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4323F" w14:textId="77777777" w:rsidR="00686B29" w:rsidRPr="00B02E97" w:rsidRDefault="00686B29" w:rsidP="006C0827">
      <w:pPr>
        <w:pStyle w:val="Normal1"/>
        <w:spacing w:line="240" w:lineRule="auto"/>
        <w:ind w:right="0"/>
        <w:jc w:val="both"/>
        <w:rPr>
          <w:rFonts w:ascii="Arial" w:hAnsi="Arial" w:cs="Arial"/>
          <w:sz w:val="22"/>
          <w:szCs w:val="22"/>
        </w:rPr>
      </w:pPr>
      <w:bookmarkStart w:id="0" w:name="_GoBack"/>
    </w:p>
    <w:p w14:paraId="081849B8" w14:textId="0B913FE1" w:rsidR="00686B29" w:rsidRPr="00B02E97" w:rsidRDefault="006A3F0D" w:rsidP="006C0827">
      <w:pPr>
        <w:pStyle w:val="Heading1"/>
        <w:spacing w:before="0" w:after="0"/>
        <w:jc w:val="center"/>
        <w:rPr>
          <w:szCs w:val="22"/>
        </w:rPr>
      </w:pPr>
      <w:r w:rsidRPr="00B02E97">
        <w:rPr>
          <w:szCs w:val="22"/>
        </w:rPr>
        <w:t xml:space="preserve">Elements of the </w:t>
      </w:r>
      <w:r w:rsidR="00F76F64" w:rsidRPr="00B02E97">
        <w:rPr>
          <w:szCs w:val="22"/>
        </w:rPr>
        <w:t>P</w:t>
      </w:r>
      <w:r w:rsidRPr="00B02E97">
        <w:rPr>
          <w:szCs w:val="22"/>
        </w:rPr>
        <w:t>resentation of Ysolde Gendreau at SCCR 38</w:t>
      </w:r>
    </w:p>
    <w:bookmarkEnd w:id="0"/>
    <w:p w14:paraId="220AFED9" w14:textId="4BC0B23D" w:rsidR="003877C6" w:rsidRDefault="003877C6" w:rsidP="006C0827">
      <w:pPr>
        <w:pStyle w:val="Normal1"/>
        <w:spacing w:line="240" w:lineRule="auto"/>
        <w:ind w:right="0" w:firstLine="0"/>
        <w:jc w:val="both"/>
        <w:rPr>
          <w:rFonts w:ascii="Arial" w:hAnsi="Arial" w:cs="Arial"/>
          <w:sz w:val="22"/>
          <w:szCs w:val="22"/>
        </w:rPr>
      </w:pPr>
    </w:p>
    <w:p w14:paraId="3A82B9AF" w14:textId="77777777" w:rsidR="006C0827" w:rsidRPr="006C0827" w:rsidRDefault="006C0827" w:rsidP="006C0827"/>
    <w:p w14:paraId="0CDA98E8" w14:textId="17CAB40C" w:rsidR="00652FA5" w:rsidRPr="00B02E97" w:rsidRDefault="00652FA5"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As you</w:t>
      </w:r>
      <w:r w:rsidR="00686B29" w:rsidRPr="00B02E97">
        <w:rPr>
          <w:rFonts w:ascii="Arial" w:hAnsi="Arial" w:cs="Arial"/>
          <w:sz w:val="22"/>
          <w:szCs w:val="22"/>
        </w:rPr>
        <w:t xml:space="preserve"> can see, there are a number of points in our </w:t>
      </w:r>
      <w:r w:rsidRPr="00B02E97">
        <w:rPr>
          <w:rFonts w:ascii="Arial" w:hAnsi="Arial" w:cs="Arial"/>
          <w:sz w:val="22"/>
          <w:szCs w:val="22"/>
        </w:rPr>
        <w:t xml:space="preserve">program, with the first one being </w:t>
      </w:r>
      <w:r w:rsidR="00686B29" w:rsidRPr="00B02E97">
        <w:rPr>
          <w:rFonts w:ascii="Arial" w:hAnsi="Arial" w:cs="Arial"/>
          <w:sz w:val="22"/>
          <w:szCs w:val="22"/>
        </w:rPr>
        <w:t xml:space="preserve">the issues that need to </w:t>
      </w:r>
      <w:proofErr w:type="gramStart"/>
      <w:r w:rsidR="00686B29" w:rsidRPr="00B02E97">
        <w:rPr>
          <w:rFonts w:ascii="Arial" w:hAnsi="Arial" w:cs="Arial"/>
          <w:sz w:val="22"/>
          <w:szCs w:val="22"/>
        </w:rPr>
        <w:t>be clarified</w:t>
      </w:r>
      <w:proofErr w:type="gramEnd"/>
      <w:r w:rsidR="00686B29" w:rsidRPr="00B02E97">
        <w:rPr>
          <w:rFonts w:ascii="Arial" w:hAnsi="Arial" w:cs="Arial"/>
          <w:sz w:val="22"/>
          <w:szCs w:val="22"/>
        </w:rPr>
        <w:t xml:space="preserve"> in order for us to proceed with a </w:t>
      </w:r>
      <w:r w:rsidRPr="00B02E97">
        <w:rPr>
          <w:rFonts w:ascii="Arial" w:hAnsi="Arial" w:cs="Arial"/>
          <w:sz w:val="22"/>
          <w:szCs w:val="22"/>
        </w:rPr>
        <w:t>realistic and credible report.</w:t>
      </w:r>
    </w:p>
    <w:p w14:paraId="5669DC57" w14:textId="77777777" w:rsidR="006A3F0D" w:rsidRPr="00B02E97" w:rsidRDefault="006A3F0D" w:rsidP="006C0827">
      <w:pPr>
        <w:rPr>
          <w:szCs w:val="22"/>
        </w:rPr>
      </w:pPr>
    </w:p>
    <w:p w14:paraId="3928B5C1" w14:textId="77777777" w:rsidR="00686B29" w:rsidRPr="00B02E97" w:rsidRDefault="00652FA5"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The</w:t>
      </w:r>
      <w:r w:rsidR="00686B29" w:rsidRPr="00B02E97">
        <w:rPr>
          <w:rFonts w:ascii="Arial" w:hAnsi="Arial" w:cs="Arial"/>
          <w:sz w:val="22"/>
          <w:szCs w:val="22"/>
        </w:rPr>
        <w:t xml:space="preserve"> first point we need to examine, it is that of the relationship between </w:t>
      </w:r>
      <w:r w:rsidR="0013173D" w:rsidRPr="00B02E97">
        <w:rPr>
          <w:rFonts w:ascii="Arial" w:hAnsi="Arial" w:cs="Arial"/>
          <w:sz w:val="22"/>
          <w:szCs w:val="22"/>
        </w:rPr>
        <w:t>theater</w:t>
      </w:r>
      <w:r w:rsidR="00686B29" w:rsidRPr="00B02E97">
        <w:rPr>
          <w:rFonts w:ascii="Arial" w:hAnsi="Arial" w:cs="Arial"/>
          <w:sz w:val="22"/>
          <w:szCs w:val="22"/>
        </w:rPr>
        <w:t xml:space="preserve"> directors and other </w:t>
      </w:r>
      <w:r w:rsidR="0013173D" w:rsidRPr="00B02E97">
        <w:rPr>
          <w:rFonts w:ascii="Arial" w:hAnsi="Arial" w:cs="Arial"/>
          <w:sz w:val="22"/>
          <w:szCs w:val="22"/>
        </w:rPr>
        <w:t>theater</w:t>
      </w:r>
      <w:r w:rsidR="00686B29" w:rsidRPr="00B02E97">
        <w:rPr>
          <w:rFonts w:ascii="Arial" w:hAnsi="Arial" w:cs="Arial"/>
          <w:sz w:val="22"/>
          <w:szCs w:val="22"/>
        </w:rPr>
        <w:t xml:space="preserve"> directors.  </w:t>
      </w:r>
      <w:r w:rsidRPr="00B02E97">
        <w:rPr>
          <w:rFonts w:ascii="Arial" w:hAnsi="Arial" w:cs="Arial"/>
          <w:sz w:val="22"/>
          <w:szCs w:val="22"/>
        </w:rPr>
        <w:t>O</w:t>
      </w:r>
      <w:r w:rsidR="00686B29" w:rsidRPr="00B02E97">
        <w:rPr>
          <w:rFonts w:ascii="Arial" w:hAnsi="Arial" w:cs="Arial"/>
          <w:sz w:val="22"/>
          <w:szCs w:val="22"/>
        </w:rPr>
        <w:t xml:space="preserve">ther </w:t>
      </w:r>
      <w:r w:rsidR="0013173D" w:rsidRPr="00B02E97">
        <w:rPr>
          <w:rFonts w:ascii="Arial" w:hAnsi="Arial" w:cs="Arial"/>
          <w:sz w:val="22"/>
          <w:szCs w:val="22"/>
        </w:rPr>
        <w:t>theater</w:t>
      </w:r>
      <w:r w:rsidR="00686B29" w:rsidRPr="00B02E97">
        <w:rPr>
          <w:rFonts w:ascii="Arial" w:hAnsi="Arial" w:cs="Arial"/>
          <w:sz w:val="22"/>
          <w:szCs w:val="22"/>
        </w:rPr>
        <w:t xml:space="preserve"> directors </w:t>
      </w:r>
      <w:proofErr w:type="gramStart"/>
      <w:r w:rsidR="00686B29" w:rsidRPr="00B02E97">
        <w:rPr>
          <w:rFonts w:ascii="Arial" w:hAnsi="Arial" w:cs="Arial"/>
          <w:sz w:val="22"/>
          <w:szCs w:val="22"/>
        </w:rPr>
        <w:t>may be inspired</w:t>
      </w:r>
      <w:proofErr w:type="gramEnd"/>
      <w:r w:rsidR="00686B29" w:rsidRPr="00B02E97">
        <w:rPr>
          <w:rFonts w:ascii="Arial" w:hAnsi="Arial" w:cs="Arial"/>
          <w:sz w:val="22"/>
          <w:szCs w:val="22"/>
        </w:rPr>
        <w:t xml:space="preserve"> by what a previous colleague has done.  </w:t>
      </w:r>
      <w:r w:rsidRPr="00B02E97">
        <w:rPr>
          <w:rFonts w:ascii="Arial" w:hAnsi="Arial" w:cs="Arial"/>
          <w:sz w:val="22"/>
          <w:szCs w:val="22"/>
        </w:rPr>
        <w:t xml:space="preserve">In reference to other </w:t>
      </w:r>
      <w:r w:rsidR="0013173D" w:rsidRPr="00B02E97">
        <w:rPr>
          <w:rFonts w:ascii="Arial" w:hAnsi="Arial" w:cs="Arial"/>
          <w:sz w:val="22"/>
          <w:szCs w:val="22"/>
        </w:rPr>
        <w:t>theater</w:t>
      </w:r>
      <w:r w:rsidRPr="00B02E97">
        <w:rPr>
          <w:rFonts w:ascii="Arial" w:hAnsi="Arial" w:cs="Arial"/>
          <w:sz w:val="22"/>
          <w:szCs w:val="22"/>
        </w:rPr>
        <w:t xml:space="preserve"> directors, one of the questions that we are looking to examine is</w:t>
      </w:r>
      <w:r w:rsidR="00686B29" w:rsidRPr="00B02E97">
        <w:rPr>
          <w:rFonts w:ascii="Arial" w:hAnsi="Arial" w:cs="Arial"/>
          <w:sz w:val="22"/>
          <w:szCs w:val="22"/>
        </w:rPr>
        <w:t xml:space="preserve"> how they see the functioning of the relationship between their productions</w:t>
      </w:r>
      <w:r w:rsidRPr="00B02E97">
        <w:rPr>
          <w:rFonts w:ascii="Arial" w:hAnsi="Arial" w:cs="Arial"/>
          <w:sz w:val="22"/>
          <w:szCs w:val="22"/>
        </w:rPr>
        <w:t>. Following that, we are going to look at</w:t>
      </w:r>
      <w:r w:rsidR="00686B29" w:rsidRPr="00B02E97">
        <w:rPr>
          <w:rFonts w:ascii="Arial" w:hAnsi="Arial" w:cs="Arial"/>
          <w:sz w:val="22"/>
          <w:szCs w:val="22"/>
        </w:rPr>
        <w:t xml:space="preserve"> the relationship between </w:t>
      </w:r>
      <w:r w:rsidR="0013173D" w:rsidRPr="00B02E97">
        <w:rPr>
          <w:rFonts w:ascii="Arial" w:hAnsi="Arial" w:cs="Arial"/>
          <w:sz w:val="22"/>
          <w:szCs w:val="22"/>
        </w:rPr>
        <w:t>theater</w:t>
      </w:r>
      <w:r w:rsidR="00686B29" w:rsidRPr="00B02E97">
        <w:rPr>
          <w:rFonts w:ascii="Arial" w:hAnsi="Arial" w:cs="Arial"/>
          <w:sz w:val="22"/>
          <w:szCs w:val="22"/>
        </w:rPr>
        <w:t xml:space="preserve"> directors and </w:t>
      </w:r>
      <w:r w:rsidR="0013173D" w:rsidRPr="00B02E97">
        <w:rPr>
          <w:rFonts w:ascii="Arial" w:hAnsi="Arial" w:cs="Arial"/>
          <w:sz w:val="22"/>
          <w:szCs w:val="22"/>
        </w:rPr>
        <w:t>other theater</w:t>
      </w:r>
      <w:r w:rsidR="00686B29" w:rsidRPr="00B02E97">
        <w:rPr>
          <w:rFonts w:ascii="Arial" w:hAnsi="Arial" w:cs="Arial"/>
          <w:sz w:val="22"/>
          <w:szCs w:val="22"/>
        </w:rPr>
        <w:t xml:space="preserve"> directors or director of producers.  Now, these </w:t>
      </w:r>
      <w:r w:rsidR="0013173D" w:rsidRPr="00B02E97">
        <w:rPr>
          <w:rFonts w:ascii="Arial" w:hAnsi="Arial" w:cs="Arial"/>
          <w:sz w:val="22"/>
          <w:szCs w:val="22"/>
        </w:rPr>
        <w:t>theater</w:t>
      </w:r>
      <w:r w:rsidR="00686B29" w:rsidRPr="00B02E97">
        <w:rPr>
          <w:rFonts w:ascii="Arial" w:hAnsi="Arial" w:cs="Arial"/>
          <w:sz w:val="22"/>
          <w:szCs w:val="22"/>
        </w:rPr>
        <w:t xml:space="preserve"> directors, </w:t>
      </w:r>
      <w:r w:rsidRPr="00B02E97">
        <w:rPr>
          <w:rFonts w:ascii="Arial" w:hAnsi="Arial" w:cs="Arial"/>
          <w:sz w:val="22"/>
          <w:szCs w:val="22"/>
        </w:rPr>
        <w:t>production</w:t>
      </w:r>
      <w:r w:rsidR="00686B29" w:rsidRPr="00B02E97">
        <w:rPr>
          <w:rFonts w:ascii="Arial" w:hAnsi="Arial" w:cs="Arial"/>
          <w:sz w:val="22"/>
          <w:szCs w:val="22"/>
        </w:rPr>
        <w:t xml:space="preserve"> director</w:t>
      </w:r>
      <w:r w:rsidRPr="00B02E97">
        <w:rPr>
          <w:rFonts w:ascii="Arial" w:hAnsi="Arial" w:cs="Arial"/>
          <w:sz w:val="22"/>
          <w:szCs w:val="22"/>
        </w:rPr>
        <w:t>s</w:t>
      </w:r>
      <w:r w:rsidR="00686B29" w:rsidRPr="00B02E97">
        <w:rPr>
          <w:rFonts w:ascii="Arial" w:hAnsi="Arial" w:cs="Arial"/>
          <w:sz w:val="22"/>
          <w:szCs w:val="22"/>
        </w:rPr>
        <w:t xml:space="preserve">, they </w:t>
      </w:r>
      <w:r w:rsidRPr="00B02E97">
        <w:rPr>
          <w:rFonts w:ascii="Arial" w:hAnsi="Arial" w:cs="Arial"/>
          <w:sz w:val="22"/>
          <w:szCs w:val="22"/>
        </w:rPr>
        <w:t>work with</w:t>
      </w:r>
      <w:r w:rsidR="00686B29" w:rsidRPr="00B02E97">
        <w:rPr>
          <w:rFonts w:ascii="Arial" w:hAnsi="Arial" w:cs="Arial"/>
          <w:sz w:val="22"/>
          <w:szCs w:val="22"/>
        </w:rPr>
        <w:t xml:space="preserve"> </w:t>
      </w:r>
      <w:r w:rsidR="0013173D" w:rsidRPr="00B02E97">
        <w:rPr>
          <w:rFonts w:ascii="Arial" w:hAnsi="Arial" w:cs="Arial"/>
          <w:sz w:val="22"/>
          <w:szCs w:val="22"/>
        </w:rPr>
        <w:t>theater</w:t>
      </w:r>
      <w:r w:rsidR="00686B29" w:rsidRPr="00B02E97">
        <w:rPr>
          <w:rFonts w:ascii="Arial" w:hAnsi="Arial" w:cs="Arial"/>
          <w:sz w:val="22"/>
          <w:szCs w:val="22"/>
        </w:rPr>
        <w:t xml:space="preserve"> directors, </w:t>
      </w:r>
      <w:r w:rsidRPr="00B02E97">
        <w:rPr>
          <w:rFonts w:ascii="Arial" w:hAnsi="Arial" w:cs="Arial"/>
          <w:sz w:val="22"/>
          <w:szCs w:val="22"/>
        </w:rPr>
        <w:t xml:space="preserve">with </w:t>
      </w:r>
      <w:r w:rsidR="00686B29" w:rsidRPr="00B02E97">
        <w:rPr>
          <w:rFonts w:ascii="Arial" w:hAnsi="Arial" w:cs="Arial"/>
          <w:sz w:val="22"/>
          <w:szCs w:val="22"/>
        </w:rPr>
        <w:t xml:space="preserve">some of them </w:t>
      </w:r>
      <w:r w:rsidRPr="00B02E97">
        <w:rPr>
          <w:rFonts w:ascii="Arial" w:hAnsi="Arial" w:cs="Arial"/>
          <w:sz w:val="22"/>
          <w:szCs w:val="22"/>
        </w:rPr>
        <w:t>already having a</w:t>
      </w:r>
      <w:r w:rsidR="00686B29" w:rsidRPr="00B02E97">
        <w:rPr>
          <w:rFonts w:ascii="Arial" w:hAnsi="Arial" w:cs="Arial"/>
          <w:sz w:val="22"/>
          <w:szCs w:val="22"/>
        </w:rPr>
        <w:t xml:space="preserve"> relationship with specific </w:t>
      </w:r>
      <w:r w:rsidR="0013173D" w:rsidRPr="00B02E97">
        <w:rPr>
          <w:rFonts w:ascii="Arial" w:hAnsi="Arial" w:cs="Arial"/>
          <w:sz w:val="22"/>
          <w:szCs w:val="22"/>
        </w:rPr>
        <w:t>theater</w:t>
      </w:r>
      <w:r w:rsidR="00686B29" w:rsidRPr="00B02E97">
        <w:rPr>
          <w:rFonts w:ascii="Arial" w:hAnsi="Arial" w:cs="Arial"/>
          <w:sz w:val="22"/>
          <w:szCs w:val="22"/>
        </w:rPr>
        <w:t xml:space="preserve"> directors</w:t>
      </w:r>
      <w:r w:rsidR="0013173D" w:rsidRPr="00B02E97">
        <w:rPr>
          <w:rFonts w:ascii="Arial" w:hAnsi="Arial" w:cs="Arial"/>
          <w:sz w:val="22"/>
          <w:szCs w:val="22"/>
        </w:rPr>
        <w:t xml:space="preserve">. What is going to </w:t>
      </w:r>
      <w:proofErr w:type="gramStart"/>
      <w:r w:rsidR="0013173D" w:rsidRPr="00B02E97">
        <w:rPr>
          <w:rFonts w:ascii="Arial" w:hAnsi="Arial" w:cs="Arial"/>
          <w:sz w:val="22"/>
          <w:szCs w:val="22"/>
        </w:rPr>
        <w:t>be highlighted</w:t>
      </w:r>
      <w:proofErr w:type="gramEnd"/>
      <w:r w:rsidR="0013173D" w:rsidRPr="00B02E97">
        <w:rPr>
          <w:rFonts w:ascii="Arial" w:hAnsi="Arial" w:cs="Arial"/>
          <w:sz w:val="22"/>
          <w:szCs w:val="22"/>
        </w:rPr>
        <w:t xml:space="preserve"> here is</w:t>
      </w:r>
      <w:r w:rsidR="00686B29" w:rsidRPr="00B02E97">
        <w:rPr>
          <w:rFonts w:ascii="Arial" w:hAnsi="Arial" w:cs="Arial"/>
          <w:sz w:val="22"/>
          <w:szCs w:val="22"/>
        </w:rPr>
        <w:t xml:space="preserve"> the nature of the contribution that each makes to the production.</w:t>
      </w:r>
    </w:p>
    <w:p w14:paraId="69D16CCD" w14:textId="77777777" w:rsidR="003877C6" w:rsidRPr="00B02E97" w:rsidRDefault="003877C6" w:rsidP="006C0827">
      <w:pPr>
        <w:pStyle w:val="Normal1"/>
        <w:spacing w:line="240" w:lineRule="auto"/>
        <w:ind w:right="0" w:firstLine="0"/>
        <w:jc w:val="both"/>
        <w:rPr>
          <w:rFonts w:ascii="Arial" w:hAnsi="Arial" w:cs="Arial"/>
          <w:sz w:val="22"/>
          <w:szCs w:val="22"/>
        </w:rPr>
      </w:pPr>
    </w:p>
    <w:p w14:paraId="2247DD73" w14:textId="77777777" w:rsidR="003877C6" w:rsidRPr="00B02E97" w:rsidRDefault="0013173D"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Theater</w:t>
      </w:r>
      <w:r w:rsidR="00686B29" w:rsidRPr="00B02E97">
        <w:rPr>
          <w:rFonts w:ascii="Arial" w:hAnsi="Arial" w:cs="Arial"/>
          <w:sz w:val="22"/>
          <w:szCs w:val="22"/>
        </w:rPr>
        <w:t xml:space="preserve"> directors</w:t>
      </w:r>
      <w:r w:rsidRPr="00B02E97">
        <w:rPr>
          <w:rFonts w:ascii="Arial" w:hAnsi="Arial" w:cs="Arial"/>
          <w:sz w:val="22"/>
          <w:szCs w:val="22"/>
        </w:rPr>
        <w:t xml:space="preserve"> do not</w:t>
      </w:r>
      <w:r w:rsidR="00686B29" w:rsidRPr="00B02E97">
        <w:rPr>
          <w:rFonts w:ascii="Arial" w:hAnsi="Arial" w:cs="Arial"/>
          <w:sz w:val="22"/>
          <w:szCs w:val="22"/>
        </w:rPr>
        <w:t xml:space="preserve"> work in a vacuum</w:t>
      </w:r>
      <w:r w:rsidRPr="00B02E97">
        <w:rPr>
          <w:rFonts w:ascii="Arial" w:hAnsi="Arial" w:cs="Arial"/>
          <w:sz w:val="22"/>
          <w:szCs w:val="22"/>
        </w:rPr>
        <w:t xml:space="preserve"> as</w:t>
      </w:r>
      <w:r w:rsidR="00686B29" w:rsidRPr="00B02E97">
        <w:rPr>
          <w:rFonts w:ascii="Arial" w:hAnsi="Arial" w:cs="Arial"/>
          <w:sz w:val="22"/>
          <w:szCs w:val="22"/>
        </w:rPr>
        <w:t xml:space="preserve"> they work together with other cultural </w:t>
      </w:r>
      <w:r w:rsidRPr="00B02E97">
        <w:rPr>
          <w:rFonts w:ascii="Arial" w:hAnsi="Arial" w:cs="Arial"/>
          <w:sz w:val="22"/>
          <w:szCs w:val="22"/>
        </w:rPr>
        <w:t>artists</w:t>
      </w:r>
      <w:r w:rsidR="00686B29" w:rsidRPr="00B02E97">
        <w:rPr>
          <w:rFonts w:ascii="Arial" w:hAnsi="Arial" w:cs="Arial"/>
          <w:sz w:val="22"/>
          <w:szCs w:val="22"/>
        </w:rPr>
        <w:t xml:space="preserve"> that are involved in putting on creation</w:t>
      </w:r>
      <w:r w:rsidRPr="00B02E97">
        <w:rPr>
          <w:rFonts w:ascii="Arial" w:hAnsi="Arial" w:cs="Arial"/>
          <w:sz w:val="22"/>
          <w:szCs w:val="22"/>
        </w:rPr>
        <w:t>s.</w:t>
      </w:r>
      <w:r w:rsidR="00686B29" w:rsidRPr="00B02E97">
        <w:rPr>
          <w:rFonts w:ascii="Arial" w:hAnsi="Arial" w:cs="Arial"/>
          <w:sz w:val="22"/>
          <w:szCs w:val="22"/>
        </w:rPr>
        <w:t xml:space="preserve"> </w:t>
      </w:r>
      <w:proofErr w:type="gramStart"/>
      <w:r w:rsidRPr="00B02E97">
        <w:rPr>
          <w:rFonts w:ascii="Arial" w:hAnsi="Arial" w:cs="Arial"/>
          <w:sz w:val="22"/>
          <w:szCs w:val="22"/>
        </w:rPr>
        <w:t>First and foremost</w:t>
      </w:r>
      <w:proofErr w:type="gramEnd"/>
      <w:r w:rsidRPr="00B02E97">
        <w:rPr>
          <w:rFonts w:ascii="Arial" w:hAnsi="Arial" w:cs="Arial"/>
          <w:sz w:val="22"/>
          <w:szCs w:val="22"/>
        </w:rPr>
        <w:t>, who they work with are</w:t>
      </w:r>
      <w:r w:rsidR="00686B29" w:rsidRPr="00B02E97">
        <w:rPr>
          <w:rFonts w:ascii="Arial" w:hAnsi="Arial" w:cs="Arial"/>
          <w:sz w:val="22"/>
          <w:szCs w:val="22"/>
        </w:rPr>
        <w:t xml:space="preserve"> authors of </w:t>
      </w:r>
      <w:r w:rsidRPr="00B02E97">
        <w:rPr>
          <w:rFonts w:ascii="Arial" w:hAnsi="Arial" w:cs="Arial"/>
          <w:sz w:val="22"/>
          <w:szCs w:val="22"/>
        </w:rPr>
        <w:t>theater</w:t>
      </w:r>
      <w:r w:rsidR="00686B29" w:rsidRPr="00B02E97">
        <w:rPr>
          <w:rFonts w:ascii="Arial" w:hAnsi="Arial" w:cs="Arial"/>
          <w:sz w:val="22"/>
          <w:szCs w:val="22"/>
        </w:rPr>
        <w:t xml:space="preserve"> productions, those that write the scripts, those that are involved in operas for instance.  There may be</w:t>
      </w:r>
      <w:r w:rsidRPr="00B02E97">
        <w:rPr>
          <w:rFonts w:ascii="Arial" w:hAnsi="Arial" w:cs="Arial"/>
          <w:sz w:val="22"/>
          <w:szCs w:val="22"/>
        </w:rPr>
        <w:t xml:space="preserve"> for example</w:t>
      </w:r>
      <w:r w:rsidR="00686B29" w:rsidRPr="00B02E97">
        <w:rPr>
          <w:rFonts w:ascii="Arial" w:hAnsi="Arial" w:cs="Arial"/>
          <w:sz w:val="22"/>
          <w:szCs w:val="22"/>
        </w:rPr>
        <w:t xml:space="preserve"> specific works created by contemporary authors or musicians, </w:t>
      </w:r>
      <w:r w:rsidRPr="00B02E97">
        <w:rPr>
          <w:rFonts w:ascii="Arial" w:hAnsi="Arial" w:cs="Arial"/>
          <w:sz w:val="22"/>
          <w:szCs w:val="22"/>
        </w:rPr>
        <w:t>or something for</w:t>
      </w:r>
      <w:r w:rsidR="00686B29" w:rsidRPr="00B02E97">
        <w:rPr>
          <w:rFonts w:ascii="Arial" w:hAnsi="Arial" w:cs="Arial"/>
          <w:sz w:val="22"/>
          <w:szCs w:val="22"/>
        </w:rPr>
        <w:t xml:space="preserve"> a new performance</w:t>
      </w:r>
      <w:r w:rsidRPr="00B02E97">
        <w:rPr>
          <w:rFonts w:ascii="Arial" w:hAnsi="Arial" w:cs="Arial"/>
          <w:sz w:val="22"/>
          <w:szCs w:val="22"/>
        </w:rPr>
        <w:t xml:space="preserve"> or</w:t>
      </w:r>
      <w:r w:rsidR="00686B29" w:rsidRPr="00B02E97">
        <w:rPr>
          <w:rFonts w:ascii="Arial" w:hAnsi="Arial" w:cs="Arial"/>
          <w:sz w:val="22"/>
          <w:szCs w:val="22"/>
        </w:rPr>
        <w:t xml:space="preserve"> the relaunching of a performance in a different fashion.  </w:t>
      </w:r>
      <w:r w:rsidRPr="00B02E97">
        <w:rPr>
          <w:rFonts w:ascii="Arial" w:hAnsi="Arial" w:cs="Arial"/>
          <w:sz w:val="22"/>
          <w:szCs w:val="22"/>
        </w:rPr>
        <w:t>Theater</w:t>
      </w:r>
      <w:r w:rsidR="00686B29" w:rsidRPr="00B02E97">
        <w:rPr>
          <w:rFonts w:ascii="Arial" w:hAnsi="Arial" w:cs="Arial"/>
          <w:sz w:val="22"/>
          <w:szCs w:val="22"/>
        </w:rPr>
        <w:t xml:space="preserve"> directors</w:t>
      </w:r>
      <w:r w:rsidRPr="00B02E97">
        <w:rPr>
          <w:rFonts w:ascii="Arial" w:hAnsi="Arial" w:cs="Arial"/>
          <w:sz w:val="22"/>
          <w:szCs w:val="22"/>
        </w:rPr>
        <w:t xml:space="preserve"> work on these </w:t>
      </w:r>
      <w:r w:rsidR="00686B29" w:rsidRPr="00B02E97">
        <w:rPr>
          <w:rFonts w:ascii="Arial" w:hAnsi="Arial" w:cs="Arial"/>
          <w:sz w:val="22"/>
          <w:szCs w:val="22"/>
        </w:rPr>
        <w:t xml:space="preserve">together with a number of other creative </w:t>
      </w:r>
      <w:r w:rsidRPr="00B02E97">
        <w:rPr>
          <w:rFonts w:ascii="Arial" w:hAnsi="Arial" w:cs="Arial"/>
          <w:sz w:val="22"/>
          <w:szCs w:val="22"/>
        </w:rPr>
        <w:t>artists,</w:t>
      </w:r>
      <w:r w:rsidR="00686B29" w:rsidRPr="00B02E97">
        <w:rPr>
          <w:rFonts w:ascii="Arial" w:hAnsi="Arial" w:cs="Arial"/>
          <w:sz w:val="22"/>
          <w:szCs w:val="22"/>
        </w:rPr>
        <w:t xml:space="preserve"> </w:t>
      </w:r>
      <w:r w:rsidRPr="00B02E97">
        <w:rPr>
          <w:rFonts w:ascii="Arial" w:hAnsi="Arial" w:cs="Arial"/>
          <w:sz w:val="22"/>
          <w:szCs w:val="22"/>
        </w:rPr>
        <w:t>and they may work</w:t>
      </w:r>
      <w:r w:rsidR="00686B29" w:rsidRPr="00B02E97">
        <w:rPr>
          <w:rFonts w:ascii="Arial" w:hAnsi="Arial" w:cs="Arial"/>
          <w:sz w:val="22"/>
          <w:szCs w:val="22"/>
        </w:rPr>
        <w:t xml:space="preserve"> on older works that are in the public domain which are not protected by copyright.  I have spoken with </w:t>
      </w:r>
      <w:r w:rsidRPr="00B02E97">
        <w:rPr>
          <w:rFonts w:ascii="Arial" w:hAnsi="Arial" w:cs="Arial"/>
          <w:sz w:val="22"/>
          <w:szCs w:val="22"/>
        </w:rPr>
        <w:t>theater</w:t>
      </w:r>
      <w:r w:rsidR="00686B29" w:rsidRPr="00B02E97">
        <w:rPr>
          <w:rFonts w:ascii="Arial" w:hAnsi="Arial" w:cs="Arial"/>
          <w:sz w:val="22"/>
          <w:szCs w:val="22"/>
        </w:rPr>
        <w:t xml:space="preserve"> directors about their relationship with musical directors, where we have also talked about the relationship with the choreographers</w:t>
      </w:r>
      <w:r w:rsidRPr="00B02E97">
        <w:rPr>
          <w:rFonts w:ascii="Arial" w:hAnsi="Arial" w:cs="Arial"/>
          <w:sz w:val="22"/>
          <w:szCs w:val="22"/>
        </w:rPr>
        <w:t>.</w:t>
      </w:r>
      <w:r w:rsidR="00686B29" w:rsidRPr="00B02E97">
        <w:rPr>
          <w:rFonts w:ascii="Arial" w:hAnsi="Arial" w:cs="Arial"/>
          <w:sz w:val="22"/>
          <w:szCs w:val="22"/>
        </w:rPr>
        <w:t xml:space="preserve"> </w:t>
      </w:r>
      <w:r w:rsidRPr="00B02E97">
        <w:rPr>
          <w:rFonts w:ascii="Arial" w:hAnsi="Arial" w:cs="Arial"/>
          <w:sz w:val="22"/>
          <w:szCs w:val="22"/>
        </w:rPr>
        <w:t>If</w:t>
      </w:r>
      <w:r w:rsidR="00686B29" w:rsidRPr="00B02E97">
        <w:rPr>
          <w:rFonts w:ascii="Arial" w:hAnsi="Arial" w:cs="Arial"/>
          <w:sz w:val="22"/>
          <w:szCs w:val="22"/>
        </w:rPr>
        <w:t xml:space="preserve"> </w:t>
      </w:r>
      <w:r w:rsidRPr="00B02E97">
        <w:rPr>
          <w:rFonts w:ascii="Arial" w:hAnsi="Arial" w:cs="Arial"/>
          <w:sz w:val="22"/>
          <w:szCs w:val="22"/>
        </w:rPr>
        <w:t>we are</w:t>
      </w:r>
      <w:r w:rsidR="00686B29" w:rsidRPr="00B02E97">
        <w:rPr>
          <w:rFonts w:ascii="Arial" w:hAnsi="Arial" w:cs="Arial"/>
          <w:sz w:val="22"/>
          <w:szCs w:val="22"/>
        </w:rPr>
        <w:t xml:space="preserve"> talking about ballet, and the choreographer, for instance, it </w:t>
      </w:r>
      <w:proofErr w:type="gramStart"/>
      <w:r w:rsidR="00686B29" w:rsidRPr="00B02E97">
        <w:rPr>
          <w:rFonts w:ascii="Arial" w:hAnsi="Arial" w:cs="Arial"/>
          <w:sz w:val="22"/>
          <w:szCs w:val="22"/>
        </w:rPr>
        <w:t>is separately identified</w:t>
      </w:r>
      <w:proofErr w:type="gramEnd"/>
      <w:r w:rsidR="00686B29" w:rsidRPr="00B02E97">
        <w:rPr>
          <w:rFonts w:ascii="Arial" w:hAnsi="Arial" w:cs="Arial"/>
          <w:sz w:val="22"/>
          <w:szCs w:val="22"/>
        </w:rPr>
        <w:t xml:space="preserve"> from the </w:t>
      </w:r>
      <w:r w:rsidRPr="00B02E97">
        <w:rPr>
          <w:rFonts w:ascii="Arial" w:hAnsi="Arial" w:cs="Arial"/>
          <w:sz w:val="22"/>
          <w:szCs w:val="22"/>
        </w:rPr>
        <w:t>theater</w:t>
      </w:r>
      <w:r w:rsidR="00686B29" w:rsidRPr="00B02E97">
        <w:rPr>
          <w:rFonts w:ascii="Arial" w:hAnsi="Arial" w:cs="Arial"/>
          <w:sz w:val="22"/>
          <w:szCs w:val="22"/>
        </w:rPr>
        <w:t xml:space="preserve"> director </w:t>
      </w:r>
      <w:r w:rsidRPr="00B02E97">
        <w:rPr>
          <w:rFonts w:ascii="Arial" w:hAnsi="Arial" w:cs="Arial"/>
          <w:sz w:val="22"/>
          <w:szCs w:val="22"/>
        </w:rPr>
        <w:t>as such giving us a</w:t>
      </w:r>
      <w:r w:rsidR="00686B29" w:rsidRPr="00B02E97">
        <w:rPr>
          <w:rFonts w:ascii="Arial" w:hAnsi="Arial" w:cs="Arial"/>
          <w:sz w:val="22"/>
          <w:szCs w:val="22"/>
        </w:rPr>
        <w:t xml:space="preserve"> clear</w:t>
      </w:r>
      <w:r w:rsidRPr="00B02E97">
        <w:rPr>
          <w:rFonts w:ascii="Arial" w:hAnsi="Arial" w:cs="Arial"/>
          <w:sz w:val="22"/>
          <w:szCs w:val="22"/>
        </w:rPr>
        <w:t>er</w:t>
      </w:r>
      <w:r w:rsidR="00686B29" w:rsidRPr="00B02E97">
        <w:rPr>
          <w:rFonts w:ascii="Arial" w:hAnsi="Arial" w:cs="Arial"/>
          <w:sz w:val="22"/>
          <w:szCs w:val="22"/>
        </w:rPr>
        <w:t xml:space="preserve"> separatio</w:t>
      </w:r>
      <w:r w:rsidRPr="00B02E97">
        <w:rPr>
          <w:rFonts w:ascii="Arial" w:hAnsi="Arial" w:cs="Arial"/>
          <w:sz w:val="22"/>
          <w:szCs w:val="22"/>
        </w:rPr>
        <w:t xml:space="preserve">n of the work between the two. </w:t>
      </w:r>
    </w:p>
    <w:p w14:paraId="3A074A9C" w14:textId="77777777" w:rsidR="0013173D" w:rsidRPr="00B02E97" w:rsidRDefault="0013173D" w:rsidP="006C0827">
      <w:pPr>
        <w:rPr>
          <w:szCs w:val="22"/>
        </w:rPr>
      </w:pPr>
    </w:p>
    <w:p w14:paraId="44C6279A" w14:textId="77777777" w:rsidR="00686B29" w:rsidRPr="00B02E97" w:rsidRDefault="00686B29"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Many work in close collaboration with those who creat</w:t>
      </w:r>
      <w:r w:rsidR="0013173D" w:rsidRPr="00B02E97">
        <w:rPr>
          <w:rFonts w:ascii="Arial" w:hAnsi="Arial" w:cs="Arial"/>
          <w:sz w:val="22"/>
          <w:szCs w:val="22"/>
        </w:rPr>
        <w:t>e</w:t>
      </w:r>
      <w:r w:rsidRPr="00B02E97">
        <w:rPr>
          <w:rFonts w:ascii="Arial" w:hAnsi="Arial" w:cs="Arial"/>
          <w:sz w:val="22"/>
          <w:szCs w:val="22"/>
        </w:rPr>
        <w:t xml:space="preserve"> the scenery, the costume creators, and they work very</w:t>
      </w:r>
      <w:r w:rsidR="0013173D" w:rsidRPr="00B02E97">
        <w:rPr>
          <w:rFonts w:ascii="Arial" w:hAnsi="Arial" w:cs="Arial"/>
          <w:sz w:val="22"/>
          <w:szCs w:val="22"/>
        </w:rPr>
        <w:t xml:space="preserve"> closely with the other creative professionals</w:t>
      </w:r>
      <w:r w:rsidRPr="00B02E97">
        <w:rPr>
          <w:rFonts w:ascii="Arial" w:hAnsi="Arial" w:cs="Arial"/>
          <w:sz w:val="22"/>
          <w:szCs w:val="22"/>
        </w:rPr>
        <w:t xml:space="preserve">.  The </w:t>
      </w:r>
      <w:r w:rsidR="0013173D" w:rsidRPr="00B02E97">
        <w:rPr>
          <w:rFonts w:ascii="Arial" w:hAnsi="Arial" w:cs="Arial"/>
          <w:sz w:val="22"/>
          <w:szCs w:val="22"/>
        </w:rPr>
        <w:t>theater</w:t>
      </w:r>
      <w:r w:rsidRPr="00B02E97">
        <w:rPr>
          <w:rFonts w:ascii="Arial" w:hAnsi="Arial" w:cs="Arial"/>
          <w:sz w:val="22"/>
          <w:szCs w:val="22"/>
        </w:rPr>
        <w:t xml:space="preserve"> writers may also have to deal with other </w:t>
      </w:r>
      <w:r w:rsidR="0013173D" w:rsidRPr="00B02E97">
        <w:rPr>
          <w:rFonts w:ascii="Arial" w:hAnsi="Arial" w:cs="Arial"/>
          <w:sz w:val="22"/>
          <w:szCs w:val="22"/>
        </w:rPr>
        <w:t>theater</w:t>
      </w:r>
      <w:r w:rsidRPr="00B02E97">
        <w:rPr>
          <w:rFonts w:ascii="Arial" w:hAnsi="Arial" w:cs="Arial"/>
          <w:sz w:val="22"/>
          <w:szCs w:val="22"/>
        </w:rPr>
        <w:t xml:space="preserve"> directors that may be distributing productions, for instance, through the </w:t>
      </w:r>
      <w:r w:rsidR="0013173D" w:rsidRPr="00B02E97">
        <w:rPr>
          <w:rFonts w:ascii="Arial" w:hAnsi="Arial" w:cs="Arial"/>
          <w:sz w:val="22"/>
          <w:szCs w:val="22"/>
        </w:rPr>
        <w:t>f</w:t>
      </w:r>
      <w:r w:rsidRPr="00B02E97">
        <w:rPr>
          <w:rFonts w:ascii="Arial" w:hAnsi="Arial" w:cs="Arial"/>
          <w:sz w:val="22"/>
          <w:szCs w:val="22"/>
        </w:rPr>
        <w:t xml:space="preserve">ederation of </w:t>
      </w:r>
      <w:r w:rsidR="0013173D" w:rsidRPr="00B02E97">
        <w:rPr>
          <w:rFonts w:ascii="Arial" w:hAnsi="Arial" w:cs="Arial"/>
          <w:sz w:val="22"/>
          <w:szCs w:val="22"/>
        </w:rPr>
        <w:t>b</w:t>
      </w:r>
      <w:r w:rsidR="00DF5A4A" w:rsidRPr="00B02E97">
        <w:rPr>
          <w:rFonts w:ascii="Arial" w:hAnsi="Arial" w:cs="Arial"/>
          <w:sz w:val="22"/>
          <w:szCs w:val="22"/>
        </w:rPr>
        <w:t xml:space="preserve">roadcasting companies and </w:t>
      </w:r>
      <w:r w:rsidRPr="00B02E97">
        <w:rPr>
          <w:rFonts w:ascii="Arial" w:hAnsi="Arial" w:cs="Arial"/>
          <w:sz w:val="22"/>
          <w:szCs w:val="22"/>
        </w:rPr>
        <w:t>through classical means</w:t>
      </w:r>
      <w:r w:rsidR="0013173D" w:rsidRPr="00B02E97">
        <w:rPr>
          <w:rFonts w:ascii="Arial" w:hAnsi="Arial" w:cs="Arial"/>
          <w:sz w:val="22"/>
          <w:szCs w:val="22"/>
        </w:rPr>
        <w:t xml:space="preserve"> such as</w:t>
      </w:r>
      <w:r w:rsidRPr="00B02E97">
        <w:rPr>
          <w:rFonts w:ascii="Arial" w:hAnsi="Arial" w:cs="Arial"/>
          <w:sz w:val="22"/>
          <w:szCs w:val="22"/>
        </w:rPr>
        <w:t xml:space="preserve"> satellite</w:t>
      </w:r>
      <w:r w:rsidR="0013173D" w:rsidRPr="00B02E97">
        <w:rPr>
          <w:rFonts w:ascii="Arial" w:hAnsi="Arial" w:cs="Arial"/>
          <w:sz w:val="22"/>
          <w:szCs w:val="22"/>
        </w:rPr>
        <w:t xml:space="preserve"> and</w:t>
      </w:r>
      <w:r w:rsidR="00DF5A4A" w:rsidRPr="00B02E97">
        <w:rPr>
          <w:rFonts w:ascii="Arial" w:hAnsi="Arial" w:cs="Arial"/>
          <w:sz w:val="22"/>
          <w:szCs w:val="22"/>
        </w:rPr>
        <w:t xml:space="preserve"> cable. T</w:t>
      </w:r>
      <w:r w:rsidRPr="00B02E97">
        <w:rPr>
          <w:rFonts w:ascii="Arial" w:hAnsi="Arial" w:cs="Arial"/>
          <w:sz w:val="22"/>
          <w:szCs w:val="22"/>
        </w:rPr>
        <w:t>here is a relationship</w:t>
      </w:r>
      <w:r w:rsidR="00DF5A4A" w:rsidRPr="00B02E97">
        <w:rPr>
          <w:rFonts w:ascii="Arial" w:hAnsi="Arial" w:cs="Arial"/>
          <w:sz w:val="22"/>
          <w:szCs w:val="22"/>
        </w:rPr>
        <w:t xml:space="preserve"> here, which</w:t>
      </w:r>
      <w:r w:rsidRPr="00B02E97">
        <w:rPr>
          <w:rFonts w:ascii="Arial" w:hAnsi="Arial" w:cs="Arial"/>
          <w:sz w:val="22"/>
          <w:szCs w:val="22"/>
        </w:rPr>
        <w:t xml:space="preserve"> is interesting for</w:t>
      </w:r>
      <w:r w:rsidR="00DF5A4A" w:rsidRPr="00B02E97">
        <w:rPr>
          <w:rFonts w:ascii="Arial" w:hAnsi="Arial" w:cs="Arial"/>
          <w:sz w:val="22"/>
          <w:szCs w:val="22"/>
        </w:rPr>
        <w:t xml:space="preserve"> the</w:t>
      </w:r>
      <w:r w:rsidRPr="00B02E97">
        <w:rPr>
          <w:rFonts w:ascii="Arial" w:hAnsi="Arial" w:cs="Arial"/>
          <w:sz w:val="22"/>
          <w:szCs w:val="22"/>
        </w:rPr>
        <w:t xml:space="preserve"> examination for our study.</w:t>
      </w:r>
    </w:p>
    <w:p w14:paraId="00EA0C20" w14:textId="77777777" w:rsidR="003877C6" w:rsidRPr="00B02E97" w:rsidRDefault="003877C6" w:rsidP="006C0827">
      <w:pPr>
        <w:pStyle w:val="Normal1"/>
        <w:spacing w:line="240" w:lineRule="auto"/>
        <w:ind w:right="0" w:firstLine="0"/>
        <w:jc w:val="both"/>
        <w:rPr>
          <w:rFonts w:ascii="Arial" w:hAnsi="Arial" w:cs="Arial"/>
          <w:sz w:val="22"/>
          <w:szCs w:val="22"/>
        </w:rPr>
      </w:pPr>
    </w:p>
    <w:p w14:paraId="2DDFDE8D" w14:textId="77777777" w:rsidR="003877C6" w:rsidRPr="00B02E97" w:rsidRDefault="00686B29"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We have to look into the</w:t>
      </w:r>
      <w:r w:rsidR="00DF5A4A" w:rsidRPr="00B02E97">
        <w:rPr>
          <w:rFonts w:ascii="Arial" w:hAnsi="Arial" w:cs="Arial"/>
          <w:sz w:val="22"/>
          <w:szCs w:val="22"/>
        </w:rPr>
        <w:t>se</w:t>
      </w:r>
      <w:r w:rsidRPr="00B02E97">
        <w:rPr>
          <w:rFonts w:ascii="Arial" w:hAnsi="Arial" w:cs="Arial"/>
          <w:sz w:val="22"/>
          <w:szCs w:val="22"/>
        </w:rPr>
        <w:t xml:space="preserve"> relationships </w:t>
      </w:r>
      <w:r w:rsidR="00DF5A4A" w:rsidRPr="00B02E97">
        <w:rPr>
          <w:rFonts w:ascii="Arial" w:hAnsi="Arial" w:cs="Arial"/>
          <w:sz w:val="22"/>
          <w:szCs w:val="22"/>
        </w:rPr>
        <w:t>so that we can</w:t>
      </w:r>
      <w:r w:rsidRPr="00B02E97">
        <w:rPr>
          <w:rFonts w:ascii="Arial" w:hAnsi="Arial" w:cs="Arial"/>
          <w:sz w:val="22"/>
          <w:szCs w:val="22"/>
        </w:rPr>
        <w:t xml:space="preserve"> better serve the </w:t>
      </w:r>
      <w:r w:rsidR="00DF5A4A" w:rsidRPr="00B02E97">
        <w:rPr>
          <w:rFonts w:ascii="Arial" w:hAnsi="Arial" w:cs="Arial"/>
          <w:sz w:val="22"/>
          <w:szCs w:val="22"/>
        </w:rPr>
        <w:t>r</w:t>
      </w:r>
      <w:r w:rsidRPr="00B02E97">
        <w:rPr>
          <w:rFonts w:ascii="Arial" w:hAnsi="Arial" w:cs="Arial"/>
          <w:sz w:val="22"/>
          <w:szCs w:val="22"/>
        </w:rPr>
        <w:t xml:space="preserve">ights of the </w:t>
      </w:r>
      <w:r w:rsidR="0013173D" w:rsidRPr="00B02E97">
        <w:rPr>
          <w:rFonts w:ascii="Arial" w:hAnsi="Arial" w:cs="Arial"/>
          <w:sz w:val="22"/>
          <w:szCs w:val="22"/>
        </w:rPr>
        <w:t>theater</w:t>
      </w:r>
      <w:r w:rsidR="00DF5A4A" w:rsidRPr="00B02E97">
        <w:rPr>
          <w:rFonts w:ascii="Arial" w:hAnsi="Arial" w:cs="Arial"/>
          <w:sz w:val="22"/>
          <w:szCs w:val="22"/>
        </w:rPr>
        <w:t xml:space="preserve"> directors. T</w:t>
      </w:r>
      <w:r w:rsidRPr="00B02E97">
        <w:rPr>
          <w:rFonts w:ascii="Arial" w:hAnsi="Arial" w:cs="Arial"/>
          <w:sz w:val="22"/>
          <w:szCs w:val="22"/>
        </w:rPr>
        <w:t>hrough cross</w:t>
      </w:r>
      <w:r w:rsidRPr="00B02E97">
        <w:rPr>
          <w:rFonts w:ascii="Arial" w:hAnsi="Arial" w:cs="Arial"/>
          <w:sz w:val="22"/>
          <w:szCs w:val="22"/>
        </w:rPr>
        <w:noBreakHyphen/>
        <w:t>cutting</w:t>
      </w:r>
      <w:r w:rsidR="00DF5A4A" w:rsidRPr="00B02E97">
        <w:rPr>
          <w:rFonts w:ascii="Arial" w:hAnsi="Arial" w:cs="Arial"/>
          <w:sz w:val="22"/>
          <w:szCs w:val="22"/>
        </w:rPr>
        <w:t xml:space="preserve"> and</w:t>
      </w:r>
      <w:r w:rsidRPr="00B02E97">
        <w:rPr>
          <w:rFonts w:ascii="Arial" w:hAnsi="Arial" w:cs="Arial"/>
          <w:sz w:val="22"/>
          <w:szCs w:val="22"/>
        </w:rPr>
        <w:t xml:space="preserve"> through all of </w:t>
      </w:r>
      <w:proofErr w:type="gramStart"/>
      <w:r w:rsidRPr="00B02E97">
        <w:rPr>
          <w:rFonts w:ascii="Arial" w:hAnsi="Arial" w:cs="Arial"/>
          <w:sz w:val="22"/>
          <w:szCs w:val="22"/>
        </w:rPr>
        <w:t>these</w:t>
      </w:r>
      <w:proofErr w:type="gramEnd"/>
      <w:r w:rsidRPr="00B02E97">
        <w:rPr>
          <w:rFonts w:ascii="Arial" w:hAnsi="Arial" w:cs="Arial"/>
          <w:sz w:val="22"/>
          <w:szCs w:val="22"/>
        </w:rPr>
        <w:t xml:space="preserve"> relationships that we are looking at</w:t>
      </w:r>
      <w:r w:rsidR="00DF5A4A" w:rsidRPr="00B02E97">
        <w:rPr>
          <w:rFonts w:ascii="Arial" w:hAnsi="Arial" w:cs="Arial"/>
          <w:sz w:val="22"/>
          <w:szCs w:val="22"/>
        </w:rPr>
        <w:t>,</w:t>
      </w:r>
      <w:r w:rsidRPr="00B02E97">
        <w:rPr>
          <w:rFonts w:ascii="Arial" w:hAnsi="Arial" w:cs="Arial"/>
          <w:sz w:val="22"/>
          <w:szCs w:val="22"/>
        </w:rPr>
        <w:t xml:space="preserve"> we have to look at the relationship, the degree of interest in clarifying each of these relationships to see to what extent the </w:t>
      </w:r>
      <w:r w:rsidR="0013173D" w:rsidRPr="00B02E97">
        <w:rPr>
          <w:rFonts w:ascii="Arial" w:hAnsi="Arial" w:cs="Arial"/>
          <w:sz w:val="22"/>
          <w:szCs w:val="22"/>
        </w:rPr>
        <w:t>theater</w:t>
      </w:r>
      <w:r w:rsidR="00DF5A4A" w:rsidRPr="00B02E97">
        <w:rPr>
          <w:rFonts w:ascii="Arial" w:hAnsi="Arial" w:cs="Arial"/>
          <w:sz w:val="22"/>
          <w:szCs w:val="22"/>
        </w:rPr>
        <w:t xml:space="preserve"> directors</w:t>
      </w:r>
      <w:r w:rsidRPr="00B02E97">
        <w:rPr>
          <w:rFonts w:ascii="Arial" w:hAnsi="Arial" w:cs="Arial"/>
          <w:sz w:val="22"/>
          <w:szCs w:val="22"/>
        </w:rPr>
        <w:t xml:space="preserve"> need the clarification of those relationships </w:t>
      </w:r>
      <w:r w:rsidR="00DF5A4A" w:rsidRPr="00B02E97">
        <w:rPr>
          <w:rFonts w:ascii="Arial" w:hAnsi="Arial" w:cs="Arial"/>
          <w:sz w:val="22"/>
          <w:szCs w:val="22"/>
        </w:rPr>
        <w:t xml:space="preserve">with the nature of the relationship </w:t>
      </w:r>
      <w:r w:rsidRPr="00B02E97">
        <w:rPr>
          <w:rFonts w:ascii="Arial" w:hAnsi="Arial" w:cs="Arial"/>
          <w:sz w:val="22"/>
          <w:szCs w:val="22"/>
        </w:rPr>
        <w:t xml:space="preserve">specified.  Something else that </w:t>
      </w:r>
      <w:r w:rsidR="00DF5A4A" w:rsidRPr="00B02E97">
        <w:rPr>
          <w:rFonts w:ascii="Arial" w:hAnsi="Arial" w:cs="Arial"/>
          <w:sz w:val="22"/>
          <w:szCs w:val="22"/>
        </w:rPr>
        <w:t xml:space="preserve">we are </w:t>
      </w:r>
      <w:r w:rsidRPr="00B02E97">
        <w:rPr>
          <w:rFonts w:ascii="Arial" w:hAnsi="Arial" w:cs="Arial"/>
          <w:sz w:val="22"/>
          <w:szCs w:val="22"/>
        </w:rPr>
        <w:t>interested in is to thro</w:t>
      </w:r>
      <w:r w:rsidR="00DF5A4A" w:rsidRPr="00B02E97">
        <w:rPr>
          <w:rFonts w:ascii="Arial" w:hAnsi="Arial" w:cs="Arial"/>
          <w:sz w:val="22"/>
          <w:szCs w:val="22"/>
        </w:rPr>
        <w:t>ugh archive research</w:t>
      </w:r>
      <w:r w:rsidRPr="00B02E97">
        <w:rPr>
          <w:rFonts w:ascii="Arial" w:hAnsi="Arial" w:cs="Arial"/>
          <w:sz w:val="22"/>
          <w:szCs w:val="22"/>
        </w:rPr>
        <w:t xml:space="preserve"> to see </w:t>
      </w:r>
      <w:r w:rsidR="00DF5A4A" w:rsidRPr="00B02E97">
        <w:rPr>
          <w:rFonts w:ascii="Arial" w:hAnsi="Arial" w:cs="Arial"/>
          <w:sz w:val="22"/>
          <w:szCs w:val="22"/>
        </w:rPr>
        <w:t xml:space="preserve">to what </w:t>
      </w:r>
      <w:r w:rsidRPr="00B02E97">
        <w:rPr>
          <w:rFonts w:ascii="Arial" w:hAnsi="Arial" w:cs="Arial"/>
          <w:sz w:val="22"/>
          <w:szCs w:val="22"/>
        </w:rPr>
        <w:t xml:space="preserve">extent each of these persons are actually aware of the legal environment </w:t>
      </w:r>
      <w:r w:rsidR="00DF5A4A" w:rsidRPr="00B02E97">
        <w:rPr>
          <w:rFonts w:ascii="Arial" w:hAnsi="Arial" w:cs="Arial"/>
          <w:sz w:val="22"/>
          <w:szCs w:val="22"/>
        </w:rPr>
        <w:t>and the rules already existing.</w:t>
      </w:r>
    </w:p>
    <w:p w14:paraId="0069802C" w14:textId="77777777" w:rsidR="00DF5A4A" w:rsidRPr="00B02E97" w:rsidRDefault="00DF5A4A" w:rsidP="006C0827">
      <w:pPr>
        <w:rPr>
          <w:szCs w:val="22"/>
        </w:rPr>
      </w:pPr>
    </w:p>
    <w:p w14:paraId="6A66D8C2" w14:textId="7BB82D0F" w:rsidR="00686B29" w:rsidRPr="00B02E97" w:rsidRDefault="00DF5A4A"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I</w:t>
      </w:r>
      <w:r w:rsidR="00686B29" w:rsidRPr="00B02E97">
        <w:rPr>
          <w:rFonts w:ascii="Arial" w:hAnsi="Arial" w:cs="Arial"/>
          <w:sz w:val="22"/>
          <w:szCs w:val="22"/>
        </w:rPr>
        <w:t>n addition to legal research</w:t>
      </w:r>
      <w:r w:rsidRPr="00B02E97">
        <w:rPr>
          <w:rFonts w:ascii="Arial" w:hAnsi="Arial" w:cs="Arial"/>
          <w:sz w:val="22"/>
          <w:szCs w:val="22"/>
        </w:rPr>
        <w:t>, we are going to consult people</w:t>
      </w:r>
      <w:r w:rsidR="00686B29" w:rsidRPr="00B02E97">
        <w:rPr>
          <w:rFonts w:ascii="Arial" w:hAnsi="Arial" w:cs="Arial"/>
          <w:sz w:val="22"/>
          <w:szCs w:val="22"/>
        </w:rPr>
        <w:t xml:space="preserve">.  Those consultations in the field are necessary because we want to do work based on the text which can be identified </w:t>
      </w:r>
      <w:r w:rsidRPr="00B02E97">
        <w:rPr>
          <w:rFonts w:ascii="Arial" w:hAnsi="Arial" w:cs="Arial"/>
          <w:sz w:val="22"/>
          <w:szCs w:val="22"/>
        </w:rPr>
        <w:t xml:space="preserve">and which is </w:t>
      </w:r>
      <w:r w:rsidR="00686B29" w:rsidRPr="00B02E97">
        <w:rPr>
          <w:rFonts w:ascii="Arial" w:hAnsi="Arial" w:cs="Arial"/>
          <w:sz w:val="22"/>
          <w:szCs w:val="22"/>
        </w:rPr>
        <w:t>evidence</w:t>
      </w:r>
      <w:r w:rsidR="00686B29" w:rsidRPr="00B02E97">
        <w:rPr>
          <w:rFonts w:ascii="Arial" w:hAnsi="Arial" w:cs="Arial"/>
          <w:sz w:val="22"/>
          <w:szCs w:val="22"/>
        </w:rPr>
        <w:noBreakHyphen/>
        <w:t xml:space="preserve">based in terms of consultation with individuals.  Therefore, we will be meeting </w:t>
      </w:r>
      <w:r w:rsidRPr="00B02E97">
        <w:rPr>
          <w:rFonts w:ascii="Arial" w:hAnsi="Arial" w:cs="Arial"/>
          <w:sz w:val="22"/>
          <w:szCs w:val="22"/>
        </w:rPr>
        <w:t xml:space="preserve">with </w:t>
      </w:r>
      <w:r w:rsidR="0013173D" w:rsidRPr="00B02E97">
        <w:rPr>
          <w:rFonts w:ascii="Arial" w:hAnsi="Arial" w:cs="Arial"/>
          <w:sz w:val="22"/>
          <w:szCs w:val="22"/>
        </w:rPr>
        <w:t>theater</w:t>
      </w:r>
      <w:r w:rsidR="00686B29" w:rsidRPr="00B02E97">
        <w:rPr>
          <w:rFonts w:ascii="Arial" w:hAnsi="Arial" w:cs="Arial"/>
          <w:sz w:val="22"/>
          <w:szCs w:val="22"/>
        </w:rPr>
        <w:t xml:space="preserve"> directors and </w:t>
      </w:r>
      <w:r w:rsidRPr="00B02E97">
        <w:rPr>
          <w:rFonts w:ascii="Arial" w:hAnsi="Arial" w:cs="Arial"/>
          <w:sz w:val="22"/>
          <w:szCs w:val="22"/>
        </w:rPr>
        <w:t xml:space="preserve">we know </w:t>
      </w:r>
      <w:r w:rsidR="00686B29" w:rsidRPr="00B02E97">
        <w:rPr>
          <w:rFonts w:ascii="Arial" w:hAnsi="Arial" w:cs="Arial"/>
          <w:sz w:val="22"/>
          <w:szCs w:val="22"/>
        </w:rPr>
        <w:t>that</w:t>
      </w:r>
      <w:r w:rsidRPr="00B02E97">
        <w:rPr>
          <w:rFonts w:ascii="Arial" w:hAnsi="Arial" w:cs="Arial"/>
          <w:sz w:val="22"/>
          <w:szCs w:val="22"/>
        </w:rPr>
        <w:t xml:space="preserve"> those meetings</w:t>
      </w:r>
      <w:r w:rsidR="00686B29" w:rsidRPr="00B02E97">
        <w:rPr>
          <w:rFonts w:ascii="Arial" w:hAnsi="Arial" w:cs="Arial"/>
          <w:sz w:val="22"/>
          <w:szCs w:val="22"/>
        </w:rPr>
        <w:t xml:space="preserve"> will enable us to clarify </w:t>
      </w:r>
      <w:r w:rsidRPr="00B02E97">
        <w:rPr>
          <w:rFonts w:ascii="Arial" w:hAnsi="Arial" w:cs="Arial"/>
          <w:sz w:val="22"/>
          <w:szCs w:val="22"/>
        </w:rPr>
        <w:t>the</w:t>
      </w:r>
      <w:r w:rsidR="00686B29" w:rsidRPr="00B02E97">
        <w:rPr>
          <w:rFonts w:ascii="Arial" w:hAnsi="Arial" w:cs="Arial"/>
          <w:sz w:val="22"/>
          <w:szCs w:val="22"/>
        </w:rPr>
        <w:t xml:space="preserve"> concerns of the </w:t>
      </w:r>
      <w:r w:rsidR="0013173D" w:rsidRPr="00B02E97">
        <w:rPr>
          <w:rFonts w:ascii="Arial" w:hAnsi="Arial" w:cs="Arial"/>
          <w:sz w:val="22"/>
          <w:szCs w:val="22"/>
        </w:rPr>
        <w:t>theater</w:t>
      </w:r>
      <w:r w:rsidRPr="00B02E97">
        <w:rPr>
          <w:rFonts w:ascii="Arial" w:hAnsi="Arial" w:cs="Arial"/>
          <w:sz w:val="22"/>
          <w:szCs w:val="22"/>
        </w:rPr>
        <w:t xml:space="preserve"> directors themselves. Theater directors are</w:t>
      </w:r>
      <w:r w:rsidR="00686B29" w:rsidRPr="00B02E97">
        <w:rPr>
          <w:rFonts w:ascii="Arial" w:hAnsi="Arial" w:cs="Arial"/>
          <w:sz w:val="22"/>
          <w:szCs w:val="22"/>
        </w:rPr>
        <w:t xml:space="preserve"> important </w:t>
      </w:r>
      <w:r w:rsidRPr="00B02E97">
        <w:rPr>
          <w:rFonts w:ascii="Arial" w:hAnsi="Arial" w:cs="Arial"/>
          <w:sz w:val="22"/>
          <w:szCs w:val="22"/>
        </w:rPr>
        <w:t>and we want to know their</w:t>
      </w:r>
      <w:r w:rsidR="00686B29" w:rsidRPr="00B02E97">
        <w:rPr>
          <w:rFonts w:ascii="Arial" w:hAnsi="Arial" w:cs="Arial"/>
          <w:sz w:val="22"/>
          <w:szCs w:val="22"/>
        </w:rPr>
        <w:t xml:space="preserve"> </w:t>
      </w:r>
      <w:r w:rsidRPr="00B02E97">
        <w:rPr>
          <w:rFonts w:ascii="Arial" w:hAnsi="Arial" w:cs="Arial"/>
          <w:sz w:val="22"/>
          <w:szCs w:val="22"/>
        </w:rPr>
        <w:t>point</w:t>
      </w:r>
      <w:r w:rsidR="00686B29" w:rsidRPr="00B02E97">
        <w:rPr>
          <w:rFonts w:ascii="Arial" w:hAnsi="Arial" w:cs="Arial"/>
          <w:sz w:val="22"/>
          <w:szCs w:val="22"/>
        </w:rPr>
        <w:t xml:space="preserve"> of view </w:t>
      </w:r>
      <w:r w:rsidRPr="00B02E97">
        <w:rPr>
          <w:rFonts w:ascii="Arial" w:hAnsi="Arial" w:cs="Arial"/>
          <w:sz w:val="22"/>
          <w:szCs w:val="22"/>
        </w:rPr>
        <w:t xml:space="preserve">and </w:t>
      </w:r>
      <w:r w:rsidR="00686B29" w:rsidRPr="00B02E97">
        <w:rPr>
          <w:rFonts w:ascii="Arial" w:hAnsi="Arial" w:cs="Arial"/>
          <w:sz w:val="22"/>
          <w:szCs w:val="22"/>
        </w:rPr>
        <w:t xml:space="preserve">the extent </w:t>
      </w:r>
      <w:r w:rsidRPr="00B02E97">
        <w:rPr>
          <w:rFonts w:ascii="Arial" w:hAnsi="Arial" w:cs="Arial"/>
          <w:sz w:val="22"/>
          <w:szCs w:val="22"/>
        </w:rPr>
        <w:t>to which we have</w:t>
      </w:r>
      <w:r w:rsidR="00686B29" w:rsidRPr="00B02E97">
        <w:rPr>
          <w:rFonts w:ascii="Arial" w:hAnsi="Arial" w:cs="Arial"/>
          <w:sz w:val="22"/>
          <w:szCs w:val="22"/>
        </w:rPr>
        <w:t xml:space="preserve"> shared concerns.  </w:t>
      </w:r>
      <w:r w:rsidRPr="00B02E97">
        <w:rPr>
          <w:rFonts w:ascii="Arial" w:hAnsi="Arial" w:cs="Arial"/>
          <w:sz w:val="22"/>
          <w:szCs w:val="22"/>
        </w:rPr>
        <w:t>We</w:t>
      </w:r>
      <w:r w:rsidR="00686B29" w:rsidRPr="00B02E97">
        <w:rPr>
          <w:rFonts w:ascii="Arial" w:hAnsi="Arial" w:cs="Arial"/>
          <w:sz w:val="22"/>
          <w:szCs w:val="22"/>
        </w:rPr>
        <w:t xml:space="preserve"> will be identifying some of those </w:t>
      </w:r>
      <w:r w:rsidR="0013173D" w:rsidRPr="00B02E97">
        <w:rPr>
          <w:rFonts w:ascii="Arial" w:hAnsi="Arial" w:cs="Arial"/>
          <w:sz w:val="22"/>
          <w:szCs w:val="22"/>
        </w:rPr>
        <w:t>theater</w:t>
      </w:r>
      <w:r w:rsidR="00686B29" w:rsidRPr="00B02E97">
        <w:rPr>
          <w:rFonts w:ascii="Arial" w:hAnsi="Arial" w:cs="Arial"/>
          <w:sz w:val="22"/>
          <w:szCs w:val="22"/>
        </w:rPr>
        <w:t xml:space="preserve"> directors </w:t>
      </w:r>
      <w:r w:rsidR="00A61AF9" w:rsidRPr="00B02E97">
        <w:rPr>
          <w:rFonts w:ascii="Arial" w:hAnsi="Arial" w:cs="Arial"/>
          <w:sz w:val="22"/>
          <w:szCs w:val="22"/>
        </w:rPr>
        <w:t>and will b</w:t>
      </w:r>
      <w:r w:rsidR="00686B29" w:rsidRPr="00B02E97">
        <w:rPr>
          <w:rFonts w:ascii="Arial" w:hAnsi="Arial" w:cs="Arial"/>
          <w:sz w:val="22"/>
          <w:szCs w:val="22"/>
        </w:rPr>
        <w:t xml:space="preserve">e talking to their representatives through professional associations, those that work with them and who represent them and their interests.  We also may have the opportunity to speak to authors, </w:t>
      </w:r>
      <w:r w:rsidR="00A61AF9" w:rsidRPr="00B02E97">
        <w:rPr>
          <w:rFonts w:ascii="Arial" w:hAnsi="Arial" w:cs="Arial"/>
          <w:sz w:val="22"/>
          <w:szCs w:val="22"/>
        </w:rPr>
        <w:t>and</w:t>
      </w:r>
      <w:r w:rsidR="00686B29" w:rsidRPr="00B02E97">
        <w:rPr>
          <w:rFonts w:ascii="Arial" w:hAnsi="Arial" w:cs="Arial"/>
          <w:sz w:val="22"/>
          <w:szCs w:val="22"/>
        </w:rPr>
        <w:t xml:space="preserve"> I m</w:t>
      </w:r>
      <w:r w:rsidR="00A61AF9" w:rsidRPr="00B02E97">
        <w:rPr>
          <w:rFonts w:ascii="Arial" w:hAnsi="Arial" w:cs="Arial"/>
          <w:sz w:val="22"/>
          <w:szCs w:val="22"/>
        </w:rPr>
        <w:t>ean that as broadly as possible, the</w:t>
      </w:r>
      <w:r w:rsidR="00686B29" w:rsidRPr="00B02E97">
        <w:rPr>
          <w:rFonts w:ascii="Arial" w:hAnsi="Arial" w:cs="Arial"/>
          <w:sz w:val="22"/>
          <w:szCs w:val="22"/>
        </w:rPr>
        <w:t xml:space="preserve"> authors and the </w:t>
      </w:r>
      <w:r w:rsidR="00686B29" w:rsidRPr="00B02E97">
        <w:rPr>
          <w:rFonts w:ascii="Arial" w:hAnsi="Arial" w:cs="Arial"/>
          <w:sz w:val="22"/>
          <w:szCs w:val="22"/>
        </w:rPr>
        <w:lastRenderedPageBreak/>
        <w:t xml:space="preserve">performers who interact with the </w:t>
      </w:r>
      <w:r w:rsidR="0013173D" w:rsidRPr="00B02E97">
        <w:rPr>
          <w:rFonts w:ascii="Arial" w:hAnsi="Arial" w:cs="Arial"/>
          <w:sz w:val="22"/>
          <w:szCs w:val="22"/>
        </w:rPr>
        <w:t>theater</w:t>
      </w:r>
      <w:r w:rsidR="00A61AF9" w:rsidRPr="00B02E97">
        <w:rPr>
          <w:rFonts w:ascii="Arial" w:hAnsi="Arial" w:cs="Arial"/>
          <w:sz w:val="22"/>
          <w:szCs w:val="22"/>
        </w:rPr>
        <w:t xml:space="preserve"> directors. We will also talk to </w:t>
      </w:r>
      <w:r w:rsidR="0013173D" w:rsidRPr="00B02E97">
        <w:rPr>
          <w:rFonts w:ascii="Arial" w:hAnsi="Arial" w:cs="Arial"/>
          <w:sz w:val="22"/>
          <w:szCs w:val="22"/>
        </w:rPr>
        <w:t>theater</w:t>
      </w:r>
      <w:r w:rsidR="00686B29" w:rsidRPr="00B02E97">
        <w:rPr>
          <w:rFonts w:ascii="Arial" w:hAnsi="Arial" w:cs="Arial"/>
          <w:sz w:val="22"/>
          <w:szCs w:val="22"/>
        </w:rPr>
        <w:t xml:space="preserve"> directors who may also be interested in giving us their points of view and, of course, we must not forget the </w:t>
      </w:r>
      <w:r w:rsidR="0013173D" w:rsidRPr="00B02E97">
        <w:rPr>
          <w:rFonts w:ascii="Arial" w:hAnsi="Arial" w:cs="Arial"/>
          <w:sz w:val="22"/>
          <w:szCs w:val="22"/>
        </w:rPr>
        <w:t>theater</w:t>
      </w:r>
      <w:r w:rsidR="00686B29" w:rsidRPr="00B02E97">
        <w:rPr>
          <w:rFonts w:ascii="Arial" w:hAnsi="Arial" w:cs="Arial"/>
          <w:sz w:val="22"/>
          <w:szCs w:val="22"/>
        </w:rPr>
        <w:t xml:space="preserve"> directors and the representatives of the distribution of the </w:t>
      </w:r>
      <w:r w:rsidR="0013173D" w:rsidRPr="00B02E97">
        <w:rPr>
          <w:rFonts w:ascii="Arial" w:hAnsi="Arial" w:cs="Arial"/>
          <w:sz w:val="22"/>
          <w:szCs w:val="22"/>
        </w:rPr>
        <w:t>theater</w:t>
      </w:r>
      <w:r w:rsidR="00686B29" w:rsidRPr="00B02E97">
        <w:rPr>
          <w:rFonts w:ascii="Arial" w:hAnsi="Arial" w:cs="Arial"/>
          <w:sz w:val="22"/>
          <w:szCs w:val="22"/>
        </w:rPr>
        <w:t xml:space="preserve"> core productions who certainly will be involved.</w:t>
      </w:r>
    </w:p>
    <w:p w14:paraId="06967897" w14:textId="77777777" w:rsidR="003877C6" w:rsidRPr="00B02E97" w:rsidRDefault="003877C6" w:rsidP="006C0827">
      <w:pPr>
        <w:pStyle w:val="Normal1"/>
        <w:spacing w:line="240" w:lineRule="auto"/>
        <w:ind w:right="0" w:firstLine="0"/>
        <w:jc w:val="both"/>
        <w:rPr>
          <w:rFonts w:ascii="Arial" w:hAnsi="Arial" w:cs="Arial"/>
          <w:sz w:val="22"/>
          <w:szCs w:val="22"/>
        </w:rPr>
      </w:pPr>
    </w:p>
    <w:p w14:paraId="559CE476" w14:textId="6B4BC09B" w:rsidR="00686B29" w:rsidRPr="00B02E97" w:rsidRDefault="006B51BC"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We are also going to</w:t>
      </w:r>
      <w:r w:rsidR="00686B29" w:rsidRPr="00B02E97">
        <w:rPr>
          <w:rFonts w:ascii="Arial" w:hAnsi="Arial" w:cs="Arial"/>
          <w:sz w:val="22"/>
          <w:szCs w:val="22"/>
        </w:rPr>
        <w:t xml:space="preserve"> identify people in different countries with whom we can have this conversation and we believe that </w:t>
      </w:r>
      <w:proofErr w:type="gramStart"/>
      <w:r w:rsidR="00686B29" w:rsidRPr="00B02E97">
        <w:rPr>
          <w:rFonts w:ascii="Arial" w:hAnsi="Arial" w:cs="Arial"/>
          <w:sz w:val="22"/>
          <w:szCs w:val="22"/>
        </w:rPr>
        <w:t>we'll</w:t>
      </w:r>
      <w:proofErr w:type="gramEnd"/>
      <w:r w:rsidR="00686B29" w:rsidRPr="00B02E97">
        <w:rPr>
          <w:rFonts w:ascii="Arial" w:hAnsi="Arial" w:cs="Arial"/>
          <w:sz w:val="22"/>
          <w:szCs w:val="22"/>
        </w:rPr>
        <w:t xml:space="preserve"> be able to count on the help of WIPO to identify suitable persons to interview</w:t>
      </w:r>
      <w:r w:rsidRPr="00B02E97">
        <w:rPr>
          <w:rFonts w:ascii="Arial" w:hAnsi="Arial" w:cs="Arial"/>
          <w:sz w:val="22"/>
          <w:szCs w:val="22"/>
        </w:rPr>
        <w:t>. The</w:t>
      </w:r>
      <w:r w:rsidR="00686B29" w:rsidRPr="00B02E97">
        <w:rPr>
          <w:rFonts w:ascii="Arial" w:hAnsi="Arial" w:cs="Arial"/>
          <w:sz w:val="22"/>
          <w:szCs w:val="22"/>
        </w:rPr>
        <w:t xml:space="preserve"> Delegations Member States who are present at the SCCR </w:t>
      </w:r>
      <w:r w:rsidRPr="00B02E97">
        <w:rPr>
          <w:rFonts w:ascii="Arial" w:hAnsi="Arial" w:cs="Arial"/>
          <w:sz w:val="22"/>
          <w:szCs w:val="22"/>
        </w:rPr>
        <w:t>c</w:t>
      </w:r>
      <w:r w:rsidR="00686B29" w:rsidRPr="00B02E97">
        <w:rPr>
          <w:rFonts w:ascii="Arial" w:hAnsi="Arial" w:cs="Arial"/>
          <w:sz w:val="22"/>
          <w:szCs w:val="22"/>
        </w:rPr>
        <w:t xml:space="preserve">ould also give us the contacts of persons </w:t>
      </w:r>
      <w:r w:rsidRPr="00B02E97">
        <w:rPr>
          <w:rFonts w:ascii="Arial" w:hAnsi="Arial" w:cs="Arial"/>
          <w:sz w:val="22"/>
          <w:szCs w:val="22"/>
        </w:rPr>
        <w:t>who they</w:t>
      </w:r>
      <w:r w:rsidR="00686B29" w:rsidRPr="00B02E97">
        <w:rPr>
          <w:rFonts w:ascii="Arial" w:hAnsi="Arial" w:cs="Arial"/>
          <w:sz w:val="22"/>
          <w:szCs w:val="22"/>
        </w:rPr>
        <w:t xml:space="preserve"> consider </w:t>
      </w:r>
      <w:r w:rsidRPr="00B02E97">
        <w:rPr>
          <w:rFonts w:ascii="Arial" w:hAnsi="Arial" w:cs="Arial"/>
          <w:sz w:val="22"/>
          <w:szCs w:val="22"/>
        </w:rPr>
        <w:t>important</w:t>
      </w:r>
      <w:r w:rsidR="00686B29" w:rsidRPr="00B02E97">
        <w:rPr>
          <w:rFonts w:ascii="Arial" w:hAnsi="Arial" w:cs="Arial"/>
          <w:sz w:val="22"/>
          <w:szCs w:val="22"/>
        </w:rPr>
        <w:t xml:space="preserve"> for us to interview.  </w:t>
      </w:r>
      <w:r w:rsidRPr="00B02E97">
        <w:rPr>
          <w:rFonts w:ascii="Arial" w:hAnsi="Arial" w:cs="Arial"/>
          <w:sz w:val="22"/>
          <w:szCs w:val="22"/>
        </w:rPr>
        <w:t>We</w:t>
      </w:r>
      <w:r w:rsidR="00686B29" w:rsidRPr="00B02E97">
        <w:rPr>
          <w:rFonts w:ascii="Arial" w:hAnsi="Arial" w:cs="Arial"/>
          <w:sz w:val="22"/>
          <w:szCs w:val="22"/>
        </w:rPr>
        <w:t xml:space="preserve"> very interested in receiving</w:t>
      </w:r>
      <w:r w:rsidRPr="00B02E97">
        <w:rPr>
          <w:rFonts w:ascii="Arial" w:hAnsi="Arial" w:cs="Arial"/>
          <w:sz w:val="22"/>
          <w:szCs w:val="22"/>
        </w:rPr>
        <w:t xml:space="preserve"> those comments.  </w:t>
      </w:r>
    </w:p>
    <w:p w14:paraId="7EF57820" w14:textId="77777777" w:rsidR="003877C6" w:rsidRPr="00B02E97" w:rsidRDefault="003877C6" w:rsidP="006C0827">
      <w:pPr>
        <w:pStyle w:val="Normal1"/>
        <w:spacing w:line="240" w:lineRule="auto"/>
        <w:ind w:right="0" w:firstLine="0"/>
        <w:jc w:val="both"/>
        <w:rPr>
          <w:rFonts w:ascii="Arial" w:hAnsi="Arial" w:cs="Arial"/>
          <w:sz w:val="22"/>
          <w:szCs w:val="22"/>
        </w:rPr>
      </w:pPr>
    </w:p>
    <w:p w14:paraId="2A0E6E18" w14:textId="4DF7E4DF" w:rsidR="00686B29" w:rsidRPr="00B02E97" w:rsidRDefault="00686B29"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 xml:space="preserve">Because WIPO represents so many countries, a certain selection </w:t>
      </w:r>
      <w:r w:rsidR="006B51BC" w:rsidRPr="00B02E97">
        <w:rPr>
          <w:rFonts w:ascii="Arial" w:hAnsi="Arial" w:cs="Arial"/>
          <w:sz w:val="22"/>
          <w:szCs w:val="22"/>
        </w:rPr>
        <w:t>has</w:t>
      </w:r>
      <w:r w:rsidRPr="00B02E97">
        <w:rPr>
          <w:rFonts w:ascii="Arial" w:hAnsi="Arial" w:cs="Arial"/>
          <w:sz w:val="22"/>
          <w:szCs w:val="22"/>
        </w:rPr>
        <w:t xml:space="preserve"> to </w:t>
      </w:r>
      <w:proofErr w:type="gramStart"/>
      <w:r w:rsidRPr="00B02E97">
        <w:rPr>
          <w:rFonts w:ascii="Arial" w:hAnsi="Arial" w:cs="Arial"/>
          <w:sz w:val="22"/>
          <w:szCs w:val="22"/>
        </w:rPr>
        <w:t>be made</w:t>
      </w:r>
      <w:proofErr w:type="gramEnd"/>
      <w:r w:rsidRPr="00B02E97">
        <w:rPr>
          <w:rFonts w:ascii="Arial" w:hAnsi="Arial" w:cs="Arial"/>
          <w:sz w:val="22"/>
          <w:szCs w:val="22"/>
        </w:rPr>
        <w:t xml:space="preserve">, a selection of countries that may be considered representative of the various options that may exist in the protection for </w:t>
      </w:r>
      <w:r w:rsidR="0013173D" w:rsidRPr="00B02E97">
        <w:rPr>
          <w:rFonts w:ascii="Arial" w:hAnsi="Arial" w:cs="Arial"/>
          <w:sz w:val="22"/>
          <w:szCs w:val="22"/>
        </w:rPr>
        <w:t>theater</w:t>
      </w:r>
      <w:r w:rsidRPr="00B02E97">
        <w:rPr>
          <w:rFonts w:ascii="Arial" w:hAnsi="Arial" w:cs="Arial"/>
          <w:sz w:val="22"/>
          <w:szCs w:val="22"/>
        </w:rPr>
        <w:t xml:space="preserve"> directors' rights.  So, of course, the purpose here, it is certainly not to make countries feel excluded from this research, but rather to help Delegations see that some countries have been identified as representative, but this does not prevent some other countries from making themselves known.</w:t>
      </w:r>
    </w:p>
    <w:p w14:paraId="06A25BF9" w14:textId="77777777" w:rsidR="00686B29" w:rsidRPr="00B02E97" w:rsidRDefault="00686B29" w:rsidP="006C0827">
      <w:pPr>
        <w:jc w:val="both"/>
        <w:rPr>
          <w:szCs w:val="22"/>
        </w:rPr>
      </w:pPr>
    </w:p>
    <w:p w14:paraId="1DAF1D5A" w14:textId="29A7F4A6" w:rsidR="00686B29" w:rsidRPr="00B02E97" w:rsidRDefault="00686B29"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First</w:t>
      </w:r>
      <w:r w:rsidR="006B51BC" w:rsidRPr="00B02E97">
        <w:rPr>
          <w:rFonts w:ascii="Arial" w:hAnsi="Arial" w:cs="Arial"/>
          <w:sz w:val="22"/>
          <w:szCs w:val="22"/>
        </w:rPr>
        <w:t>,</w:t>
      </w:r>
      <w:r w:rsidRPr="00B02E97">
        <w:rPr>
          <w:rFonts w:ascii="Arial" w:hAnsi="Arial" w:cs="Arial"/>
          <w:sz w:val="22"/>
          <w:szCs w:val="22"/>
        </w:rPr>
        <w:t xml:space="preserve"> I suppose the representative countries from the confe</w:t>
      </w:r>
      <w:r w:rsidR="006B51BC" w:rsidRPr="00B02E97">
        <w:rPr>
          <w:rFonts w:ascii="Arial" w:hAnsi="Arial" w:cs="Arial"/>
          <w:sz w:val="22"/>
          <w:szCs w:val="22"/>
        </w:rPr>
        <w:t xml:space="preserve">deration of independent states </w:t>
      </w:r>
      <w:r w:rsidRPr="00B02E97">
        <w:rPr>
          <w:rFonts w:ascii="Arial" w:hAnsi="Arial" w:cs="Arial"/>
          <w:sz w:val="22"/>
          <w:szCs w:val="22"/>
        </w:rPr>
        <w:t xml:space="preserve">will include Russia, of course, but also Armenia, others as mentioned by my colleague, there is a specific legislation on this matter, and Kazakhstan.  </w:t>
      </w:r>
      <w:r w:rsidR="006B51BC" w:rsidRPr="00B02E97">
        <w:rPr>
          <w:rFonts w:ascii="Arial" w:hAnsi="Arial" w:cs="Arial"/>
          <w:sz w:val="22"/>
          <w:szCs w:val="22"/>
        </w:rPr>
        <w:t>We will</w:t>
      </w:r>
      <w:r w:rsidRPr="00B02E97">
        <w:rPr>
          <w:rFonts w:ascii="Arial" w:hAnsi="Arial" w:cs="Arial"/>
          <w:sz w:val="22"/>
          <w:szCs w:val="22"/>
        </w:rPr>
        <w:t xml:space="preserve"> look at the countries from the European Union, of course</w:t>
      </w:r>
      <w:r w:rsidR="006B51BC" w:rsidRPr="00B02E97">
        <w:rPr>
          <w:rFonts w:ascii="Arial" w:hAnsi="Arial" w:cs="Arial"/>
          <w:sz w:val="22"/>
          <w:szCs w:val="22"/>
        </w:rPr>
        <w:t xml:space="preserve"> and we</w:t>
      </w:r>
      <w:r w:rsidRPr="00B02E97">
        <w:rPr>
          <w:rFonts w:ascii="Arial" w:hAnsi="Arial" w:cs="Arial"/>
          <w:sz w:val="22"/>
          <w:szCs w:val="22"/>
        </w:rPr>
        <w:t xml:space="preserve"> have identified France, Germ</w:t>
      </w:r>
      <w:r w:rsidR="006B51BC" w:rsidRPr="00B02E97">
        <w:rPr>
          <w:rFonts w:ascii="Arial" w:hAnsi="Arial" w:cs="Arial"/>
          <w:sz w:val="22"/>
          <w:szCs w:val="22"/>
        </w:rPr>
        <w:t xml:space="preserve">any, Italy, </w:t>
      </w:r>
      <w:proofErr w:type="gramStart"/>
      <w:r w:rsidR="006B51BC" w:rsidRPr="00B02E97">
        <w:rPr>
          <w:rFonts w:ascii="Arial" w:hAnsi="Arial" w:cs="Arial"/>
          <w:sz w:val="22"/>
          <w:szCs w:val="22"/>
        </w:rPr>
        <w:t>the</w:t>
      </w:r>
      <w:proofErr w:type="gramEnd"/>
      <w:r w:rsidR="006B51BC" w:rsidRPr="00B02E97">
        <w:rPr>
          <w:rFonts w:ascii="Arial" w:hAnsi="Arial" w:cs="Arial"/>
          <w:sz w:val="22"/>
          <w:szCs w:val="22"/>
        </w:rPr>
        <w:t xml:space="preserve"> United Kingdom. T</w:t>
      </w:r>
      <w:r w:rsidRPr="00B02E97">
        <w:rPr>
          <w:rFonts w:ascii="Arial" w:hAnsi="Arial" w:cs="Arial"/>
          <w:sz w:val="22"/>
          <w:szCs w:val="22"/>
        </w:rPr>
        <w:t>he United Kingdom may be part of the E.U. countries or not during the course of our studies, but this should not deter us from considering them from part of our study.</w:t>
      </w:r>
    </w:p>
    <w:p w14:paraId="6205BA85" w14:textId="77777777" w:rsidR="00686B29" w:rsidRPr="00B02E97" w:rsidRDefault="00686B29" w:rsidP="006C0827">
      <w:pPr>
        <w:jc w:val="both"/>
        <w:rPr>
          <w:szCs w:val="22"/>
        </w:rPr>
      </w:pPr>
    </w:p>
    <w:p w14:paraId="10D15C55" w14:textId="77777777" w:rsidR="00686B29" w:rsidRPr="00B02E97" w:rsidRDefault="00686B29"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 xml:space="preserve">From North America we will include research from Canada, of course, since </w:t>
      </w:r>
      <w:proofErr w:type="gramStart"/>
      <w:r w:rsidRPr="00B02E97">
        <w:rPr>
          <w:rFonts w:ascii="Arial" w:hAnsi="Arial" w:cs="Arial"/>
          <w:sz w:val="22"/>
          <w:szCs w:val="22"/>
        </w:rPr>
        <w:t>I'm</w:t>
      </w:r>
      <w:proofErr w:type="gramEnd"/>
      <w:r w:rsidRPr="00B02E97">
        <w:rPr>
          <w:rFonts w:ascii="Arial" w:hAnsi="Arial" w:cs="Arial"/>
          <w:sz w:val="22"/>
          <w:szCs w:val="22"/>
        </w:rPr>
        <w:t xml:space="preserve"> part of this study, as well as from the United States, Latin American countries are certainly not to be forgotten.  We value be looking at both Argentina and Brazil as representative countries of that region.</w:t>
      </w:r>
    </w:p>
    <w:p w14:paraId="4ACFDE74" w14:textId="77777777" w:rsidR="00686B29" w:rsidRPr="00B02E97" w:rsidRDefault="00686B29" w:rsidP="006C0827">
      <w:pPr>
        <w:jc w:val="both"/>
        <w:rPr>
          <w:szCs w:val="22"/>
        </w:rPr>
      </w:pPr>
    </w:p>
    <w:p w14:paraId="2395DD1D" w14:textId="77777777" w:rsidR="00686B29" w:rsidRPr="00B02E97" w:rsidRDefault="00686B29"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 xml:space="preserve">From Africa, Senegal has been pointed out to us as an interesting country to include because it has provided a specific right to </w:t>
      </w:r>
      <w:r w:rsidR="0013173D" w:rsidRPr="00B02E97">
        <w:rPr>
          <w:rFonts w:ascii="Arial" w:hAnsi="Arial" w:cs="Arial"/>
          <w:sz w:val="22"/>
          <w:szCs w:val="22"/>
        </w:rPr>
        <w:t>theater</w:t>
      </w:r>
      <w:r w:rsidRPr="00B02E97">
        <w:rPr>
          <w:rFonts w:ascii="Arial" w:hAnsi="Arial" w:cs="Arial"/>
          <w:sz w:val="22"/>
          <w:szCs w:val="22"/>
        </w:rPr>
        <w:t xml:space="preserve"> directors and also because it is an African country of the author's right and tradition which explains why Kenya has been the other African country to be identified as a country from the copyright tradition.</w:t>
      </w:r>
    </w:p>
    <w:p w14:paraId="47505443" w14:textId="77777777" w:rsidR="00686B29" w:rsidRPr="00B02E97" w:rsidRDefault="00686B29" w:rsidP="006C0827">
      <w:pPr>
        <w:jc w:val="both"/>
        <w:rPr>
          <w:szCs w:val="22"/>
        </w:rPr>
      </w:pPr>
    </w:p>
    <w:p w14:paraId="6FBD670D" w14:textId="77777777" w:rsidR="00686B29" w:rsidRPr="00B02E97" w:rsidRDefault="00686B29"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We have also identified one country from the Arab world, Algeria, and from Asia, there will be also China, India as well as Japan.</w:t>
      </w:r>
    </w:p>
    <w:p w14:paraId="50276052" w14:textId="77777777" w:rsidR="00686B29" w:rsidRPr="00B02E97" w:rsidRDefault="00686B29" w:rsidP="006C0827">
      <w:pPr>
        <w:jc w:val="both"/>
        <w:rPr>
          <w:szCs w:val="22"/>
        </w:rPr>
      </w:pPr>
    </w:p>
    <w:p w14:paraId="11A71AB6" w14:textId="77777777" w:rsidR="00686B29" w:rsidRPr="00B02E97" w:rsidRDefault="00686B29"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The work, the interrogations with respect to what we have with our study, it will hat least for the moment touch upon research from these countries with the help of WIPO as well as other institutions or persons in the countries who will be willing to cooperate with us.  This fact</w:t>
      </w:r>
      <w:r w:rsidRPr="00B02E97">
        <w:rPr>
          <w:rFonts w:ascii="Arial" w:hAnsi="Arial" w:cs="Arial"/>
          <w:sz w:val="22"/>
          <w:szCs w:val="22"/>
        </w:rPr>
        <w:noBreakHyphen/>
        <w:t xml:space="preserve">finding mission should lead to the preparation of possible case studies that </w:t>
      </w:r>
      <w:proofErr w:type="gramStart"/>
      <w:r w:rsidRPr="00B02E97">
        <w:rPr>
          <w:rFonts w:ascii="Arial" w:hAnsi="Arial" w:cs="Arial"/>
          <w:sz w:val="22"/>
          <w:szCs w:val="22"/>
        </w:rPr>
        <w:t>will be designed</w:t>
      </w:r>
      <w:proofErr w:type="gramEnd"/>
      <w:r w:rsidRPr="00B02E97">
        <w:rPr>
          <w:rFonts w:ascii="Arial" w:hAnsi="Arial" w:cs="Arial"/>
          <w:sz w:val="22"/>
          <w:szCs w:val="22"/>
        </w:rPr>
        <w:t xml:space="preserve"> to make everyone aware of the possible issues that arises in the protection of </w:t>
      </w:r>
      <w:r w:rsidR="0013173D" w:rsidRPr="00B02E97">
        <w:rPr>
          <w:rFonts w:ascii="Arial" w:hAnsi="Arial" w:cs="Arial"/>
          <w:sz w:val="22"/>
          <w:szCs w:val="22"/>
        </w:rPr>
        <w:t>theater</w:t>
      </w:r>
      <w:r w:rsidRPr="00B02E97">
        <w:rPr>
          <w:rFonts w:ascii="Arial" w:hAnsi="Arial" w:cs="Arial"/>
          <w:sz w:val="22"/>
          <w:szCs w:val="22"/>
        </w:rPr>
        <w:t xml:space="preserve"> directors.</w:t>
      </w:r>
    </w:p>
    <w:p w14:paraId="52B86154" w14:textId="77777777" w:rsidR="00686B29" w:rsidRPr="00B02E97" w:rsidRDefault="00686B29" w:rsidP="006C0827">
      <w:pPr>
        <w:jc w:val="both"/>
        <w:rPr>
          <w:szCs w:val="22"/>
        </w:rPr>
      </w:pPr>
    </w:p>
    <w:p w14:paraId="067AA99D" w14:textId="77777777" w:rsidR="00686B29" w:rsidRPr="00B02E97" w:rsidRDefault="00686B29" w:rsidP="006C0827">
      <w:pPr>
        <w:pStyle w:val="Normal1"/>
        <w:spacing w:line="240" w:lineRule="auto"/>
        <w:ind w:right="0" w:firstLine="0"/>
        <w:jc w:val="both"/>
        <w:rPr>
          <w:rFonts w:ascii="Arial" w:hAnsi="Arial" w:cs="Arial"/>
          <w:sz w:val="22"/>
          <w:szCs w:val="22"/>
        </w:rPr>
      </w:pPr>
      <w:proofErr w:type="gramStart"/>
      <w:r w:rsidRPr="00B02E97">
        <w:rPr>
          <w:rFonts w:ascii="Arial" w:hAnsi="Arial" w:cs="Arial"/>
          <w:sz w:val="22"/>
          <w:szCs w:val="22"/>
        </w:rPr>
        <w:t xml:space="preserve">We will want to draw </w:t>
      </w:r>
      <w:r w:rsidRPr="00B02E97">
        <w:rPr>
          <w:rFonts w:ascii="Arial" w:hAnsi="Arial" w:cs="Arial"/>
          <w:sz w:val="22"/>
          <w:szCs w:val="22"/>
        </w:rPr>
        <w:noBreakHyphen/>
      </w:r>
      <w:r w:rsidRPr="00B02E97">
        <w:rPr>
          <w:rFonts w:ascii="Arial" w:hAnsi="Arial" w:cs="Arial"/>
          <w:sz w:val="22"/>
          <w:szCs w:val="22"/>
        </w:rPr>
        <w:noBreakHyphen/>
        <w:t xml:space="preserve"> we would like to create national examples as well as international ones from a national perspective, for the moment, of course, we have not started to create case studies but an approach that we may take is to identify for instance situations where </w:t>
      </w:r>
      <w:r w:rsidR="0013173D" w:rsidRPr="00B02E97">
        <w:rPr>
          <w:rFonts w:ascii="Arial" w:hAnsi="Arial" w:cs="Arial"/>
          <w:sz w:val="22"/>
          <w:szCs w:val="22"/>
        </w:rPr>
        <w:t>theater</w:t>
      </w:r>
      <w:r w:rsidRPr="00B02E97">
        <w:rPr>
          <w:rFonts w:ascii="Arial" w:hAnsi="Arial" w:cs="Arial"/>
          <w:sz w:val="22"/>
          <w:szCs w:val="22"/>
        </w:rPr>
        <w:t xml:space="preserve"> directors are protected as authors and where this is specifically recognized in the law so we would like to have a case study under that kind of system.</w:t>
      </w:r>
      <w:proofErr w:type="gramEnd"/>
      <w:r w:rsidRPr="00B02E97">
        <w:rPr>
          <w:rFonts w:ascii="Arial" w:hAnsi="Arial" w:cs="Arial"/>
          <w:sz w:val="22"/>
          <w:szCs w:val="22"/>
        </w:rPr>
        <w:t xml:space="preserve">  We would also like to see perhaps to identify a case study where the </w:t>
      </w:r>
      <w:r w:rsidR="0013173D" w:rsidRPr="00B02E97">
        <w:rPr>
          <w:rFonts w:ascii="Arial" w:hAnsi="Arial" w:cs="Arial"/>
          <w:sz w:val="22"/>
          <w:szCs w:val="22"/>
        </w:rPr>
        <w:t>theater</w:t>
      </w:r>
      <w:r w:rsidRPr="00B02E97">
        <w:rPr>
          <w:rFonts w:ascii="Arial" w:hAnsi="Arial" w:cs="Arial"/>
          <w:sz w:val="22"/>
          <w:szCs w:val="22"/>
        </w:rPr>
        <w:t xml:space="preserve"> directors are recognized as authors but not because </w:t>
      </w:r>
      <w:proofErr w:type="gramStart"/>
      <w:r w:rsidRPr="00B02E97">
        <w:rPr>
          <w:rFonts w:ascii="Arial" w:hAnsi="Arial" w:cs="Arial"/>
          <w:sz w:val="22"/>
          <w:szCs w:val="22"/>
        </w:rPr>
        <w:t>they're</w:t>
      </w:r>
      <w:proofErr w:type="gramEnd"/>
      <w:r w:rsidRPr="00B02E97">
        <w:rPr>
          <w:rFonts w:ascii="Arial" w:hAnsi="Arial" w:cs="Arial"/>
          <w:sz w:val="22"/>
          <w:szCs w:val="22"/>
        </w:rPr>
        <w:t xml:space="preserve"> directly named at such but rather because their work is considered a protected work.</w:t>
      </w:r>
      <w:r w:rsidR="003877C6" w:rsidRPr="00B02E97">
        <w:rPr>
          <w:rFonts w:ascii="Arial" w:hAnsi="Arial" w:cs="Arial"/>
          <w:sz w:val="22"/>
          <w:szCs w:val="22"/>
        </w:rPr>
        <w:t xml:space="preserve"> </w:t>
      </w:r>
      <w:proofErr w:type="gramStart"/>
      <w:r w:rsidRPr="00B02E97">
        <w:rPr>
          <w:rFonts w:ascii="Arial" w:hAnsi="Arial" w:cs="Arial"/>
          <w:sz w:val="22"/>
          <w:szCs w:val="22"/>
        </w:rPr>
        <w:t>So</w:t>
      </w:r>
      <w:proofErr w:type="gramEnd"/>
      <w:r w:rsidRPr="00B02E97">
        <w:rPr>
          <w:rFonts w:ascii="Arial" w:hAnsi="Arial" w:cs="Arial"/>
          <w:sz w:val="22"/>
          <w:szCs w:val="22"/>
        </w:rPr>
        <w:t xml:space="preserve"> we're looking at </w:t>
      </w:r>
      <w:r w:rsidRPr="00B02E97">
        <w:rPr>
          <w:rFonts w:ascii="Arial" w:hAnsi="Arial" w:cs="Arial"/>
          <w:sz w:val="22"/>
          <w:szCs w:val="22"/>
        </w:rPr>
        <w:lastRenderedPageBreak/>
        <w:t>an interpretation of the status of author or of the status of work.</w:t>
      </w:r>
    </w:p>
    <w:p w14:paraId="2AC99433" w14:textId="77777777" w:rsidR="00686B29" w:rsidRPr="00B02E97" w:rsidRDefault="00686B29" w:rsidP="006C0827">
      <w:pPr>
        <w:jc w:val="both"/>
        <w:rPr>
          <w:szCs w:val="22"/>
        </w:rPr>
      </w:pPr>
    </w:p>
    <w:p w14:paraId="124729CB" w14:textId="77777777" w:rsidR="00686B29" w:rsidRPr="00B02E97" w:rsidRDefault="00686B29" w:rsidP="006C0827">
      <w:pPr>
        <w:pStyle w:val="Normal1"/>
        <w:spacing w:line="240" w:lineRule="auto"/>
        <w:ind w:right="0" w:firstLine="0"/>
        <w:jc w:val="both"/>
        <w:rPr>
          <w:rFonts w:ascii="Arial" w:hAnsi="Arial" w:cs="Arial"/>
          <w:sz w:val="22"/>
          <w:szCs w:val="22"/>
        </w:rPr>
      </w:pPr>
      <w:proofErr w:type="gramStart"/>
      <w:r w:rsidRPr="00B02E97">
        <w:rPr>
          <w:rFonts w:ascii="Arial" w:hAnsi="Arial" w:cs="Arial"/>
          <w:sz w:val="22"/>
          <w:szCs w:val="22"/>
        </w:rPr>
        <w:t xml:space="preserve">A similar exercise will be conducted with respect to their protection under a related right or neighboring right to the she regime and for that case study there are countries where the </w:t>
      </w:r>
      <w:r w:rsidR="0013173D" w:rsidRPr="00B02E97">
        <w:rPr>
          <w:rFonts w:ascii="Arial" w:hAnsi="Arial" w:cs="Arial"/>
          <w:sz w:val="22"/>
          <w:szCs w:val="22"/>
        </w:rPr>
        <w:t>theater</w:t>
      </w:r>
      <w:r w:rsidRPr="00B02E97">
        <w:rPr>
          <w:rFonts w:ascii="Arial" w:hAnsi="Arial" w:cs="Arial"/>
          <w:sz w:val="22"/>
          <w:szCs w:val="22"/>
        </w:rPr>
        <w:t xml:space="preserve"> director is protected as performer and it is recognized as such and there are countries where the protection as </w:t>
      </w:r>
      <w:r w:rsidR="0013173D" w:rsidRPr="00B02E97">
        <w:rPr>
          <w:rFonts w:ascii="Arial" w:hAnsi="Arial" w:cs="Arial"/>
          <w:sz w:val="22"/>
          <w:szCs w:val="22"/>
        </w:rPr>
        <w:t>theater</w:t>
      </w:r>
      <w:r w:rsidRPr="00B02E97">
        <w:rPr>
          <w:rFonts w:ascii="Arial" w:hAnsi="Arial" w:cs="Arial"/>
          <w:sz w:val="22"/>
          <w:szCs w:val="22"/>
        </w:rPr>
        <w:t xml:space="preserve"> performers is a performer right protection because of the interpretation of the notion of performance.</w:t>
      </w:r>
      <w:proofErr w:type="gramEnd"/>
    </w:p>
    <w:p w14:paraId="4F1B0C3D" w14:textId="77777777" w:rsidR="00686B29" w:rsidRPr="00B02E97" w:rsidRDefault="00686B29" w:rsidP="006C0827">
      <w:pPr>
        <w:jc w:val="both"/>
        <w:rPr>
          <w:szCs w:val="22"/>
        </w:rPr>
      </w:pPr>
    </w:p>
    <w:p w14:paraId="5BB1628A" w14:textId="77777777" w:rsidR="00686B29" w:rsidRPr="00B02E97" w:rsidRDefault="00686B29" w:rsidP="006C0827">
      <w:pPr>
        <w:pStyle w:val="Normal1"/>
        <w:spacing w:line="240" w:lineRule="auto"/>
        <w:ind w:right="0" w:firstLine="0"/>
        <w:jc w:val="both"/>
        <w:rPr>
          <w:rFonts w:ascii="Arial" w:hAnsi="Arial" w:cs="Arial"/>
          <w:sz w:val="22"/>
          <w:szCs w:val="22"/>
        </w:rPr>
      </w:pPr>
      <w:proofErr w:type="gramStart"/>
      <w:r w:rsidRPr="00B02E97">
        <w:rPr>
          <w:rFonts w:ascii="Arial" w:hAnsi="Arial" w:cs="Arial"/>
          <w:sz w:val="22"/>
          <w:szCs w:val="22"/>
        </w:rPr>
        <w:t xml:space="preserve">Last but not least, we have to be conscience that there are countries where their protection is and should through contractual relationships and this is also a kind of case study that we would like to look at with a possibility that the case </w:t>
      </w:r>
      <w:r w:rsidRPr="00B02E97">
        <w:rPr>
          <w:rFonts w:ascii="Arial" w:hAnsi="Arial" w:cs="Arial"/>
          <w:sz w:val="22"/>
          <w:szCs w:val="22"/>
        </w:rPr>
        <w:noBreakHyphen/>
      </w:r>
      <w:r w:rsidRPr="00B02E97">
        <w:rPr>
          <w:rFonts w:ascii="Arial" w:hAnsi="Arial" w:cs="Arial"/>
          <w:sz w:val="22"/>
          <w:szCs w:val="22"/>
        </w:rPr>
        <w:noBreakHyphen/>
        <w:t xml:space="preserve"> that the contract that we may be referred to specify that they're protected as authors or as performers or may say nothing at all with respect to that particular status.</w:t>
      </w:r>
      <w:proofErr w:type="gramEnd"/>
    </w:p>
    <w:p w14:paraId="3F1E34EE" w14:textId="77777777" w:rsidR="003877C6" w:rsidRPr="00B02E97" w:rsidRDefault="003877C6" w:rsidP="006C0827">
      <w:pPr>
        <w:pStyle w:val="Normal1"/>
        <w:spacing w:line="240" w:lineRule="auto"/>
        <w:ind w:right="0" w:firstLine="0"/>
        <w:jc w:val="both"/>
        <w:rPr>
          <w:rFonts w:ascii="Arial" w:hAnsi="Arial" w:cs="Arial"/>
          <w:sz w:val="22"/>
          <w:szCs w:val="22"/>
        </w:rPr>
      </w:pPr>
    </w:p>
    <w:p w14:paraId="04E15E6A" w14:textId="7965D035" w:rsidR="00686B29" w:rsidRPr="00B02E97" w:rsidRDefault="00686B29" w:rsidP="006C0827">
      <w:pPr>
        <w:pStyle w:val="Normal1"/>
        <w:spacing w:line="240" w:lineRule="auto"/>
        <w:ind w:right="0" w:firstLine="0"/>
        <w:jc w:val="both"/>
        <w:rPr>
          <w:rFonts w:ascii="Arial" w:hAnsi="Arial" w:cs="Arial"/>
          <w:sz w:val="22"/>
          <w:szCs w:val="22"/>
        </w:rPr>
      </w:pPr>
      <w:proofErr w:type="gramStart"/>
      <w:r w:rsidRPr="00B02E97">
        <w:rPr>
          <w:rFonts w:ascii="Arial" w:hAnsi="Arial" w:cs="Arial"/>
          <w:sz w:val="22"/>
          <w:szCs w:val="22"/>
        </w:rPr>
        <w:t>As cross</w:t>
      </w:r>
      <w:r w:rsidRPr="00B02E97">
        <w:rPr>
          <w:rFonts w:ascii="Arial" w:hAnsi="Arial" w:cs="Arial"/>
          <w:sz w:val="22"/>
          <w:szCs w:val="22"/>
        </w:rPr>
        <w:noBreakHyphen/>
        <w:t xml:space="preserve">border examples, for the moment, we may have to draw up a situation where </w:t>
      </w:r>
      <w:r w:rsidR="0013173D" w:rsidRPr="00B02E97">
        <w:rPr>
          <w:rFonts w:ascii="Arial" w:hAnsi="Arial" w:cs="Arial"/>
          <w:sz w:val="22"/>
          <w:szCs w:val="22"/>
        </w:rPr>
        <w:t>theater</w:t>
      </w:r>
      <w:r w:rsidRPr="00B02E97">
        <w:rPr>
          <w:rFonts w:ascii="Arial" w:hAnsi="Arial" w:cs="Arial"/>
          <w:sz w:val="22"/>
          <w:szCs w:val="22"/>
        </w:rPr>
        <w:t xml:space="preserve"> productions actually go on international tours and we may think for instance about a production of the Cirque du Soleil, the productions of those they go through various countries and it will be interesting to have an idea of the kind of problems they may have.</w:t>
      </w:r>
      <w:proofErr w:type="gramEnd"/>
      <w:r w:rsidRPr="00B02E97">
        <w:rPr>
          <w:rFonts w:ascii="Arial" w:hAnsi="Arial" w:cs="Arial"/>
          <w:sz w:val="22"/>
          <w:szCs w:val="22"/>
        </w:rPr>
        <w:t xml:space="preserve">  </w:t>
      </w:r>
      <w:proofErr w:type="gramStart"/>
      <w:r w:rsidRPr="00B02E97">
        <w:rPr>
          <w:rFonts w:ascii="Arial" w:hAnsi="Arial" w:cs="Arial"/>
          <w:sz w:val="22"/>
          <w:szCs w:val="22"/>
        </w:rPr>
        <w:t>I'm</w:t>
      </w:r>
      <w:proofErr w:type="gramEnd"/>
      <w:r w:rsidRPr="00B02E97">
        <w:rPr>
          <w:rFonts w:ascii="Arial" w:hAnsi="Arial" w:cs="Arial"/>
          <w:sz w:val="22"/>
          <w:szCs w:val="22"/>
        </w:rPr>
        <w:t xml:space="preserve"> also pretty lucky that they're based in Montreal.  I may be in direct contact with their lawyers.  </w:t>
      </w:r>
      <w:proofErr w:type="gramStart"/>
      <w:r w:rsidRPr="00B02E97">
        <w:rPr>
          <w:rFonts w:ascii="Arial" w:hAnsi="Arial" w:cs="Arial"/>
          <w:sz w:val="22"/>
          <w:szCs w:val="22"/>
        </w:rPr>
        <w:t>There are, of course, other productions, not just them, and this is as an example, but there will be other productions that raise cross</w:t>
      </w:r>
      <w:r w:rsidRPr="00B02E97">
        <w:rPr>
          <w:rFonts w:ascii="Arial" w:hAnsi="Arial" w:cs="Arial"/>
          <w:sz w:val="22"/>
          <w:szCs w:val="22"/>
        </w:rPr>
        <w:noBreakHyphen/>
        <w:t>border issues because they are communicated through various cross</w:t>
      </w:r>
      <w:r w:rsidRPr="00B02E97">
        <w:rPr>
          <w:rFonts w:ascii="Arial" w:hAnsi="Arial" w:cs="Arial"/>
          <w:sz w:val="22"/>
          <w:szCs w:val="22"/>
        </w:rPr>
        <w:noBreakHyphen/>
        <w:t>border media activities and I'm thinking here of the various productions of theaters that are shown on screen performances around the world opera productions, also similar modes of communication, and this is a contemporary phenomenon where we see an increasing number of productions that are seen worldwide thanks to our modern technology.</w:t>
      </w:r>
      <w:proofErr w:type="gramEnd"/>
    </w:p>
    <w:p w14:paraId="54EFB4B7" w14:textId="77777777" w:rsidR="003877C6" w:rsidRPr="00B02E97" w:rsidRDefault="003877C6" w:rsidP="006C0827">
      <w:pPr>
        <w:pStyle w:val="Normal1"/>
        <w:spacing w:line="240" w:lineRule="auto"/>
        <w:ind w:right="0" w:firstLine="0"/>
        <w:jc w:val="both"/>
        <w:rPr>
          <w:rFonts w:ascii="Arial" w:hAnsi="Arial" w:cs="Arial"/>
          <w:sz w:val="22"/>
          <w:szCs w:val="22"/>
        </w:rPr>
      </w:pPr>
    </w:p>
    <w:p w14:paraId="0AF4B0C4" w14:textId="72341495" w:rsidR="00686B29" w:rsidRPr="00B02E97" w:rsidRDefault="00686B29"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To conclude this preliminary report, we do not have, of course, immediate conclusions, and I would say that our conclusions for the moment are rather questions that we may want to raise.  One set of questions, of course, it is that there may be other persons, institutions, situations that would be worth including in our research and if we receive more information in this respect, we are sure that this will improve our insight into this issue and it will only make our report better and more in touch with reality.</w:t>
      </w:r>
    </w:p>
    <w:p w14:paraId="682E1256" w14:textId="77777777" w:rsidR="003877C6" w:rsidRPr="00B02E97" w:rsidRDefault="003877C6" w:rsidP="006C0827">
      <w:pPr>
        <w:pStyle w:val="Normal1"/>
        <w:spacing w:line="240" w:lineRule="auto"/>
        <w:ind w:right="0" w:firstLine="0"/>
        <w:jc w:val="both"/>
        <w:rPr>
          <w:rFonts w:ascii="Arial" w:hAnsi="Arial" w:cs="Arial"/>
          <w:sz w:val="22"/>
          <w:szCs w:val="22"/>
        </w:rPr>
      </w:pPr>
    </w:p>
    <w:p w14:paraId="5FE2B360" w14:textId="0DB5031A" w:rsidR="00686B29" w:rsidRPr="00B02E97" w:rsidRDefault="00686B29" w:rsidP="006C0827">
      <w:pPr>
        <w:pStyle w:val="Normal1"/>
        <w:spacing w:line="240" w:lineRule="auto"/>
        <w:ind w:right="0" w:firstLine="0"/>
        <w:jc w:val="both"/>
        <w:rPr>
          <w:rFonts w:ascii="Arial" w:hAnsi="Arial" w:cs="Arial"/>
          <w:sz w:val="22"/>
          <w:szCs w:val="22"/>
        </w:rPr>
      </w:pPr>
      <w:r w:rsidRPr="00B02E97">
        <w:rPr>
          <w:rFonts w:ascii="Arial" w:hAnsi="Arial" w:cs="Arial"/>
          <w:sz w:val="22"/>
          <w:szCs w:val="22"/>
        </w:rPr>
        <w:t>Another question that we may have, it is something that will be able to observe from our fact</w:t>
      </w:r>
      <w:r w:rsidRPr="00B02E97">
        <w:rPr>
          <w:rFonts w:ascii="Arial" w:hAnsi="Arial" w:cs="Arial"/>
          <w:sz w:val="22"/>
          <w:szCs w:val="22"/>
        </w:rPr>
        <w:noBreakHyphen/>
        <w:t xml:space="preserve">finding </w:t>
      </w:r>
      <w:proofErr w:type="gramStart"/>
      <w:r w:rsidRPr="00B02E97">
        <w:rPr>
          <w:rFonts w:ascii="Arial" w:hAnsi="Arial" w:cs="Arial"/>
          <w:sz w:val="22"/>
          <w:szCs w:val="22"/>
        </w:rPr>
        <w:t>mission,</w:t>
      </w:r>
      <w:proofErr w:type="gramEnd"/>
      <w:r w:rsidRPr="00B02E97">
        <w:rPr>
          <w:rFonts w:ascii="Arial" w:hAnsi="Arial" w:cs="Arial"/>
          <w:sz w:val="22"/>
          <w:szCs w:val="22"/>
        </w:rPr>
        <w:t xml:space="preserve"> it is that what is the overall importance of the various case scenarios?  Are we in an environment where an author's right or copyright approach is more prevalent, on the other hand, is it a performer's right, a related right protection that seems to be the biggest industrial trend?  </w:t>
      </w:r>
      <w:proofErr w:type="gramStart"/>
      <w:r w:rsidRPr="00B02E97">
        <w:rPr>
          <w:rFonts w:ascii="Arial" w:hAnsi="Arial" w:cs="Arial"/>
          <w:sz w:val="22"/>
          <w:szCs w:val="22"/>
        </w:rPr>
        <w:t>What's</w:t>
      </w:r>
      <w:proofErr w:type="gramEnd"/>
      <w:r w:rsidRPr="00B02E97">
        <w:rPr>
          <w:rFonts w:ascii="Arial" w:hAnsi="Arial" w:cs="Arial"/>
          <w:sz w:val="22"/>
          <w:szCs w:val="22"/>
        </w:rPr>
        <w:t xml:space="preserve"> the biggest trend?  What are the merits, and are they firmly entrenched in these positions or not</w:t>
      </w:r>
      <w:r w:rsidR="007A1B93" w:rsidRPr="00B02E97">
        <w:rPr>
          <w:rFonts w:ascii="Arial" w:hAnsi="Arial" w:cs="Arial"/>
          <w:sz w:val="22"/>
          <w:szCs w:val="22"/>
        </w:rPr>
        <w:t>?</w:t>
      </w:r>
      <w:r w:rsidRPr="00B02E97">
        <w:rPr>
          <w:rFonts w:ascii="Arial" w:hAnsi="Arial" w:cs="Arial"/>
          <w:sz w:val="22"/>
          <w:szCs w:val="22"/>
        </w:rPr>
        <w:t xml:space="preserve">  </w:t>
      </w:r>
      <w:r w:rsidR="007A1B93" w:rsidRPr="00B02E97">
        <w:rPr>
          <w:rFonts w:ascii="Arial" w:hAnsi="Arial" w:cs="Arial"/>
          <w:sz w:val="22"/>
          <w:szCs w:val="22"/>
        </w:rPr>
        <w:t>I</w:t>
      </w:r>
      <w:r w:rsidRPr="00B02E97">
        <w:rPr>
          <w:rFonts w:ascii="Arial" w:hAnsi="Arial" w:cs="Arial"/>
          <w:sz w:val="22"/>
          <w:szCs w:val="22"/>
        </w:rPr>
        <w:t>s there an interest in the protection that could be more formal in terms of recognition as author or performer</w:t>
      </w:r>
      <w:r w:rsidR="007A1B93" w:rsidRPr="00B02E97">
        <w:rPr>
          <w:rFonts w:ascii="Arial" w:hAnsi="Arial" w:cs="Arial"/>
          <w:sz w:val="22"/>
          <w:szCs w:val="22"/>
        </w:rPr>
        <w:t xml:space="preserve">?  </w:t>
      </w:r>
      <w:r w:rsidRPr="00B02E97">
        <w:rPr>
          <w:rFonts w:ascii="Arial" w:hAnsi="Arial" w:cs="Arial"/>
          <w:sz w:val="22"/>
          <w:szCs w:val="22"/>
        </w:rPr>
        <w:t>This may lead to the observation that perhaps further investigation is required and perhaps we would be able to identify on what particular issues these further investigations may have to focus.</w:t>
      </w:r>
    </w:p>
    <w:p w14:paraId="7444A2BB" w14:textId="64F3B592" w:rsidR="00D6343D" w:rsidRPr="00B02E97" w:rsidRDefault="00D6343D" w:rsidP="006C0827">
      <w:pPr>
        <w:rPr>
          <w:szCs w:val="22"/>
        </w:rPr>
      </w:pPr>
    </w:p>
    <w:p w14:paraId="748988EA" w14:textId="5AD82313" w:rsidR="00D6343D" w:rsidRPr="00B02E97" w:rsidRDefault="00D6343D" w:rsidP="006C0827">
      <w:pPr>
        <w:rPr>
          <w:szCs w:val="22"/>
        </w:rPr>
      </w:pPr>
    </w:p>
    <w:p w14:paraId="30C6707C" w14:textId="66628160" w:rsidR="00D6343D" w:rsidRPr="00B02E97" w:rsidRDefault="00D6343D" w:rsidP="006C0827">
      <w:pPr>
        <w:ind w:left="5533"/>
        <w:rPr>
          <w:i/>
          <w:szCs w:val="22"/>
        </w:rPr>
      </w:pPr>
      <w:r w:rsidRPr="00B02E97">
        <w:rPr>
          <w:szCs w:val="22"/>
        </w:rPr>
        <w:t xml:space="preserve">[End of document] </w:t>
      </w:r>
    </w:p>
    <w:p w14:paraId="170854E0" w14:textId="75365F99" w:rsidR="00686B29" w:rsidRPr="00B02E97" w:rsidRDefault="00686B29" w:rsidP="006C0827">
      <w:pPr>
        <w:pStyle w:val="Normal1"/>
        <w:spacing w:line="240" w:lineRule="auto"/>
        <w:ind w:right="0" w:firstLine="0"/>
        <w:jc w:val="both"/>
        <w:rPr>
          <w:rFonts w:ascii="Arial" w:hAnsi="Arial" w:cs="Arial"/>
          <w:sz w:val="22"/>
          <w:szCs w:val="22"/>
        </w:rPr>
      </w:pPr>
    </w:p>
    <w:sectPr w:rsidR="00686B29" w:rsidRPr="00B02E97" w:rsidSect="00C203F5">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FE07E" w14:textId="77777777" w:rsidR="00182499" w:rsidRDefault="00182499" w:rsidP="00686B29">
      <w:r>
        <w:separator/>
      </w:r>
    </w:p>
  </w:endnote>
  <w:endnote w:type="continuationSeparator" w:id="0">
    <w:p w14:paraId="49D2E87C" w14:textId="77777777" w:rsidR="00182499" w:rsidRDefault="00182499" w:rsidP="0068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3CBBD" w14:textId="77777777" w:rsidR="00182499" w:rsidRDefault="00182499" w:rsidP="00686B29">
      <w:r>
        <w:separator/>
      </w:r>
    </w:p>
  </w:footnote>
  <w:footnote w:type="continuationSeparator" w:id="0">
    <w:p w14:paraId="50BD837F" w14:textId="77777777" w:rsidR="00182499" w:rsidRDefault="00182499" w:rsidP="00686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028294"/>
      <w:docPartObj>
        <w:docPartGallery w:val="Page Numbers (Top of Page)"/>
        <w:docPartUnique/>
      </w:docPartObj>
    </w:sdtPr>
    <w:sdtEndPr>
      <w:rPr>
        <w:noProof/>
      </w:rPr>
    </w:sdtEndPr>
    <w:sdtContent>
      <w:p w14:paraId="4F9499D7" w14:textId="77777777" w:rsidR="00C203F5" w:rsidRPr="003877C6" w:rsidRDefault="00C203F5" w:rsidP="00C203F5">
        <w:pPr>
          <w:jc w:val="right"/>
        </w:pPr>
        <w:r>
          <w:t>Elements of the Presentation of Ysolde Gendreau at SCCR 38</w:t>
        </w:r>
        <w:r w:rsidRPr="003877C6">
          <w:t xml:space="preserve"> </w:t>
        </w:r>
      </w:p>
      <w:p w14:paraId="00DED212" w14:textId="1B591D5E" w:rsidR="00C203F5" w:rsidRDefault="00C203F5" w:rsidP="00C203F5">
        <w:pPr>
          <w:pStyle w:val="Header"/>
          <w:jc w:val="right"/>
          <w:rPr>
            <w:noProof/>
          </w:rPr>
        </w:pPr>
        <w:proofErr w:type="gramStart"/>
        <w:r>
          <w:t>page</w:t>
        </w:r>
        <w:proofErr w:type="gramEnd"/>
        <w:r>
          <w:t xml:space="preserve"> </w:t>
        </w:r>
        <w:r w:rsidR="002929F3">
          <w:fldChar w:fldCharType="begin"/>
        </w:r>
        <w:r w:rsidR="002929F3">
          <w:instrText xml:space="preserve"> PAGE   \* MERGEFORMAT </w:instrText>
        </w:r>
        <w:r w:rsidR="002929F3">
          <w:fldChar w:fldCharType="separate"/>
        </w:r>
        <w:r>
          <w:rPr>
            <w:noProof/>
          </w:rPr>
          <w:t>4</w:t>
        </w:r>
        <w:r w:rsidR="002929F3">
          <w:rPr>
            <w:noProof/>
          </w:rPr>
          <w:fldChar w:fldCharType="end"/>
        </w:r>
      </w:p>
      <w:p w14:paraId="17AF3902" w14:textId="5CC4B19E" w:rsidR="002929F3" w:rsidRDefault="00182499" w:rsidP="00C203F5">
        <w:pPr>
          <w:pStyle w:val="Header"/>
          <w:jc w:val="right"/>
        </w:pPr>
      </w:p>
    </w:sdtContent>
  </w:sdt>
  <w:p w14:paraId="382AD1C0" w14:textId="77777777" w:rsidR="002929F3" w:rsidRDefault="002929F3" w:rsidP="00292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7F153" w14:textId="7CECC732" w:rsidR="00686B29" w:rsidRDefault="00686B29">
    <w:pPr>
      <w:pStyle w:val="Header"/>
      <w:jc w:val="center"/>
    </w:pPr>
  </w:p>
  <w:p w14:paraId="457F6CB8" w14:textId="3FB3CB75" w:rsidR="00EC270F" w:rsidRDefault="00EC270F" w:rsidP="00D6343D">
    <w:pPr>
      <w:jc w:val="right"/>
    </w:pPr>
    <w:r>
      <w:t>Elements of the Presentation of Ysolde Gendreau at SCCR 38</w:t>
    </w:r>
    <w:r w:rsidRPr="003877C6">
      <w:t xml:space="preserve"> </w:t>
    </w:r>
  </w:p>
  <w:p w14:paraId="6F912EAD" w14:textId="084DD738" w:rsidR="00D6343D" w:rsidRPr="003877C6" w:rsidRDefault="00D6343D" w:rsidP="00D6343D">
    <w:pPr>
      <w:jc w:val="right"/>
    </w:pPr>
    <w:proofErr w:type="gramStart"/>
    <w:r>
      <w:t>page</w:t>
    </w:r>
    <w:proofErr w:type="gramEnd"/>
    <w:r>
      <w:t xml:space="preserve"> </w:t>
    </w:r>
    <w:r>
      <w:fldChar w:fldCharType="begin"/>
    </w:r>
    <w:r>
      <w:instrText xml:space="preserve"> PAGE   \* MERGEFORMAT </w:instrText>
    </w:r>
    <w:r>
      <w:fldChar w:fldCharType="separate"/>
    </w:r>
    <w:r w:rsidR="00EA6F83">
      <w:rPr>
        <w:noProof/>
      </w:rPr>
      <w:t>3</w:t>
    </w:r>
    <w:r>
      <w:rPr>
        <w:noProof/>
      </w:rPr>
      <w:fldChar w:fldCharType="end"/>
    </w:r>
  </w:p>
  <w:p w14:paraId="7821DC62" w14:textId="72D737AA" w:rsidR="00686B29" w:rsidRDefault="00686B29" w:rsidP="00EC270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5013" w14:textId="5EA82517" w:rsidR="002929F3" w:rsidRDefault="002929F3" w:rsidP="002929F3">
    <w:pPr>
      <w:pStyle w:val="Header"/>
      <w:jc w:val="center"/>
    </w:pPr>
  </w:p>
  <w:p w14:paraId="2724DAF2" w14:textId="77777777" w:rsidR="002929F3" w:rsidRDefault="002929F3" w:rsidP="00292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4F4A3A8"/>
    <w:lvl w:ilvl="0">
      <w:start w:val="1"/>
      <w:numFmt w:val="decimal"/>
      <w:lvlText w:val="%1."/>
      <w:lvlJc w:val="left"/>
      <w:pPr>
        <w:tabs>
          <w:tab w:val="num" w:pos="360"/>
        </w:tabs>
        <w:ind w:left="360" w:hanging="360"/>
      </w:pPr>
    </w:lvl>
  </w:abstractNum>
  <w:abstractNum w:abstractNumId="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29"/>
    <w:rsid w:val="00060F95"/>
    <w:rsid w:val="0013173D"/>
    <w:rsid w:val="00182499"/>
    <w:rsid w:val="00205BE4"/>
    <w:rsid w:val="00221E53"/>
    <w:rsid w:val="002929F3"/>
    <w:rsid w:val="003877C6"/>
    <w:rsid w:val="003E4DCB"/>
    <w:rsid w:val="004E7AA5"/>
    <w:rsid w:val="006043CC"/>
    <w:rsid w:val="00652D32"/>
    <w:rsid w:val="00652FA5"/>
    <w:rsid w:val="00686B29"/>
    <w:rsid w:val="006A3F0D"/>
    <w:rsid w:val="006B51BC"/>
    <w:rsid w:val="006C0827"/>
    <w:rsid w:val="007A1B93"/>
    <w:rsid w:val="0082694B"/>
    <w:rsid w:val="00937E4E"/>
    <w:rsid w:val="009758FF"/>
    <w:rsid w:val="00A20723"/>
    <w:rsid w:val="00A61AF9"/>
    <w:rsid w:val="00B02E97"/>
    <w:rsid w:val="00C203F5"/>
    <w:rsid w:val="00D6343D"/>
    <w:rsid w:val="00DF5A4A"/>
    <w:rsid w:val="00E03F7D"/>
    <w:rsid w:val="00EA6F83"/>
    <w:rsid w:val="00EC270F"/>
    <w:rsid w:val="00F13625"/>
    <w:rsid w:val="00F7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E6C6A"/>
  <w15:chartTrackingRefBased/>
  <w15:docId w15:val="{A0D3B56E-4949-4A17-8137-1D6EB396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3F5"/>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C203F5"/>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C203F5"/>
    <w:pPr>
      <w:keepNext/>
      <w:spacing w:before="240" w:after="60"/>
      <w:outlineLvl w:val="1"/>
    </w:pPr>
    <w:rPr>
      <w:rFonts w:eastAsia="SimSun"/>
      <w:bCs/>
      <w:iCs/>
      <w:caps/>
      <w:szCs w:val="28"/>
    </w:rPr>
  </w:style>
  <w:style w:type="paragraph" w:styleId="Heading3">
    <w:name w:val="heading 3"/>
    <w:basedOn w:val="Normal"/>
    <w:next w:val="Normal"/>
    <w:link w:val="Heading3Char"/>
    <w:qFormat/>
    <w:rsid w:val="00C203F5"/>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C203F5"/>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next w:val="Normal"/>
    <w:uiPriority w:val="99"/>
    <w:rsid w:val="00686B29"/>
    <w:pPr>
      <w:widowControl w:val="0"/>
      <w:autoSpaceDE w:val="0"/>
      <w:autoSpaceDN w:val="0"/>
      <w:adjustRightInd w:val="0"/>
      <w:spacing w:line="528" w:lineRule="atLeast"/>
      <w:ind w:right="720" w:firstLine="720"/>
    </w:pPr>
    <w:rPr>
      <w:rFonts w:ascii="Courier New" w:hAnsi="Courier New" w:cs="Courier New"/>
      <w:sz w:val="24"/>
      <w:szCs w:val="24"/>
    </w:rPr>
  </w:style>
  <w:style w:type="paragraph" w:styleId="Header">
    <w:name w:val="header"/>
    <w:basedOn w:val="Normal"/>
    <w:link w:val="HeaderChar"/>
    <w:rsid w:val="00C203F5"/>
    <w:pPr>
      <w:tabs>
        <w:tab w:val="center" w:pos="4536"/>
        <w:tab w:val="right" w:pos="9072"/>
      </w:tabs>
    </w:pPr>
  </w:style>
  <w:style w:type="character" w:customStyle="1" w:styleId="HeaderChar">
    <w:name w:val="Header Char"/>
    <w:basedOn w:val="DefaultParagraphFont"/>
    <w:link w:val="Header"/>
    <w:rsid w:val="00686B29"/>
    <w:rPr>
      <w:rFonts w:ascii="Arial" w:eastAsia="Times New Roman" w:hAnsi="Arial" w:cs="Arial"/>
      <w:szCs w:val="20"/>
    </w:rPr>
  </w:style>
  <w:style w:type="paragraph" w:styleId="Footer">
    <w:name w:val="footer"/>
    <w:basedOn w:val="Normal"/>
    <w:link w:val="FooterChar"/>
    <w:rsid w:val="00C203F5"/>
    <w:pPr>
      <w:tabs>
        <w:tab w:val="center" w:pos="4320"/>
        <w:tab w:val="right" w:pos="8640"/>
      </w:tabs>
    </w:pPr>
  </w:style>
  <w:style w:type="character" w:customStyle="1" w:styleId="FooterChar">
    <w:name w:val="Footer Char"/>
    <w:basedOn w:val="DefaultParagraphFont"/>
    <w:link w:val="Footer"/>
    <w:rsid w:val="00686B29"/>
    <w:rPr>
      <w:rFonts w:ascii="Arial" w:eastAsia="Times New Roman" w:hAnsi="Arial" w:cs="Arial"/>
      <w:szCs w:val="20"/>
    </w:rPr>
  </w:style>
  <w:style w:type="character" w:styleId="CommentReference">
    <w:name w:val="annotation reference"/>
    <w:basedOn w:val="DefaultParagraphFont"/>
    <w:uiPriority w:val="99"/>
    <w:semiHidden/>
    <w:unhideWhenUsed/>
    <w:rsid w:val="00652FA5"/>
    <w:rPr>
      <w:sz w:val="16"/>
      <w:szCs w:val="16"/>
    </w:rPr>
  </w:style>
  <w:style w:type="paragraph" w:styleId="CommentText">
    <w:name w:val="annotation text"/>
    <w:basedOn w:val="Normal"/>
    <w:link w:val="CommentTextChar"/>
    <w:semiHidden/>
    <w:rsid w:val="00C203F5"/>
    <w:rPr>
      <w:sz w:val="18"/>
    </w:rPr>
  </w:style>
  <w:style w:type="character" w:customStyle="1" w:styleId="CommentTextChar">
    <w:name w:val="Comment Text Char"/>
    <w:basedOn w:val="DefaultParagraphFont"/>
    <w:link w:val="CommentText"/>
    <w:semiHidden/>
    <w:rsid w:val="00652FA5"/>
    <w:rPr>
      <w:rFonts w:ascii="Arial" w:eastAsia="Times New Roman" w:hAnsi="Arial" w:cs="Arial"/>
      <w:sz w:val="18"/>
      <w:szCs w:val="20"/>
    </w:rPr>
  </w:style>
  <w:style w:type="paragraph" w:styleId="CommentSubject">
    <w:name w:val="annotation subject"/>
    <w:basedOn w:val="CommentText"/>
    <w:next w:val="CommentText"/>
    <w:link w:val="CommentSubjectChar"/>
    <w:uiPriority w:val="99"/>
    <w:semiHidden/>
    <w:unhideWhenUsed/>
    <w:rsid w:val="00652FA5"/>
    <w:rPr>
      <w:b/>
      <w:bCs/>
    </w:rPr>
  </w:style>
  <w:style w:type="character" w:customStyle="1" w:styleId="CommentSubjectChar">
    <w:name w:val="Comment Subject Char"/>
    <w:basedOn w:val="CommentTextChar"/>
    <w:link w:val="CommentSubject"/>
    <w:uiPriority w:val="99"/>
    <w:semiHidden/>
    <w:rsid w:val="00652FA5"/>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652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FA5"/>
    <w:rPr>
      <w:rFonts w:ascii="Segoe UI" w:eastAsia="Times New Roman" w:hAnsi="Segoe UI" w:cs="Segoe UI"/>
      <w:sz w:val="18"/>
      <w:szCs w:val="18"/>
    </w:rPr>
  </w:style>
  <w:style w:type="paragraph" w:styleId="BodyText">
    <w:name w:val="Body Text"/>
    <w:basedOn w:val="Normal"/>
    <w:link w:val="BodyTextChar"/>
    <w:rsid w:val="00C203F5"/>
    <w:pPr>
      <w:spacing w:after="220"/>
    </w:pPr>
  </w:style>
  <w:style w:type="character" w:customStyle="1" w:styleId="BodyTextChar">
    <w:name w:val="Body Text Char"/>
    <w:basedOn w:val="DefaultParagraphFont"/>
    <w:link w:val="BodyText"/>
    <w:rsid w:val="00C203F5"/>
    <w:rPr>
      <w:rFonts w:ascii="Arial" w:eastAsia="Times New Roman" w:hAnsi="Arial" w:cs="Arial"/>
      <w:szCs w:val="20"/>
    </w:rPr>
  </w:style>
  <w:style w:type="paragraph" w:styleId="Caption">
    <w:name w:val="caption"/>
    <w:basedOn w:val="Normal"/>
    <w:next w:val="Normal"/>
    <w:qFormat/>
    <w:rsid w:val="00C203F5"/>
    <w:rPr>
      <w:b/>
      <w:bCs/>
      <w:sz w:val="18"/>
    </w:rPr>
  </w:style>
  <w:style w:type="paragraph" w:styleId="EndnoteText">
    <w:name w:val="endnote text"/>
    <w:basedOn w:val="Normal"/>
    <w:link w:val="EndnoteTextChar"/>
    <w:semiHidden/>
    <w:rsid w:val="00C203F5"/>
    <w:rPr>
      <w:sz w:val="18"/>
    </w:rPr>
  </w:style>
  <w:style w:type="character" w:customStyle="1" w:styleId="EndnoteTextChar">
    <w:name w:val="Endnote Text Char"/>
    <w:basedOn w:val="DefaultParagraphFont"/>
    <w:link w:val="EndnoteText"/>
    <w:semiHidden/>
    <w:rsid w:val="00C203F5"/>
    <w:rPr>
      <w:rFonts w:ascii="Arial" w:eastAsia="Times New Roman" w:hAnsi="Arial" w:cs="Arial"/>
      <w:sz w:val="18"/>
      <w:szCs w:val="20"/>
    </w:rPr>
  </w:style>
  <w:style w:type="paragraph" w:styleId="FootnoteText">
    <w:name w:val="footnote text"/>
    <w:basedOn w:val="Normal"/>
    <w:link w:val="FootnoteTextChar"/>
    <w:semiHidden/>
    <w:rsid w:val="00C203F5"/>
    <w:rPr>
      <w:sz w:val="18"/>
    </w:rPr>
  </w:style>
  <w:style w:type="character" w:customStyle="1" w:styleId="FootnoteTextChar">
    <w:name w:val="Footnote Text Char"/>
    <w:basedOn w:val="DefaultParagraphFont"/>
    <w:link w:val="FootnoteText"/>
    <w:semiHidden/>
    <w:rsid w:val="00C203F5"/>
    <w:rPr>
      <w:rFonts w:ascii="Arial" w:eastAsia="Times New Roman" w:hAnsi="Arial" w:cs="Arial"/>
      <w:sz w:val="18"/>
      <w:szCs w:val="20"/>
    </w:rPr>
  </w:style>
  <w:style w:type="character" w:customStyle="1" w:styleId="Heading1Char">
    <w:name w:val="Heading 1 Char"/>
    <w:basedOn w:val="DefaultParagraphFont"/>
    <w:link w:val="Heading1"/>
    <w:rsid w:val="00C203F5"/>
    <w:rPr>
      <w:rFonts w:ascii="Arial" w:eastAsia="SimSun" w:hAnsi="Arial" w:cs="Arial"/>
      <w:b/>
      <w:bCs/>
      <w:caps/>
      <w:kern w:val="32"/>
      <w:szCs w:val="32"/>
    </w:rPr>
  </w:style>
  <w:style w:type="character" w:customStyle="1" w:styleId="Heading2Char">
    <w:name w:val="Heading 2 Char"/>
    <w:basedOn w:val="DefaultParagraphFont"/>
    <w:link w:val="Heading2"/>
    <w:rsid w:val="00C203F5"/>
    <w:rPr>
      <w:rFonts w:ascii="Arial" w:eastAsia="SimSun" w:hAnsi="Arial" w:cs="Arial"/>
      <w:bCs/>
      <w:iCs/>
      <w:caps/>
      <w:szCs w:val="28"/>
    </w:rPr>
  </w:style>
  <w:style w:type="character" w:customStyle="1" w:styleId="Heading3Char">
    <w:name w:val="Heading 3 Char"/>
    <w:basedOn w:val="DefaultParagraphFont"/>
    <w:link w:val="Heading3"/>
    <w:rsid w:val="00C203F5"/>
    <w:rPr>
      <w:rFonts w:ascii="Arial" w:eastAsia="SimSun" w:hAnsi="Arial" w:cs="Arial"/>
      <w:bCs/>
      <w:szCs w:val="26"/>
      <w:u w:val="single"/>
    </w:rPr>
  </w:style>
  <w:style w:type="character" w:customStyle="1" w:styleId="Heading4Char">
    <w:name w:val="Heading 4 Char"/>
    <w:basedOn w:val="DefaultParagraphFont"/>
    <w:link w:val="Heading4"/>
    <w:rsid w:val="00C203F5"/>
    <w:rPr>
      <w:rFonts w:ascii="Arial" w:eastAsia="SimSun" w:hAnsi="Arial" w:cs="Arial"/>
      <w:bCs/>
      <w:i/>
      <w:szCs w:val="28"/>
    </w:rPr>
  </w:style>
  <w:style w:type="paragraph" w:styleId="ListNumber">
    <w:name w:val="List Number"/>
    <w:basedOn w:val="Normal"/>
    <w:semiHidden/>
    <w:rsid w:val="00C203F5"/>
    <w:pPr>
      <w:numPr>
        <w:numId w:val="2"/>
      </w:numPr>
    </w:pPr>
  </w:style>
  <w:style w:type="paragraph" w:customStyle="1" w:styleId="ONUME">
    <w:name w:val="ONUM E"/>
    <w:basedOn w:val="BodyText"/>
    <w:rsid w:val="00C203F5"/>
    <w:pPr>
      <w:numPr>
        <w:numId w:val="3"/>
      </w:numPr>
    </w:pPr>
  </w:style>
  <w:style w:type="paragraph" w:customStyle="1" w:styleId="ONUMFS">
    <w:name w:val="ONUM FS"/>
    <w:basedOn w:val="BodyText"/>
    <w:rsid w:val="00C203F5"/>
    <w:pPr>
      <w:numPr>
        <w:numId w:val="4"/>
      </w:numPr>
    </w:pPr>
  </w:style>
  <w:style w:type="paragraph" w:styleId="Salutation">
    <w:name w:val="Salutation"/>
    <w:basedOn w:val="Normal"/>
    <w:next w:val="Normal"/>
    <w:link w:val="SalutationChar"/>
    <w:semiHidden/>
    <w:rsid w:val="00C203F5"/>
  </w:style>
  <w:style w:type="character" w:customStyle="1" w:styleId="SalutationChar">
    <w:name w:val="Salutation Char"/>
    <w:basedOn w:val="DefaultParagraphFont"/>
    <w:link w:val="Salutation"/>
    <w:semiHidden/>
    <w:rsid w:val="00C203F5"/>
    <w:rPr>
      <w:rFonts w:ascii="Arial" w:eastAsia="Times New Roman" w:hAnsi="Arial" w:cs="Arial"/>
      <w:szCs w:val="20"/>
    </w:rPr>
  </w:style>
  <w:style w:type="paragraph" w:styleId="Signature">
    <w:name w:val="Signature"/>
    <w:basedOn w:val="Normal"/>
    <w:link w:val="SignatureChar"/>
    <w:semiHidden/>
    <w:rsid w:val="00C203F5"/>
    <w:pPr>
      <w:ind w:left="5250"/>
    </w:pPr>
  </w:style>
  <w:style w:type="character" w:customStyle="1" w:styleId="SignatureChar">
    <w:name w:val="Signature Char"/>
    <w:basedOn w:val="DefaultParagraphFont"/>
    <w:link w:val="Signature"/>
    <w:semiHidden/>
    <w:rsid w:val="00C203F5"/>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1827</Words>
  <Characters>9067</Characters>
  <Application>Microsoft Office Word</Application>
  <DocSecurity>0</DocSecurity>
  <Lines>146</Lines>
  <Paragraphs>21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JOUVIN Valérie</dc:creator>
  <cp:keywords>PUBLIC</cp:keywords>
  <dc:description/>
  <cp:lastModifiedBy>HAIZEL Francesca</cp:lastModifiedBy>
  <cp:revision>2</cp:revision>
  <dcterms:created xsi:type="dcterms:W3CDTF">2019-10-25T10:05:00Z</dcterms:created>
  <dcterms:modified xsi:type="dcterms:W3CDTF">2019-10-25T10:05:00Z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96c8cde6-36e2-4cdb-8215-82b6e8554d29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