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583E26" w:rsidTr="00361450">
        <w:tc>
          <w:tcPr>
            <w:tcW w:w="4513" w:type="dxa"/>
            <w:tcBorders>
              <w:bottom w:val="single" w:sz="4" w:space="0" w:color="auto"/>
            </w:tcBorders>
            <w:tcMar>
              <w:bottom w:w="170" w:type="dxa"/>
            </w:tcMar>
          </w:tcPr>
          <w:p w:rsidR="00EC4E49" w:rsidRPr="00583E26" w:rsidRDefault="00EC4E49" w:rsidP="00916EE2">
            <w:bookmarkStart w:id="0" w:name="_GoBack"/>
            <w:bookmarkEnd w:id="0"/>
          </w:p>
        </w:tc>
        <w:tc>
          <w:tcPr>
            <w:tcW w:w="4337" w:type="dxa"/>
            <w:tcBorders>
              <w:bottom w:val="single" w:sz="4" w:space="0" w:color="auto"/>
            </w:tcBorders>
            <w:tcMar>
              <w:left w:w="0" w:type="dxa"/>
              <w:right w:w="0" w:type="dxa"/>
            </w:tcMar>
          </w:tcPr>
          <w:p w:rsidR="00EC4E49" w:rsidRPr="00583E26" w:rsidRDefault="00052D1F" w:rsidP="00916EE2">
            <w:r w:rsidRPr="00583E26">
              <w:rPr>
                <w:noProof/>
                <w:lang w:eastAsia="en-US"/>
              </w:rPr>
              <w:drawing>
                <wp:inline distT="0" distB="0" distL="0" distR="0" wp14:anchorId="5DF98DC4" wp14:editId="49C073B1">
                  <wp:extent cx="1858010" cy="1323975"/>
                  <wp:effectExtent l="0" t="0" r="889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83E26" w:rsidRDefault="00EC4E49" w:rsidP="00916EE2">
            <w:pPr>
              <w:jc w:val="right"/>
            </w:pPr>
            <w:r w:rsidRPr="00583E26">
              <w:rPr>
                <w:b/>
                <w:sz w:val="40"/>
                <w:szCs w:val="40"/>
              </w:rPr>
              <w:t>E</w:t>
            </w:r>
          </w:p>
        </w:tc>
      </w:tr>
      <w:tr w:rsidR="008B2CC1" w:rsidRPr="00583E2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583E26" w:rsidRDefault="008624C5" w:rsidP="00F25CA1">
            <w:pPr>
              <w:jc w:val="right"/>
              <w:rPr>
                <w:rFonts w:ascii="Arial Black" w:hAnsi="Arial Black"/>
                <w:caps/>
                <w:sz w:val="15"/>
              </w:rPr>
            </w:pPr>
            <w:r w:rsidRPr="00583E26">
              <w:rPr>
                <w:rFonts w:ascii="Arial Black" w:hAnsi="Arial Black"/>
                <w:caps/>
                <w:sz w:val="15"/>
              </w:rPr>
              <w:t>SCCR/34</w:t>
            </w:r>
            <w:r w:rsidR="00430FD8" w:rsidRPr="00583E26">
              <w:rPr>
                <w:rFonts w:ascii="Arial Black" w:hAnsi="Arial Black"/>
                <w:caps/>
                <w:sz w:val="15"/>
              </w:rPr>
              <w:t>/</w:t>
            </w:r>
            <w:bookmarkStart w:id="1" w:name="Code"/>
            <w:bookmarkEnd w:id="1"/>
            <w:r w:rsidR="00F25CA1" w:rsidRPr="00583E26">
              <w:rPr>
                <w:rFonts w:ascii="Arial Black" w:hAnsi="Arial Black"/>
                <w:caps/>
                <w:sz w:val="15"/>
              </w:rPr>
              <w:t>6</w:t>
            </w:r>
            <w:r w:rsidR="00DF7C0A" w:rsidRPr="00583E26">
              <w:rPr>
                <w:rFonts w:ascii="Arial Black" w:hAnsi="Arial Black"/>
                <w:caps/>
                <w:sz w:val="15"/>
              </w:rPr>
              <w:t xml:space="preserve"> </w:t>
            </w:r>
          </w:p>
        </w:tc>
      </w:tr>
      <w:tr w:rsidR="008B2CC1" w:rsidRPr="00583E26" w:rsidTr="00916EE2">
        <w:trPr>
          <w:trHeight w:hRule="exact" w:val="170"/>
        </w:trPr>
        <w:tc>
          <w:tcPr>
            <w:tcW w:w="9356" w:type="dxa"/>
            <w:gridSpan w:val="3"/>
            <w:noWrap/>
            <w:tcMar>
              <w:left w:w="0" w:type="dxa"/>
              <w:right w:w="0" w:type="dxa"/>
            </w:tcMar>
            <w:vAlign w:val="bottom"/>
          </w:tcPr>
          <w:p w:rsidR="008B2CC1" w:rsidRPr="00583E26" w:rsidRDefault="00E71AD2" w:rsidP="00A810F3">
            <w:pPr>
              <w:jc w:val="right"/>
              <w:rPr>
                <w:rFonts w:ascii="Arial Black" w:hAnsi="Arial Black"/>
                <w:caps/>
                <w:sz w:val="15"/>
              </w:rPr>
            </w:pPr>
            <w:r w:rsidRPr="00583E26">
              <w:rPr>
                <w:rFonts w:ascii="Arial Black" w:hAnsi="Arial Black"/>
                <w:caps/>
                <w:sz w:val="15"/>
              </w:rPr>
              <w:t>O</w:t>
            </w:r>
            <w:r w:rsidR="008B2CC1" w:rsidRPr="00583E26">
              <w:rPr>
                <w:rFonts w:ascii="Arial Black" w:hAnsi="Arial Black"/>
                <w:caps/>
                <w:sz w:val="15"/>
              </w:rPr>
              <w:t>RIGINAL:</w:t>
            </w:r>
            <w:r w:rsidR="00DF7C0A" w:rsidRPr="00583E26">
              <w:rPr>
                <w:rFonts w:ascii="Arial Black" w:hAnsi="Arial Black"/>
                <w:caps/>
                <w:sz w:val="15"/>
              </w:rPr>
              <w:t xml:space="preserve"> </w:t>
            </w:r>
            <w:bookmarkStart w:id="2" w:name="Original"/>
            <w:bookmarkEnd w:id="2"/>
            <w:r w:rsidR="00A810F3" w:rsidRPr="00583E26">
              <w:rPr>
                <w:rFonts w:ascii="Arial Black" w:hAnsi="Arial Black"/>
                <w:caps/>
                <w:sz w:val="15"/>
              </w:rPr>
              <w:t>English</w:t>
            </w:r>
            <w:r w:rsidR="008B2CC1" w:rsidRPr="00583E26">
              <w:rPr>
                <w:rFonts w:ascii="Arial Black" w:hAnsi="Arial Black"/>
                <w:caps/>
                <w:sz w:val="15"/>
              </w:rPr>
              <w:t xml:space="preserve"> </w:t>
            </w:r>
          </w:p>
        </w:tc>
      </w:tr>
      <w:tr w:rsidR="008B2CC1" w:rsidRPr="00583E26" w:rsidTr="00916EE2">
        <w:trPr>
          <w:trHeight w:hRule="exact" w:val="198"/>
        </w:trPr>
        <w:tc>
          <w:tcPr>
            <w:tcW w:w="9356" w:type="dxa"/>
            <w:gridSpan w:val="3"/>
            <w:tcMar>
              <w:left w:w="0" w:type="dxa"/>
              <w:right w:w="0" w:type="dxa"/>
            </w:tcMar>
            <w:vAlign w:val="bottom"/>
          </w:tcPr>
          <w:p w:rsidR="008B2CC1" w:rsidRPr="00583E26" w:rsidRDefault="008B2CC1" w:rsidP="00CD04F1">
            <w:pPr>
              <w:jc w:val="right"/>
              <w:rPr>
                <w:rFonts w:ascii="Arial Black" w:hAnsi="Arial Black"/>
                <w:caps/>
                <w:sz w:val="15"/>
              </w:rPr>
            </w:pPr>
            <w:r w:rsidRPr="00583E26">
              <w:rPr>
                <w:rFonts w:ascii="Arial Black" w:hAnsi="Arial Black"/>
                <w:caps/>
                <w:sz w:val="15"/>
              </w:rPr>
              <w:t>DATE:</w:t>
            </w:r>
            <w:r w:rsidR="00DF7C0A" w:rsidRPr="00583E26">
              <w:rPr>
                <w:rFonts w:ascii="Arial Black" w:hAnsi="Arial Black"/>
                <w:caps/>
                <w:sz w:val="15"/>
              </w:rPr>
              <w:t xml:space="preserve"> </w:t>
            </w:r>
            <w:bookmarkStart w:id="3" w:name="Date"/>
            <w:bookmarkEnd w:id="3"/>
            <w:r w:rsidR="00A810F3" w:rsidRPr="00583E26">
              <w:rPr>
                <w:rFonts w:ascii="Arial Black" w:hAnsi="Arial Black"/>
                <w:caps/>
                <w:sz w:val="15"/>
              </w:rPr>
              <w:t>May 5, 2017</w:t>
            </w:r>
            <w:r w:rsidRPr="00583E26">
              <w:rPr>
                <w:rFonts w:ascii="Arial Black" w:hAnsi="Arial Black"/>
                <w:caps/>
                <w:sz w:val="15"/>
              </w:rPr>
              <w:t xml:space="preserve"> </w:t>
            </w:r>
          </w:p>
        </w:tc>
      </w:tr>
    </w:tbl>
    <w:p w:rsidR="008B2CC1" w:rsidRPr="00583E26" w:rsidRDefault="008B2CC1" w:rsidP="008B2CC1"/>
    <w:p w:rsidR="008B2CC1" w:rsidRPr="00583E26" w:rsidRDefault="008B2CC1" w:rsidP="008B2CC1"/>
    <w:p w:rsidR="008B2CC1" w:rsidRPr="00583E26" w:rsidRDefault="008B2CC1" w:rsidP="008B2CC1"/>
    <w:p w:rsidR="008B2CC1" w:rsidRPr="00583E26" w:rsidRDefault="008B2CC1" w:rsidP="008B2CC1"/>
    <w:p w:rsidR="008B2CC1" w:rsidRPr="00583E26" w:rsidRDefault="008B2CC1" w:rsidP="008B2CC1"/>
    <w:p w:rsidR="008B2CC1" w:rsidRPr="00583E26" w:rsidRDefault="008624C5" w:rsidP="008B2CC1">
      <w:pPr>
        <w:rPr>
          <w:b/>
          <w:sz w:val="28"/>
          <w:szCs w:val="28"/>
        </w:rPr>
      </w:pPr>
      <w:r w:rsidRPr="00583E26">
        <w:rPr>
          <w:b/>
          <w:sz w:val="28"/>
          <w:szCs w:val="28"/>
        </w:rPr>
        <w:t>Standing Committee on Copyright and Related Rights</w:t>
      </w:r>
    </w:p>
    <w:p w:rsidR="003845C1" w:rsidRPr="00583E26" w:rsidRDefault="003845C1" w:rsidP="003845C1"/>
    <w:p w:rsidR="003845C1" w:rsidRPr="00583E26" w:rsidRDefault="003845C1" w:rsidP="003845C1"/>
    <w:p w:rsidR="008B2CC1" w:rsidRPr="00583E26" w:rsidRDefault="008624C5" w:rsidP="008B2CC1">
      <w:pPr>
        <w:rPr>
          <w:b/>
          <w:sz w:val="24"/>
          <w:szCs w:val="24"/>
        </w:rPr>
      </w:pPr>
      <w:r w:rsidRPr="00583E26">
        <w:rPr>
          <w:b/>
          <w:sz w:val="24"/>
          <w:szCs w:val="24"/>
        </w:rPr>
        <w:t>Thirty-</w:t>
      </w:r>
      <w:r w:rsidR="005632B1" w:rsidRPr="00583E26">
        <w:rPr>
          <w:b/>
          <w:sz w:val="24"/>
          <w:szCs w:val="24"/>
        </w:rPr>
        <w:t>F</w:t>
      </w:r>
      <w:r w:rsidRPr="00583E26">
        <w:rPr>
          <w:b/>
          <w:sz w:val="24"/>
          <w:szCs w:val="24"/>
        </w:rPr>
        <w:t xml:space="preserve">ourth </w:t>
      </w:r>
      <w:proofErr w:type="gramStart"/>
      <w:r w:rsidRPr="00583E26">
        <w:rPr>
          <w:b/>
          <w:sz w:val="24"/>
          <w:szCs w:val="24"/>
        </w:rPr>
        <w:t>Session</w:t>
      </w:r>
      <w:proofErr w:type="gramEnd"/>
    </w:p>
    <w:p w:rsidR="008B2CC1" w:rsidRPr="00583E26" w:rsidRDefault="008624C5" w:rsidP="008B2CC1">
      <w:pPr>
        <w:rPr>
          <w:b/>
          <w:sz w:val="24"/>
          <w:szCs w:val="24"/>
        </w:rPr>
      </w:pPr>
      <w:r w:rsidRPr="00583E26">
        <w:rPr>
          <w:b/>
          <w:sz w:val="24"/>
          <w:szCs w:val="24"/>
        </w:rPr>
        <w:t>Geneva, May 1 to 5, 2017</w:t>
      </w:r>
    </w:p>
    <w:p w:rsidR="008B2CC1" w:rsidRPr="00583E26" w:rsidRDefault="008B2CC1" w:rsidP="008B2CC1"/>
    <w:p w:rsidR="008B2CC1" w:rsidRPr="00583E26" w:rsidRDefault="008B2CC1" w:rsidP="008B2CC1"/>
    <w:p w:rsidR="008B2CC1" w:rsidRPr="00583E26" w:rsidRDefault="008B2CC1" w:rsidP="008B2CC1"/>
    <w:p w:rsidR="008B2CC1" w:rsidRPr="00583E26" w:rsidRDefault="00CB2341" w:rsidP="008B2CC1">
      <w:pPr>
        <w:rPr>
          <w:caps/>
          <w:sz w:val="24"/>
        </w:rPr>
      </w:pPr>
      <w:bookmarkStart w:id="4" w:name="TitleOfDoc"/>
      <w:bookmarkEnd w:id="4"/>
      <w:r w:rsidRPr="00583E26">
        <w:rPr>
          <w:caps/>
          <w:sz w:val="24"/>
        </w:rPr>
        <w:t xml:space="preserve">INFORMAL </w:t>
      </w:r>
      <w:r w:rsidR="00A810F3" w:rsidRPr="00583E26">
        <w:rPr>
          <w:caps/>
          <w:sz w:val="24"/>
        </w:rPr>
        <w:t xml:space="preserve">Chart on Limitations and Exceptions for </w:t>
      </w:r>
      <w:r w:rsidR="00F25CA1" w:rsidRPr="00583E26">
        <w:rPr>
          <w:caps/>
          <w:sz w:val="24"/>
        </w:rPr>
        <w:t>EDUCATIONAL AND RESEARCH INSTITUTIONS</w:t>
      </w:r>
    </w:p>
    <w:p w:rsidR="008B2CC1" w:rsidRPr="00583E26" w:rsidRDefault="008B2CC1" w:rsidP="008B2CC1"/>
    <w:p w:rsidR="008B2CC1" w:rsidRPr="00583E26" w:rsidRDefault="00CB2341" w:rsidP="008B2CC1">
      <w:pPr>
        <w:rPr>
          <w:i/>
        </w:rPr>
      </w:pPr>
      <w:bookmarkStart w:id="5" w:name="Prepared"/>
      <w:bookmarkEnd w:id="5"/>
      <w:proofErr w:type="gramStart"/>
      <w:r w:rsidRPr="00583E26">
        <w:rPr>
          <w:i/>
        </w:rPr>
        <w:t>prepared</w:t>
      </w:r>
      <w:proofErr w:type="gramEnd"/>
      <w:r w:rsidRPr="00583E26">
        <w:rPr>
          <w:i/>
        </w:rPr>
        <w:t xml:space="preserve"> by the Chair</w:t>
      </w:r>
    </w:p>
    <w:p w:rsidR="00AC205C" w:rsidRPr="00583E26" w:rsidRDefault="00AC205C"/>
    <w:p w:rsidR="000F5E56" w:rsidRPr="00583E26" w:rsidRDefault="000F5E56"/>
    <w:p w:rsidR="00A810F3" w:rsidRPr="00583E26" w:rsidRDefault="00A810F3">
      <w:pPr>
        <w:sectPr w:rsidR="00A810F3" w:rsidRPr="00583E26" w:rsidSect="00A810F3">
          <w:headerReference w:type="default" r:id="rId10"/>
          <w:endnotePr>
            <w:numFmt w:val="decimal"/>
          </w:endnotePr>
          <w:pgSz w:w="11907" w:h="16840" w:code="9"/>
          <w:pgMar w:top="567" w:right="1134" w:bottom="1418" w:left="1418" w:header="510" w:footer="1021" w:gutter="0"/>
          <w:cols w:space="720"/>
          <w:titlePg/>
          <w:docGrid w:linePitch="299"/>
        </w:sectPr>
      </w:pPr>
    </w:p>
    <w:p w:rsidR="009C5262" w:rsidRDefault="009C5262" w:rsidP="009C5262">
      <w:pPr>
        <w:jc w:val="center"/>
      </w:pPr>
      <w:r w:rsidRPr="009C5262">
        <w:lastRenderedPageBreak/>
        <w:t>LIMITATIONS AND EXCEPTIONS FOR EDUCATIONAL AND RESEARCH INSTITUTIONS</w:t>
      </w:r>
    </w:p>
    <w:p w:rsidR="009C5262" w:rsidRDefault="009C5262" w:rsidP="00A810F3"/>
    <w:p w:rsidR="009C5262" w:rsidRPr="004E1F9D" w:rsidRDefault="009C5262" w:rsidP="009C5262">
      <w:pPr>
        <w:jc w:val="both"/>
      </w:pPr>
      <w:r w:rsidRPr="00D663DD">
        <w:t xml:space="preserve">This chart is designed to serve as a useful tool to provide a structure to discuss the substance of each topic, drawing on the many resources before the Committee.  This will allow the Committee to have an evidence-based discussion respecting different views, understanding that the goal is not to guide the discussion toward any particular or undesired outcome but instead to lead to a </w:t>
      </w:r>
      <w:r>
        <w:t>better</w:t>
      </w:r>
      <w:r w:rsidRPr="00D663DD">
        <w:t xml:space="preserve"> understanding of the topics</w:t>
      </w:r>
      <w:r>
        <w:t xml:space="preserve"> and of their actual relevance to the discussions and the intended outcome.</w:t>
      </w:r>
    </w:p>
    <w:p w:rsidR="00F83E98" w:rsidRPr="00583E26" w:rsidRDefault="00F83E98" w:rsidP="00A810F3"/>
    <w:p w:rsidR="00F25CA1" w:rsidRPr="00583E26" w:rsidRDefault="00F25CA1" w:rsidP="00F25CA1">
      <w:pPr>
        <w:jc w:val="both"/>
      </w:pPr>
    </w:p>
    <w:tbl>
      <w:tblPr>
        <w:tblStyle w:val="TableGrid"/>
        <w:tblW w:w="14688" w:type="dxa"/>
        <w:tblLayout w:type="fixed"/>
        <w:tblLook w:val="04A0" w:firstRow="1" w:lastRow="0" w:firstColumn="1" w:lastColumn="0" w:noHBand="0" w:noVBand="1"/>
      </w:tblPr>
      <w:tblGrid>
        <w:gridCol w:w="648"/>
        <w:gridCol w:w="2700"/>
        <w:gridCol w:w="2880"/>
        <w:gridCol w:w="8460"/>
      </w:tblGrid>
      <w:tr w:rsidR="00B42C25" w:rsidRPr="00583E26" w:rsidTr="00B42C25">
        <w:trPr>
          <w:tblHeader/>
        </w:trPr>
        <w:tc>
          <w:tcPr>
            <w:tcW w:w="648" w:type="dxa"/>
            <w:shd w:val="clear" w:color="auto" w:fill="000000" w:themeFill="text1"/>
          </w:tcPr>
          <w:p w:rsidR="00F25CA1" w:rsidRPr="00583E26" w:rsidRDefault="00F25CA1" w:rsidP="00DF7C0A">
            <w:pPr>
              <w:rPr>
                <w:b/>
              </w:rPr>
            </w:pPr>
          </w:p>
          <w:p w:rsidR="00F25CA1" w:rsidRPr="00583E26" w:rsidRDefault="00F25CA1" w:rsidP="00DF7C0A">
            <w:pPr>
              <w:rPr>
                <w:b/>
              </w:rPr>
            </w:pPr>
            <w:r w:rsidRPr="00583E26">
              <w:rPr>
                <w:b/>
              </w:rPr>
              <w:t>No</w:t>
            </w:r>
          </w:p>
        </w:tc>
        <w:tc>
          <w:tcPr>
            <w:tcW w:w="2700" w:type="dxa"/>
            <w:shd w:val="clear" w:color="auto" w:fill="000000" w:themeFill="text1"/>
          </w:tcPr>
          <w:p w:rsidR="00F25CA1" w:rsidRPr="00583E26" w:rsidRDefault="00F25CA1" w:rsidP="00DF7C0A">
            <w:pPr>
              <w:jc w:val="center"/>
              <w:rPr>
                <w:b/>
              </w:rPr>
            </w:pPr>
          </w:p>
          <w:p w:rsidR="00F25CA1" w:rsidRPr="00583E26" w:rsidRDefault="00F25CA1" w:rsidP="00DF7C0A">
            <w:pPr>
              <w:jc w:val="center"/>
              <w:rPr>
                <w:b/>
              </w:rPr>
            </w:pPr>
            <w:r w:rsidRPr="00583E26">
              <w:rPr>
                <w:b/>
              </w:rPr>
              <w:t>Topic</w:t>
            </w:r>
          </w:p>
        </w:tc>
        <w:tc>
          <w:tcPr>
            <w:tcW w:w="11340" w:type="dxa"/>
            <w:gridSpan w:val="2"/>
            <w:shd w:val="clear" w:color="auto" w:fill="000000" w:themeFill="text1"/>
          </w:tcPr>
          <w:p w:rsidR="00F25CA1" w:rsidRPr="00583E26" w:rsidRDefault="00F25CA1" w:rsidP="00DF7C0A">
            <w:pPr>
              <w:ind w:right="440"/>
              <w:jc w:val="center"/>
              <w:rPr>
                <w:b/>
              </w:rPr>
            </w:pPr>
          </w:p>
          <w:p w:rsidR="00F25CA1" w:rsidRPr="00583E26" w:rsidRDefault="00F25CA1" w:rsidP="00DF7C0A">
            <w:pPr>
              <w:ind w:right="440"/>
              <w:jc w:val="center"/>
              <w:rPr>
                <w:b/>
              </w:rPr>
            </w:pPr>
            <w:r w:rsidRPr="00583E26">
              <w:rPr>
                <w:b/>
              </w:rPr>
              <w:t>Study on Limitations and Exceptions for Educational Activities by Professor Seng (document SCCR/33/6)</w:t>
            </w:r>
          </w:p>
        </w:tc>
      </w:tr>
      <w:tr w:rsidR="00B42C25" w:rsidRPr="00C740E8" w:rsidTr="00B42C25">
        <w:trPr>
          <w:trHeight w:val="521"/>
          <w:tblHeader/>
        </w:trPr>
        <w:tc>
          <w:tcPr>
            <w:tcW w:w="648" w:type="dxa"/>
          </w:tcPr>
          <w:p w:rsidR="00F25CA1" w:rsidRPr="00583E26" w:rsidRDefault="00F25CA1" w:rsidP="00DF7C0A"/>
        </w:tc>
        <w:tc>
          <w:tcPr>
            <w:tcW w:w="2700" w:type="dxa"/>
          </w:tcPr>
          <w:p w:rsidR="00F25CA1" w:rsidRPr="00583E26" w:rsidRDefault="00F25CA1" w:rsidP="00DF7C0A"/>
        </w:tc>
        <w:tc>
          <w:tcPr>
            <w:tcW w:w="2880" w:type="dxa"/>
          </w:tcPr>
          <w:p w:rsidR="00F25CA1" w:rsidRPr="00583E26" w:rsidRDefault="00F25CA1" w:rsidP="00DF7C0A">
            <w:pPr>
              <w:jc w:val="center"/>
              <w:rPr>
                <w:b/>
              </w:rPr>
            </w:pPr>
            <w:r w:rsidRPr="00583E26">
              <w:rPr>
                <w:b/>
              </w:rPr>
              <w:t>Executive Summary</w:t>
            </w:r>
          </w:p>
          <w:p w:rsidR="00F25CA1" w:rsidRPr="00583E26" w:rsidRDefault="00F25CA1" w:rsidP="00DF7C0A">
            <w:pPr>
              <w:jc w:val="center"/>
              <w:rPr>
                <w:b/>
              </w:rPr>
            </w:pPr>
            <w:r w:rsidRPr="00583E26">
              <w:rPr>
                <w:b/>
              </w:rPr>
              <w:t>(document SCCR/33/6, pages 2 – 4)</w:t>
            </w:r>
          </w:p>
        </w:tc>
        <w:tc>
          <w:tcPr>
            <w:tcW w:w="8460" w:type="dxa"/>
          </w:tcPr>
          <w:p w:rsidR="00F25CA1" w:rsidRPr="00583E26" w:rsidRDefault="00F25CA1" w:rsidP="00DF7C0A">
            <w:pPr>
              <w:jc w:val="center"/>
              <w:rPr>
                <w:b/>
                <w:lang w:val="fr-CH"/>
              </w:rPr>
            </w:pPr>
            <w:proofErr w:type="spellStart"/>
            <w:r w:rsidRPr="00583E26">
              <w:rPr>
                <w:b/>
                <w:lang w:val="fr-CH"/>
              </w:rPr>
              <w:t>Concluding</w:t>
            </w:r>
            <w:proofErr w:type="spellEnd"/>
            <w:r w:rsidRPr="00583E26">
              <w:rPr>
                <w:b/>
                <w:lang w:val="fr-CH"/>
              </w:rPr>
              <w:t xml:space="preserve"> Observation</w:t>
            </w:r>
          </w:p>
          <w:p w:rsidR="00F25CA1" w:rsidRPr="00583E26" w:rsidRDefault="00F25CA1" w:rsidP="00DF7C0A">
            <w:pPr>
              <w:jc w:val="center"/>
              <w:rPr>
                <w:b/>
                <w:lang w:val="fr-CH"/>
              </w:rPr>
            </w:pPr>
            <w:r w:rsidRPr="00583E26">
              <w:rPr>
                <w:b/>
                <w:lang w:val="fr-CH"/>
              </w:rPr>
              <w:t>(document SCCR/33/6, pages 49 – 51)</w:t>
            </w:r>
          </w:p>
        </w:tc>
      </w:tr>
      <w:tr w:rsidR="00F25CA1" w:rsidRPr="00583E26" w:rsidTr="00DF7C0A">
        <w:tc>
          <w:tcPr>
            <w:tcW w:w="648" w:type="dxa"/>
          </w:tcPr>
          <w:p w:rsidR="00F25CA1" w:rsidRPr="00583E26" w:rsidRDefault="00F25CA1" w:rsidP="00DF7C0A">
            <w:r w:rsidRPr="00583E26">
              <w:t>1</w:t>
            </w:r>
          </w:p>
        </w:tc>
        <w:tc>
          <w:tcPr>
            <w:tcW w:w="2700" w:type="dxa"/>
          </w:tcPr>
          <w:p w:rsidR="00F25CA1" w:rsidRPr="00583E26" w:rsidRDefault="00F25CA1" w:rsidP="00DF7C0A">
            <w:r w:rsidRPr="00583E26">
              <w:t>Private/Personal Use</w:t>
            </w:r>
          </w:p>
          <w:p w:rsidR="00F25CA1" w:rsidRPr="00583E26" w:rsidRDefault="00F25CA1" w:rsidP="00DF7C0A">
            <w:pPr>
              <w:rPr>
                <w:lang w:val="en-SG"/>
              </w:rPr>
            </w:pPr>
          </w:p>
        </w:tc>
        <w:tc>
          <w:tcPr>
            <w:tcW w:w="2880" w:type="dxa"/>
          </w:tcPr>
          <w:p w:rsidR="00F25CA1" w:rsidRPr="00583E26" w:rsidRDefault="00F25CA1" w:rsidP="00DF7C0A">
            <w:r w:rsidRPr="00583E26">
              <w:rPr>
                <w:lang w:val="en-SG"/>
              </w:rPr>
              <w:t>A</w:t>
            </w:r>
            <w:proofErr w:type="spellStart"/>
            <w:r w:rsidRPr="00583E26">
              <w:t>ny</w:t>
            </w:r>
            <w:proofErr w:type="spellEnd"/>
            <w:r w:rsidRPr="00583E26">
              <w:t xml:space="preserve"> discussion of educational limitations and exceptions will be incomplete without proper </w:t>
            </w:r>
            <w:r w:rsidR="00DF7C0A" w:rsidRPr="00583E26">
              <w:t xml:space="preserve">consideration being </w:t>
            </w:r>
            <w:r w:rsidRPr="00583E26">
              <w:t>given</w:t>
            </w:r>
            <w:r w:rsidR="00DF7C0A" w:rsidRPr="00583E26">
              <w:t xml:space="preserve"> </w:t>
            </w:r>
            <w:r w:rsidRPr="00583E26">
              <w:t>to</w:t>
            </w:r>
            <w:r w:rsidR="00DF7C0A" w:rsidRPr="00583E26">
              <w:t xml:space="preserve"> </w:t>
            </w:r>
            <w:r w:rsidRPr="00583E26">
              <w:t>the</w:t>
            </w:r>
            <w:r w:rsidR="00DF7C0A" w:rsidRPr="00583E26">
              <w:t xml:space="preserve"> </w:t>
            </w:r>
            <w:r w:rsidRPr="00583E26">
              <w:t>private or personal</w:t>
            </w:r>
            <w:r w:rsidR="00DF7C0A" w:rsidRPr="00583E26">
              <w:t xml:space="preserve"> </w:t>
            </w:r>
            <w:r w:rsidRPr="00583E26">
              <w:t>use</w:t>
            </w:r>
            <w:r w:rsidR="00DF7C0A" w:rsidRPr="00583E26">
              <w:t xml:space="preserve"> </w:t>
            </w:r>
            <w:r w:rsidRPr="00583E26">
              <w:t>provisions</w:t>
            </w:r>
            <w:r w:rsidR="00DF7C0A" w:rsidRPr="00583E26">
              <w:t xml:space="preserve"> </w:t>
            </w:r>
            <w:r w:rsidRPr="00583E26">
              <w:t>[…].</w:t>
            </w:r>
          </w:p>
          <w:p w:rsidR="00F25CA1" w:rsidRPr="00583E26" w:rsidRDefault="00F25CA1" w:rsidP="00DF7C0A"/>
          <w:p w:rsidR="00F25CA1" w:rsidRPr="00583E26" w:rsidRDefault="00F25CA1" w:rsidP="00DF7C0A"/>
        </w:tc>
        <w:tc>
          <w:tcPr>
            <w:tcW w:w="8460" w:type="dxa"/>
          </w:tcPr>
          <w:p w:rsidR="00F25CA1" w:rsidRPr="00583E26" w:rsidRDefault="00F25CA1" w:rsidP="00DF7C0A">
            <w:r w:rsidRPr="00583E26">
              <w:t>The significance of the private or personal use provisions as they relate to personal instruction is demonstrated not only by the large numbers of these provisions and their varied implementations, but also their</w:t>
            </w:r>
            <w:r w:rsidR="00DF7C0A" w:rsidRPr="00583E26">
              <w:t xml:space="preserve"> </w:t>
            </w:r>
            <w:r w:rsidRPr="00583E26">
              <w:t>nexus</w:t>
            </w:r>
            <w:r w:rsidR="00DF7C0A" w:rsidRPr="00583E26">
              <w:t xml:space="preserve"> </w:t>
            </w:r>
            <w:r w:rsidRPr="00583E26">
              <w:t>to</w:t>
            </w:r>
            <w:r w:rsidR="00DF7C0A" w:rsidRPr="00583E26">
              <w:t xml:space="preserve"> </w:t>
            </w:r>
            <w:r w:rsidRPr="00583E26">
              <w:t>educational</w:t>
            </w:r>
            <w:r w:rsidR="00DF7C0A" w:rsidRPr="00583E26">
              <w:t xml:space="preserve"> </w:t>
            </w:r>
            <w:r w:rsidRPr="00583E26">
              <w:t>instruction.</w:t>
            </w:r>
            <w:r w:rsidR="00DF7C0A" w:rsidRPr="00583E26">
              <w:t xml:space="preserve"> </w:t>
            </w:r>
            <w:r w:rsidRPr="00583E26">
              <w:t>In</w:t>
            </w:r>
            <w:r w:rsidR="00DF7C0A" w:rsidRPr="00583E26">
              <w:t xml:space="preserve"> </w:t>
            </w:r>
            <w:r w:rsidRPr="00583E26">
              <w:t>general,</w:t>
            </w:r>
            <w:r w:rsidR="00DF7C0A" w:rsidRPr="00583E26">
              <w:t xml:space="preserve"> </w:t>
            </w:r>
            <w:r w:rsidRPr="00583E26">
              <w:t>it</w:t>
            </w:r>
            <w:r w:rsidR="00DF7C0A" w:rsidRPr="00583E26">
              <w:t xml:space="preserve"> </w:t>
            </w:r>
            <w:r w:rsidRPr="00583E26">
              <w:t>appears that</w:t>
            </w:r>
            <w:r w:rsidR="00DF7C0A" w:rsidRPr="00583E26">
              <w:t xml:space="preserve"> </w:t>
            </w:r>
            <w:r w:rsidRPr="00583E26">
              <w:t>with</w:t>
            </w:r>
            <w:r w:rsidR="00DF7C0A" w:rsidRPr="00583E26">
              <w:t xml:space="preserve"> </w:t>
            </w:r>
            <w:r w:rsidRPr="00583E26">
              <w:t>respect</w:t>
            </w:r>
            <w:r w:rsidR="00DF7C0A" w:rsidRPr="00583E26">
              <w:t xml:space="preserve"> </w:t>
            </w:r>
            <w:r w:rsidRPr="00583E26">
              <w:t>to</w:t>
            </w:r>
            <w:r w:rsidR="00DF7C0A" w:rsidRPr="00583E26">
              <w:t xml:space="preserve"> </w:t>
            </w:r>
            <w:r w:rsidRPr="00583E26">
              <w:t>the</w:t>
            </w:r>
            <w:r w:rsidR="00DF7C0A" w:rsidRPr="00583E26">
              <w:t xml:space="preserve"> </w:t>
            </w:r>
            <w:r w:rsidRPr="00583E26">
              <w:t>economic</w:t>
            </w:r>
            <w:r w:rsidR="00DF7C0A" w:rsidRPr="00583E26">
              <w:t xml:space="preserve"> </w:t>
            </w:r>
            <w:r w:rsidRPr="00583E26">
              <w:t>impact</w:t>
            </w:r>
            <w:r w:rsidR="00DF7C0A" w:rsidRPr="00583E26">
              <w:t xml:space="preserve"> </w:t>
            </w:r>
            <w:r w:rsidRPr="00583E26">
              <w:t>stemming</w:t>
            </w:r>
            <w:r w:rsidR="00DF7C0A" w:rsidRPr="00583E26">
              <w:t xml:space="preserve"> </w:t>
            </w:r>
            <w:r w:rsidRPr="00583E26">
              <w:t>from</w:t>
            </w:r>
            <w:r w:rsidR="00DF7C0A" w:rsidRPr="00583E26">
              <w:t xml:space="preserve"> </w:t>
            </w:r>
            <w:r w:rsidRPr="00583E26">
              <w:t>such</w:t>
            </w:r>
            <w:r w:rsidR="00DF7C0A" w:rsidRPr="00583E26">
              <w:t xml:space="preserve"> </w:t>
            </w:r>
            <w:r w:rsidRPr="00583E26">
              <w:t>uses,</w:t>
            </w:r>
            <w:r w:rsidR="00DF7C0A" w:rsidRPr="00583E26">
              <w:t xml:space="preserve"> </w:t>
            </w:r>
            <w:r w:rsidRPr="00583E26">
              <w:t>including</w:t>
            </w:r>
            <w:r w:rsidR="00DF7C0A" w:rsidRPr="00583E26">
              <w:t xml:space="preserve"> </w:t>
            </w:r>
            <w:r w:rsidRPr="00583E26">
              <w:t>use</w:t>
            </w:r>
            <w:r w:rsidR="00DF7C0A" w:rsidRPr="00583E26">
              <w:t xml:space="preserve"> </w:t>
            </w:r>
            <w:r w:rsidRPr="00583E26">
              <w:t>for educational</w:t>
            </w:r>
            <w:r w:rsidR="00DF7C0A" w:rsidRPr="00583E26">
              <w:t xml:space="preserve"> </w:t>
            </w:r>
            <w:r w:rsidRPr="00583E26">
              <w:t>purposes,</w:t>
            </w:r>
            <w:r w:rsidR="00DF7C0A" w:rsidRPr="00583E26">
              <w:t xml:space="preserve"> </w:t>
            </w:r>
            <w:r w:rsidRPr="00583E26">
              <w:t>efforts</w:t>
            </w:r>
            <w:r w:rsidR="00DF7C0A" w:rsidRPr="00583E26">
              <w:t xml:space="preserve"> </w:t>
            </w:r>
            <w:r w:rsidRPr="00583E26">
              <w:t>have</w:t>
            </w:r>
            <w:r w:rsidR="00DF7C0A" w:rsidRPr="00583E26">
              <w:t xml:space="preserve"> </w:t>
            </w:r>
            <w:r w:rsidRPr="00583E26">
              <w:t>been</w:t>
            </w:r>
            <w:r w:rsidR="00DF7C0A" w:rsidRPr="00583E26">
              <w:t xml:space="preserve"> </w:t>
            </w:r>
            <w:r w:rsidRPr="00583E26">
              <w:t>made</w:t>
            </w:r>
            <w:r w:rsidR="00DF7C0A" w:rsidRPr="00583E26">
              <w:t xml:space="preserve"> </w:t>
            </w:r>
            <w:r w:rsidRPr="00583E26">
              <w:t>to</w:t>
            </w:r>
            <w:r w:rsidR="00DF7C0A" w:rsidRPr="00583E26">
              <w:t xml:space="preserve"> </w:t>
            </w:r>
            <w:r w:rsidRPr="00583E26">
              <w:t>attempt</w:t>
            </w:r>
            <w:r w:rsidR="00DF7C0A" w:rsidRPr="00583E26">
              <w:t xml:space="preserve"> </w:t>
            </w:r>
            <w:r w:rsidRPr="00583E26">
              <w:t>to</w:t>
            </w:r>
            <w:r w:rsidR="00DF7C0A" w:rsidRPr="00583E26">
              <w:t xml:space="preserve"> </w:t>
            </w:r>
            <w:r w:rsidRPr="00583E26">
              <w:t>ameliorate</w:t>
            </w:r>
            <w:r w:rsidR="00DF7C0A" w:rsidRPr="00583E26">
              <w:t xml:space="preserve"> </w:t>
            </w:r>
            <w:r w:rsidRPr="00583E26">
              <w:t>that</w:t>
            </w:r>
            <w:r w:rsidR="00DF7C0A" w:rsidRPr="00583E26">
              <w:t xml:space="preserve"> </w:t>
            </w:r>
            <w:r w:rsidRPr="00583E26">
              <w:t>impact</w:t>
            </w:r>
            <w:r w:rsidR="00DF7C0A" w:rsidRPr="00583E26">
              <w:t xml:space="preserve"> </w:t>
            </w:r>
            <w:r w:rsidRPr="00583E26">
              <w:t>with</w:t>
            </w:r>
            <w:r w:rsidR="00DF7C0A" w:rsidRPr="00583E26">
              <w:t xml:space="preserve"> </w:t>
            </w:r>
            <w:r w:rsidRPr="00583E26">
              <w:t>a combination</w:t>
            </w:r>
            <w:r w:rsidR="00DF7C0A" w:rsidRPr="00583E26">
              <w:t xml:space="preserve"> </w:t>
            </w:r>
            <w:r w:rsidRPr="00583E26">
              <w:t>of</w:t>
            </w:r>
            <w:r w:rsidR="00DF7C0A" w:rsidRPr="00583E26">
              <w:t xml:space="preserve"> </w:t>
            </w:r>
            <w:r w:rsidRPr="00583E26">
              <w:t>the</w:t>
            </w:r>
            <w:r w:rsidR="00DF7C0A" w:rsidRPr="00583E26">
              <w:t xml:space="preserve"> </w:t>
            </w:r>
            <w:r w:rsidRPr="00583E26">
              <w:t>robust</w:t>
            </w:r>
            <w:r w:rsidR="00DF7C0A" w:rsidRPr="00583E26">
              <w:t xml:space="preserve"> </w:t>
            </w:r>
            <w:r w:rsidRPr="00583E26">
              <w:t>preclusion</w:t>
            </w:r>
            <w:r w:rsidR="00DF7C0A" w:rsidRPr="00583E26">
              <w:t xml:space="preserve"> </w:t>
            </w:r>
            <w:r w:rsidRPr="00583E26">
              <w:t>of</w:t>
            </w:r>
            <w:r w:rsidR="00DF7C0A" w:rsidRPr="00583E26">
              <w:t xml:space="preserve"> </w:t>
            </w:r>
            <w:r w:rsidRPr="00583E26">
              <w:t>certain</w:t>
            </w:r>
            <w:r w:rsidR="00DF7C0A" w:rsidRPr="00583E26">
              <w:t xml:space="preserve"> </w:t>
            </w:r>
            <w:r w:rsidRPr="00583E26">
              <w:t>categories</w:t>
            </w:r>
            <w:r w:rsidR="00DF7C0A" w:rsidRPr="00583E26">
              <w:t xml:space="preserve"> </w:t>
            </w:r>
            <w:r w:rsidRPr="00583E26">
              <w:t>of</w:t>
            </w:r>
            <w:r w:rsidR="00DF7C0A" w:rsidRPr="00583E26">
              <w:t xml:space="preserve"> </w:t>
            </w:r>
            <w:r w:rsidRPr="00583E26">
              <w:t>works</w:t>
            </w:r>
            <w:r w:rsidR="00DF7C0A" w:rsidRPr="00583E26">
              <w:t xml:space="preserve"> </w:t>
            </w:r>
            <w:r w:rsidRPr="00583E26">
              <w:t>from</w:t>
            </w:r>
            <w:r w:rsidR="00DF7C0A" w:rsidRPr="00583E26">
              <w:t xml:space="preserve"> </w:t>
            </w:r>
            <w:r w:rsidRPr="00583E26">
              <w:t>private</w:t>
            </w:r>
            <w:r w:rsidR="00DF7C0A" w:rsidRPr="00583E26">
              <w:t xml:space="preserve"> </w:t>
            </w:r>
            <w:r w:rsidRPr="00583E26">
              <w:t>or</w:t>
            </w:r>
            <w:r w:rsidR="00DF7C0A" w:rsidRPr="00583E26">
              <w:t xml:space="preserve"> </w:t>
            </w:r>
            <w:r w:rsidRPr="00583E26">
              <w:t>personal uses and the imposition of levies on recording media and reprographic equipment.</w:t>
            </w:r>
          </w:p>
        </w:tc>
      </w:tr>
      <w:tr w:rsidR="00F25CA1" w:rsidRPr="00583E26" w:rsidTr="00DF7C0A">
        <w:tc>
          <w:tcPr>
            <w:tcW w:w="648" w:type="dxa"/>
          </w:tcPr>
          <w:p w:rsidR="00F25CA1" w:rsidRPr="00583E26" w:rsidRDefault="00F25CA1" w:rsidP="00DF7C0A">
            <w:r w:rsidRPr="00583E26">
              <w:t>2</w:t>
            </w:r>
          </w:p>
        </w:tc>
        <w:tc>
          <w:tcPr>
            <w:tcW w:w="2700" w:type="dxa"/>
          </w:tcPr>
          <w:p w:rsidR="00F25CA1" w:rsidRPr="00583E26" w:rsidRDefault="00F25CA1" w:rsidP="00DF7C0A">
            <w:r w:rsidRPr="00583E26">
              <w:t>Quotations</w:t>
            </w:r>
          </w:p>
          <w:p w:rsidR="00F25CA1" w:rsidRPr="00583E26" w:rsidRDefault="00F25CA1" w:rsidP="00DF7C0A"/>
        </w:tc>
        <w:tc>
          <w:tcPr>
            <w:tcW w:w="2880" w:type="dxa"/>
          </w:tcPr>
          <w:p w:rsidR="00F25CA1" w:rsidRPr="00583E26" w:rsidRDefault="00F25CA1" w:rsidP="00DF7C0A">
            <w:r w:rsidRPr="00583E26">
              <w:t>Any discussion of educational limitations and exceptions will be incomplete without proper consideration</w:t>
            </w:r>
            <w:r w:rsidR="00DF7C0A" w:rsidRPr="00583E26">
              <w:t xml:space="preserve"> </w:t>
            </w:r>
            <w:r w:rsidRPr="00583E26">
              <w:t>being</w:t>
            </w:r>
            <w:r w:rsidR="00DF7C0A" w:rsidRPr="00583E26">
              <w:t xml:space="preserve"> </w:t>
            </w:r>
            <w:r w:rsidRPr="00583E26">
              <w:t>given</w:t>
            </w:r>
            <w:r w:rsidR="00DF7C0A" w:rsidRPr="00583E26">
              <w:t xml:space="preserve"> </w:t>
            </w:r>
            <w:r w:rsidRPr="00583E26">
              <w:t>to</w:t>
            </w:r>
            <w:r w:rsidR="00DF7C0A" w:rsidRPr="00583E26">
              <w:t xml:space="preserve"> </w:t>
            </w:r>
            <w:r w:rsidRPr="00583E26">
              <w:t>[…] the</w:t>
            </w:r>
            <w:r w:rsidR="00DF7C0A" w:rsidRPr="00583E26">
              <w:t xml:space="preserve"> </w:t>
            </w:r>
            <w:r w:rsidRPr="00583E26">
              <w:t xml:space="preserve">quotation provisions. </w:t>
            </w:r>
          </w:p>
          <w:p w:rsidR="00F25CA1" w:rsidRPr="00583E26" w:rsidRDefault="00F25CA1" w:rsidP="00DF7C0A"/>
          <w:p w:rsidR="00F25CA1" w:rsidRDefault="00F25CA1" w:rsidP="00DF7C0A">
            <w:r w:rsidRPr="00583E26">
              <w:t>Quotations […]</w:t>
            </w:r>
            <w:r w:rsidR="00DF7C0A" w:rsidRPr="00583E26">
              <w:t xml:space="preserve"> </w:t>
            </w:r>
            <w:r w:rsidRPr="00583E26">
              <w:t>provisions</w:t>
            </w:r>
            <w:r w:rsidR="00DF7C0A" w:rsidRPr="00583E26">
              <w:t xml:space="preserve"> </w:t>
            </w:r>
            <w:r w:rsidRPr="00583E26">
              <w:t>receive</w:t>
            </w:r>
            <w:r w:rsidR="00DF7C0A" w:rsidRPr="00583E26">
              <w:t xml:space="preserve"> </w:t>
            </w:r>
            <w:r w:rsidRPr="00583E26">
              <w:t>generally uniform implementation in member states, both by way of their general acceptance in the</w:t>
            </w:r>
            <w:r w:rsidR="00DF7C0A" w:rsidRPr="00583E26">
              <w:t xml:space="preserve"> </w:t>
            </w:r>
            <w:r w:rsidRPr="00583E26">
              <w:lastRenderedPageBreak/>
              <w:t>national</w:t>
            </w:r>
            <w:r w:rsidR="00DF7C0A" w:rsidRPr="00583E26">
              <w:t xml:space="preserve"> </w:t>
            </w:r>
            <w:r w:rsidRPr="00583E26">
              <w:t>legislation</w:t>
            </w:r>
            <w:r w:rsidR="00DF7C0A" w:rsidRPr="00583E26">
              <w:t xml:space="preserve"> </w:t>
            </w:r>
            <w:r w:rsidRPr="00583E26">
              <w:t>of</w:t>
            </w:r>
            <w:r w:rsidR="00DF7C0A" w:rsidRPr="00583E26">
              <w:t xml:space="preserve"> </w:t>
            </w:r>
            <w:r w:rsidRPr="00583E26">
              <w:t>member</w:t>
            </w:r>
            <w:r w:rsidR="00DF7C0A" w:rsidRPr="00583E26">
              <w:t xml:space="preserve"> </w:t>
            </w:r>
            <w:r w:rsidRPr="00583E26">
              <w:t>states</w:t>
            </w:r>
            <w:r w:rsidR="00DF7C0A" w:rsidRPr="00583E26">
              <w:t xml:space="preserve"> </w:t>
            </w:r>
            <w:r w:rsidRPr="00583E26">
              <w:t>that</w:t>
            </w:r>
            <w:r w:rsidR="00DF7C0A" w:rsidRPr="00583E26">
              <w:t xml:space="preserve"> </w:t>
            </w:r>
            <w:r w:rsidRPr="00583E26">
              <w:t>have</w:t>
            </w:r>
            <w:r w:rsidR="00DF7C0A" w:rsidRPr="00583E26">
              <w:t xml:space="preserve"> </w:t>
            </w:r>
            <w:r w:rsidRPr="00583E26">
              <w:t>these</w:t>
            </w:r>
            <w:r w:rsidR="00DF7C0A" w:rsidRPr="00583E26">
              <w:t xml:space="preserve"> </w:t>
            </w:r>
            <w:r w:rsidRPr="00583E26">
              <w:t>provisions,</w:t>
            </w:r>
            <w:r w:rsidR="00DF7C0A" w:rsidRPr="00583E26">
              <w:t xml:space="preserve"> </w:t>
            </w:r>
            <w:r w:rsidRPr="00583E26">
              <w:t>and</w:t>
            </w:r>
            <w:r w:rsidR="00DF7C0A" w:rsidRPr="00583E26">
              <w:t xml:space="preserve"> </w:t>
            </w:r>
            <w:r w:rsidRPr="00583E26">
              <w:t>also</w:t>
            </w:r>
            <w:r w:rsidR="00DF7C0A" w:rsidRPr="00583E26">
              <w:t xml:space="preserve"> </w:t>
            </w:r>
            <w:r w:rsidRPr="00583E26">
              <w:t>in</w:t>
            </w:r>
            <w:r w:rsidR="00DF7C0A" w:rsidRPr="00583E26">
              <w:t xml:space="preserve"> </w:t>
            </w:r>
            <w:r w:rsidRPr="00583E26">
              <w:t xml:space="preserve">their </w:t>
            </w:r>
            <w:proofErr w:type="spellStart"/>
            <w:r w:rsidRPr="00583E26">
              <w:t>implementational</w:t>
            </w:r>
            <w:proofErr w:type="spellEnd"/>
            <w:r w:rsidRPr="00583E26">
              <w:t xml:space="preserve"> details.</w:t>
            </w:r>
            <w:r w:rsidR="00DF7C0A" w:rsidRPr="00583E26">
              <w:t xml:space="preserve"> </w:t>
            </w:r>
            <w:r w:rsidRPr="00583E26">
              <w:t>Remuneration</w:t>
            </w:r>
            <w:r w:rsidR="00DF7C0A" w:rsidRPr="00583E26">
              <w:t xml:space="preserve"> </w:t>
            </w:r>
            <w:r w:rsidRPr="00583E26">
              <w:t>is</w:t>
            </w:r>
            <w:r w:rsidR="00DF7C0A" w:rsidRPr="00583E26">
              <w:t xml:space="preserve"> </w:t>
            </w:r>
            <w:r w:rsidRPr="00583E26">
              <w:t>generally</w:t>
            </w:r>
            <w:r w:rsidR="00DF7C0A" w:rsidRPr="00583E26">
              <w:t xml:space="preserve"> </w:t>
            </w:r>
            <w:r w:rsidRPr="00583E26">
              <w:t>not</w:t>
            </w:r>
            <w:r w:rsidR="00DF7C0A" w:rsidRPr="00583E26">
              <w:t xml:space="preserve"> </w:t>
            </w:r>
            <w:r w:rsidRPr="00583E26">
              <w:t>required</w:t>
            </w:r>
            <w:r w:rsidR="00DF7C0A" w:rsidRPr="00583E26">
              <w:t xml:space="preserve"> </w:t>
            </w:r>
            <w:r w:rsidRPr="00583E26">
              <w:t>in</w:t>
            </w:r>
            <w:r w:rsidR="00DF7C0A" w:rsidRPr="00583E26">
              <w:t xml:space="preserve"> </w:t>
            </w:r>
            <w:r w:rsidRPr="00583E26">
              <w:t>relation</w:t>
            </w:r>
            <w:r w:rsidR="00DF7C0A" w:rsidRPr="00583E26">
              <w:t xml:space="preserve"> </w:t>
            </w:r>
            <w:r w:rsidRPr="00583E26">
              <w:t>to</w:t>
            </w:r>
            <w:r w:rsidR="00DF7C0A" w:rsidRPr="00583E26">
              <w:t xml:space="preserve"> </w:t>
            </w:r>
            <w:r w:rsidRPr="00583E26">
              <w:t>quotations</w:t>
            </w:r>
            <w:r w:rsidR="00DF7C0A" w:rsidRPr="00583E26">
              <w:t xml:space="preserve"> </w:t>
            </w:r>
            <w:r w:rsidRPr="00583E26">
              <w:t>[…].</w:t>
            </w:r>
            <w:r w:rsidR="00DF7C0A" w:rsidRPr="00583E26">
              <w:t xml:space="preserve"> </w:t>
            </w:r>
          </w:p>
          <w:p w:rsidR="00583E26" w:rsidRPr="00583E26" w:rsidRDefault="00583E26" w:rsidP="00DF7C0A"/>
        </w:tc>
        <w:tc>
          <w:tcPr>
            <w:tcW w:w="8460" w:type="dxa"/>
          </w:tcPr>
          <w:p w:rsidR="00F25CA1" w:rsidRPr="00583E26" w:rsidRDefault="00F25CA1" w:rsidP="00DF7C0A">
            <w:pPr>
              <w:rPr>
                <w:rFonts w:eastAsia="Times New Roman"/>
                <w:lang w:eastAsia="ja-JP"/>
              </w:rPr>
            </w:pPr>
            <w:r w:rsidRPr="00583E26">
              <w:rPr>
                <w:rFonts w:eastAsia="Times New Roman"/>
                <w:lang w:eastAsia="ja-JP"/>
              </w:rPr>
              <w:lastRenderedPageBreak/>
              <w:t xml:space="preserve">Quotations […] are provisions that are generally quite uniformly implemented in (some) member states, both by way of their general acceptance in the national legislation of member states, and also in their </w:t>
            </w:r>
            <w:proofErr w:type="spellStart"/>
            <w:r w:rsidRPr="00583E26">
              <w:rPr>
                <w:rFonts w:eastAsia="Times New Roman"/>
                <w:lang w:eastAsia="ja-JP"/>
              </w:rPr>
              <w:t>implementational</w:t>
            </w:r>
            <w:proofErr w:type="spellEnd"/>
            <w:r w:rsidRPr="00583E26">
              <w:rPr>
                <w:rFonts w:eastAsia="Times New Roman"/>
                <w:lang w:eastAsia="ja-JP"/>
              </w:rPr>
              <w:t xml:space="preserve"> details. No remuneration is generally prescribed for quotations […].</w:t>
            </w:r>
          </w:p>
          <w:p w:rsidR="00F25CA1" w:rsidRPr="00583E26" w:rsidRDefault="00F25CA1" w:rsidP="00DF7C0A">
            <w:pPr>
              <w:rPr>
                <w:b/>
              </w:rPr>
            </w:pPr>
          </w:p>
        </w:tc>
      </w:tr>
      <w:tr w:rsidR="00F25CA1" w:rsidRPr="00583E26" w:rsidTr="00DF7C0A">
        <w:tc>
          <w:tcPr>
            <w:tcW w:w="648" w:type="dxa"/>
          </w:tcPr>
          <w:p w:rsidR="00F25CA1" w:rsidRPr="00583E26" w:rsidRDefault="00F25CA1" w:rsidP="00DF7C0A">
            <w:r w:rsidRPr="00583E26">
              <w:lastRenderedPageBreak/>
              <w:t>3</w:t>
            </w:r>
          </w:p>
        </w:tc>
        <w:tc>
          <w:tcPr>
            <w:tcW w:w="2700" w:type="dxa"/>
          </w:tcPr>
          <w:p w:rsidR="00F25CA1" w:rsidRPr="00583E26" w:rsidRDefault="00F25CA1" w:rsidP="00DF7C0A">
            <w:r w:rsidRPr="00583E26">
              <w:t>Educational Reproduction</w:t>
            </w:r>
          </w:p>
          <w:p w:rsidR="00F25CA1" w:rsidRPr="00583E26" w:rsidRDefault="00F25CA1" w:rsidP="00DF7C0A"/>
        </w:tc>
        <w:tc>
          <w:tcPr>
            <w:tcW w:w="2880" w:type="dxa"/>
          </w:tcPr>
          <w:p w:rsidR="00F25CA1" w:rsidRPr="00583E26" w:rsidRDefault="00F25CA1" w:rsidP="00DF7C0A">
            <w:r w:rsidRPr="00583E26">
              <w:t>The</w:t>
            </w:r>
            <w:r w:rsidR="00DF7C0A" w:rsidRPr="00583E26">
              <w:t xml:space="preserve"> </w:t>
            </w:r>
            <w:r w:rsidRPr="00583E26">
              <w:t>implementation</w:t>
            </w:r>
            <w:r w:rsidR="00DF7C0A" w:rsidRPr="00583E26">
              <w:t xml:space="preserve"> </w:t>
            </w:r>
            <w:r w:rsidRPr="00583E26">
              <w:t>of</w:t>
            </w:r>
            <w:r w:rsidR="00DF7C0A" w:rsidRPr="00583E26">
              <w:t xml:space="preserve"> </w:t>
            </w:r>
            <w:r w:rsidRPr="00583E26">
              <w:t>limitations</w:t>
            </w:r>
            <w:r w:rsidR="00DF7C0A" w:rsidRPr="00583E26">
              <w:t xml:space="preserve"> </w:t>
            </w:r>
            <w:r w:rsidRPr="00583E26">
              <w:t>and</w:t>
            </w:r>
            <w:r w:rsidR="00DF7C0A" w:rsidRPr="00583E26">
              <w:t xml:space="preserve"> </w:t>
            </w:r>
            <w:r w:rsidRPr="00583E26">
              <w:t>exceptions</w:t>
            </w:r>
            <w:r w:rsidR="00DF7C0A" w:rsidRPr="00583E26">
              <w:t xml:space="preserve"> </w:t>
            </w:r>
            <w:r w:rsidRPr="00583E26">
              <w:t>for</w:t>
            </w:r>
            <w:r w:rsidR="00DF7C0A" w:rsidRPr="00583E26">
              <w:t xml:space="preserve"> </w:t>
            </w:r>
            <w:r w:rsidRPr="00583E26">
              <w:t>educational</w:t>
            </w:r>
            <w:r w:rsidR="00DF7C0A" w:rsidRPr="00583E26">
              <w:t xml:space="preserve"> </w:t>
            </w:r>
            <w:r w:rsidRPr="00583E26">
              <w:t>reproductions […] are</w:t>
            </w:r>
            <w:r w:rsidR="00DF7C0A" w:rsidRPr="00583E26">
              <w:t xml:space="preserve"> </w:t>
            </w:r>
            <w:r w:rsidRPr="00583E26">
              <w:t>considerably</w:t>
            </w:r>
            <w:r w:rsidR="00DF7C0A" w:rsidRPr="00583E26">
              <w:t xml:space="preserve"> </w:t>
            </w:r>
            <w:r w:rsidRPr="00583E26">
              <w:t>varied.</w:t>
            </w:r>
            <w:r w:rsidR="00DF7C0A" w:rsidRPr="00583E26">
              <w:t xml:space="preserve"> </w:t>
            </w:r>
            <w:r w:rsidRPr="00583E26">
              <w:t>The</w:t>
            </w:r>
            <w:r w:rsidR="00DF7C0A" w:rsidRPr="00583E26">
              <w:t xml:space="preserve"> </w:t>
            </w:r>
            <w:r w:rsidRPr="00583E26">
              <w:t>stated</w:t>
            </w:r>
            <w:r w:rsidR="00DF7C0A" w:rsidRPr="00583E26">
              <w:t xml:space="preserve"> </w:t>
            </w:r>
            <w:r w:rsidRPr="00583E26">
              <w:t>purposes,</w:t>
            </w:r>
            <w:r w:rsidR="00DF7C0A" w:rsidRPr="00583E26">
              <w:t xml:space="preserve"> </w:t>
            </w:r>
            <w:r w:rsidRPr="00583E26">
              <w:t>behind</w:t>
            </w:r>
            <w:r w:rsidR="00DF7C0A" w:rsidRPr="00583E26">
              <w:t xml:space="preserve"> </w:t>
            </w:r>
            <w:r w:rsidRPr="00583E26">
              <w:t>these</w:t>
            </w:r>
            <w:r w:rsidR="00DF7C0A" w:rsidRPr="00583E26">
              <w:t xml:space="preserve"> </w:t>
            </w:r>
            <w:r w:rsidRPr="00583E26">
              <w:t>provisions,</w:t>
            </w:r>
            <w:r w:rsidR="00DF7C0A" w:rsidRPr="00583E26">
              <w:t xml:space="preserve"> </w:t>
            </w:r>
            <w:r w:rsidRPr="00583E26">
              <w:t>however,</w:t>
            </w:r>
            <w:r w:rsidR="00DF7C0A" w:rsidRPr="00583E26">
              <w:t xml:space="preserve"> </w:t>
            </w:r>
            <w:r w:rsidRPr="00583E26">
              <w:t>are</w:t>
            </w:r>
            <w:r w:rsidR="00DF7C0A" w:rsidRPr="00583E26">
              <w:t xml:space="preserve"> </w:t>
            </w:r>
            <w:r w:rsidRPr="00583E26">
              <w:t>generally</w:t>
            </w:r>
            <w:r w:rsidR="00DF7C0A" w:rsidRPr="00583E26">
              <w:t xml:space="preserve"> </w:t>
            </w:r>
            <w:r w:rsidRPr="00583E26">
              <w:t>clear</w:t>
            </w:r>
            <w:r w:rsidR="00DF7C0A" w:rsidRPr="00583E26">
              <w:t xml:space="preserve"> </w:t>
            </w:r>
            <w:r w:rsidRPr="00583E26">
              <w:t>(for</w:t>
            </w:r>
            <w:r w:rsidR="00DF7C0A" w:rsidRPr="00583E26">
              <w:t xml:space="preserve"> </w:t>
            </w:r>
            <w:r w:rsidRPr="00583E26">
              <w:t>teaching,</w:t>
            </w:r>
            <w:r w:rsidR="00DF7C0A" w:rsidRPr="00583E26">
              <w:t xml:space="preserve"> </w:t>
            </w:r>
            <w:r w:rsidRPr="00583E26">
              <w:t>education,</w:t>
            </w:r>
            <w:r w:rsidR="00DF7C0A" w:rsidRPr="00583E26">
              <w:t xml:space="preserve"> </w:t>
            </w:r>
            <w:r w:rsidRPr="00583E26">
              <w:t>instruction, science and research). For educational reproductions, the primary restriction is that the reproductions not be conducted for commercial gain or advantage, or the unavailability of a commercial</w:t>
            </w:r>
            <w:r w:rsidR="00DF7C0A" w:rsidRPr="00583E26">
              <w:t xml:space="preserve"> </w:t>
            </w:r>
            <w:proofErr w:type="spellStart"/>
            <w:r w:rsidRPr="00583E26">
              <w:t>licence</w:t>
            </w:r>
            <w:proofErr w:type="spellEnd"/>
            <w:r w:rsidR="00DF7C0A" w:rsidRPr="00583E26">
              <w:t xml:space="preserve"> </w:t>
            </w:r>
            <w:r w:rsidRPr="00583E26">
              <w:t>or</w:t>
            </w:r>
            <w:r w:rsidR="00DF7C0A" w:rsidRPr="00583E26">
              <w:t xml:space="preserve"> </w:t>
            </w:r>
            <w:r w:rsidRPr="00583E26">
              <w:t>lack</w:t>
            </w:r>
            <w:r w:rsidR="00DF7C0A" w:rsidRPr="00583E26">
              <w:t xml:space="preserve"> </w:t>
            </w:r>
            <w:r w:rsidRPr="00583E26">
              <w:t>of</w:t>
            </w:r>
            <w:r w:rsidR="00DF7C0A" w:rsidRPr="00583E26">
              <w:t xml:space="preserve"> </w:t>
            </w:r>
            <w:r w:rsidRPr="00583E26">
              <w:t>awareness</w:t>
            </w:r>
            <w:r w:rsidR="00DF7C0A" w:rsidRPr="00583E26">
              <w:t xml:space="preserve"> </w:t>
            </w:r>
            <w:r w:rsidRPr="00583E26">
              <w:t>of</w:t>
            </w:r>
            <w:r w:rsidR="00DF7C0A" w:rsidRPr="00583E26">
              <w:t xml:space="preserve"> </w:t>
            </w:r>
            <w:r w:rsidRPr="00583E26">
              <w:t>its</w:t>
            </w:r>
            <w:r w:rsidR="00DF7C0A" w:rsidRPr="00583E26">
              <w:t xml:space="preserve"> </w:t>
            </w:r>
            <w:r w:rsidRPr="00583E26">
              <w:t>availability</w:t>
            </w:r>
            <w:r w:rsidR="00DF7C0A" w:rsidRPr="00583E26">
              <w:t xml:space="preserve"> </w:t>
            </w:r>
            <w:r w:rsidRPr="00583E26">
              <w:t>for</w:t>
            </w:r>
            <w:r w:rsidR="00DF7C0A" w:rsidRPr="00583E26">
              <w:t xml:space="preserve"> </w:t>
            </w:r>
            <w:r w:rsidRPr="00583E26">
              <w:t>educational reproduction.</w:t>
            </w:r>
            <w:r w:rsidR="00DF7C0A" w:rsidRPr="00583E26">
              <w:t xml:space="preserve"> </w:t>
            </w:r>
            <w:r w:rsidRPr="00583E26">
              <w:t>To</w:t>
            </w:r>
            <w:r w:rsidR="00DF7C0A" w:rsidRPr="00583E26">
              <w:t xml:space="preserve"> </w:t>
            </w:r>
            <w:r w:rsidRPr="00583E26">
              <w:t>the extent</w:t>
            </w:r>
            <w:r w:rsidR="00DF7C0A" w:rsidRPr="00583E26">
              <w:t xml:space="preserve"> </w:t>
            </w:r>
            <w:r w:rsidRPr="00583E26">
              <w:t>that</w:t>
            </w:r>
            <w:r w:rsidR="00DF7C0A" w:rsidRPr="00583E26">
              <w:t xml:space="preserve"> </w:t>
            </w:r>
            <w:r w:rsidRPr="00583E26">
              <w:t>the</w:t>
            </w:r>
            <w:r w:rsidR="00DF7C0A" w:rsidRPr="00583E26">
              <w:t xml:space="preserve"> </w:t>
            </w:r>
            <w:r w:rsidRPr="00583E26">
              <w:t>scope</w:t>
            </w:r>
            <w:r w:rsidR="00DF7C0A" w:rsidRPr="00583E26">
              <w:t xml:space="preserve"> </w:t>
            </w:r>
            <w:r w:rsidRPr="00583E26">
              <w:t>of</w:t>
            </w:r>
            <w:r w:rsidR="00DF7C0A" w:rsidRPr="00583E26">
              <w:t xml:space="preserve"> </w:t>
            </w:r>
            <w:r w:rsidRPr="00583E26">
              <w:t>the</w:t>
            </w:r>
            <w:r w:rsidR="00DF7C0A" w:rsidRPr="00583E26">
              <w:t xml:space="preserve"> </w:t>
            </w:r>
            <w:r w:rsidRPr="00583E26">
              <w:lastRenderedPageBreak/>
              <w:t>reproduction</w:t>
            </w:r>
            <w:r w:rsidR="00DF7C0A" w:rsidRPr="00583E26">
              <w:t xml:space="preserve"> </w:t>
            </w:r>
            <w:r w:rsidRPr="00583E26">
              <w:t>right</w:t>
            </w:r>
            <w:r w:rsidR="00DF7C0A" w:rsidRPr="00583E26">
              <w:t xml:space="preserve"> </w:t>
            </w:r>
            <w:r w:rsidRPr="00583E26">
              <w:t>is</w:t>
            </w:r>
            <w:r w:rsidR="00DF7C0A" w:rsidRPr="00583E26">
              <w:t xml:space="preserve"> </w:t>
            </w:r>
            <w:r w:rsidRPr="00583E26">
              <w:t>contingent</w:t>
            </w:r>
            <w:r w:rsidR="00DF7C0A" w:rsidRPr="00583E26">
              <w:t xml:space="preserve"> </w:t>
            </w:r>
            <w:r w:rsidRPr="00583E26">
              <w:t>on</w:t>
            </w:r>
            <w:r w:rsidR="00DF7C0A" w:rsidRPr="00583E26">
              <w:t xml:space="preserve"> </w:t>
            </w:r>
            <w:r w:rsidRPr="00583E26">
              <w:t>the</w:t>
            </w:r>
            <w:r w:rsidR="00DF7C0A" w:rsidRPr="00583E26">
              <w:t xml:space="preserve"> </w:t>
            </w:r>
            <w:r w:rsidRPr="00583E26">
              <w:t>availability</w:t>
            </w:r>
            <w:r w:rsidR="00DF7C0A" w:rsidRPr="00583E26">
              <w:t xml:space="preserve"> </w:t>
            </w:r>
            <w:r w:rsidRPr="00583E26">
              <w:t>and</w:t>
            </w:r>
            <w:r w:rsidR="00DF7C0A" w:rsidRPr="00583E26">
              <w:t xml:space="preserve"> </w:t>
            </w:r>
            <w:r w:rsidRPr="00583E26">
              <w:t>scope</w:t>
            </w:r>
            <w:r w:rsidR="00DF7C0A" w:rsidRPr="00583E26">
              <w:t xml:space="preserve"> </w:t>
            </w:r>
            <w:r w:rsidRPr="00583E26">
              <w:t>of</w:t>
            </w:r>
            <w:r w:rsidR="00DF7C0A" w:rsidRPr="00583E26">
              <w:t xml:space="preserve"> </w:t>
            </w:r>
            <w:r w:rsidRPr="00583E26">
              <w:t xml:space="preserve">commercial </w:t>
            </w:r>
            <w:proofErr w:type="spellStart"/>
            <w:r w:rsidRPr="00583E26">
              <w:t>licences</w:t>
            </w:r>
            <w:proofErr w:type="spellEnd"/>
            <w:r w:rsidRPr="00583E26">
              <w:t>, this is a matter that has to be investigated further as it is beyond the scope of</w:t>
            </w:r>
            <w:r w:rsidR="00DF7C0A" w:rsidRPr="00583E26">
              <w:t xml:space="preserve"> </w:t>
            </w:r>
            <w:r w:rsidRPr="00583E26">
              <w:t>this</w:t>
            </w:r>
            <w:r w:rsidR="00DF7C0A" w:rsidRPr="00583E26">
              <w:t xml:space="preserve"> </w:t>
            </w:r>
            <w:r w:rsidRPr="00583E26">
              <w:t>study.</w:t>
            </w:r>
            <w:r w:rsidR="00DF7C0A" w:rsidRPr="00583E26">
              <w:t xml:space="preserve"> </w:t>
            </w:r>
            <w:r w:rsidRPr="00583E26">
              <w:t>The</w:t>
            </w:r>
            <w:r w:rsidR="00DF7C0A" w:rsidRPr="00583E26">
              <w:t xml:space="preserve"> </w:t>
            </w:r>
            <w:r w:rsidRPr="00583E26">
              <w:t>reproduction</w:t>
            </w:r>
            <w:r w:rsidR="00DF7C0A" w:rsidRPr="00583E26">
              <w:t xml:space="preserve"> </w:t>
            </w:r>
            <w:r w:rsidRPr="00583E26">
              <w:t>provisions</w:t>
            </w:r>
            <w:r w:rsidR="00DF7C0A" w:rsidRPr="00583E26">
              <w:t xml:space="preserve"> </w:t>
            </w:r>
            <w:r w:rsidRPr="00583E26">
              <w:t>also</w:t>
            </w:r>
            <w:r w:rsidR="00DF7C0A" w:rsidRPr="00583E26">
              <w:t xml:space="preserve"> </w:t>
            </w:r>
            <w:r w:rsidRPr="00583E26">
              <w:t>prescribe</w:t>
            </w:r>
            <w:r w:rsidR="00DF7C0A" w:rsidRPr="00583E26">
              <w:t xml:space="preserve"> </w:t>
            </w:r>
            <w:r w:rsidRPr="00583E26">
              <w:t>qualitative</w:t>
            </w:r>
            <w:r w:rsidR="00DF7C0A" w:rsidRPr="00583E26">
              <w:t xml:space="preserve"> </w:t>
            </w:r>
            <w:r w:rsidRPr="00583E26">
              <w:t>and</w:t>
            </w:r>
            <w:r w:rsidR="00DF7C0A" w:rsidRPr="00583E26">
              <w:t xml:space="preserve"> </w:t>
            </w:r>
            <w:r w:rsidRPr="00583E26">
              <w:t>quantitative</w:t>
            </w:r>
            <w:r w:rsidR="00DF7C0A" w:rsidRPr="00583E26">
              <w:t xml:space="preserve"> </w:t>
            </w:r>
            <w:r w:rsidRPr="00583E26">
              <w:t>limits</w:t>
            </w:r>
            <w:r w:rsidR="00DF7C0A" w:rsidRPr="00583E26">
              <w:t xml:space="preserve"> </w:t>
            </w:r>
            <w:r w:rsidRPr="00583E26">
              <w:t>and</w:t>
            </w:r>
            <w:r w:rsidR="00DF7C0A" w:rsidRPr="00583E26">
              <w:t xml:space="preserve"> </w:t>
            </w:r>
            <w:r w:rsidRPr="00583E26">
              <w:t>restrictions</w:t>
            </w:r>
            <w:r w:rsidR="00DF7C0A" w:rsidRPr="00583E26">
              <w:t xml:space="preserve"> </w:t>
            </w:r>
            <w:r w:rsidRPr="00583E26">
              <w:t>placed</w:t>
            </w:r>
            <w:r w:rsidR="00DF7C0A" w:rsidRPr="00583E26">
              <w:t xml:space="preserve"> </w:t>
            </w:r>
            <w:r w:rsidRPr="00583E26">
              <w:t>on</w:t>
            </w:r>
            <w:r w:rsidR="00DF7C0A" w:rsidRPr="00583E26">
              <w:t xml:space="preserve"> </w:t>
            </w:r>
            <w:r w:rsidRPr="00583E26">
              <w:t>educational</w:t>
            </w:r>
            <w:r w:rsidR="00DF7C0A" w:rsidRPr="00583E26">
              <w:t xml:space="preserve"> </w:t>
            </w:r>
            <w:r w:rsidRPr="00583E26">
              <w:t>reproductions.</w:t>
            </w:r>
            <w:r w:rsidR="00DF7C0A" w:rsidRPr="00583E26">
              <w:t xml:space="preserve"> </w:t>
            </w:r>
          </w:p>
          <w:p w:rsidR="00F25CA1" w:rsidRPr="00583E26" w:rsidRDefault="00F25CA1" w:rsidP="00DF7C0A"/>
          <w:p w:rsidR="00F25CA1" w:rsidRPr="00583E26" w:rsidRDefault="00F25CA1" w:rsidP="00DF7C0A">
            <w:r w:rsidRPr="00583E26">
              <w:t>For</w:t>
            </w:r>
            <w:r w:rsidR="00DF7C0A" w:rsidRPr="00583E26">
              <w:t xml:space="preserve"> </w:t>
            </w:r>
            <w:r w:rsidRPr="00583E26">
              <w:t>the</w:t>
            </w:r>
            <w:r w:rsidR="00DF7C0A" w:rsidRPr="00583E26">
              <w:t xml:space="preserve"> </w:t>
            </w:r>
            <w:r w:rsidRPr="00583E26">
              <w:t>most</w:t>
            </w:r>
            <w:r w:rsidR="00DF7C0A" w:rsidRPr="00583E26">
              <w:t xml:space="preserve"> </w:t>
            </w:r>
            <w:r w:rsidRPr="00583E26">
              <w:t>part,</w:t>
            </w:r>
            <w:r w:rsidR="00DF7C0A" w:rsidRPr="00583E26">
              <w:t xml:space="preserve"> </w:t>
            </w:r>
            <w:r w:rsidRPr="00583E26">
              <w:t>educational</w:t>
            </w:r>
            <w:r w:rsidR="00DF7C0A" w:rsidRPr="00583E26">
              <w:t xml:space="preserve"> </w:t>
            </w:r>
            <w:r w:rsidRPr="00583E26">
              <w:t xml:space="preserve">reproduction […] provisions do not attract the payment of equitable remuneration to the authors and </w:t>
            </w:r>
            <w:proofErr w:type="spellStart"/>
            <w:r w:rsidRPr="00583E26">
              <w:t>rightholders</w:t>
            </w:r>
            <w:proofErr w:type="spellEnd"/>
            <w:r w:rsidRPr="00583E26">
              <w:t>. However,</w:t>
            </w:r>
            <w:r w:rsidR="00DF7C0A" w:rsidRPr="00583E26">
              <w:t xml:space="preserve"> </w:t>
            </w:r>
            <w:r w:rsidRPr="00583E26">
              <w:t>while</w:t>
            </w:r>
            <w:r w:rsidR="00DF7C0A" w:rsidRPr="00583E26">
              <w:t xml:space="preserve"> </w:t>
            </w:r>
            <w:r w:rsidRPr="00583E26">
              <w:t>educational</w:t>
            </w:r>
            <w:r w:rsidR="00DF7C0A" w:rsidRPr="00583E26">
              <w:t xml:space="preserve"> </w:t>
            </w:r>
            <w:r w:rsidRPr="00583E26">
              <w:t>reproduction</w:t>
            </w:r>
            <w:r w:rsidR="00DF7C0A" w:rsidRPr="00583E26">
              <w:t xml:space="preserve"> </w:t>
            </w:r>
            <w:r w:rsidRPr="00583E26">
              <w:t>provisions</w:t>
            </w:r>
            <w:r w:rsidR="00DF7C0A" w:rsidRPr="00583E26">
              <w:t xml:space="preserve"> </w:t>
            </w:r>
            <w:r w:rsidRPr="00583E26">
              <w:t>that</w:t>
            </w:r>
            <w:r w:rsidR="00DF7C0A" w:rsidRPr="00583E26">
              <w:t xml:space="preserve"> </w:t>
            </w:r>
            <w:r w:rsidRPr="00583E26">
              <w:t>do</w:t>
            </w:r>
            <w:r w:rsidR="00DF7C0A" w:rsidRPr="00583E26">
              <w:t xml:space="preserve"> </w:t>
            </w:r>
            <w:r w:rsidRPr="00583E26">
              <w:t>prescribe</w:t>
            </w:r>
            <w:r w:rsidR="00DF7C0A" w:rsidRPr="00583E26">
              <w:t xml:space="preserve"> </w:t>
            </w:r>
            <w:r w:rsidRPr="00583E26">
              <w:t>equitable</w:t>
            </w:r>
            <w:r w:rsidR="00DF7C0A" w:rsidRPr="00583E26">
              <w:t xml:space="preserve"> </w:t>
            </w:r>
            <w:r w:rsidRPr="00583E26">
              <w:t>remuneration</w:t>
            </w:r>
            <w:r w:rsidR="00DF7C0A" w:rsidRPr="00583E26">
              <w:t xml:space="preserve"> </w:t>
            </w:r>
          </w:p>
          <w:p w:rsidR="00F25CA1" w:rsidRPr="00583E26" w:rsidRDefault="00F25CA1" w:rsidP="00DF7C0A">
            <w:proofErr w:type="gramStart"/>
            <w:r w:rsidRPr="00583E26">
              <w:t>are</w:t>
            </w:r>
            <w:proofErr w:type="gramEnd"/>
            <w:r w:rsidR="00DF7C0A" w:rsidRPr="00583E26">
              <w:t xml:space="preserve"> </w:t>
            </w:r>
            <w:r w:rsidRPr="00583E26">
              <w:t>primarily</w:t>
            </w:r>
            <w:r w:rsidR="00DF7C0A" w:rsidRPr="00583E26">
              <w:t xml:space="preserve"> </w:t>
            </w:r>
            <w:r w:rsidRPr="00583E26">
              <w:t>directed</w:t>
            </w:r>
            <w:r w:rsidR="00DF7C0A" w:rsidRPr="00583E26">
              <w:t xml:space="preserve"> </w:t>
            </w:r>
            <w:r w:rsidRPr="00583E26">
              <w:t>at</w:t>
            </w:r>
            <w:r w:rsidR="00DF7C0A" w:rsidRPr="00583E26">
              <w:t xml:space="preserve"> </w:t>
            </w:r>
            <w:r w:rsidRPr="00583E26">
              <w:t>the</w:t>
            </w:r>
            <w:r w:rsidR="00DF7C0A" w:rsidRPr="00583E26">
              <w:t xml:space="preserve"> </w:t>
            </w:r>
            <w:r w:rsidRPr="00583E26">
              <w:t>making</w:t>
            </w:r>
            <w:r w:rsidR="00DF7C0A" w:rsidRPr="00583E26">
              <w:t xml:space="preserve"> </w:t>
            </w:r>
            <w:r w:rsidRPr="00583E26">
              <w:t>of</w:t>
            </w:r>
            <w:r w:rsidR="00DF7C0A" w:rsidRPr="00583E26">
              <w:t xml:space="preserve"> </w:t>
            </w:r>
            <w:r w:rsidRPr="00583E26">
              <w:t>multiple</w:t>
            </w:r>
            <w:r w:rsidR="00DF7C0A" w:rsidRPr="00583E26">
              <w:t xml:space="preserve"> </w:t>
            </w:r>
            <w:r w:rsidRPr="00583E26">
              <w:t>copies,</w:t>
            </w:r>
            <w:r w:rsidR="00DF7C0A" w:rsidRPr="00583E26">
              <w:t xml:space="preserve"> </w:t>
            </w:r>
            <w:r w:rsidRPr="00583E26">
              <w:t xml:space="preserve">[…]. </w:t>
            </w:r>
          </w:p>
          <w:p w:rsidR="00F25CA1" w:rsidRPr="00583E26" w:rsidRDefault="00F25CA1" w:rsidP="00DF7C0A"/>
          <w:p w:rsidR="00F25CA1" w:rsidRPr="00583E26" w:rsidRDefault="00F25CA1" w:rsidP="00583E26">
            <w:r w:rsidRPr="00583E26">
              <w:t>On</w:t>
            </w:r>
            <w:r w:rsidR="00DF7C0A" w:rsidRPr="00583E26">
              <w:t xml:space="preserve"> </w:t>
            </w:r>
            <w:r w:rsidRPr="00583E26">
              <w:t>the</w:t>
            </w:r>
            <w:r w:rsidR="00DF7C0A" w:rsidRPr="00583E26">
              <w:t xml:space="preserve"> </w:t>
            </w:r>
            <w:r w:rsidRPr="00583E26">
              <w:t>issue</w:t>
            </w:r>
            <w:r w:rsidR="00DF7C0A" w:rsidRPr="00583E26">
              <w:t xml:space="preserve"> </w:t>
            </w:r>
            <w:r w:rsidRPr="00583E26">
              <w:t>of</w:t>
            </w:r>
            <w:r w:rsidR="00DF7C0A" w:rsidRPr="00583E26">
              <w:t xml:space="preserve"> </w:t>
            </w:r>
            <w:r w:rsidRPr="00583E26">
              <w:t>online</w:t>
            </w:r>
            <w:r w:rsidR="00DF7C0A" w:rsidRPr="00583E26">
              <w:t xml:space="preserve"> </w:t>
            </w:r>
            <w:r w:rsidRPr="00583E26">
              <w:lastRenderedPageBreak/>
              <w:t>distance</w:t>
            </w:r>
            <w:r w:rsidR="00DF7C0A" w:rsidRPr="00583E26">
              <w:t xml:space="preserve"> </w:t>
            </w:r>
            <w:r w:rsidRPr="00583E26">
              <w:t>learning,</w:t>
            </w:r>
            <w:r w:rsidR="00DF7C0A" w:rsidRPr="00583E26">
              <w:t xml:space="preserve"> </w:t>
            </w:r>
            <w:r w:rsidRPr="00583E26">
              <w:t>very</w:t>
            </w:r>
            <w:r w:rsidR="00DF7C0A" w:rsidRPr="00583E26">
              <w:t xml:space="preserve"> </w:t>
            </w:r>
            <w:r w:rsidRPr="00583E26">
              <w:t>few</w:t>
            </w:r>
            <w:r w:rsidR="00DF7C0A" w:rsidRPr="00583E26">
              <w:t xml:space="preserve"> </w:t>
            </w:r>
            <w:r w:rsidRPr="00583E26">
              <w:t>member</w:t>
            </w:r>
            <w:r w:rsidR="00DF7C0A" w:rsidRPr="00583E26">
              <w:t xml:space="preserve"> </w:t>
            </w:r>
            <w:r w:rsidRPr="00583E26">
              <w:t>states</w:t>
            </w:r>
            <w:r w:rsidR="00DF7C0A" w:rsidRPr="00583E26">
              <w:t xml:space="preserve"> </w:t>
            </w:r>
            <w:r w:rsidRPr="00583E26">
              <w:t>have</w:t>
            </w:r>
            <w:r w:rsidR="00DF7C0A" w:rsidRPr="00583E26">
              <w:t xml:space="preserve"> </w:t>
            </w:r>
            <w:r w:rsidRPr="00583E26">
              <w:t>specifically</w:t>
            </w:r>
            <w:r w:rsidR="00DF7C0A" w:rsidRPr="00583E26">
              <w:t xml:space="preserve"> </w:t>
            </w:r>
            <w:r w:rsidRPr="00583E26">
              <w:t>provided</w:t>
            </w:r>
            <w:r w:rsidR="00DF7C0A" w:rsidRPr="00583E26">
              <w:t xml:space="preserve"> </w:t>
            </w:r>
            <w:r w:rsidRPr="00583E26">
              <w:t>for</w:t>
            </w:r>
            <w:r w:rsidR="00DF7C0A" w:rsidRPr="00583E26">
              <w:t xml:space="preserve"> </w:t>
            </w:r>
            <w:r w:rsidRPr="00583E26">
              <w:t>sui</w:t>
            </w:r>
            <w:r w:rsidR="00DF7C0A" w:rsidRPr="00583E26">
              <w:t xml:space="preserve"> </w:t>
            </w:r>
            <w:r w:rsidRPr="00583E26">
              <w:t>generis</w:t>
            </w:r>
            <w:r w:rsidR="00DF7C0A" w:rsidRPr="00583E26">
              <w:t xml:space="preserve"> </w:t>
            </w:r>
            <w:r w:rsidRPr="00583E26">
              <w:t>provisions</w:t>
            </w:r>
            <w:r w:rsidR="00DF7C0A" w:rsidRPr="00583E26">
              <w:t xml:space="preserve"> </w:t>
            </w:r>
            <w:r w:rsidRPr="00583E26">
              <w:t>that</w:t>
            </w:r>
            <w:r w:rsidR="00DF7C0A" w:rsidRPr="00583E26">
              <w:t xml:space="preserve"> </w:t>
            </w:r>
            <w:r w:rsidRPr="00583E26">
              <w:t>explicitly</w:t>
            </w:r>
            <w:r w:rsidR="00DF7C0A" w:rsidRPr="00583E26">
              <w:t xml:space="preserve"> </w:t>
            </w:r>
            <w:r w:rsidRPr="00583E26">
              <w:t>address</w:t>
            </w:r>
            <w:r w:rsidR="00DF7C0A" w:rsidRPr="00583E26">
              <w:t xml:space="preserve"> </w:t>
            </w:r>
            <w:r w:rsidRPr="00583E26">
              <w:t>the</w:t>
            </w:r>
            <w:r w:rsidR="00DF7C0A" w:rsidRPr="00583E26">
              <w:t xml:space="preserve"> </w:t>
            </w:r>
            <w:r w:rsidRPr="00583E26">
              <w:t>distribution</w:t>
            </w:r>
            <w:r w:rsidR="00DF7C0A" w:rsidRPr="00583E26">
              <w:t xml:space="preserve"> </w:t>
            </w:r>
            <w:r w:rsidRPr="00583E26">
              <w:t>of</w:t>
            </w:r>
            <w:r w:rsidR="00DF7C0A" w:rsidRPr="00583E26">
              <w:t xml:space="preserve"> </w:t>
            </w:r>
            <w:r w:rsidRPr="00583E26">
              <w:t>online</w:t>
            </w:r>
            <w:r w:rsidR="00DF7C0A" w:rsidRPr="00583E26">
              <w:t xml:space="preserve"> </w:t>
            </w:r>
            <w:r w:rsidRPr="00583E26">
              <w:t>content</w:t>
            </w:r>
            <w:r w:rsidR="00DF7C0A" w:rsidRPr="00583E26">
              <w:t xml:space="preserve"> </w:t>
            </w:r>
            <w:r w:rsidRPr="00583E26">
              <w:t>for</w:t>
            </w:r>
            <w:r w:rsidR="00DF7C0A" w:rsidRPr="00583E26">
              <w:t xml:space="preserve"> </w:t>
            </w:r>
            <w:r w:rsidRPr="00583E26">
              <w:t>instructional</w:t>
            </w:r>
            <w:r w:rsidR="00DF7C0A" w:rsidRPr="00583E26">
              <w:t xml:space="preserve"> </w:t>
            </w:r>
            <w:r w:rsidRPr="00583E26">
              <w:t>purposes.</w:t>
            </w:r>
            <w:r w:rsidR="00DF7C0A" w:rsidRPr="00583E26">
              <w:t xml:space="preserve"> </w:t>
            </w:r>
            <w:r w:rsidRPr="00583E26">
              <w:t>However,</w:t>
            </w:r>
            <w:r w:rsidR="00DF7C0A" w:rsidRPr="00583E26">
              <w:t xml:space="preserve"> </w:t>
            </w:r>
            <w:r w:rsidRPr="00583E26">
              <w:t>this</w:t>
            </w:r>
            <w:r w:rsidR="00DF7C0A" w:rsidRPr="00583E26">
              <w:t xml:space="preserve"> </w:t>
            </w:r>
            <w:r w:rsidRPr="00583E26">
              <w:t>does</w:t>
            </w:r>
            <w:r w:rsidR="00DF7C0A" w:rsidRPr="00583E26">
              <w:t xml:space="preserve"> </w:t>
            </w:r>
            <w:r w:rsidRPr="00583E26">
              <w:t>not</w:t>
            </w:r>
            <w:r w:rsidR="00DF7C0A" w:rsidRPr="00583E26">
              <w:t xml:space="preserve"> </w:t>
            </w:r>
            <w:r w:rsidRPr="00583E26">
              <w:t>mean</w:t>
            </w:r>
            <w:r w:rsidR="00DF7C0A" w:rsidRPr="00583E26">
              <w:t xml:space="preserve"> </w:t>
            </w:r>
            <w:r w:rsidRPr="00583E26">
              <w:t>that</w:t>
            </w:r>
            <w:r w:rsidR="00DF7C0A" w:rsidRPr="00583E26">
              <w:t xml:space="preserve"> </w:t>
            </w:r>
            <w:r w:rsidRPr="00583E26">
              <w:t>other</w:t>
            </w:r>
            <w:r w:rsidR="00DF7C0A" w:rsidRPr="00583E26">
              <w:t xml:space="preserve"> </w:t>
            </w:r>
            <w:r w:rsidRPr="00583E26">
              <w:t>member</w:t>
            </w:r>
            <w:r w:rsidR="00DF7C0A" w:rsidRPr="00583E26">
              <w:t xml:space="preserve"> </w:t>
            </w:r>
            <w:r w:rsidRPr="00583E26">
              <w:t>states</w:t>
            </w:r>
            <w:r w:rsidR="00DF7C0A" w:rsidRPr="00583E26">
              <w:t xml:space="preserve"> </w:t>
            </w:r>
            <w:r w:rsidRPr="00583E26">
              <w:t>do</w:t>
            </w:r>
            <w:r w:rsidR="00DF7C0A" w:rsidRPr="00583E26">
              <w:t xml:space="preserve"> </w:t>
            </w:r>
            <w:r w:rsidRPr="00583E26">
              <w:t>not</w:t>
            </w:r>
            <w:r w:rsidR="00DF7C0A" w:rsidRPr="00583E26">
              <w:t xml:space="preserve"> </w:t>
            </w:r>
            <w:r w:rsidRPr="00583E26">
              <w:t>have</w:t>
            </w:r>
            <w:r w:rsidR="00DF7C0A" w:rsidRPr="00583E26">
              <w:t xml:space="preserve"> </w:t>
            </w:r>
            <w:r w:rsidRPr="00583E26">
              <w:t>provisions</w:t>
            </w:r>
            <w:r w:rsidR="00DF7C0A" w:rsidRPr="00583E26">
              <w:t xml:space="preserve"> </w:t>
            </w:r>
            <w:r w:rsidRPr="00583E26">
              <w:t>that</w:t>
            </w:r>
            <w:r w:rsidR="00DF7C0A" w:rsidRPr="00583E26">
              <w:t xml:space="preserve"> </w:t>
            </w:r>
            <w:r w:rsidRPr="00583E26">
              <w:t>address</w:t>
            </w:r>
            <w:r w:rsidR="00DF7C0A" w:rsidRPr="00583E26">
              <w:t xml:space="preserve"> </w:t>
            </w:r>
            <w:r w:rsidRPr="00583E26">
              <w:t>the</w:t>
            </w:r>
            <w:r w:rsidR="00DF7C0A" w:rsidRPr="00583E26">
              <w:t xml:space="preserve"> </w:t>
            </w:r>
            <w:r w:rsidRPr="00583E26">
              <w:t>issue.</w:t>
            </w:r>
            <w:r w:rsidR="00DF7C0A" w:rsidRPr="00583E26">
              <w:t xml:space="preserve"> </w:t>
            </w:r>
            <w:r w:rsidRPr="00583E26">
              <w:t>But</w:t>
            </w:r>
            <w:r w:rsidR="00DF7C0A" w:rsidRPr="00583E26">
              <w:t xml:space="preserve"> </w:t>
            </w:r>
            <w:r w:rsidRPr="00583E26">
              <w:t>whether</w:t>
            </w:r>
            <w:r w:rsidR="00DF7C0A" w:rsidRPr="00583E26">
              <w:t xml:space="preserve"> </w:t>
            </w:r>
            <w:r w:rsidRPr="00583E26">
              <w:t>or</w:t>
            </w:r>
            <w:r w:rsidR="00DF7C0A" w:rsidRPr="00583E26">
              <w:t xml:space="preserve"> </w:t>
            </w:r>
            <w:r w:rsidRPr="00583E26">
              <w:t>not</w:t>
            </w:r>
            <w:r w:rsidR="00DF7C0A" w:rsidRPr="00583E26">
              <w:t xml:space="preserve"> </w:t>
            </w:r>
            <w:r w:rsidRPr="00583E26">
              <w:t>member</w:t>
            </w:r>
            <w:r w:rsidR="00DF7C0A" w:rsidRPr="00583E26">
              <w:t xml:space="preserve"> </w:t>
            </w:r>
            <w:r w:rsidRPr="00583E26">
              <w:t>states’</w:t>
            </w:r>
            <w:r w:rsidR="00DF7C0A" w:rsidRPr="00583E26">
              <w:t xml:space="preserve"> </w:t>
            </w:r>
            <w:r w:rsidRPr="00583E26">
              <w:t>“communication</w:t>
            </w:r>
            <w:r w:rsidR="00DF7C0A" w:rsidRPr="00583E26">
              <w:t xml:space="preserve"> </w:t>
            </w:r>
            <w:r w:rsidRPr="00583E26">
              <w:t>to</w:t>
            </w:r>
            <w:r w:rsidR="00DF7C0A" w:rsidRPr="00583E26">
              <w:t xml:space="preserve"> </w:t>
            </w:r>
            <w:r w:rsidRPr="00583E26">
              <w:t>the</w:t>
            </w:r>
            <w:r w:rsidR="00DF7C0A" w:rsidRPr="00583E26">
              <w:t xml:space="preserve"> </w:t>
            </w:r>
            <w:r w:rsidRPr="00583E26">
              <w:t>public”</w:t>
            </w:r>
            <w:r w:rsidR="00DF7C0A" w:rsidRPr="00583E26">
              <w:t xml:space="preserve"> </w:t>
            </w:r>
            <w:r w:rsidRPr="00583E26">
              <w:t>or</w:t>
            </w:r>
            <w:r w:rsidR="00DF7C0A" w:rsidRPr="00583E26">
              <w:t xml:space="preserve"> </w:t>
            </w:r>
            <w:r w:rsidRPr="00583E26">
              <w:t>“making</w:t>
            </w:r>
            <w:r w:rsidR="00DF7C0A" w:rsidRPr="00583E26">
              <w:t xml:space="preserve"> </w:t>
            </w:r>
            <w:r w:rsidRPr="00583E26">
              <w:t>available”</w:t>
            </w:r>
            <w:r w:rsidR="00DF7C0A" w:rsidRPr="00583E26">
              <w:t xml:space="preserve"> </w:t>
            </w:r>
            <w:r w:rsidRPr="00583E26">
              <w:t>rights</w:t>
            </w:r>
            <w:r w:rsidR="00DF7C0A" w:rsidRPr="00583E26">
              <w:t xml:space="preserve"> </w:t>
            </w:r>
            <w:r w:rsidRPr="00583E26">
              <w:t>encompass</w:t>
            </w:r>
            <w:r w:rsidR="00DF7C0A" w:rsidRPr="00583E26">
              <w:t xml:space="preserve"> </w:t>
            </w:r>
            <w:r w:rsidRPr="00583E26">
              <w:t>the</w:t>
            </w:r>
            <w:r w:rsidR="00DF7C0A" w:rsidRPr="00583E26">
              <w:t xml:space="preserve"> </w:t>
            </w:r>
            <w:r w:rsidRPr="00583E26">
              <w:t>online</w:t>
            </w:r>
            <w:r w:rsidR="00DF7C0A" w:rsidRPr="00583E26">
              <w:t xml:space="preserve"> </w:t>
            </w:r>
            <w:r w:rsidRPr="00583E26">
              <w:t>dissemination</w:t>
            </w:r>
            <w:r w:rsidR="00DF7C0A" w:rsidRPr="00583E26">
              <w:t xml:space="preserve"> </w:t>
            </w:r>
            <w:r w:rsidRPr="00583E26">
              <w:t>of</w:t>
            </w:r>
            <w:r w:rsidR="00DF7C0A" w:rsidRPr="00583E26">
              <w:t xml:space="preserve"> </w:t>
            </w:r>
            <w:r w:rsidRPr="00583E26">
              <w:t>digital</w:t>
            </w:r>
            <w:r w:rsidR="00DF7C0A" w:rsidRPr="00583E26">
              <w:t xml:space="preserve"> </w:t>
            </w:r>
            <w:r w:rsidRPr="00583E26">
              <w:t>content</w:t>
            </w:r>
            <w:r w:rsidR="00DF7C0A" w:rsidRPr="00583E26">
              <w:t xml:space="preserve"> </w:t>
            </w:r>
            <w:r w:rsidRPr="00583E26">
              <w:t>is</w:t>
            </w:r>
            <w:r w:rsidR="00DF7C0A" w:rsidRPr="00583E26">
              <w:t xml:space="preserve"> </w:t>
            </w:r>
            <w:r w:rsidRPr="00583E26">
              <w:t>largely</w:t>
            </w:r>
            <w:r w:rsidR="00DF7C0A" w:rsidRPr="00583E26">
              <w:t xml:space="preserve"> </w:t>
            </w:r>
            <w:r w:rsidRPr="00583E26">
              <w:t>a</w:t>
            </w:r>
            <w:r w:rsidR="00DF7C0A" w:rsidRPr="00583E26">
              <w:t xml:space="preserve"> </w:t>
            </w:r>
            <w:r w:rsidRPr="00583E26">
              <w:t>matter</w:t>
            </w:r>
            <w:r w:rsidR="00DF7C0A" w:rsidRPr="00583E26">
              <w:t xml:space="preserve"> </w:t>
            </w:r>
            <w:r w:rsidRPr="00583E26">
              <w:t>for</w:t>
            </w:r>
            <w:r w:rsidR="00DF7C0A" w:rsidRPr="00583E26">
              <w:t xml:space="preserve"> </w:t>
            </w:r>
            <w:r w:rsidRPr="00583E26">
              <w:t>substantive</w:t>
            </w:r>
            <w:r w:rsidR="00DF7C0A" w:rsidRPr="00583E26">
              <w:t xml:space="preserve"> </w:t>
            </w:r>
            <w:r w:rsidRPr="00583E26">
              <w:t>legal</w:t>
            </w:r>
            <w:r w:rsidR="00DF7C0A" w:rsidRPr="00583E26">
              <w:t xml:space="preserve"> </w:t>
            </w:r>
            <w:r w:rsidRPr="00583E26">
              <w:t>treatment</w:t>
            </w:r>
            <w:r w:rsidR="00DF7C0A" w:rsidRPr="00583E26">
              <w:t xml:space="preserve"> </w:t>
            </w:r>
            <w:r w:rsidRPr="00583E26">
              <w:t>in</w:t>
            </w:r>
            <w:r w:rsidR="00DF7C0A" w:rsidRPr="00583E26">
              <w:t xml:space="preserve"> </w:t>
            </w:r>
            <w:r w:rsidRPr="00583E26">
              <w:t>the</w:t>
            </w:r>
            <w:r w:rsidR="00DF7C0A" w:rsidRPr="00583E26">
              <w:t xml:space="preserve"> </w:t>
            </w:r>
            <w:r w:rsidRPr="00583E26">
              <w:t>respective</w:t>
            </w:r>
            <w:r w:rsidR="00DF7C0A" w:rsidRPr="00583E26">
              <w:t xml:space="preserve"> </w:t>
            </w:r>
            <w:r w:rsidRPr="00583E26">
              <w:t>member</w:t>
            </w:r>
            <w:r w:rsidR="00DF7C0A" w:rsidRPr="00583E26">
              <w:t xml:space="preserve"> </w:t>
            </w:r>
            <w:r w:rsidRPr="00583E26">
              <w:t>states.</w:t>
            </w:r>
            <w:r w:rsidR="00DF7C0A" w:rsidRPr="00583E26">
              <w:t xml:space="preserve"> </w:t>
            </w:r>
            <w:r w:rsidRPr="00583E26">
              <w:t>In</w:t>
            </w:r>
            <w:r w:rsidR="00DF7C0A" w:rsidRPr="00583E26">
              <w:t xml:space="preserve"> </w:t>
            </w:r>
            <w:r w:rsidRPr="00583E26">
              <w:t>addition,</w:t>
            </w:r>
            <w:r w:rsidR="00DF7C0A" w:rsidRPr="00583E26">
              <w:t xml:space="preserve"> </w:t>
            </w:r>
            <w:r w:rsidRPr="00583E26">
              <w:t>online distance learning will invariably engage in some form of reproduction of the source works that</w:t>
            </w:r>
            <w:r w:rsidR="00DF7C0A" w:rsidRPr="00583E26">
              <w:t xml:space="preserve"> </w:t>
            </w:r>
            <w:r w:rsidRPr="00583E26">
              <w:t>are</w:t>
            </w:r>
            <w:r w:rsidR="00DF7C0A" w:rsidRPr="00583E26">
              <w:t xml:space="preserve"> </w:t>
            </w:r>
            <w:r w:rsidRPr="00583E26">
              <w:t>being</w:t>
            </w:r>
            <w:r w:rsidR="00DF7C0A" w:rsidRPr="00583E26">
              <w:t xml:space="preserve"> </w:t>
            </w:r>
            <w:r w:rsidRPr="00583E26">
              <w:t>communicated,</w:t>
            </w:r>
            <w:r w:rsidR="00DF7C0A" w:rsidRPr="00583E26">
              <w:t xml:space="preserve"> </w:t>
            </w:r>
            <w:r w:rsidRPr="00583E26">
              <w:t>by</w:t>
            </w:r>
            <w:r w:rsidR="00DF7C0A" w:rsidRPr="00583E26">
              <w:t xml:space="preserve"> </w:t>
            </w:r>
            <w:r w:rsidRPr="00583E26">
              <w:t>virtue</w:t>
            </w:r>
            <w:r w:rsidR="00DF7C0A" w:rsidRPr="00583E26">
              <w:t xml:space="preserve"> </w:t>
            </w:r>
            <w:r w:rsidRPr="00583E26">
              <w:t>of</w:t>
            </w:r>
            <w:r w:rsidR="00DF7C0A" w:rsidRPr="00583E26">
              <w:t xml:space="preserve"> </w:t>
            </w:r>
            <w:r w:rsidRPr="00583E26">
              <w:t>the</w:t>
            </w:r>
            <w:r w:rsidR="00DF7C0A" w:rsidRPr="00583E26">
              <w:t xml:space="preserve"> </w:t>
            </w:r>
            <w:r w:rsidRPr="00583E26">
              <w:t>fact</w:t>
            </w:r>
            <w:r w:rsidR="00DF7C0A" w:rsidRPr="00583E26">
              <w:t xml:space="preserve"> </w:t>
            </w:r>
            <w:r w:rsidRPr="00583E26">
              <w:t>that</w:t>
            </w:r>
            <w:r w:rsidR="00DF7C0A" w:rsidRPr="00583E26">
              <w:t xml:space="preserve"> </w:t>
            </w:r>
            <w:r w:rsidRPr="00583E26">
              <w:t>the</w:t>
            </w:r>
            <w:r w:rsidR="00DF7C0A" w:rsidRPr="00583E26">
              <w:t xml:space="preserve"> </w:t>
            </w:r>
            <w:r w:rsidRPr="00583E26">
              <w:t>electronic</w:t>
            </w:r>
            <w:r w:rsidR="00DF7C0A" w:rsidRPr="00583E26">
              <w:t xml:space="preserve"> </w:t>
            </w:r>
            <w:r w:rsidRPr="00583E26">
              <w:t>medium</w:t>
            </w:r>
            <w:r w:rsidR="00DF7C0A" w:rsidRPr="00583E26">
              <w:t xml:space="preserve"> </w:t>
            </w:r>
            <w:r w:rsidRPr="00583E26">
              <w:t>is</w:t>
            </w:r>
            <w:r w:rsidR="00DF7C0A" w:rsidRPr="00583E26">
              <w:t xml:space="preserve"> </w:t>
            </w:r>
            <w:r w:rsidRPr="00583E26">
              <w:t>involved;</w:t>
            </w:r>
            <w:r w:rsidR="00DF7C0A" w:rsidRPr="00583E26">
              <w:t xml:space="preserve"> </w:t>
            </w:r>
            <w:r w:rsidRPr="00583E26">
              <w:t>provisions</w:t>
            </w:r>
            <w:r w:rsidR="00DF7C0A" w:rsidRPr="00583E26">
              <w:t xml:space="preserve"> </w:t>
            </w:r>
            <w:r w:rsidRPr="00583E26">
              <w:t>that</w:t>
            </w:r>
            <w:r w:rsidR="00DF7C0A" w:rsidRPr="00583E26">
              <w:t xml:space="preserve"> </w:t>
            </w:r>
            <w:r w:rsidRPr="00583E26">
              <w:lastRenderedPageBreak/>
              <w:t>enable</w:t>
            </w:r>
            <w:r w:rsidR="00DF7C0A" w:rsidRPr="00583E26">
              <w:t xml:space="preserve"> </w:t>
            </w:r>
            <w:r w:rsidRPr="00583E26">
              <w:t>online</w:t>
            </w:r>
            <w:r w:rsidR="00DF7C0A" w:rsidRPr="00583E26">
              <w:t xml:space="preserve"> </w:t>
            </w:r>
            <w:r w:rsidRPr="00583E26">
              <w:t>distance</w:t>
            </w:r>
            <w:r w:rsidR="00DF7C0A" w:rsidRPr="00583E26">
              <w:t xml:space="preserve"> </w:t>
            </w:r>
            <w:r w:rsidRPr="00583E26">
              <w:t>learning</w:t>
            </w:r>
            <w:r w:rsidR="00DF7C0A" w:rsidRPr="00583E26">
              <w:t xml:space="preserve"> </w:t>
            </w:r>
            <w:r w:rsidRPr="00583E26">
              <w:t>will</w:t>
            </w:r>
            <w:r w:rsidR="00DF7C0A" w:rsidRPr="00583E26">
              <w:t xml:space="preserve"> </w:t>
            </w:r>
            <w:r w:rsidRPr="00583E26">
              <w:t>also</w:t>
            </w:r>
            <w:r w:rsidR="00DF7C0A" w:rsidRPr="00583E26">
              <w:t xml:space="preserve"> </w:t>
            </w:r>
            <w:r w:rsidRPr="00583E26">
              <w:t>have</w:t>
            </w:r>
            <w:r w:rsidR="00DF7C0A" w:rsidRPr="00583E26">
              <w:t xml:space="preserve"> </w:t>
            </w:r>
            <w:r w:rsidRPr="00583E26">
              <w:t>to</w:t>
            </w:r>
            <w:r w:rsidR="00DF7C0A" w:rsidRPr="00583E26">
              <w:t xml:space="preserve"> </w:t>
            </w:r>
            <w:r w:rsidRPr="00583E26">
              <w:t>take</w:t>
            </w:r>
            <w:r w:rsidR="00DF7C0A" w:rsidRPr="00583E26">
              <w:t xml:space="preserve"> </w:t>
            </w:r>
            <w:r w:rsidRPr="00583E26">
              <w:t>this</w:t>
            </w:r>
            <w:r w:rsidR="00DF7C0A" w:rsidRPr="00583E26">
              <w:t xml:space="preserve"> </w:t>
            </w:r>
            <w:r w:rsidRPr="00583E26">
              <w:t>issue</w:t>
            </w:r>
            <w:r w:rsidR="00DF7C0A" w:rsidRPr="00583E26">
              <w:t xml:space="preserve"> </w:t>
            </w:r>
            <w:r w:rsidRPr="00583E26">
              <w:t>into</w:t>
            </w:r>
            <w:r w:rsidR="00DF7C0A" w:rsidRPr="00583E26">
              <w:t xml:space="preserve"> </w:t>
            </w:r>
            <w:r w:rsidRPr="00583E26">
              <w:t>consideration.</w:t>
            </w:r>
          </w:p>
        </w:tc>
        <w:tc>
          <w:tcPr>
            <w:tcW w:w="8460" w:type="dxa"/>
          </w:tcPr>
          <w:p w:rsidR="00F25CA1" w:rsidRPr="00583E26" w:rsidRDefault="00F25CA1" w:rsidP="00DF7C0A">
            <w:r w:rsidRPr="00583E26">
              <w:lastRenderedPageBreak/>
              <w:t>There</w:t>
            </w:r>
            <w:r w:rsidR="00DF7C0A" w:rsidRPr="00583E26">
              <w:t xml:space="preserve"> </w:t>
            </w:r>
            <w:r w:rsidRPr="00583E26">
              <w:t>are</w:t>
            </w:r>
            <w:r w:rsidR="00DF7C0A" w:rsidRPr="00583E26">
              <w:t xml:space="preserve"> </w:t>
            </w:r>
            <w:r w:rsidRPr="00583E26">
              <w:t>wide</w:t>
            </w:r>
            <w:r w:rsidR="00DF7C0A" w:rsidRPr="00583E26">
              <w:t xml:space="preserve"> </w:t>
            </w:r>
            <w:r w:rsidRPr="00583E26">
              <w:t>and</w:t>
            </w:r>
            <w:r w:rsidR="00DF7C0A" w:rsidRPr="00583E26">
              <w:t xml:space="preserve"> </w:t>
            </w:r>
            <w:r w:rsidRPr="00583E26">
              <w:t>varied</w:t>
            </w:r>
            <w:r w:rsidR="00DF7C0A" w:rsidRPr="00583E26">
              <w:t xml:space="preserve"> </w:t>
            </w:r>
            <w:r w:rsidRPr="00583E26">
              <w:t>implementations</w:t>
            </w:r>
            <w:r w:rsidR="00DF7C0A" w:rsidRPr="00583E26">
              <w:t xml:space="preserve"> </w:t>
            </w:r>
            <w:r w:rsidRPr="00583E26">
              <w:t>of</w:t>
            </w:r>
            <w:r w:rsidR="00DF7C0A" w:rsidRPr="00583E26">
              <w:t xml:space="preserve"> </w:t>
            </w:r>
            <w:r w:rsidRPr="00583E26">
              <w:t>limitations</w:t>
            </w:r>
            <w:r w:rsidR="00DF7C0A" w:rsidRPr="00583E26">
              <w:t xml:space="preserve"> </w:t>
            </w:r>
            <w:r w:rsidRPr="00583E26">
              <w:t>and</w:t>
            </w:r>
            <w:r w:rsidR="00DF7C0A" w:rsidRPr="00583E26">
              <w:t xml:space="preserve"> </w:t>
            </w:r>
            <w:r w:rsidRPr="00583E26">
              <w:t>exceptions</w:t>
            </w:r>
            <w:r w:rsidR="00DF7C0A" w:rsidRPr="00583E26">
              <w:t xml:space="preserve"> </w:t>
            </w:r>
            <w:r w:rsidRPr="00583E26">
              <w:t>for</w:t>
            </w:r>
            <w:r w:rsidR="00DF7C0A" w:rsidRPr="00583E26">
              <w:t xml:space="preserve"> </w:t>
            </w:r>
            <w:r w:rsidRPr="00583E26">
              <w:t>educational reproductions,</w:t>
            </w:r>
            <w:r w:rsidR="00DF7C0A" w:rsidRPr="00583E26">
              <w:t xml:space="preserve"> </w:t>
            </w:r>
            <w:r w:rsidRPr="00583E26">
              <w:t>[…].</w:t>
            </w:r>
            <w:r w:rsidR="00DF7C0A" w:rsidRPr="00583E26">
              <w:t xml:space="preserve"> </w:t>
            </w:r>
            <w:r w:rsidRPr="00583E26">
              <w:t>The</w:t>
            </w:r>
            <w:r w:rsidR="00DF7C0A" w:rsidRPr="00583E26">
              <w:t xml:space="preserve"> </w:t>
            </w:r>
            <w:r w:rsidRPr="00583E26">
              <w:t>purposes behind</w:t>
            </w:r>
            <w:r w:rsidR="00DF7C0A" w:rsidRPr="00583E26">
              <w:t xml:space="preserve"> </w:t>
            </w:r>
            <w:r w:rsidRPr="00583E26">
              <w:t>these</w:t>
            </w:r>
            <w:r w:rsidR="00DF7C0A" w:rsidRPr="00583E26">
              <w:t xml:space="preserve"> </w:t>
            </w:r>
            <w:r w:rsidRPr="00583E26">
              <w:t>provisions</w:t>
            </w:r>
            <w:r w:rsidR="00DF7C0A" w:rsidRPr="00583E26">
              <w:t xml:space="preserve"> </w:t>
            </w:r>
            <w:r w:rsidRPr="00583E26">
              <w:t>are</w:t>
            </w:r>
            <w:r w:rsidR="00DF7C0A" w:rsidRPr="00583E26">
              <w:t xml:space="preserve"> </w:t>
            </w:r>
            <w:r w:rsidRPr="00583E26">
              <w:t>generally</w:t>
            </w:r>
            <w:r w:rsidR="00DF7C0A" w:rsidRPr="00583E26">
              <w:t xml:space="preserve"> </w:t>
            </w:r>
            <w:r w:rsidRPr="00583E26">
              <w:t>clear</w:t>
            </w:r>
            <w:r w:rsidR="00DF7C0A" w:rsidRPr="00583E26">
              <w:t xml:space="preserve"> </w:t>
            </w:r>
            <w:r w:rsidRPr="00583E26">
              <w:t>(generally</w:t>
            </w:r>
            <w:r w:rsidR="00DF7C0A" w:rsidRPr="00583E26">
              <w:t xml:space="preserve"> </w:t>
            </w:r>
            <w:r w:rsidRPr="00583E26">
              <w:t>for</w:t>
            </w:r>
            <w:r w:rsidR="00DF7C0A" w:rsidRPr="00583E26">
              <w:t xml:space="preserve"> </w:t>
            </w:r>
            <w:r w:rsidRPr="00583E26">
              <w:t>teaching,</w:t>
            </w:r>
            <w:r w:rsidR="00DF7C0A" w:rsidRPr="00583E26">
              <w:t xml:space="preserve"> </w:t>
            </w:r>
            <w:r w:rsidRPr="00583E26">
              <w:t>education,</w:t>
            </w:r>
            <w:r w:rsidR="00DF7C0A" w:rsidRPr="00583E26">
              <w:t xml:space="preserve"> </w:t>
            </w:r>
            <w:r w:rsidRPr="00583E26">
              <w:t>instruction, science</w:t>
            </w:r>
            <w:r w:rsidR="00DF7C0A" w:rsidRPr="00583E26">
              <w:t xml:space="preserve"> </w:t>
            </w:r>
            <w:r w:rsidRPr="00583E26">
              <w:t>and</w:t>
            </w:r>
            <w:r w:rsidR="00DF7C0A" w:rsidRPr="00583E26">
              <w:t xml:space="preserve"> </w:t>
            </w:r>
            <w:r w:rsidRPr="00583E26">
              <w:t>research).</w:t>
            </w:r>
            <w:r w:rsidR="00DF7C0A" w:rsidRPr="00583E26">
              <w:t xml:space="preserve"> </w:t>
            </w:r>
            <w:r w:rsidRPr="00583E26">
              <w:t>For</w:t>
            </w:r>
            <w:r w:rsidR="00DF7C0A" w:rsidRPr="00583E26">
              <w:t xml:space="preserve"> </w:t>
            </w:r>
            <w:r w:rsidRPr="00583E26">
              <w:t>educational</w:t>
            </w:r>
            <w:r w:rsidR="00DF7C0A" w:rsidRPr="00583E26">
              <w:t xml:space="preserve"> </w:t>
            </w:r>
            <w:r w:rsidRPr="00583E26">
              <w:t>reproductions,</w:t>
            </w:r>
            <w:r w:rsidR="00DF7C0A" w:rsidRPr="00583E26">
              <w:t xml:space="preserve"> </w:t>
            </w:r>
            <w:r w:rsidRPr="00583E26">
              <w:t>the</w:t>
            </w:r>
            <w:r w:rsidR="00DF7C0A" w:rsidRPr="00583E26">
              <w:t xml:space="preserve"> </w:t>
            </w:r>
            <w:r w:rsidRPr="00583E26">
              <w:t>primary</w:t>
            </w:r>
            <w:r w:rsidR="00DF7C0A" w:rsidRPr="00583E26">
              <w:t xml:space="preserve"> </w:t>
            </w:r>
            <w:r w:rsidRPr="00583E26">
              <w:t>restriction</w:t>
            </w:r>
            <w:r w:rsidR="00DF7C0A" w:rsidRPr="00583E26">
              <w:t xml:space="preserve"> </w:t>
            </w:r>
            <w:r w:rsidRPr="00583E26">
              <w:t>is</w:t>
            </w:r>
            <w:r w:rsidR="00DF7C0A" w:rsidRPr="00583E26">
              <w:t xml:space="preserve"> </w:t>
            </w:r>
            <w:r w:rsidRPr="00583E26">
              <w:t>that</w:t>
            </w:r>
            <w:r w:rsidR="00DF7C0A" w:rsidRPr="00583E26">
              <w:t xml:space="preserve"> </w:t>
            </w:r>
            <w:r w:rsidRPr="00583E26">
              <w:t>the reproductions</w:t>
            </w:r>
            <w:r w:rsidR="00DF7C0A" w:rsidRPr="00583E26">
              <w:t xml:space="preserve"> </w:t>
            </w:r>
            <w:r w:rsidRPr="00583E26">
              <w:t>not</w:t>
            </w:r>
            <w:r w:rsidR="00DF7C0A" w:rsidRPr="00583E26">
              <w:t xml:space="preserve"> </w:t>
            </w:r>
            <w:r w:rsidRPr="00583E26">
              <w:t>be</w:t>
            </w:r>
            <w:r w:rsidR="00DF7C0A" w:rsidRPr="00583E26">
              <w:t xml:space="preserve"> </w:t>
            </w:r>
            <w:r w:rsidRPr="00583E26">
              <w:t>conducted</w:t>
            </w:r>
            <w:r w:rsidR="00DF7C0A" w:rsidRPr="00583E26">
              <w:t xml:space="preserve"> </w:t>
            </w:r>
            <w:r w:rsidRPr="00583E26">
              <w:t>for</w:t>
            </w:r>
            <w:r w:rsidR="00DF7C0A" w:rsidRPr="00583E26">
              <w:t xml:space="preserve"> </w:t>
            </w:r>
            <w:r w:rsidRPr="00583E26">
              <w:t>commercial</w:t>
            </w:r>
            <w:r w:rsidR="00DF7C0A" w:rsidRPr="00583E26">
              <w:t xml:space="preserve"> </w:t>
            </w:r>
            <w:r w:rsidRPr="00583E26">
              <w:t>gain</w:t>
            </w:r>
            <w:r w:rsidR="00DF7C0A" w:rsidRPr="00583E26">
              <w:t xml:space="preserve"> </w:t>
            </w:r>
            <w:r w:rsidRPr="00583E26">
              <w:t>or</w:t>
            </w:r>
            <w:r w:rsidR="00DF7C0A" w:rsidRPr="00583E26">
              <w:t xml:space="preserve"> </w:t>
            </w:r>
            <w:r w:rsidRPr="00583E26">
              <w:t>advantage,</w:t>
            </w:r>
            <w:r w:rsidR="00DF7C0A" w:rsidRPr="00583E26">
              <w:t xml:space="preserve"> </w:t>
            </w:r>
            <w:r w:rsidRPr="00583E26">
              <w:t>or</w:t>
            </w:r>
            <w:r w:rsidR="00DF7C0A" w:rsidRPr="00583E26">
              <w:t xml:space="preserve"> </w:t>
            </w:r>
            <w:r w:rsidRPr="00583E26">
              <w:t>the</w:t>
            </w:r>
            <w:r w:rsidR="00DF7C0A" w:rsidRPr="00583E26">
              <w:t xml:space="preserve"> </w:t>
            </w:r>
            <w:r w:rsidRPr="00583E26">
              <w:t>unavailability</w:t>
            </w:r>
            <w:r w:rsidR="00DF7C0A" w:rsidRPr="00583E26">
              <w:t xml:space="preserve"> </w:t>
            </w:r>
            <w:r w:rsidRPr="00583E26">
              <w:t>of</w:t>
            </w:r>
            <w:r w:rsidR="00DF7C0A" w:rsidRPr="00583E26">
              <w:t xml:space="preserve"> </w:t>
            </w:r>
            <w:r w:rsidRPr="00583E26">
              <w:t>a commercial</w:t>
            </w:r>
            <w:r w:rsidR="00DF7C0A" w:rsidRPr="00583E26">
              <w:t xml:space="preserve"> </w:t>
            </w:r>
            <w:proofErr w:type="spellStart"/>
            <w:r w:rsidRPr="00583E26">
              <w:t>licence</w:t>
            </w:r>
            <w:proofErr w:type="spellEnd"/>
            <w:r w:rsidR="00DF7C0A" w:rsidRPr="00583E26">
              <w:t xml:space="preserve"> </w:t>
            </w:r>
            <w:r w:rsidRPr="00583E26">
              <w:t>or</w:t>
            </w:r>
            <w:r w:rsidR="00DF7C0A" w:rsidRPr="00583E26">
              <w:t xml:space="preserve"> </w:t>
            </w:r>
            <w:r w:rsidRPr="00583E26">
              <w:t>lack</w:t>
            </w:r>
            <w:r w:rsidR="00DF7C0A" w:rsidRPr="00583E26">
              <w:t xml:space="preserve"> </w:t>
            </w:r>
            <w:r w:rsidRPr="00583E26">
              <w:t>of</w:t>
            </w:r>
            <w:r w:rsidR="00DF7C0A" w:rsidRPr="00583E26">
              <w:t xml:space="preserve"> </w:t>
            </w:r>
            <w:r w:rsidRPr="00583E26">
              <w:t>awareness</w:t>
            </w:r>
            <w:r w:rsidR="00DF7C0A" w:rsidRPr="00583E26">
              <w:t xml:space="preserve"> </w:t>
            </w:r>
            <w:r w:rsidRPr="00583E26">
              <w:t>of</w:t>
            </w:r>
            <w:r w:rsidR="00DF7C0A" w:rsidRPr="00583E26">
              <w:t xml:space="preserve"> </w:t>
            </w:r>
            <w:r w:rsidRPr="00583E26">
              <w:t>its</w:t>
            </w:r>
            <w:r w:rsidR="00DF7C0A" w:rsidRPr="00583E26">
              <w:t xml:space="preserve"> </w:t>
            </w:r>
            <w:r w:rsidRPr="00583E26">
              <w:t>availability</w:t>
            </w:r>
            <w:r w:rsidR="00DF7C0A" w:rsidRPr="00583E26">
              <w:t xml:space="preserve"> </w:t>
            </w:r>
            <w:r w:rsidRPr="00583E26">
              <w:t>for</w:t>
            </w:r>
            <w:r w:rsidR="00DF7C0A" w:rsidRPr="00583E26">
              <w:t xml:space="preserve"> </w:t>
            </w:r>
            <w:r w:rsidRPr="00583E26">
              <w:t>educational</w:t>
            </w:r>
            <w:r w:rsidR="00DF7C0A" w:rsidRPr="00583E26">
              <w:t xml:space="preserve"> </w:t>
            </w:r>
            <w:r w:rsidRPr="00583E26">
              <w:t>reproduction.</w:t>
            </w:r>
            <w:r w:rsidR="00DF7C0A" w:rsidRPr="00583E26">
              <w:t xml:space="preserve"> </w:t>
            </w:r>
            <w:r w:rsidRPr="00583E26">
              <w:t>To</w:t>
            </w:r>
            <w:r w:rsidR="00DF7C0A" w:rsidRPr="00583E26">
              <w:t xml:space="preserve"> </w:t>
            </w:r>
            <w:r w:rsidRPr="00583E26">
              <w:t>the extent</w:t>
            </w:r>
            <w:r w:rsidR="00DF7C0A" w:rsidRPr="00583E26">
              <w:t xml:space="preserve"> </w:t>
            </w:r>
            <w:r w:rsidRPr="00583E26">
              <w:t>that</w:t>
            </w:r>
            <w:r w:rsidR="00DF7C0A" w:rsidRPr="00583E26">
              <w:t xml:space="preserve"> </w:t>
            </w:r>
            <w:r w:rsidRPr="00583E26">
              <w:t>the</w:t>
            </w:r>
            <w:r w:rsidR="00DF7C0A" w:rsidRPr="00583E26">
              <w:t xml:space="preserve"> </w:t>
            </w:r>
            <w:r w:rsidRPr="00583E26">
              <w:t>scope</w:t>
            </w:r>
            <w:r w:rsidR="00DF7C0A" w:rsidRPr="00583E26">
              <w:t xml:space="preserve"> </w:t>
            </w:r>
            <w:r w:rsidRPr="00583E26">
              <w:t>of</w:t>
            </w:r>
            <w:r w:rsidR="00DF7C0A" w:rsidRPr="00583E26">
              <w:t xml:space="preserve"> </w:t>
            </w:r>
            <w:r w:rsidRPr="00583E26">
              <w:t>the</w:t>
            </w:r>
            <w:r w:rsidR="00DF7C0A" w:rsidRPr="00583E26">
              <w:t xml:space="preserve"> </w:t>
            </w:r>
            <w:r w:rsidRPr="00583E26">
              <w:t>reproduction</w:t>
            </w:r>
            <w:r w:rsidR="00DF7C0A" w:rsidRPr="00583E26">
              <w:t xml:space="preserve"> </w:t>
            </w:r>
            <w:r w:rsidRPr="00583E26">
              <w:t>right</w:t>
            </w:r>
            <w:r w:rsidR="00DF7C0A" w:rsidRPr="00583E26">
              <w:t xml:space="preserve"> </w:t>
            </w:r>
            <w:r w:rsidRPr="00583E26">
              <w:t>is</w:t>
            </w:r>
            <w:r w:rsidR="00DF7C0A" w:rsidRPr="00583E26">
              <w:t xml:space="preserve"> </w:t>
            </w:r>
            <w:r w:rsidRPr="00583E26">
              <w:t>contingent</w:t>
            </w:r>
            <w:r w:rsidR="00DF7C0A" w:rsidRPr="00583E26">
              <w:t xml:space="preserve"> </w:t>
            </w:r>
            <w:r w:rsidRPr="00583E26">
              <w:t>on</w:t>
            </w:r>
            <w:r w:rsidR="00DF7C0A" w:rsidRPr="00583E26">
              <w:t xml:space="preserve"> </w:t>
            </w:r>
            <w:r w:rsidRPr="00583E26">
              <w:t>the</w:t>
            </w:r>
            <w:r w:rsidR="00DF7C0A" w:rsidRPr="00583E26">
              <w:t xml:space="preserve"> </w:t>
            </w:r>
            <w:r w:rsidRPr="00583E26">
              <w:t>availability</w:t>
            </w:r>
            <w:r w:rsidR="00DF7C0A" w:rsidRPr="00583E26">
              <w:t xml:space="preserve"> </w:t>
            </w:r>
            <w:r w:rsidRPr="00583E26">
              <w:t>and</w:t>
            </w:r>
            <w:r w:rsidR="00DF7C0A" w:rsidRPr="00583E26">
              <w:t xml:space="preserve"> </w:t>
            </w:r>
            <w:r w:rsidRPr="00583E26">
              <w:t>scope</w:t>
            </w:r>
            <w:r w:rsidR="00DF7C0A" w:rsidRPr="00583E26">
              <w:t xml:space="preserve"> </w:t>
            </w:r>
            <w:r w:rsidRPr="00583E26">
              <w:t xml:space="preserve">of commercial </w:t>
            </w:r>
            <w:proofErr w:type="spellStart"/>
            <w:r w:rsidRPr="00583E26">
              <w:t>licences</w:t>
            </w:r>
            <w:proofErr w:type="spellEnd"/>
            <w:r w:rsidRPr="00583E26">
              <w:t>, this is a matter that has to be investigated further as it is beyond the scope of</w:t>
            </w:r>
            <w:r w:rsidR="00DF7C0A" w:rsidRPr="00583E26">
              <w:t xml:space="preserve"> </w:t>
            </w:r>
            <w:r w:rsidRPr="00583E26">
              <w:t>this</w:t>
            </w:r>
            <w:r w:rsidR="00DF7C0A" w:rsidRPr="00583E26">
              <w:t xml:space="preserve"> </w:t>
            </w:r>
            <w:r w:rsidRPr="00583E26">
              <w:t>study.</w:t>
            </w:r>
            <w:r w:rsidR="00DF7C0A" w:rsidRPr="00583E26">
              <w:t xml:space="preserve"> </w:t>
            </w:r>
            <w:r w:rsidRPr="00583E26">
              <w:t>The reproduction</w:t>
            </w:r>
            <w:r w:rsidR="00DF7C0A" w:rsidRPr="00583E26">
              <w:t xml:space="preserve"> </w:t>
            </w:r>
            <w:r w:rsidRPr="00583E26">
              <w:t>provisions</w:t>
            </w:r>
            <w:r w:rsidR="00DF7C0A" w:rsidRPr="00583E26">
              <w:t xml:space="preserve"> </w:t>
            </w:r>
            <w:r w:rsidRPr="00583E26">
              <w:t>also</w:t>
            </w:r>
            <w:r w:rsidR="00DF7C0A" w:rsidRPr="00583E26">
              <w:t xml:space="preserve"> </w:t>
            </w:r>
            <w:r w:rsidRPr="00583E26">
              <w:t>prescribe</w:t>
            </w:r>
            <w:r w:rsidR="00DF7C0A" w:rsidRPr="00583E26">
              <w:t xml:space="preserve"> </w:t>
            </w:r>
            <w:r w:rsidRPr="00583E26">
              <w:t>qualitative</w:t>
            </w:r>
            <w:r w:rsidR="00DF7C0A" w:rsidRPr="00583E26">
              <w:t xml:space="preserve"> </w:t>
            </w:r>
            <w:r w:rsidRPr="00583E26">
              <w:t>and</w:t>
            </w:r>
            <w:r w:rsidR="00DF7C0A" w:rsidRPr="00583E26">
              <w:t xml:space="preserve"> </w:t>
            </w:r>
            <w:r w:rsidRPr="00583E26">
              <w:t>quantitative</w:t>
            </w:r>
            <w:r w:rsidR="00DF7C0A" w:rsidRPr="00583E26">
              <w:t xml:space="preserve"> </w:t>
            </w:r>
            <w:r w:rsidRPr="00583E26">
              <w:t>limits</w:t>
            </w:r>
            <w:r w:rsidR="00DF7C0A" w:rsidRPr="00583E26">
              <w:t xml:space="preserve"> </w:t>
            </w:r>
            <w:r w:rsidRPr="00583E26">
              <w:t xml:space="preserve">and restrictions placed on educational reproductions. </w:t>
            </w:r>
          </w:p>
          <w:p w:rsidR="00F25CA1" w:rsidRPr="00583E26" w:rsidRDefault="00F25CA1" w:rsidP="00DF7C0A"/>
          <w:p w:rsidR="00F25CA1" w:rsidRPr="00583E26" w:rsidRDefault="00F25CA1" w:rsidP="00DF7C0A">
            <w:r w:rsidRPr="00583E26">
              <w:t>For</w:t>
            </w:r>
            <w:r w:rsidR="00DF7C0A" w:rsidRPr="00583E26">
              <w:t xml:space="preserve"> </w:t>
            </w:r>
            <w:r w:rsidRPr="00583E26">
              <w:t>the</w:t>
            </w:r>
            <w:r w:rsidR="00DF7C0A" w:rsidRPr="00583E26">
              <w:t xml:space="preserve"> </w:t>
            </w:r>
            <w:r w:rsidRPr="00583E26">
              <w:t>most</w:t>
            </w:r>
            <w:r w:rsidR="00DF7C0A" w:rsidRPr="00583E26">
              <w:t xml:space="preserve"> </w:t>
            </w:r>
            <w:r w:rsidRPr="00583E26">
              <w:t>part, educational</w:t>
            </w:r>
            <w:r w:rsidR="00DF7C0A" w:rsidRPr="00583E26">
              <w:t xml:space="preserve"> </w:t>
            </w:r>
            <w:r w:rsidRPr="00583E26">
              <w:t>reproduction […] provisions</w:t>
            </w:r>
            <w:r w:rsidR="00DF7C0A" w:rsidRPr="00583E26">
              <w:t xml:space="preserve"> </w:t>
            </w:r>
            <w:r w:rsidRPr="00583E26">
              <w:t>do</w:t>
            </w:r>
            <w:r w:rsidR="00DF7C0A" w:rsidRPr="00583E26">
              <w:t xml:space="preserve"> </w:t>
            </w:r>
            <w:r w:rsidRPr="00583E26">
              <w:t>not</w:t>
            </w:r>
            <w:r w:rsidR="00DF7C0A" w:rsidRPr="00583E26">
              <w:t xml:space="preserve"> </w:t>
            </w:r>
            <w:r w:rsidRPr="00583E26">
              <w:t>attract</w:t>
            </w:r>
            <w:r w:rsidR="00DF7C0A" w:rsidRPr="00583E26">
              <w:t xml:space="preserve"> </w:t>
            </w:r>
            <w:r w:rsidRPr="00583E26">
              <w:t>the</w:t>
            </w:r>
            <w:r w:rsidR="00DF7C0A" w:rsidRPr="00583E26">
              <w:t xml:space="preserve"> </w:t>
            </w:r>
            <w:r w:rsidRPr="00583E26">
              <w:t>payment</w:t>
            </w:r>
            <w:r w:rsidR="00DF7C0A" w:rsidRPr="00583E26">
              <w:t xml:space="preserve"> </w:t>
            </w:r>
            <w:r w:rsidRPr="00583E26">
              <w:t>of</w:t>
            </w:r>
            <w:r w:rsidR="00DF7C0A" w:rsidRPr="00583E26">
              <w:t xml:space="preserve"> </w:t>
            </w:r>
            <w:r w:rsidRPr="00583E26">
              <w:t>equitable</w:t>
            </w:r>
            <w:r w:rsidR="00DF7C0A" w:rsidRPr="00583E26">
              <w:t xml:space="preserve"> </w:t>
            </w:r>
            <w:r w:rsidRPr="00583E26">
              <w:t>remuneration</w:t>
            </w:r>
            <w:r w:rsidR="00DF7C0A" w:rsidRPr="00583E26">
              <w:t xml:space="preserve"> </w:t>
            </w:r>
            <w:r w:rsidRPr="00583E26">
              <w:t>to</w:t>
            </w:r>
            <w:r w:rsidR="00DF7C0A" w:rsidRPr="00583E26">
              <w:t xml:space="preserve"> </w:t>
            </w:r>
            <w:r w:rsidRPr="00583E26">
              <w:t>authors</w:t>
            </w:r>
            <w:r w:rsidR="00DF7C0A" w:rsidRPr="00583E26">
              <w:t xml:space="preserve"> </w:t>
            </w:r>
            <w:r w:rsidRPr="00583E26">
              <w:t>and</w:t>
            </w:r>
            <w:r w:rsidR="00DF7C0A" w:rsidRPr="00583E26">
              <w:t xml:space="preserve"> </w:t>
            </w:r>
            <w:proofErr w:type="spellStart"/>
            <w:r w:rsidRPr="00583E26">
              <w:t>rightholders</w:t>
            </w:r>
            <w:proofErr w:type="spellEnd"/>
            <w:r w:rsidRPr="00583E26">
              <w:t>. However,</w:t>
            </w:r>
            <w:r w:rsidR="00DF7C0A" w:rsidRPr="00583E26">
              <w:t xml:space="preserve"> </w:t>
            </w:r>
            <w:r w:rsidRPr="00583E26">
              <w:t>educational</w:t>
            </w:r>
            <w:r w:rsidR="00DF7C0A" w:rsidRPr="00583E26">
              <w:t xml:space="preserve"> </w:t>
            </w:r>
            <w:r w:rsidRPr="00583E26">
              <w:t>reproduction</w:t>
            </w:r>
            <w:r w:rsidR="00DF7C0A" w:rsidRPr="00583E26">
              <w:t xml:space="preserve"> </w:t>
            </w:r>
            <w:r w:rsidRPr="00583E26">
              <w:t>provisions</w:t>
            </w:r>
            <w:r w:rsidR="00DF7C0A" w:rsidRPr="00583E26">
              <w:t xml:space="preserve"> </w:t>
            </w:r>
            <w:r w:rsidRPr="00583E26">
              <w:t>that</w:t>
            </w:r>
            <w:r w:rsidR="00DF7C0A" w:rsidRPr="00583E26">
              <w:t xml:space="preserve"> </w:t>
            </w:r>
            <w:r w:rsidRPr="00583E26">
              <w:t>do</w:t>
            </w:r>
            <w:r w:rsidR="00DF7C0A" w:rsidRPr="00583E26">
              <w:t xml:space="preserve"> </w:t>
            </w:r>
            <w:r w:rsidRPr="00583E26">
              <w:t>prescribe</w:t>
            </w:r>
            <w:r w:rsidR="00DF7C0A" w:rsidRPr="00583E26">
              <w:t xml:space="preserve"> </w:t>
            </w:r>
            <w:r w:rsidRPr="00583E26">
              <w:t>equitable</w:t>
            </w:r>
            <w:r w:rsidR="00DF7C0A" w:rsidRPr="00583E26">
              <w:t xml:space="preserve"> </w:t>
            </w:r>
            <w:r w:rsidRPr="00583E26">
              <w:t>remuneration</w:t>
            </w:r>
            <w:r w:rsidR="00DF7C0A" w:rsidRPr="00583E26">
              <w:t xml:space="preserve"> </w:t>
            </w:r>
            <w:r w:rsidRPr="00583E26">
              <w:t>are primarily</w:t>
            </w:r>
            <w:r w:rsidR="00DF7C0A" w:rsidRPr="00583E26">
              <w:t xml:space="preserve"> </w:t>
            </w:r>
            <w:r w:rsidRPr="00583E26">
              <w:t>directed</w:t>
            </w:r>
            <w:r w:rsidR="00DF7C0A" w:rsidRPr="00583E26">
              <w:t xml:space="preserve"> </w:t>
            </w:r>
            <w:r w:rsidRPr="00583E26">
              <w:t>at</w:t>
            </w:r>
            <w:r w:rsidR="00DF7C0A" w:rsidRPr="00583E26">
              <w:t xml:space="preserve"> </w:t>
            </w:r>
            <w:r w:rsidRPr="00583E26">
              <w:t>the making</w:t>
            </w:r>
            <w:r w:rsidR="00DF7C0A" w:rsidRPr="00583E26">
              <w:t xml:space="preserve"> </w:t>
            </w:r>
            <w:r w:rsidRPr="00583E26">
              <w:t>of multiple</w:t>
            </w:r>
            <w:r w:rsidR="00DF7C0A" w:rsidRPr="00583E26">
              <w:t xml:space="preserve"> </w:t>
            </w:r>
            <w:r w:rsidRPr="00583E26">
              <w:t>copies, the</w:t>
            </w:r>
            <w:r w:rsidR="00DF7C0A" w:rsidRPr="00583E26">
              <w:t xml:space="preserve"> </w:t>
            </w:r>
            <w:r w:rsidRPr="00583E26">
              <w:t>use</w:t>
            </w:r>
            <w:r w:rsidR="00DF7C0A" w:rsidRPr="00583E26">
              <w:t xml:space="preserve"> </w:t>
            </w:r>
            <w:r w:rsidRPr="00583E26">
              <w:t>of reprographic</w:t>
            </w:r>
            <w:r w:rsidR="00DF7C0A" w:rsidRPr="00583E26">
              <w:t xml:space="preserve"> </w:t>
            </w:r>
            <w:r w:rsidRPr="00583E26">
              <w:t>equipment</w:t>
            </w:r>
            <w:r w:rsidR="00DF7C0A" w:rsidRPr="00583E26">
              <w:t xml:space="preserve"> </w:t>
            </w:r>
            <w:r w:rsidRPr="00583E26">
              <w:t>and the reproduction</w:t>
            </w:r>
            <w:r w:rsidR="00DF7C0A" w:rsidRPr="00583E26">
              <w:t xml:space="preserve"> </w:t>
            </w:r>
            <w:r w:rsidRPr="00583E26">
              <w:t>of</w:t>
            </w:r>
            <w:r w:rsidR="00DF7C0A" w:rsidRPr="00583E26">
              <w:t xml:space="preserve"> </w:t>
            </w:r>
            <w:r w:rsidRPr="00583E26">
              <w:t>source</w:t>
            </w:r>
            <w:r w:rsidR="00DF7C0A" w:rsidRPr="00583E26">
              <w:t xml:space="preserve"> </w:t>
            </w:r>
            <w:r w:rsidRPr="00583E26">
              <w:t>works</w:t>
            </w:r>
            <w:r w:rsidR="00DF7C0A" w:rsidRPr="00583E26">
              <w:t xml:space="preserve"> </w:t>
            </w:r>
            <w:r w:rsidRPr="00583E26">
              <w:t>by</w:t>
            </w:r>
            <w:r w:rsidR="00DF7C0A" w:rsidRPr="00583E26">
              <w:t xml:space="preserve"> </w:t>
            </w:r>
            <w:r w:rsidRPr="00583E26">
              <w:t>third</w:t>
            </w:r>
            <w:r w:rsidR="00DF7C0A" w:rsidRPr="00583E26">
              <w:t xml:space="preserve"> </w:t>
            </w:r>
            <w:r w:rsidRPr="00583E26">
              <w:t>parties.</w:t>
            </w:r>
          </w:p>
          <w:p w:rsidR="00F25CA1" w:rsidRPr="00583E26" w:rsidRDefault="00F25CA1" w:rsidP="00DF7C0A">
            <w:pPr>
              <w:rPr>
                <w:b/>
              </w:rPr>
            </w:pPr>
          </w:p>
          <w:p w:rsidR="00F25CA1" w:rsidRPr="00583E26" w:rsidRDefault="00F25CA1" w:rsidP="00DF7C0A">
            <w:r w:rsidRPr="00583E26">
              <w:t>Furthermore, on the issue of online distance learning, very few member states have specifically provided</w:t>
            </w:r>
            <w:r w:rsidR="00DF7C0A" w:rsidRPr="00583E26">
              <w:t xml:space="preserve"> </w:t>
            </w:r>
            <w:r w:rsidRPr="00583E26">
              <w:t>for</w:t>
            </w:r>
            <w:r w:rsidR="00DF7C0A" w:rsidRPr="00583E26">
              <w:t xml:space="preserve"> </w:t>
            </w:r>
            <w:r w:rsidRPr="00583E26">
              <w:t>sui</w:t>
            </w:r>
            <w:r w:rsidR="00DF7C0A" w:rsidRPr="00583E26">
              <w:t xml:space="preserve"> </w:t>
            </w:r>
            <w:r w:rsidRPr="00583E26">
              <w:t>generis</w:t>
            </w:r>
            <w:r w:rsidR="00DF7C0A" w:rsidRPr="00583E26">
              <w:t xml:space="preserve"> </w:t>
            </w:r>
            <w:r w:rsidRPr="00583E26">
              <w:t>provisions</w:t>
            </w:r>
            <w:r w:rsidR="00DF7C0A" w:rsidRPr="00583E26">
              <w:t xml:space="preserve"> </w:t>
            </w:r>
            <w:r w:rsidRPr="00583E26">
              <w:t>that</w:t>
            </w:r>
            <w:r w:rsidR="00DF7C0A" w:rsidRPr="00583E26">
              <w:t xml:space="preserve"> </w:t>
            </w:r>
            <w:r w:rsidRPr="00583E26">
              <w:t>explicitly</w:t>
            </w:r>
            <w:r w:rsidR="00DF7C0A" w:rsidRPr="00583E26">
              <w:t xml:space="preserve"> </w:t>
            </w:r>
            <w:r w:rsidRPr="00583E26">
              <w:t>address</w:t>
            </w:r>
            <w:r w:rsidR="00DF7C0A" w:rsidRPr="00583E26">
              <w:t xml:space="preserve"> </w:t>
            </w:r>
            <w:r w:rsidRPr="00583E26">
              <w:t>the</w:t>
            </w:r>
            <w:r w:rsidR="00DF7C0A" w:rsidRPr="00583E26">
              <w:t xml:space="preserve"> </w:t>
            </w:r>
            <w:r w:rsidRPr="00583E26">
              <w:t>distribution</w:t>
            </w:r>
            <w:r w:rsidR="00DF7C0A" w:rsidRPr="00583E26">
              <w:t xml:space="preserve"> </w:t>
            </w:r>
            <w:r w:rsidRPr="00583E26">
              <w:t>of</w:t>
            </w:r>
            <w:r w:rsidR="00DF7C0A" w:rsidRPr="00583E26">
              <w:t xml:space="preserve"> </w:t>
            </w:r>
            <w:r w:rsidRPr="00583E26">
              <w:t>online</w:t>
            </w:r>
            <w:r w:rsidR="00DF7C0A" w:rsidRPr="00583E26">
              <w:t xml:space="preserve"> </w:t>
            </w:r>
            <w:r w:rsidRPr="00583E26">
              <w:t>content</w:t>
            </w:r>
            <w:r w:rsidR="00DF7C0A" w:rsidRPr="00583E26">
              <w:t xml:space="preserve"> </w:t>
            </w:r>
            <w:r w:rsidRPr="00583E26">
              <w:t>for instructional</w:t>
            </w:r>
            <w:r w:rsidR="00DF7C0A" w:rsidRPr="00583E26">
              <w:t xml:space="preserve"> </w:t>
            </w:r>
            <w:r w:rsidRPr="00583E26">
              <w:t>purposes.</w:t>
            </w:r>
            <w:r w:rsidR="00DF7C0A" w:rsidRPr="00583E26">
              <w:t xml:space="preserve"> </w:t>
            </w:r>
            <w:r w:rsidRPr="00583E26">
              <w:t>However,</w:t>
            </w:r>
            <w:r w:rsidR="00DF7C0A" w:rsidRPr="00583E26">
              <w:t xml:space="preserve"> </w:t>
            </w:r>
            <w:r w:rsidRPr="00583E26">
              <w:t>this</w:t>
            </w:r>
            <w:r w:rsidR="00DF7C0A" w:rsidRPr="00583E26">
              <w:t xml:space="preserve"> </w:t>
            </w:r>
            <w:r w:rsidRPr="00583E26">
              <w:t>does</w:t>
            </w:r>
            <w:r w:rsidR="00DF7C0A" w:rsidRPr="00583E26">
              <w:t xml:space="preserve"> </w:t>
            </w:r>
            <w:r w:rsidRPr="00583E26">
              <w:t>not</w:t>
            </w:r>
            <w:r w:rsidR="00DF7C0A" w:rsidRPr="00583E26">
              <w:t xml:space="preserve"> </w:t>
            </w:r>
            <w:r w:rsidRPr="00583E26">
              <w:t>mean</w:t>
            </w:r>
            <w:r w:rsidR="00DF7C0A" w:rsidRPr="00583E26">
              <w:t xml:space="preserve"> </w:t>
            </w:r>
            <w:r w:rsidRPr="00583E26">
              <w:t>that</w:t>
            </w:r>
            <w:r w:rsidR="00DF7C0A" w:rsidRPr="00583E26">
              <w:t xml:space="preserve"> </w:t>
            </w:r>
            <w:r w:rsidRPr="00583E26">
              <w:t>other</w:t>
            </w:r>
            <w:r w:rsidR="00DF7C0A" w:rsidRPr="00583E26">
              <w:t xml:space="preserve"> </w:t>
            </w:r>
            <w:r w:rsidRPr="00583E26">
              <w:t>member</w:t>
            </w:r>
            <w:r w:rsidR="00DF7C0A" w:rsidRPr="00583E26">
              <w:t xml:space="preserve"> </w:t>
            </w:r>
            <w:r w:rsidRPr="00583E26">
              <w:t>states</w:t>
            </w:r>
            <w:r w:rsidR="00DF7C0A" w:rsidRPr="00583E26">
              <w:t xml:space="preserve"> </w:t>
            </w:r>
            <w:r w:rsidRPr="00583E26">
              <w:t>do</w:t>
            </w:r>
            <w:r w:rsidR="00DF7C0A" w:rsidRPr="00583E26">
              <w:t xml:space="preserve"> </w:t>
            </w:r>
            <w:r w:rsidRPr="00583E26">
              <w:t>not</w:t>
            </w:r>
            <w:r w:rsidR="00DF7C0A" w:rsidRPr="00583E26">
              <w:t xml:space="preserve"> </w:t>
            </w:r>
            <w:r w:rsidRPr="00583E26">
              <w:t xml:space="preserve">have provisions that do not address the issue. But whether or </w:t>
            </w:r>
            <w:r w:rsidRPr="00583E26">
              <w:lastRenderedPageBreak/>
              <w:t>not member states’ “communication to the public” or “making available” rights encompass the online dissemination of digital content is largely a matter for the substantive legal treatment in the respective member states. In addition, online distance learning will invariably engage in some form of reproduction of the source works that</w:t>
            </w:r>
            <w:r w:rsidR="00DF7C0A" w:rsidRPr="00583E26">
              <w:t xml:space="preserve"> </w:t>
            </w:r>
            <w:r w:rsidRPr="00583E26">
              <w:t>are</w:t>
            </w:r>
            <w:r w:rsidR="00DF7C0A" w:rsidRPr="00583E26">
              <w:t xml:space="preserve"> </w:t>
            </w:r>
            <w:r w:rsidRPr="00583E26">
              <w:t>being</w:t>
            </w:r>
            <w:r w:rsidR="00DF7C0A" w:rsidRPr="00583E26">
              <w:t xml:space="preserve"> </w:t>
            </w:r>
            <w:r w:rsidRPr="00583E26">
              <w:t>communicated,</w:t>
            </w:r>
            <w:r w:rsidR="00DF7C0A" w:rsidRPr="00583E26">
              <w:t xml:space="preserve"> </w:t>
            </w:r>
            <w:r w:rsidRPr="00583E26">
              <w:t>by</w:t>
            </w:r>
            <w:r w:rsidR="00DF7C0A" w:rsidRPr="00583E26">
              <w:t xml:space="preserve"> </w:t>
            </w:r>
            <w:r w:rsidRPr="00583E26">
              <w:t>virtue</w:t>
            </w:r>
            <w:r w:rsidR="00DF7C0A" w:rsidRPr="00583E26">
              <w:t xml:space="preserve"> </w:t>
            </w:r>
            <w:r w:rsidRPr="00583E26">
              <w:t>of</w:t>
            </w:r>
            <w:r w:rsidR="00DF7C0A" w:rsidRPr="00583E26">
              <w:t xml:space="preserve"> </w:t>
            </w:r>
            <w:r w:rsidRPr="00583E26">
              <w:t>the</w:t>
            </w:r>
            <w:r w:rsidR="00DF7C0A" w:rsidRPr="00583E26">
              <w:t xml:space="preserve"> </w:t>
            </w:r>
            <w:r w:rsidRPr="00583E26">
              <w:t>fact that</w:t>
            </w:r>
            <w:r w:rsidR="00DF7C0A" w:rsidRPr="00583E26">
              <w:t xml:space="preserve"> </w:t>
            </w:r>
            <w:r w:rsidRPr="00583E26">
              <w:t>the</w:t>
            </w:r>
            <w:r w:rsidR="00DF7C0A" w:rsidRPr="00583E26">
              <w:t xml:space="preserve"> </w:t>
            </w:r>
            <w:r w:rsidRPr="00583E26">
              <w:t>electronic</w:t>
            </w:r>
            <w:r w:rsidR="00DF7C0A" w:rsidRPr="00583E26">
              <w:t xml:space="preserve"> </w:t>
            </w:r>
            <w:r w:rsidRPr="00583E26">
              <w:t>medium</w:t>
            </w:r>
            <w:r w:rsidR="00DF7C0A" w:rsidRPr="00583E26">
              <w:t xml:space="preserve"> </w:t>
            </w:r>
            <w:r w:rsidRPr="00583E26">
              <w:t>is</w:t>
            </w:r>
            <w:r w:rsidR="00DF7C0A" w:rsidRPr="00583E26">
              <w:t xml:space="preserve"> </w:t>
            </w:r>
            <w:proofErr w:type="gramStart"/>
            <w:r w:rsidRPr="00583E26">
              <w:t>involved,</w:t>
            </w:r>
            <w:proofErr w:type="gramEnd"/>
            <w:r w:rsidRPr="00583E26">
              <w:t xml:space="preserve"> provisions</w:t>
            </w:r>
            <w:r w:rsidR="00DF7C0A" w:rsidRPr="00583E26">
              <w:t xml:space="preserve"> </w:t>
            </w:r>
            <w:r w:rsidRPr="00583E26">
              <w:t>that</w:t>
            </w:r>
            <w:r w:rsidR="00DF7C0A" w:rsidRPr="00583E26">
              <w:t xml:space="preserve"> </w:t>
            </w:r>
            <w:r w:rsidRPr="00583E26">
              <w:t>enable</w:t>
            </w:r>
            <w:r w:rsidR="00DF7C0A" w:rsidRPr="00583E26">
              <w:t xml:space="preserve"> </w:t>
            </w:r>
            <w:r w:rsidRPr="00583E26">
              <w:t>online</w:t>
            </w:r>
            <w:r w:rsidR="00DF7C0A" w:rsidRPr="00583E26">
              <w:t xml:space="preserve"> </w:t>
            </w:r>
            <w:r w:rsidRPr="00583E26">
              <w:t>distance</w:t>
            </w:r>
            <w:r w:rsidR="00DF7C0A" w:rsidRPr="00583E26">
              <w:t xml:space="preserve"> </w:t>
            </w:r>
            <w:r w:rsidRPr="00583E26">
              <w:t>learning</w:t>
            </w:r>
            <w:r w:rsidR="00DF7C0A" w:rsidRPr="00583E26">
              <w:t xml:space="preserve"> </w:t>
            </w:r>
            <w:r w:rsidRPr="00583E26">
              <w:t>will</w:t>
            </w:r>
            <w:r w:rsidR="00DF7C0A" w:rsidRPr="00583E26">
              <w:t xml:space="preserve"> </w:t>
            </w:r>
            <w:r w:rsidRPr="00583E26">
              <w:t>also</w:t>
            </w:r>
            <w:r w:rsidR="00DF7C0A" w:rsidRPr="00583E26">
              <w:t xml:space="preserve"> </w:t>
            </w:r>
            <w:r w:rsidRPr="00583E26">
              <w:t>have</w:t>
            </w:r>
            <w:r w:rsidR="00DF7C0A" w:rsidRPr="00583E26">
              <w:t xml:space="preserve"> </w:t>
            </w:r>
            <w:r w:rsidRPr="00583E26">
              <w:t>to</w:t>
            </w:r>
            <w:r w:rsidR="00DF7C0A" w:rsidRPr="00583E26">
              <w:t xml:space="preserve"> </w:t>
            </w:r>
            <w:r w:rsidRPr="00583E26">
              <w:t>take</w:t>
            </w:r>
            <w:r w:rsidR="00DF7C0A" w:rsidRPr="00583E26">
              <w:t xml:space="preserve"> </w:t>
            </w:r>
            <w:r w:rsidRPr="00583E26">
              <w:t>this</w:t>
            </w:r>
            <w:r w:rsidR="00DF7C0A" w:rsidRPr="00583E26">
              <w:t xml:space="preserve"> </w:t>
            </w:r>
            <w:r w:rsidRPr="00583E26">
              <w:t>issue</w:t>
            </w:r>
            <w:r w:rsidR="00DF7C0A" w:rsidRPr="00583E26">
              <w:t xml:space="preserve"> </w:t>
            </w:r>
            <w:r w:rsidRPr="00583E26">
              <w:t>into consideration.</w:t>
            </w:r>
          </w:p>
          <w:p w:rsidR="00F25CA1" w:rsidRPr="00583E26" w:rsidRDefault="00F25CA1" w:rsidP="00DF7C0A">
            <w:pPr>
              <w:rPr>
                <w:b/>
              </w:rPr>
            </w:pPr>
          </w:p>
        </w:tc>
      </w:tr>
      <w:tr w:rsidR="00F25CA1" w:rsidRPr="00583E26" w:rsidTr="00DF7C0A">
        <w:tc>
          <w:tcPr>
            <w:tcW w:w="648" w:type="dxa"/>
            <w:tcBorders>
              <w:bottom w:val="single" w:sz="4" w:space="0" w:color="auto"/>
            </w:tcBorders>
          </w:tcPr>
          <w:p w:rsidR="00F25CA1" w:rsidRPr="00583E26" w:rsidRDefault="00F25CA1" w:rsidP="00DF7C0A">
            <w:r w:rsidRPr="00583E26">
              <w:lastRenderedPageBreak/>
              <w:t>4</w:t>
            </w:r>
          </w:p>
        </w:tc>
        <w:tc>
          <w:tcPr>
            <w:tcW w:w="2700" w:type="dxa"/>
            <w:tcBorders>
              <w:bottom w:val="single" w:sz="4" w:space="0" w:color="auto"/>
            </w:tcBorders>
          </w:tcPr>
          <w:p w:rsidR="00F25CA1" w:rsidRPr="00583E26" w:rsidRDefault="00F25CA1" w:rsidP="00DF7C0A">
            <w:r w:rsidRPr="00583E26">
              <w:t>Educational Publications/Anthologies/</w:t>
            </w:r>
          </w:p>
          <w:p w:rsidR="00F25CA1" w:rsidRPr="00583E26" w:rsidRDefault="00F25CA1" w:rsidP="00DF7C0A">
            <w:r w:rsidRPr="00583E26">
              <w:t>Compilations/Composite Works</w:t>
            </w:r>
          </w:p>
          <w:p w:rsidR="00F25CA1" w:rsidRPr="00583E26" w:rsidRDefault="00F25CA1" w:rsidP="00DF7C0A"/>
        </w:tc>
        <w:tc>
          <w:tcPr>
            <w:tcW w:w="2880" w:type="dxa"/>
          </w:tcPr>
          <w:p w:rsidR="00F25CA1" w:rsidRDefault="00F25CA1" w:rsidP="00DF7C0A">
            <w:r w:rsidRPr="00583E26">
              <w:t>[…] educational</w:t>
            </w:r>
            <w:r w:rsidR="00DF7C0A" w:rsidRPr="00583E26">
              <w:t xml:space="preserve"> </w:t>
            </w:r>
            <w:r w:rsidRPr="00583E26">
              <w:t>publications</w:t>
            </w:r>
            <w:r w:rsidR="00DF7C0A" w:rsidRPr="00583E26">
              <w:t xml:space="preserve"> </w:t>
            </w:r>
            <w:r w:rsidRPr="00583E26">
              <w:t>[…] provisions</w:t>
            </w:r>
            <w:r w:rsidR="00DF7C0A" w:rsidRPr="00583E26">
              <w:t xml:space="preserve"> </w:t>
            </w:r>
            <w:r w:rsidRPr="00583E26">
              <w:t>receive generally uniform implementation in member states, both by way of their general acceptance in the</w:t>
            </w:r>
            <w:r w:rsidR="00DF7C0A" w:rsidRPr="00583E26">
              <w:t xml:space="preserve"> </w:t>
            </w:r>
            <w:r w:rsidRPr="00583E26">
              <w:t>national</w:t>
            </w:r>
            <w:r w:rsidR="00DF7C0A" w:rsidRPr="00583E26">
              <w:t xml:space="preserve"> </w:t>
            </w:r>
            <w:r w:rsidRPr="00583E26">
              <w:t>legislation</w:t>
            </w:r>
            <w:r w:rsidR="00DF7C0A" w:rsidRPr="00583E26">
              <w:t xml:space="preserve"> </w:t>
            </w:r>
            <w:r w:rsidRPr="00583E26">
              <w:t>of</w:t>
            </w:r>
            <w:r w:rsidR="00DF7C0A" w:rsidRPr="00583E26">
              <w:t xml:space="preserve"> </w:t>
            </w:r>
            <w:r w:rsidRPr="00583E26">
              <w:t>member</w:t>
            </w:r>
            <w:r w:rsidR="00DF7C0A" w:rsidRPr="00583E26">
              <w:t xml:space="preserve"> </w:t>
            </w:r>
            <w:r w:rsidRPr="00583E26">
              <w:t>states</w:t>
            </w:r>
            <w:r w:rsidR="00DF7C0A" w:rsidRPr="00583E26">
              <w:t xml:space="preserve"> </w:t>
            </w:r>
            <w:r w:rsidRPr="00583E26">
              <w:t>that</w:t>
            </w:r>
            <w:r w:rsidR="00DF7C0A" w:rsidRPr="00583E26">
              <w:t xml:space="preserve"> </w:t>
            </w:r>
            <w:r w:rsidRPr="00583E26">
              <w:t>have</w:t>
            </w:r>
            <w:r w:rsidR="00DF7C0A" w:rsidRPr="00583E26">
              <w:t xml:space="preserve"> </w:t>
            </w:r>
            <w:r w:rsidRPr="00583E26">
              <w:t>these</w:t>
            </w:r>
            <w:r w:rsidR="00DF7C0A" w:rsidRPr="00583E26">
              <w:t xml:space="preserve"> </w:t>
            </w:r>
            <w:r w:rsidRPr="00583E26">
              <w:t>provisions,</w:t>
            </w:r>
            <w:r w:rsidR="00DF7C0A" w:rsidRPr="00583E26">
              <w:t xml:space="preserve"> </w:t>
            </w:r>
            <w:r w:rsidRPr="00583E26">
              <w:t>and</w:t>
            </w:r>
            <w:r w:rsidR="00DF7C0A" w:rsidRPr="00583E26">
              <w:t xml:space="preserve"> </w:t>
            </w:r>
            <w:r w:rsidRPr="00583E26">
              <w:t>also</w:t>
            </w:r>
            <w:r w:rsidR="00DF7C0A" w:rsidRPr="00583E26">
              <w:t xml:space="preserve"> </w:t>
            </w:r>
            <w:r w:rsidRPr="00583E26">
              <w:t>in</w:t>
            </w:r>
            <w:r w:rsidR="00DF7C0A" w:rsidRPr="00583E26">
              <w:t xml:space="preserve"> </w:t>
            </w:r>
            <w:r w:rsidRPr="00583E26">
              <w:t xml:space="preserve">their </w:t>
            </w:r>
            <w:proofErr w:type="spellStart"/>
            <w:r w:rsidRPr="00583E26">
              <w:t>implementational</w:t>
            </w:r>
            <w:proofErr w:type="spellEnd"/>
            <w:r w:rsidR="00DF7C0A" w:rsidRPr="00583E26">
              <w:t xml:space="preserve"> </w:t>
            </w:r>
            <w:r w:rsidRPr="00583E26">
              <w:t>details.</w:t>
            </w:r>
            <w:r w:rsidR="00DF7C0A" w:rsidRPr="00583E26">
              <w:t xml:space="preserve"> </w:t>
            </w:r>
            <w:r w:rsidRPr="00583E26">
              <w:t>[…] some</w:t>
            </w:r>
            <w:r w:rsidR="00DF7C0A" w:rsidRPr="00583E26">
              <w:t xml:space="preserve"> </w:t>
            </w:r>
            <w:r w:rsidRPr="00583E26">
              <w:t>member</w:t>
            </w:r>
            <w:r w:rsidR="00DF7C0A" w:rsidRPr="00583E26">
              <w:t xml:space="preserve"> </w:t>
            </w:r>
            <w:r w:rsidRPr="00583E26">
              <w:t>states</w:t>
            </w:r>
            <w:r w:rsidR="00DF7C0A" w:rsidRPr="00583E26">
              <w:t xml:space="preserve"> </w:t>
            </w:r>
            <w:r w:rsidRPr="00583E26">
              <w:t>have</w:t>
            </w:r>
            <w:r w:rsidR="00DF7C0A" w:rsidRPr="00583E26">
              <w:t xml:space="preserve"> </w:t>
            </w:r>
            <w:r w:rsidRPr="00583E26">
              <w:t>enacted</w:t>
            </w:r>
            <w:r w:rsidR="00DF7C0A" w:rsidRPr="00583E26">
              <w:t xml:space="preserve"> </w:t>
            </w:r>
            <w:r w:rsidRPr="00583E26">
              <w:t>provisions</w:t>
            </w:r>
            <w:r w:rsidR="00DF7C0A" w:rsidRPr="00583E26">
              <w:t xml:space="preserve"> </w:t>
            </w:r>
            <w:r w:rsidRPr="00583E26">
              <w:t>to</w:t>
            </w:r>
            <w:r w:rsidR="00DF7C0A" w:rsidRPr="00583E26">
              <w:t xml:space="preserve"> </w:t>
            </w:r>
            <w:r w:rsidRPr="00583E26">
              <w:t>prescribe remuneration for source works incorporated into educational publications.</w:t>
            </w:r>
            <w:r w:rsidR="00DF7C0A" w:rsidRPr="00583E26">
              <w:t xml:space="preserve"> </w:t>
            </w:r>
            <w:r w:rsidRPr="00583E26">
              <w:t>Nonetheless,</w:t>
            </w:r>
            <w:r w:rsidR="00DF7C0A" w:rsidRPr="00583E26">
              <w:t xml:space="preserve"> </w:t>
            </w:r>
            <w:r w:rsidRPr="00583E26">
              <w:t>as these</w:t>
            </w:r>
            <w:r w:rsidR="00DF7C0A" w:rsidRPr="00583E26">
              <w:t xml:space="preserve"> </w:t>
            </w:r>
            <w:r w:rsidRPr="00583E26">
              <w:t>categories</w:t>
            </w:r>
            <w:r w:rsidR="00DF7C0A" w:rsidRPr="00583E26">
              <w:t xml:space="preserve"> </w:t>
            </w:r>
            <w:r w:rsidRPr="00583E26">
              <w:t>of</w:t>
            </w:r>
            <w:r w:rsidR="00DF7C0A" w:rsidRPr="00583E26">
              <w:t xml:space="preserve"> </w:t>
            </w:r>
            <w:r w:rsidRPr="00583E26">
              <w:t>provisions</w:t>
            </w:r>
            <w:r w:rsidR="00DF7C0A" w:rsidRPr="00583E26">
              <w:t xml:space="preserve"> </w:t>
            </w:r>
            <w:r w:rsidRPr="00583E26">
              <w:t>are</w:t>
            </w:r>
            <w:r w:rsidR="00DF7C0A" w:rsidRPr="00583E26">
              <w:t xml:space="preserve"> </w:t>
            </w:r>
            <w:r w:rsidRPr="00583E26">
              <w:t>not</w:t>
            </w:r>
            <w:r w:rsidR="00DF7C0A" w:rsidRPr="00583E26">
              <w:t xml:space="preserve"> </w:t>
            </w:r>
            <w:r w:rsidRPr="00583E26">
              <w:t>as</w:t>
            </w:r>
            <w:r w:rsidR="00DF7C0A" w:rsidRPr="00583E26">
              <w:t xml:space="preserve"> </w:t>
            </w:r>
            <w:r w:rsidRPr="00583E26">
              <w:t>widely</w:t>
            </w:r>
            <w:r w:rsidR="00DF7C0A" w:rsidRPr="00583E26">
              <w:t xml:space="preserve"> </w:t>
            </w:r>
            <w:r w:rsidRPr="00583E26">
              <w:t>implemented</w:t>
            </w:r>
            <w:r w:rsidR="00DF7C0A" w:rsidRPr="00583E26">
              <w:t xml:space="preserve"> </w:t>
            </w:r>
            <w:r w:rsidRPr="00583E26">
              <w:t>as</w:t>
            </w:r>
            <w:r w:rsidR="00DF7C0A" w:rsidRPr="00583E26">
              <w:t xml:space="preserve"> </w:t>
            </w:r>
            <w:r w:rsidRPr="00583E26">
              <w:t>the</w:t>
            </w:r>
            <w:r w:rsidR="00DF7C0A" w:rsidRPr="00583E26">
              <w:t xml:space="preserve"> </w:t>
            </w:r>
            <w:r w:rsidRPr="00583E26">
              <w:t>other</w:t>
            </w:r>
            <w:r w:rsidR="00DF7C0A" w:rsidRPr="00583E26">
              <w:t xml:space="preserve"> </w:t>
            </w:r>
            <w:r w:rsidRPr="00583E26">
              <w:t>categories,</w:t>
            </w:r>
            <w:r w:rsidR="00DF7C0A" w:rsidRPr="00583E26">
              <w:t xml:space="preserve"> </w:t>
            </w:r>
            <w:r w:rsidRPr="00583E26">
              <w:t>there</w:t>
            </w:r>
            <w:r w:rsidR="00DF7C0A" w:rsidRPr="00583E26">
              <w:t xml:space="preserve"> </w:t>
            </w:r>
            <w:r w:rsidRPr="00583E26">
              <w:t>is</w:t>
            </w:r>
            <w:r w:rsidR="00DF7C0A" w:rsidRPr="00583E26">
              <w:t xml:space="preserve"> </w:t>
            </w:r>
            <w:r w:rsidRPr="00583E26">
              <w:t>room</w:t>
            </w:r>
            <w:r w:rsidR="00DF7C0A" w:rsidRPr="00583E26">
              <w:t xml:space="preserve"> </w:t>
            </w:r>
            <w:r w:rsidRPr="00583E26">
              <w:t>for</w:t>
            </w:r>
            <w:r w:rsidR="00DF7C0A" w:rsidRPr="00583E26">
              <w:t xml:space="preserve"> </w:t>
            </w:r>
            <w:r w:rsidRPr="00583E26">
              <w:t>member</w:t>
            </w:r>
            <w:r w:rsidR="00DF7C0A" w:rsidRPr="00583E26">
              <w:t xml:space="preserve"> </w:t>
            </w:r>
            <w:r w:rsidRPr="00583E26">
              <w:t>states</w:t>
            </w:r>
            <w:r w:rsidR="00DF7C0A" w:rsidRPr="00583E26">
              <w:t xml:space="preserve"> </w:t>
            </w:r>
            <w:r w:rsidRPr="00583E26">
              <w:t>who</w:t>
            </w:r>
            <w:r w:rsidR="00DF7C0A" w:rsidRPr="00583E26">
              <w:t xml:space="preserve"> </w:t>
            </w:r>
            <w:r w:rsidRPr="00583E26">
              <w:t>have</w:t>
            </w:r>
            <w:r w:rsidR="00DF7C0A" w:rsidRPr="00583E26">
              <w:t xml:space="preserve"> </w:t>
            </w:r>
            <w:r w:rsidRPr="00583E26">
              <w:t>not</w:t>
            </w:r>
            <w:r w:rsidR="00DF7C0A" w:rsidRPr="00583E26">
              <w:t xml:space="preserve"> </w:t>
            </w:r>
            <w:r w:rsidRPr="00583E26">
              <w:t>implemented</w:t>
            </w:r>
            <w:r w:rsidR="00DF7C0A" w:rsidRPr="00583E26">
              <w:t xml:space="preserve"> </w:t>
            </w:r>
            <w:r w:rsidRPr="00583E26">
              <w:t>such</w:t>
            </w:r>
            <w:r w:rsidR="00DF7C0A" w:rsidRPr="00583E26">
              <w:t xml:space="preserve"> </w:t>
            </w:r>
            <w:r w:rsidRPr="00583E26">
              <w:t>provisions</w:t>
            </w:r>
            <w:r w:rsidR="00DF7C0A" w:rsidRPr="00583E26">
              <w:t xml:space="preserve"> </w:t>
            </w:r>
            <w:r w:rsidRPr="00583E26">
              <w:t>to</w:t>
            </w:r>
            <w:r w:rsidR="00DF7C0A" w:rsidRPr="00583E26">
              <w:t xml:space="preserve"> </w:t>
            </w:r>
            <w:r w:rsidRPr="00583E26">
              <w:t>reform</w:t>
            </w:r>
            <w:r w:rsidR="00DF7C0A" w:rsidRPr="00583E26">
              <w:t xml:space="preserve"> </w:t>
            </w:r>
            <w:r w:rsidRPr="00583E26">
              <w:t>their</w:t>
            </w:r>
            <w:r w:rsidR="00DF7C0A" w:rsidRPr="00583E26">
              <w:t xml:space="preserve"> </w:t>
            </w:r>
            <w:r w:rsidRPr="00583E26">
              <w:t>national legislation accordingly.</w:t>
            </w:r>
          </w:p>
          <w:p w:rsidR="00B42C25" w:rsidRPr="00583E26" w:rsidRDefault="00B42C25" w:rsidP="00DF7C0A"/>
        </w:tc>
        <w:tc>
          <w:tcPr>
            <w:tcW w:w="8460" w:type="dxa"/>
          </w:tcPr>
          <w:p w:rsidR="00583E26" w:rsidRDefault="00F25CA1" w:rsidP="00DF7C0A">
            <w:r w:rsidRPr="00583E26">
              <w:lastRenderedPageBreak/>
              <w:t>[…] educational publications</w:t>
            </w:r>
            <w:r w:rsidR="00DF7C0A" w:rsidRPr="00583E26">
              <w:t xml:space="preserve"> </w:t>
            </w:r>
            <w:r w:rsidRPr="00583E26">
              <w:t>[…] are provisions that are generally quite uniformly implemented in (some) member states, both by way of their general acceptance in</w:t>
            </w:r>
            <w:r w:rsidR="00DF7C0A" w:rsidRPr="00583E26">
              <w:t xml:space="preserve"> </w:t>
            </w:r>
            <w:r w:rsidRPr="00583E26">
              <w:t>the</w:t>
            </w:r>
            <w:r w:rsidR="00DF7C0A" w:rsidRPr="00583E26">
              <w:t xml:space="preserve"> </w:t>
            </w:r>
            <w:r w:rsidRPr="00583E26">
              <w:t>national</w:t>
            </w:r>
            <w:r w:rsidR="00DF7C0A" w:rsidRPr="00583E26">
              <w:t xml:space="preserve"> </w:t>
            </w:r>
            <w:r w:rsidRPr="00583E26">
              <w:t>legislation</w:t>
            </w:r>
            <w:r w:rsidR="00DF7C0A" w:rsidRPr="00583E26">
              <w:t xml:space="preserve"> </w:t>
            </w:r>
            <w:r w:rsidRPr="00583E26">
              <w:t>of</w:t>
            </w:r>
            <w:r w:rsidR="00DF7C0A" w:rsidRPr="00583E26">
              <w:t xml:space="preserve"> </w:t>
            </w:r>
            <w:r w:rsidRPr="00583E26">
              <w:t>member</w:t>
            </w:r>
            <w:r w:rsidR="00DF7C0A" w:rsidRPr="00583E26">
              <w:t xml:space="preserve"> </w:t>
            </w:r>
            <w:r w:rsidRPr="00583E26">
              <w:t>states,</w:t>
            </w:r>
            <w:r w:rsidR="00DF7C0A" w:rsidRPr="00583E26">
              <w:t xml:space="preserve"> </w:t>
            </w:r>
            <w:r w:rsidRPr="00583E26">
              <w:t>and</w:t>
            </w:r>
            <w:r w:rsidR="00DF7C0A" w:rsidRPr="00583E26">
              <w:t xml:space="preserve"> </w:t>
            </w:r>
            <w:r w:rsidRPr="00583E26">
              <w:t>also</w:t>
            </w:r>
            <w:r w:rsidR="00DF7C0A" w:rsidRPr="00583E26">
              <w:t xml:space="preserve"> </w:t>
            </w:r>
            <w:r w:rsidRPr="00583E26">
              <w:t>in</w:t>
            </w:r>
            <w:r w:rsidR="00DF7C0A" w:rsidRPr="00583E26">
              <w:t xml:space="preserve"> </w:t>
            </w:r>
            <w:r w:rsidRPr="00583E26">
              <w:t>their</w:t>
            </w:r>
            <w:r w:rsidR="00DF7C0A" w:rsidRPr="00583E26">
              <w:t xml:space="preserve"> </w:t>
            </w:r>
            <w:proofErr w:type="spellStart"/>
            <w:r w:rsidRPr="00583E26">
              <w:t>implementational</w:t>
            </w:r>
            <w:proofErr w:type="spellEnd"/>
            <w:r w:rsidR="00DF7C0A" w:rsidRPr="00583E26">
              <w:t xml:space="preserve"> </w:t>
            </w:r>
            <w:r w:rsidRPr="00583E26">
              <w:t>details.</w:t>
            </w:r>
          </w:p>
          <w:p w:rsidR="00F25CA1" w:rsidRPr="00583E26" w:rsidRDefault="00F25CA1" w:rsidP="00DF7C0A">
            <w:r w:rsidRPr="00583E26">
              <w:t>[…]</w:t>
            </w:r>
            <w:r w:rsidR="00DF7C0A" w:rsidRPr="00583E26">
              <w:t xml:space="preserve"> </w:t>
            </w:r>
            <w:r w:rsidRPr="00583E26">
              <w:t>As</w:t>
            </w:r>
            <w:r w:rsidR="00DF7C0A" w:rsidRPr="00583E26">
              <w:t xml:space="preserve"> </w:t>
            </w:r>
            <w:r w:rsidRPr="00583E26">
              <w:t>for educational publications, subject to the generally prescribed limits of the extent to which source works may be used for educational collections, no remuneration is required of the publishers as well,</w:t>
            </w:r>
            <w:r w:rsidR="00DF7C0A" w:rsidRPr="00583E26">
              <w:t xml:space="preserve"> </w:t>
            </w:r>
            <w:r w:rsidRPr="00583E26">
              <w:t>although</w:t>
            </w:r>
            <w:r w:rsidR="00DF7C0A" w:rsidRPr="00583E26">
              <w:t xml:space="preserve"> </w:t>
            </w:r>
            <w:r w:rsidRPr="00583E26">
              <w:t xml:space="preserve">there </w:t>
            </w:r>
            <w:proofErr w:type="gramStart"/>
            <w:r w:rsidRPr="00583E26">
              <w:t>is</w:t>
            </w:r>
            <w:proofErr w:type="gramEnd"/>
            <w:r w:rsidRPr="00583E26">
              <w:t xml:space="preserve"> a</w:t>
            </w:r>
            <w:r w:rsidR="00DF7C0A" w:rsidRPr="00583E26">
              <w:t xml:space="preserve"> </w:t>
            </w:r>
            <w:r w:rsidRPr="00583E26">
              <w:t>not</w:t>
            </w:r>
            <w:r w:rsidR="00DF7C0A" w:rsidRPr="00583E26">
              <w:t xml:space="preserve"> </w:t>
            </w:r>
            <w:r w:rsidRPr="00583E26">
              <w:t>insubstantial</w:t>
            </w:r>
            <w:r w:rsidR="00DF7C0A" w:rsidRPr="00583E26">
              <w:t xml:space="preserve"> </w:t>
            </w:r>
            <w:r w:rsidRPr="00583E26">
              <w:t>number</w:t>
            </w:r>
            <w:r w:rsidR="00DF7C0A" w:rsidRPr="00583E26">
              <w:t xml:space="preserve"> </w:t>
            </w:r>
            <w:r w:rsidRPr="00583E26">
              <w:t>of</w:t>
            </w:r>
            <w:r w:rsidR="00DF7C0A" w:rsidRPr="00583E26">
              <w:t xml:space="preserve"> </w:t>
            </w:r>
            <w:r w:rsidRPr="00583E26">
              <w:t>member</w:t>
            </w:r>
            <w:r w:rsidR="00DF7C0A" w:rsidRPr="00583E26">
              <w:t xml:space="preserve"> </w:t>
            </w:r>
            <w:r w:rsidRPr="00583E26">
              <w:t>states</w:t>
            </w:r>
            <w:r w:rsidR="00DF7C0A" w:rsidRPr="00583E26">
              <w:t xml:space="preserve"> </w:t>
            </w:r>
            <w:r w:rsidRPr="00583E26">
              <w:t>that</w:t>
            </w:r>
            <w:r w:rsidR="00DF7C0A" w:rsidRPr="00583E26">
              <w:t xml:space="preserve"> </w:t>
            </w:r>
            <w:r w:rsidRPr="00583E26">
              <w:t>have</w:t>
            </w:r>
            <w:r w:rsidR="00DF7C0A" w:rsidRPr="00583E26">
              <w:t xml:space="preserve"> </w:t>
            </w:r>
            <w:r w:rsidRPr="00583E26">
              <w:t>enacted provisions to require remuneration on behalf of the authors whose works have been used.</w:t>
            </w:r>
          </w:p>
        </w:tc>
      </w:tr>
      <w:tr w:rsidR="00F25CA1" w:rsidRPr="00583E26" w:rsidTr="00DF7C0A">
        <w:tc>
          <w:tcPr>
            <w:tcW w:w="648" w:type="dxa"/>
          </w:tcPr>
          <w:p w:rsidR="00F25CA1" w:rsidRPr="00583E26" w:rsidRDefault="00F25CA1" w:rsidP="00DF7C0A">
            <w:r w:rsidRPr="00583E26">
              <w:lastRenderedPageBreak/>
              <w:t>5</w:t>
            </w:r>
          </w:p>
        </w:tc>
        <w:tc>
          <w:tcPr>
            <w:tcW w:w="2700" w:type="dxa"/>
          </w:tcPr>
          <w:p w:rsidR="00F25CA1" w:rsidRPr="00583E26" w:rsidRDefault="00F25CA1" w:rsidP="00DF7C0A">
            <w:r w:rsidRPr="00583E26">
              <w:t>School Performances</w:t>
            </w:r>
          </w:p>
        </w:tc>
        <w:tc>
          <w:tcPr>
            <w:tcW w:w="2880" w:type="dxa"/>
          </w:tcPr>
          <w:p w:rsidR="00F25CA1" w:rsidRPr="00583E26" w:rsidRDefault="00F25CA1" w:rsidP="00DF7C0A">
            <w:r w:rsidRPr="00583E26">
              <w:t>[…] school</w:t>
            </w:r>
            <w:r w:rsidR="00DF7C0A" w:rsidRPr="00583E26">
              <w:t xml:space="preserve"> </w:t>
            </w:r>
            <w:r w:rsidRPr="00583E26">
              <w:t>performances</w:t>
            </w:r>
            <w:r w:rsidR="00DF7C0A" w:rsidRPr="00583E26">
              <w:t xml:space="preserve"> </w:t>
            </w:r>
            <w:r w:rsidRPr="00583E26">
              <w:t>provisions</w:t>
            </w:r>
            <w:r w:rsidR="00DF7C0A" w:rsidRPr="00583E26">
              <w:t xml:space="preserve"> </w:t>
            </w:r>
            <w:r w:rsidRPr="00583E26">
              <w:t>receive</w:t>
            </w:r>
            <w:r w:rsidR="00DF7C0A" w:rsidRPr="00583E26">
              <w:t xml:space="preserve"> </w:t>
            </w:r>
            <w:r w:rsidRPr="00583E26">
              <w:t>generally uniform implementation in member states, both by way of their general acceptance in the</w:t>
            </w:r>
            <w:r w:rsidR="00DF7C0A" w:rsidRPr="00583E26">
              <w:t xml:space="preserve"> </w:t>
            </w:r>
            <w:r w:rsidRPr="00583E26">
              <w:t>national</w:t>
            </w:r>
            <w:r w:rsidR="00DF7C0A" w:rsidRPr="00583E26">
              <w:t xml:space="preserve"> </w:t>
            </w:r>
            <w:r w:rsidRPr="00583E26">
              <w:t>legislation</w:t>
            </w:r>
            <w:r w:rsidR="00DF7C0A" w:rsidRPr="00583E26">
              <w:t xml:space="preserve"> </w:t>
            </w:r>
            <w:r w:rsidRPr="00583E26">
              <w:t>of</w:t>
            </w:r>
            <w:r w:rsidR="00DF7C0A" w:rsidRPr="00583E26">
              <w:t xml:space="preserve"> </w:t>
            </w:r>
            <w:r w:rsidRPr="00583E26">
              <w:t>member</w:t>
            </w:r>
            <w:r w:rsidR="00DF7C0A" w:rsidRPr="00583E26">
              <w:t xml:space="preserve"> </w:t>
            </w:r>
            <w:r w:rsidRPr="00583E26">
              <w:t>states</w:t>
            </w:r>
            <w:r w:rsidR="00DF7C0A" w:rsidRPr="00583E26">
              <w:t xml:space="preserve"> </w:t>
            </w:r>
            <w:r w:rsidRPr="00583E26">
              <w:t>that</w:t>
            </w:r>
            <w:r w:rsidR="00DF7C0A" w:rsidRPr="00583E26">
              <w:t xml:space="preserve"> </w:t>
            </w:r>
            <w:r w:rsidRPr="00583E26">
              <w:t>have</w:t>
            </w:r>
            <w:r w:rsidR="00DF7C0A" w:rsidRPr="00583E26">
              <w:t xml:space="preserve"> </w:t>
            </w:r>
            <w:r w:rsidRPr="00583E26">
              <w:t>these</w:t>
            </w:r>
            <w:r w:rsidR="00DF7C0A" w:rsidRPr="00583E26">
              <w:t xml:space="preserve"> </w:t>
            </w:r>
            <w:r w:rsidRPr="00583E26">
              <w:t>provisions,</w:t>
            </w:r>
            <w:r w:rsidR="00DF7C0A" w:rsidRPr="00583E26">
              <w:t xml:space="preserve"> </w:t>
            </w:r>
            <w:r w:rsidRPr="00583E26">
              <w:t>and</w:t>
            </w:r>
            <w:r w:rsidR="00DF7C0A" w:rsidRPr="00583E26">
              <w:t xml:space="preserve"> </w:t>
            </w:r>
            <w:r w:rsidRPr="00583E26">
              <w:t>also</w:t>
            </w:r>
            <w:r w:rsidR="00DF7C0A" w:rsidRPr="00583E26">
              <w:t xml:space="preserve"> </w:t>
            </w:r>
            <w:r w:rsidRPr="00583E26">
              <w:t>in</w:t>
            </w:r>
            <w:r w:rsidR="00DF7C0A" w:rsidRPr="00583E26">
              <w:t xml:space="preserve"> </w:t>
            </w:r>
            <w:r w:rsidRPr="00583E26">
              <w:t xml:space="preserve">their </w:t>
            </w:r>
            <w:proofErr w:type="spellStart"/>
            <w:r w:rsidRPr="00583E26">
              <w:t>implementational</w:t>
            </w:r>
            <w:proofErr w:type="spellEnd"/>
            <w:r w:rsidR="00DF7C0A" w:rsidRPr="00583E26">
              <w:t xml:space="preserve"> </w:t>
            </w:r>
            <w:r w:rsidRPr="00583E26">
              <w:t>details.</w:t>
            </w:r>
            <w:r w:rsidR="00DF7C0A" w:rsidRPr="00583E26">
              <w:t xml:space="preserve"> </w:t>
            </w:r>
            <w:r w:rsidRPr="00583E26">
              <w:t>Remuneration is generally not required in relation to […] school</w:t>
            </w:r>
            <w:r w:rsidR="00DF7C0A" w:rsidRPr="00583E26">
              <w:t xml:space="preserve"> </w:t>
            </w:r>
            <w:r w:rsidRPr="00583E26">
              <w:t>performances, […].</w:t>
            </w:r>
          </w:p>
        </w:tc>
        <w:tc>
          <w:tcPr>
            <w:tcW w:w="8460" w:type="dxa"/>
          </w:tcPr>
          <w:p w:rsidR="00F25CA1" w:rsidRPr="00583E26" w:rsidRDefault="00F25CA1" w:rsidP="00DF7C0A">
            <w:pPr>
              <w:rPr>
                <w:b/>
              </w:rPr>
            </w:pPr>
            <w:r w:rsidRPr="00583E26">
              <w:t>[…] school performances are provisions that are generally quite uniformly implemented in (some) member states, both by way of their general acceptance in</w:t>
            </w:r>
            <w:r w:rsidR="00DF7C0A" w:rsidRPr="00583E26">
              <w:t xml:space="preserve"> </w:t>
            </w:r>
            <w:r w:rsidRPr="00583E26">
              <w:t>the</w:t>
            </w:r>
            <w:r w:rsidR="00DF7C0A" w:rsidRPr="00583E26">
              <w:t xml:space="preserve"> </w:t>
            </w:r>
            <w:r w:rsidRPr="00583E26">
              <w:t>national</w:t>
            </w:r>
            <w:r w:rsidR="00DF7C0A" w:rsidRPr="00583E26">
              <w:t xml:space="preserve"> </w:t>
            </w:r>
            <w:r w:rsidRPr="00583E26">
              <w:t>legislation</w:t>
            </w:r>
            <w:r w:rsidR="00DF7C0A" w:rsidRPr="00583E26">
              <w:t xml:space="preserve"> </w:t>
            </w:r>
            <w:r w:rsidRPr="00583E26">
              <w:t>of</w:t>
            </w:r>
            <w:r w:rsidR="00DF7C0A" w:rsidRPr="00583E26">
              <w:t xml:space="preserve"> </w:t>
            </w:r>
            <w:r w:rsidRPr="00583E26">
              <w:t>member</w:t>
            </w:r>
            <w:r w:rsidR="00DF7C0A" w:rsidRPr="00583E26">
              <w:t xml:space="preserve"> </w:t>
            </w:r>
            <w:r w:rsidRPr="00583E26">
              <w:t>states,</w:t>
            </w:r>
            <w:r w:rsidR="00DF7C0A" w:rsidRPr="00583E26">
              <w:t xml:space="preserve"> </w:t>
            </w:r>
            <w:r w:rsidRPr="00583E26">
              <w:t>and</w:t>
            </w:r>
            <w:r w:rsidR="00DF7C0A" w:rsidRPr="00583E26">
              <w:t xml:space="preserve"> </w:t>
            </w:r>
            <w:r w:rsidRPr="00583E26">
              <w:t>also</w:t>
            </w:r>
            <w:r w:rsidR="00DF7C0A" w:rsidRPr="00583E26">
              <w:t xml:space="preserve"> </w:t>
            </w:r>
            <w:r w:rsidRPr="00583E26">
              <w:t>in</w:t>
            </w:r>
            <w:r w:rsidR="00DF7C0A" w:rsidRPr="00583E26">
              <w:t xml:space="preserve"> </w:t>
            </w:r>
            <w:r w:rsidRPr="00583E26">
              <w:t>their</w:t>
            </w:r>
            <w:r w:rsidR="00DF7C0A" w:rsidRPr="00583E26">
              <w:t xml:space="preserve"> </w:t>
            </w:r>
            <w:proofErr w:type="spellStart"/>
            <w:r w:rsidRPr="00583E26">
              <w:t>implementational</w:t>
            </w:r>
            <w:proofErr w:type="spellEnd"/>
            <w:r w:rsidR="00DF7C0A" w:rsidRPr="00583E26">
              <w:t xml:space="preserve"> </w:t>
            </w:r>
            <w:r w:rsidRPr="00583E26">
              <w:t>details.</w:t>
            </w:r>
            <w:r w:rsidR="00DF7C0A" w:rsidRPr="00583E26">
              <w:t xml:space="preserve"> </w:t>
            </w:r>
            <w:r w:rsidRPr="00583E26">
              <w:t>No remuneration</w:t>
            </w:r>
            <w:r w:rsidR="00DF7C0A" w:rsidRPr="00583E26">
              <w:t xml:space="preserve"> </w:t>
            </w:r>
            <w:r w:rsidRPr="00583E26">
              <w:t>is</w:t>
            </w:r>
            <w:r w:rsidR="00DF7C0A" w:rsidRPr="00583E26">
              <w:t xml:space="preserve"> </w:t>
            </w:r>
            <w:r w:rsidRPr="00583E26">
              <w:t>generally</w:t>
            </w:r>
            <w:r w:rsidR="00DF7C0A" w:rsidRPr="00583E26">
              <w:t xml:space="preserve"> </w:t>
            </w:r>
            <w:r w:rsidRPr="00583E26">
              <w:t>prescribed</w:t>
            </w:r>
            <w:r w:rsidR="00DF7C0A" w:rsidRPr="00583E26">
              <w:t xml:space="preserve"> </w:t>
            </w:r>
            <w:r w:rsidRPr="00583E26">
              <w:t>for</w:t>
            </w:r>
            <w:r w:rsidR="00DF7C0A" w:rsidRPr="00583E26">
              <w:t xml:space="preserve"> </w:t>
            </w:r>
            <w:r w:rsidRPr="00583E26">
              <w:t>[…] school</w:t>
            </w:r>
            <w:r w:rsidR="00DF7C0A" w:rsidRPr="00583E26">
              <w:t xml:space="preserve"> </w:t>
            </w:r>
            <w:r w:rsidRPr="00583E26">
              <w:t>performances.</w:t>
            </w:r>
            <w:r w:rsidR="00DF7C0A" w:rsidRPr="00583E26">
              <w:t xml:space="preserve"> </w:t>
            </w:r>
          </w:p>
        </w:tc>
      </w:tr>
      <w:tr w:rsidR="00F25CA1" w:rsidRPr="00583E26" w:rsidTr="00DF7C0A">
        <w:tc>
          <w:tcPr>
            <w:tcW w:w="648" w:type="dxa"/>
          </w:tcPr>
          <w:p w:rsidR="00F25CA1" w:rsidRPr="00583E26" w:rsidRDefault="00F25CA1" w:rsidP="00DF7C0A">
            <w:r w:rsidRPr="00583E26">
              <w:t>6</w:t>
            </w:r>
          </w:p>
        </w:tc>
        <w:tc>
          <w:tcPr>
            <w:tcW w:w="2700" w:type="dxa"/>
          </w:tcPr>
          <w:p w:rsidR="00F25CA1" w:rsidRPr="00583E26" w:rsidRDefault="00F25CA1" w:rsidP="00DF7C0A">
            <w:r w:rsidRPr="00583E26">
              <w:t>Educational Broadcasts/Communications/Recordings</w:t>
            </w:r>
          </w:p>
          <w:p w:rsidR="00F25CA1" w:rsidRPr="00583E26" w:rsidRDefault="00F25CA1" w:rsidP="00DF7C0A"/>
        </w:tc>
        <w:tc>
          <w:tcPr>
            <w:tcW w:w="2880" w:type="dxa"/>
          </w:tcPr>
          <w:p w:rsidR="00F25CA1" w:rsidRPr="00583E26" w:rsidRDefault="00F25CA1" w:rsidP="00DF7C0A">
            <w:r w:rsidRPr="00583E26">
              <w:t>The</w:t>
            </w:r>
            <w:r w:rsidR="00DF7C0A" w:rsidRPr="00583E26">
              <w:t xml:space="preserve"> </w:t>
            </w:r>
            <w:r w:rsidRPr="00583E26">
              <w:t>implementation</w:t>
            </w:r>
            <w:r w:rsidR="00DF7C0A" w:rsidRPr="00583E26">
              <w:t xml:space="preserve"> </w:t>
            </w:r>
            <w:r w:rsidRPr="00583E26">
              <w:t>of</w:t>
            </w:r>
            <w:r w:rsidR="00DF7C0A" w:rsidRPr="00583E26">
              <w:t xml:space="preserve"> </w:t>
            </w:r>
            <w:r w:rsidRPr="00583E26">
              <w:t>limitations</w:t>
            </w:r>
            <w:r w:rsidR="00DF7C0A" w:rsidRPr="00583E26">
              <w:t xml:space="preserve"> </w:t>
            </w:r>
            <w:r w:rsidRPr="00583E26">
              <w:t>and</w:t>
            </w:r>
            <w:r w:rsidR="00DF7C0A" w:rsidRPr="00583E26">
              <w:t xml:space="preserve"> </w:t>
            </w:r>
            <w:r w:rsidRPr="00583E26">
              <w:t>exceptions</w:t>
            </w:r>
            <w:r w:rsidR="00DF7C0A" w:rsidRPr="00583E26">
              <w:t xml:space="preserve"> </w:t>
            </w:r>
            <w:r w:rsidRPr="00583E26">
              <w:t>for</w:t>
            </w:r>
            <w:r w:rsidR="00DF7C0A" w:rsidRPr="00583E26">
              <w:t xml:space="preserve"> </w:t>
            </w:r>
            <w:r w:rsidRPr="00583E26">
              <w:t>[…] educational</w:t>
            </w:r>
            <w:r w:rsidR="00DF7C0A" w:rsidRPr="00583E26">
              <w:t xml:space="preserve"> </w:t>
            </w:r>
            <w:r w:rsidRPr="00583E26">
              <w:t>broadcasts,</w:t>
            </w:r>
            <w:r w:rsidR="00DF7C0A" w:rsidRPr="00583E26">
              <w:t xml:space="preserve"> </w:t>
            </w:r>
            <w:r w:rsidRPr="00583E26">
              <w:t>communications,</w:t>
            </w:r>
            <w:r w:rsidR="00DF7C0A" w:rsidRPr="00583E26">
              <w:t xml:space="preserve"> </w:t>
            </w:r>
            <w:r w:rsidRPr="00583E26">
              <w:t>and</w:t>
            </w:r>
            <w:r w:rsidR="00DF7C0A" w:rsidRPr="00583E26">
              <w:t xml:space="preserve"> </w:t>
            </w:r>
            <w:r w:rsidRPr="00583E26">
              <w:t>recordings,</w:t>
            </w:r>
            <w:r w:rsidR="00DF7C0A" w:rsidRPr="00583E26">
              <w:t xml:space="preserve"> </w:t>
            </w:r>
            <w:r w:rsidRPr="00583E26">
              <w:t>are</w:t>
            </w:r>
            <w:r w:rsidR="00DF7C0A" w:rsidRPr="00583E26">
              <w:t xml:space="preserve"> </w:t>
            </w:r>
            <w:r w:rsidRPr="00583E26">
              <w:t>considerably</w:t>
            </w:r>
            <w:r w:rsidR="00DF7C0A" w:rsidRPr="00583E26">
              <w:t xml:space="preserve"> </w:t>
            </w:r>
            <w:r w:rsidRPr="00583E26">
              <w:t>varied.</w:t>
            </w:r>
            <w:r w:rsidR="00DF7C0A" w:rsidRPr="00583E26">
              <w:t xml:space="preserve"> </w:t>
            </w:r>
            <w:r w:rsidRPr="00583E26">
              <w:t>The</w:t>
            </w:r>
            <w:r w:rsidR="00DF7C0A" w:rsidRPr="00583E26">
              <w:t xml:space="preserve"> </w:t>
            </w:r>
            <w:r w:rsidRPr="00583E26">
              <w:t>stated</w:t>
            </w:r>
            <w:r w:rsidR="00DF7C0A" w:rsidRPr="00583E26">
              <w:t xml:space="preserve"> </w:t>
            </w:r>
            <w:r w:rsidRPr="00583E26">
              <w:t>purposes,</w:t>
            </w:r>
            <w:r w:rsidR="00DF7C0A" w:rsidRPr="00583E26">
              <w:t xml:space="preserve"> </w:t>
            </w:r>
            <w:r w:rsidRPr="00583E26">
              <w:t>behind</w:t>
            </w:r>
            <w:r w:rsidR="00DF7C0A" w:rsidRPr="00583E26">
              <w:t xml:space="preserve"> </w:t>
            </w:r>
            <w:r w:rsidRPr="00583E26">
              <w:t>these</w:t>
            </w:r>
            <w:r w:rsidR="00DF7C0A" w:rsidRPr="00583E26">
              <w:t xml:space="preserve"> </w:t>
            </w:r>
            <w:r w:rsidRPr="00583E26">
              <w:t>provisions,</w:t>
            </w:r>
            <w:r w:rsidR="00DF7C0A" w:rsidRPr="00583E26">
              <w:t xml:space="preserve"> </w:t>
            </w:r>
            <w:r w:rsidRPr="00583E26">
              <w:t>however,</w:t>
            </w:r>
            <w:r w:rsidR="00DF7C0A" w:rsidRPr="00583E26">
              <w:t xml:space="preserve"> </w:t>
            </w:r>
            <w:r w:rsidRPr="00583E26">
              <w:t>are</w:t>
            </w:r>
            <w:r w:rsidR="00DF7C0A" w:rsidRPr="00583E26">
              <w:t xml:space="preserve"> </w:t>
            </w:r>
            <w:r w:rsidRPr="00583E26">
              <w:t>generally</w:t>
            </w:r>
            <w:r w:rsidR="00DF7C0A" w:rsidRPr="00583E26">
              <w:t xml:space="preserve"> </w:t>
            </w:r>
            <w:r w:rsidRPr="00583E26">
              <w:t>clear</w:t>
            </w:r>
            <w:r w:rsidR="00DF7C0A" w:rsidRPr="00583E26">
              <w:t xml:space="preserve"> </w:t>
            </w:r>
            <w:r w:rsidRPr="00583E26">
              <w:t>(for</w:t>
            </w:r>
            <w:r w:rsidR="00DF7C0A" w:rsidRPr="00583E26">
              <w:t xml:space="preserve"> </w:t>
            </w:r>
            <w:r w:rsidRPr="00583E26">
              <w:t>teaching,</w:t>
            </w:r>
            <w:r w:rsidR="00DF7C0A" w:rsidRPr="00583E26">
              <w:t xml:space="preserve"> </w:t>
            </w:r>
            <w:r w:rsidRPr="00583E26">
              <w:t>education,</w:t>
            </w:r>
            <w:r w:rsidR="00DF7C0A" w:rsidRPr="00583E26">
              <w:t xml:space="preserve"> </w:t>
            </w:r>
            <w:r w:rsidRPr="00583E26">
              <w:t>instruction, science and research).</w:t>
            </w:r>
            <w:r w:rsidR="00DF7C0A" w:rsidRPr="00583E26">
              <w:t xml:space="preserve"> </w:t>
            </w:r>
            <w:r w:rsidRPr="00583E26">
              <w:t>[…] the</w:t>
            </w:r>
            <w:r w:rsidR="00DF7C0A" w:rsidRPr="00583E26">
              <w:t xml:space="preserve"> </w:t>
            </w:r>
            <w:r w:rsidRPr="00583E26">
              <w:t>broadcast,</w:t>
            </w:r>
            <w:r w:rsidR="00DF7C0A" w:rsidRPr="00583E26">
              <w:t xml:space="preserve"> </w:t>
            </w:r>
            <w:r w:rsidRPr="00583E26">
              <w:t>communications</w:t>
            </w:r>
            <w:r w:rsidR="00DF7C0A" w:rsidRPr="00583E26">
              <w:t xml:space="preserve"> </w:t>
            </w:r>
            <w:r w:rsidRPr="00583E26">
              <w:t>and</w:t>
            </w:r>
            <w:r w:rsidR="00DF7C0A" w:rsidRPr="00583E26">
              <w:t xml:space="preserve"> </w:t>
            </w:r>
            <w:r w:rsidRPr="00583E26">
              <w:lastRenderedPageBreak/>
              <w:t>recordings</w:t>
            </w:r>
            <w:r w:rsidR="00DF7C0A" w:rsidRPr="00583E26">
              <w:t xml:space="preserve"> </w:t>
            </w:r>
            <w:r w:rsidRPr="00583E26">
              <w:t>provisions</w:t>
            </w:r>
            <w:r w:rsidR="00DF7C0A" w:rsidRPr="00583E26">
              <w:t xml:space="preserve"> </w:t>
            </w:r>
            <w:r w:rsidRPr="00583E26">
              <w:t>exhibit</w:t>
            </w:r>
            <w:r w:rsidR="00DF7C0A" w:rsidRPr="00583E26">
              <w:t xml:space="preserve"> </w:t>
            </w:r>
            <w:r w:rsidRPr="00583E26">
              <w:t>a</w:t>
            </w:r>
            <w:r w:rsidR="00DF7C0A" w:rsidRPr="00583E26">
              <w:t xml:space="preserve"> </w:t>
            </w:r>
            <w:r w:rsidRPr="00583E26">
              <w:t>larger</w:t>
            </w:r>
            <w:r w:rsidR="00DF7C0A" w:rsidRPr="00583E26">
              <w:t xml:space="preserve"> </w:t>
            </w:r>
            <w:r w:rsidRPr="00583E26">
              <w:t>spectrum</w:t>
            </w:r>
            <w:r w:rsidR="00DF7C0A" w:rsidRPr="00583E26">
              <w:t xml:space="preserve"> </w:t>
            </w:r>
            <w:r w:rsidRPr="00583E26">
              <w:t>of</w:t>
            </w:r>
            <w:r w:rsidR="00DF7C0A" w:rsidRPr="00583E26">
              <w:t xml:space="preserve"> </w:t>
            </w:r>
            <w:proofErr w:type="spellStart"/>
            <w:r w:rsidRPr="00583E26">
              <w:t>implementational</w:t>
            </w:r>
            <w:proofErr w:type="spellEnd"/>
            <w:r w:rsidRPr="00583E26">
              <w:t xml:space="preserve"> variations, as few member states use the “by way of illustration” language or even its variations in</w:t>
            </w:r>
            <w:r w:rsidR="00DF7C0A" w:rsidRPr="00583E26">
              <w:t xml:space="preserve"> </w:t>
            </w:r>
            <w:r w:rsidRPr="00583E26">
              <w:t>Article</w:t>
            </w:r>
            <w:r w:rsidR="00DF7C0A" w:rsidRPr="00583E26">
              <w:t xml:space="preserve"> </w:t>
            </w:r>
            <w:r w:rsidRPr="00583E26">
              <w:t>10(2)</w:t>
            </w:r>
            <w:r w:rsidR="00DF7C0A" w:rsidRPr="00583E26">
              <w:t xml:space="preserve"> </w:t>
            </w:r>
            <w:r w:rsidRPr="00583E26">
              <w:t>of</w:t>
            </w:r>
            <w:r w:rsidR="00DF7C0A" w:rsidRPr="00583E26">
              <w:t xml:space="preserve"> </w:t>
            </w:r>
            <w:r w:rsidRPr="00583E26">
              <w:t>the</w:t>
            </w:r>
            <w:r w:rsidR="00DF7C0A" w:rsidRPr="00583E26">
              <w:t xml:space="preserve"> </w:t>
            </w:r>
            <w:r w:rsidRPr="00583E26">
              <w:t>Berne</w:t>
            </w:r>
            <w:r w:rsidR="00DF7C0A" w:rsidRPr="00583E26">
              <w:t xml:space="preserve"> </w:t>
            </w:r>
            <w:r w:rsidRPr="00583E26">
              <w:t>Convention</w:t>
            </w:r>
            <w:r w:rsidR="00DF7C0A" w:rsidRPr="00583E26">
              <w:t xml:space="preserve"> </w:t>
            </w:r>
            <w:r w:rsidRPr="00583E26">
              <w:t>to</w:t>
            </w:r>
            <w:r w:rsidR="00DF7C0A" w:rsidRPr="00583E26">
              <w:t xml:space="preserve"> </w:t>
            </w:r>
            <w:r w:rsidRPr="00583E26">
              <w:t>formulate</w:t>
            </w:r>
            <w:r w:rsidR="00DF7C0A" w:rsidRPr="00583E26">
              <w:t xml:space="preserve"> </w:t>
            </w:r>
            <w:r w:rsidRPr="00583E26">
              <w:t>their</w:t>
            </w:r>
            <w:r w:rsidR="00DF7C0A" w:rsidRPr="00583E26">
              <w:t xml:space="preserve"> </w:t>
            </w:r>
            <w:r w:rsidRPr="00583E26">
              <w:t>educational</w:t>
            </w:r>
            <w:r w:rsidR="00DF7C0A" w:rsidRPr="00583E26">
              <w:t xml:space="preserve"> </w:t>
            </w:r>
            <w:r w:rsidRPr="00583E26">
              <w:t>broadcasts,</w:t>
            </w:r>
            <w:r w:rsidR="00DF7C0A" w:rsidRPr="00583E26">
              <w:t xml:space="preserve"> </w:t>
            </w:r>
            <w:r w:rsidRPr="00583E26">
              <w:t>communications and recordings provisions.</w:t>
            </w:r>
          </w:p>
          <w:p w:rsidR="00F25CA1" w:rsidRPr="00583E26" w:rsidRDefault="00F25CA1" w:rsidP="00DF7C0A"/>
          <w:p w:rsidR="00F25CA1" w:rsidRPr="00583E26" w:rsidRDefault="00F25CA1" w:rsidP="00DF7C0A">
            <w:r w:rsidRPr="00583E26">
              <w:t>For</w:t>
            </w:r>
            <w:r w:rsidR="00DF7C0A" w:rsidRPr="00583E26">
              <w:t xml:space="preserve"> </w:t>
            </w:r>
            <w:r w:rsidRPr="00583E26">
              <w:t>the</w:t>
            </w:r>
            <w:r w:rsidR="00DF7C0A" w:rsidRPr="00583E26">
              <w:t xml:space="preserve"> </w:t>
            </w:r>
            <w:r w:rsidRPr="00583E26">
              <w:t>most</w:t>
            </w:r>
            <w:r w:rsidR="00DF7C0A" w:rsidRPr="00583E26">
              <w:t xml:space="preserve"> </w:t>
            </w:r>
            <w:r w:rsidRPr="00583E26">
              <w:t>part,</w:t>
            </w:r>
            <w:r w:rsidR="00DF7C0A" w:rsidRPr="00583E26">
              <w:t xml:space="preserve"> </w:t>
            </w:r>
            <w:r w:rsidRPr="00583E26">
              <w:t>[…] broadcast,</w:t>
            </w:r>
            <w:r w:rsidR="00DF7C0A" w:rsidRPr="00583E26">
              <w:t xml:space="preserve"> </w:t>
            </w:r>
            <w:r w:rsidRPr="00583E26">
              <w:t>communications</w:t>
            </w:r>
            <w:r w:rsidR="00DF7C0A" w:rsidRPr="00583E26">
              <w:t xml:space="preserve"> </w:t>
            </w:r>
            <w:r w:rsidRPr="00583E26">
              <w:t>and</w:t>
            </w:r>
            <w:r w:rsidR="00DF7C0A" w:rsidRPr="00583E26">
              <w:t xml:space="preserve"> </w:t>
            </w:r>
            <w:r w:rsidRPr="00583E26">
              <w:t>recordings</w:t>
            </w:r>
            <w:r w:rsidR="00DF7C0A" w:rsidRPr="00583E26">
              <w:t xml:space="preserve"> </w:t>
            </w:r>
            <w:r w:rsidRPr="00583E26">
              <w:t xml:space="preserve">provisions do not attract the payment of equitable remuneration to the authors and </w:t>
            </w:r>
            <w:proofErr w:type="spellStart"/>
            <w:r w:rsidRPr="00583E26">
              <w:t>rightholders</w:t>
            </w:r>
            <w:proofErr w:type="spellEnd"/>
            <w:r w:rsidRPr="00583E26">
              <w:t>. However, […] the</w:t>
            </w:r>
            <w:r w:rsidR="00DF7C0A" w:rsidRPr="00583E26">
              <w:t xml:space="preserve"> </w:t>
            </w:r>
            <w:r w:rsidRPr="00583E26">
              <w:t>use</w:t>
            </w:r>
            <w:r w:rsidR="00DF7C0A" w:rsidRPr="00583E26">
              <w:t xml:space="preserve"> </w:t>
            </w:r>
            <w:r w:rsidRPr="00583E26">
              <w:t>of</w:t>
            </w:r>
            <w:r w:rsidR="00DF7C0A" w:rsidRPr="00583E26">
              <w:t xml:space="preserve"> </w:t>
            </w:r>
            <w:r w:rsidRPr="00583E26">
              <w:t>reprographic</w:t>
            </w:r>
            <w:r w:rsidR="00DF7C0A" w:rsidRPr="00583E26">
              <w:t xml:space="preserve"> </w:t>
            </w:r>
            <w:r w:rsidRPr="00583E26">
              <w:t>equipment</w:t>
            </w:r>
            <w:r w:rsidR="00DF7C0A" w:rsidRPr="00583E26">
              <w:t xml:space="preserve"> </w:t>
            </w:r>
            <w:r w:rsidRPr="00583E26">
              <w:t>and</w:t>
            </w:r>
            <w:r w:rsidR="00DF7C0A" w:rsidRPr="00583E26">
              <w:t xml:space="preserve"> </w:t>
            </w:r>
            <w:r w:rsidRPr="00583E26">
              <w:t>the reproduction of source works by third parties, no such clear patterns have been observed in relation</w:t>
            </w:r>
            <w:r w:rsidR="00DF7C0A" w:rsidRPr="00583E26">
              <w:t xml:space="preserve"> </w:t>
            </w:r>
            <w:r w:rsidRPr="00583E26">
              <w:t>to</w:t>
            </w:r>
            <w:r w:rsidR="00DF7C0A" w:rsidRPr="00583E26">
              <w:t xml:space="preserve"> </w:t>
            </w:r>
            <w:r w:rsidRPr="00583E26">
              <w:t>the</w:t>
            </w:r>
            <w:r w:rsidR="00DF7C0A" w:rsidRPr="00583E26">
              <w:t xml:space="preserve"> </w:t>
            </w:r>
            <w:r w:rsidRPr="00583E26">
              <w:t>provisions</w:t>
            </w:r>
            <w:r w:rsidR="00DF7C0A" w:rsidRPr="00583E26">
              <w:t xml:space="preserve"> </w:t>
            </w:r>
            <w:r w:rsidRPr="00583E26">
              <w:t>requiring</w:t>
            </w:r>
            <w:r w:rsidR="00DF7C0A" w:rsidRPr="00583E26">
              <w:t xml:space="preserve"> </w:t>
            </w:r>
            <w:r w:rsidRPr="00583E26">
              <w:t>equitable</w:t>
            </w:r>
            <w:r w:rsidR="00DF7C0A" w:rsidRPr="00583E26">
              <w:t xml:space="preserve"> </w:t>
            </w:r>
            <w:r w:rsidRPr="00583E26">
              <w:t>remuneration</w:t>
            </w:r>
            <w:r w:rsidR="00DF7C0A" w:rsidRPr="00583E26">
              <w:t xml:space="preserve"> </w:t>
            </w:r>
            <w:r w:rsidRPr="00583E26">
              <w:t>for</w:t>
            </w:r>
            <w:r w:rsidR="00DF7C0A" w:rsidRPr="00583E26">
              <w:t xml:space="preserve"> </w:t>
            </w:r>
            <w:r w:rsidRPr="00583E26">
              <w:lastRenderedPageBreak/>
              <w:t>educational</w:t>
            </w:r>
            <w:r w:rsidR="00DF7C0A" w:rsidRPr="00583E26">
              <w:t xml:space="preserve"> </w:t>
            </w:r>
            <w:r w:rsidRPr="00583E26">
              <w:t>broadcasts, communications and recordings.</w:t>
            </w:r>
          </w:p>
          <w:p w:rsidR="00F25CA1" w:rsidRPr="00583E26" w:rsidRDefault="00F25CA1" w:rsidP="00DF7C0A"/>
          <w:p w:rsidR="00F25CA1" w:rsidRPr="00583E26" w:rsidRDefault="00F25CA1" w:rsidP="00583E26">
            <w:r w:rsidRPr="00583E26">
              <w:t>On</w:t>
            </w:r>
            <w:r w:rsidR="00DF7C0A" w:rsidRPr="00583E26">
              <w:t xml:space="preserve"> </w:t>
            </w:r>
            <w:r w:rsidRPr="00583E26">
              <w:t>the</w:t>
            </w:r>
            <w:r w:rsidR="00DF7C0A" w:rsidRPr="00583E26">
              <w:t xml:space="preserve"> </w:t>
            </w:r>
            <w:r w:rsidRPr="00583E26">
              <w:t>issue</w:t>
            </w:r>
            <w:r w:rsidR="00DF7C0A" w:rsidRPr="00583E26">
              <w:t xml:space="preserve"> </w:t>
            </w:r>
            <w:r w:rsidRPr="00583E26">
              <w:t>of</w:t>
            </w:r>
            <w:r w:rsidR="00DF7C0A" w:rsidRPr="00583E26">
              <w:t xml:space="preserve"> </w:t>
            </w:r>
            <w:r w:rsidRPr="00583E26">
              <w:t>online</w:t>
            </w:r>
            <w:r w:rsidR="00DF7C0A" w:rsidRPr="00583E26">
              <w:t xml:space="preserve"> </w:t>
            </w:r>
            <w:r w:rsidRPr="00583E26">
              <w:t>distance</w:t>
            </w:r>
            <w:r w:rsidR="00DF7C0A" w:rsidRPr="00583E26">
              <w:t xml:space="preserve"> </w:t>
            </w:r>
            <w:r w:rsidRPr="00583E26">
              <w:t>learning,</w:t>
            </w:r>
            <w:r w:rsidR="00DF7C0A" w:rsidRPr="00583E26">
              <w:t xml:space="preserve"> </w:t>
            </w:r>
            <w:r w:rsidRPr="00583E26">
              <w:t>very</w:t>
            </w:r>
            <w:r w:rsidR="00DF7C0A" w:rsidRPr="00583E26">
              <w:t xml:space="preserve"> </w:t>
            </w:r>
            <w:r w:rsidRPr="00583E26">
              <w:t>few</w:t>
            </w:r>
            <w:r w:rsidR="00DF7C0A" w:rsidRPr="00583E26">
              <w:t xml:space="preserve"> </w:t>
            </w:r>
            <w:r w:rsidRPr="00583E26">
              <w:t>member</w:t>
            </w:r>
            <w:r w:rsidR="00DF7C0A" w:rsidRPr="00583E26">
              <w:t xml:space="preserve"> </w:t>
            </w:r>
            <w:r w:rsidRPr="00583E26">
              <w:t>states</w:t>
            </w:r>
            <w:r w:rsidR="00DF7C0A" w:rsidRPr="00583E26">
              <w:t xml:space="preserve"> </w:t>
            </w:r>
            <w:r w:rsidRPr="00583E26">
              <w:t>have</w:t>
            </w:r>
            <w:r w:rsidR="00DF7C0A" w:rsidRPr="00583E26">
              <w:t xml:space="preserve"> </w:t>
            </w:r>
            <w:r w:rsidRPr="00583E26">
              <w:t>specifically</w:t>
            </w:r>
            <w:r w:rsidR="00DF7C0A" w:rsidRPr="00583E26">
              <w:t xml:space="preserve"> </w:t>
            </w:r>
            <w:r w:rsidRPr="00583E26">
              <w:t>provided</w:t>
            </w:r>
            <w:r w:rsidR="00DF7C0A" w:rsidRPr="00583E26">
              <w:t xml:space="preserve"> </w:t>
            </w:r>
            <w:r w:rsidRPr="00583E26">
              <w:t>for</w:t>
            </w:r>
            <w:r w:rsidR="00DF7C0A" w:rsidRPr="00583E26">
              <w:t xml:space="preserve"> </w:t>
            </w:r>
            <w:r w:rsidRPr="00583E26">
              <w:t>sui</w:t>
            </w:r>
            <w:r w:rsidR="00DF7C0A" w:rsidRPr="00583E26">
              <w:t xml:space="preserve"> </w:t>
            </w:r>
            <w:r w:rsidRPr="00583E26">
              <w:t>generis</w:t>
            </w:r>
            <w:r w:rsidR="00DF7C0A" w:rsidRPr="00583E26">
              <w:t xml:space="preserve"> </w:t>
            </w:r>
            <w:r w:rsidRPr="00583E26">
              <w:t>provisions</w:t>
            </w:r>
            <w:r w:rsidR="00DF7C0A" w:rsidRPr="00583E26">
              <w:t xml:space="preserve"> </w:t>
            </w:r>
            <w:r w:rsidRPr="00583E26">
              <w:t>that</w:t>
            </w:r>
            <w:r w:rsidR="00DF7C0A" w:rsidRPr="00583E26">
              <w:t xml:space="preserve"> </w:t>
            </w:r>
            <w:r w:rsidRPr="00583E26">
              <w:t>explicitly</w:t>
            </w:r>
            <w:r w:rsidR="00DF7C0A" w:rsidRPr="00583E26">
              <w:t xml:space="preserve"> </w:t>
            </w:r>
            <w:r w:rsidRPr="00583E26">
              <w:t>address</w:t>
            </w:r>
            <w:r w:rsidR="00DF7C0A" w:rsidRPr="00583E26">
              <w:t xml:space="preserve"> </w:t>
            </w:r>
            <w:r w:rsidRPr="00583E26">
              <w:t>the</w:t>
            </w:r>
            <w:r w:rsidR="00DF7C0A" w:rsidRPr="00583E26">
              <w:t xml:space="preserve"> </w:t>
            </w:r>
            <w:r w:rsidRPr="00583E26">
              <w:t>distribution</w:t>
            </w:r>
            <w:r w:rsidR="00DF7C0A" w:rsidRPr="00583E26">
              <w:t xml:space="preserve"> </w:t>
            </w:r>
            <w:r w:rsidRPr="00583E26">
              <w:t>of</w:t>
            </w:r>
            <w:r w:rsidR="00DF7C0A" w:rsidRPr="00583E26">
              <w:t xml:space="preserve"> </w:t>
            </w:r>
            <w:r w:rsidRPr="00583E26">
              <w:t>online</w:t>
            </w:r>
            <w:r w:rsidR="00DF7C0A" w:rsidRPr="00583E26">
              <w:t xml:space="preserve"> </w:t>
            </w:r>
            <w:r w:rsidRPr="00583E26">
              <w:t>content</w:t>
            </w:r>
            <w:r w:rsidR="00DF7C0A" w:rsidRPr="00583E26">
              <w:t xml:space="preserve"> </w:t>
            </w:r>
            <w:r w:rsidRPr="00583E26">
              <w:t>for</w:t>
            </w:r>
            <w:r w:rsidR="00DF7C0A" w:rsidRPr="00583E26">
              <w:t xml:space="preserve"> </w:t>
            </w:r>
            <w:r w:rsidRPr="00583E26">
              <w:t>instructional</w:t>
            </w:r>
            <w:r w:rsidR="00DF7C0A" w:rsidRPr="00583E26">
              <w:t xml:space="preserve"> </w:t>
            </w:r>
            <w:r w:rsidRPr="00583E26">
              <w:t>purposes.</w:t>
            </w:r>
            <w:r w:rsidR="00DF7C0A" w:rsidRPr="00583E26">
              <w:t xml:space="preserve"> </w:t>
            </w:r>
            <w:r w:rsidRPr="00583E26">
              <w:t>However,</w:t>
            </w:r>
            <w:r w:rsidR="00DF7C0A" w:rsidRPr="00583E26">
              <w:t xml:space="preserve"> </w:t>
            </w:r>
            <w:r w:rsidRPr="00583E26">
              <w:t>this</w:t>
            </w:r>
            <w:r w:rsidR="00DF7C0A" w:rsidRPr="00583E26">
              <w:t xml:space="preserve"> </w:t>
            </w:r>
            <w:r w:rsidRPr="00583E26">
              <w:t>does</w:t>
            </w:r>
            <w:r w:rsidR="00DF7C0A" w:rsidRPr="00583E26">
              <w:t xml:space="preserve"> </w:t>
            </w:r>
            <w:r w:rsidRPr="00583E26">
              <w:t>not</w:t>
            </w:r>
            <w:r w:rsidR="00DF7C0A" w:rsidRPr="00583E26">
              <w:t xml:space="preserve"> </w:t>
            </w:r>
            <w:r w:rsidRPr="00583E26">
              <w:t>mean</w:t>
            </w:r>
            <w:r w:rsidR="00DF7C0A" w:rsidRPr="00583E26">
              <w:t xml:space="preserve"> </w:t>
            </w:r>
            <w:r w:rsidRPr="00583E26">
              <w:t>that</w:t>
            </w:r>
            <w:r w:rsidR="00DF7C0A" w:rsidRPr="00583E26">
              <w:t xml:space="preserve"> </w:t>
            </w:r>
            <w:r w:rsidRPr="00583E26">
              <w:t>other</w:t>
            </w:r>
            <w:r w:rsidR="00DF7C0A" w:rsidRPr="00583E26">
              <w:t xml:space="preserve"> </w:t>
            </w:r>
            <w:r w:rsidRPr="00583E26">
              <w:t>member</w:t>
            </w:r>
            <w:r w:rsidR="00DF7C0A" w:rsidRPr="00583E26">
              <w:t xml:space="preserve"> </w:t>
            </w:r>
            <w:r w:rsidRPr="00583E26">
              <w:t>states</w:t>
            </w:r>
            <w:r w:rsidR="00DF7C0A" w:rsidRPr="00583E26">
              <w:t xml:space="preserve"> </w:t>
            </w:r>
            <w:r w:rsidRPr="00583E26">
              <w:t>do</w:t>
            </w:r>
            <w:r w:rsidR="00DF7C0A" w:rsidRPr="00583E26">
              <w:t xml:space="preserve"> </w:t>
            </w:r>
            <w:r w:rsidRPr="00583E26">
              <w:t>not</w:t>
            </w:r>
            <w:r w:rsidR="00DF7C0A" w:rsidRPr="00583E26">
              <w:t xml:space="preserve"> </w:t>
            </w:r>
            <w:r w:rsidRPr="00583E26">
              <w:t>have</w:t>
            </w:r>
            <w:r w:rsidR="00DF7C0A" w:rsidRPr="00583E26">
              <w:t xml:space="preserve"> </w:t>
            </w:r>
            <w:r w:rsidRPr="00583E26">
              <w:t>provisions</w:t>
            </w:r>
            <w:r w:rsidR="00DF7C0A" w:rsidRPr="00583E26">
              <w:t xml:space="preserve"> </w:t>
            </w:r>
            <w:r w:rsidRPr="00583E26">
              <w:t>that</w:t>
            </w:r>
            <w:r w:rsidR="00DF7C0A" w:rsidRPr="00583E26">
              <w:t xml:space="preserve"> </w:t>
            </w:r>
            <w:r w:rsidRPr="00583E26">
              <w:t>address</w:t>
            </w:r>
            <w:r w:rsidR="00DF7C0A" w:rsidRPr="00583E26">
              <w:t xml:space="preserve"> </w:t>
            </w:r>
            <w:r w:rsidRPr="00583E26">
              <w:t>the</w:t>
            </w:r>
            <w:r w:rsidR="00DF7C0A" w:rsidRPr="00583E26">
              <w:t xml:space="preserve"> </w:t>
            </w:r>
            <w:r w:rsidRPr="00583E26">
              <w:t>issue.</w:t>
            </w:r>
            <w:r w:rsidR="00DF7C0A" w:rsidRPr="00583E26">
              <w:t xml:space="preserve"> </w:t>
            </w:r>
            <w:r w:rsidRPr="00583E26">
              <w:t>But</w:t>
            </w:r>
            <w:r w:rsidR="00DF7C0A" w:rsidRPr="00583E26">
              <w:t xml:space="preserve"> </w:t>
            </w:r>
            <w:r w:rsidRPr="00583E26">
              <w:t>whether</w:t>
            </w:r>
            <w:r w:rsidR="00DF7C0A" w:rsidRPr="00583E26">
              <w:t xml:space="preserve"> </w:t>
            </w:r>
            <w:r w:rsidRPr="00583E26">
              <w:t>or</w:t>
            </w:r>
            <w:r w:rsidR="00DF7C0A" w:rsidRPr="00583E26">
              <w:t xml:space="preserve"> </w:t>
            </w:r>
            <w:r w:rsidRPr="00583E26">
              <w:t>not</w:t>
            </w:r>
            <w:r w:rsidR="00DF7C0A" w:rsidRPr="00583E26">
              <w:t xml:space="preserve"> </w:t>
            </w:r>
            <w:r w:rsidRPr="00583E26">
              <w:t>member</w:t>
            </w:r>
            <w:r w:rsidR="00DF7C0A" w:rsidRPr="00583E26">
              <w:t xml:space="preserve"> </w:t>
            </w:r>
            <w:r w:rsidRPr="00583E26">
              <w:t>states’</w:t>
            </w:r>
            <w:r w:rsidR="00DF7C0A" w:rsidRPr="00583E26">
              <w:t xml:space="preserve"> </w:t>
            </w:r>
            <w:r w:rsidRPr="00583E26">
              <w:t>“communication</w:t>
            </w:r>
            <w:r w:rsidR="00DF7C0A" w:rsidRPr="00583E26">
              <w:t xml:space="preserve"> </w:t>
            </w:r>
            <w:r w:rsidRPr="00583E26">
              <w:t>to</w:t>
            </w:r>
            <w:r w:rsidR="00DF7C0A" w:rsidRPr="00583E26">
              <w:t xml:space="preserve"> </w:t>
            </w:r>
            <w:r w:rsidRPr="00583E26">
              <w:t>the</w:t>
            </w:r>
            <w:r w:rsidR="00DF7C0A" w:rsidRPr="00583E26">
              <w:t xml:space="preserve"> </w:t>
            </w:r>
            <w:r w:rsidRPr="00583E26">
              <w:t>public”</w:t>
            </w:r>
            <w:r w:rsidR="00DF7C0A" w:rsidRPr="00583E26">
              <w:t xml:space="preserve"> </w:t>
            </w:r>
            <w:r w:rsidRPr="00583E26">
              <w:t>or</w:t>
            </w:r>
            <w:r w:rsidR="00DF7C0A" w:rsidRPr="00583E26">
              <w:t xml:space="preserve"> </w:t>
            </w:r>
            <w:r w:rsidRPr="00583E26">
              <w:t>“making</w:t>
            </w:r>
            <w:r w:rsidR="00DF7C0A" w:rsidRPr="00583E26">
              <w:t xml:space="preserve"> </w:t>
            </w:r>
            <w:r w:rsidRPr="00583E26">
              <w:t>available”</w:t>
            </w:r>
            <w:r w:rsidR="00DF7C0A" w:rsidRPr="00583E26">
              <w:t xml:space="preserve"> </w:t>
            </w:r>
            <w:r w:rsidRPr="00583E26">
              <w:t>rights</w:t>
            </w:r>
            <w:r w:rsidR="00DF7C0A" w:rsidRPr="00583E26">
              <w:t xml:space="preserve"> </w:t>
            </w:r>
            <w:r w:rsidRPr="00583E26">
              <w:t>encompass</w:t>
            </w:r>
            <w:r w:rsidR="00DF7C0A" w:rsidRPr="00583E26">
              <w:t xml:space="preserve"> </w:t>
            </w:r>
            <w:r w:rsidRPr="00583E26">
              <w:t>the</w:t>
            </w:r>
            <w:r w:rsidR="00DF7C0A" w:rsidRPr="00583E26">
              <w:t xml:space="preserve"> </w:t>
            </w:r>
            <w:r w:rsidRPr="00583E26">
              <w:t>online</w:t>
            </w:r>
            <w:r w:rsidR="00DF7C0A" w:rsidRPr="00583E26">
              <w:t xml:space="preserve"> </w:t>
            </w:r>
            <w:r w:rsidRPr="00583E26">
              <w:t>dissemination</w:t>
            </w:r>
            <w:r w:rsidR="00DF7C0A" w:rsidRPr="00583E26">
              <w:t xml:space="preserve"> </w:t>
            </w:r>
            <w:r w:rsidRPr="00583E26">
              <w:t>of</w:t>
            </w:r>
            <w:r w:rsidR="00DF7C0A" w:rsidRPr="00583E26">
              <w:t xml:space="preserve"> </w:t>
            </w:r>
            <w:r w:rsidRPr="00583E26">
              <w:t>digital</w:t>
            </w:r>
            <w:r w:rsidR="00DF7C0A" w:rsidRPr="00583E26">
              <w:t xml:space="preserve"> </w:t>
            </w:r>
            <w:r w:rsidRPr="00583E26">
              <w:t>content</w:t>
            </w:r>
            <w:r w:rsidR="00DF7C0A" w:rsidRPr="00583E26">
              <w:t xml:space="preserve"> </w:t>
            </w:r>
            <w:r w:rsidRPr="00583E26">
              <w:t>is</w:t>
            </w:r>
            <w:r w:rsidR="00DF7C0A" w:rsidRPr="00583E26">
              <w:t xml:space="preserve"> </w:t>
            </w:r>
            <w:r w:rsidRPr="00583E26">
              <w:t>largely</w:t>
            </w:r>
            <w:r w:rsidR="00DF7C0A" w:rsidRPr="00583E26">
              <w:t xml:space="preserve"> </w:t>
            </w:r>
            <w:r w:rsidRPr="00583E26">
              <w:t>a</w:t>
            </w:r>
            <w:r w:rsidR="00DF7C0A" w:rsidRPr="00583E26">
              <w:t xml:space="preserve"> </w:t>
            </w:r>
            <w:r w:rsidRPr="00583E26">
              <w:t>matter</w:t>
            </w:r>
            <w:r w:rsidR="00DF7C0A" w:rsidRPr="00583E26">
              <w:t xml:space="preserve"> </w:t>
            </w:r>
            <w:r w:rsidRPr="00583E26">
              <w:t>for</w:t>
            </w:r>
            <w:r w:rsidR="00DF7C0A" w:rsidRPr="00583E26">
              <w:t xml:space="preserve"> </w:t>
            </w:r>
            <w:r w:rsidRPr="00583E26">
              <w:t>substantive</w:t>
            </w:r>
            <w:r w:rsidR="00DF7C0A" w:rsidRPr="00583E26">
              <w:t xml:space="preserve"> </w:t>
            </w:r>
            <w:r w:rsidRPr="00583E26">
              <w:t>legal</w:t>
            </w:r>
            <w:r w:rsidR="00DF7C0A" w:rsidRPr="00583E26">
              <w:t xml:space="preserve"> </w:t>
            </w:r>
            <w:r w:rsidRPr="00583E26">
              <w:t>treatment</w:t>
            </w:r>
            <w:r w:rsidR="00DF7C0A" w:rsidRPr="00583E26">
              <w:t xml:space="preserve"> </w:t>
            </w:r>
            <w:r w:rsidRPr="00583E26">
              <w:t>in</w:t>
            </w:r>
            <w:r w:rsidR="00DF7C0A" w:rsidRPr="00583E26">
              <w:t xml:space="preserve"> </w:t>
            </w:r>
            <w:r w:rsidRPr="00583E26">
              <w:t>the</w:t>
            </w:r>
            <w:r w:rsidR="00DF7C0A" w:rsidRPr="00583E26">
              <w:t xml:space="preserve"> </w:t>
            </w:r>
            <w:r w:rsidRPr="00583E26">
              <w:t>respective</w:t>
            </w:r>
            <w:r w:rsidR="00DF7C0A" w:rsidRPr="00583E26">
              <w:t xml:space="preserve"> </w:t>
            </w:r>
            <w:r w:rsidRPr="00583E26">
              <w:t>member</w:t>
            </w:r>
            <w:r w:rsidR="00DF7C0A" w:rsidRPr="00583E26">
              <w:t xml:space="preserve"> </w:t>
            </w:r>
            <w:r w:rsidRPr="00583E26">
              <w:t>states.</w:t>
            </w:r>
            <w:r w:rsidR="00DF7C0A" w:rsidRPr="00583E26">
              <w:t xml:space="preserve"> </w:t>
            </w:r>
            <w:r w:rsidRPr="00583E26">
              <w:t>In</w:t>
            </w:r>
            <w:r w:rsidR="00DF7C0A" w:rsidRPr="00583E26">
              <w:t xml:space="preserve"> </w:t>
            </w:r>
            <w:r w:rsidRPr="00583E26">
              <w:t>addition,</w:t>
            </w:r>
            <w:r w:rsidR="00DF7C0A" w:rsidRPr="00583E26">
              <w:t xml:space="preserve"> </w:t>
            </w:r>
            <w:r w:rsidRPr="00583E26">
              <w:t xml:space="preserve">online distance learning will invariably engage in some form of reproduction </w:t>
            </w:r>
            <w:r w:rsidRPr="00583E26">
              <w:lastRenderedPageBreak/>
              <w:t>of the source works that</w:t>
            </w:r>
            <w:r w:rsidR="00DF7C0A" w:rsidRPr="00583E26">
              <w:t xml:space="preserve"> </w:t>
            </w:r>
            <w:r w:rsidRPr="00583E26">
              <w:t>are</w:t>
            </w:r>
            <w:r w:rsidR="00DF7C0A" w:rsidRPr="00583E26">
              <w:t xml:space="preserve"> </w:t>
            </w:r>
            <w:r w:rsidRPr="00583E26">
              <w:t>being</w:t>
            </w:r>
            <w:r w:rsidR="00DF7C0A" w:rsidRPr="00583E26">
              <w:t xml:space="preserve"> </w:t>
            </w:r>
            <w:r w:rsidRPr="00583E26">
              <w:t>communicated,</w:t>
            </w:r>
            <w:r w:rsidR="00DF7C0A" w:rsidRPr="00583E26">
              <w:t xml:space="preserve"> </w:t>
            </w:r>
            <w:r w:rsidRPr="00583E26">
              <w:t>by</w:t>
            </w:r>
            <w:r w:rsidR="00DF7C0A" w:rsidRPr="00583E26">
              <w:t xml:space="preserve"> </w:t>
            </w:r>
            <w:r w:rsidRPr="00583E26">
              <w:t>virtue</w:t>
            </w:r>
            <w:r w:rsidR="00DF7C0A" w:rsidRPr="00583E26">
              <w:t xml:space="preserve"> </w:t>
            </w:r>
            <w:r w:rsidRPr="00583E26">
              <w:t>of</w:t>
            </w:r>
            <w:r w:rsidR="00DF7C0A" w:rsidRPr="00583E26">
              <w:t xml:space="preserve"> </w:t>
            </w:r>
            <w:r w:rsidRPr="00583E26">
              <w:t>the</w:t>
            </w:r>
            <w:r w:rsidR="00DF7C0A" w:rsidRPr="00583E26">
              <w:t xml:space="preserve"> </w:t>
            </w:r>
            <w:r w:rsidRPr="00583E26">
              <w:t>fact</w:t>
            </w:r>
            <w:r w:rsidR="00DF7C0A" w:rsidRPr="00583E26">
              <w:t xml:space="preserve"> </w:t>
            </w:r>
            <w:r w:rsidRPr="00583E26">
              <w:t>that</w:t>
            </w:r>
            <w:r w:rsidR="00DF7C0A" w:rsidRPr="00583E26">
              <w:t xml:space="preserve"> </w:t>
            </w:r>
            <w:r w:rsidRPr="00583E26">
              <w:t>the</w:t>
            </w:r>
            <w:r w:rsidR="00DF7C0A" w:rsidRPr="00583E26">
              <w:t xml:space="preserve"> </w:t>
            </w:r>
            <w:r w:rsidRPr="00583E26">
              <w:t>electronic</w:t>
            </w:r>
            <w:r w:rsidR="00DF7C0A" w:rsidRPr="00583E26">
              <w:t xml:space="preserve"> </w:t>
            </w:r>
            <w:r w:rsidRPr="00583E26">
              <w:t>medium</w:t>
            </w:r>
            <w:r w:rsidR="00DF7C0A" w:rsidRPr="00583E26">
              <w:t xml:space="preserve"> </w:t>
            </w:r>
            <w:r w:rsidRPr="00583E26">
              <w:t>is</w:t>
            </w:r>
            <w:r w:rsidR="00DF7C0A" w:rsidRPr="00583E26">
              <w:t xml:space="preserve"> </w:t>
            </w:r>
            <w:r w:rsidRPr="00583E26">
              <w:t>involved;</w:t>
            </w:r>
            <w:r w:rsidR="00DF7C0A" w:rsidRPr="00583E26">
              <w:t xml:space="preserve"> </w:t>
            </w:r>
            <w:r w:rsidRPr="00583E26">
              <w:t>provisions</w:t>
            </w:r>
            <w:r w:rsidR="00DF7C0A" w:rsidRPr="00583E26">
              <w:t xml:space="preserve"> </w:t>
            </w:r>
            <w:r w:rsidRPr="00583E26">
              <w:t>that</w:t>
            </w:r>
            <w:r w:rsidR="00DF7C0A" w:rsidRPr="00583E26">
              <w:t xml:space="preserve"> </w:t>
            </w:r>
            <w:r w:rsidRPr="00583E26">
              <w:t>enable</w:t>
            </w:r>
            <w:r w:rsidR="00DF7C0A" w:rsidRPr="00583E26">
              <w:t xml:space="preserve"> </w:t>
            </w:r>
            <w:r w:rsidRPr="00583E26">
              <w:t>online</w:t>
            </w:r>
            <w:r w:rsidR="00DF7C0A" w:rsidRPr="00583E26">
              <w:t xml:space="preserve"> </w:t>
            </w:r>
            <w:r w:rsidRPr="00583E26">
              <w:t>distance</w:t>
            </w:r>
            <w:r w:rsidR="00DF7C0A" w:rsidRPr="00583E26">
              <w:t xml:space="preserve"> </w:t>
            </w:r>
            <w:r w:rsidRPr="00583E26">
              <w:t>learning</w:t>
            </w:r>
            <w:r w:rsidR="00DF7C0A" w:rsidRPr="00583E26">
              <w:t xml:space="preserve"> </w:t>
            </w:r>
            <w:r w:rsidRPr="00583E26">
              <w:t>will</w:t>
            </w:r>
            <w:r w:rsidR="00DF7C0A" w:rsidRPr="00583E26">
              <w:t xml:space="preserve"> </w:t>
            </w:r>
            <w:r w:rsidRPr="00583E26">
              <w:t>also</w:t>
            </w:r>
            <w:r w:rsidR="00DF7C0A" w:rsidRPr="00583E26">
              <w:t xml:space="preserve"> </w:t>
            </w:r>
            <w:r w:rsidRPr="00583E26">
              <w:t>have</w:t>
            </w:r>
            <w:r w:rsidR="00DF7C0A" w:rsidRPr="00583E26">
              <w:t xml:space="preserve"> </w:t>
            </w:r>
            <w:r w:rsidRPr="00583E26">
              <w:t>to</w:t>
            </w:r>
            <w:r w:rsidR="00DF7C0A" w:rsidRPr="00583E26">
              <w:t xml:space="preserve"> </w:t>
            </w:r>
            <w:r w:rsidRPr="00583E26">
              <w:t>take</w:t>
            </w:r>
            <w:r w:rsidR="00DF7C0A" w:rsidRPr="00583E26">
              <w:t xml:space="preserve"> </w:t>
            </w:r>
            <w:r w:rsidRPr="00583E26">
              <w:t>this</w:t>
            </w:r>
            <w:r w:rsidR="00DF7C0A" w:rsidRPr="00583E26">
              <w:t xml:space="preserve"> </w:t>
            </w:r>
            <w:r w:rsidRPr="00583E26">
              <w:t>issue</w:t>
            </w:r>
            <w:r w:rsidR="00DF7C0A" w:rsidRPr="00583E26">
              <w:t xml:space="preserve"> </w:t>
            </w:r>
            <w:r w:rsidRPr="00583E26">
              <w:t>into</w:t>
            </w:r>
            <w:r w:rsidR="00DF7C0A" w:rsidRPr="00583E26">
              <w:t xml:space="preserve"> </w:t>
            </w:r>
            <w:r w:rsidRPr="00583E26">
              <w:t>consideration.</w:t>
            </w:r>
          </w:p>
        </w:tc>
        <w:tc>
          <w:tcPr>
            <w:tcW w:w="8460" w:type="dxa"/>
          </w:tcPr>
          <w:p w:rsidR="00F25CA1" w:rsidRPr="00583E26" w:rsidRDefault="00F25CA1" w:rsidP="00DF7C0A">
            <w:r w:rsidRPr="00583E26">
              <w:lastRenderedPageBreak/>
              <w:t>There</w:t>
            </w:r>
            <w:r w:rsidR="00DF7C0A" w:rsidRPr="00583E26">
              <w:t xml:space="preserve"> </w:t>
            </w:r>
            <w:r w:rsidRPr="00583E26">
              <w:t>are</w:t>
            </w:r>
            <w:r w:rsidR="00DF7C0A" w:rsidRPr="00583E26">
              <w:t xml:space="preserve"> </w:t>
            </w:r>
            <w:r w:rsidRPr="00583E26">
              <w:t>wide</w:t>
            </w:r>
            <w:r w:rsidR="00DF7C0A" w:rsidRPr="00583E26">
              <w:t xml:space="preserve"> </w:t>
            </w:r>
            <w:r w:rsidRPr="00583E26">
              <w:t>and</w:t>
            </w:r>
            <w:r w:rsidR="00DF7C0A" w:rsidRPr="00583E26">
              <w:t xml:space="preserve"> </w:t>
            </w:r>
            <w:r w:rsidRPr="00583E26">
              <w:t>varied</w:t>
            </w:r>
            <w:r w:rsidR="00DF7C0A" w:rsidRPr="00583E26">
              <w:t xml:space="preserve"> </w:t>
            </w:r>
            <w:r w:rsidRPr="00583E26">
              <w:t>implementations</w:t>
            </w:r>
            <w:r w:rsidR="00DF7C0A" w:rsidRPr="00583E26">
              <w:t xml:space="preserve"> </w:t>
            </w:r>
            <w:r w:rsidRPr="00583E26">
              <w:t>of</w:t>
            </w:r>
            <w:r w:rsidR="00DF7C0A" w:rsidRPr="00583E26">
              <w:t xml:space="preserve"> </w:t>
            </w:r>
            <w:r w:rsidRPr="00583E26">
              <w:t>limitations</w:t>
            </w:r>
            <w:r w:rsidR="00DF7C0A" w:rsidRPr="00583E26">
              <w:t xml:space="preserve"> </w:t>
            </w:r>
            <w:r w:rsidRPr="00583E26">
              <w:t>and</w:t>
            </w:r>
            <w:r w:rsidR="00DF7C0A" w:rsidRPr="00583E26">
              <w:t xml:space="preserve"> </w:t>
            </w:r>
            <w:r w:rsidRPr="00583E26">
              <w:t>exceptions</w:t>
            </w:r>
            <w:r w:rsidR="00DF7C0A" w:rsidRPr="00583E26">
              <w:t xml:space="preserve"> </w:t>
            </w:r>
            <w:r w:rsidRPr="00583E26">
              <w:t>for</w:t>
            </w:r>
            <w:r w:rsidR="00DF7C0A" w:rsidRPr="00583E26">
              <w:t xml:space="preserve"> </w:t>
            </w:r>
            <w:r w:rsidRPr="00583E26">
              <w:t>[…]</w:t>
            </w:r>
            <w:r w:rsidR="00583E26">
              <w:t xml:space="preserve"> </w:t>
            </w:r>
            <w:r w:rsidRPr="00583E26">
              <w:t>educational</w:t>
            </w:r>
            <w:r w:rsidR="00DF7C0A" w:rsidRPr="00583E26">
              <w:t xml:space="preserve"> </w:t>
            </w:r>
            <w:r w:rsidRPr="00583E26">
              <w:t>broadcasts,</w:t>
            </w:r>
            <w:r w:rsidR="00DF7C0A" w:rsidRPr="00583E26">
              <w:t xml:space="preserve"> </w:t>
            </w:r>
            <w:r w:rsidRPr="00583E26">
              <w:t>communications,</w:t>
            </w:r>
            <w:r w:rsidR="00DF7C0A" w:rsidRPr="00583E26">
              <w:t xml:space="preserve"> </w:t>
            </w:r>
            <w:r w:rsidRPr="00583E26">
              <w:t>and</w:t>
            </w:r>
            <w:r w:rsidR="00DF7C0A" w:rsidRPr="00583E26">
              <w:t xml:space="preserve"> </w:t>
            </w:r>
            <w:r w:rsidRPr="00583E26">
              <w:t>recordings.</w:t>
            </w:r>
            <w:r w:rsidR="00DF7C0A" w:rsidRPr="00583E26">
              <w:t xml:space="preserve"> </w:t>
            </w:r>
            <w:r w:rsidRPr="00583E26">
              <w:t>The</w:t>
            </w:r>
            <w:r w:rsidR="00DF7C0A" w:rsidRPr="00583E26">
              <w:t xml:space="preserve"> </w:t>
            </w:r>
            <w:r w:rsidRPr="00583E26">
              <w:t>purposes behind</w:t>
            </w:r>
            <w:r w:rsidR="00DF7C0A" w:rsidRPr="00583E26">
              <w:t xml:space="preserve"> </w:t>
            </w:r>
            <w:r w:rsidRPr="00583E26">
              <w:t>these</w:t>
            </w:r>
            <w:r w:rsidR="00DF7C0A" w:rsidRPr="00583E26">
              <w:t xml:space="preserve"> </w:t>
            </w:r>
            <w:r w:rsidRPr="00583E26">
              <w:t>provisions</w:t>
            </w:r>
            <w:r w:rsidR="00DF7C0A" w:rsidRPr="00583E26">
              <w:t xml:space="preserve"> </w:t>
            </w:r>
            <w:r w:rsidRPr="00583E26">
              <w:t>are</w:t>
            </w:r>
            <w:r w:rsidR="00DF7C0A" w:rsidRPr="00583E26">
              <w:t xml:space="preserve"> </w:t>
            </w:r>
            <w:r w:rsidRPr="00583E26">
              <w:t>generally</w:t>
            </w:r>
            <w:r w:rsidR="00DF7C0A" w:rsidRPr="00583E26">
              <w:t xml:space="preserve"> </w:t>
            </w:r>
            <w:r w:rsidRPr="00583E26">
              <w:t>clear</w:t>
            </w:r>
            <w:r w:rsidR="00DF7C0A" w:rsidRPr="00583E26">
              <w:t xml:space="preserve"> </w:t>
            </w:r>
            <w:r w:rsidRPr="00583E26">
              <w:t>(generally</w:t>
            </w:r>
            <w:r w:rsidR="00DF7C0A" w:rsidRPr="00583E26">
              <w:t xml:space="preserve"> </w:t>
            </w:r>
            <w:r w:rsidRPr="00583E26">
              <w:t>for</w:t>
            </w:r>
            <w:r w:rsidR="00DF7C0A" w:rsidRPr="00583E26">
              <w:t xml:space="preserve"> </w:t>
            </w:r>
            <w:r w:rsidRPr="00583E26">
              <w:t>teaching,</w:t>
            </w:r>
            <w:r w:rsidR="00DF7C0A" w:rsidRPr="00583E26">
              <w:t xml:space="preserve"> </w:t>
            </w:r>
            <w:r w:rsidRPr="00583E26">
              <w:t>education,</w:t>
            </w:r>
            <w:r w:rsidR="00DF7C0A" w:rsidRPr="00583E26">
              <w:t xml:space="preserve"> </w:t>
            </w:r>
            <w:r w:rsidRPr="00583E26">
              <w:t>instruction, science</w:t>
            </w:r>
            <w:r w:rsidR="00DF7C0A" w:rsidRPr="00583E26">
              <w:t xml:space="preserve"> </w:t>
            </w:r>
            <w:r w:rsidRPr="00583E26">
              <w:t>and</w:t>
            </w:r>
            <w:r w:rsidR="00DF7C0A" w:rsidRPr="00583E26">
              <w:t xml:space="preserve"> </w:t>
            </w:r>
            <w:r w:rsidRPr="00583E26">
              <w:t>research).</w:t>
            </w:r>
            <w:r w:rsidR="00DF7C0A" w:rsidRPr="00583E26">
              <w:t xml:space="preserve"> </w:t>
            </w:r>
          </w:p>
          <w:p w:rsidR="00F25CA1" w:rsidRPr="00583E26" w:rsidRDefault="00F25CA1" w:rsidP="00DF7C0A"/>
          <w:p w:rsidR="00F25CA1" w:rsidRPr="00583E26" w:rsidRDefault="00F25CA1" w:rsidP="00DF7C0A">
            <w:r w:rsidRPr="00583E26">
              <w:t>The</w:t>
            </w:r>
            <w:r w:rsidR="00DF7C0A" w:rsidRPr="00583E26">
              <w:t xml:space="preserve"> </w:t>
            </w:r>
            <w:r w:rsidRPr="00583E26">
              <w:t>broadcast,</w:t>
            </w:r>
            <w:r w:rsidR="00DF7C0A" w:rsidRPr="00583E26">
              <w:t xml:space="preserve"> </w:t>
            </w:r>
            <w:r w:rsidRPr="00583E26">
              <w:t>communications</w:t>
            </w:r>
            <w:r w:rsidR="00DF7C0A" w:rsidRPr="00583E26">
              <w:t xml:space="preserve"> </w:t>
            </w:r>
            <w:r w:rsidRPr="00583E26">
              <w:t>and</w:t>
            </w:r>
            <w:r w:rsidR="00DF7C0A" w:rsidRPr="00583E26">
              <w:t xml:space="preserve"> </w:t>
            </w:r>
            <w:r w:rsidRPr="00583E26">
              <w:t>recordings</w:t>
            </w:r>
            <w:r w:rsidR="00DF7C0A" w:rsidRPr="00583E26">
              <w:t xml:space="preserve"> </w:t>
            </w:r>
            <w:r w:rsidRPr="00583E26">
              <w:t>provisions</w:t>
            </w:r>
            <w:r w:rsidR="00DF7C0A" w:rsidRPr="00583E26">
              <w:t xml:space="preserve"> </w:t>
            </w:r>
            <w:r w:rsidRPr="00583E26">
              <w:t>exhibit</w:t>
            </w:r>
            <w:r w:rsidR="00DF7C0A" w:rsidRPr="00583E26">
              <w:t xml:space="preserve"> </w:t>
            </w:r>
            <w:r w:rsidRPr="00583E26">
              <w:t>a</w:t>
            </w:r>
            <w:r w:rsidR="00DF7C0A" w:rsidRPr="00583E26">
              <w:t xml:space="preserve"> </w:t>
            </w:r>
            <w:r w:rsidRPr="00583E26">
              <w:t>larger</w:t>
            </w:r>
            <w:r w:rsidR="00DF7C0A" w:rsidRPr="00583E26">
              <w:t xml:space="preserve"> </w:t>
            </w:r>
            <w:r w:rsidRPr="00583E26">
              <w:t>spectrum</w:t>
            </w:r>
            <w:r w:rsidR="00DF7C0A" w:rsidRPr="00583E26">
              <w:t xml:space="preserve"> </w:t>
            </w:r>
            <w:r w:rsidRPr="00583E26">
              <w:t xml:space="preserve">of </w:t>
            </w:r>
            <w:proofErr w:type="spellStart"/>
            <w:r w:rsidRPr="00583E26">
              <w:t>implementational</w:t>
            </w:r>
            <w:proofErr w:type="spellEnd"/>
            <w:r w:rsidR="00DF7C0A" w:rsidRPr="00583E26">
              <w:t xml:space="preserve"> </w:t>
            </w:r>
            <w:r w:rsidRPr="00583E26">
              <w:t>variations.</w:t>
            </w:r>
            <w:r w:rsidR="00DF7C0A" w:rsidRPr="00583E26">
              <w:t xml:space="preserve"> </w:t>
            </w:r>
            <w:r w:rsidRPr="00583E26">
              <w:t>Provisions</w:t>
            </w:r>
            <w:r w:rsidR="00DF7C0A" w:rsidRPr="00583E26">
              <w:t xml:space="preserve"> </w:t>
            </w:r>
            <w:r w:rsidRPr="00583E26">
              <w:t>in</w:t>
            </w:r>
            <w:r w:rsidR="00DF7C0A" w:rsidRPr="00583E26">
              <w:t xml:space="preserve"> </w:t>
            </w:r>
            <w:r w:rsidRPr="00583E26">
              <w:t>member</w:t>
            </w:r>
            <w:r w:rsidR="00DF7C0A" w:rsidRPr="00583E26">
              <w:t xml:space="preserve"> </w:t>
            </w:r>
            <w:r w:rsidRPr="00583E26">
              <w:t>states’</w:t>
            </w:r>
            <w:r w:rsidR="00DF7C0A" w:rsidRPr="00583E26">
              <w:t xml:space="preserve"> </w:t>
            </w:r>
            <w:r w:rsidRPr="00583E26">
              <w:t>legislation</w:t>
            </w:r>
            <w:r w:rsidR="00DF7C0A" w:rsidRPr="00583E26">
              <w:t xml:space="preserve"> </w:t>
            </w:r>
            <w:r w:rsidRPr="00583E26">
              <w:t>may</w:t>
            </w:r>
            <w:r w:rsidR="00DF7C0A" w:rsidRPr="00583E26">
              <w:t xml:space="preserve"> </w:t>
            </w:r>
            <w:r w:rsidRPr="00583E26">
              <w:t>refer</w:t>
            </w:r>
            <w:r w:rsidR="00DF7C0A" w:rsidRPr="00583E26">
              <w:t xml:space="preserve"> </w:t>
            </w:r>
            <w:r w:rsidRPr="00583E26">
              <w:t>to</w:t>
            </w:r>
            <w:r w:rsidR="00DF7C0A" w:rsidRPr="00583E26">
              <w:t xml:space="preserve"> </w:t>
            </w:r>
            <w:r w:rsidRPr="00583E26">
              <w:t>not</w:t>
            </w:r>
            <w:r w:rsidR="00DF7C0A" w:rsidRPr="00583E26">
              <w:t xml:space="preserve"> </w:t>
            </w:r>
            <w:r w:rsidRPr="00583E26">
              <w:t>just “communication” or “broadcast”, but also “recording”, “fixation”, “filming”, “making available” or even “performance”, “use” or “anything”. Interestingly, notwithstanding the language of Article 10(2)</w:t>
            </w:r>
            <w:r w:rsidR="00DF7C0A" w:rsidRPr="00583E26">
              <w:t xml:space="preserve"> </w:t>
            </w:r>
            <w:r w:rsidRPr="00583E26">
              <w:t>of</w:t>
            </w:r>
            <w:r w:rsidR="00DF7C0A" w:rsidRPr="00583E26">
              <w:t xml:space="preserve"> </w:t>
            </w:r>
            <w:r w:rsidRPr="00583E26">
              <w:t>the</w:t>
            </w:r>
            <w:r w:rsidR="00DF7C0A" w:rsidRPr="00583E26">
              <w:t xml:space="preserve"> </w:t>
            </w:r>
            <w:r w:rsidRPr="00583E26">
              <w:t>Berne</w:t>
            </w:r>
            <w:r w:rsidR="00DF7C0A" w:rsidRPr="00583E26">
              <w:t xml:space="preserve"> </w:t>
            </w:r>
            <w:r w:rsidRPr="00583E26">
              <w:t>Convention,</w:t>
            </w:r>
            <w:r w:rsidR="00DF7C0A" w:rsidRPr="00583E26">
              <w:t xml:space="preserve"> </w:t>
            </w:r>
            <w:r w:rsidRPr="00583E26">
              <w:t>relatively</w:t>
            </w:r>
            <w:r w:rsidR="00DF7C0A" w:rsidRPr="00583E26">
              <w:t xml:space="preserve"> </w:t>
            </w:r>
            <w:r w:rsidRPr="00583E26">
              <w:t>few</w:t>
            </w:r>
            <w:r w:rsidR="00DF7C0A" w:rsidRPr="00583E26">
              <w:t xml:space="preserve"> </w:t>
            </w:r>
            <w:r w:rsidRPr="00583E26">
              <w:t>member</w:t>
            </w:r>
            <w:r w:rsidR="00DF7C0A" w:rsidRPr="00583E26">
              <w:t xml:space="preserve"> </w:t>
            </w:r>
            <w:r w:rsidRPr="00583E26">
              <w:t>states</w:t>
            </w:r>
            <w:r w:rsidR="00DF7C0A" w:rsidRPr="00583E26">
              <w:t xml:space="preserve"> </w:t>
            </w:r>
            <w:r w:rsidRPr="00583E26">
              <w:t>have</w:t>
            </w:r>
            <w:r w:rsidR="00DF7C0A" w:rsidRPr="00583E26">
              <w:t xml:space="preserve"> </w:t>
            </w:r>
            <w:r w:rsidRPr="00583E26">
              <w:t>used</w:t>
            </w:r>
            <w:r w:rsidR="00DF7C0A" w:rsidRPr="00583E26">
              <w:t xml:space="preserve"> </w:t>
            </w:r>
            <w:r w:rsidRPr="00583E26">
              <w:t>the</w:t>
            </w:r>
            <w:r w:rsidR="00DF7C0A" w:rsidRPr="00583E26">
              <w:t xml:space="preserve"> </w:t>
            </w:r>
            <w:r w:rsidRPr="00583E26">
              <w:t>“by</w:t>
            </w:r>
            <w:r w:rsidR="00DF7C0A" w:rsidRPr="00583E26">
              <w:t xml:space="preserve"> </w:t>
            </w:r>
            <w:r w:rsidRPr="00583E26">
              <w:t>way</w:t>
            </w:r>
            <w:r w:rsidR="00DF7C0A" w:rsidRPr="00583E26">
              <w:t xml:space="preserve"> </w:t>
            </w:r>
            <w:r w:rsidRPr="00583E26">
              <w:t>of illustration” language or its variations to formulate their educational broadcasts, communications and recordings provisions. The conditions, qualitative and quantitative limits and restrictions that are</w:t>
            </w:r>
            <w:r w:rsidR="00DF7C0A" w:rsidRPr="00583E26">
              <w:t xml:space="preserve"> </w:t>
            </w:r>
            <w:r w:rsidRPr="00583E26">
              <w:t>placed</w:t>
            </w:r>
            <w:r w:rsidR="00DF7C0A" w:rsidRPr="00583E26">
              <w:t xml:space="preserve"> </w:t>
            </w:r>
            <w:r w:rsidRPr="00583E26">
              <w:t>are</w:t>
            </w:r>
            <w:r w:rsidR="00DF7C0A" w:rsidRPr="00583E26">
              <w:t xml:space="preserve"> </w:t>
            </w:r>
            <w:r w:rsidRPr="00583E26">
              <w:t>also</w:t>
            </w:r>
            <w:r w:rsidR="00DF7C0A" w:rsidRPr="00583E26">
              <w:t xml:space="preserve"> </w:t>
            </w:r>
            <w:r w:rsidRPr="00583E26">
              <w:t>quite</w:t>
            </w:r>
            <w:r w:rsidR="00DF7C0A" w:rsidRPr="00583E26">
              <w:t xml:space="preserve"> </w:t>
            </w:r>
            <w:r w:rsidRPr="00583E26">
              <w:t>varied.</w:t>
            </w:r>
            <w:r w:rsidR="00DF7C0A" w:rsidRPr="00583E26">
              <w:t xml:space="preserve"> </w:t>
            </w:r>
            <w:r w:rsidRPr="00583E26">
              <w:t>With a</w:t>
            </w:r>
            <w:r w:rsidR="00DF7C0A" w:rsidRPr="00583E26">
              <w:t xml:space="preserve"> </w:t>
            </w:r>
            <w:r w:rsidRPr="00583E26">
              <w:t>view</w:t>
            </w:r>
            <w:r w:rsidR="00DF7C0A" w:rsidRPr="00583E26">
              <w:t xml:space="preserve"> </w:t>
            </w:r>
            <w:r w:rsidRPr="00583E26">
              <w:t>to</w:t>
            </w:r>
            <w:r w:rsidR="00DF7C0A" w:rsidRPr="00583E26">
              <w:t xml:space="preserve"> </w:t>
            </w:r>
            <w:r w:rsidRPr="00583E26">
              <w:t>enabling</w:t>
            </w:r>
            <w:r w:rsidR="00DF7C0A" w:rsidRPr="00583E26">
              <w:t xml:space="preserve"> </w:t>
            </w:r>
            <w:r w:rsidRPr="00583E26">
              <w:t>online</w:t>
            </w:r>
            <w:r w:rsidR="00DF7C0A" w:rsidRPr="00583E26">
              <w:t xml:space="preserve"> </w:t>
            </w:r>
            <w:r w:rsidRPr="00583E26">
              <w:t>distance</w:t>
            </w:r>
            <w:r w:rsidR="00DF7C0A" w:rsidRPr="00583E26">
              <w:t xml:space="preserve"> </w:t>
            </w:r>
            <w:r w:rsidRPr="00583E26">
              <w:t>learning</w:t>
            </w:r>
            <w:r w:rsidR="00DF7C0A" w:rsidRPr="00583E26">
              <w:t xml:space="preserve"> </w:t>
            </w:r>
            <w:r w:rsidRPr="00583E26">
              <w:t>and</w:t>
            </w:r>
            <w:r w:rsidR="00DF7C0A" w:rsidRPr="00583E26">
              <w:t xml:space="preserve"> </w:t>
            </w:r>
            <w:r w:rsidRPr="00583E26">
              <w:t xml:space="preserve">yet managing the potential for online infringement, some member states additionally have linked </w:t>
            </w:r>
            <w:r w:rsidRPr="00583E26">
              <w:lastRenderedPageBreak/>
              <w:t>the availability of source works online with the implementation of technological measures.</w:t>
            </w:r>
          </w:p>
          <w:p w:rsidR="00F25CA1" w:rsidRPr="00583E26" w:rsidRDefault="00F25CA1" w:rsidP="00DF7C0A"/>
          <w:p w:rsidR="00F25CA1" w:rsidRPr="00583E26" w:rsidRDefault="00F25CA1" w:rsidP="00DF7C0A">
            <w:r w:rsidRPr="00583E26">
              <w:t>For</w:t>
            </w:r>
            <w:r w:rsidR="00DF7C0A" w:rsidRPr="00583E26">
              <w:t xml:space="preserve"> </w:t>
            </w:r>
            <w:r w:rsidRPr="00583E26">
              <w:t>the</w:t>
            </w:r>
            <w:r w:rsidR="00DF7C0A" w:rsidRPr="00583E26">
              <w:t xml:space="preserve"> </w:t>
            </w:r>
            <w:r w:rsidRPr="00583E26">
              <w:t>most</w:t>
            </w:r>
            <w:r w:rsidR="00DF7C0A" w:rsidRPr="00583E26">
              <w:t xml:space="preserve"> </w:t>
            </w:r>
            <w:r w:rsidRPr="00583E26">
              <w:t>part, […] broadcast,</w:t>
            </w:r>
            <w:r w:rsidR="00DF7C0A" w:rsidRPr="00583E26">
              <w:t xml:space="preserve"> </w:t>
            </w:r>
            <w:r w:rsidRPr="00583E26">
              <w:t>communications</w:t>
            </w:r>
            <w:r w:rsidR="00DF7C0A" w:rsidRPr="00583E26">
              <w:t xml:space="preserve"> </w:t>
            </w:r>
            <w:r w:rsidRPr="00583E26">
              <w:t>and</w:t>
            </w:r>
            <w:r w:rsidR="00DF7C0A" w:rsidRPr="00583E26">
              <w:t xml:space="preserve"> </w:t>
            </w:r>
            <w:r w:rsidRPr="00583E26">
              <w:t>recordings provisions</w:t>
            </w:r>
            <w:r w:rsidR="00DF7C0A" w:rsidRPr="00583E26">
              <w:t xml:space="preserve"> </w:t>
            </w:r>
            <w:r w:rsidRPr="00583E26">
              <w:t>do</w:t>
            </w:r>
            <w:r w:rsidR="00DF7C0A" w:rsidRPr="00583E26">
              <w:t xml:space="preserve"> </w:t>
            </w:r>
            <w:r w:rsidRPr="00583E26">
              <w:t>not</w:t>
            </w:r>
            <w:r w:rsidR="00DF7C0A" w:rsidRPr="00583E26">
              <w:t xml:space="preserve"> </w:t>
            </w:r>
            <w:r w:rsidRPr="00583E26">
              <w:t>attract</w:t>
            </w:r>
            <w:r w:rsidR="00DF7C0A" w:rsidRPr="00583E26">
              <w:t xml:space="preserve"> </w:t>
            </w:r>
            <w:r w:rsidRPr="00583E26">
              <w:t>the</w:t>
            </w:r>
            <w:r w:rsidR="00DF7C0A" w:rsidRPr="00583E26">
              <w:t xml:space="preserve"> </w:t>
            </w:r>
            <w:r w:rsidRPr="00583E26">
              <w:t>payment</w:t>
            </w:r>
            <w:r w:rsidR="00DF7C0A" w:rsidRPr="00583E26">
              <w:t xml:space="preserve"> </w:t>
            </w:r>
            <w:r w:rsidRPr="00583E26">
              <w:t>of</w:t>
            </w:r>
            <w:r w:rsidR="00DF7C0A" w:rsidRPr="00583E26">
              <w:t xml:space="preserve"> </w:t>
            </w:r>
            <w:r w:rsidRPr="00583E26">
              <w:t>equitable</w:t>
            </w:r>
            <w:r w:rsidR="00DF7C0A" w:rsidRPr="00583E26">
              <w:t xml:space="preserve"> </w:t>
            </w:r>
            <w:r w:rsidRPr="00583E26">
              <w:t>remuneration</w:t>
            </w:r>
            <w:r w:rsidR="00DF7C0A" w:rsidRPr="00583E26">
              <w:t xml:space="preserve"> </w:t>
            </w:r>
            <w:r w:rsidRPr="00583E26">
              <w:t>to</w:t>
            </w:r>
            <w:r w:rsidR="00DF7C0A" w:rsidRPr="00583E26">
              <w:t xml:space="preserve"> </w:t>
            </w:r>
            <w:r w:rsidRPr="00583E26">
              <w:t>authors</w:t>
            </w:r>
            <w:r w:rsidR="00DF7C0A" w:rsidRPr="00583E26">
              <w:t xml:space="preserve"> </w:t>
            </w:r>
            <w:r w:rsidRPr="00583E26">
              <w:t>and</w:t>
            </w:r>
            <w:r w:rsidR="00DF7C0A" w:rsidRPr="00583E26">
              <w:t xml:space="preserve"> </w:t>
            </w:r>
            <w:proofErr w:type="spellStart"/>
            <w:r w:rsidRPr="00583E26">
              <w:t>rightholders</w:t>
            </w:r>
            <w:proofErr w:type="spellEnd"/>
            <w:r w:rsidRPr="00583E26">
              <w:t>. However,</w:t>
            </w:r>
            <w:r w:rsidR="00DF7C0A" w:rsidRPr="00583E26">
              <w:t xml:space="preserve"> </w:t>
            </w:r>
            <w:r w:rsidRPr="00583E26">
              <w:t>educational</w:t>
            </w:r>
            <w:r w:rsidR="00DF7C0A" w:rsidRPr="00583E26">
              <w:t xml:space="preserve"> </w:t>
            </w:r>
            <w:r w:rsidRPr="00583E26">
              <w:t>reproduction</w:t>
            </w:r>
            <w:r w:rsidR="00DF7C0A" w:rsidRPr="00583E26">
              <w:t xml:space="preserve"> </w:t>
            </w:r>
            <w:r w:rsidRPr="00583E26">
              <w:t>provisions</w:t>
            </w:r>
            <w:r w:rsidR="00DF7C0A" w:rsidRPr="00583E26">
              <w:t xml:space="preserve"> </w:t>
            </w:r>
            <w:r w:rsidRPr="00583E26">
              <w:t>that</w:t>
            </w:r>
            <w:r w:rsidR="00DF7C0A" w:rsidRPr="00583E26">
              <w:t xml:space="preserve"> </w:t>
            </w:r>
            <w:r w:rsidRPr="00583E26">
              <w:t>do</w:t>
            </w:r>
            <w:r w:rsidR="00DF7C0A" w:rsidRPr="00583E26">
              <w:t xml:space="preserve"> </w:t>
            </w:r>
            <w:r w:rsidRPr="00583E26">
              <w:t>prescribe</w:t>
            </w:r>
            <w:r w:rsidR="00DF7C0A" w:rsidRPr="00583E26">
              <w:t xml:space="preserve"> </w:t>
            </w:r>
            <w:r w:rsidRPr="00583E26">
              <w:t>equitable</w:t>
            </w:r>
            <w:r w:rsidR="00DF7C0A" w:rsidRPr="00583E26">
              <w:t xml:space="preserve"> </w:t>
            </w:r>
            <w:r w:rsidRPr="00583E26">
              <w:t>remuneration</w:t>
            </w:r>
            <w:r w:rsidR="00DF7C0A" w:rsidRPr="00583E26">
              <w:t xml:space="preserve"> </w:t>
            </w:r>
            <w:r w:rsidRPr="00583E26">
              <w:t>are primarily</w:t>
            </w:r>
            <w:r w:rsidR="00DF7C0A" w:rsidRPr="00583E26">
              <w:t xml:space="preserve"> </w:t>
            </w:r>
            <w:r w:rsidRPr="00583E26">
              <w:t>directed</w:t>
            </w:r>
            <w:r w:rsidR="00DF7C0A" w:rsidRPr="00583E26">
              <w:t xml:space="preserve"> </w:t>
            </w:r>
            <w:r w:rsidRPr="00583E26">
              <w:t>at</w:t>
            </w:r>
            <w:r w:rsidR="00DF7C0A" w:rsidRPr="00583E26">
              <w:t xml:space="preserve"> </w:t>
            </w:r>
            <w:r w:rsidRPr="00583E26">
              <w:t>the making</w:t>
            </w:r>
            <w:r w:rsidR="00DF7C0A" w:rsidRPr="00583E26">
              <w:t xml:space="preserve"> </w:t>
            </w:r>
            <w:r w:rsidRPr="00583E26">
              <w:t>of multiple</w:t>
            </w:r>
            <w:r w:rsidR="00DF7C0A" w:rsidRPr="00583E26">
              <w:t xml:space="preserve"> </w:t>
            </w:r>
            <w:r w:rsidRPr="00583E26">
              <w:t>copies, the</w:t>
            </w:r>
            <w:r w:rsidR="00DF7C0A" w:rsidRPr="00583E26">
              <w:t xml:space="preserve"> </w:t>
            </w:r>
            <w:r w:rsidRPr="00583E26">
              <w:t>use</w:t>
            </w:r>
            <w:r w:rsidR="00DF7C0A" w:rsidRPr="00583E26">
              <w:t xml:space="preserve"> </w:t>
            </w:r>
            <w:r w:rsidRPr="00583E26">
              <w:t>of reprographic</w:t>
            </w:r>
            <w:r w:rsidR="00DF7C0A" w:rsidRPr="00583E26">
              <w:t xml:space="preserve"> </w:t>
            </w:r>
            <w:r w:rsidRPr="00583E26">
              <w:t>equipment</w:t>
            </w:r>
            <w:r w:rsidR="00DF7C0A" w:rsidRPr="00583E26">
              <w:t xml:space="preserve"> </w:t>
            </w:r>
            <w:r w:rsidRPr="00583E26">
              <w:t>and the reproduction</w:t>
            </w:r>
            <w:r w:rsidR="00DF7C0A" w:rsidRPr="00583E26">
              <w:t xml:space="preserve"> </w:t>
            </w:r>
            <w:r w:rsidRPr="00583E26">
              <w:t>of</w:t>
            </w:r>
            <w:r w:rsidR="00DF7C0A" w:rsidRPr="00583E26">
              <w:t xml:space="preserve"> </w:t>
            </w:r>
            <w:r w:rsidRPr="00583E26">
              <w:t>source</w:t>
            </w:r>
            <w:r w:rsidR="00DF7C0A" w:rsidRPr="00583E26">
              <w:t xml:space="preserve"> </w:t>
            </w:r>
            <w:r w:rsidRPr="00583E26">
              <w:t>works</w:t>
            </w:r>
            <w:r w:rsidR="00DF7C0A" w:rsidRPr="00583E26">
              <w:t xml:space="preserve"> </w:t>
            </w:r>
            <w:r w:rsidRPr="00583E26">
              <w:t>by</w:t>
            </w:r>
            <w:r w:rsidR="00DF7C0A" w:rsidRPr="00583E26">
              <w:t xml:space="preserve"> </w:t>
            </w:r>
            <w:r w:rsidRPr="00583E26">
              <w:t>third</w:t>
            </w:r>
            <w:r w:rsidR="00DF7C0A" w:rsidRPr="00583E26">
              <w:t xml:space="preserve"> </w:t>
            </w:r>
            <w:r w:rsidRPr="00583E26">
              <w:t>parties.</w:t>
            </w:r>
            <w:r w:rsidR="00DF7C0A" w:rsidRPr="00583E26">
              <w:t xml:space="preserve"> </w:t>
            </w:r>
            <w:r w:rsidRPr="00583E26">
              <w:t>No</w:t>
            </w:r>
            <w:r w:rsidR="00DF7C0A" w:rsidRPr="00583E26">
              <w:t xml:space="preserve"> </w:t>
            </w:r>
            <w:r w:rsidRPr="00583E26">
              <w:t>such</w:t>
            </w:r>
            <w:r w:rsidR="00DF7C0A" w:rsidRPr="00583E26">
              <w:t xml:space="preserve"> </w:t>
            </w:r>
            <w:r w:rsidRPr="00583E26">
              <w:t>clear</w:t>
            </w:r>
            <w:r w:rsidR="00DF7C0A" w:rsidRPr="00583E26">
              <w:t xml:space="preserve"> </w:t>
            </w:r>
            <w:r w:rsidRPr="00583E26">
              <w:t>patterns</w:t>
            </w:r>
            <w:r w:rsidR="00DF7C0A" w:rsidRPr="00583E26">
              <w:t xml:space="preserve"> </w:t>
            </w:r>
            <w:r w:rsidRPr="00583E26">
              <w:t>have</w:t>
            </w:r>
            <w:r w:rsidR="00DF7C0A" w:rsidRPr="00583E26">
              <w:t xml:space="preserve"> </w:t>
            </w:r>
            <w:r w:rsidRPr="00583E26">
              <w:t>been</w:t>
            </w:r>
            <w:r w:rsidR="00DF7C0A" w:rsidRPr="00583E26">
              <w:t xml:space="preserve"> </w:t>
            </w:r>
            <w:r w:rsidRPr="00583E26">
              <w:t>observed</w:t>
            </w:r>
            <w:r w:rsidR="00DF7C0A" w:rsidRPr="00583E26">
              <w:t xml:space="preserve"> </w:t>
            </w:r>
            <w:r w:rsidRPr="00583E26">
              <w:t>in relation</w:t>
            </w:r>
            <w:r w:rsidR="00DF7C0A" w:rsidRPr="00583E26">
              <w:t xml:space="preserve"> </w:t>
            </w:r>
            <w:r w:rsidRPr="00583E26">
              <w:t>to</w:t>
            </w:r>
            <w:r w:rsidR="00DF7C0A" w:rsidRPr="00583E26">
              <w:t xml:space="preserve"> </w:t>
            </w:r>
            <w:r w:rsidRPr="00583E26">
              <w:t>the</w:t>
            </w:r>
            <w:r w:rsidR="00DF7C0A" w:rsidRPr="00583E26">
              <w:t xml:space="preserve"> </w:t>
            </w:r>
            <w:r w:rsidRPr="00583E26">
              <w:t>provisions</w:t>
            </w:r>
            <w:r w:rsidR="00DF7C0A" w:rsidRPr="00583E26">
              <w:t xml:space="preserve"> </w:t>
            </w:r>
            <w:r w:rsidRPr="00583E26">
              <w:t>requiring</w:t>
            </w:r>
            <w:r w:rsidR="00DF7C0A" w:rsidRPr="00583E26">
              <w:t xml:space="preserve"> </w:t>
            </w:r>
            <w:r w:rsidRPr="00583E26">
              <w:t>equitable</w:t>
            </w:r>
            <w:r w:rsidR="00DF7C0A" w:rsidRPr="00583E26">
              <w:t xml:space="preserve"> </w:t>
            </w:r>
            <w:r w:rsidRPr="00583E26">
              <w:t>remuneration</w:t>
            </w:r>
            <w:r w:rsidR="00DF7C0A" w:rsidRPr="00583E26">
              <w:t xml:space="preserve"> </w:t>
            </w:r>
            <w:r w:rsidRPr="00583E26">
              <w:t>for</w:t>
            </w:r>
            <w:r w:rsidR="00DF7C0A" w:rsidRPr="00583E26">
              <w:t xml:space="preserve"> </w:t>
            </w:r>
            <w:r w:rsidRPr="00583E26">
              <w:t>educational broadcasts,</w:t>
            </w:r>
            <w:r w:rsidR="00DF7C0A" w:rsidRPr="00583E26">
              <w:t xml:space="preserve"> </w:t>
            </w:r>
            <w:r w:rsidRPr="00583E26">
              <w:t>communications and recordings.</w:t>
            </w:r>
          </w:p>
          <w:p w:rsidR="00F25CA1" w:rsidRPr="00583E26" w:rsidRDefault="00F25CA1" w:rsidP="00DF7C0A"/>
          <w:p w:rsidR="00F25CA1" w:rsidRPr="00583E26" w:rsidRDefault="00F25CA1" w:rsidP="00583E26">
            <w:r w:rsidRPr="00583E26">
              <w:t>Furthermore, on the issue of online distance learning, very few member states have specifically provided</w:t>
            </w:r>
            <w:r w:rsidR="00DF7C0A" w:rsidRPr="00583E26">
              <w:t xml:space="preserve"> </w:t>
            </w:r>
            <w:r w:rsidRPr="00583E26">
              <w:t>for</w:t>
            </w:r>
            <w:r w:rsidR="00DF7C0A" w:rsidRPr="00583E26">
              <w:t xml:space="preserve"> </w:t>
            </w:r>
            <w:r w:rsidRPr="00583E26">
              <w:t>sui</w:t>
            </w:r>
            <w:r w:rsidR="00DF7C0A" w:rsidRPr="00583E26">
              <w:t xml:space="preserve"> </w:t>
            </w:r>
            <w:r w:rsidRPr="00583E26">
              <w:t>generis</w:t>
            </w:r>
            <w:r w:rsidR="00DF7C0A" w:rsidRPr="00583E26">
              <w:t xml:space="preserve"> </w:t>
            </w:r>
            <w:r w:rsidRPr="00583E26">
              <w:t>provisions</w:t>
            </w:r>
            <w:r w:rsidR="00DF7C0A" w:rsidRPr="00583E26">
              <w:t xml:space="preserve"> </w:t>
            </w:r>
            <w:r w:rsidRPr="00583E26">
              <w:t>that</w:t>
            </w:r>
            <w:r w:rsidR="00DF7C0A" w:rsidRPr="00583E26">
              <w:t xml:space="preserve"> </w:t>
            </w:r>
            <w:r w:rsidRPr="00583E26">
              <w:t>explicitly</w:t>
            </w:r>
            <w:r w:rsidR="00DF7C0A" w:rsidRPr="00583E26">
              <w:t xml:space="preserve"> </w:t>
            </w:r>
            <w:r w:rsidRPr="00583E26">
              <w:t>address</w:t>
            </w:r>
            <w:r w:rsidR="00DF7C0A" w:rsidRPr="00583E26">
              <w:t xml:space="preserve"> </w:t>
            </w:r>
            <w:r w:rsidRPr="00583E26">
              <w:t>the</w:t>
            </w:r>
            <w:r w:rsidR="00DF7C0A" w:rsidRPr="00583E26">
              <w:t xml:space="preserve"> </w:t>
            </w:r>
            <w:r w:rsidRPr="00583E26">
              <w:t>distribution</w:t>
            </w:r>
            <w:r w:rsidR="00DF7C0A" w:rsidRPr="00583E26">
              <w:t xml:space="preserve"> </w:t>
            </w:r>
            <w:r w:rsidRPr="00583E26">
              <w:t>of</w:t>
            </w:r>
            <w:r w:rsidR="00DF7C0A" w:rsidRPr="00583E26">
              <w:t xml:space="preserve"> </w:t>
            </w:r>
            <w:r w:rsidRPr="00583E26">
              <w:t>online</w:t>
            </w:r>
            <w:r w:rsidR="00DF7C0A" w:rsidRPr="00583E26">
              <w:t xml:space="preserve"> </w:t>
            </w:r>
            <w:r w:rsidRPr="00583E26">
              <w:t>content</w:t>
            </w:r>
            <w:r w:rsidR="00DF7C0A" w:rsidRPr="00583E26">
              <w:t xml:space="preserve"> </w:t>
            </w:r>
            <w:r w:rsidRPr="00583E26">
              <w:t>for instructional</w:t>
            </w:r>
            <w:r w:rsidR="00DF7C0A" w:rsidRPr="00583E26">
              <w:t xml:space="preserve"> </w:t>
            </w:r>
            <w:r w:rsidRPr="00583E26">
              <w:t>purposes.</w:t>
            </w:r>
            <w:r w:rsidR="00DF7C0A" w:rsidRPr="00583E26">
              <w:t xml:space="preserve"> </w:t>
            </w:r>
            <w:r w:rsidRPr="00583E26">
              <w:t>However,</w:t>
            </w:r>
            <w:r w:rsidR="00DF7C0A" w:rsidRPr="00583E26">
              <w:t xml:space="preserve"> </w:t>
            </w:r>
            <w:r w:rsidRPr="00583E26">
              <w:t>this</w:t>
            </w:r>
            <w:r w:rsidR="00DF7C0A" w:rsidRPr="00583E26">
              <w:t xml:space="preserve"> </w:t>
            </w:r>
            <w:r w:rsidRPr="00583E26">
              <w:t>does</w:t>
            </w:r>
            <w:r w:rsidR="00DF7C0A" w:rsidRPr="00583E26">
              <w:t xml:space="preserve"> </w:t>
            </w:r>
            <w:r w:rsidRPr="00583E26">
              <w:t>not</w:t>
            </w:r>
            <w:r w:rsidR="00DF7C0A" w:rsidRPr="00583E26">
              <w:t xml:space="preserve"> </w:t>
            </w:r>
            <w:r w:rsidRPr="00583E26">
              <w:t>mean</w:t>
            </w:r>
            <w:r w:rsidR="00DF7C0A" w:rsidRPr="00583E26">
              <w:t xml:space="preserve"> </w:t>
            </w:r>
            <w:r w:rsidRPr="00583E26">
              <w:t>that</w:t>
            </w:r>
            <w:r w:rsidR="00DF7C0A" w:rsidRPr="00583E26">
              <w:t xml:space="preserve"> </w:t>
            </w:r>
            <w:r w:rsidRPr="00583E26">
              <w:t>other</w:t>
            </w:r>
            <w:r w:rsidR="00DF7C0A" w:rsidRPr="00583E26">
              <w:t xml:space="preserve"> </w:t>
            </w:r>
            <w:r w:rsidRPr="00583E26">
              <w:t>member</w:t>
            </w:r>
            <w:r w:rsidR="00DF7C0A" w:rsidRPr="00583E26">
              <w:t xml:space="preserve"> </w:t>
            </w:r>
            <w:r w:rsidRPr="00583E26">
              <w:t>states</w:t>
            </w:r>
            <w:r w:rsidR="00DF7C0A" w:rsidRPr="00583E26">
              <w:t xml:space="preserve"> </w:t>
            </w:r>
            <w:r w:rsidRPr="00583E26">
              <w:t>do</w:t>
            </w:r>
            <w:r w:rsidR="00DF7C0A" w:rsidRPr="00583E26">
              <w:t xml:space="preserve"> </w:t>
            </w:r>
            <w:r w:rsidRPr="00583E26">
              <w:t>not</w:t>
            </w:r>
            <w:r w:rsidR="00DF7C0A" w:rsidRPr="00583E26">
              <w:t xml:space="preserve"> </w:t>
            </w:r>
            <w:r w:rsidRPr="00583E26">
              <w:t>have provisions that do not address the issue. But whether or not member states’ “communication to the public” or “making available” rights encompass the online dissemination of digital content is largely a matter for the substantive legal treatment in the respective member states. In addition, online distance learning will invariably engage in some form of reproduction of the source works that</w:t>
            </w:r>
            <w:r w:rsidR="00DF7C0A" w:rsidRPr="00583E26">
              <w:t xml:space="preserve"> </w:t>
            </w:r>
            <w:r w:rsidRPr="00583E26">
              <w:t>are</w:t>
            </w:r>
            <w:r w:rsidR="00DF7C0A" w:rsidRPr="00583E26">
              <w:t xml:space="preserve"> </w:t>
            </w:r>
            <w:r w:rsidRPr="00583E26">
              <w:t>being</w:t>
            </w:r>
            <w:r w:rsidR="00DF7C0A" w:rsidRPr="00583E26">
              <w:t xml:space="preserve"> </w:t>
            </w:r>
            <w:r w:rsidRPr="00583E26">
              <w:t>communicated,</w:t>
            </w:r>
            <w:r w:rsidR="00DF7C0A" w:rsidRPr="00583E26">
              <w:t xml:space="preserve"> </w:t>
            </w:r>
            <w:r w:rsidRPr="00583E26">
              <w:t>by</w:t>
            </w:r>
            <w:r w:rsidR="00DF7C0A" w:rsidRPr="00583E26">
              <w:t xml:space="preserve"> </w:t>
            </w:r>
            <w:r w:rsidRPr="00583E26">
              <w:t>virtue</w:t>
            </w:r>
            <w:r w:rsidR="00DF7C0A" w:rsidRPr="00583E26">
              <w:t xml:space="preserve"> </w:t>
            </w:r>
            <w:r w:rsidRPr="00583E26">
              <w:t>of</w:t>
            </w:r>
            <w:r w:rsidR="00DF7C0A" w:rsidRPr="00583E26">
              <w:t xml:space="preserve"> </w:t>
            </w:r>
            <w:r w:rsidRPr="00583E26">
              <w:t>the</w:t>
            </w:r>
            <w:r w:rsidR="00DF7C0A" w:rsidRPr="00583E26">
              <w:t xml:space="preserve"> </w:t>
            </w:r>
            <w:r w:rsidRPr="00583E26">
              <w:t>fact that</w:t>
            </w:r>
            <w:r w:rsidR="00DF7C0A" w:rsidRPr="00583E26">
              <w:t xml:space="preserve"> </w:t>
            </w:r>
            <w:r w:rsidRPr="00583E26">
              <w:t>the</w:t>
            </w:r>
            <w:r w:rsidR="00DF7C0A" w:rsidRPr="00583E26">
              <w:t xml:space="preserve"> </w:t>
            </w:r>
            <w:r w:rsidRPr="00583E26">
              <w:t>electronic</w:t>
            </w:r>
            <w:r w:rsidR="00DF7C0A" w:rsidRPr="00583E26">
              <w:t xml:space="preserve"> </w:t>
            </w:r>
            <w:r w:rsidRPr="00583E26">
              <w:t>medium</w:t>
            </w:r>
            <w:r w:rsidR="00DF7C0A" w:rsidRPr="00583E26">
              <w:t xml:space="preserve"> </w:t>
            </w:r>
            <w:r w:rsidRPr="00583E26">
              <w:t>is</w:t>
            </w:r>
            <w:r w:rsidR="00DF7C0A" w:rsidRPr="00583E26">
              <w:t xml:space="preserve"> </w:t>
            </w:r>
            <w:proofErr w:type="gramStart"/>
            <w:r w:rsidRPr="00583E26">
              <w:t>involved,</w:t>
            </w:r>
            <w:proofErr w:type="gramEnd"/>
            <w:r w:rsidRPr="00583E26">
              <w:t xml:space="preserve"> provisions</w:t>
            </w:r>
            <w:r w:rsidR="00DF7C0A" w:rsidRPr="00583E26">
              <w:t xml:space="preserve"> </w:t>
            </w:r>
            <w:r w:rsidRPr="00583E26">
              <w:t>that</w:t>
            </w:r>
            <w:r w:rsidR="00DF7C0A" w:rsidRPr="00583E26">
              <w:t xml:space="preserve"> </w:t>
            </w:r>
            <w:r w:rsidRPr="00583E26">
              <w:t>enable</w:t>
            </w:r>
            <w:r w:rsidR="00DF7C0A" w:rsidRPr="00583E26">
              <w:t xml:space="preserve"> </w:t>
            </w:r>
            <w:r w:rsidRPr="00583E26">
              <w:t>online</w:t>
            </w:r>
            <w:r w:rsidR="00DF7C0A" w:rsidRPr="00583E26">
              <w:t xml:space="preserve"> </w:t>
            </w:r>
            <w:r w:rsidRPr="00583E26">
              <w:t>distance</w:t>
            </w:r>
            <w:r w:rsidR="00DF7C0A" w:rsidRPr="00583E26">
              <w:t xml:space="preserve"> </w:t>
            </w:r>
            <w:r w:rsidRPr="00583E26">
              <w:t>learning</w:t>
            </w:r>
            <w:r w:rsidR="00DF7C0A" w:rsidRPr="00583E26">
              <w:t xml:space="preserve"> </w:t>
            </w:r>
            <w:r w:rsidRPr="00583E26">
              <w:t>will</w:t>
            </w:r>
            <w:r w:rsidR="00DF7C0A" w:rsidRPr="00583E26">
              <w:t xml:space="preserve"> </w:t>
            </w:r>
            <w:r w:rsidRPr="00583E26">
              <w:t>also</w:t>
            </w:r>
            <w:r w:rsidR="00DF7C0A" w:rsidRPr="00583E26">
              <w:t xml:space="preserve"> </w:t>
            </w:r>
            <w:r w:rsidRPr="00583E26">
              <w:t>have</w:t>
            </w:r>
            <w:r w:rsidR="00DF7C0A" w:rsidRPr="00583E26">
              <w:t xml:space="preserve"> </w:t>
            </w:r>
            <w:r w:rsidRPr="00583E26">
              <w:t>to</w:t>
            </w:r>
            <w:r w:rsidR="00DF7C0A" w:rsidRPr="00583E26">
              <w:t xml:space="preserve"> </w:t>
            </w:r>
            <w:r w:rsidRPr="00583E26">
              <w:t>take</w:t>
            </w:r>
            <w:r w:rsidR="00DF7C0A" w:rsidRPr="00583E26">
              <w:t xml:space="preserve"> </w:t>
            </w:r>
            <w:r w:rsidRPr="00583E26">
              <w:t>this</w:t>
            </w:r>
            <w:r w:rsidR="00DF7C0A" w:rsidRPr="00583E26">
              <w:t xml:space="preserve"> </w:t>
            </w:r>
            <w:r w:rsidRPr="00583E26">
              <w:t>issue</w:t>
            </w:r>
            <w:r w:rsidR="00DF7C0A" w:rsidRPr="00583E26">
              <w:t xml:space="preserve"> </w:t>
            </w:r>
            <w:r w:rsidRPr="00583E26">
              <w:t>into consideration.</w:t>
            </w:r>
          </w:p>
        </w:tc>
      </w:tr>
      <w:tr w:rsidR="00F25CA1" w:rsidRPr="00583E26" w:rsidTr="00DF7C0A">
        <w:tc>
          <w:tcPr>
            <w:tcW w:w="648" w:type="dxa"/>
          </w:tcPr>
          <w:p w:rsidR="00F25CA1" w:rsidRPr="00583E26" w:rsidRDefault="00F25CA1" w:rsidP="00DF7C0A">
            <w:r w:rsidRPr="00583E26">
              <w:lastRenderedPageBreak/>
              <w:t>7</w:t>
            </w:r>
          </w:p>
        </w:tc>
        <w:tc>
          <w:tcPr>
            <w:tcW w:w="2700" w:type="dxa"/>
          </w:tcPr>
          <w:p w:rsidR="00F25CA1" w:rsidRPr="00583E26" w:rsidRDefault="00F25CA1" w:rsidP="00DF7C0A">
            <w:r w:rsidRPr="00583E26">
              <w:t xml:space="preserve">Compulsory </w:t>
            </w:r>
            <w:proofErr w:type="spellStart"/>
            <w:r w:rsidRPr="00583E26">
              <w:t>Licences</w:t>
            </w:r>
            <w:proofErr w:type="spellEnd"/>
            <w:r w:rsidRPr="00583E26">
              <w:t xml:space="preserve"> for Educational Reproductions and Translations</w:t>
            </w:r>
          </w:p>
        </w:tc>
        <w:tc>
          <w:tcPr>
            <w:tcW w:w="2880" w:type="dxa"/>
          </w:tcPr>
          <w:p w:rsidR="00F25CA1" w:rsidRPr="00583E26" w:rsidRDefault="00F25CA1" w:rsidP="00DF7C0A"/>
        </w:tc>
        <w:tc>
          <w:tcPr>
            <w:tcW w:w="8460" w:type="dxa"/>
          </w:tcPr>
          <w:p w:rsidR="00F25CA1" w:rsidRPr="00583E26" w:rsidRDefault="00F25CA1" w:rsidP="00DF7C0A">
            <w:r w:rsidRPr="00583E26">
              <w:t>There are only 77 provisions in 37 member states that provide for compulsory</w:t>
            </w:r>
            <w:r w:rsidR="00DF7C0A" w:rsidRPr="00583E26">
              <w:t xml:space="preserve"> </w:t>
            </w:r>
            <w:proofErr w:type="spellStart"/>
            <w:r w:rsidRPr="00583E26">
              <w:t>licences</w:t>
            </w:r>
            <w:proofErr w:type="spellEnd"/>
            <w:r w:rsidR="00DF7C0A" w:rsidRPr="00583E26">
              <w:t xml:space="preserve"> </w:t>
            </w:r>
            <w:r w:rsidRPr="00583E26">
              <w:t>for</w:t>
            </w:r>
            <w:r w:rsidR="00DF7C0A" w:rsidRPr="00583E26">
              <w:t xml:space="preserve"> </w:t>
            </w:r>
            <w:r w:rsidRPr="00583E26">
              <w:t>educational</w:t>
            </w:r>
            <w:r w:rsidR="00DF7C0A" w:rsidRPr="00583E26">
              <w:t xml:space="preserve"> </w:t>
            </w:r>
            <w:r w:rsidRPr="00583E26">
              <w:t>purposes.</w:t>
            </w:r>
            <w:r w:rsidR="00DF7C0A" w:rsidRPr="00583E26">
              <w:t xml:space="preserve"> </w:t>
            </w:r>
            <w:r w:rsidRPr="00583E26">
              <w:t>While</w:t>
            </w:r>
            <w:r w:rsidR="00DF7C0A" w:rsidRPr="00583E26">
              <w:t xml:space="preserve"> </w:t>
            </w:r>
            <w:r w:rsidRPr="00583E26">
              <w:t>most</w:t>
            </w:r>
            <w:r w:rsidR="00DF7C0A" w:rsidRPr="00583E26">
              <w:t xml:space="preserve"> </w:t>
            </w:r>
            <w:r w:rsidRPr="00583E26">
              <w:t>of</w:t>
            </w:r>
            <w:r w:rsidR="00DF7C0A" w:rsidRPr="00583E26">
              <w:t xml:space="preserve"> </w:t>
            </w:r>
            <w:r w:rsidRPr="00583E26">
              <w:t>these</w:t>
            </w:r>
            <w:r w:rsidR="00DF7C0A" w:rsidRPr="00583E26">
              <w:t xml:space="preserve"> </w:t>
            </w:r>
            <w:r w:rsidRPr="00583E26">
              <w:t>provisions</w:t>
            </w:r>
            <w:r w:rsidR="00DF7C0A" w:rsidRPr="00583E26">
              <w:t xml:space="preserve"> </w:t>
            </w:r>
            <w:r w:rsidRPr="00583E26">
              <w:t>generally comport</w:t>
            </w:r>
            <w:r w:rsidR="00DF7C0A" w:rsidRPr="00583E26">
              <w:t xml:space="preserve"> </w:t>
            </w:r>
            <w:r w:rsidRPr="00583E26">
              <w:t>with</w:t>
            </w:r>
            <w:r w:rsidR="00DF7C0A" w:rsidRPr="00583E26">
              <w:t xml:space="preserve"> </w:t>
            </w:r>
            <w:r w:rsidRPr="00583E26">
              <w:t>the</w:t>
            </w:r>
            <w:r w:rsidR="00DF7C0A" w:rsidRPr="00583E26">
              <w:t xml:space="preserve"> </w:t>
            </w:r>
            <w:r w:rsidRPr="00583E26">
              <w:t>detailed</w:t>
            </w:r>
            <w:r w:rsidR="00DF7C0A" w:rsidRPr="00583E26">
              <w:t xml:space="preserve"> </w:t>
            </w:r>
            <w:r w:rsidRPr="00583E26">
              <w:t>prescriptions</w:t>
            </w:r>
            <w:r w:rsidR="00DF7C0A" w:rsidRPr="00583E26">
              <w:t xml:space="preserve"> </w:t>
            </w:r>
            <w:r w:rsidRPr="00583E26">
              <w:t>in</w:t>
            </w:r>
            <w:r w:rsidR="00DF7C0A" w:rsidRPr="00583E26">
              <w:t xml:space="preserve"> </w:t>
            </w:r>
            <w:r w:rsidRPr="00583E26">
              <w:t>Articles II</w:t>
            </w:r>
            <w:r w:rsidR="00DF7C0A" w:rsidRPr="00583E26">
              <w:t xml:space="preserve"> </w:t>
            </w:r>
            <w:r w:rsidRPr="00583E26">
              <w:t>and III</w:t>
            </w:r>
            <w:r w:rsidR="00DF7C0A" w:rsidRPr="00583E26">
              <w:t xml:space="preserve"> </w:t>
            </w:r>
            <w:r w:rsidRPr="00583E26">
              <w:t>of the</w:t>
            </w:r>
            <w:r w:rsidR="00DF7C0A" w:rsidRPr="00583E26">
              <w:t xml:space="preserve"> </w:t>
            </w:r>
            <w:r w:rsidRPr="00583E26">
              <w:t>Berne Convention</w:t>
            </w:r>
            <w:r w:rsidR="00DF7C0A" w:rsidRPr="00583E26">
              <w:t xml:space="preserve"> </w:t>
            </w:r>
            <w:r w:rsidRPr="00583E26">
              <w:t>Appendix, for the current period, only six member states have renewed their Article I declaration under the Appendix.</w:t>
            </w:r>
            <w:r w:rsidR="00DF7C0A" w:rsidRPr="00583E26">
              <w:t xml:space="preserve"> </w:t>
            </w:r>
            <w:r w:rsidRPr="00583E26">
              <w:t>In</w:t>
            </w:r>
            <w:r w:rsidR="00DF7C0A" w:rsidRPr="00583E26">
              <w:t xml:space="preserve"> </w:t>
            </w:r>
            <w:r w:rsidRPr="00583E26">
              <w:t>this</w:t>
            </w:r>
            <w:r w:rsidR="00DF7C0A" w:rsidRPr="00583E26">
              <w:t xml:space="preserve"> </w:t>
            </w:r>
            <w:r w:rsidRPr="00583E26">
              <w:t>regard,</w:t>
            </w:r>
            <w:r w:rsidR="00DF7C0A" w:rsidRPr="00583E26">
              <w:t xml:space="preserve"> </w:t>
            </w:r>
            <w:r w:rsidRPr="00583E26">
              <w:t>a</w:t>
            </w:r>
            <w:r w:rsidR="00DF7C0A" w:rsidRPr="00583E26">
              <w:t xml:space="preserve"> </w:t>
            </w:r>
            <w:r w:rsidRPr="00583E26">
              <w:t>further</w:t>
            </w:r>
            <w:r w:rsidR="00DF7C0A" w:rsidRPr="00583E26">
              <w:t xml:space="preserve"> </w:t>
            </w:r>
            <w:r w:rsidRPr="00583E26">
              <w:t>investigation</w:t>
            </w:r>
            <w:r w:rsidR="00DF7C0A" w:rsidRPr="00583E26">
              <w:t xml:space="preserve"> </w:t>
            </w:r>
            <w:r w:rsidRPr="00583E26">
              <w:t>into</w:t>
            </w:r>
            <w:r w:rsidR="00DF7C0A" w:rsidRPr="00583E26">
              <w:t xml:space="preserve"> </w:t>
            </w:r>
            <w:r w:rsidRPr="00583E26">
              <w:t>whether</w:t>
            </w:r>
            <w:r w:rsidR="00DF7C0A" w:rsidRPr="00583E26">
              <w:t xml:space="preserve"> </w:t>
            </w:r>
            <w:r w:rsidRPr="00583E26">
              <w:t>the</w:t>
            </w:r>
            <w:r w:rsidR="00DF7C0A" w:rsidRPr="00583E26">
              <w:t xml:space="preserve"> </w:t>
            </w:r>
            <w:r w:rsidRPr="00583E26">
              <w:t>other</w:t>
            </w:r>
            <w:r w:rsidR="00DF7C0A" w:rsidRPr="00583E26">
              <w:t xml:space="preserve"> </w:t>
            </w:r>
            <w:r w:rsidRPr="00583E26">
              <w:t>member</w:t>
            </w:r>
            <w:r w:rsidR="00DF7C0A" w:rsidRPr="00583E26">
              <w:t xml:space="preserve"> </w:t>
            </w:r>
            <w:r w:rsidRPr="00583E26">
              <w:t>states</w:t>
            </w:r>
            <w:r w:rsidR="00DF7C0A" w:rsidRPr="00583E26">
              <w:t xml:space="preserve"> </w:t>
            </w:r>
            <w:r w:rsidRPr="00583E26">
              <w:t>have actively utilized these provisions in their legislation will be most instructive.</w:t>
            </w:r>
          </w:p>
        </w:tc>
      </w:tr>
      <w:tr w:rsidR="00B42C25" w:rsidRPr="00583E26" w:rsidTr="00DF7C0A">
        <w:tc>
          <w:tcPr>
            <w:tcW w:w="648" w:type="dxa"/>
          </w:tcPr>
          <w:p w:rsidR="00F25CA1" w:rsidRPr="00583E26" w:rsidRDefault="00F25CA1" w:rsidP="00DF7C0A">
            <w:r w:rsidRPr="00583E26">
              <w:t>8</w:t>
            </w:r>
          </w:p>
        </w:tc>
        <w:tc>
          <w:tcPr>
            <w:tcW w:w="2700" w:type="dxa"/>
          </w:tcPr>
          <w:p w:rsidR="00F25CA1" w:rsidRPr="00583E26" w:rsidRDefault="00F25CA1" w:rsidP="00DF7C0A">
            <w:r w:rsidRPr="00583E26">
              <w:t>TPM/RMI Exceptions for Educational Purposes</w:t>
            </w:r>
          </w:p>
          <w:p w:rsidR="00F25CA1" w:rsidRPr="00583E26" w:rsidRDefault="00F25CA1" w:rsidP="00DF7C0A"/>
        </w:tc>
        <w:tc>
          <w:tcPr>
            <w:tcW w:w="2880" w:type="dxa"/>
          </w:tcPr>
          <w:p w:rsidR="00F25CA1" w:rsidRPr="00583E26" w:rsidRDefault="00F25CA1" w:rsidP="00DF7C0A">
            <w:r w:rsidRPr="00583E26">
              <w:t>The reason</w:t>
            </w:r>
            <w:r w:rsidR="00DF7C0A" w:rsidRPr="00583E26">
              <w:t xml:space="preserve"> </w:t>
            </w:r>
            <w:r w:rsidRPr="00583E26">
              <w:t>why</w:t>
            </w:r>
            <w:r w:rsidR="00DF7C0A" w:rsidRPr="00583E26">
              <w:t xml:space="preserve"> </w:t>
            </w:r>
            <w:r w:rsidRPr="00583E26">
              <w:t>member</w:t>
            </w:r>
            <w:r w:rsidR="00DF7C0A" w:rsidRPr="00583E26">
              <w:t xml:space="preserve"> </w:t>
            </w:r>
            <w:r w:rsidRPr="00583E26">
              <w:t>states</w:t>
            </w:r>
            <w:r w:rsidR="00DF7C0A" w:rsidRPr="00583E26">
              <w:t xml:space="preserve"> </w:t>
            </w:r>
            <w:r w:rsidRPr="00583E26">
              <w:t>have</w:t>
            </w:r>
            <w:r w:rsidR="00DF7C0A" w:rsidRPr="00583E26">
              <w:t xml:space="preserve"> </w:t>
            </w:r>
            <w:r w:rsidRPr="00583E26">
              <w:t>not</w:t>
            </w:r>
            <w:r w:rsidR="00DF7C0A" w:rsidRPr="00583E26">
              <w:t xml:space="preserve"> </w:t>
            </w:r>
            <w:r w:rsidRPr="00583E26">
              <w:t>renewed</w:t>
            </w:r>
            <w:r w:rsidR="00DF7C0A" w:rsidRPr="00583E26">
              <w:t xml:space="preserve"> </w:t>
            </w:r>
            <w:r w:rsidRPr="00583E26">
              <w:t>their</w:t>
            </w:r>
            <w:r w:rsidR="00DF7C0A" w:rsidRPr="00583E26">
              <w:t xml:space="preserve"> </w:t>
            </w:r>
            <w:r w:rsidRPr="00583E26">
              <w:t>Article</w:t>
            </w:r>
            <w:r w:rsidR="00DF7C0A" w:rsidRPr="00583E26">
              <w:t xml:space="preserve"> </w:t>
            </w:r>
            <w:r w:rsidRPr="00583E26">
              <w:t>I</w:t>
            </w:r>
            <w:r w:rsidR="00DF7C0A" w:rsidRPr="00583E26">
              <w:t xml:space="preserve"> </w:t>
            </w:r>
            <w:r w:rsidRPr="00583E26">
              <w:t>declarations</w:t>
            </w:r>
            <w:r w:rsidR="00DF7C0A" w:rsidRPr="00583E26">
              <w:t xml:space="preserve"> </w:t>
            </w:r>
            <w:r w:rsidRPr="00583E26">
              <w:t>under</w:t>
            </w:r>
            <w:r w:rsidR="00DF7C0A" w:rsidRPr="00583E26">
              <w:t xml:space="preserve"> </w:t>
            </w:r>
            <w:r w:rsidRPr="00583E26">
              <w:t>the Appendix should be investigated.</w:t>
            </w:r>
            <w:r w:rsidR="00DF7C0A" w:rsidRPr="00583E26">
              <w:t xml:space="preserve"> </w:t>
            </w:r>
            <w:r w:rsidRPr="00583E26">
              <w:t>At</w:t>
            </w:r>
            <w:r w:rsidR="00DF7C0A" w:rsidRPr="00583E26">
              <w:t xml:space="preserve"> </w:t>
            </w:r>
            <w:r w:rsidRPr="00583E26">
              <w:t>the</w:t>
            </w:r>
            <w:r w:rsidR="00DF7C0A" w:rsidRPr="00583E26">
              <w:t xml:space="preserve"> </w:t>
            </w:r>
            <w:r w:rsidRPr="00583E26">
              <w:t>same</w:t>
            </w:r>
            <w:r w:rsidR="00DF7C0A" w:rsidRPr="00583E26">
              <w:t xml:space="preserve"> </w:t>
            </w:r>
            <w:r w:rsidRPr="00583E26">
              <w:t>time,</w:t>
            </w:r>
            <w:r w:rsidR="00DF7C0A" w:rsidRPr="00583E26">
              <w:t xml:space="preserve"> </w:t>
            </w:r>
            <w:r w:rsidRPr="00583E26">
              <w:t>the</w:t>
            </w:r>
            <w:r w:rsidR="00DF7C0A" w:rsidRPr="00583E26">
              <w:t xml:space="preserve"> </w:t>
            </w:r>
            <w:r w:rsidRPr="00583E26">
              <w:t>enactment</w:t>
            </w:r>
            <w:r w:rsidR="00DF7C0A" w:rsidRPr="00583E26">
              <w:t xml:space="preserve"> </w:t>
            </w:r>
            <w:r w:rsidRPr="00583E26">
              <w:t>of</w:t>
            </w:r>
            <w:r w:rsidR="00DF7C0A" w:rsidRPr="00583E26">
              <w:t xml:space="preserve"> </w:t>
            </w:r>
            <w:r w:rsidRPr="00583E26">
              <w:t>provisions</w:t>
            </w:r>
            <w:r w:rsidR="00DF7C0A" w:rsidRPr="00583E26">
              <w:t xml:space="preserve"> </w:t>
            </w:r>
            <w:r w:rsidRPr="00583E26">
              <w:t>in</w:t>
            </w:r>
            <w:r w:rsidR="00DF7C0A" w:rsidRPr="00583E26">
              <w:t xml:space="preserve"> </w:t>
            </w:r>
            <w:r w:rsidRPr="00583E26">
              <w:t>member</w:t>
            </w:r>
            <w:r w:rsidR="00DF7C0A" w:rsidRPr="00583E26">
              <w:t xml:space="preserve"> </w:t>
            </w:r>
            <w:r w:rsidRPr="00583E26">
              <w:t>states’</w:t>
            </w:r>
            <w:r w:rsidR="00DF7C0A" w:rsidRPr="00583E26">
              <w:t xml:space="preserve"> </w:t>
            </w:r>
            <w:r w:rsidRPr="00583E26">
              <w:t>national</w:t>
            </w:r>
            <w:r w:rsidR="00DF7C0A" w:rsidRPr="00583E26">
              <w:t xml:space="preserve"> </w:t>
            </w:r>
            <w:r w:rsidRPr="00583E26">
              <w:t>legislation</w:t>
            </w:r>
            <w:r w:rsidR="00DF7C0A" w:rsidRPr="00583E26">
              <w:t xml:space="preserve"> </w:t>
            </w:r>
            <w:r w:rsidRPr="00583E26">
              <w:t>to</w:t>
            </w:r>
            <w:r w:rsidR="00DF7C0A" w:rsidRPr="00583E26">
              <w:t xml:space="preserve"> </w:t>
            </w:r>
            <w:r w:rsidRPr="00583E26">
              <w:t>provide</w:t>
            </w:r>
            <w:r w:rsidR="00DF7C0A" w:rsidRPr="00583E26">
              <w:t xml:space="preserve"> </w:t>
            </w:r>
            <w:r w:rsidRPr="00583E26">
              <w:t>for</w:t>
            </w:r>
            <w:r w:rsidR="00DF7C0A" w:rsidRPr="00583E26">
              <w:t xml:space="preserve"> </w:t>
            </w:r>
            <w:r w:rsidRPr="00583E26">
              <w:t>exceptions</w:t>
            </w:r>
            <w:r w:rsidR="00DF7C0A" w:rsidRPr="00583E26">
              <w:t xml:space="preserve"> </w:t>
            </w:r>
            <w:r w:rsidRPr="00583E26">
              <w:t>to</w:t>
            </w:r>
            <w:r w:rsidR="00DF7C0A" w:rsidRPr="00583E26">
              <w:t xml:space="preserve"> </w:t>
            </w:r>
            <w:r w:rsidRPr="00583E26">
              <w:t>the</w:t>
            </w:r>
            <w:r w:rsidR="00DF7C0A" w:rsidRPr="00583E26">
              <w:t xml:space="preserve"> </w:t>
            </w:r>
            <w:r w:rsidRPr="00583E26">
              <w:t>protection</w:t>
            </w:r>
            <w:r w:rsidR="00DF7C0A" w:rsidRPr="00583E26">
              <w:t xml:space="preserve"> </w:t>
            </w:r>
            <w:r w:rsidRPr="00583E26">
              <w:t>of</w:t>
            </w:r>
            <w:r w:rsidR="00DF7C0A" w:rsidRPr="00583E26">
              <w:t xml:space="preserve"> </w:t>
            </w:r>
            <w:r w:rsidRPr="00583E26">
              <w:t>TPM</w:t>
            </w:r>
            <w:r w:rsidR="00DF7C0A" w:rsidRPr="00583E26">
              <w:t xml:space="preserve"> </w:t>
            </w:r>
            <w:r w:rsidRPr="00583E26">
              <w:t>and</w:t>
            </w:r>
            <w:r w:rsidR="00DF7C0A" w:rsidRPr="00583E26">
              <w:t xml:space="preserve"> </w:t>
            </w:r>
            <w:r w:rsidRPr="00583E26">
              <w:t>RMI,</w:t>
            </w:r>
            <w:r w:rsidR="00DF7C0A" w:rsidRPr="00583E26">
              <w:t xml:space="preserve"> </w:t>
            </w:r>
            <w:r w:rsidRPr="00583E26">
              <w:t>either</w:t>
            </w:r>
            <w:r w:rsidR="00DF7C0A" w:rsidRPr="00583E26">
              <w:t xml:space="preserve"> </w:t>
            </w:r>
            <w:r w:rsidRPr="00583E26">
              <w:t>directly or indirectly for educational purposes, demonstrates an interesting trend.</w:t>
            </w:r>
          </w:p>
        </w:tc>
        <w:tc>
          <w:tcPr>
            <w:tcW w:w="8460" w:type="dxa"/>
          </w:tcPr>
          <w:p w:rsidR="00F25CA1" w:rsidRPr="00583E26" w:rsidRDefault="00F25CA1" w:rsidP="00DF7C0A">
            <w:pPr>
              <w:rPr>
                <w:b/>
              </w:rPr>
            </w:pPr>
            <w:r w:rsidRPr="00583E26">
              <w:rPr>
                <w:rFonts w:eastAsia="Times New Roman"/>
                <w:lang w:eastAsia="ja-JP"/>
              </w:rPr>
              <w:t xml:space="preserve">A sizeable number of member states have enacted provisions in national legislation to provide for restrictions to the protection of TPM and RMI. Some of the purposes of these provisions include teaching, private or personal use, making educational purchase or acquisition decisions, encryption research, security testing, and interoperability. Other provisions restrict TPM and RMI to protect and preserve the legitimate access to the works and to enable the full realization and use of the limitations and exceptions in national legislation, including the educational provisions discussed above. These qualifications to the general TPM and RMI protection provisions are an interesting trend in the international jurisprudence in this area. </w:t>
            </w:r>
          </w:p>
        </w:tc>
      </w:tr>
    </w:tbl>
    <w:p w:rsidR="00B42C25" w:rsidRDefault="00B42C25"/>
    <w:tbl>
      <w:tblPr>
        <w:tblStyle w:val="TableGrid"/>
        <w:tblW w:w="14688" w:type="dxa"/>
        <w:tblLayout w:type="fixed"/>
        <w:tblLook w:val="04A0" w:firstRow="1" w:lastRow="0" w:firstColumn="1" w:lastColumn="0" w:noHBand="0" w:noVBand="1"/>
      </w:tblPr>
      <w:tblGrid>
        <w:gridCol w:w="648"/>
        <w:gridCol w:w="2700"/>
        <w:gridCol w:w="2880"/>
        <w:gridCol w:w="8460"/>
      </w:tblGrid>
      <w:tr w:rsidR="00F25CA1" w:rsidRPr="00583E26" w:rsidTr="00DF7C0A">
        <w:tc>
          <w:tcPr>
            <w:tcW w:w="648" w:type="dxa"/>
            <w:shd w:val="clear" w:color="auto" w:fill="000000" w:themeFill="text1"/>
          </w:tcPr>
          <w:p w:rsidR="00F25CA1" w:rsidRPr="00583E26" w:rsidRDefault="00F25CA1" w:rsidP="00DF7C0A">
            <w:pPr>
              <w:rPr>
                <w:b/>
              </w:rPr>
            </w:pPr>
          </w:p>
          <w:p w:rsidR="00F25CA1" w:rsidRPr="00583E26" w:rsidRDefault="00F25CA1" w:rsidP="00DF7C0A">
            <w:pPr>
              <w:rPr>
                <w:b/>
              </w:rPr>
            </w:pPr>
            <w:r w:rsidRPr="00583E26">
              <w:rPr>
                <w:b/>
              </w:rPr>
              <w:t>No</w:t>
            </w:r>
          </w:p>
        </w:tc>
        <w:tc>
          <w:tcPr>
            <w:tcW w:w="2700" w:type="dxa"/>
            <w:shd w:val="clear" w:color="auto" w:fill="000000" w:themeFill="text1"/>
          </w:tcPr>
          <w:p w:rsidR="00F25CA1" w:rsidRPr="00583E26" w:rsidRDefault="00F25CA1" w:rsidP="00DF7C0A">
            <w:pPr>
              <w:jc w:val="center"/>
              <w:rPr>
                <w:b/>
              </w:rPr>
            </w:pPr>
          </w:p>
          <w:p w:rsidR="00F25CA1" w:rsidRPr="00583E26" w:rsidRDefault="00F25CA1" w:rsidP="00DF7C0A">
            <w:pPr>
              <w:jc w:val="center"/>
              <w:rPr>
                <w:b/>
              </w:rPr>
            </w:pPr>
            <w:r w:rsidRPr="00583E26">
              <w:rPr>
                <w:b/>
              </w:rPr>
              <w:t>Topic</w:t>
            </w:r>
          </w:p>
        </w:tc>
        <w:tc>
          <w:tcPr>
            <w:tcW w:w="11340" w:type="dxa"/>
            <w:gridSpan w:val="2"/>
            <w:shd w:val="clear" w:color="auto" w:fill="000000" w:themeFill="text1"/>
          </w:tcPr>
          <w:p w:rsidR="00F25CA1" w:rsidRPr="00583E26" w:rsidRDefault="00F25CA1" w:rsidP="00DF7C0A">
            <w:pPr>
              <w:ind w:right="440"/>
              <w:jc w:val="center"/>
              <w:rPr>
                <w:b/>
              </w:rPr>
            </w:pPr>
          </w:p>
          <w:p w:rsidR="00F25CA1" w:rsidRPr="00583E26" w:rsidRDefault="00F25CA1" w:rsidP="00DF7C0A">
            <w:pPr>
              <w:ind w:right="440"/>
              <w:jc w:val="center"/>
              <w:rPr>
                <w:b/>
              </w:rPr>
            </w:pPr>
            <w:r w:rsidRPr="00583E26">
              <w:rPr>
                <w:b/>
              </w:rPr>
              <w:t>Document SCCR/26/4 PROV.</w:t>
            </w:r>
          </w:p>
        </w:tc>
      </w:tr>
      <w:tr w:rsidR="00F25CA1" w:rsidRPr="00583E26" w:rsidTr="00DF7C0A">
        <w:tc>
          <w:tcPr>
            <w:tcW w:w="648" w:type="dxa"/>
          </w:tcPr>
          <w:p w:rsidR="00F25CA1" w:rsidRPr="00583E26" w:rsidRDefault="00F25CA1" w:rsidP="00DF7C0A">
            <w:r w:rsidRPr="00583E26">
              <w:t>9</w:t>
            </w:r>
          </w:p>
        </w:tc>
        <w:tc>
          <w:tcPr>
            <w:tcW w:w="2700" w:type="dxa"/>
          </w:tcPr>
          <w:p w:rsidR="00F25CA1" w:rsidRPr="00583E26" w:rsidRDefault="00F25CA1" w:rsidP="00DF7C0A">
            <w:r w:rsidRPr="00583E26">
              <w:t xml:space="preserve">Orphan works </w:t>
            </w:r>
          </w:p>
          <w:p w:rsidR="00F25CA1" w:rsidRPr="00583E26" w:rsidRDefault="00F25CA1" w:rsidP="00DF7C0A"/>
        </w:tc>
        <w:tc>
          <w:tcPr>
            <w:tcW w:w="2880" w:type="dxa"/>
          </w:tcPr>
          <w:p w:rsidR="00F25CA1" w:rsidRPr="00583E26" w:rsidRDefault="00F25CA1" w:rsidP="00DF7C0A"/>
        </w:tc>
        <w:tc>
          <w:tcPr>
            <w:tcW w:w="8460" w:type="dxa"/>
          </w:tcPr>
          <w:p w:rsidR="00F25CA1" w:rsidRPr="00583E26" w:rsidRDefault="00F25CA1" w:rsidP="00DF7C0A"/>
        </w:tc>
      </w:tr>
      <w:tr w:rsidR="00F25CA1" w:rsidRPr="00583E26" w:rsidTr="00DF7C0A">
        <w:tc>
          <w:tcPr>
            <w:tcW w:w="648" w:type="dxa"/>
          </w:tcPr>
          <w:p w:rsidR="00F25CA1" w:rsidRPr="00583E26" w:rsidRDefault="00F25CA1" w:rsidP="00DF7C0A">
            <w:r w:rsidRPr="00583E26">
              <w:t>10</w:t>
            </w:r>
          </w:p>
        </w:tc>
        <w:tc>
          <w:tcPr>
            <w:tcW w:w="2700" w:type="dxa"/>
          </w:tcPr>
          <w:p w:rsidR="00F25CA1" w:rsidRPr="00583E26" w:rsidRDefault="00F25CA1" w:rsidP="00DF7C0A">
            <w:r w:rsidRPr="00583E26">
              <w:t xml:space="preserve">Contracts </w:t>
            </w:r>
          </w:p>
          <w:p w:rsidR="00F25CA1" w:rsidRPr="00583E26" w:rsidRDefault="00F25CA1" w:rsidP="00DF7C0A"/>
        </w:tc>
        <w:tc>
          <w:tcPr>
            <w:tcW w:w="2880" w:type="dxa"/>
          </w:tcPr>
          <w:p w:rsidR="00F25CA1" w:rsidRPr="00583E26" w:rsidRDefault="00F25CA1" w:rsidP="00DF7C0A"/>
        </w:tc>
        <w:tc>
          <w:tcPr>
            <w:tcW w:w="8460" w:type="dxa"/>
          </w:tcPr>
          <w:p w:rsidR="00F25CA1" w:rsidRPr="00583E26" w:rsidRDefault="00F25CA1" w:rsidP="00DF7C0A"/>
        </w:tc>
      </w:tr>
      <w:tr w:rsidR="00F25CA1" w:rsidRPr="00583E26" w:rsidTr="00DF7C0A">
        <w:tc>
          <w:tcPr>
            <w:tcW w:w="648" w:type="dxa"/>
          </w:tcPr>
          <w:p w:rsidR="00F25CA1" w:rsidRPr="00583E26" w:rsidRDefault="00F25CA1" w:rsidP="00DF7C0A">
            <w:r w:rsidRPr="00583E26">
              <w:t>11</w:t>
            </w:r>
          </w:p>
        </w:tc>
        <w:tc>
          <w:tcPr>
            <w:tcW w:w="2700" w:type="dxa"/>
          </w:tcPr>
          <w:p w:rsidR="00F25CA1" w:rsidRPr="00583E26" w:rsidRDefault="00F25CA1" w:rsidP="00DF7C0A">
            <w:r w:rsidRPr="00583E26">
              <w:t>Importation and Exportation (cross-border issue)</w:t>
            </w:r>
          </w:p>
        </w:tc>
        <w:tc>
          <w:tcPr>
            <w:tcW w:w="2880" w:type="dxa"/>
          </w:tcPr>
          <w:p w:rsidR="00F25CA1" w:rsidRPr="00583E26" w:rsidRDefault="00F25CA1" w:rsidP="00DF7C0A"/>
        </w:tc>
        <w:tc>
          <w:tcPr>
            <w:tcW w:w="8460" w:type="dxa"/>
          </w:tcPr>
          <w:p w:rsidR="00F25CA1" w:rsidRPr="00583E26" w:rsidRDefault="00F25CA1" w:rsidP="00DF7C0A"/>
        </w:tc>
      </w:tr>
      <w:tr w:rsidR="00F25CA1" w:rsidRPr="00583E26" w:rsidTr="00DF7C0A">
        <w:tc>
          <w:tcPr>
            <w:tcW w:w="648" w:type="dxa"/>
          </w:tcPr>
          <w:p w:rsidR="00F25CA1" w:rsidRPr="00583E26" w:rsidRDefault="00F25CA1" w:rsidP="00DF7C0A">
            <w:r w:rsidRPr="00583E26">
              <w:t>12</w:t>
            </w:r>
          </w:p>
        </w:tc>
        <w:tc>
          <w:tcPr>
            <w:tcW w:w="2700" w:type="dxa"/>
          </w:tcPr>
          <w:p w:rsidR="00F25CA1" w:rsidRPr="00583E26" w:rsidRDefault="00F25CA1" w:rsidP="00DF7C0A">
            <w:r w:rsidRPr="00583E26">
              <w:t>Limitation of Liability for Educational Institutions</w:t>
            </w:r>
          </w:p>
        </w:tc>
        <w:tc>
          <w:tcPr>
            <w:tcW w:w="2880" w:type="dxa"/>
          </w:tcPr>
          <w:p w:rsidR="00F25CA1" w:rsidRPr="00583E26" w:rsidRDefault="00F25CA1" w:rsidP="00DF7C0A"/>
        </w:tc>
        <w:tc>
          <w:tcPr>
            <w:tcW w:w="8460" w:type="dxa"/>
          </w:tcPr>
          <w:p w:rsidR="00F25CA1" w:rsidRPr="00583E26" w:rsidRDefault="00F25CA1" w:rsidP="00DF7C0A"/>
        </w:tc>
      </w:tr>
    </w:tbl>
    <w:p w:rsidR="00F25CA1" w:rsidRPr="00583E26" w:rsidRDefault="00F25CA1" w:rsidP="00F25CA1"/>
    <w:p w:rsidR="00A810F3" w:rsidRDefault="00A810F3"/>
    <w:p w:rsidR="00B42C25" w:rsidRPr="00583E26" w:rsidRDefault="00B42C25"/>
    <w:p w:rsidR="002928D3" w:rsidRPr="00583E26" w:rsidRDefault="00F83E98" w:rsidP="00583E26">
      <w:pPr>
        <w:ind w:left="10080"/>
      </w:pPr>
      <w:r w:rsidRPr="00583E26">
        <w:t>[End of document]</w:t>
      </w:r>
    </w:p>
    <w:sectPr w:rsidR="002928D3" w:rsidRPr="00583E26" w:rsidSect="00A810F3">
      <w:headerReference w:type="first" r:id="rId11"/>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6C" w:rsidRDefault="0035716C">
      <w:r>
        <w:separator/>
      </w:r>
    </w:p>
  </w:endnote>
  <w:endnote w:type="continuationSeparator" w:id="0">
    <w:p w:rsidR="0035716C" w:rsidRDefault="0035716C" w:rsidP="003B38C1">
      <w:r>
        <w:separator/>
      </w:r>
    </w:p>
    <w:p w:rsidR="0035716C" w:rsidRPr="003B38C1" w:rsidRDefault="0035716C" w:rsidP="003B38C1">
      <w:pPr>
        <w:spacing w:after="60"/>
        <w:rPr>
          <w:sz w:val="17"/>
        </w:rPr>
      </w:pPr>
      <w:r>
        <w:rPr>
          <w:sz w:val="17"/>
        </w:rPr>
        <w:t>[Endnote continued from previous page]</w:t>
      </w:r>
    </w:p>
  </w:endnote>
  <w:endnote w:type="continuationNotice" w:id="1">
    <w:p w:rsidR="0035716C" w:rsidRPr="003B38C1" w:rsidRDefault="003571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6C" w:rsidRDefault="0035716C">
      <w:r>
        <w:separator/>
      </w:r>
    </w:p>
  </w:footnote>
  <w:footnote w:type="continuationSeparator" w:id="0">
    <w:p w:rsidR="0035716C" w:rsidRDefault="0035716C" w:rsidP="008B60B2">
      <w:r>
        <w:separator/>
      </w:r>
    </w:p>
    <w:p w:rsidR="0035716C" w:rsidRPr="00ED77FB" w:rsidRDefault="0035716C" w:rsidP="008B60B2">
      <w:pPr>
        <w:spacing w:after="60"/>
        <w:rPr>
          <w:sz w:val="17"/>
          <w:szCs w:val="17"/>
        </w:rPr>
      </w:pPr>
      <w:r w:rsidRPr="00ED77FB">
        <w:rPr>
          <w:sz w:val="17"/>
          <w:szCs w:val="17"/>
        </w:rPr>
        <w:t>[Footnote continued from previous page]</w:t>
      </w:r>
    </w:p>
  </w:footnote>
  <w:footnote w:type="continuationNotice" w:id="1">
    <w:p w:rsidR="0035716C" w:rsidRPr="00ED77FB" w:rsidRDefault="0035716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C25" w:rsidRDefault="00B42C25" w:rsidP="00477D6B">
    <w:pPr>
      <w:jc w:val="right"/>
    </w:pPr>
    <w:bookmarkStart w:id="6" w:name="Code2"/>
    <w:bookmarkEnd w:id="6"/>
  </w:p>
  <w:p w:rsidR="00DF7C0A" w:rsidRDefault="001106FB" w:rsidP="00477D6B">
    <w:pPr>
      <w:jc w:val="right"/>
    </w:pPr>
    <w:r>
      <w:t>SCCR/34/6</w:t>
    </w:r>
  </w:p>
  <w:p w:rsidR="00DF7C0A" w:rsidRDefault="00DF7C0A" w:rsidP="00477D6B">
    <w:pPr>
      <w:jc w:val="right"/>
    </w:pPr>
    <w:proofErr w:type="gramStart"/>
    <w:r>
      <w:t>page</w:t>
    </w:r>
    <w:proofErr w:type="gramEnd"/>
    <w:r>
      <w:t xml:space="preserve"> </w:t>
    </w:r>
    <w:r>
      <w:fldChar w:fldCharType="begin"/>
    </w:r>
    <w:r>
      <w:instrText xml:space="preserve"> PAGE  \* MERGEFORMAT </w:instrText>
    </w:r>
    <w:r>
      <w:fldChar w:fldCharType="separate"/>
    </w:r>
    <w:r w:rsidR="00283CD2">
      <w:rPr>
        <w:noProof/>
      </w:rPr>
      <w:t>11</w:t>
    </w:r>
    <w:r>
      <w:fldChar w:fldCharType="end"/>
    </w:r>
  </w:p>
  <w:p w:rsidR="00DF7C0A" w:rsidRDefault="00DF7C0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0A" w:rsidRDefault="00DF7C0A" w:rsidP="00A810F3">
    <w:pPr>
      <w:jc w:val="right"/>
    </w:pPr>
  </w:p>
  <w:p w:rsidR="00DF7C0A" w:rsidRDefault="00DF7C0A" w:rsidP="00A810F3">
    <w:pPr>
      <w:jc w:val="right"/>
    </w:pPr>
    <w:r>
      <w:t>SCCR/34/6</w:t>
    </w:r>
  </w:p>
  <w:p w:rsidR="00DF7C0A" w:rsidRDefault="00DF7C0A" w:rsidP="00A810F3">
    <w:pPr>
      <w:jc w:val="right"/>
    </w:pPr>
    <w:proofErr w:type="gramStart"/>
    <w:r>
      <w:t>page</w:t>
    </w:r>
    <w:proofErr w:type="gramEnd"/>
    <w:r>
      <w:t xml:space="preserve"> </w:t>
    </w:r>
    <w:r>
      <w:fldChar w:fldCharType="begin"/>
    </w:r>
    <w:r>
      <w:instrText xml:space="preserve"> PAGE  \* MERGEFORMAT </w:instrText>
    </w:r>
    <w:r>
      <w:fldChar w:fldCharType="separate"/>
    </w:r>
    <w:r w:rsidR="00283CD2">
      <w:rPr>
        <w:noProof/>
      </w:rPr>
      <w:t>2</w:t>
    </w:r>
    <w:r>
      <w:fldChar w:fldCharType="end"/>
    </w:r>
  </w:p>
  <w:p w:rsidR="00DF7C0A" w:rsidRDefault="00DF7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F3"/>
    <w:rsid w:val="00043CAA"/>
    <w:rsid w:val="00052D1F"/>
    <w:rsid w:val="00075432"/>
    <w:rsid w:val="000968ED"/>
    <w:rsid w:val="000A16DE"/>
    <w:rsid w:val="000F5E56"/>
    <w:rsid w:val="001106FB"/>
    <w:rsid w:val="001362EE"/>
    <w:rsid w:val="001647D5"/>
    <w:rsid w:val="001709B2"/>
    <w:rsid w:val="001832A6"/>
    <w:rsid w:val="0021217E"/>
    <w:rsid w:val="002634C4"/>
    <w:rsid w:val="00283CD2"/>
    <w:rsid w:val="002928D3"/>
    <w:rsid w:val="002F1FE6"/>
    <w:rsid w:val="002F4E68"/>
    <w:rsid w:val="00312F7F"/>
    <w:rsid w:val="0035716C"/>
    <w:rsid w:val="00361450"/>
    <w:rsid w:val="003673CF"/>
    <w:rsid w:val="003845C1"/>
    <w:rsid w:val="003A1AA1"/>
    <w:rsid w:val="003A6F89"/>
    <w:rsid w:val="003B38C1"/>
    <w:rsid w:val="00423E3E"/>
    <w:rsid w:val="00427AF4"/>
    <w:rsid w:val="00430FD8"/>
    <w:rsid w:val="004647DA"/>
    <w:rsid w:val="00474062"/>
    <w:rsid w:val="00477D6B"/>
    <w:rsid w:val="005019FF"/>
    <w:rsid w:val="0053057A"/>
    <w:rsid w:val="00560A29"/>
    <w:rsid w:val="005632B1"/>
    <w:rsid w:val="00583E26"/>
    <w:rsid w:val="005C6649"/>
    <w:rsid w:val="00605827"/>
    <w:rsid w:val="00646050"/>
    <w:rsid w:val="006713CA"/>
    <w:rsid w:val="00676C5C"/>
    <w:rsid w:val="006D6773"/>
    <w:rsid w:val="007D1613"/>
    <w:rsid w:val="007E4C0E"/>
    <w:rsid w:val="00842F77"/>
    <w:rsid w:val="008624C5"/>
    <w:rsid w:val="008B2CC1"/>
    <w:rsid w:val="008B60B2"/>
    <w:rsid w:val="0090731E"/>
    <w:rsid w:val="00916EE2"/>
    <w:rsid w:val="00966A22"/>
    <w:rsid w:val="0096722F"/>
    <w:rsid w:val="00980843"/>
    <w:rsid w:val="009C5262"/>
    <w:rsid w:val="009E2791"/>
    <w:rsid w:val="009E3F6F"/>
    <w:rsid w:val="009F499F"/>
    <w:rsid w:val="00A35DCA"/>
    <w:rsid w:val="00A42DAF"/>
    <w:rsid w:val="00A45BD8"/>
    <w:rsid w:val="00A810F3"/>
    <w:rsid w:val="00A869B7"/>
    <w:rsid w:val="00AC205C"/>
    <w:rsid w:val="00AF0A6B"/>
    <w:rsid w:val="00B05A69"/>
    <w:rsid w:val="00B42C25"/>
    <w:rsid w:val="00B9734B"/>
    <w:rsid w:val="00BA30E2"/>
    <w:rsid w:val="00BB6C2B"/>
    <w:rsid w:val="00C11BFE"/>
    <w:rsid w:val="00C5068F"/>
    <w:rsid w:val="00C740E8"/>
    <w:rsid w:val="00C86D74"/>
    <w:rsid w:val="00CB2341"/>
    <w:rsid w:val="00CD04F1"/>
    <w:rsid w:val="00D45252"/>
    <w:rsid w:val="00D71B4D"/>
    <w:rsid w:val="00D93D55"/>
    <w:rsid w:val="00DF7C0A"/>
    <w:rsid w:val="00E15015"/>
    <w:rsid w:val="00E335FE"/>
    <w:rsid w:val="00E71AD2"/>
    <w:rsid w:val="00EC4E49"/>
    <w:rsid w:val="00ED77FB"/>
    <w:rsid w:val="00EE45FA"/>
    <w:rsid w:val="00F25CA1"/>
    <w:rsid w:val="00F66152"/>
    <w:rsid w:val="00F83E98"/>
    <w:rsid w:val="00F9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30FD8"/>
    <w:rPr>
      <w:rFonts w:ascii="Tahoma" w:hAnsi="Tahoma" w:cs="Tahoma"/>
      <w:sz w:val="16"/>
      <w:szCs w:val="16"/>
    </w:rPr>
  </w:style>
  <w:style w:type="character" w:customStyle="1" w:styleId="BalloonTextChar">
    <w:name w:val="Balloon Text Char"/>
    <w:basedOn w:val="DefaultParagraphFont"/>
    <w:link w:val="BalloonText"/>
    <w:rsid w:val="00430FD8"/>
    <w:rPr>
      <w:rFonts w:ascii="Tahoma" w:eastAsia="SimSun" w:hAnsi="Tahoma" w:cs="Tahoma"/>
      <w:sz w:val="16"/>
      <w:szCs w:val="16"/>
      <w:lang w:eastAsia="zh-CN"/>
    </w:rPr>
  </w:style>
  <w:style w:type="table" w:styleId="TableGrid">
    <w:name w:val="Table Grid"/>
    <w:basedOn w:val="TableNormal"/>
    <w:uiPriority w:val="59"/>
    <w:rsid w:val="00A810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30FD8"/>
    <w:rPr>
      <w:rFonts w:ascii="Tahoma" w:hAnsi="Tahoma" w:cs="Tahoma"/>
      <w:sz w:val="16"/>
      <w:szCs w:val="16"/>
    </w:rPr>
  </w:style>
  <w:style w:type="character" w:customStyle="1" w:styleId="BalloonTextChar">
    <w:name w:val="Balloon Text Char"/>
    <w:basedOn w:val="DefaultParagraphFont"/>
    <w:link w:val="BalloonText"/>
    <w:rsid w:val="00430FD8"/>
    <w:rPr>
      <w:rFonts w:ascii="Tahoma" w:eastAsia="SimSun" w:hAnsi="Tahoma" w:cs="Tahoma"/>
      <w:sz w:val="16"/>
      <w:szCs w:val="16"/>
      <w:lang w:eastAsia="zh-CN"/>
    </w:rPr>
  </w:style>
  <w:style w:type="table" w:styleId="TableGrid">
    <w:name w:val="Table Grid"/>
    <w:basedOn w:val="TableNormal"/>
    <w:uiPriority w:val="59"/>
    <w:rsid w:val="00A810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E58F-DE2A-4A52-92DF-487DFC39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34 (E)</Template>
  <TotalTime>2</TotalTime>
  <Pages>11</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SCCR/34/</vt:lpstr>
    </vt:vector>
  </TitlesOfParts>
  <Company>WIPO</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dc:title>
  <dc:creator>LUNG Geidy</dc:creator>
  <cp:lastModifiedBy>EVANGELISTA Michele</cp:lastModifiedBy>
  <cp:revision>3</cp:revision>
  <cp:lastPrinted>2017-11-01T09:41:00Z</cp:lastPrinted>
  <dcterms:created xsi:type="dcterms:W3CDTF">2017-11-01T09:40:00Z</dcterms:created>
  <dcterms:modified xsi:type="dcterms:W3CDTF">2017-11-01T09:41:00Z</dcterms:modified>
</cp:coreProperties>
</file>