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86C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86CC5" w:rsidP="004F432F">
            <w:pPr>
              <w:jc w:val="right"/>
              <w:rPr>
                <w:rFonts w:ascii="Arial Black" w:hAnsi="Arial Black"/>
                <w:caps/>
                <w:sz w:val="15"/>
              </w:rPr>
            </w:pPr>
            <w:r>
              <w:rPr>
                <w:rFonts w:ascii="Arial Black" w:hAnsi="Arial Black"/>
                <w:caps/>
                <w:sz w:val="15"/>
              </w:rPr>
              <w:t>SCCR/31/</w:t>
            </w:r>
            <w:r w:rsidR="004F432F">
              <w:rPr>
                <w:rFonts w:ascii="Arial Black" w:hAnsi="Arial Black"/>
                <w:caps/>
                <w:sz w:val="15"/>
              </w:rPr>
              <w:t>3</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86CC5">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roofErr w:type="spellStart"/>
            <w:r w:rsidR="004F432F">
              <w:rPr>
                <w:rFonts w:ascii="Arial Black" w:hAnsi="Arial Black"/>
                <w:caps/>
                <w:sz w:val="15"/>
              </w:rPr>
              <w:t>English</w:t>
            </w:r>
            <w:proofErr w:type="spellEnd"/>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F432F">
            <w:pPr>
              <w:jc w:val="right"/>
              <w:rPr>
                <w:rFonts w:ascii="Arial Black" w:hAnsi="Arial Black"/>
                <w:caps/>
                <w:sz w:val="15"/>
              </w:rPr>
            </w:pPr>
            <w:r w:rsidRPr="0090731E">
              <w:rPr>
                <w:rFonts w:ascii="Arial Black" w:hAnsi="Arial Black"/>
                <w:caps/>
                <w:sz w:val="15"/>
              </w:rPr>
              <w:t>DATE:</w:t>
            </w:r>
            <w:r w:rsidR="00686CC5">
              <w:rPr>
                <w:rFonts w:ascii="Arial Black" w:hAnsi="Arial Black"/>
                <w:caps/>
                <w:sz w:val="15"/>
              </w:rPr>
              <w:t xml:space="preserve"> </w:t>
            </w:r>
            <w:bookmarkStart w:id="2" w:name="Date"/>
            <w:bookmarkEnd w:id="2"/>
            <w:r w:rsidR="004F432F">
              <w:rPr>
                <w:rFonts w:ascii="Arial Black" w:hAnsi="Arial Black"/>
                <w:caps/>
                <w:sz w:val="15"/>
              </w:rPr>
              <w:t xml:space="preserve">November </w:t>
            </w:r>
            <w:r w:rsidR="00995DC3">
              <w:rPr>
                <w:rFonts w:ascii="Arial Black" w:hAnsi="Arial Black"/>
                <w:caps/>
                <w:sz w:val="15"/>
              </w:rPr>
              <w:t>15</w:t>
            </w:r>
            <w:r w:rsidR="004F432F">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686CC5"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686CC5" w:rsidP="008B2CC1">
      <w:pPr>
        <w:rPr>
          <w:b/>
          <w:sz w:val="24"/>
          <w:szCs w:val="24"/>
        </w:rPr>
      </w:pPr>
      <w:r>
        <w:rPr>
          <w:b/>
          <w:sz w:val="24"/>
          <w:szCs w:val="24"/>
        </w:rPr>
        <w:t>Thirty-first S</w:t>
      </w:r>
      <w:r w:rsidR="003845C1" w:rsidRPr="003845C1">
        <w:rPr>
          <w:b/>
          <w:sz w:val="24"/>
          <w:szCs w:val="24"/>
        </w:rPr>
        <w:t>ession</w:t>
      </w:r>
    </w:p>
    <w:p w:rsidR="008B2CC1" w:rsidRPr="003845C1" w:rsidRDefault="00686CC5" w:rsidP="008B2CC1">
      <w:pPr>
        <w:rPr>
          <w:b/>
          <w:sz w:val="24"/>
          <w:szCs w:val="24"/>
        </w:rPr>
      </w:pPr>
      <w:r>
        <w:rPr>
          <w:b/>
          <w:sz w:val="24"/>
          <w:szCs w:val="24"/>
        </w:rPr>
        <w:t>Geneva, December 7 to 11,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4F432F" w:rsidP="008B2CC1">
      <w:pPr>
        <w:rPr>
          <w:caps/>
          <w:sz w:val="24"/>
        </w:rPr>
      </w:pPr>
      <w:bookmarkStart w:id="3" w:name="TitleOfDoc"/>
      <w:bookmarkEnd w:id="3"/>
      <w:r>
        <w:rPr>
          <w:caps/>
          <w:sz w:val="24"/>
        </w:rPr>
        <w:t xml:space="preserve">CONSOLIDATED TEXT </w:t>
      </w:r>
      <w:r w:rsidR="00995DC3">
        <w:rPr>
          <w:caps/>
          <w:sz w:val="24"/>
        </w:rPr>
        <w:t>ON DEFINITIONS, OBJECT OF PROTECTION</w:t>
      </w:r>
      <w:r w:rsidR="00E85847">
        <w:rPr>
          <w:caps/>
          <w:sz w:val="24"/>
        </w:rPr>
        <w:t>,</w:t>
      </w:r>
      <w:r w:rsidR="00995DC3">
        <w:rPr>
          <w:caps/>
          <w:sz w:val="24"/>
        </w:rPr>
        <w:t xml:space="preserve"> AND RIGHTS TO BE GRANTED</w:t>
      </w:r>
    </w:p>
    <w:p w:rsidR="008B2CC1" w:rsidRPr="008B2CC1" w:rsidRDefault="008B2CC1" w:rsidP="008B2CC1"/>
    <w:p w:rsidR="008B2CC1" w:rsidRPr="008B2CC1" w:rsidRDefault="004F432F" w:rsidP="008B2CC1">
      <w:pPr>
        <w:rPr>
          <w:i/>
        </w:rPr>
      </w:pPr>
      <w:bookmarkStart w:id="4" w:name="Prepared"/>
      <w:bookmarkEnd w:id="4"/>
      <w:proofErr w:type="gramStart"/>
      <w:r>
        <w:rPr>
          <w:i/>
        </w:rPr>
        <w:t>prepared</w:t>
      </w:r>
      <w:proofErr w:type="gramEnd"/>
      <w:r>
        <w:rPr>
          <w:i/>
        </w:rPr>
        <w:t xml:space="preserve"> by the Chair</w:t>
      </w:r>
    </w:p>
    <w:p w:rsidR="00AC205C" w:rsidRDefault="00AC205C"/>
    <w:p w:rsidR="000F5E56" w:rsidRDefault="000F5E56"/>
    <w:p w:rsidR="002928D3" w:rsidRDefault="002928D3"/>
    <w:p w:rsidR="002928D3" w:rsidRDefault="002928D3" w:rsidP="0053057A"/>
    <w:p w:rsidR="004F432F" w:rsidRDefault="004F432F">
      <w:r>
        <w:br w:type="page"/>
      </w:r>
    </w:p>
    <w:p w:rsidR="004F432F" w:rsidRPr="00B96E80" w:rsidRDefault="00B96E80" w:rsidP="004F432F">
      <w:pPr>
        <w:pStyle w:val="NormalWeb"/>
        <w:rPr>
          <w:rFonts w:ascii="Arial" w:hAnsi="Arial" w:cs="Arial"/>
          <w:sz w:val="22"/>
          <w:szCs w:val="22"/>
          <w:lang w:val="en-US"/>
        </w:rPr>
      </w:pPr>
      <w:r w:rsidRPr="00B96E80">
        <w:rPr>
          <w:rFonts w:ascii="Arial" w:hAnsi="Arial" w:cs="Arial"/>
          <w:sz w:val="22"/>
          <w:szCs w:val="22"/>
          <w:lang w:val="en-US"/>
        </w:rPr>
        <w:lastRenderedPageBreak/>
        <w:t>“</w:t>
      </w:r>
      <w:r w:rsidR="004F432F" w:rsidRPr="00B96E80">
        <w:rPr>
          <w:rFonts w:ascii="Arial" w:hAnsi="Arial" w:cs="Arial"/>
          <w:i/>
          <w:sz w:val="22"/>
          <w:szCs w:val="22"/>
          <w:lang w:val="en-US"/>
        </w:rPr>
        <w:t xml:space="preserve">The Committee requested the Chair to prepare for its next session a consolidated text with respect to definitions, object of protection, and rights to be granted. At that session the Committee will also </w:t>
      </w:r>
      <w:proofErr w:type="gramStart"/>
      <w:r w:rsidR="004F432F" w:rsidRPr="00B96E80">
        <w:rPr>
          <w:rFonts w:ascii="Arial" w:hAnsi="Arial" w:cs="Arial"/>
          <w:i/>
          <w:sz w:val="22"/>
          <w:szCs w:val="22"/>
          <w:lang w:val="en-US"/>
        </w:rPr>
        <w:t>exchange views on and further clarify</w:t>
      </w:r>
      <w:proofErr w:type="gramEnd"/>
      <w:r w:rsidR="004F432F" w:rsidRPr="00B96E80">
        <w:rPr>
          <w:rFonts w:ascii="Arial" w:hAnsi="Arial" w:cs="Arial"/>
          <w:i/>
          <w:sz w:val="22"/>
          <w:szCs w:val="22"/>
          <w:lang w:val="en-US"/>
        </w:rPr>
        <w:t xml:space="preserve"> other issues in order to reach a common understanding</w:t>
      </w:r>
      <w:r w:rsidRPr="00B96E80">
        <w:rPr>
          <w:rFonts w:ascii="Arial" w:hAnsi="Arial" w:cs="Arial"/>
          <w:sz w:val="22"/>
          <w:szCs w:val="22"/>
          <w:lang w:val="en-US"/>
        </w:rPr>
        <w:t>.”</w:t>
      </w:r>
      <w:r w:rsidR="004F432F" w:rsidRPr="00B96E80">
        <w:rPr>
          <w:rFonts w:ascii="Arial" w:hAnsi="Arial" w:cs="Arial"/>
          <w:sz w:val="22"/>
          <w:szCs w:val="22"/>
          <w:lang w:val="en-US"/>
        </w:rPr>
        <w:t xml:space="preserve"> </w:t>
      </w:r>
      <w:r w:rsidR="0055250F">
        <w:rPr>
          <w:rFonts w:ascii="Arial" w:hAnsi="Arial" w:cs="Arial"/>
          <w:sz w:val="22"/>
          <w:szCs w:val="22"/>
          <w:lang w:val="en-US"/>
        </w:rPr>
        <w:t xml:space="preserve"> </w:t>
      </w:r>
      <w:proofErr w:type="gramStart"/>
      <w:r>
        <w:rPr>
          <w:rFonts w:ascii="Arial" w:hAnsi="Arial" w:cs="Arial"/>
          <w:sz w:val="22"/>
          <w:szCs w:val="22"/>
          <w:lang w:val="en-US"/>
        </w:rPr>
        <w:t xml:space="preserve">Summary by the Chair, </w:t>
      </w:r>
      <w:r w:rsidR="004F432F" w:rsidRPr="00B96E80">
        <w:rPr>
          <w:rFonts w:ascii="Arial" w:hAnsi="Arial" w:cs="Arial"/>
          <w:sz w:val="22"/>
          <w:szCs w:val="22"/>
          <w:lang w:val="en-US"/>
        </w:rPr>
        <w:t>SCCR 30</w:t>
      </w:r>
      <w:r w:rsidR="00E85847">
        <w:rPr>
          <w:rFonts w:ascii="Arial" w:hAnsi="Arial" w:cs="Arial"/>
          <w:sz w:val="22"/>
          <w:szCs w:val="22"/>
          <w:lang w:val="en-US"/>
        </w:rPr>
        <w:t>.</w:t>
      </w:r>
      <w:proofErr w:type="gramEnd"/>
    </w:p>
    <w:p w:rsidR="00B96E80" w:rsidRDefault="00B96E80" w:rsidP="004F432F">
      <w:pPr>
        <w:pStyle w:val="Heading1"/>
      </w:pPr>
    </w:p>
    <w:p w:rsidR="004F432F" w:rsidRPr="00582CF5" w:rsidRDefault="004F432F" w:rsidP="004F432F">
      <w:pPr>
        <w:pStyle w:val="Heading1"/>
      </w:pPr>
      <w:r>
        <w:t xml:space="preserve">i. </w:t>
      </w:r>
      <w:r w:rsidRPr="00582CF5">
        <w:t>Definitions</w:t>
      </w:r>
    </w:p>
    <w:p w:rsidR="004F432F" w:rsidRPr="00582CF5" w:rsidRDefault="004F432F" w:rsidP="004F432F">
      <w:pPr>
        <w:spacing w:line="260" w:lineRule="atLeast"/>
        <w:rPr>
          <w:szCs w:val="22"/>
        </w:rPr>
      </w:pPr>
    </w:p>
    <w:p w:rsidR="008D7E6A" w:rsidRPr="00582CF5" w:rsidRDefault="004F432F" w:rsidP="004F432F">
      <w:pPr>
        <w:spacing w:line="260" w:lineRule="atLeast"/>
        <w:rPr>
          <w:szCs w:val="22"/>
        </w:rPr>
      </w:pPr>
      <w:r w:rsidRPr="00582CF5">
        <w:rPr>
          <w:szCs w:val="22"/>
        </w:rPr>
        <w:t>For the purposes of this Treaty:</w:t>
      </w:r>
    </w:p>
    <w:p w:rsidR="004F432F" w:rsidRPr="00582CF5" w:rsidRDefault="004F432F" w:rsidP="004F432F">
      <w:pPr>
        <w:pStyle w:val="Default"/>
        <w:spacing w:line="260" w:lineRule="atLeast"/>
        <w:rPr>
          <w:rFonts w:ascii="Arial" w:hAnsi="Arial" w:cs="Arial"/>
          <w:sz w:val="22"/>
          <w:szCs w:val="22"/>
        </w:rPr>
      </w:pPr>
    </w:p>
    <w:p w:rsidR="004F432F" w:rsidRPr="00582CF5" w:rsidRDefault="00B42648" w:rsidP="004F432F">
      <w:pPr>
        <w:pStyle w:val="Default"/>
        <w:spacing w:line="260" w:lineRule="atLeast"/>
        <w:rPr>
          <w:rFonts w:ascii="Arial" w:hAnsi="Arial" w:cs="Arial"/>
          <w:sz w:val="22"/>
          <w:szCs w:val="22"/>
        </w:rPr>
      </w:pPr>
      <w:r>
        <w:rPr>
          <w:rFonts w:ascii="Arial" w:hAnsi="Arial" w:cs="Arial"/>
          <w:sz w:val="22"/>
          <w:szCs w:val="22"/>
        </w:rPr>
        <w:t>(a)</w:t>
      </w:r>
      <w:r>
        <w:rPr>
          <w:rFonts w:ascii="Arial" w:hAnsi="Arial" w:cs="Arial"/>
          <w:sz w:val="22"/>
          <w:szCs w:val="22"/>
        </w:rPr>
        <w:tab/>
      </w:r>
      <w:r w:rsidR="00B96E80">
        <w:rPr>
          <w:rFonts w:ascii="Arial" w:hAnsi="Arial" w:cs="Arial"/>
          <w:sz w:val="22"/>
          <w:szCs w:val="22"/>
        </w:rPr>
        <w:t>“</w:t>
      </w:r>
      <w:proofErr w:type="gramStart"/>
      <w:r w:rsidR="004F432F" w:rsidRPr="00582CF5">
        <w:rPr>
          <w:rFonts w:ascii="Arial" w:hAnsi="Arial" w:cs="Arial"/>
          <w:sz w:val="22"/>
          <w:szCs w:val="22"/>
        </w:rPr>
        <w:t>signal</w:t>
      </w:r>
      <w:proofErr w:type="gramEnd"/>
      <w:r w:rsidR="00B96E80">
        <w:rPr>
          <w:rFonts w:ascii="Arial" w:hAnsi="Arial" w:cs="Arial"/>
          <w:sz w:val="22"/>
          <w:szCs w:val="22"/>
        </w:rPr>
        <w:t>”</w:t>
      </w:r>
      <w:r w:rsidR="004F432F" w:rsidRPr="00582CF5">
        <w:rPr>
          <w:rFonts w:ascii="Arial" w:hAnsi="Arial" w:cs="Arial"/>
          <w:sz w:val="22"/>
          <w:szCs w:val="22"/>
        </w:rPr>
        <w:t xml:space="preserve"> means an electronically generated carrier capable of transmitting a broadcast or cablecast encrypted or not which carries the programmed output of a broadcasting organization. </w:t>
      </w:r>
    </w:p>
    <w:p w:rsidR="004D2A75" w:rsidRDefault="004D2A75" w:rsidP="004F432F">
      <w:pPr>
        <w:pStyle w:val="Default"/>
        <w:spacing w:line="260" w:lineRule="atLeast"/>
        <w:rPr>
          <w:rFonts w:ascii="Arial" w:hAnsi="Arial" w:cs="Arial"/>
          <w:sz w:val="22"/>
          <w:szCs w:val="22"/>
        </w:rPr>
      </w:pPr>
    </w:p>
    <w:p w:rsidR="004D2A75" w:rsidRDefault="004D2A75" w:rsidP="004F432F">
      <w:pPr>
        <w:pStyle w:val="Default"/>
        <w:spacing w:line="260" w:lineRule="atLeast"/>
        <w:rPr>
          <w:rFonts w:ascii="Arial" w:hAnsi="Arial" w:cs="Arial"/>
          <w:sz w:val="22"/>
          <w:szCs w:val="22"/>
        </w:rPr>
      </w:pPr>
    </w:p>
    <w:p w:rsidR="008D7E6A" w:rsidRDefault="008D7E6A" w:rsidP="008D7E6A">
      <w:pPr>
        <w:pStyle w:val="Heading2"/>
      </w:pPr>
      <w:r w:rsidRPr="00582CF5">
        <w:t>ALTERNATIVE A</w:t>
      </w:r>
    </w:p>
    <w:p w:rsidR="004F432F" w:rsidRPr="00582CF5" w:rsidRDefault="004F432F" w:rsidP="004F432F">
      <w:pPr>
        <w:pStyle w:val="Default"/>
        <w:spacing w:line="260" w:lineRule="atLeast"/>
        <w:rPr>
          <w:rFonts w:ascii="Arial" w:hAnsi="Arial" w:cs="Arial"/>
          <w:sz w:val="22"/>
          <w:szCs w:val="22"/>
        </w:rPr>
      </w:pPr>
    </w:p>
    <w:p w:rsidR="004F432F" w:rsidRPr="00582CF5" w:rsidRDefault="004F432F" w:rsidP="004F432F">
      <w:pPr>
        <w:pStyle w:val="Default"/>
        <w:spacing w:line="260" w:lineRule="atLeast"/>
        <w:rPr>
          <w:rFonts w:ascii="Arial" w:hAnsi="Arial" w:cs="Arial"/>
          <w:sz w:val="22"/>
          <w:szCs w:val="22"/>
        </w:rPr>
      </w:pPr>
      <w:r w:rsidRPr="00582CF5">
        <w:rPr>
          <w:rFonts w:ascii="Arial" w:hAnsi="Arial" w:cs="Arial"/>
          <w:sz w:val="22"/>
          <w:szCs w:val="22"/>
        </w:rPr>
        <w:t xml:space="preserve">(b) </w:t>
      </w:r>
      <w:r w:rsidR="008D7E6A">
        <w:rPr>
          <w:rFonts w:ascii="Arial" w:hAnsi="Arial" w:cs="Arial"/>
          <w:sz w:val="22"/>
          <w:szCs w:val="22"/>
        </w:rPr>
        <w:t>(1)</w:t>
      </w:r>
      <w:r w:rsidR="008D7E6A">
        <w:rPr>
          <w:rFonts w:ascii="Arial" w:hAnsi="Arial" w:cs="Arial"/>
          <w:sz w:val="22"/>
          <w:szCs w:val="22"/>
        </w:rPr>
        <w:tab/>
      </w:r>
      <w:r w:rsidR="00B96E80">
        <w:rPr>
          <w:rFonts w:ascii="Arial" w:hAnsi="Arial" w:cs="Arial"/>
          <w:sz w:val="22"/>
          <w:szCs w:val="22"/>
        </w:rPr>
        <w:t>“</w:t>
      </w:r>
      <w:r w:rsidRPr="00582CF5">
        <w:rPr>
          <w:rFonts w:ascii="Arial" w:hAnsi="Arial" w:cs="Arial"/>
          <w:sz w:val="22"/>
          <w:szCs w:val="22"/>
        </w:rPr>
        <w:t>broadcasting</w:t>
      </w:r>
      <w:r w:rsidR="00B96E80">
        <w:rPr>
          <w:rFonts w:ascii="Arial" w:hAnsi="Arial" w:cs="Arial"/>
          <w:sz w:val="22"/>
          <w:szCs w:val="22"/>
        </w:rPr>
        <w:t>”</w:t>
      </w:r>
      <w:r w:rsidRPr="00582CF5">
        <w:rPr>
          <w:rFonts w:ascii="Arial" w:hAnsi="Arial" w:cs="Arial"/>
          <w:sz w:val="22"/>
          <w:szCs w:val="22"/>
        </w:rPr>
        <w:t xml:space="preserve"> means the transmission by wireless means for reception </w:t>
      </w:r>
      <w:r w:rsidR="00B42648">
        <w:rPr>
          <w:rFonts w:ascii="Arial" w:hAnsi="Arial" w:cs="Arial"/>
          <w:sz w:val="22"/>
          <w:szCs w:val="22"/>
        </w:rPr>
        <w:t xml:space="preserve">by the public </w:t>
      </w:r>
      <w:r w:rsidRPr="00582CF5">
        <w:rPr>
          <w:rFonts w:ascii="Arial" w:hAnsi="Arial" w:cs="Arial"/>
          <w:sz w:val="22"/>
          <w:szCs w:val="22"/>
        </w:rPr>
        <w:t xml:space="preserve">of sounds or of images </w:t>
      </w:r>
      <w:r w:rsidRPr="004F432F">
        <w:rPr>
          <w:rFonts w:ascii="Arial" w:hAnsi="Arial" w:cs="Arial"/>
          <w:sz w:val="22"/>
          <w:szCs w:val="22"/>
        </w:rPr>
        <w:t>or of images and sounds or of the representation</w:t>
      </w:r>
      <w:r w:rsidR="0055250F">
        <w:rPr>
          <w:rFonts w:ascii="Arial" w:hAnsi="Arial" w:cs="Arial"/>
          <w:sz w:val="22"/>
          <w:szCs w:val="22"/>
        </w:rPr>
        <w:t>s</w:t>
      </w:r>
      <w:r w:rsidRPr="004F432F">
        <w:rPr>
          <w:rFonts w:ascii="Arial" w:hAnsi="Arial" w:cs="Arial"/>
          <w:sz w:val="22"/>
          <w:szCs w:val="22"/>
        </w:rPr>
        <w:t xml:space="preserve"> thereof, such transmission by satellite is also </w:t>
      </w:r>
      <w:r w:rsidR="00B96E80">
        <w:rPr>
          <w:rFonts w:ascii="Arial" w:hAnsi="Arial" w:cs="Arial"/>
          <w:sz w:val="22"/>
          <w:szCs w:val="22"/>
        </w:rPr>
        <w:t>“</w:t>
      </w:r>
      <w:r w:rsidRPr="004F432F">
        <w:rPr>
          <w:rFonts w:ascii="Arial" w:hAnsi="Arial" w:cs="Arial"/>
          <w:sz w:val="22"/>
          <w:szCs w:val="22"/>
        </w:rPr>
        <w:t>broadcasting</w:t>
      </w:r>
      <w:r w:rsidR="00B96E80">
        <w:rPr>
          <w:rFonts w:ascii="Arial" w:hAnsi="Arial" w:cs="Arial"/>
          <w:sz w:val="22"/>
          <w:szCs w:val="22"/>
        </w:rPr>
        <w:t>”</w:t>
      </w:r>
      <w:r w:rsidRPr="004F432F">
        <w:rPr>
          <w:rFonts w:ascii="Arial" w:hAnsi="Arial" w:cs="Arial"/>
          <w:sz w:val="22"/>
          <w:szCs w:val="22"/>
        </w:rPr>
        <w:t xml:space="preserve">; transmission of encrypted signals is </w:t>
      </w:r>
      <w:r w:rsidR="00B96E80">
        <w:rPr>
          <w:rFonts w:ascii="Arial" w:hAnsi="Arial" w:cs="Arial"/>
          <w:sz w:val="22"/>
          <w:szCs w:val="22"/>
        </w:rPr>
        <w:t>“</w:t>
      </w:r>
      <w:r w:rsidRPr="004F432F">
        <w:rPr>
          <w:rFonts w:ascii="Arial" w:hAnsi="Arial" w:cs="Arial"/>
          <w:sz w:val="22"/>
          <w:szCs w:val="22"/>
        </w:rPr>
        <w:t>broadcasting</w:t>
      </w:r>
      <w:r w:rsidR="00B96E80">
        <w:rPr>
          <w:rFonts w:ascii="Arial" w:hAnsi="Arial" w:cs="Arial"/>
          <w:sz w:val="22"/>
          <w:szCs w:val="22"/>
        </w:rPr>
        <w:t>”</w:t>
      </w:r>
      <w:r w:rsidRPr="004F432F">
        <w:rPr>
          <w:rFonts w:ascii="Arial" w:hAnsi="Arial" w:cs="Arial"/>
          <w:sz w:val="22"/>
          <w:szCs w:val="22"/>
        </w:rPr>
        <w:t xml:space="preserve"> wh</w:t>
      </w:r>
      <w:r w:rsidRPr="00582CF5">
        <w:rPr>
          <w:rFonts w:ascii="Arial" w:hAnsi="Arial" w:cs="Arial"/>
          <w:sz w:val="22"/>
          <w:szCs w:val="22"/>
        </w:rPr>
        <w:t>ere the means for decrypting are provided to the public by the broadcasting organization or with its consent.</w:t>
      </w:r>
    </w:p>
    <w:p w:rsidR="004F432F" w:rsidRPr="00582CF5" w:rsidRDefault="004F432F" w:rsidP="004F432F">
      <w:pPr>
        <w:pStyle w:val="Default"/>
        <w:spacing w:line="260" w:lineRule="atLeast"/>
        <w:outlineLvl w:val="0"/>
        <w:rPr>
          <w:rFonts w:ascii="Arial" w:hAnsi="Arial" w:cs="Arial"/>
          <w:sz w:val="22"/>
          <w:szCs w:val="22"/>
        </w:rPr>
      </w:pPr>
    </w:p>
    <w:p w:rsidR="004F432F" w:rsidRPr="00582CF5" w:rsidRDefault="004F432F" w:rsidP="004F432F">
      <w:pPr>
        <w:pStyle w:val="Default"/>
        <w:spacing w:line="260" w:lineRule="atLeast"/>
        <w:outlineLvl w:val="0"/>
        <w:rPr>
          <w:rFonts w:ascii="Arial" w:hAnsi="Arial" w:cs="Arial"/>
          <w:sz w:val="22"/>
          <w:szCs w:val="22"/>
        </w:rPr>
      </w:pPr>
      <w:r w:rsidRPr="004F432F">
        <w:rPr>
          <w:rFonts w:ascii="Arial" w:eastAsia="SimSun" w:hAnsi="Arial" w:cs="Arial"/>
          <w:color w:val="auto"/>
          <w:sz w:val="22"/>
          <w:szCs w:val="22"/>
          <w:lang w:eastAsia="zh-CN"/>
        </w:rPr>
        <w:t xml:space="preserve"> </w:t>
      </w:r>
      <w:r w:rsidR="008D7E6A">
        <w:rPr>
          <w:rFonts w:ascii="Arial" w:eastAsia="SimSun" w:hAnsi="Arial" w:cs="Arial"/>
          <w:color w:val="auto"/>
          <w:sz w:val="22"/>
          <w:szCs w:val="22"/>
          <w:lang w:eastAsia="zh-CN"/>
        </w:rPr>
        <w:t xml:space="preserve">    </w:t>
      </w:r>
      <w:r w:rsidR="00B42648">
        <w:rPr>
          <w:rFonts w:ascii="Arial" w:eastAsia="SimSun" w:hAnsi="Arial" w:cs="Arial"/>
          <w:color w:val="auto"/>
          <w:sz w:val="22"/>
          <w:szCs w:val="22"/>
          <w:lang w:eastAsia="zh-CN"/>
        </w:rPr>
        <w:t>(</w:t>
      </w:r>
      <w:r w:rsidRPr="004F432F">
        <w:rPr>
          <w:rFonts w:ascii="Arial" w:eastAsia="SimSun" w:hAnsi="Arial" w:cs="Arial"/>
          <w:color w:val="auto"/>
          <w:sz w:val="22"/>
          <w:szCs w:val="22"/>
          <w:lang w:eastAsia="zh-CN"/>
        </w:rPr>
        <w:t>2)</w:t>
      </w:r>
      <w:r w:rsidR="008D7E6A">
        <w:rPr>
          <w:rFonts w:ascii="Arial" w:eastAsia="SimSun" w:hAnsi="Arial" w:cs="Arial"/>
          <w:color w:val="auto"/>
          <w:sz w:val="22"/>
          <w:szCs w:val="22"/>
          <w:lang w:eastAsia="zh-CN"/>
        </w:rPr>
        <w:tab/>
      </w:r>
      <w:r w:rsidR="00B96E80">
        <w:rPr>
          <w:rFonts w:ascii="Arial" w:eastAsia="SimSun" w:hAnsi="Arial" w:cs="Arial"/>
          <w:color w:val="auto"/>
          <w:sz w:val="22"/>
          <w:szCs w:val="22"/>
          <w:lang w:eastAsia="zh-CN"/>
        </w:rPr>
        <w:t>”</w:t>
      </w:r>
      <w:r w:rsidRPr="004F432F">
        <w:rPr>
          <w:rFonts w:ascii="Arial" w:eastAsia="SimSun" w:hAnsi="Arial" w:cs="Arial"/>
          <w:color w:val="auto"/>
          <w:sz w:val="22"/>
          <w:szCs w:val="22"/>
          <w:lang w:eastAsia="zh-CN"/>
        </w:rPr>
        <w:t>cablecasting</w:t>
      </w:r>
      <w:r w:rsidR="00B96E80">
        <w:rPr>
          <w:rFonts w:ascii="Arial" w:eastAsia="SimSun" w:hAnsi="Arial" w:cs="Arial"/>
          <w:color w:val="auto"/>
          <w:sz w:val="22"/>
          <w:szCs w:val="22"/>
          <w:lang w:eastAsia="zh-CN"/>
        </w:rPr>
        <w:t>”</w:t>
      </w:r>
      <w:r w:rsidRPr="004F432F">
        <w:rPr>
          <w:rFonts w:ascii="Arial" w:eastAsia="SimSun" w:hAnsi="Arial" w:cs="Arial"/>
          <w:color w:val="auto"/>
          <w:sz w:val="22"/>
          <w:szCs w:val="22"/>
          <w:lang w:eastAsia="zh-CN"/>
        </w:rPr>
        <w:t xml:space="preserve"> means the transmission by wire for reception by the public of sounds or of images or of images and sounds or of the representation thereof.  Transmission by wire of encrypted signals is </w:t>
      </w:r>
      <w:r w:rsidR="00B96E80">
        <w:rPr>
          <w:rFonts w:ascii="Arial" w:eastAsia="SimSun" w:hAnsi="Arial" w:cs="Arial"/>
          <w:color w:val="auto"/>
          <w:sz w:val="22"/>
          <w:szCs w:val="22"/>
          <w:lang w:eastAsia="zh-CN"/>
        </w:rPr>
        <w:t>“</w:t>
      </w:r>
      <w:r w:rsidRPr="004F432F">
        <w:rPr>
          <w:rFonts w:ascii="Arial" w:eastAsia="SimSun" w:hAnsi="Arial" w:cs="Arial"/>
          <w:color w:val="auto"/>
          <w:sz w:val="22"/>
          <w:szCs w:val="22"/>
          <w:lang w:eastAsia="zh-CN"/>
        </w:rPr>
        <w:t>cablecasting</w:t>
      </w:r>
      <w:r w:rsidR="00B96E80">
        <w:rPr>
          <w:rFonts w:ascii="Arial" w:eastAsia="SimSun" w:hAnsi="Arial" w:cs="Arial"/>
          <w:color w:val="auto"/>
          <w:sz w:val="22"/>
          <w:szCs w:val="22"/>
          <w:lang w:eastAsia="zh-CN"/>
        </w:rPr>
        <w:t>”</w:t>
      </w:r>
      <w:r w:rsidRPr="004F432F">
        <w:rPr>
          <w:rFonts w:ascii="Arial" w:eastAsia="SimSun" w:hAnsi="Arial" w:cs="Arial"/>
          <w:color w:val="auto"/>
          <w:sz w:val="22"/>
          <w:szCs w:val="22"/>
          <w:lang w:eastAsia="zh-CN"/>
        </w:rPr>
        <w:t xml:space="preserve"> where the means for decrypting are provided to the public by the cablecasting organization or with its consent.  </w:t>
      </w:r>
    </w:p>
    <w:p w:rsidR="004F432F" w:rsidRDefault="004F432F" w:rsidP="004F432F">
      <w:pPr>
        <w:pStyle w:val="Heading2"/>
      </w:pPr>
      <w:r w:rsidRPr="00582CF5">
        <w:t>ALTERNATIVE B</w:t>
      </w:r>
    </w:p>
    <w:p w:rsidR="004F432F" w:rsidRPr="004F432F" w:rsidRDefault="004F432F" w:rsidP="004F432F"/>
    <w:p w:rsidR="004F432F" w:rsidRPr="00582CF5" w:rsidRDefault="004F432F" w:rsidP="004F432F">
      <w:pPr>
        <w:pStyle w:val="Default"/>
        <w:spacing w:line="260" w:lineRule="atLeast"/>
        <w:rPr>
          <w:rFonts w:ascii="Arial" w:hAnsi="Arial" w:cs="Arial"/>
          <w:sz w:val="22"/>
          <w:szCs w:val="22"/>
        </w:rPr>
      </w:pPr>
      <w:r w:rsidRPr="00582CF5">
        <w:rPr>
          <w:rFonts w:ascii="Arial" w:hAnsi="Arial" w:cs="Arial"/>
          <w:sz w:val="22"/>
          <w:szCs w:val="22"/>
        </w:rPr>
        <w:t xml:space="preserve">(b) </w:t>
      </w:r>
      <w:r w:rsidRPr="00582CF5">
        <w:rPr>
          <w:rFonts w:ascii="Arial" w:hAnsi="Arial" w:cs="Arial"/>
          <w:sz w:val="22"/>
          <w:szCs w:val="22"/>
        </w:rPr>
        <w:tab/>
      </w:r>
      <w:r w:rsidR="00B96E80">
        <w:rPr>
          <w:rFonts w:ascii="Arial" w:hAnsi="Arial" w:cs="Arial"/>
          <w:sz w:val="22"/>
          <w:szCs w:val="22"/>
        </w:rPr>
        <w:t>“</w:t>
      </w:r>
      <w:r w:rsidRPr="00582CF5">
        <w:rPr>
          <w:rFonts w:ascii="Arial" w:hAnsi="Arial" w:cs="Arial"/>
          <w:sz w:val="22"/>
          <w:szCs w:val="22"/>
        </w:rPr>
        <w:t>broadcasting</w:t>
      </w:r>
      <w:r w:rsidR="00B96E80">
        <w:rPr>
          <w:rFonts w:ascii="Arial" w:hAnsi="Arial" w:cs="Arial"/>
          <w:sz w:val="22"/>
          <w:szCs w:val="22"/>
        </w:rPr>
        <w:t>”</w:t>
      </w:r>
      <w:r w:rsidRPr="00582CF5">
        <w:rPr>
          <w:rFonts w:ascii="Arial" w:hAnsi="Arial" w:cs="Arial"/>
          <w:sz w:val="22"/>
          <w:szCs w:val="22"/>
        </w:rPr>
        <w:t xml:space="preserve"> means the transmission </w:t>
      </w:r>
      <w:r w:rsidRPr="004F432F">
        <w:rPr>
          <w:rFonts w:ascii="Arial" w:hAnsi="Arial" w:cs="Arial"/>
          <w:sz w:val="22"/>
          <w:szCs w:val="22"/>
        </w:rPr>
        <w:t xml:space="preserve">either by wireless means or any other means </w:t>
      </w:r>
      <w:r w:rsidR="00B42648">
        <w:rPr>
          <w:rFonts w:ascii="Arial" w:hAnsi="Arial" w:cs="Arial"/>
          <w:sz w:val="22"/>
          <w:szCs w:val="22"/>
        </w:rPr>
        <w:t xml:space="preserve">for reception by the public </w:t>
      </w:r>
      <w:r w:rsidRPr="004F432F">
        <w:rPr>
          <w:rFonts w:ascii="Arial" w:hAnsi="Arial" w:cs="Arial"/>
          <w:sz w:val="22"/>
          <w:szCs w:val="22"/>
        </w:rPr>
        <w:t>of sounds or of images or of images and sounds or of the representation thereof</w:t>
      </w:r>
      <w:r w:rsidR="00B42648">
        <w:rPr>
          <w:rFonts w:ascii="Arial" w:hAnsi="Arial" w:cs="Arial"/>
          <w:sz w:val="22"/>
          <w:szCs w:val="22"/>
        </w:rPr>
        <w:t>;</w:t>
      </w:r>
      <w:r w:rsidRPr="004F432F">
        <w:rPr>
          <w:rFonts w:ascii="Arial" w:hAnsi="Arial" w:cs="Arial"/>
          <w:sz w:val="22"/>
          <w:szCs w:val="22"/>
        </w:rPr>
        <w:t xml:space="preserve"> such transmission by satellite is also </w:t>
      </w:r>
      <w:r w:rsidR="00B96E80">
        <w:rPr>
          <w:rFonts w:ascii="Arial" w:hAnsi="Arial" w:cs="Arial"/>
          <w:sz w:val="22"/>
          <w:szCs w:val="22"/>
        </w:rPr>
        <w:t>“</w:t>
      </w:r>
      <w:r w:rsidRPr="004F432F">
        <w:rPr>
          <w:rFonts w:ascii="Arial" w:hAnsi="Arial" w:cs="Arial"/>
          <w:sz w:val="22"/>
          <w:szCs w:val="22"/>
        </w:rPr>
        <w:t>broadcasting</w:t>
      </w:r>
      <w:r w:rsidR="00B96E80">
        <w:rPr>
          <w:rFonts w:ascii="Arial" w:hAnsi="Arial" w:cs="Arial"/>
          <w:sz w:val="22"/>
          <w:szCs w:val="22"/>
        </w:rPr>
        <w:t>”</w:t>
      </w:r>
      <w:r w:rsidRPr="004F432F">
        <w:rPr>
          <w:rFonts w:ascii="Arial" w:hAnsi="Arial" w:cs="Arial"/>
          <w:sz w:val="22"/>
          <w:szCs w:val="22"/>
        </w:rPr>
        <w:t xml:space="preserve">; transmission of encrypted signals is </w:t>
      </w:r>
      <w:r w:rsidR="00B96E80">
        <w:rPr>
          <w:rFonts w:ascii="Arial" w:hAnsi="Arial" w:cs="Arial"/>
          <w:sz w:val="22"/>
          <w:szCs w:val="22"/>
        </w:rPr>
        <w:t>“</w:t>
      </w:r>
      <w:r w:rsidRPr="004F432F">
        <w:rPr>
          <w:rFonts w:ascii="Arial" w:hAnsi="Arial" w:cs="Arial"/>
          <w:sz w:val="22"/>
          <w:szCs w:val="22"/>
        </w:rPr>
        <w:t>broadcasting</w:t>
      </w:r>
      <w:r w:rsidR="00B96E80">
        <w:rPr>
          <w:rFonts w:ascii="Arial" w:hAnsi="Arial" w:cs="Arial"/>
          <w:sz w:val="22"/>
          <w:szCs w:val="22"/>
        </w:rPr>
        <w:t>”</w:t>
      </w:r>
      <w:r w:rsidRPr="004F432F">
        <w:rPr>
          <w:rFonts w:ascii="Arial" w:hAnsi="Arial" w:cs="Arial"/>
          <w:sz w:val="22"/>
          <w:szCs w:val="22"/>
        </w:rPr>
        <w:t xml:space="preserve"> where the means for decrypting are provided to the public by the broadcasting organization or with its consent</w:t>
      </w:r>
      <w:r w:rsidRPr="00582CF5">
        <w:rPr>
          <w:rFonts w:ascii="Arial" w:hAnsi="Arial" w:cs="Arial"/>
          <w:sz w:val="22"/>
          <w:szCs w:val="22"/>
        </w:rPr>
        <w:t>.</w:t>
      </w:r>
    </w:p>
    <w:p w:rsidR="00B42648" w:rsidRDefault="00B42648" w:rsidP="004F432F">
      <w:pPr>
        <w:pStyle w:val="Default"/>
        <w:spacing w:line="260" w:lineRule="atLeast"/>
        <w:rPr>
          <w:rFonts w:ascii="Arial" w:hAnsi="Arial" w:cs="Arial"/>
          <w:sz w:val="22"/>
          <w:szCs w:val="22"/>
        </w:rPr>
      </w:pPr>
    </w:p>
    <w:p w:rsidR="004D2A75" w:rsidRPr="00B42648" w:rsidRDefault="004D2A75" w:rsidP="004F432F">
      <w:pPr>
        <w:pStyle w:val="Default"/>
        <w:spacing w:line="260" w:lineRule="atLeast"/>
        <w:rPr>
          <w:rFonts w:ascii="Arial" w:hAnsi="Arial" w:cs="Arial"/>
          <w:sz w:val="22"/>
          <w:szCs w:val="22"/>
        </w:rPr>
      </w:pPr>
    </w:p>
    <w:p w:rsidR="004F432F" w:rsidRPr="004F432F" w:rsidRDefault="004F432F" w:rsidP="004F432F"/>
    <w:p w:rsidR="004F432F" w:rsidRDefault="004F432F" w:rsidP="004F432F">
      <w:pPr>
        <w:widowControl w:val="0"/>
        <w:spacing w:line="260" w:lineRule="atLeast"/>
        <w:rPr>
          <w:color w:val="000000" w:themeColor="text1"/>
          <w:szCs w:val="22"/>
        </w:rPr>
      </w:pPr>
      <w:r w:rsidRPr="00582CF5">
        <w:rPr>
          <w:szCs w:val="22"/>
        </w:rPr>
        <w:t>(c)</w:t>
      </w:r>
      <w:r w:rsidRPr="00582CF5">
        <w:rPr>
          <w:szCs w:val="22"/>
        </w:rPr>
        <w:tab/>
      </w:r>
      <w:r w:rsidRPr="004F432F">
        <w:rPr>
          <w:szCs w:val="22"/>
        </w:rPr>
        <w:t xml:space="preserve"> </w:t>
      </w:r>
      <w:r w:rsidR="00C84DDB">
        <w:rPr>
          <w:szCs w:val="22"/>
        </w:rPr>
        <w:t>“</w:t>
      </w:r>
      <w:r w:rsidR="00C84DDB" w:rsidRPr="00582CF5">
        <w:rPr>
          <w:szCs w:val="22"/>
        </w:rPr>
        <w:t xml:space="preserve">broadcasting </w:t>
      </w:r>
      <w:r w:rsidR="00C84DDB" w:rsidRPr="004F432F">
        <w:rPr>
          <w:szCs w:val="22"/>
        </w:rPr>
        <w:t>organization</w:t>
      </w:r>
      <w:r w:rsidR="00C84DDB">
        <w:rPr>
          <w:szCs w:val="22"/>
        </w:rPr>
        <w:t>”</w:t>
      </w:r>
      <w:r w:rsidR="00C84DDB" w:rsidRPr="004F432F">
        <w:rPr>
          <w:szCs w:val="22"/>
        </w:rPr>
        <w:t xml:space="preserve">  </w:t>
      </w:r>
      <w:r w:rsidR="00C65974">
        <w:rPr>
          <w:szCs w:val="22"/>
        </w:rPr>
        <w:t>[</w:t>
      </w:r>
      <w:r w:rsidR="00C84DDB" w:rsidRPr="004F432F">
        <w:rPr>
          <w:szCs w:val="22"/>
        </w:rPr>
        <w:t xml:space="preserve">and </w:t>
      </w:r>
      <w:r w:rsidR="00C84DDB">
        <w:rPr>
          <w:szCs w:val="22"/>
        </w:rPr>
        <w:t>“</w:t>
      </w:r>
      <w:r w:rsidR="00C84DDB" w:rsidRPr="004F432F">
        <w:rPr>
          <w:szCs w:val="22"/>
        </w:rPr>
        <w:t>cablecasting organization</w:t>
      </w:r>
      <w:r w:rsidR="00C84DDB">
        <w:rPr>
          <w:szCs w:val="22"/>
        </w:rPr>
        <w:t>”</w:t>
      </w:r>
      <w:r w:rsidR="00C65974">
        <w:rPr>
          <w:szCs w:val="22"/>
        </w:rPr>
        <w:t>]</w:t>
      </w:r>
      <w:r w:rsidR="00C84DDB" w:rsidRPr="004F432F">
        <w:rPr>
          <w:szCs w:val="22"/>
        </w:rPr>
        <w:t xml:space="preserve"> </w:t>
      </w:r>
      <w:r w:rsidRPr="004F432F">
        <w:rPr>
          <w:szCs w:val="22"/>
        </w:rPr>
        <w:t>mean</w:t>
      </w:r>
      <w:r w:rsidR="00C65974">
        <w:rPr>
          <w:szCs w:val="22"/>
        </w:rPr>
        <w:t>s</w:t>
      </w:r>
      <w:r w:rsidRPr="004F432F">
        <w:rPr>
          <w:szCs w:val="22"/>
        </w:rPr>
        <w:t xml:space="preserve"> the legal entity that takes the initiative </w:t>
      </w:r>
      <w:r w:rsidRPr="004F432F">
        <w:rPr>
          <w:color w:val="000000" w:themeColor="text1"/>
          <w:szCs w:val="22"/>
        </w:rPr>
        <w:t>for packaging, assembling and scheduling and ha</w:t>
      </w:r>
      <w:r w:rsidR="00C65974">
        <w:rPr>
          <w:color w:val="000000" w:themeColor="text1"/>
          <w:szCs w:val="22"/>
        </w:rPr>
        <w:t>s</w:t>
      </w:r>
      <w:r w:rsidRPr="004F432F">
        <w:rPr>
          <w:color w:val="000000" w:themeColor="text1"/>
          <w:szCs w:val="22"/>
        </w:rPr>
        <w:t xml:space="preserve"> the legal and editorial r</w:t>
      </w:r>
      <w:r w:rsidRPr="004F432F">
        <w:rPr>
          <w:szCs w:val="22"/>
        </w:rPr>
        <w:t>esponsibility for the transmission</w:t>
      </w:r>
      <w:r w:rsidR="00C65974">
        <w:rPr>
          <w:szCs w:val="22"/>
        </w:rPr>
        <w:t xml:space="preserve">, irrespective of the technology used, </w:t>
      </w:r>
      <w:r w:rsidRPr="004F432F">
        <w:rPr>
          <w:szCs w:val="22"/>
        </w:rPr>
        <w:t xml:space="preserve"> to the public of its broadcast </w:t>
      </w:r>
      <w:r w:rsidR="00C65974">
        <w:rPr>
          <w:szCs w:val="22"/>
        </w:rPr>
        <w:t>[</w:t>
      </w:r>
      <w:r w:rsidRPr="004F432F">
        <w:rPr>
          <w:szCs w:val="22"/>
        </w:rPr>
        <w:t>or cablecast</w:t>
      </w:r>
      <w:r w:rsidR="00C65974">
        <w:rPr>
          <w:szCs w:val="22"/>
        </w:rPr>
        <w:t>]</w:t>
      </w:r>
      <w:r w:rsidRPr="004F432F">
        <w:rPr>
          <w:szCs w:val="22"/>
        </w:rPr>
        <w:t xml:space="preserve">.  </w:t>
      </w:r>
      <w:r w:rsidRPr="004F432F">
        <w:rPr>
          <w:color w:val="000000" w:themeColor="text1"/>
          <w:szCs w:val="22"/>
        </w:rPr>
        <w:t xml:space="preserve">It is understood that for the purpose of this Treaty, entities which deliver their program output exclusively by means of a computer network do not fall under the definition of a </w:t>
      </w:r>
      <w:r w:rsidR="00B96E80">
        <w:rPr>
          <w:color w:val="000000" w:themeColor="text1"/>
          <w:szCs w:val="22"/>
        </w:rPr>
        <w:t>“</w:t>
      </w:r>
      <w:r w:rsidRPr="004F432F">
        <w:rPr>
          <w:color w:val="000000" w:themeColor="text1"/>
          <w:szCs w:val="22"/>
        </w:rPr>
        <w:t>broadcasting organization</w:t>
      </w:r>
      <w:r w:rsidR="00B96E80">
        <w:rPr>
          <w:color w:val="000000" w:themeColor="text1"/>
          <w:szCs w:val="22"/>
        </w:rPr>
        <w:t>”</w:t>
      </w:r>
      <w:r w:rsidRPr="00582CF5">
        <w:rPr>
          <w:color w:val="000000" w:themeColor="text1"/>
          <w:szCs w:val="22"/>
        </w:rPr>
        <w:t>.</w:t>
      </w:r>
    </w:p>
    <w:p w:rsidR="004F432F" w:rsidRDefault="004F432F" w:rsidP="004F432F">
      <w:pPr>
        <w:widowControl w:val="0"/>
        <w:spacing w:line="260" w:lineRule="atLeast"/>
        <w:rPr>
          <w:color w:val="000000" w:themeColor="text1"/>
          <w:szCs w:val="22"/>
        </w:rPr>
      </w:pPr>
    </w:p>
    <w:p w:rsidR="004D2A75" w:rsidRDefault="004D2A75" w:rsidP="004F432F">
      <w:pPr>
        <w:widowControl w:val="0"/>
        <w:spacing w:line="260" w:lineRule="atLeast"/>
        <w:rPr>
          <w:color w:val="000000" w:themeColor="text1"/>
          <w:szCs w:val="22"/>
        </w:rPr>
      </w:pPr>
    </w:p>
    <w:p w:rsidR="004F432F" w:rsidRDefault="004F432F" w:rsidP="004F432F">
      <w:pPr>
        <w:widowControl w:val="0"/>
        <w:spacing w:line="260" w:lineRule="atLeast"/>
        <w:rPr>
          <w:color w:val="000000" w:themeColor="text1"/>
          <w:szCs w:val="22"/>
        </w:rPr>
      </w:pPr>
    </w:p>
    <w:p w:rsidR="004F432F" w:rsidRPr="00582CF5" w:rsidRDefault="004F432F" w:rsidP="00573FEA">
      <w:pPr>
        <w:pStyle w:val="Default"/>
        <w:spacing w:line="260" w:lineRule="atLeast"/>
        <w:rPr>
          <w:rFonts w:ascii="Arial" w:hAnsi="Arial" w:cs="Arial"/>
          <w:sz w:val="22"/>
          <w:szCs w:val="22"/>
        </w:rPr>
      </w:pPr>
      <w:r w:rsidRPr="00582CF5">
        <w:rPr>
          <w:rFonts w:ascii="Arial" w:hAnsi="Arial" w:cs="Arial"/>
          <w:sz w:val="22"/>
          <w:szCs w:val="22"/>
        </w:rPr>
        <w:t>(d)</w:t>
      </w:r>
      <w:r w:rsidR="0055250F">
        <w:rPr>
          <w:rFonts w:ascii="Arial" w:hAnsi="Arial" w:cs="Arial"/>
          <w:sz w:val="22"/>
          <w:szCs w:val="22"/>
        </w:rPr>
        <w:t xml:space="preserve"> </w:t>
      </w:r>
      <w:r w:rsidR="008D7E6A">
        <w:rPr>
          <w:rFonts w:ascii="Arial" w:hAnsi="Arial" w:cs="Arial"/>
          <w:sz w:val="22"/>
          <w:szCs w:val="22"/>
        </w:rPr>
        <w:t>(1)</w:t>
      </w:r>
      <w:r w:rsidRPr="00582CF5">
        <w:rPr>
          <w:rFonts w:ascii="Arial" w:hAnsi="Arial" w:cs="Arial"/>
          <w:sz w:val="22"/>
          <w:szCs w:val="22"/>
        </w:rPr>
        <w:t xml:space="preserve"> </w:t>
      </w:r>
      <w:r w:rsidR="00B96E80">
        <w:rPr>
          <w:rFonts w:ascii="Arial" w:hAnsi="Arial" w:cs="Arial"/>
          <w:sz w:val="22"/>
          <w:szCs w:val="22"/>
        </w:rPr>
        <w:t>“</w:t>
      </w:r>
      <w:r w:rsidRPr="00582CF5">
        <w:rPr>
          <w:rFonts w:ascii="Arial" w:hAnsi="Arial" w:cs="Arial"/>
          <w:sz w:val="22"/>
          <w:szCs w:val="22"/>
        </w:rPr>
        <w:t>retransmission</w:t>
      </w:r>
      <w:r w:rsidR="00B96E80">
        <w:rPr>
          <w:rFonts w:ascii="Arial" w:hAnsi="Arial" w:cs="Arial"/>
          <w:sz w:val="22"/>
          <w:szCs w:val="22"/>
        </w:rPr>
        <w:t>”</w:t>
      </w:r>
      <w:r w:rsidRPr="00582CF5">
        <w:rPr>
          <w:rFonts w:ascii="Arial" w:hAnsi="Arial" w:cs="Arial"/>
          <w:sz w:val="22"/>
          <w:szCs w:val="22"/>
        </w:rPr>
        <w:t xml:space="preserve"> means the transmission by any means of a broadcast </w:t>
      </w:r>
      <w:r>
        <w:rPr>
          <w:rFonts w:ascii="Arial" w:hAnsi="Arial" w:cs="Arial"/>
          <w:sz w:val="22"/>
          <w:szCs w:val="22"/>
        </w:rPr>
        <w:t>[</w:t>
      </w:r>
      <w:r w:rsidR="004E25FA">
        <w:rPr>
          <w:rFonts w:ascii="Arial" w:hAnsi="Arial" w:cs="Arial"/>
          <w:sz w:val="22"/>
          <w:szCs w:val="22"/>
        </w:rPr>
        <w:t>/</w:t>
      </w:r>
      <w:r w:rsidRPr="004F432F">
        <w:rPr>
          <w:rFonts w:ascii="Arial" w:hAnsi="Arial" w:cs="Arial"/>
          <w:sz w:val="22"/>
          <w:szCs w:val="22"/>
        </w:rPr>
        <w:t>cablecast</w:t>
      </w:r>
      <w:r>
        <w:rPr>
          <w:rFonts w:ascii="Arial" w:hAnsi="Arial" w:cs="Arial"/>
          <w:sz w:val="22"/>
          <w:szCs w:val="22"/>
        </w:rPr>
        <w:t>]</w:t>
      </w:r>
      <w:r w:rsidRPr="00582CF5">
        <w:rPr>
          <w:rFonts w:ascii="Arial" w:hAnsi="Arial" w:cs="Arial"/>
          <w:sz w:val="22"/>
          <w:szCs w:val="22"/>
        </w:rPr>
        <w:t xml:space="preserve"> by any other entity </w:t>
      </w:r>
      <w:r w:rsidRPr="004F432F">
        <w:rPr>
          <w:rFonts w:ascii="Arial" w:hAnsi="Arial" w:cs="Arial"/>
          <w:sz w:val="22"/>
          <w:szCs w:val="22"/>
        </w:rPr>
        <w:t>than the original broadcasting [</w:t>
      </w:r>
      <w:r w:rsidR="004E25FA">
        <w:rPr>
          <w:rFonts w:ascii="Arial" w:hAnsi="Arial" w:cs="Arial"/>
          <w:sz w:val="22"/>
          <w:szCs w:val="22"/>
        </w:rPr>
        <w:t>/</w:t>
      </w:r>
      <w:r w:rsidRPr="004F432F">
        <w:rPr>
          <w:rFonts w:ascii="Arial" w:hAnsi="Arial" w:cs="Arial"/>
          <w:sz w:val="22"/>
          <w:szCs w:val="22"/>
        </w:rPr>
        <w:t>cablecasting] organization, whether simultaneous or delayed.</w:t>
      </w:r>
    </w:p>
    <w:p w:rsidR="004F432F" w:rsidRPr="00582CF5" w:rsidRDefault="004F432F" w:rsidP="004F432F">
      <w:pPr>
        <w:pStyle w:val="Default"/>
        <w:spacing w:line="260" w:lineRule="atLeast"/>
        <w:rPr>
          <w:rFonts w:ascii="Arial" w:hAnsi="Arial" w:cs="Arial"/>
          <w:sz w:val="22"/>
          <w:szCs w:val="22"/>
        </w:rPr>
      </w:pPr>
    </w:p>
    <w:p w:rsidR="004F432F" w:rsidRPr="00582CF5" w:rsidRDefault="004D2A75" w:rsidP="00573FEA">
      <w:pPr>
        <w:pStyle w:val="Default"/>
        <w:spacing w:line="260" w:lineRule="atLeast"/>
        <w:rPr>
          <w:rFonts w:ascii="Arial" w:hAnsi="Arial" w:cs="Arial"/>
          <w:sz w:val="22"/>
          <w:szCs w:val="22"/>
        </w:rPr>
      </w:pPr>
      <w:r>
        <w:rPr>
          <w:rFonts w:ascii="Arial" w:hAnsi="Arial" w:cs="Arial"/>
          <w:sz w:val="22"/>
          <w:szCs w:val="22"/>
        </w:rPr>
        <w:lastRenderedPageBreak/>
        <w:t xml:space="preserve">  </w:t>
      </w:r>
      <w:r w:rsidR="0055250F">
        <w:rPr>
          <w:rFonts w:ascii="Arial" w:hAnsi="Arial" w:cs="Arial"/>
          <w:sz w:val="22"/>
          <w:szCs w:val="22"/>
        </w:rPr>
        <w:t xml:space="preserve"> </w:t>
      </w:r>
      <w:r>
        <w:rPr>
          <w:rFonts w:ascii="Arial" w:hAnsi="Arial" w:cs="Arial"/>
          <w:sz w:val="22"/>
          <w:szCs w:val="22"/>
        </w:rPr>
        <w:t>(2)</w:t>
      </w:r>
      <w:r>
        <w:rPr>
          <w:rFonts w:ascii="Arial" w:hAnsi="Arial" w:cs="Arial"/>
          <w:sz w:val="22"/>
          <w:szCs w:val="22"/>
        </w:rPr>
        <w:tab/>
      </w:r>
      <w:r w:rsidR="008D7E6A">
        <w:rPr>
          <w:rFonts w:ascii="Arial" w:hAnsi="Arial" w:cs="Arial"/>
          <w:sz w:val="22"/>
          <w:szCs w:val="22"/>
        </w:rPr>
        <w:t>“</w:t>
      </w:r>
      <w:proofErr w:type="gramStart"/>
      <w:r w:rsidR="008D7E6A">
        <w:rPr>
          <w:rFonts w:ascii="Arial" w:hAnsi="Arial" w:cs="Arial"/>
          <w:sz w:val="22"/>
          <w:szCs w:val="22"/>
        </w:rPr>
        <w:t>n</w:t>
      </w:r>
      <w:r w:rsidR="004F432F" w:rsidRPr="00582CF5">
        <w:rPr>
          <w:rFonts w:ascii="Arial" w:hAnsi="Arial" w:cs="Arial"/>
          <w:sz w:val="22"/>
          <w:szCs w:val="22"/>
        </w:rPr>
        <w:t>ear</w:t>
      </w:r>
      <w:proofErr w:type="gramEnd"/>
      <w:r w:rsidR="004F432F" w:rsidRPr="00582CF5">
        <w:rPr>
          <w:rFonts w:ascii="Arial" w:hAnsi="Arial" w:cs="Arial"/>
          <w:sz w:val="22"/>
          <w:szCs w:val="22"/>
        </w:rPr>
        <w:t xml:space="preserve"> simultaneous retransmission</w:t>
      </w:r>
      <w:r w:rsidR="008D7E6A">
        <w:rPr>
          <w:rFonts w:ascii="Arial" w:hAnsi="Arial" w:cs="Arial"/>
          <w:sz w:val="22"/>
          <w:szCs w:val="22"/>
        </w:rPr>
        <w:t>”</w:t>
      </w:r>
      <w:r w:rsidR="004F432F" w:rsidRPr="00582CF5">
        <w:rPr>
          <w:rFonts w:ascii="Arial" w:hAnsi="Arial" w:cs="Arial"/>
          <w:sz w:val="22"/>
          <w:szCs w:val="22"/>
        </w:rPr>
        <w:t xml:space="preserve"> means a transmission that is delayed only to the extent necessary to accommodate time differences or to facilitate the technical transmission of the broadcast</w:t>
      </w:r>
      <w:r w:rsidR="004F432F">
        <w:rPr>
          <w:rFonts w:ascii="Arial" w:hAnsi="Arial" w:cs="Arial"/>
          <w:sz w:val="22"/>
          <w:szCs w:val="22"/>
        </w:rPr>
        <w:t xml:space="preserve"> [</w:t>
      </w:r>
      <w:r w:rsidR="004E25FA">
        <w:rPr>
          <w:rFonts w:ascii="Arial" w:hAnsi="Arial" w:cs="Arial"/>
          <w:sz w:val="22"/>
          <w:szCs w:val="22"/>
        </w:rPr>
        <w:t>/</w:t>
      </w:r>
      <w:r w:rsidR="004F432F">
        <w:rPr>
          <w:rFonts w:ascii="Arial" w:hAnsi="Arial" w:cs="Arial"/>
          <w:sz w:val="22"/>
          <w:szCs w:val="22"/>
        </w:rPr>
        <w:t>cablecast]</w:t>
      </w:r>
      <w:r w:rsidR="004F432F" w:rsidRPr="00582CF5">
        <w:rPr>
          <w:rFonts w:ascii="Arial" w:hAnsi="Arial" w:cs="Arial"/>
          <w:sz w:val="22"/>
          <w:szCs w:val="22"/>
        </w:rPr>
        <w:t xml:space="preserve">.  </w:t>
      </w:r>
    </w:p>
    <w:p w:rsidR="004F432F" w:rsidRDefault="004F432F" w:rsidP="004F432F">
      <w:pPr>
        <w:pStyle w:val="ListParagraph"/>
        <w:rPr>
          <w:rFonts w:ascii="Arial" w:hAnsi="Arial" w:cs="Arial"/>
          <w:sz w:val="22"/>
          <w:szCs w:val="22"/>
          <w:highlight w:val="yellow"/>
          <w:lang w:val="en-GB"/>
        </w:rPr>
      </w:pPr>
    </w:p>
    <w:p w:rsidR="004D2A75" w:rsidRPr="00582CF5" w:rsidRDefault="004D2A75" w:rsidP="004F432F">
      <w:pPr>
        <w:pStyle w:val="ListParagraph"/>
        <w:rPr>
          <w:rFonts w:ascii="Arial" w:hAnsi="Arial" w:cs="Arial"/>
          <w:sz w:val="22"/>
          <w:szCs w:val="22"/>
          <w:highlight w:val="yellow"/>
          <w:lang w:val="en-GB"/>
        </w:rPr>
      </w:pPr>
    </w:p>
    <w:p w:rsidR="004F432F" w:rsidRPr="00582CF5" w:rsidRDefault="004F432F" w:rsidP="004F432F">
      <w:pPr>
        <w:pStyle w:val="Default"/>
        <w:spacing w:line="260" w:lineRule="atLeast"/>
        <w:rPr>
          <w:rFonts w:ascii="Arial" w:hAnsi="Arial" w:cs="Arial"/>
          <w:sz w:val="22"/>
          <w:szCs w:val="22"/>
        </w:rPr>
      </w:pPr>
    </w:p>
    <w:p w:rsidR="004F432F" w:rsidRPr="00C40DC6" w:rsidRDefault="00C84DDB" w:rsidP="00C84DDB">
      <w:pPr>
        <w:pStyle w:val="Default"/>
        <w:spacing w:line="260" w:lineRule="atLeast"/>
        <w:rPr>
          <w:rFonts w:ascii="Arial" w:hAnsi="Arial" w:cs="Arial"/>
          <w:sz w:val="22"/>
          <w:szCs w:val="22"/>
        </w:rPr>
      </w:pPr>
      <w:r>
        <w:rPr>
          <w:rFonts w:ascii="Arial" w:hAnsi="Arial" w:cs="Arial"/>
          <w:sz w:val="22"/>
          <w:szCs w:val="22"/>
        </w:rPr>
        <w:t>[</w:t>
      </w:r>
      <w:r w:rsidR="004F432F" w:rsidRPr="00582CF5">
        <w:rPr>
          <w:rFonts w:ascii="Arial" w:hAnsi="Arial" w:cs="Arial"/>
          <w:sz w:val="22"/>
          <w:szCs w:val="22"/>
        </w:rPr>
        <w:t>(e)</w:t>
      </w:r>
      <w:r w:rsidR="004F432F" w:rsidRPr="00C84DDB">
        <w:rPr>
          <w:rFonts w:ascii="Arial" w:hAnsi="Arial" w:cs="Arial"/>
          <w:sz w:val="22"/>
          <w:szCs w:val="22"/>
        </w:rPr>
        <w:tab/>
      </w:r>
      <w:r w:rsidR="0055250F">
        <w:rPr>
          <w:rFonts w:ascii="Arial" w:hAnsi="Arial" w:cs="Arial"/>
          <w:sz w:val="22"/>
          <w:szCs w:val="22"/>
        </w:rPr>
        <w:t>“pre-broadcast</w:t>
      </w:r>
      <w:r w:rsidR="004E25FA">
        <w:rPr>
          <w:rFonts w:ascii="Arial" w:hAnsi="Arial" w:cs="Arial"/>
          <w:sz w:val="22"/>
          <w:szCs w:val="22"/>
        </w:rPr>
        <w:t>”</w:t>
      </w:r>
      <w:r w:rsidR="008D7E6A">
        <w:rPr>
          <w:rFonts w:ascii="Arial" w:hAnsi="Arial" w:cs="Arial"/>
          <w:sz w:val="22"/>
          <w:szCs w:val="22"/>
        </w:rPr>
        <w:t xml:space="preserve"> </w:t>
      </w:r>
      <w:r w:rsidR="004F432F" w:rsidRPr="00C84DDB">
        <w:rPr>
          <w:rFonts w:ascii="Arial" w:hAnsi="Arial" w:cs="Arial"/>
          <w:iCs/>
          <w:sz w:val="22"/>
          <w:szCs w:val="22"/>
        </w:rPr>
        <w:t>means a transmission prior to broadcast [</w:t>
      </w:r>
      <w:r w:rsidR="004E25FA">
        <w:rPr>
          <w:rFonts w:ascii="Arial" w:hAnsi="Arial" w:cs="Arial"/>
          <w:iCs/>
          <w:sz w:val="22"/>
          <w:szCs w:val="22"/>
        </w:rPr>
        <w:t>/</w:t>
      </w:r>
      <w:r w:rsidR="004F432F" w:rsidRPr="00C84DDB">
        <w:rPr>
          <w:rFonts w:ascii="Arial" w:hAnsi="Arial" w:cs="Arial"/>
          <w:iCs/>
          <w:sz w:val="22"/>
          <w:szCs w:val="22"/>
        </w:rPr>
        <w:t>cablecast] that a broadcasting [</w:t>
      </w:r>
      <w:r w:rsidR="004E25FA">
        <w:rPr>
          <w:rFonts w:ascii="Arial" w:hAnsi="Arial" w:cs="Arial"/>
          <w:iCs/>
          <w:sz w:val="22"/>
          <w:szCs w:val="22"/>
        </w:rPr>
        <w:t>/</w:t>
      </w:r>
      <w:r w:rsidR="004F432F" w:rsidRPr="00C84DDB">
        <w:rPr>
          <w:rFonts w:ascii="Arial" w:hAnsi="Arial" w:cs="Arial"/>
          <w:iCs/>
          <w:sz w:val="22"/>
          <w:szCs w:val="22"/>
        </w:rPr>
        <w:t xml:space="preserve">cablecasting] organization intends to include in its </w:t>
      </w:r>
      <w:proofErr w:type="spellStart"/>
      <w:r w:rsidR="004F432F" w:rsidRPr="00C84DDB">
        <w:rPr>
          <w:rFonts w:ascii="Arial" w:hAnsi="Arial" w:cs="Arial"/>
          <w:iCs/>
          <w:sz w:val="22"/>
          <w:szCs w:val="22"/>
        </w:rPr>
        <w:t>programme</w:t>
      </w:r>
      <w:proofErr w:type="spellEnd"/>
      <w:r w:rsidR="004F432F" w:rsidRPr="00C84DDB">
        <w:rPr>
          <w:rFonts w:ascii="Arial" w:hAnsi="Arial" w:cs="Arial"/>
          <w:iCs/>
          <w:sz w:val="22"/>
          <w:szCs w:val="22"/>
        </w:rPr>
        <w:t xml:space="preserve"> schedule and which is not intended for direct reception by the public.]</w:t>
      </w:r>
    </w:p>
    <w:p w:rsidR="004F432F" w:rsidRPr="00582CF5" w:rsidRDefault="004F432F" w:rsidP="004F432F">
      <w:pPr>
        <w:pStyle w:val="Default"/>
        <w:spacing w:line="260" w:lineRule="atLeast"/>
        <w:rPr>
          <w:rFonts w:ascii="Arial" w:hAnsi="Arial" w:cs="Arial"/>
          <w:sz w:val="22"/>
          <w:szCs w:val="22"/>
        </w:rPr>
      </w:pPr>
    </w:p>
    <w:p w:rsidR="004F432F" w:rsidRPr="00582CF5" w:rsidRDefault="004F432F" w:rsidP="004F432F">
      <w:pPr>
        <w:pStyle w:val="Default"/>
        <w:spacing w:line="260" w:lineRule="atLeast"/>
        <w:rPr>
          <w:rFonts w:ascii="Arial" w:hAnsi="Arial" w:cs="Arial"/>
          <w:sz w:val="22"/>
          <w:szCs w:val="22"/>
        </w:rPr>
      </w:pPr>
    </w:p>
    <w:p w:rsidR="008D7E6A" w:rsidRDefault="008D7E6A">
      <w:pPr>
        <w:rPr>
          <w:b/>
          <w:bCs/>
          <w:caps/>
          <w:kern w:val="32"/>
          <w:szCs w:val="32"/>
        </w:rPr>
      </w:pPr>
      <w:r>
        <w:br w:type="page"/>
      </w:r>
    </w:p>
    <w:p w:rsidR="004F432F" w:rsidRPr="00582CF5" w:rsidRDefault="004F432F" w:rsidP="004F432F">
      <w:pPr>
        <w:pStyle w:val="Heading1"/>
      </w:pPr>
      <w:r>
        <w:t xml:space="preserve">ii. </w:t>
      </w:r>
      <w:r w:rsidRPr="00582CF5">
        <w:t>Object of Protection</w:t>
      </w:r>
    </w:p>
    <w:p w:rsidR="004F432F" w:rsidRPr="00582CF5" w:rsidRDefault="004F432F" w:rsidP="004F432F">
      <w:pPr>
        <w:pStyle w:val="Default"/>
        <w:spacing w:line="260" w:lineRule="atLeast"/>
        <w:ind w:left="360"/>
        <w:rPr>
          <w:rFonts w:ascii="Arial" w:hAnsi="Arial" w:cs="Arial"/>
          <w:sz w:val="22"/>
          <w:szCs w:val="22"/>
        </w:rPr>
      </w:pPr>
    </w:p>
    <w:p w:rsidR="004F432F" w:rsidRPr="00582CF5" w:rsidRDefault="004F432F" w:rsidP="004F432F">
      <w:pPr>
        <w:pStyle w:val="Default"/>
        <w:numPr>
          <w:ilvl w:val="0"/>
          <w:numId w:val="8"/>
        </w:numPr>
        <w:spacing w:line="260" w:lineRule="atLeast"/>
        <w:rPr>
          <w:rFonts w:ascii="Arial" w:hAnsi="Arial" w:cs="Arial"/>
          <w:sz w:val="22"/>
          <w:szCs w:val="22"/>
        </w:rPr>
      </w:pPr>
      <w:r w:rsidRPr="00582CF5">
        <w:rPr>
          <w:rFonts w:ascii="Arial" w:hAnsi="Arial" w:cs="Arial"/>
          <w:sz w:val="22"/>
          <w:szCs w:val="22"/>
        </w:rPr>
        <w:t>The protection granted under this Treaty extends only to broadcast</w:t>
      </w:r>
      <w:r>
        <w:rPr>
          <w:rFonts w:ascii="Arial" w:hAnsi="Arial" w:cs="Arial"/>
          <w:sz w:val="22"/>
          <w:szCs w:val="22"/>
        </w:rPr>
        <w:t>s</w:t>
      </w:r>
      <w:r w:rsidRPr="00582CF5">
        <w:rPr>
          <w:rFonts w:ascii="Arial" w:hAnsi="Arial" w:cs="Arial"/>
          <w:sz w:val="22"/>
          <w:szCs w:val="22"/>
        </w:rPr>
        <w:t xml:space="preserve"> </w:t>
      </w:r>
      <w:r w:rsidR="00C84DDB" w:rsidRPr="004F432F">
        <w:rPr>
          <w:rFonts w:ascii="Arial" w:hAnsi="Arial" w:cs="Arial"/>
          <w:sz w:val="22"/>
          <w:szCs w:val="22"/>
        </w:rPr>
        <w:t xml:space="preserve">transmitted </w:t>
      </w:r>
      <w:r w:rsidRPr="00582CF5">
        <w:rPr>
          <w:rFonts w:ascii="Arial" w:hAnsi="Arial" w:cs="Arial"/>
          <w:sz w:val="22"/>
          <w:szCs w:val="22"/>
        </w:rPr>
        <w:t>by, or on behalf of, a broadcasting organization</w:t>
      </w:r>
      <w:r w:rsidR="00C40DC6">
        <w:rPr>
          <w:rFonts w:ascii="Arial" w:hAnsi="Arial" w:cs="Arial"/>
          <w:sz w:val="22"/>
          <w:szCs w:val="22"/>
        </w:rPr>
        <w:t>,</w:t>
      </w:r>
      <w:r w:rsidRPr="00582CF5">
        <w:rPr>
          <w:rFonts w:ascii="Arial" w:hAnsi="Arial" w:cs="Arial"/>
          <w:sz w:val="22"/>
          <w:szCs w:val="22"/>
        </w:rPr>
        <w:t xml:space="preserve"> but not to works or other protected subject</w:t>
      </w:r>
      <w:r w:rsidR="00274DF9">
        <w:rPr>
          <w:rFonts w:ascii="Arial" w:hAnsi="Arial" w:cs="Arial"/>
          <w:sz w:val="22"/>
          <w:szCs w:val="22"/>
        </w:rPr>
        <w:t xml:space="preserve"> matter carried on</w:t>
      </w:r>
      <w:bookmarkStart w:id="5" w:name="_GoBack"/>
      <w:bookmarkEnd w:id="5"/>
      <w:r w:rsidR="00274DF9">
        <w:rPr>
          <w:rFonts w:ascii="Arial" w:hAnsi="Arial" w:cs="Arial"/>
          <w:sz w:val="22"/>
          <w:szCs w:val="22"/>
        </w:rPr>
        <w:t xml:space="preserve"> them</w:t>
      </w:r>
      <w:r w:rsidRPr="00582CF5">
        <w:rPr>
          <w:rFonts w:ascii="Arial" w:hAnsi="Arial" w:cs="Arial"/>
          <w:sz w:val="22"/>
          <w:szCs w:val="22"/>
        </w:rPr>
        <w:t>.</w:t>
      </w:r>
    </w:p>
    <w:p w:rsidR="004F432F" w:rsidRPr="00582CF5" w:rsidRDefault="004F432F" w:rsidP="004F432F">
      <w:pPr>
        <w:pStyle w:val="Default"/>
        <w:spacing w:line="260" w:lineRule="atLeast"/>
        <w:ind w:left="360"/>
        <w:rPr>
          <w:rFonts w:ascii="Arial" w:hAnsi="Arial" w:cs="Arial"/>
          <w:sz w:val="22"/>
          <w:szCs w:val="22"/>
        </w:rPr>
      </w:pPr>
    </w:p>
    <w:p w:rsidR="004F432F" w:rsidRPr="004F432F" w:rsidRDefault="004F432F" w:rsidP="004F432F">
      <w:pPr>
        <w:pStyle w:val="Default"/>
        <w:numPr>
          <w:ilvl w:val="0"/>
          <w:numId w:val="8"/>
        </w:numPr>
        <w:spacing w:line="260" w:lineRule="atLeast"/>
        <w:rPr>
          <w:rFonts w:ascii="Arial" w:hAnsi="Arial" w:cs="Arial"/>
          <w:color w:val="auto"/>
          <w:sz w:val="22"/>
          <w:szCs w:val="22"/>
        </w:rPr>
      </w:pPr>
      <w:r w:rsidRPr="004F432F">
        <w:rPr>
          <w:rFonts w:ascii="Arial" w:hAnsi="Arial" w:cs="Arial"/>
          <w:color w:val="auto"/>
          <w:sz w:val="22"/>
          <w:szCs w:val="22"/>
        </w:rPr>
        <w:t>The provisions of this Treaty shall not provide any protection in respect of mere retransmissions by any means</w:t>
      </w:r>
      <w:r w:rsidR="004E25FA">
        <w:rPr>
          <w:rFonts w:ascii="Arial" w:hAnsi="Arial" w:cs="Arial"/>
          <w:color w:val="auto"/>
          <w:sz w:val="22"/>
          <w:szCs w:val="22"/>
        </w:rPr>
        <w:t>.</w:t>
      </w:r>
    </w:p>
    <w:p w:rsidR="004F432F" w:rsidRPr="004F432F" w:rsidRDefault="004F432F" w:rsidP="004F432F">
      <w:pPr>
        <w:pStyle w:val="Default"/>
        <w:spacing w:line="260" w:lineRule="atLeast"/>
        <w:ind w:left="720"/>
        <w:rPr>
          <w:rFonts w:ascii="Arial" w:hAnsi="Arial" w:cs="Arial"/>
          <w:color w:val="auto"/>
          <w:sz w:val="22"/>
          <w:szCs w:val="22"/>
        </w:rPr>
      </w:pPr>
    </w:p>
    <w:p w:rsidR="004F432F" w:rsidRPr="00582CF5" w:rsidRDefault="004F432F" w:rsidP="004F432F">
      <w:pPr>
        <w:pStyle w:val="Default"/>
        <w:numPr>
          <w:ilvl w:val="0"/>
          <w:numId w:val="8"/>
        </w:numPr>
        <w:spacing w:line="260" w:lineRule="atLeast"/>
        <w:rPr>
          <w:rFonts w:ascii="Arial" w:hAnsi="Arial" w:cs="Arial"/>
          <w:color w:val="FF0000"/>
          <w:sz w:val="22"/>
          <w:szCs w:val="22"/>
        </w:rPr>
      </w:pPr>
      <w:r w:rsidRPr="004F432F">
        <w:rPr>
          <w:rFonts w:ascii="Arial" w:hAnsi="Arial" w:cs="Arial"/>
          <w:color w:val="auto"/>
          <w:sz w:val="22"/>
          <w:szCs w:val="22"/>
        </w:rPr>
        <w:t xml:space="preserve">Broadcasting organizations shall also enjoy protection for simultaneous or near simultaneous </w:t>
      </w:r>
      <w:r>
        <w:rPr>
          <w:rFonts w:ascii="Arial" w:hAnsi="Arial" w:cs="Arial"/>
          <w:sz w:val="22"/>
          <w:szCs w:val="22"/>
        </w:rPr>
        <w:t>re</w:t>
      </w:r>
      <w:r w:rsidRPr="004F432F">
        <w:rPr>
          <w:rFonts w:ascii="Arial" w:hAnsi="Arial" w:cs="Arial"/>
          <w:sz w:val="22"/>
          <w:szCs w:val="22"/>
        </w:rPr>
        <w:t>transmission</w:t>
      </w:r>
      <w:r w:rsidRPr="00582CF5">
        <w:rPr>
          <w:rFonts w:ascii="Arial" w:hAnsi="Arial" w:cs="Arial"/>
          <w:sz w:val="22"/>
          <w:szCs w:val="22"/>
        </w:rPr>
        <w:t xml:space="preserve"> by any means as if such transmission were a broadcast.</w:t>
      </w:r>
    </w:p>
    <w:p w:rsidR="004F432F" w:rsidRPr="00582CF5" w:rsidRDefault="004F432F" w:rsidP="004F432F">
      <w:pPr>
        <w:pStyle w:val="Default"/>
        <w:spacing w:line="260" w:lineRule="atLeast"/>
        <w:rPr>
          <w:rFonts w:ascii="Arial" w:hAnsi="Arial" w:cs="Arial"/>
          <w:sz w:val="22"/>
          <w:szCs w:val="22"/>
        </w:rPr>
      </w:pPr>
    </w:p>
    <w:p w:rsidR="004F432F" w:rsidRPr="004F432F" w:rsidRDefault="004F432F" w:rsidP="004F432F">
      <w:pPr>
        <w:pStyle w:val="Artiklat"/>
        <w:numPr>
          <w:ilvl w:val="0"/>
          <w:numId w:val="8"/>
        </w:numPr>
        <w:tabs>
          <w:tab w:val="left" w:pos="0"/>
        </w:tabs>
        <w:spacing w:line="260" w:lineRule="atLeast"/>
        <w:rPr>
          <w:rFonts w:ascii="Arial" w:hAnsi="Arial" w:cs="Arial"/>
          <w:sz w:val="22"/>
          <w:szCs w:val="22"/>
        </w:rPr>
      </w:pPr>
      <w:r w:rsidRPr="004F432F">
        <w:rPr>
          <w:rFonts w:ascii="Arial" w:hAnsi="Arial" w:cs="Arial"/>
          <w:sz w:val="22"/>
          <w:szCs w:val="22"/>
        </w:rPr>
        <w:t xml:space="preserve">The provisions of this Treaty shall apply </w:t>
      </w:r>
      <w:r w:rsidRPr="00573FEA">
        <w:rPr>
          <w:rFonts w:ascii="Arial" w:hAnsi="Arial" w:cs="Arial"/>
          <w:i/>
          <w:sz w:val="22"/>
          <w:szCs w:val="22"/>
        </w:rPr>
        <w:t>mutatis mutandis</w:t>
      </w:r>
      <w:r w:rsidRPr="004F432F">
        <w:rPr>
          <w:rFonts w:ascii="Arial" w:hAnsi="Arial" w:cs="Arial"/>
          <w:sz w:val="22"/>
          <w:szCs w:val="22"/>
        </w:rPr>
        <w:t xml:space="preserve"> to the protection of cablecasting organizations in respect of their cablecasts.</w:t>
      </w:r>
    </w:p>
    <w:p w:rsidR="004F432F" w:rsidRPr="00582CF5" w:rsidRDefault="004F432F" w:rsidP="004F432F">
      <w:pPr>
        <w:pStyle w:val="Default"/>
        <w:spacing w:line="260" w:lineRule="atLeast"/>
        <w:rPr>
          <w:rFonts w:ascii="Arial" w:hAnsi="Arial" w:cs="Arial"/>
          <w:sz w:val="22"/>
          <w:szCs w:val="22"/>
        </w:rPr>
      </w:pPr>
    </w:p>
    <w:p w:rsidR="004F432F" w:rsidRDefault="004F432F" w:rsidP="004F432F">
      <w:pPr>
        <w:pStyle w:val="Default"/>
        <w:spacing w:line="260" w:lineRule="atLeast"/>
        <w:rPr>
          <w:rFonts w:ascii="Arial" w:hAnsi="Arial" w:cs="Arial"/>
          <w:color w:val="000000" w:themeColor="text1"/>
          <w:sz w:val="22"/>
          <w:szCs w:val="22"/>
        </w:rPr>
      </w:pPr>
      <w:r w:rsidRPr="004F432F">
        <w:rPr>
          <w:rFonts w:ascii="Arial" w:hAnsi="Arial" w:cs="Arial"/>
          <w:color w:val="000000" w:themeColor="text1"/>
          <w:sz w:val="22"/>
          <w:szCs w:val="22"/>
          <w:u w:val="single"/>
        </w:rPr>
        <w:t>Chair´s note</w:t>
      </w:r>
      <w:r w:rsidRPr="004F432F">
        <w:rPr>
          <w:rFonts w:ascii="Arial" w:hAnsi="Arial" w:cs="Arial"/>
          <w:color w:val="000000" w:themeColor="text1"/>
          <w:sz w:val="22"/>
          <w:szCs w:val="22"/>
        </w:rPr>
        <w:t xml:space="preserve">: Further discussion </w:t>
      </w:r>
      <w:r w:rsidR="00E85847">
        <w:rPr>
          <w:rFonts w:ascii="Arial" w:hAnsi="Arial" w:cs="Arial"/>
          <w:color w:val="000000" w:themeColor="text1"/>
          <w:sz w:val="22"/>
          <w:szCs w:val="22"/>
        </w:rPr>
        <w:t xml:space="preserve">is needed </w:t>
      </w:r>
      <w:r w:rsidRPr="004F432F">
        <w:rPr>
          <w:rFonts w:ascii="Arial" w:hAnsi="Arial" w:cs="Arial"/>
          <w:color w:val="000000" w:themeColor="text1"/>
          <w:sz w:val="22"/>
          <w:szCs w:val="22"/>
        </w:rPr>
        <w:t xml:space="preserve">on the inclusion as </w:t>
      </w:r>
      <w:r w:rsidR="00C40DC6">
        <w:rPr>
          <w:rFonts w:ascii="Arial" w:hAnsi="Arial" w:cs="Arial"/>
          <w:color w:val="000000" w:themeColor="text1"/>
          <w:sz w:val="22"/>
          <w:szCs w:val="22"/>
        </w:rPr>
        <w:t xml:space="preserve">an </w:t>
      </w:r>
      <w:r w:rsidRPr="004F432F">
        <w:rPr>
          <w:rFonts w:ascii="Arial" w:hAnsi="Arial" w:cs="Arial"/>
          <w:color w:val="000000" w:themeColor="text1"/>
          <w:sz w:val="22"/>
          <w:szCs w:val="22"/>
        </w:rPr>
        <w:t>object of protection of transmissions by broadcasting (cablecasting) organizations in such a way that members of the public may access them from a place and a time individually chosen by them</w:t>
      </w:r>
      <w:r w:rsidR="00185E7C">
        <w:rPr>
          <w:rFonts w:ascii="Arial" w:hAnsi="Arial" w:cs="Arial"/>
          <w:color w:val="000000" w:themeColor="text1"/>
          <w:sz w:val="22"/>
          <w:szCs w:val="22"/>
        </w:rPr>
        <w:t>.</w:t>
      </w:r>
      <w:r>
        <w:rPr>
          <w:rFonts w:ascii="Arial" w:hAnsi="Arial" w:cs="Arial"/>
          <w:color w:val="000000" w:themeColor="text1"/>
          <w:sz w:val="22"/>
          <w:szCs w:val="22"/>
        </w:rPr>
        <w:br w:type="page"/>
      </w:r>
    </w:p>
    <w:p w:rsidR="004F432F" w:rsidRPr="00582CF5" w:rsidRDefault="004F432F" w:rsidP="004F432F">
      <w:pPr>
        <w:pStyle w:val="Heading1"/>
      </w:pPr>
      <w:r>
        <w:t xml:space="preserve">iii. </w:t>
      </w:r>
      <w:r w:rsidRPr="00582CF5">
        <w:t>Rights to be Granted/Protection</w:t>
      </w:r>
    </w:p>
    <w:p w:rsidR="004F432F" w:rsidRDefault="004F432F" w:rsidP="004F432F">
      <w:pPr>
        <w:pStyle w:val="Heading2"/>
      </w:pPr>
      <w:r w:rsidRPr="00582CF5">
        <w:t>ALTERNATIVE A</w:t>
      </w:r>
    </w:p>
    <w:p w:rsidR="004F432F" w:rsidRPr="004F432F" w:rsidRDefault="004F432F" w:rsidP="004F432F"/>
    <w:p w:rsidR="004F432F" w:rsidRPr="00582CF5" w:rsidRDefault="004F432F" w:rsidP="004F432F">
      <w:pPr>
        <w:rPr>
          <w:rFonts w:eastAsiaTheme="minorHAnsi"/>
          <w:color w:val="000000" w:themeColor="text1"/>
          <w:szCs w:val="22"/>
        </w:rPr>
      </w:pPr>
      <w:r w:rsidRPr="004F432F">
        <w:rPr>
          <w:color w:val="000000" w:themeColor="text1"/>
          <w:szCs w:val="22"/>
        </w:rPr>
        <w:t xml:space="preserve">Broadcasting organizations shall have the </w:t>
      </w:r>
      <w:r w:rsidRPr="004F432F">
        <w:rPr>
          <w:rFonts w:eastAsiaTheme="minorHAnsi"/>
          <w:color w:val="000000" w:themeColor="text1"/>
          <w:szCs w:val="22"/>
        </w:rPr>
        <w:t>right to authorize or prohibit the retransmission of their broadcast to the public by any means</w:t>
      </w:r>
      <w:r w:rsidRPr="004F432F">
        <w:rPr>
          <w:color w:val="000000" w:themeColor="text1"/>
          <w:szCs w:val="22"/>
        </w:rPr>
        <w:t>.</w:t>
      </w:r>
    </w:p>
    <w:p w:rsidR="004F432F" w:rsidRPr="00582CF5" w:rsidRDefault="004F432F" w:rsidP="004F432F">
      <w:pPr>
        <w:rPr>
          <w:rFonts w:eastAsiaTheme="minorHAnsi"/>
          <w:color w:val="000000" w:themeColor="text1"/>
          <w:szCs w:val="22"/>
          <w:lang w:val="en-GB"/>
        </w:rPr>
      </w:pPr>
    </w:p>
    <w:p w:rsidR="004F432F" w:rsidRDefault="004F432F" w:rsidP="004F432F">
      <w:pPr>
        <w:pStyle w:val="Heading2"/>
        <w:rPr>
          <w:lang w:val="en-GB"/>
        </w:rPr>
      </w:pPr>
      <w:r w:rsidRPr="00582CF5">
        <w:rPr>
          <w:lang w:val="en-GB"/>
        </w:rPr>
        <w:t>ALTERNATIVE B</w:t>
      </w:r>
    </w:p>
    <w:p w:rsidR="004F432F" w:rsidRPr="004F432F" w:rsidRDefault="004F432F" w:rsidP="004F432F">
      <w:pPr>
        <w:rPr>
          <w:lang w:val="en-GB"/>
        </w:rPr>
      </w:pPr>
    </w:p>
    <w:p w:rsidR="004F432F" w:rsidRPr="00582CF5" w:rsidRDefault="004F432F" w:rsidP="004F432F">
      <w:pPr>
        <w:rPr>
          <w:rFonts w:eastAsiaTheme="minorHAnsi"/>
          <w:color w:val="000000" w:themeColor="text1"/>
          <w:szCs w:val="22"/>
        </w:rPr>
      </w:pPr>
      <w:r w:rsidRPr="004F432F">
        <w:rPr>
          <w:rFonts w:eastAsiaTheme="minorHAnsi"/>
          <w:color w:val="000000" w:themeColor="text1"/>
          <w:szCs w:val="22"/>
        </w:rPr>
        <w:t>Broadcasting organizations shall have the right to prohibit the unauthorized retransmission of their broadcast to the public by any means.</w:t>
      </w:r>
    </w:p>
    <w:p w:rsidR="004F432F" w:rsidRPr="00582CF5" w:rsidRDefault="004F432F" w:rsidP="004F432F">
      <w:pPr>
        <w:rPr>
          <w:rFonts w:eastAsiaTheme="minorHAnsi"/>
          <w:color w:val="000000" w:themeColor="text1"/>
          <w:szCs w:val="22"/>
        </w:rPr>
      </w:pPr>
    </w:p>
    <w:p w:rsidR="004F432F" w:rsidRPr="00582CF5" w:rsidRDefault="004F432F" w:rsidP="004F432F">
      <w:pPr>
        <w:ind w:left="700" w:hanging="340"/>
        <w:rPr>
          <w:rFonts w:eastAsiaTheme="minorHAnsi"/>
          <w:color w:val="000000" w:themeColor="text1"/>
          <w:szCs w:val="22"/>
          <w:lang w:eastAsia="en-US"/>
        </w:rPr>
      </w:pPr>
      <w:r w:rsidRPr="00582CF5">
        <w:rPr>
          <w:rFonts w:eastAsiaTheme="minorHAnsi"/>
          <w:color w:val="000000" w:themeColor="text1"/>
          <w:szCs w:val="22"/>
          <w:lang w:eastAsia="en-US"/>
        </w:rPr>
        <w:t>.</w:t>
      </w:r>
    </w:p>
    <w:p w:rsidR="004F432F" w:rsidRPr="00582CF5" w:rsidRDefault="004F432F" w:rsidP="004F432F">
      <w:pPr>
        <w:ind w:left="700" w:hanging="340"/>
        <w:rPr>
          <w:color w:val="000000" w:themeColor="text1"/>
          <w:szCs w:val="22"/>
        </w:rPr>
      </w:pPr>
    </w:p>
    <w:p w:rsidR="004F432F" w:rsidRPr="00582CF5" w:rsidRDefault="004F432F" w:rsidP="004F432F">
      <w:pPr>
        <w:rPr>
          <w:color w:val="000000" w:themeColor="text1"/>
          <w:szCs w:val="22"/>
        </w:rPr>
      </w:pPr>
    </w:p>
    <w:p w:rsidR="004F432F" w:rsidRPr="00582CF5" w:rsidRDefault="004F432F" w:rsidP="004F432F">
      <w:pPr>
        <w:rPr>
          <w:rFonts w:eastAsiaTheme="minorHAnsi"/>
          <w:color w:val="000000" w:themeColor="text1"/>
          <w:szCs w:val="22"/>
          <w:lang w:eastAsia="en-US"/>
        </w:rPr>
      </w:pPr>
    </w:p>
    <w:p w:rsidR="002928D3" w:rsidRDefault="002928D3"/>
    <w:sectPr w:rsidR="002928D3" w:rsidSect="004F432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32F" w:rsidRDefault="004F432F">
      <w:r>
        <w:separator/>
      </w:r>
    </w:p>
  </w:endnote>
  <w:endnote w:type="continuationSeparator" w:id="0">
    <w:p w:rsidR="004F432F" w:rsidRDefault="004F432F" w:rsidP="003B38C1">
      <w:r>
        <w:separator/>
      </w:r>
    </w:p>
    <w:p w:rsidR="004F432F" w:rsidRPr="003B38C1" w:rsidRDefault="004F432F" w:rsidP="003B38C1">
      <w:pPr>
        <w:spacing w:after="60"/>
        <w:rPr>
          <w:sz w:val="17"/>
        </w:rPr>
      </w:pPr>
      <w:r>
        <w:rPr>
          <w:sz w:val="17"/>
        </w:rPr>
        <w:t>[Endnote continued from previous page]</w:t>
      </w:r>
    </w:p>
  </w:endnote>
  <w:endnote w:type="continuationNotice" w:id="1">
    <w:p w:rsidR="004F432F" w:rsidRPr="003B38C1" w:rsidRDefault="004F43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32F" w:rsidRDefault="004F432F">
      <w:r>
        <w:separator/>
      </w:r>
    </w:p>
  </w:footnote>
  <w:footnote w:type="continuationSeparator" w:id="0">
    <w:p w:rsidR="004F432F" w:rsidRDefault="004F432F" w:rsidP="008B60B2">
      <w:r>
        <w:separator/>
      </w:r>
    </w:p>
    <w:p w:rsidR="004F432F" w:rsidRPr="00ED77FB" w:rsidRDefault="004F432F" w:rsidP="008B60B2">
      <w:pPr>
        <w:spacing w:after="60"/>
        <w:rPr>
          <w:sz w:val="17"/>
          <w:szCs w:val="17"/>
        </w:rPr>
      </w:pPr>
      <w:r w:rsidRPr="00ED77FB">
        <w:rPr>
          <w:sz w:val="17"/>
          <w:szCs w:val="17"/>
        </w:rPr>
        <w:t>[Footnote continued from previous page]</w:t>
      </w:r>
    </w:p>
  </w:footnote>
  <w:footnote w:type="continuationNotice" w:id="1">
    <w:p w:rsidR="004F432F" w:rsidRPr="00ED77FB" w:rsidRDefault="004F43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bookmarkStart w:id="6" w:name="Code2"/>
    <w:bookmarkEnd w:id="6"/>
    <w:r>
      <w:t>SCCR/31/3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74DF9">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BB30B7"/>
    <w:multiLevelType w:val="hybridMultilevel"/>
    <w:tmpl w:val="1640D810"/>
    <w:lvl w:ilvl="0" w:tplc="8ED0336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1"/>
  </w:num>
  <w:num w:numId="6">
    <w:abstractNumId w:val="4"/>
  </w:num>
  <w:num w:numId="7">
    <w:abstractNumId w:val="8"/>
  </w:num>
  <w:num w:numId="8">
    <w:abstractNumId w:val="5"/>
  </w:num>
  <w:num w:numId="9">
    <w:abstractNumId w:val="6"/>
  </w:num>
  <w:num w:numId="10">
    <w:abstractNumId w:val="1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43CAA"/>
    <w:rsid w:val="00075432"/>
    <w:rsid w:val="000968ED"/>
    <w:rsid w:val="000F5E56"/>
    <w:rsid w:val="001362EE"/>
    <w:rsid w:val="001832A6"/>
    <w:rsid w:val="00185E7C"/>
    <w:rsid w:val="002634C4"/>
    <w:rsid w:val="00274DF9"/>
    <w:rsid w:val="002928D3"/>
    <w:rsid w:val="002F1FE6"/>
    <w:rsid w:val="002F4E68"/>
    <w:rsid w:val="00312F7F"/>
    <w:rsid w:val="00361450"/>
    <w:rsid w:val="003673CF"/>
    <w:rsid w:val="003845C1"/>
    <w:rsid w:val="00390F33"/>
    <w:rsid w:val="003A6F89"/>
    <w:rsid w:val="003B38C1"/>
    <w:rsid w:val="00423E3E"/>
    <w:rsid w:val="00427AF4"/>
    <w:rsid w:val="004647DA"/>
    <w:rsid w:val="00474062"/>
    <w:rsid w:val="00477D6B"/>
    <w:rsid w:val="004D2A75"/>
    <w:rsid w:val="004E25FA"/>
    <w:rsid w:val="004F432F"/>
    <w:rsid w:val="005019FF"/>
    <w:rsid w:val="0053057A"/>
    <w:rsid w:val="0055250F"/>
    <w:rsid w:val="00560A29"/>
    <w:rsid w:val="00573FEA"/>
    <w:rsid w:val="005C6649"/>
    <w:rsid w:val="00605827"/>
    <w:rsid w:val="00646050"/>
    <w:rsid w:val="00651539"/>
    <w:rsid w:val="006713CA"/>
    <w:rsid w:val="00676C5C"/>
    <w:rsid w:val="00686CC5"/>
    <w:rsid w:val="007D1613"/>
    <w:rsid w:val="007F4F7F"/>
    <w:rsid w:val="008B2CC1"/>
    <w:rsid w:val="008B60B2"/>
    <w:rsid w:val="008D7E6A"/>
    <w:rsid w:val="0090731E"/>
    <w:rsid w:val="00916EE2"/>
    <w:rsid w:val="00966A22"/>
    <w:rsid w:val="0096722F"/>
    <w:rsid w:val="00980843"/>
    <w:rsid w:val="00995DC3"/>
    <w:rsid w:val="009E2791"/>
    <w:rsid w:val="009E3F6F"/>
    <w:rsid w:val="009F499F"/>
    <w:rsid w:val="00A42DAF"/>
    <w:rsid w:val="00A45BD8"/>
    <w:rsid w:val="00A869B7"/>
    <w:rsid w:val="00AC205C"/>
    <w:rsid w:val="00AF0A6B"/>
    <w:rsid w:val="00B05A69"/>
    <w:rsid w:val="00B42648"/>
    <w:rsid w:val="00B96E80"/>
    <w:rsid w:val="00B9734B"/>
    <w:rsid w:val="00C11BFE"/>
    <w:rsid w:val="00C40DC6"/>
    <w:rsid w:val="00C65974"/>
    <w:rsid w:val="00C84DDB"/>
    <w:rsid w:val="00D45252"/>
    <w:rsid w:val="00D71B4D"/>
    <w:rsid w:val="00D93D55"/>
    <w:rsid w:val="00E335FE"/>
    <w:rsid w:val="00E85847"/>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751B-7CB0-4CDA-BFDB-D6281F99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31-1 PROV (E).dotm</Template>
  <TotalTime>0</TotalTime>
  <Pages>5</Pages>
  <Words>664</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SCCR/31/3</vt:lpstr>
    </vt:vector>
  </TitlesOfParts>
  <Company>WIPO</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SCCR/31/3</dc:title>
  <dc:creator>Rafael Ferraz Vazquez;Michele Woods</dc:creator>
  <cp:lastModifiedBy>WOODS Michele</cp:lastModifiedBy>
  <cp:revision>2</cp:revision>
  <cp:lastPrinted>2011-02-15T10:56:00Z</cp:lastPrinted>
  <dcterms:created xsi:type="dcterms:W3CDTF">2015-11-17T11:53:00Z</dcterms:created>
  <dcterms:modified xsi:type="dcterms:W3CDTF">2015-11-17T11:53:00Z</dcterms:modified>
</cp:coreProperties>
</file>