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0B0F8A">
        <w:tc>
          <w:tcPr>
            <w:tcW w:w="4513" w:type="dxa"/>
            <w:tcMar>
              <w:bottom w:w="170" w:type="dxa"/>
            </w:tcMar>
          </w:tcPr>
          <w:p w:rsidR="00EC4E49" w:rsidRPr="008B2CC1" w:rsidRDefault="00EC4E49" w:rsidP="00916EE2">
            <w:bookmarkStart w:id="0" w:name="_GoBack"/>
            <w:bookmarkEnd w:id="0"/>
          </w:p>
        </w:tc>
        <w:tc>
          <w:tcPr>
            <w:tcW w:w="4337" w:type="dxa"/>
            <w:tcMar>
              <w:left w:w="0" w:type="dxa"/>
              <w:right w:w="0" w:type="dxa"/>
            </w:tcMar>
          </w:tcPr>
          <w:p w:rsidR="00EC4E49" w:rsidRPr="008B2CC1" w:rsidRDefault="00EC4E49" w:rsidP="00916EE2"/>
        </w:tc>
        <w:tc>
          <w:tcPr>
            <w:tcW w:w="425" w:type="dxa"/>
            <w:tcMar>
              <w:left w:w="0" w:type="dxa"/>
              <w:right w:w="0" w:type="dxa"/>
            </w:tcMar>
          </w:tcPr>
          <w:p w:rsidR="00EC4E49" w:rsidRPr="008B2CC1" w:rsidRDefault="00EC4E49" w:rsidP="00916EE2">
            <w:pPr>
              <w:jc w:val="right"/>
            </w:pPr>
            <w:r w:rsidRPr="00605827">
              <w:rPr>
                <w:b/>
                <w:sz w:val="40"/>
                <w:szCs w:val="40"/>
              </w:rPr>
              <w:t>E</w:t>
            </w:r>
          </w:p>
        </w:tc>
      </w:tr>
      <w:tr w:rsidR="008B2CC1" w:rsidRPr="001832A6" w:rsidTr="000B0F8A">
        <w:trPr>
          <w:trHeight w:hRule="exact" w:val="340"/>
        </w:trPr>
        <w:tc>
          <w:tcPr>
            <w:tcW w:w="9356" w:type="dxa"/>
            <w:gridSpan w:val="3"/>
            <w:tcMar>
              <w:top w:w="170" w:type="dxa"/>
              <w:left w:w="0" w:type="dxa"/>
              <w:right w:w="0" w:type="dxa"/>
            </w:tcMar>
            <w:vAlign w:val="bottom"/>
          </w:tcPr>
          <w:p w:rsidR="008B2CC1" w:rsidRPr="0090731E" w:rsidRDefault="008B2CC1" w:rsidP="00916EE2">
            <w:pPr>
              <w:jc w:val="right"/>
              <w:rPr>
                <w:rFonts w:ascii="Arial Black" w:hAnsi="Arial Black"/>
                <w:caps/>
                <w:sz w:val="15"/>
              </w:rPr>
            </w:pPr>
          </w:p>
        </w:tc>
      </w:tr>
      <w:tr w:rsidR="008B2CC1" w:rsidRPr="001832A6" w:rsidTr="000B0F8A">
        <w:trPr>
          <w:trHeight w:hRule="exact" w:val="303"/>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B0F8A">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B0F8A">
              <w:rPr>
                <w:rFonts w:ascii="Arial Black" w:hAnsi="Arial Black"/>
                <w:caps/>
                <w:sz w:val="15"/>
              </w:rPr>
              <w:t>June 25,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0B0F8A" w:rsidP="003845C1">
      <w:r>
        <w:rPr>
          <w:b/>
          <w:sz w:val="28"/>
          <w:szCs w:val="28"/>
        </w:rPr>
        <w:t xml:space="preserve">Information Session on Broadcasting </w:t>
      </w:r>
    </w:p>
    <w:p w:rsidR="003845C1" w:rsidRDefault="003845C1" w:rsidP="003845C1"/>
    <w:p w:rsidR="008B2CC1" w:rsidRPr="008B2CC1" w:rsidRDefault="00FE3227" w:rsidP="008B2CC1">
      <w:r w:rsidRPr="00FE3227">
        <w:rPr>
          <w:b/>
          <w:sz w:val="24"/>
          <w:szCs w:val="24"/>
        </w:rPr>
        <w:t>Geneva, June 29</w:t>
      </w:r>
      <w:r w:rsidR="000B0F8A">
        <w:rPr>
          <w:b/>
          <w:sz w:val="24"/>
          <w:szCs w:val="24"/>
        </w:rPr>
        <w:t>,</w:t>
      </w:r>
      <w:r w:rsidRPr="00FE3227">
        <w:rPr>
          <w:b/>
          <w:sz w:val="24"/>
          <w:szCs w:val="24"/>
        </w:rPr>
        <w:t xml:space="preserve"> 2015</w:t>
      </w:r>
    </w:p>
    <w:p w:rsidR="008B2CC1" w:rsidRPr="008B2CC1" w:rsidRDefault="008B2CC1" w:rsidP="008B2CC1"/>
    <w:p w:rsidR="008B2CC1" w:rsidRPr="008B2CC1" w:rsidRDefault="008B2CC1" w:rsidP="008B2CC1"/>
    <w:p w:rsidR="008B2CC1" w:rsidRPr="003845C1" w:rsidRDefault="000B0F8A" w:rsidP="008B2CC1">
      <w:pPr>
        <w:rPr>
          <w:caps/>
          <w:sz w:val="24"/>
        </w:rPr>
      </w:pPr>
      <w:bookmarkStart w:id="3" w:name="TitleOfDoc"/>
      <w:bookmarkEnd w:id="3"/>
      <w:r>
        <w:rPr>
          <w:caps/>
          <w:sz w:val="24"/>
        </w:rPr>
        <w:t>Biographies of Speakers</w:t>
      </w:r>
    </w:p>
    <w:p w:rsidR="008B2CC1" w:rsidRPr="008B2CC1" w:rsidRDefault="008B2CC1" w:rsidP="008B2CC1"/>
    <w:p w:rsidR="008B2CC1" w:rsidRPr="008B2CC1" w:rsidRDefault="008B2CC1" w:rsidP="008B2CC1">
      <w:pPr>
        <w:rPr>
          <w:i/>
        </w:rPr>
      </w:pPr>
      <w:bookmarkStart w:id="4" w:name="Prepared"/>
      <w:bookmarkEnd w:id="4"/>
    </w:p>
    <w:p w:rsidR="00AC205C" w:rsidRDefault="00AC205C"/>
    <w:p w:rsidR="000F5E56" w:rsidRDefault="000F5E56"/>
    <w:p w:rsidR="002928D3" w:rsidRDefault="002928D3"/>
    <w:p w:rsidR="002928D3" w:rsidRDefault="002928D3" w:rsidP="0053057A"/>
    <w:p w:rsidR="000B0F8A" w:rsidRDefault="000B0F8A">
      <w:r>
        <w:br w:type="page"/>
      </w:r>
    </w:p>
    <w:p w:rsidR="000B0F8A" w:rsidRPr="00A8639F" w:rsidRDefault="000B0F8A" w:rsidP="00A8639F">
      <w:pPr>
        <w:rPr>
          <w:rStyle w:val="Strong"/>
        </w:rPr>
      </w:pPr>
      <w:r w:rsidRPr="00A8639F">
        <w:rPr>
          <w:rStyle w:val="Strong"/>
        </w:rPr>
        <w:lastRenderedPageBreak/>
        <w:t xml:space="preserve">Mr. George </w:t>
      </w:r>
      <w:proofErr w:type="spellStart"/>
      <w:r w:rsidRPr="00A8639F">
        <w:rPr>
          <w:rStyle w:val="Strong"/>
        </w:rPr>
        <w:t>Twumasi</w:t>
      </w:r>
      <w:proofErr w:type="spellEnd"/>
    </w:p>
    <w:p w:rsidR="000B0F8A" w:rsidRDefault="000B0F8A" w:rsidP="000B0F8A">
      <w:pPr>
        <w:rPr>
          <w:lang w:val="en-GB"/>
        </w:rPr>
      </w:pPr>
      <w:r w:rsidRPr="000B0F8A">
        <w:rPr>
          <w:bCs/>
          <w:lang w:val="en-GB"/>
        </w:rPr>
        <w:t xml:space="preserve">Deputy Chairman and CEO </w:t>
      </w:r>
      <w:r w:rsidRPr="000B0F8A">
        <w:rPr>
          <w:lang w:val="en-GB"/>
        </w:rPr>
        <w:t>ABN Holdings Limited (ABN)</w:t>
      </w:r>
    </w:p>
    <w:p w:rsidR="000B0F8A" w:rsidRDefault="000B0F8A" w:rsidP="000B0F8A">
      <w:pPr>
        <w:rPr>
          <w:lang w:val="en-GB"/>
        </w:rPr>
      </w:pPr>
    </w:p>
    <w:p w:rsidR="000B0F8A" w:rsidRPr="000B0F8A" w:rsidRDefault="000B0F8A" w:rsidP="000B0F8A">
      <w:pPr>
        <w:rPr>
          <w:bCs/>
          <w:lang w:val="en-GB"/>
        </w:rPr>
      </w:pPr>
    </w:p>
    <w:p w:rsidR="000B0F8A" w:rsidRPr="000B0F8A" w:rsidRDefault="000B0F8A" w:rsidP="000B0F8A">
      <w:pPr>
        <w:rPr>
          <w:lang w:val="en-GB"/>
        </w:rPr>
      </w:pPr>
      <w:r w:rsidRPr="00306DB4">
        <w:rPr>
          <w:noProof/>
          <w:color w:val="001886"/>
          <w:lang w:eastAsia="en-US"/>
        </w:rPr>
        <w:drawing>
          <wp:anchor distT="0" distB="0" distL="114300" distR="114300" simplePos="0" relativeHeight="251661312" behindDoc="0" locked="0" layoutInCell="1" allowOverlap="1" wp14:anchorId="2409A6C0" wp14:editId="214ECC8C">
            <wp:simplePos x="0" y="0"/>
            <wp:positionH relativeFrom="margin">
              <wp:posOffset>4768850</wp:posOffset>
            </wp:positionH>
            <wp:positionV relativeFrom="margin">
              <wp:posOffset>834390</wp:posOffset>
            </wp:positionV>
            <wp:extent cx="1232535" cy="1439545"/>
            <wp:effectExtent l="0" t="0" r="5715" b="8255"/>
            <wp:wrapSquare wrapText="bothSides"/>
            <wp:docPr id="5" name="Picture 5" descr="C:\Users\GEORGE\Pictures\Retro Pictures\December05 - Febuary 06 Pictures\GT Po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RGE\Pictures\Retro Pictures\December05 - Febuary 06 Pictures\GT Potrai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0F8A" w:rsidRPr="000B0F8A" w:rsidRDefault="000B0F8A" w:rsidP="000B0F8A">
      <w:pPr>
        <w:rPr>
          <w:lang w:val="en-GB"/>
        </w:rPr>
      </w:pPr>
      <w:r w:rsidRPr="000B0F8A">
        <w:rPr>
          <w:lang w:val="en-GB"/>
        </w:rPr>
        <w:t>The goal of ABN is to create a viable content monetisation platform straddling multiple distribution platforms</w:t>
      </w:r>
      <w:proofErr w:type="gramStart"/>
      <w:r w:rsidRPr="000B0F8A">
        <w:rPr>
          <w:lang w:val="en-GB"/>
        </w:rPr>
        <w:t xml:space="preserve">. </w:t>
      </w:r>
      <w:proofErr w:type="gramEnd"/>
      <w:r w:rsidRPr="000B0F8A">
        <w:rPr>
          <w:lang w:val="en-GB"/>
        </w:rPr>
        <w:t xml:space="preserve">ABN’s plan comprises a commercially viable, turnkey digital content production and distribution ecosystem – </w:t>
      </w:r>
      <w:r w:rsidRPr="000B0F8A">
        <w:rPr>
          <w:i/>
          <w:lang w:val="en-GB"/>
        </w:rPr>
        <w:t>Made for Africans by Africans</w:t>
      </w:r>
      <w:r w:rsidRPr="000B0F8A">
        <w:rPr>
          <w:lang w:val="en-GB"/>
        </w:rPr>
        <w:t>.</w:t>
      </w:r>
      <w:r w:rsidRPr="000B0F8A">
        <w:rPr>
          <w:noProof/>
          <w:color w:val="001886"/>
          <w:lang w:eastAsia="en-US"/>
        </w:rPr>
        <w:t xml:space="preserve"> </w:t>
      </w:r>
    </w:p>
    <w:p w:rsidR="000B0F8A" w:rsidRPr="000B0F8A" w:rsidRDefault="000B0F8A" w:rsidP="000B0F8A">
      <w:pPr>
        <w:rPr>
          <w:lang w:val="en-GB"/>
        </w:rPr>
      </w:pPr>
    </w:p>
    <w:p w:rsidR="000B0F8A" w:rsidRPr="000B0F8A" w:rsidRDefault="000B0F8A" w:rsidP="000B0F8A">
      <w:pPr>
        <w:rPr>
          <w:lang w:val="en-GB"/>
        </w:rPr>
      </w:pPr>
      <w:r w:rsidRPr="000B0F8A">
        <w:rPr>
          <w:lang w:val="en-GB"/>
        </w:rPr>
        <w:t xml:space="preserve">ABN is currently working towards the development of a viable cloud solution based commercial framework that will drive the re-aggregation and monetisation of content, initially spanning eighteen African countries. </w:t>
      </w:r>
    </w:p>
    <w:p w:rsidR="000B0F8A" w:rsidRPr="000B0F8A" w:rsidRDefault="000B0F8A" w:rsidP="000B0F8A">
      <w:pPr>
        <w:rPr>
          <w:lang w:val="en-GB"/>
        </w:rPr>
      </w:pPr>
    </w:p>
    <w:p w:rsidR="000B0F8A" w:rsidRPr="000B0F8A" w:rsidRDefault="000B0F8A" w:rsidP="000B0F8A">
      <w:pPr>
        <w:rPr>
          <w:lang w:val="en-GB"/>
        </w:rPr>
      </w:pPr>
      <w:r w:rsidRPr="000B0F8A">
        <w:rPr>
          <w:lang w:val="en-GB"/>
        </w:rPr>
        <w:t xml:space="preserve">ABN is committed to building an inspiring commercial vehicle via which a unique cultural content generation and an innovative DTH/DTT/OTT content distribution model can be achieved. </w:t>
      </w:r>
    </w:p>
    <w:p w:rsidR="000B0F8A" w:rsidRPr="000B0F8A" w:rsidRDefault="000B0F8A" w:rsidP="000B0F8A">
      <w:pPr>
        <w:rPr>
          <w:lang w:val="en-GB"/>
        </w:rPr>
      </w:pPr>
    </w:p>
    <w:p w:rsidR="000B0F8A" w:rsidRPr="000B0F8A" w:rsidRDefault="000B0F8A" w:rsidP="000B0F8A">
      <w:pPr>
        <w:rPr>
          <w:lang w:val="en-GB"/>
        </w:rPr>
      </w:pPr>
      <w:r w:rsidRPr="000B0F8A">
        <w:rPr>
          <w:lang w:val="en-GB"/>
        </w:rPr>
        <w:t>The intent is to establish a compelling business case and defensible revenue model based on, which a rich media African content hub is established.</w:t>
      </w:r>
    </w:p>
    <w:p w:rsidR="000B0F8A" w:rsidRPr="000B0F8A" w:rsidRDefault="000B0F8A" w:rsidP="000B0F8A">
      <w:pPr>
        <w:rPr>
          <w:lang w:val="en-GB"/>
        </w:rPr>
      </w:pPr>
    </w:p>
    <w:p w:rsidR="000B0F8A" w:rsidRPr="000B0F8A" w:rsidRDefault="000B0F8A" w:rsidP="000B0F8A">
      <w:pPr>
        <w:rPr>
          <w:lang w:val="en-GB"/>
        </w:rPr>
      </w:pPr>
      <w:r w:rsidRPr="000B0F8A">
        <w:rPr>
          <w:lang w:val="en-GB"/>
        </w:rPr>
        <w:t>ABN’s cloud vision straddles the fusion of sub-Saharan Africa’s emerging industrial television and digital broadband computing complexes, which is underpinned by the generation of quality culturally inspiring content “</w:t>
      </w:r>
      <w:r w:rsidRPr="000B0F8A">
        <w:rPr>
          <w:i/>
          <w:lang w:val="en-GB"/>
        </w:rPr>
        <w:t>Made by Africans for Africans</w:t>
      </w:r>
      <w:r w:rsidRPr="000B0F8A">
        <w:rPr>
          <w:lang w:val="en-GB"/>
        </w:rPr>
        <w:t xml:space="preserve">”. </w:t>
      </w:r>
    </w:p>
    <w:p w:rsidR="000B0F8A" w:rsidRPr="000B0F8A" w:rsidRDefault="000B0F8A" w:rsidP="000B0F8A">
      <w:pPr>
        <w:rPr>
          <w:lang w:val="en-GB"/>
        </w:rPr>
      </w:pPr>
    </w:p>
    <w:p w:rsidR="000B0F8A" w:rsidRPr="000B0F8A" w:rsidRDefault="000B0F8A" w:rsidP="000B0F8A">
      <w:pPr>
        <w:rPr>
          <w:lang w:val="en-GB"/>
        </w:rPr>
      </w:pPr>
      <w:r w:rsidRPr="000B0F8A">
        <w:rPr>
          <w:lang w:val="en-GB"/>
        </w:rPr>
        <w:t>George has extensive knowledge of the broadcasting and advertising landscape in Africa and has established a global network of industry contacts</w:t>
      </w:r>
      <w:proofErr w:type="gramStart"/>
      <w:r w:rsidRPr="000B0F8A">
        <w:rPr>
          <w:lang w:val="en-GB"/>
        </w:rPr>
        <w:t xml:space="preserve">. </w:t>
      </w:r>
      <w:proofErr w:type="gramEnd"/>
      <w:r w:rsidRPr="000B0F8A">
        <w:rPr>
          <w:lang w:val="en-GB"/>
        </w:rPr>
        <w:t xml:space="preserve">He is a regular speaker at television media and content related events and business roundtables. </w:t>
      </w:r>
    </w:p>
    <w:p w:rsidR="000B0F8A" w:rsidRPr="000B0F8A" w:rsidRDefault="000B0F8A" w:rsidP="000B0F8A">
      <w:pPr>
        <w:rPr>
          <w:lang w:val="en-GB"/>
        </w:rPr>
      </w:pPr>
    </w:p>
    <w:p w:rsidR="000B0F8A" w:rsidRDefault="000B0F8A" w:rsidP="000B0F8A">
      <w:pPr>
        <w:rPr>
          <w:lang w:val="en-GB"/>
        </w:rPr>
      </w:pPr>
    </w:p>
    <w:p w:rsidR="000B0F8A" w:rsidRPr="000B0F8A" w:rsidRDefault="000B0F8A" w:rsidP="000B0F8A">
      <w:pPr>
        <w:rPr>
          <w:lang w:val="en-GB"/>
        </w:rPr>
      </w:pPr>
    </w:p>
    <w:p w:rsidR="000B0F8A" w:rsidRDefault="000B0F8A" w:rsidP="000B0F8A">
      <w:pPr>
        <w:rPr>
          <w:lang w:val="en-GB"/>
        </w:rPr>
      </w:pPr>
      <w:r>
        <w:rPr>
          <w:lang w:val="en-GB"/>
        </w:rPr>
        <w:br w:type="page"/>
      </w:r>
    </w:p>
    <w:p w:rsidR="000B0F8A" w:rsidRPr="00A8639F" w:rsidRDefault="000B0F8A" w:rsidP="00A8639F">
      <w:pPr>
        <w:rPr>
          <w:b/>
          <w:lang w:val="en-GB"/>
        </w:rPr>
      </w:pPr>
      <w:r w:rsidRPr="00A8639F">
        <w:rPr>
          <w:b/>
          <w:lang w:val="en-GB"/>
        </w:rPr>
        <w:lastRenderedPageBreak/>
        <w:t xml:space="preserve">Ms. </w:t>
      </w:r>
      <w:proofErr w:type="spellStart"/>
      <w:r w:rsidRPr="00A8639F">
        <w:rPr>
          <w:b/>
          <w:lang w:val="en-GB"/>
        </w:rPr>
        <w:t>Shida</w:t>
      </w:r>
      <w:proofErr w:type="spellEnd"/>
      <w:r w:rsidRPr="00A8639F">
        <w:rPr>
          <w:b/>
          <w:lang w:val="en-GB"/>
        </w:rPr>
        <w:t xml:space="preserve"> </w:t>
      </w:r>
      <w:proofErr w:type="spellStart"/>
      <w:r w:rsidRPr="00A8639F">
        <w:rPr>
          <w:b/>
          <w:lang w:val="en-GB"/>
        </w:rPr>
        <w:t>Bolai</w:t>
      </w:r>
      <w:proofErr w:type="spellEnd"/>
      <w:r w:rsidRPr="00A8639F">
        <w:rPr>
          <w:b/>
          <w:lang w:val="en-GB"/>
        </w:rPr>
        <w:t xml:space="preserve"> </w:t>
      </w:r>
    </w:p>
    <w:p w:rsidR="000B0F8A" w:rsidRPr="000B0F8A" w:rsidRDefault="000B0F8A" w:rsidP="000B0F8A">
      <w:pPr>
        <w:rPr>
          <w:lang w:val="en-GB"/>
        </w:rPr>
      </w:pPr>
      <w:r w:rsidRPr="000B0F8A">
        <w:rPr>
          <w:lang w:val="en-GB"/>
        </w:rPr>
        <w:t>Chief Executive Officer, Caribbean Communications Network Limited</w:t>
      </w:r>
    </w:p>
    <w:p w:rsidR="00A8639F" w:rsidRDefault="00A8639F" w:rsidP="000B0F8A">
      <w:pPr>
        <w:rPr>
          <w:lang w:val="en-GB"/>
        </w:rPr>
      </w:pPr>
    </w:p>
    <w:p w:rsidR="00A8639F" w:rsidRDefault="00A8639F" w:rsidP="000B0F8A">
      <w:pPr>
        <w:rPr>
          <w:lang w:val="en-GB"/>
        </w:rPr>
      </w:pPr>
    </w:p>
    <w:p w:rsidR="00A8639F" w:rsidRDefault="00A8639F" w:rsidP="000B0F8A">
      <w:pPr>
        <w:rPr>
          <w:lang w:val="en-GB"/>
        </w:rPr>
      </w:pPr>
    </w:p>
    <w:p w:rsidR="000B0F8A" w:rsidRPr="000B0F8A" w:rsidRDefault="000B0F8A" w:rsidP="000B0F8A">
      <w:pPr>
        <w:rPr>
          <w:lang w:val="en-GB"/>
        </w:rPr>
      </w:pPr>
      <w:r w:rsidRPr="000B0F8A">
        <w:rPr>
          <w:noProof/>
          <w:lang w:eastAsia="en-US"/>
        </w:rPr>
        <w:drawing>
          <wp:anchor distT="0" distB="0" distL="114300" distR="114300" simplePos="0" relativeHeight="251662336" behindDoc="0" locked="0" layoutInCell="1" allowOverlap="1" wp14:anchorId="25C3FEE4" wp14:editId="6B1642A6">
            <wp:simplePos x="0" y="0"/>
            <wp:positionH relativeFrom="margin">
              <wp:posOffset>4589145</wp:posOffset>
            </wp:positionH>
            <wp:positionV relativeFrom="margin">
              <wp:posOffset>828675</wp:posOffset>
            </wp:positionV>
            <wp:extent cx="1199515" cy="1439545"/>
            <wp:effectExtent l="0" t="0" r="635" b="8255"/>
            <wp:wrapSquare wrapText="bothSides"/>
            <wp:docPr id="2" name="Picture 2" descr="http://www.onecaribbeanmedia.net/media/mgt_bo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necaribbeanmedia.net/media/mgt_bola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9515" cy="1439545"/>
                    </a:xfrm>
                    <a:prstGeom prst="rect">
                      <a:avLst/>
                    </a:prstGeom>
                    <a:noFill/>
                    <a:ln>
                      <a:noFill/>
                    </a:ln>
                  </pic:spPr>
                </pic:pic>
              </a:graphicData>
            </a:graphic>
          </wp:anchor>
        </w:drawing>
      </w:r>
      <w:r>
        <w:rPr>
          <w:lang w:val="en-GB"/>
        </w:rPr>
        <w:t>M</w:t>
      </w:r>
      <w:r w:rsidRPr="000B0F8A">
        <w:rPr>
          <w:lang w:val="en-GB"/>
        </w:rPr>
        <w:t xml:space="preserve">s. </w:t>
      </w:r>
      <w:proofErr w:type="spellStart"/>
      <w:r w:rsidRPr="000B0F8A">
        <w:rPr>
          <w:lang w:val="en-GB"/>
        </w:rPr>
        <w:t>Shida</w:t>
      </w:r>
      <w:proofErr w:type="spellEnd"/>
      <w:r w:rsidRPr="000B0F8A">
        <w:rPr>
          <w:lang w:val="en-GB"/>
        </w:rPr>
        <w:t xml:space="preserve"> </w:t>
      </w:r>
      <w:proofErr w:type="spellStart"/>
      <w:r w:rsidRPr="000B0F8A">
        <w:rPr>
          <w:lang w:val="en-GB"/>
        </w:rPr>
        <w:t>Bolai</w:t>
      </w:r>
      <w:proofErr w:type="spellEnd"/>
      <w:r w:rsidRPr="000B0F8A">
        <w:rPr>
          <w:lang w:val="en-GB"/>
        </w:rPr>
        <w:t xml:space="preserve"> has a career that spans over 30 years in the media industry, at both operational and executive levels across all media platforms, including press, television, radio and the internet</w:t>
      </w:r>
      <w:proofErr w:type="gramStart"/>
      <w:r w:rsidRPr="000B0F8A">
        <w:rPr>
          <w:lang w:val="en-GB"/>
        </w:rPr>
        <w:t xml:space="preserve">. </w:t>
      </w:r>
      <w:proofErr w:type="gramEnd"/>
      <w:r w:rsidRPr="000B0F8A">
        <w:rPr>
          <w:lang w:val="en-GB"/>
        </w:rPr>
        <w:t>She possesses a proven track record of success and has played a pivotal role in the development and growth of the organization</w:t>
      </w:r>
      <w:proofErr w:type="gramStart"/>
      <w:r w:rsidRPr="000B0F8A">
        <w:rPr>
          <w:lang w:val="en-GB"/>
        </w:rPr>
        <w:t xml:space="preserve">. </w:t>
      </w:r>
      <w:proofErr w:type="gramEnd"/>
      <w:r w:rsidRPr="000B0F8A">
        <w:rPr>
          <w:lang w:val="en-GB"/>
        </w:rPr>
        <w:t xml:space="preserve">Under her stewardship, CCN TV6 has been able to maintain its market dominance for the last 14 years and the Express newspapers has achieved over fifty percent of the newspaper readership market. </w:t>
      </w:r>
    </w:p>
    <w:p w:rsidR="000B0F8A" w:rsidRPr="000B0F8A" w:rsidRDefault="000B0F8A" w:rsidP="000B0F8A">
      <w:pPr>
        <w:rPr>
          <w:lang w:val="en-GB"/>
        </w:rPr>
      </w:pPr>
    </w:p>
    <w:p w:rsidR="000B0F8A" w:rsidRPr="000B0F8A" w:rsidRDefault="000B0F8A" w:rsidP="000B0F8A">
      <w:pPr>
        <w:rPr>
          <w:lang w:val="en-GB"/>
        </w:rPr>
      </w:pPr>
      <w:r w:rsidRPr="000B0F8A">
        <w:rPr>
          <w:lang w:val="en-GB"/>
        </w:rPr>
        <w:t xml:space="preserve">Other key positions held at the CCN Group were, General Manager - Trinidad Express Newspapers, Group Sales Manager - CCN and Advertising Manager -Trinidad Express Newspapers. </w:t>
      </w:r>
    </w:p>
    <w:p w:rsidR="000B0F8A" w:rsidRPr="000B0F8A" w:rsidRDefault="000B0F8A" w:rsidP="000B0F8A">
      <w:pPr>
        <w:rPr>
          <w:lang w:val="en-GB"/>
        </w:rPr>
      </w:pPr>
    </w:p>
    <w:p w:rsidR="000B0F8A" w:rsidRPr="000B0F8A" w:rsidRDefault="000B0F8A" w:rsidP="000B0F8A">
      <w:pPr>
        <w:rPr>
          <w:lang w:val="en-GB"/>
        </w:rPr>
      </w:pPr>
      <w:r w:rsidRPr="000B0F8A">
        <w:rPr>
          <w:lang w:val="en-GB"/>
        </w:rPr>
        <w:t xml:space="preserve">At present, she sits on the Board of Directors of One Caribbean Media Limited, Caribbean Communications Network Ltd, Grenada Broadcasting Network, and Tobago News.  She currently holds the position of President of the Caribbean Broadcasting Union and also sits on the Board of The Little </w:t>
      </w:r>
      <w:proofErr w:type="spellStart"/>
      <w:r w:rsidRPr="000B0F8A">
        <w:rPr>
          <w:lang w:val="en-GB"/>
        </w:rPr>
        <w:t>Carib</w:t>
      </w:r>
      <w:proofErr w:type="spellEnd"/>
      <w:r w:rsidRPr="000B0F8A">
        <w:rPr>
          <w:lang w:val="en-GB"/>
        </w:rPr>
        <w:t xml:space="preserve"> Theatre.</w:t>
      </w:r>
    </w:p>
    <w:p w:rsidR="000B0F8A" w:rsidRPr="000B0F8A" w:rsidRDefault="000B0F8A" w:rsidP="000B0F8A">
      <w:pPr>
        <w:rPr>
          <w:lang w:val="en-GB"/>
        </w:rPr>
      </w:pPr>
      <w:r w:rsidRPr="000B0F8A">
        <w:rPr>
          <w:lang w:val="en-GB"/>
        </w:rPr>
        <w:t xml:space="preserve">Mrs. </w:t>
      </w:r>
      <w:proofErr w:type="spellStart"/>
      <w:r w:rsidRPr="000B0F8A">
        <w:rPr>
          <w:lang w:val="en-GB"/>
        </w:rPr>
        <w:t>Bolai</w:t>
      </w:r>
      <w:proofErr w:type="spellEnd"/>
      <w:r w:rsidRPr="000B0F8A">
        <w:rPr>
          <w:lang w:val="en-GB"/>
        </w:rPr>
        <w:t xml:space="preserve"> has had extensive training in media management and is the winner of a Fellowship Program sponsored by the Commonwealth Press Union which took her to places such as England, South Africa and Lesotho.</w:t>
      </w:r>
    </w:p>
    <w:p w:rsidR="000B0F8A" w:rsidRPr="000B0F8A" w:rsidRDefault="000B0F8A" w:rsidP="000B0F8A">
      <w:pPr>
        <w:rPr>
          <w:lang w:val="en-GB"/>
        </w:rPr>
      </w:pPr>
    </w:p>
    <w:p w:rsidR="000B0F8A" w:rsidRDefault="000B0F8A" w:rsidP="000B0F8A">
      <w:pPr>
        <w:rPr>
          <w:lang w:val="en-GB"/>
        </w:rPr>
      </w:pPr>
    </w:p>
    <w:p w:rsidR="000B0F8A" w:rsidRDefault="000B0F8A" w:rsidP="000B0F8A">
      <w:pPr>
        <w:rPr>
          <w:lang w:val="en-GB"/>
        </w:rPr>
      </w:pPr>
      <w:r>
        <w:rPr>
          <w:lang w:val="en-GB"/>
        </w:rPr>
        <w:br w:type="page"/>
      </w:r>
    </w:p>
    <w:p w:rsidR="000B0F8A" w:rsidRPr="00A8639F" w:rsidRDefault="000B0F8A" w:rsidP="00A8639F">
      <w:pPr>
        <w:rPr>
          <w:rStyle w:val="Strong"/>
        </w:rPr>
      </w:pPr>
      <w:r w:rsidRPr="00A8639F">
        <w:rPr>
          <w:rStyle w:val="Strong"/>
        </w:rPr>
        <w:t xml:space="preserve">Ms. </w:t>
      </w:r>
      <w:proofErr w:type="spellStart"/>
      <w:r w:rsidRPr="00A8639F">
        <w:rPr>
          <w:rStyle w:val="Strong"/>
        </w:rPr>
        <w:t>Anelise</w:t>
      </w:r>
      <w:proofErr w:type="spellEnd"/>
      <w:r w:rsidRPr="00A8639F">
        <w:rPr>
          <w:rStyle w:val="Strong"/>
        </w:rPr>
        <w:t xml:space="preserve"> </w:t>
      </w:r>
      <w:proofErr w:type="spellStart"/>
      <w:r w:rsidRPr="00A8639F">
        <w:rPr>
          <w:rStyle w:val="Strong"/>
        </w:rPr>
        <w:t>Rebello</w:t>
      </w:r>
      <w:proofErr w:type="spellEnd"/>
      <w:r w:rsidRPr="00A8639F">
        <w:rPr>
          <w:rStyle w:val="Strong"/>
        </w:rPr>
        <w:t xml:space="preserve"> de </w:t>
      </w:r>
      <w:proofErr w:type="spellStart"/>
      <w:r w:rsidRPr="00A8639F">
        <w:rPr>
          <w:rStyle w:val="Strong"/>
        </w:rPr>
        <w:t>Sá</w:t>
      </w:r>
      <w:proofErr w:type="spellEnd"/>
      <w:r w:rsidRPr="00A8639F">
        <w:rPr>
          <w:rStyle w:val="Strong"/>
        </w:rPr>
        <w:t xml:space="preserve"> </w:t>
      </w:r>
    </w:p>
    <w:p w:rsidR="000B0F8A" w:rsidRPr="000B0F8A" w:rsidRDefault="000B0F8A" w:rsidP="000B0F8A">
      <w:pPr>
        <w:rPr>
          <w:bCs/>
          <w:lang w:val="en-GB"/>
        </w:rPr>
      </w:pPr>
      <w:r w:rsidRPr="000B0F8A">
        <w:rPr>
          <w:bCs/>
          <w:lang w:val="en-GB"/>
        </w:rPr>
        <w:t xml:space="preserve">Legal Manager, International Business and Contracts Compliance, TV </w:t>
      </w:r>
      <w:proofErr w:type="spellStart"/>
      <w:r w:rsidRPr="000B0F8A">
        <w:rPr>
          <w:bCs/>
          <w:lang w:val="en-GB"/>
        </w:rPr>
        <w:t>Globo</w:t>
      </w:r>
      <w:proofErr w:type="spellEnd"/>
    </w:p>
    <w:p w:rsidR="000B0F8A" w:rsidRDefault="000B0F8A" w:rsidP="000B0F8A">
      <w:pPr>
        <w:rPr>
          <w:b/>
          <w:bCs/>
          <w:lang w:val="en-GB"/>
        </w:rPr>
      </w:pPr>
    </w:p>
    <w:p w:rsidR="00A8639F" w:rsidRDefault="00A8639F" w:rsidP="000B0F8A">
      <w:pPr>
        <w:rPr>
          <w:b/>
          <w:bCs/>
          <w:lang w:val="en-GB"/>
        </w:rPr>
      </w:pPr>
    </w:p>
    <w:p w:rsidR="00A8639F" w:rsidRPr="000B0F8A" w:rsidRDefault="00A8639F" w:rsidP="000B0F8A">
      <w:pPr>
        <w:rPr>
          <w:b/>
          <w:bCs/>
          <w:lang w:val="en-GB"/>
        </w:rPr>
      </w:pPr>
    </w:p>
    <w:p w:rsidR="000B0F8A" w:rsidRPr="000B0F8A" w:rsidRDefault="000B0F8A" w:rsidP="000B0F8A">
      <w:pPr>
        <w:rPr>
          <w:bCs/>
          <w:lang w:val="en-GB"/>
        </w:rPr>
      </w:pPr>
      <w:r w:rsidRPr="000B0F8A">
        <w:rPr>
          <w:bCs/>
          <w:lang w:val="en-GB"/>
        </w:rPr>
        <w:t xml:space="preserve">May 1998 – present date: </w:t>
      </w:r>
      <w:proofErr w:type="spellStart"/>
      <w:r w:rsidRPr="000B0F8A">
        <w:rPr>
          <w:bCs/>
          <w:lang w:val="en-GB"/>
        </w:rPr>
        <w:t>Globo</w:t>
      </w:r>
      <w:proofErr w:type="spellEnd"/>
      <w:r w:rsidRPr="000B0F8A">
        <w:rPr>
          <w:bCs/>
          <w:lang w:val="en-GB"/>
        </w:rPr>
        <w:t xml:space="preserve"> </w:t>
      </w:r>
      <w:proofErr w:type="spellStart"/>
      <w:r w:rsidRPr="000B0F8A">
        <w:rPr>
          <w:bCs/>
          <w:lang w:val="en-GB"/>
        </w:rPr>
        <w:t>Comunicação</w:t>
      </w:r>
      <w:proofErr w:type="spellEnd"/>
      <w:r w:rsidRPr="000B0F8A">
        <w:rPr>
          <w:bCs/>
          <w:lang w:val="en-GB"/>
        </w:rPr>
        <w:t xml:space="preserve"> e </w:t>
      </w:r>
      <w:proofErr w:type="spellStart"/>
      <w:r w:rsidRPr="000B0F8A">
        <w:rPr>
          <w:bCs/>
          <w:lang w:val="en-GB"/>
        </w:rPr>
        <w:t>Participações</w:t>
      </w:r>
      <w:proofErr w:type="spellEnd"/>
      <w:r w:rsidRPr="000B0F8A">
        <w:rPr>
          <w:bCs/>
          <w:lang w:val="en-GB"/>
        </w:rPr>
        <w:t xml:space="preserve"> S.A. (TV </w:t>
      </w:r>
      <w:proofErr w:type="spellStart"/>
      <w:r w:rsidRPr="000B0F8A">
        <w:rPr>
          <w:bCs/>
          <w:lang w:val="en-GB"/>
        </w:rPr>
        <w:t>Globo</w:t>
      </w:r>
      <w:proofErr w:type="spellEnd"/>
      <w:r w:rsidRPr="000B0F8A">
        <w:rPr>
          <w:bCs/>
          <w:lang w:val="en-GB"/>
        </w:rPr>
        <w:t>), Legal Manager, international business and contracts, compliance.</w:t>
      </w:r>
    </w:p>
    <w:p w:rsidR="000B0F8A" w:rsidRPr="000B0F8A" w:rsidRDefault="000B0F8A" w:rsidP="000B0F8A">
      <w:pPr>
        <w:rPr>
          <w:b/>
          <w:bCs/>
          <w:lang w:val="en-GB"/>
        </w:rPr>
      </w:pPr>
    </w:p>
    <w:p w:rsidR="000B0F8A" w:rsidRPr="000B0F8A" w:rsidRDefault="000B0F8A" w:rsidP="000B0F8A">
      <w:pPr>
        <w:rPr>
          <w:bCs/>
          <w:lang w:val="en-GB"/>
        </w:rPr>
      </w:pPr>
      <w:r w:rsidRPr="000B0F8A">
        <w:rPr>
          <w:bCs/>
          <w:lang w:val="en-GB"/>
        </w:rPr>
        <w:t xml:space="preserve">Currently coordinating a team of lawyers and interns, representing and advising  TV </w:t>
      </w:r>
      <w:proofErr w:type="spellStart"/>
      <w:r w:rsidRPr="000B0F8A">
        <w:rPr>
          <w:bCs/>
          <w:lang w:val="en-GB"/>
        </w:rPr>
        <w:t>Globo’s</w:t>
      </w:r>
      <w:proofErr w:type="spellEnd"/>
      <w:r w:rsidRPr="000B0F8A">
        <w:rPr>
          <w:bCs/>
          <w:lang w:val="en-GB"/>
        </w:rPr>
        <w:t xml:space="preserve"> Sports department (mainly rights acquisitions, such as the FIFA World Cup and the Olympic Games), Films’ acquisition department (mainly license agreements with the majors and independent studios), the International business division (licensing of TV </w:t>
      </w:r>
      <w:proofErr w:type="spellStart"/>
      <w:r w:rsidRPr="000B0F8A">
        <w:rPr>
          <w:bCs/>
          <w:lang w:val="en-GB"/>
        </w:rPr>
        <w:t>Globo’s</w:t>
      </w:r>
      <w:proofErr w:type="spellEnd"/>
      <w:r w:rsidRPr="000B0F8A">
        <w:rPr>
          <w:bCs/>
          <w:lang w:val="en-GB"/>
        </w:rPr>
        <w:t xml:space="preserve"> programming and international channels outside Brazil, anti-piracy) and compliance department; Previous experience at </w:t>
      </w:r>
      <w:proofErr w:type="spellStart"/>
      <w:r w:rsidRPr="000B0F8A">
        <w:rPr>
          <w:bCs/>
          <w:lang w:val="en-GB"/>
        </w:rPr>
        <w:t>Globo</w:t>
      </w:r>
      <w:proofErr w:type="spellEnd"/>
      <w:r w:rsidRPr="000B0F8A">
        <w:rPr>
          <w:bCs/>
          <w:lang w:val="en-GB"/>
        </w:rPr>
        <w:t xml:space="preserve"> includes M&amp;A and debt restructuring.   </w:t>
      </w:r>
    </w:p>
    <w:p w:rsidR="000B0F8A" w:rsidRPr="000B0F8A" w:rsidRDefault="000B0F8A" w:rsidP="000B0F8A">
      <w:pPr>
        <w:rPr>
          <w:b/>
          <w:bCs/>
          <w:lang w:val="en-GB"/>
        </w:rPr>
      </w:pPr>
    </w:p>
    <w:p w:rsidR="000B0F8A" w:rsidRPr="000B0F8A" w:rsidRDefault="000B0F8A" w:rsidP="000B0F8A">
      <w:r w:rsidRPr="000B0F8A">
        <w:rPr>
          <w:bCs/>
        </w:rPr>
        <w:t xml:space="preserve">Oct 2005 – January 2006, </w:t>
      </w:r>
      <w:proofErr w:type="spellStart"/>
      <w:r w:rsidRPr="000B0F8A">
        <w:rPr>
          <w:bCs/>
        </w:rPr>
        <w:t>Debevoise</w:t>
      </w:r>
      <w:proofErr w:type="spellEnd"/>
      <w:r w:rsidRPr="000B0F8A">
        <w:rPr>
          <w:bCs/>
        </w:rPr>
        <w:t xml:space="preserve"> &amp; Plimpton LLP, New York, NY, </w:t>
      </w:r>
      <w:r w:rsidRPr="00A8639F">
        <w:rPr>
          <w:bCs/>
        </w:rPr>
        <w:t>Foreign Associate</w:t>
      </w:r>
      <w:r w:rsidRPr="000B0F8A">
        <w:rPr>
          <w:bCs/>
        </w:rPr>
        <w:t>, working in M&amp;A deals and telecom restructuring</w:t>
      </w:r>
      <w:r w:rsidRPr="000B0F8A">
        <w:t xml:space="preserve">.  </w:t>
      </w:r>
    </w:p>
    <w:p w:rsidR="000B0F8A" w:rsidRPr="000B0F8A" w:rsidRDefault="000B0F8A" w:rsidP="000B0F8A"/>
    <w:p w:rsidR="000B0F8A" w:rsidRDefault="000B0F8A" w:rsidP="000B0F8A">
      <w:r>
        <w:br w:type="page"/>
      </w:r>
    </w:p>
    <w:p w:rsidR="000B0F8A" w:rsidRPr="00A8639F" w:rsidRDefault="00A8639F" w:rsidP="00A8639F">
      <w:pPr>
        <w:rPr>
          <w:rStyle w:val="Strong"/>
        </w:rPr>
      </w:pPr>
      <w:r w:rsidRPr="00A8639F">
        <w:rPr>
          <w:rStyle w:val="Strong"/>
        </w:rPr>
        <w:t xml:space="preserve">Mr. </w:t>
      </w:r>
      <w:proofErr w:type="spellStart"/>
      <w:r w:rsidRPr="00A8639F">
        <w:rPr>
          <w:rStyle w:val="Strong"/>
        </w:rPr>
        <w:t>Avnindra</w:t>
      </w:r>
      <w:proofErr w:type="spellEnd"/>
      <w:r w:rsidRPr="00A8639F">
        <w:rPr>
          <w:rStyle w:val="Strong"/>
        </w:rPr>
        <w:t xml:space="preserve"> Mohan </w:t>
      </w:r>
      <w:r w:rsidR="000B0F8A" w:rsidRPr="00A8639F">
        <w:rPr>
          <w:rStyle w:val="Strong"/>
        </w:rPr>
        <w:t xml:space="preserve">  </w:t>
      </w:r>
    </w:p>
    <w:p w:rsidR="000B0F8A" w:rsidRDefault="000B0F8A" w:rsidP="000B0F8A">
      <w:pPr>
        <w:rPr>
          <w:lang w:val="en-GB"/>
        </w:rPr>
      </w:pPr>
      <w:r w:rsidRPr="000B0F8A">
        <w:rPr>
          <w:noProof/>
          <w:lang w:eastAsia="en-US"/>
        </w:rPr>
        <mc:AlternateContent>
          <mc:Choice Requires="wps">
            <w:drawing>
              <wp:anchor distT="0" distB="0" distL="114300" distR="114300" simplePos="0" relativeHeight="251659264" behindDoc="0" locked="0" layoutInCell="1" allowOverlap="1" wp14:anchorId="50F3AE23" wp14:editId="2F6C5AB2">
                <wp:simplePos x="0" y="0"/>
                <wp:positionH relativeFrom="column">
                  <wp:posOffset>4067175</wp:posOffset>
                </wp:positionH>
                <wp:positionV relativeFrom="paragraph">
                  <wp:posOffset>193040</wp:posOffset>
                </wp:positionV>
                <wp:extent cx="1883410" cy="2442210"/>
                <wp:effectExtent l="0" t="3810" r="254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44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F8A" w:rsidRDefault="000B0F8A" w:rsidP="000B0F8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0.25pt;margin-top:15.2pt;width:148.3pt;height:192.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" stroked="f">
                <v:textbox style="mso-fit-shape-to-text:t">
                  <w:txbxContent>
                    <w:p w:rsidR="000B0F8A" w:rsidRDefault="000B0F8A" w:rsidP="000B0F8A"/>
                  </w:txbxContent>
                </v:textbox>
              </v:shape>
            </w:pict>
          </mc:Fallback>
        </mc:AlternateContent>
      </w:r>
      <w:r w:rsidRPr="000B0F8A">
        <w:rPr>
          <w:lang w:val="en-GB"/>
        </w:rPr>
        <w:t xml:space="preserve">President, Zee Network </w:t>
      </w:r>
    </w:p>
    <w:p w:rsidR="000B0F8A" w:rsidRDefault="000B0F8A" w:rsidP="000B0F8A">
      <w:pPr>
        <w:rPr>
          <w:lang w:val="en-GB"/>
        </w:rPr>
      </w:pPr>
    </w:p>
    <w:p w:rsidR="000B0F8A" w:rsidRPr="000B0F8A" w:rsidRDefault="000B0F8A" w:rsidP="000B0F8A">
      <w:pPr>
        <w:rPr>
          <w:lang w:val="en-GB"/>
        </w:rPr>
      </w:pPr>
    </w:p>
    <w:p w:rsidR="000B0F8A" w:rsidRPr="000B0F8A" w:rsidRDefault="00A8639F" w:rsidP="000B0F8A">
      <w:pPr>
        <w:rPr>
          <w:lang w:val="en-GB"/>
        </w:rPr>
      </w:pPr>
      <w:r w:rsidRPr="000B0F8A">
        <w:rPr>
          <w:noProof/>
          <w:lang w:eastAsia="en-US"/>
        </w:rPr>
        <w:drawing>
          <wp:anchor distT="0" distB="0" distL="114300" distR="114300" simplePos="0" relativeHeight="251663360" behindDoc="0" locked="0" layoutInCell="1" allowOverlap="1" wp14:anchorId="41BEC672" wp14:editId="4ECFD203">
            <wp:simplePos x="0" y="0"/>
            <wp:positionH relativeFrom="margin">
              <wp:posOffset>4733290</wp:posOffset>
            </wp:positionH>
            <wp:positionV relativeFrom="margin">
              <wp:posOffset>661670</wp:posOffset>
            </wp:positionV>
            <wp:extent cx="1063625" cy="1475740"/>
            <wp:effectExtent l="0" t="0" r="3175" b="0"/>
            <wp:wrapSquare wrapText="bothSides"/>
            <wp:docPr id="4" name="Picture 4" descr="Dsc_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5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3625" cy="1475740"/>
                    </a:xfrm>
                    <a:prstGeom prst="rect">
                      <a:avLst/>
                    </a:prstGeom>
                    <a:noFill/>
                    <a:ln>
                      <a:noFill/>
                    </a:ln>
                  </pic:spPr>
                </pic:pic>
              </a:graphicData>
            </a:graphic>
          </wp:anchor>
        </w:drawing>
      </w:r>
      <w:r w:rsidR="000B0F8A" w:rsidRPr="000B0F8A">
        <w:rPr>
          <w:lang w:val="en-GB"/>
        </w:rPr>
        <w:t xml:space="preserve">He is handling  all  the legal &amp; regulatory affairs  of  the Group,  which  </w:t>
      </w:r>
      <w:r w:rsidR="000B0F8A" w:rsidRPr="000B0F8A">
        <w:rPr>
          <w:i/>
          <w:lang w:val="en-GB"/>
        </w:rPr>
        <w:t xml:space="preserve">inter-alia </w:t>
      </w:r>
      <w:r w:rsidR="000B0F8A" w:rsidRPr="000B0F8A">
        <w:rPr>
          <w:lang w:val="en-GB"/>
        </w:rPr>
        <w:t>include  Broadcasting   ( various  Zee  Channels),  Direct - to- Home (DTH) Services – Dish TV, Cable Distribution -</w:t>
      </w:r>
      <w:proofErr w:type="spellStart"/>
      <w:r w:rsidR="000B0F8A" w:rsidRPr="000B0F8A">
        <w:rPr>
          <w:lang w:val="en-GB"/>
        </w:rPr>
        <w:t>Siti</w:t>
      </w:r>
      <w:proofErr w:type="spellEnd"/>
      <w:r w:rsidR="000B0F8A" w:rsidRPr="000B0F8A">
        <w:rPr>
          <w:lang w:val="en-GB"/>
        </w:rPr>
        <w:t xml:space="preserve"> Cable Network Limited etc.</w:t>
      </w:r>
    </w:p>
    <w:p w:rsidR="000B0F8A" w:rsidRPr="000B0F8A" w:rsidRDefault="000B0F8A" w:rsidP="000B0F8A">
      <w:pPr>
        <w:rPr>
          <w:lang w:val="en-GB"/>
        </w:rPr>
      </w:pPr>
    </w:p>
    <w:p w:rsidR="000B0F8A" w:rsidRPr="000B0F8A" w:rsidRDefault="000B0F8A" w:rsidP="000B0F8A">
      <w:pPr>
        <w:rPr>
          <w:lang w:val="en-GB"/>
        </w:rPr>
      </w:pPr>
      <w:r w:rsidRPr="000B0F8A">
        <w:rPr>
          <w:lang w:val="en-GB"/>
        </w:rPr>
        <w:t xml:space="preserve">In a career spanning over 32 years, he has served with various reputed companies and multi-national organizations, the last being M/s. Reliance </w:t>
      </w:r>
      <w:proofErr w:type="spellStart"/>
      <w:r w:rsidRPr="000B0F8A">
        <w:rPr>
          <w:lang w:val="en-GB"/>
        </w:rPr>
        <w:t>Infocomm</w:t>
      </w:r>
      <w:proofErr w:type="spellEnd"/>
      <w:r w:rsidRPr="000B0F8A">
        <w:rPr>
          <w:lang w:val="en-GB"/>
        </w:rPr>
        <w:t xml:space="preserve"> Ltd. where he worked as  Head – Commercial &amp; Legal.  </w:t>
      </w:r>
    </w:p>
    <w:p w:rsidR="000B0F8A" w:rsidRPr="000B0F8A" w:rsidRDefault="000B0F8A" w:rsidP="000B0F8A">
      <w:pPr>
        <w:rPr>
          <w:lang w:val="en-GB"/>
        </w:rPr>
      </w:pPr>
      <w:r w:rsidRPr="000B0F8A">
        <w:rPr>
          <w:lang w:val="en-GB"/>
        </w:rPr>
        <w:t>Mr. Mohan is an expert in Broadcasting, Cable &amp; Taxation Laws</w:t>
      </w:r>
      <w:proofErr w:type="gramStart"/>
      <w:r w:rsidRPr="000B0F8A">
        <w:rPr>
          <w:lang w:val="en-GB"/>
        </w:rPr>
        <w:t xml:space="preserve">. </w:t>
      </w:r>
      <w:proofErr w:type="gramEnd"/>
      <w:r w:rsidRPr="000B0F8A">
        <w:rPr>
          <w:lang w:val="en-GB"/>
        </w:rPr>
        <w:t>He is a Chartered Accountant, Law Graduate, PGDBM &amp; Chartered Financial Analyst</w:t>
      </w:r>
      <w:proofErr w:type="gramStart"/>
      <w:r w:rsidRPr="000B0F8A">
        <w:rPr>
          <w:lang w:val="en-GB"/>
        </w:rPr>
        <w:t xml:space="preserve">. </w:t>
      </w:r>
      <w:proofErr w:type="gramEnd"/>
      <w:r w:rsidRPr="000B0F8A">
        <w:rPr>
          <w:lang w:val="en-GB"/>
        </w:rPr>
        <w:t xml:space="preserve">He is actively interacting with various Trade bodies, Associations such as FICCI, ASSOCHAM, etc., Regulatory Authorities (TRAI) &amp; Ministries viz. Ministry of Information &amp; Broadcasting, Ministry of Finance and Ministry of HRD on various industry-related issues such as Content Piracy, Treaties, IPRs, Copyrights, Content Code for Broadcasters, International Taxation, etc. </w:t>
      </w:r>
    </w:p>
    <w:p w:rsidR="000B0F8A" w:rsidRPr="000B0F8A" w:rsidRDefault="000B0F8A" w:rsidP="000B0F8A">
      <w:pPr>
        <w:rPr>
          <w:lang w:val="en-GB"/>
        </w:rPr>
      </w:pPr>
    </w:p>
    <w:p w:rsidR="000B0F8A" w:rsidRPr="000B0F8A" w:rsidRDefault="000B0F8A" w:rsidP="000B0F8A">
      <w:pPr>
        <w:rPr>
          <w:lang w:val="en-GB"/>
        </w:rPr>
      </w:pPr>
      <w:r w:rsidRPr="000B0F8A">
        <w:rPr>
          <w:lang w:val="en-GB"/>
        </w:rPr>
        <w:t>He has been representing Indian Broadcasting Federation (IBF) in the discussions relating to WIPO &amp; WTO treaties for Broadcasting Sector (including the treaty under discussion-“Protection of Broadcasting organization”) with Ministry of HRD and Ministry of Information &amp; Broadcasting</w:t>
      </w:r>
      <w:proofErr w:type="gramStart"/>
      <w:r w:rsidRPr="000B0F8A">
        <w:rPr>
          <w:lang w:val="en-GB"/>
        </w:rPr>
        <w:t xml:space="preserve">. </w:t>
      </w:r>
      <w:proofErr w:type="gramEnd"/>
      <w:r w:rsidRPr="000B0F8A">
        <w:rPr>
          <w:lang w:val="en-GB"/>
        </w:rPr>
        <w:t xml:space="preserve">He has been a member of various task force and committees constituted by Ministry of Information &amp; Broadcasting, Govt. of India for implementation of Digital Addressable Systems (DAS), Broadcasting Bill, </w:t>
      </w:r>
      <w:proofErr w:type="gramStart"/>
      <w:r w:rsidRPr="000B0F8A">
        <w:rPr>
          <w:lang w:val="en-GB"/>
        </w:rPr>
        <w:t>Content</w:t>
      </w:r>
      <w:proofErr w:type="gramEnd"/>
      <w:r w:rsidRPr="000B0F8A">
        <w:rPr>
          <w:lang w:val="en-GB"/>
        </w:rPr>
        <w:t xml:space="preserve"> Code etc. </w:t>
      </w:r>
    </w:p>
    <w:p w:rsidR="000B0F8A" w:rsidRPr="000B0F8A" w:rsidRDefault="000B0F8A" w:rsidP="000B0F8A">
      <w:pPr>
        <w:rPr>
          <w:lang w:val="en-GB"/>
        </w:rPr>
      </w:pPr>
    </w:p>
    <w:p w:rsidR="000B0F8A" w:rsidRPr="000B0F8A" w:rsidRDefault="000B0F8A" w:rsidP="000B0F8A">
      <w:pPr>
        <w:rPr>
          <w:lang w:val="en-GB"/>
        </w:rPr>
      </w:pPr>
      <w:r w:rsidRPr="000B0F8A">
        <w:rPr>
          <w:lang w:val="en-GB"/>
        </w:rPr>
        <w:t xml:space="preserve">He has been regularly contributing articles in various periodicals/magazines, and also delivering lectures and deliberating sector-specific issues in different seminars &amp; meetings.  </w:t>
      </w:r>
    </w:p>
    <w:p w:rsidR="000B0F8A" w:rsidRPr="000B0F8A" w:rsidRDefault="000B0F8A" w:rsidP="000B0F8A">
      <w:pPr>
        <w:rPr>
          <w:b/>
        </w:rPr>
      </w:pPr>
    </w:p>
    <w:p w:rsidR="000B0F8A" w:rsidRPr="000B0F8A" w:rsidRDefault="000B0F8A" w:rsidP="000B0F8A">
      <w:pPr>
        <w:rPr>
          <w:b/>
        </w:rPr>
      </w:pPr>
    </w:p>
    <w:p w:rsidR="000B0F8A" w:rsidRDefault="000B0F8A" w:rsidP="000B0F8A">
      <w:pPr>
        <w:rPr>
          <w:b/>
        </w:rPr>
      </w:pPr>
    </w:p>
    <w:p w:rsidR="000B0F8A" w:rsidRPr="00A8639F" w:rsidRDefault="00A8639F" w:rsidP="00A8639F">
      <w:pPr>
        <w:rPr>
          <w:rStyle w:val="Strong"/>
        </w:rPr>
      </w:pPr>
      <w:r w:rsidRPr="00A8639F">
        <w:rPr>
          <w:rStyle w:val="Strong"/>
        </w:rPr>
        <w:t xml:space="preserve">Mr. </w:t>
      </w:r>
      <w:proofErr w:type="spellStart"/>
      <w:r w:rsidR="000B0F8A" w:rsidRPr="00A8639F">
        <w:rPr>
          <w:rStyle w:val="Strong"/>
        </w:rPr>
        <w:t>T</w:t>
      </w:r>
      <w:r>
        <w:rPr>
          <w:rStyle w:val="Strong"/>
        </w:rPr>
        <w:t>ejveer</w:t>
      </w:r>
      <w:proofErr w:type="spellEnd"/>
      <w:r>
        <w:rPr>
          <w:rStyle w:val="Strong"/>
        </w:rPr>
        <w:t xml:space="preserve"> Bhatia</w:t>
      </w:r>
    </w:p>
    <w:p w:rsidR="000B0F8A" w:rsidRPr="000B0F8A" w:rsidRDefault="000B0F8A" w:rsidP="000B0F8A">
      <w:pPr>
        <w:rPr>
          <w:bCs/>
        </w:rPr>
      </w:pPr>
      <w:r w:rsidRPr="000B0F8A">
        <w:rPr>
          <w:bCs/>
        </w:rPr>
        <w:t>Singh &amp; Singh Advocates, New Delhi</w:t>
      </w:r>
    </w:p>
    <w:p w:rsidR="000B0F8A" w:rsidRPr="000B0F8A" w:rsidRDefault="000B0F8A" w:rsidP="000B0F8A">
      <w:pPr>
        <w:rPr>
          <w:b/>
          <w:bCs/>
        </w:rPr>
      </w:pPr>
    </w:p>
    <w:p w:rsidR="000B0F8A" w:rsidRPr="000B0F8A" w:rsidRDefault="000B0F8A" w:rsidP="000B0F8A">
      <w:r w:rsidRPr="000B0F8A">
        <w:t xml:space="preserve">In the Year 2011,  </w:t>
      </w:r>
      <w:r w:rsidR="00A8639F">
        <w:t xml:space="preserve">Mr. Bhatia </w:t>
      </w:r>
      <w:r w:rsidRPr="000B0F8A">
        <w:t xml:space="preserve">joined Singh and Singh Law Firm LLP as a partner and continued to represent various stake holder in the Broadcasting  Sector including, TV Broadcaster, Radio Broadcaster, Cable TV Distributors, DTH Operators, etc.    </w:t>
      </w:r>
    </w:p>
    <w:p w:rsidR="000B0F8A" w:rsidRPr="000B0F8A" w:rsidRDefault="000B0F8A" w:rsidP="000B0F8A">
      <w:pPr>
        <w:rPr>
          <w:lang w:val="en-GB"/>
        </w:rPr>
      </w:pPr>
    </w:p>
    <w:p w:rsidR="000B0F8A" w:rsidRPr="000B0F8A" w:rsidRDefault="000B0F8A" w:rsidP="000B0F8A">
      <w:pPr>
        <w:rPr>
          <w:lang w:val="en-GB"/>
        </w:rPr>
      </w:pPr>
    </w:p>
    <w:p w:rsidR="00535E9C" w:rsidRDefault="00535E9C" w:rsidP="00535E9C"/>
    <w:p w:rsidR="000B0F8A" w:rsidRPr="00535E9C" w:rsidRDefault="000B0F8A" w:rsidP="00535E9C">
      <w:pPr>
        <w:ind w:left="5103"/>
      </w:pPr>
      <w:r>
        <w:t>[End of document]</w:t>
      </w:r>
    </w:p>
    <w:sectPr w:rsidR="000B0F8A" w:rsidRPr="00535E9C" w:rsidSect="000B0F8A">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707" w:rsidRDefault="00E13707">
      <w:r>
        <w:separator/>
      </w:r>
    </w:p>
  </w:endnote>
  <w:endnote w:type="continuationSeparator" w:id="0">
    <w:p w:rsidR="00E13707" w:rsidRDefault="00E13707" w:rsidP="003B38C1">
      <w:r>
        <w:separator/>
      </w:r>
    </w:p>
    <w:p w:rsidR="00E13707" w:rsidRPr="003B38C1" w:rsidRDefault="00E13707" w:rsidP="003B38C1">
      <w:pPr>
        <w:spacing w:after="60"/>
        <w:rPr>
          <w:sz w:val="17"/>
        </w:rPr>
      </w:pPr>
      <w:r>
        <w:rPr>
          <w:sz w:val="17"/>
        </w:rPr>
        <w:t>[Endnote continued from previous page]</w:t>
      </w:r>
    </w:p>
  </w:endnote>
  <w:endnote w:type="continuationNotice" w:id="1">
    <w:p w:rsidR="00E13707" w:rsidRPr="003B38C1" w:rsidRDefault="00E1370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707" w:rsidRDefault="00E13707">
      <w:r>
        <w:separator/>
      </w:r>
    </w:p>
  </w:footnote>
  <w:footnote w:type="continuationSeparator" w:id="0">
    <w:p w:rsidR="00E13707" w:rsidRDefault="00E13707" w:rsidP="008B60B2">
      <w:r>
        <w:separator/>
      </w:r>
    </w:p>
    <w:p w:rsidR="00E13707" w:rsidRPr="00ED77FB" w:rsidRDefault="00E13707" w:rsidP="008B60B2">
      <w:pPr>
        <w:spacing w:after="60"/>
        <w:rPr>
          <w:sz w:val="17"/>
          <w:szCs w:val="17"/>
        </w:rPr>
      </w:pPr>
      <w:r w:rsidRPr="00ED77FB">
        <w:rPr>
          <w:sz w:val="17"/>
          <w:szCs w:val="17"/>
        </w:rPr>
        <w:t>[Footnote continued from previous page]</w:t>
      </w:r>
    </w:p>
  </w:footnote>
  <w:footnote w:type="continuationNotice" w:id="1">
    <w:p w:rsidR="00E13707" w:rsidRPr="00ED77FB" w:rsidRDefault="00E1370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B0F8A" w:rsidP="00477D6B">
    <w:pPr>
      <w:jc w:val="right"/>
    </w:pPr>
    <w:bookmarkStart w:id="5" w:name="Code2"/>
    <w:bookmarkEnd w:id="5"/>
    <w:r>
      <w:t>Biography of Speakers</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4B453B">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8A"/>
    <w:rsid w:val="00043CAA"/>
    <w:rsid w:val="00075432"/>
    <w:rsid w:val="000968ED"/>
    <w:rsid w:val="000B0F8A"/>
    <w:rsid w:val="000F5E56"/>
    <w:rsid w:val="001362EE"/>
    <w:rsid w:val="001832A6"/>
    <w:rsid w:val="00202D43"/>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B453B"/>
    <w:rsid w:val="005019FF"/>
    <w:rsid w:val="00524D7C"/>
    <w:rsid w:val="0053057A"/>
    <w:rsid w:val="00535E9C"/>
    <w:rsid w:val="00560A29"/>
    <w:rsid w:val="005C6649"/>
    <w:rsid w:val="00605827"/>
    <w:rsid w:val="00646050"/>
    <w:rsid w:val="006713CA"/>
    <w:rsid w:val="00676C5C"/>
    <w:rsid w:val="007D1613"/>
    <w:rsid w:val="008B2CC1"/>
    <w:rsid w:val="008B60B2"/>
    <w:rsid w:val="0090731E"/>
    <w:rsid w:val="00916EE2"/>
    <w:rsid w:val="009178F2"/>
    <w:rsid w:val="00966A22"/>
    <w:rsid w:val="0096722F"/>
    <w:rsid w:val="00980843"/>
    <w:rsid w:val="009E2791"/>
    <w:rsid w:val="009E3F6F"/>
    <w:rsid w:val="009F499F"/>
    <w:rsid w:val="00A42DAF"/>
    <w:rsid w:val="00A45BD8"/>
    <w:rsid w:val="00A8639F"/>
    <w:rsid w:val="00A869B7"/>
    <w:rsid w:val="00AC205C"/>
    <w:rsid w:val="00AF0A6B"/>
    <w:rsid w:val="00B05A69"/>
    <w:rsid w:val="00B9734B"/>
    <w:rsid w:val="00C11BFE"/>
    <w:rsid w:val="00C8039F"/>
    <w:rsid w:val="00D45252"/>
    <w:rsid w:val="00D71B4D"/>
    <w:rsid w:val="00D93D55"/>
    <w:rsid w:val="00DE47B4"/>
    <w:rsid w:val="00E13707"/>
    <w:rsid w:val="00E335FE"/>
    <w:rsid w:val="00EC4E49"/>
    <w:rsid w:val="00ED77FB"/>
    <w:rsid w:val="00EE45FA"/>
    <w:rsid w:val="00F66152"/>
    <w:rsid w:val="00FE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0F8A"/>
    <w:rPr>
      <w:rFonts w:ascii="Tahoma" w:hAnsi="Tahoma" w:cs="Tahoma"/>
      <w:sz w:val="16"/>
      <w:szCs w:val="16"/>
    </w:rPr>
  </w:style>
  <w:style w:type="character" w:customStyle="1" w:styleId="BalloonTextChar">
    <w:name w:val="Balloon Text Char"/>
    <w:basedOn w:val="DefaultParagraphFont"/>
    <w:link w:val="BalloonText"/>
    <w:rsid w:val="000B0F8A"/>
    <w:rPr>
      <w:rFonts w:ascii="Tahoma" w:eastAsia="SimSun" w:hAnsi="Tahoma" w:cs="Tahoma"/>
      <w:sz w:val="16"/>
      <w:szCs w:val="16"/>
      <w:lang w:eastAsia="zh-CN"/>
    </w:rPr>
  </w:style>
  <w:style w:type="character" w:styleId="Strong">
    <w:name w:val="Strong"/>
    <w:basedOn w:val="DefaultParagraphFont"/>
    <w:qFormat/>
    <w:rsid w:val="00A863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B0F8A"/>
    <w:rPr>
      <w:rFonts w:ascii="Tahoma" w:hAnsi="Tahoma" w:cs="Tahoma"/>
      <w:sz w:val="16"/>
      <w:szCs w:val="16"/>
    </w:rPr>
  </w:style>
  <w:style w:type="character" w:customStyle="1" w:styleId="BalloonTextChar">
    <w:name w:val="Balloon Text Char"/>
    <w:basedOn w:val="DefaultParagraphFont"/>
    <w:link w:val="BalloonText"/>
    <w:rsid w:val="000B0F8A"/>
    <w:rPr>
      <w:rFonts w:ascii="Tahoma" w:eastAsia="SimSun" w:hAnsi="Tahoma" w:cs="Tahoma"/>
      <w:sz w:val="16"/>
      <w:szCs w:val="16"/>
      <w:lang w:eastAsia="zh-CN"/>
    </w:rPr>
  </w:style>
  <w:style w:type="character" w:styleId="Strong">
    <w:name w:val="Strong"/>
    <w:basedOn w:val="DefaultParagraphFont"/>
    <w:qFormat/>
    <w:rsid w:val="00A86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30 (E).dotm</Template>
  <TotalTime>6</TotalTime>
  <Pages>5</Pages>
  <Words>823</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SCCR/30/</vt:lpstr>
    </vt:vector>
  </TitlesOfParts>
  <Company>WIPO</Company>
  <LinksUpToDate>false</LinksUpToDate>
  <CharactersWithSpaces>5746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SCCR/30/</dc:title>
  <dc:creator>Rafael Ferraz Vazquez</dc:creator>
  <cp:lastModifiedBy>Rafael Ferraz Vazquez</cp:lastModifiedBy>
  <cp:revision>3</cp:revision>
  <cp:lastPrinted>2015-06-26T08:50:00Z</cp:lastPrinted>
  <dcterms:created xsi:type="dcterms:W3CDTF">2015-06-26T08:42:00Z</dcterms:created>
  <dcterms:modified xsi:type="dcterms:W3CDTF">2015-06-26T08:51:00Z</dcterms:modified>
</cp:coreProperties>
</file>