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4C05AA">
            <w:pPr>
              <w:pStyle w:val="DocumentCodeAR"/>
              <w:bidi/>
              <w:rPr>
                <w:rtl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772E46">
              <w:t>2</w:t>
            </w:r>
            <w:r w:rsidR="00DA59BD">
              <w:t>8</w:t>
            </w:r>
            <w:r w:rsidR="004C05AA">
              <w:t>/2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C05A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C05A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C05A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C05AA">
              <w:rPr>
                <w:rFonts w:hint="cs"/>
                <w:rtl/>
              </w:rPr>
              <w:t>23</w:t>
            </w:r>
            <w:r w:rsidR="009D0288">
              <w:rPr>
                <w:rFonts w:hint="cs"/>
                <w:rtl/>
              </w:rPr>
              <w:t xml:space="preserve"> </w:t>
            </w:r>
            <w:r w:rsidR="004C05AA">
              <w:rPr>
                <w:rFonts w:hint="cs"/>
                <w:rtl/>
              </w:rPr>
              <w:t>يونيو</w:t>
            </w:r>
            <w:r w:rsidR="009D0288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BE4B04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DA59BD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DA59BD">
        <w:rPr>
          <w:rFonts w:ascii="Cambria Math" w:hAnsi="Cambria Math" w:hint="cs"/>
          <w:rtl/>
          <w:lang w:val="fr-CH"/>
        </w:rPr>
        <w:t>الثامنة</w:t>
      </w:r>
      <w:r>
        <w:rPr>
          <w:rFonts w:ascii="Cambria Math" w:hAnsi="Cambria Math" w:hint="cs"/>
          <w:rtl/>
          <w:lang w:val="fr-CH"/>
        </w:rPr>
        <w:t xml:space="preserve"> 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DA59B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A59BD">
        <w:rPr>
          <w:rFonts w:hint="cs"/>
          <w:rtl/>
        </w:rPr>
        <w:t>30 يونيو إلى 4 يوليو</w:t>
      </w:r>
      <w:r w:rsidR="00BE4B04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BE4B04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E6D3E" w:rsidP="00FB7EC9">
      <w:pPr>
        <w:pStyle w:val="DocumentTitleAR"/>
        <w:bidi/>
        <w:rPr>
          <w:rtl/>
        </w:rPr>
      </w:pPr>
      <w:r>
        <w:rPr>
          <w:rFonts w:hint="cs"/>
          <w:rtl/>
        </w:rPr>
        <w:t>اعتماد منظمة غير حكومية</w:t>
      </w:r>
    </w:p>
    <w:p w:rsidR="00D61541" w:rsidRPr="00D61541" w:rsidRDefault="004C05AA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4C05AA" w:rsidRPr="004C05AA" w:rsidRDefault="004C05AA" w:rsidP="004C05AA">
      <w:pPr>
        <w:pStyle w:val="NumberedParaAR"/>
        <w:rPr>
          <w:lang w:bidi="ar-EG"/>
        </w:rPr>
      </w:pPr>
      <w:r w:rsidRPr="004C05AA">
        <w:rPr>
          <w:rFonts w:hint="cs"/>
          <w:rtl/>
          <w:lang w:val="fr-CH" w:bidi="ar-LB"/>
        </w:rPr>
        <w:t xml:space="preserve">يرد في مرفق هذه الوثيقة وصف منظمة غير حكومية التمست صفة المراقب في دورات </w:t>
      </w:r>
      <w:r w:rsidRPr="004C05AA">
        <w:rPr>
          <w:rtl/>
          <w:lang w:val="fr-CH" w:bidi="ar-LB"/>
        </w:rPr>
        <w:t>اللجنة الدائمة المعنية بحق المؤلف والحقوق المجاورة</w:t>
      </w:r>
      <w:r w:rsidRPr="004C05AA">
        <w:rPr>
          <w:rFonts w:hint="cs"/>
          <w:rtl/>
          <w:lang w:val="fr-CH" w:bidi="ar-LB"/>
        </w:rPr>
        <w:t xml:space="preserve">، عملا بالنظام الداخلي للجنة (انظر الوثيقة </w:t>
      </w:r>
      <w:r w:rsidRPr="004C05AA">
        <w:rPr>
          <w:lang w:bidi="ar-LB"/>
        </w:rPr>
        <w:t>SCCR/1/2</w:t>
      </w:r>
      <w:r w:rsidRPr="004C05AA">
        <w:rPr>
          <w:rFonts w:hint="cs"/>
          <w:rtl/>
          <w:lang w:val="fr-CH" w:bidi="ar-LB"/>
        </w:rPr>
        <w:t xml:space="preserve"> الفقرة 10)</w:t>
      </w:r>
    </w:p>
    <w:p w:rsidR="004C05AA" w:rsidRPr="004C05AA" w:rsidRDefault="004C05AA" w:rsidP="004C05AA">
      <w:pPr>
        <w:pStyle w:val="DecisionParaAR"/>
        <w:rPr>
          <w:lang w:bidi="ar-EG"/>
        </w:rPr>
      </w:pPr>
      <w:r w:rsidRPr="004C05AA">
        <w:rPr>
          <w:rFonts w:hint="cs"/>
          <w:rtl/>
          <w:lang w:bidi="ar-EG"/>
        </w:rPr>
        <w:t>إن اللجنة مدعوة إلى الموافقة على أن تكون المنظمة الوارد وصفها في مرفق هذه الوثيقة ممثلة في دورات للجنة.</w:t>
      </w:r>
    </w:p>
    <w:p w:rsidR="004C05AA" w:rsidRPr="004C05AA" w:rsidRDefault="004C05AA" w:rsidP="004C05AA">
      <w:pPr>
        <w:bidi/>
        <w:spacing w:after="120" w:line="340" w:lineRule="exact"/>
        <w:rPr>
          <w:rFonts w:ascii="Arabic Typesetting" w:hAnsi="Arabic Typesetting" w:cs="Arabic Typesetting"/>
          <w:sz w:val="34"/>
          <w:szCs w:val="34"/>
          <w:rtl/>
        </w:rPr>
      </w:pPr>
    </w:p>
    <w:p w:rsidR="004C05AA" w:rsidRPr="004C05AA" w:rsidRDefault="004C05AA" w:rsidP="004C05AA">
      <w:pPr>
        <w:pStyle w:val="EndofDocumentAR"/>
        <w:rPr>
          <w:rtl/>
        </w:rPr>
      </w:pPr>
      <w:r w:rsidRPr="004C05AA">
        <w:rPr>
          <w:rFonts w:hint="cs"/>
          <w:rtl/>
        </w:rPr>
        <w:t>[يلي ذلك المرفق]</w:t>
      </w:r>
    </w:p>
    <w:p w:rsidR="00CB79E4" w:rsidRDefault="00CB79E4" w:rsidP="007F38D1">
      <w:pPr>
        <w:pStyle w:val="NormalParaAR"/>
      </w:pPr>
    </w:p>
    <w:p w:rsidR="000E7ED7" w:rsidRDefault="000E7ED7" w:rsidP="007F38D1">
      <w:pPr>
        <w:pStyle w:val="NormalParaAR"/>
        <w:rPr>
          <w:rtl/>
        </w:rPr>
      </w:pPr>
    </w:p>
    <w:p w:rsidR="004C05AA" w:rsidRDefault="004C05AA" w:rsidP="007F38D1">
      <w:pPr>
        <w:pStyle w:val="NormalParaAR"/>
        <w:rPr>
          <w:rtl/>
        </w:rPr>
        <w:sectPr w:rsidR="004C05AA" w:rsidSect="00EB77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4C05AA" w:rsidRPr="001E6D3E" w:rsidRDefault="00205265" w:rsidP="001E6D3E">
      <w:pPr>
        <w:pStyle w:val="Heading1AR"/>
        <w:rPr>
          <w:b/>
          <w:bCs w:val="0"/>
          <w:sz w:val="44"/>
          <w:szCs w:val="44"/>
          <w:rtl/>
        </w:rPr>
      </w:pPr>
      <w:r w:rsidRPr="001E6D3E">
        <w:rPr>
          <w:rFonts w:hint="cs"/>
          <w:b/>
          <w:bCs w:val="0"/>
          <w:sz w:val="44"/>
          <w:szCs w:val="44"/>
          <w:rtl/>
          <w:lang w:val="fr-CH" w:bidi="ar-LB"/>
        </w:rPr>
        <w:lastRenderedPageBreak/>
        <w:t xml:space="preserve">منظمة غير حكومية التمست صفة المراقب في دورات </w:t>
      </w:r>
      <w:r w:rsidRPr="001E6D3E">
        <w:rPr>
          <w:b/>
          <w:bCs w:val="0"/>
          <w:sz w:val="44"/>
          <w:szCs w:val="44"/>
          <w:rtl/>
          <w:lang w:val="fr-CH" w:bidi="ar-LB"/>
        </w:rPr>
        <w:t>اللجنة الدائمة المعنية بحق المؤلف والحقوق</w:t>
      </w:r>
      <w:r w:rsidR="001E6D3E">
        <w:rPr>
          <w:rFonts w:hint="cs"/>
          <w:b/>
          <w:bCs w:val="0"/>
          <w:sz w:val="44"/>
          <w:szCs w:val="44"/>
          <w:rtl/>
          <w:lang w:val="fr-CH" w:bidi="ar-LB"/>
        </w:rPr>
        <w:t> </w:t>
      </w:r>
      <w:r w:rsidRPr="001E6D3E">
        <w:rPr>
          <w:b/>
          <w:bCs w:val="0"/>
          <w:sz w:val="44"/>
          <w:szCs w:val="44"/>
          <w:rtl/>
          <w:lang w:val="fr-CH" w:bidi="ar-LB"/>
        </w:rPr>
        <w:t>المجاورة</w:t>
      </w:r>
    </w:p>
    <w:p w:rsidR="004C05AA" w:rsidRDefault="004C05AA" w:rsidP="007F38D1">
      <w:pPr>
        <w:pStyle w:val="NormalParaAR"/>
        <w:rPr>
          <w:rtl/>
        </w:rPr>
      </w:pPr>
    </w:p>
    <w:p w:rsidR="004C05AA" w:rsidRPr="00205265" w:rsidRDefault="001E6D3E" w:rsidP="002500C2">
      <w:pPr>
        <w:pStyle w:val="Heading2AR"/>
      </w:pPr>
      <w:r>
        <w:rPr>
          <w:rFonts w:hint="cs"/>
          <w:rtl/>
        </w:rPr>
        <w:t xml:space="preserve">الاتحاد البرازيلي لجمعيات </w:t>
      </w:r>
      <w:r w:rsidR="002500C2">
        <w:rPr>
          <w:rFonts w:hint="cs"/>
          <w:rtl/>
        </w:rPr>
        <w:t>أمناء</w:t>
      </w:r>
      <w:r w:rsidR="006828C1">
        <w:rPr>
          <w:rFonts w:hint="cs"/>
          <w:rtl/>
        </w:rPr>
        <w:t xml:space="preserve"> المكتبات وعلماء ومؤسسات المعلومات </w:t>
      </w:r>
      <w:r w:rsidR="006828C1">
        <w:t>(FEBAB)</w:t>
      </w:r>
    </w:p>
    <w:p w:rsidR="002500C2" w:rsidRDefault="002500C2" w:rsidP="007F38D1">
      <w:pPr>
        <w:pStyle w:val="NormalParaAR"/>
        <w:rPr>
          <w:rtl/>
          <w:lang w:bidi="ar-EG"/>
        </w:rPr>
      </w:pPr>
    </w:p>
    <w:p w:rsidR="00205265" w:rsidRDefault="007B6BD6" w:rsidP="002500C2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هو اتحاد المكتبات الرئيسي في البرازيل </w:t>
      </w:r>
      <w:r>
        <w:rPr>
          <w:lang w:bidi="ar-EG"/>
        </w:rPr>
        <w:t>(</w:t>
      </w:r>
      <w:hyperlink r:id="rId16" w:history="1">
        <w:r w:rsidRPr="001165F1">
          <w:rPr>
            <w:rStyle w:val="Hyperlink"/>
            <w:lang w:bidi="ar-EG"/>
          </w:rPr>
          <w:t>www.febab.org.br</w:t>
        </w:r>
      </w:hyperlink>
      <w:r>
        <w:rPr>
          <w:lang w:bidi="ar-EG"/>
        </w:rPr>
        <w:t>)</w:t>
      </w:r>
      <w:r>
        <w:rPr>
          <w:rFonts w:hint="cs"/>
          <w:rtl/>
          <w:lang w:bidi="ar-EG"/>
        </w:rPr>
        <w:t xml:space="preserve">. والاتحاد جمعية غير ربحية تنتمي إلى المجتمع المدني. وقد أُنشئ في عام 1959 في ساو باولو وأعضاؤه منظمات - جمعيات </w:t>
      </w:r>
      <w:r w:rsidR="002500C2">
        <w:rPr>
          <w:rFonts w:hint="cs"/>
          <w:rtl/>
          <w:lang w:bidi="ar-EG"/>
        </w:rPr>
        <w:t>أمناء</w:t>
      </w:r>
      <w:r>
        <w:rPr>
          <w:rFonts w:hint="cs"/>
          <w:rtl/>
          <w:lang w:bidi="ar-EG"/>
        </w:rPr>
        <w:t xml:space="preserve"> المكتبات وعلماء المعلومات</w:t>
      </w:r>
      <w:r w:rsidR="002500C2">
        <w:rPr>
          <w:rFonts w:hint="cs"/>
          <w:rtl/>
          <w:lang w:bidi="ar-EG"/>
        </w:rPr>
        <w:t>، وله</w:t>
      </w:r>
      <w:r>
        <w:rPr>
          <w:rFonts w:hint="cs"/>
          <w:rtl/>
          <w:lang w:bidi="ar-EG"/>
        </w:rPr>
        <w:t xml:space="preserve"> مؤسسات منتسبة وهيئات تشاورية - </w:t>
      </w:r>
      <w:r w:rsidR="002500C2">
        <w:rPr>
          <w:rFonts w:hint="cs"/>
          <w:rtl/>
          <w:lang w:bidi="ar-EG"/>
        </w:rPr>
        <w:t>هي ال</w:t>
      </w:r>
      <w:r>
        <w:rPr>
          <w:rFonts w:hint="cs"/>
          <w:rtl/>
          <w:lang w:bidi="ar-EG"/>
        </w:rPr>
        <w:t>جمعي</w:t>
      </w:r>
      <w:r w:rsidR="002500C2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 xml:space="preserve"> العامة و</w:t>
      </w:r>
      <w:r w:rsidR="002500C2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>مجلس الإداري والمجلس التنفيذي ولجان ومستشارون من البرازيل</w:t>
      </w:r>
      <w:r w:rsidR="002500C2">
        <w:rPr>
          <w:rFonts w:hint="cs"/>
          <w:rtl/>
          <w:lang w:bidi="ar-EG"/>
        </w:rPr>
        <w:t>. وهدفه الرئيسي الدفاع عن تطوّر المكتبات والنهوض به والوقوف على المشكلات المتفاقمة التي تواجهها المكتبات وأمناؤها بسبب تطوّر التكنولوجيا والعلوم.</w:t>
      </w:r>
    </w:p>
    <w:p w:rsidR="00205265" w:rsidRDefault="00205265" w:rsidP="007F38D1">
      <w:pPr>
        <w:pStyle w:val="NormalParaAR"/>
        <w:rPr>
          <w:rtl/>
        </w:rPr>
      </w:pPr>
    </w:p>
    <w:p w:rsidR="00205265" w:rsidRDefault="00205265" w:rsidP="007F38D1">
      <w:pPr>
        <w:pStyle w:val="NormalParaAR"/>
        <w:rPr>
          <w:rtl/>
        </w:rPr>
      </w:pPr>
    </w:p>
    <w:p w:rsidR="004C05AA" w:rsidRPr="00041FA8" w:rsidRDefault="004C05AA" w:rsidP="00CF4262">
      <w:pPr>
        <w:pStyle w:val="NormalAR"/>
        <w:ind w:left="-1"/>
        <w:rPr>
          <w:i/>
          <w:iCs/>
          <w:rtl/>
          <w:lang w:val="fr-CH" w:bidi="ar-SA"/>
        </w:rPr>
      </w:pPr>
      <w:r w:rsidRPr="00041FA8">
        <w:rPr>
          <w:rFonts w:hint="cs"/>
          <w:i/>
          <w:iCs/>
          <w:rtl/>
          <w:lang w:val="fr-CH" w:bidi="ar-SA"/>
        </w:rPr>
        <w:t>معلومات للاتصال:</w:t>
      </w:r>
    </w:p>
    <w:p w:rsidR="004C05AA" w:rsidRPr="00CF4262" w:rsidRDefault="004C05AA" w:rsidP="00CF4262">
      <w:pPr>
        <w:pStyle w:val="NormalParaAR"/>
        <w:spacing w:after="0"/>
        <w:rPr>
          <w:lang w:bidi="ar-EG"/>
        </w:rPr>
      </w:pPr>
      <w:r w:rsidRPr="004C05AA">
        <w:rPr>
          <w:lang w:bidi="ar-EG"/>
        </w:rPr>
        <w:t xml:space="preserve">Sigrid Karin </w:t>
      </w:r>
      <w:r w:rsidRPr="00CF4262">
        <w:rPr>
          <w:lang w:bidi="ar-EG"/>
        </w:rPr>
        <w:t xml:space="preserve">Weiss Dutra, </w:t>
      </w:r>
      <w:r w:rsidR="00CF4262" w:rsidRPr="00CF4262">
        <w:rPr>
          <w:lang w:bidi="ar-EG"/>
        </w:rPr>
        <w:t>President</w:t>
      </w:r>
    </w:p>
    <w:p w:rsidR="004C05AA" w:rsidRPr="00CF4262" w:rsidRDefault="004C05AA" w:rsidP="00CF4262">
      <w:pPr>
        <w:pStyle w:val="NormalParaAR"/>
        <w:spacing w:after="0"/>
        <w:rPr>
          <w:lang w:bidi="ar-EG"/>
        </w:rPr>
      </w:pPr>
      <w:r w:rsidRPr="00CF4262">
        <w:rPr>
          <w:lang w:bidi="ar-EG"/>
        </w:rPr>
        <w:t>Adriana Cybele Ferrari, Vice-President</w:t>
      </w:r>
    </w:p>
    <w:p w:rsidR="004C05AA" w:rsidRPr="00CF4262" w:rsidRDefault="004C05AA" w:rsidP="00CF4262">
      <w:pPr>
        <w:pStyle w:val="NormalParaAR"/>
        <w:spacing w:after="0"/>
        <w:rPr>
          <w:lang w:val="fr-BE" w:bidi="ar-EG"/>
        </w:rPr>
      </w:pPr>
      <w:proofErr w:type="spellStart"/>
      <w:r w:rsidRPr="00CF4262">
        <w:rPr>
          <w:lang w:val="fr-BE" w:bidi="ar-EG"/>
        </w:rPr>
        <w:t>Federação</w:t>
      </w:r>
      <w:proofErr w:type="spellEnd"/>
      <w:r w:rsidRPr="00CF4262">
        <w:rPr>
          <w:lang w:val="fr-BE" w:bidi="ar-EG"/>
        </w:rPr>
        <w:t xml:space="preserve"> </w:t>
      </w:r>
      <w:proofErr w:type="spellStart"/>
      <w:r w:rsidRPr="00CF4262">
        <w:rPr>
          <w:lang w:val="fr-BE" w:bidi="ar-EG"/>
        </w:rPr>
        <w:t>Federação</w:t>
      </w:r>
      <w:proofErr w:type="spellEnd"/>
      <w:r w:rsidRPr="00CF4262">
        <w:rPr>
          <w:lang w:val="fr-BE" w:bidi="ar-EG"/>
        </w:rPr>
        <w:t xml:space="preserve"> </w:t>
      </w:r>
      <w:proofErr w:type="spellStart"/>
      <w:r w:rsidRPr="00CF4262">
        <w:rPr>
          <w:lang w:val="fr-BE" w:bidi="ar-EG"/>
        </w:rPr>
        <w:t>Brasileira</w:t>
      </w:r>
      <w:proofErr w:type="spellEnd"/>
      <w:r w:rsidRPr="00CF4262">
        <w:rPr>
          <w:lang w:val="fr-BE" w:bidi="ar-EG"/>
        </w:rPr>
        <w:t xml:space="preserve"> de </w:t>
      </w:r>
      <w:proofErr w:type="spellStart"/>
      <w:r w:rsidRPr="00CF4262">
        <w:rPr>
          <w:lang w:val="fr-BE" w:bidi="ar-EG"/>
        </w:rPr>
        <w:t>Associação</w:t>
      </w:r>
      <w:proofErr w:type="spellEnd"/>
      <w:r w:rsidRPr="00CF4262">
        <w:rPr>
          <w:lang w:val="fr-BE" w:bidi="ar-EG"/>
        </w:rPr>
        <w:t xml:space="preserve"> de </w:t>
      </w:r>
      <w:proofErr w:type="spellStart"/>
      <w:r w:rsidRPr="00CF4262">
        <w:rPr>
          <w:lang w:val="fr-BE" w:bidi="ar-EG"/>
        </w:rPr>
        <w:t>Bibliotecários</w:t>
      </w:r>
      <w:proofErr w:type="spellEnd"/>
      <w:r w:rsidRPr="00CF4262">
        <w:rPr>
          <w:lang w:val="fr-BE" w:bidi="ar-EG"/>
        </w:rPr>
        <w:t xml:space="preserve">, </w:t>
      </w:r>
      <w:proofErr w:type="spellStart"/>
      <w:r w:rsidRPr="00CF4262">
        <w:rPr>
          <w:lang w:val="fr-BE" w:bidi="ar-EG"/>
        </w:rPr>
        <w:t>Cientistas</w:t>
      </w:r>
      <w:proofErr w:type="spellEnd"/>
      <w:r w:rsidRPr="00CF4262">
        <w:rPr>
          <w:lang w:val="fr-BE" w:bidi="ar-EG"/>
        </w:rPr>
        <w:t xml:space="preserve"> da </w:t>
      </w:r>
      <w:proofErr w:type="spellStart"/>
      <w:r w:rsidRPr="00CF4262">
        <w:rPr>
          <w:lang w:val="fr-BE" w:bidi="ar-EG"/>
        </w:rPr>
        <w:t>Informação</w:t>
      </w:r>
      <w:proofErr w:type="spellEnd"/>
      <w:r w:rsidRPr="00CF4262">
        <w:rPr>
          <w:lang w:val="fr-BE" w:bidi="ar-EG"/>
        </w:rPr>
        <w:t xml:space="preserve"> e</w:t>
      </w:r>
      <w:r w:rsidR="00CF4262" w:rsidRPr="00CF4262">
        <w:rPr>
          <w:lang w:val="fr-BE" w:bidi="ar-EG"/>
        </w:rPr>
        <w:t> </w:t>
      </w:r>
      <w:proofErr w:type="spellStart"/>
      <w:r w:rsidRPr="00CF4262">
        <w:rPr>
          <w:lang w:val="fr-BE" w:bidi="ar-EG"/>
        </w:rPr>
        <w:t>Instituições</w:t>
      </w:r>
      <w:proofErr w:type="spellEnd"/>
    </w:p>
    <w:p w:rsidR="004C05AA" w:rsidRPr="00E83F59" w:rsidRDefault="004C05AA" w:rsidP="00CF4262">
      <w:pPr>
        <w:pStyle w:val="NormalParaAR"/>
        <w:spacing w:after="0"/>
        <w:rPr>
          <w:lang w:val="fr-FR" w:bidi="ar-EG"/>
        </w:rPr>
      </w:pPr>
      <w:r w:rsidRPr="00E83F59">
        <w:rPr>
          <w:lang w:val="fr-FR" w:bidi="ar-EG"/>
        </w:rPr>
        <w:t>Rua Avanhandava, 40 - Conj. 108/110</w:t>
      </w:r>
    </w:p>
    <w:p w:rsidR="004C05AA" w:rsidRPr="00E83F59" w:rsidRDefault="004C05AA" w:rsidP="00CF4262">
      <w:pPr>
        <w:pStyle w:val="NormalParaAR"/>
        <w:spacing w:after="0"/>
        <w:rPr>
          <w:lang w:val="fr-FR" w:bidi="ar-EG"/>
        </w:rPr>
      </w:pPr>
      <w:r w:rsidRPr="00E83F59">
        <w:rPr>
          <w:lang w:val="fr-FR" w:bidi="ar-EG"/>
        </w:rPr>
        <w:t xml:space="preserve">Bela Vista CEP 01306-000 - São Paulo - SP </w:t>
      </w:r>
    </w:p>
    <w:p w:rsidR="004C05AA" w:rsidRPr="00CF4262" w:rsidRDefault="004C05AA" w:rsidP="00CF4262">
      <w:pPr>
        <w:pStyle w:val="NormalParaAR"/>
        <w:rPr>
          <w:lang w:bidi="ar-EG"/>
        </w:rPr>
      </w:pPr>
      <w:proofErr w:type="spellStart"/>
      <w:r w:rsidRPr="00CF4262">
        <w:rPr>
          <w:lang w:bidi="ar-EG"/>
        </w:rPr>
        <w:t>Brasil</w:t>
      </w:r>
      <w:proofErr w:type="spellEnd"/>
    </w:p>
    <w:p w:rsidR="004C05AA" w:rsidRPr="00CF4262" w:rsidRDefault="004C05AA" w:rsidP="00CF4262">
      <w:pPr>
        <w:pStyle w:val="NormalParaAR"/>
        <w:spacing w:after="0"/>
        <w:rPr>
          <w:lang w:bidi="ar-EG"/>
        </w:rPr>
      </w:pPr>
      <w:r w:rsidRPr="00CF4262">
        <w:rPr>
          <w:rFonts w:hint="cs"/>
          <w:rtl/>
          <w:lang w:bidi="ar-EG"/>
        </w:rPr>
        <w:t xml:space="preserve">البريد الإلكتروني: </w:t>
      </w:r>
      <w:r w:rsidRPr="00CF4262">
        <w:rPr>
          <w:lang w:bidi="ar-EG"/>
        </w:rPr>
        <w:t>febab@febab.org.br</w:t>
      </w:r>
    </w:p>
    <w:p w:rsidR="004C05AA" w:rsidRPr="00CF4262" w:rsidRDefault="004C05AA" w:rsidP="00CF4262">
      <w:pPr>
        <w:pStyle w:val="NormalParaAR"/>
        <w:rPr>
          <w:rtl/>
          <w:lang w:bidi="ar-EG"/>
        </w:rPr>
      </w:pPr>
      <w:r w:rsidRPr="00CF4262">
        <w:rPr>
          <w:rFonts w:hint="cs"/>
          <w:rtl/>
          <w:lang w:bidi="ar-EG"/>
        </w:rPr>
        <w:t xml:space="preserve">الموقع الإلكتروني: </w:t>
      </w:r>
      <w:r w:rsidRPr="00CF4262">
        <w:rPr>
          <w:lang w:bidi="ar-EG"/>
        </w:rPr>
        <w:t>www.ibfindia.com</w:t>
      </w:r>
    </w:p>
    <w:p w:rsidR="004C05AA" w:rsidRDefault="004C05AA" w:rsidP="007F38D1">
      <w:pPr>
        <w:pStyle w:val="NormalParaAR"/>
        <w:rPr>
          <w:rtl/>
        </w:rPr>
      </w:pPr>
    </w:p>
    <w:p w:rsidR="004C05AA" w:rsidRDefault="00205265" w:rsidP="00205265">
      <w:pPr>
        <w:pStyle w:val="EndofDocumentAR"/>
      </w:pPr>
      <w:r>
        <w:rPr>
          <w:rFonts w:hint="cs"/>
          <w:rtl/>
        </w:rPr>
        <w:t>[نهاية المرفق والوثيقة]</w:t>
      </w:r>
    </w:p>
    <w:p w:rsidR="00CB79E4" w:rsidRDefault="00CB79E4" w:rsidP="007F38D1">
      <w:pPr>
        <w:pStyle w:val="NormalParaAR"/>
        <w:rPr>
          <w:rtl/>
        </w:rPr>
      </w:pPr>
    </w:p>
    <w:p w:rsidR="002F77FC" w:rsidRDefault="002F77FC" w:rsidP="007F38D1">
      <w:pPr>
        <w:pStyle w:val="NormalParaAR"/>
        <w:rPr>
          <w:rtl/>
        </w:rPr>
      </w:pPr>
    </w:p>
    <w:sectPr w:rsidR="002F77FC" w:rsidSect="00EB7752">
      <w:headerReference w:type="first" r:id="rId17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DE" w:rsidRDefault="003D7BDE">
      <w:r>
        <w:separator/>
      </w:r>
    </w:p>
  </w:endnote>
  <w:endnote w:type="continuationSeparator" w:id="0">
    <w:p w:rsidR="003D7BDE" w:rsidRDefault="003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C4" w:rsidRDefault="00F371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C4" w:rsidRDefault="00F371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C4" w:rsidRDefault="00F37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DE" w:rsidRDefault="003D7BD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D7BDE" w:rsidRDefault="003D7BD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C4" w:rsidRDefault="00F371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Pr="004C05AA" w:rsidRDefault="000E7ED7" w:rsidP="004C05AA">
    <w:pPr>
      <w:rPr>
        <w:szCs w:val="22"/>
      </w:rPr>
    </w:pPr>
    <w:r w:rsidRPr="004C05AA">
      <w:rPr>
        <w:szCs w:val="22"/>
      </w:rPr>
      <w:t>SC</w:t>
    </w:r>
    <w:r w:rsidR="00983389" w:rsidRPr="004C05AA">
      <w:rPr>
        <w:szCs w:val="22"/>
      </w:rPr>
      <w:t>C</w:t>
    </w:r>
    <w:r w:rsidRPr="004C05AA">
      <w:rPr>
        <w:szCs w:val="22"/>
      </w:rPr>
      <w:t>R</w:t>
    </w:r>
    <w:r w:rsidR="002F77FC" w:rsidRPr="004C05AA">
      <w:rPr>
        <w:szCs w:val="22"/>
      </w:rPr>
      <w:t>/</w:t>
    </w:r>
    <w:r w:rsidR="00772E46" w:rsidRPr="004C05AA">
      <w:rPr>
        <w:szCs w:val="22"/>
      </w:rPr>
      <w:t>2</w:t>
    </w:r>
    <w:r w:rsidR="00DA59BD" w:rsidRPr="004C05AA">
      <w:rPr>
        <w:szCs w:val="22"/>
      </w:rPr>
      <w:t>8</w:t>
    </w:r>
    <w:r w:rsidR="002F77FC" w:rsidRPr="004C05AA">
      <w:rPr>
        <w:szCs w:val="22"/>
      </w:rPr>
      <w:t>/</w:t>
    </w:r>
    <w:r w:rsidR="004C05AA" w:rsidRPr="004C05AA">
      <w:rPr>
        <w:rFonts w:hint="cs"/>
        <w:szCs w:val="22"/>
        <w:rtl/>
      </w:rPr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CF4262">
      <w:rPr>
        <w:noProof/>
      </w:rPr>
      <w:t>3</w:t>
    </w:r>
    <w:r>
      <w:fldChar w:fldCharType="end"/>
    </w:r>
  </w:p>
  <w:p w:rsidR="002F77FC" w:rsidRDefault="002F77F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AA" w:rsidRDefault="004C05A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AA" w:rsidRDefault="004C05AA" w:rsidP="004C05AA">
    <w:pPr>
      <w:pStyle w:val="Header"/>
    </w:pPr>
    <w:r>
      <w:t>SCCR/28/2</w:t>
    </w:r>
  </w:p>
  <w:p w:rsidR="004C05AA" w:rsidRDefault="004C05AA">
    <w:pPr>
      <w:pStyle w:val="Header"/>
    </w:pPr>
    <w:r>
      <w:t>ANNEX</w:t>
    </w:r>
  </w:p>
  <w:p w:rsidR="004C05AA" w:rsidRPr="004C05AA" w:rsidRDefault="004C05AA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4C05AA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2DBE51B0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7D27"/>
    <w:multiLevelType w:val="hybridMultilevel"/>
    <w:tmpl w:val="43E63516"/>
    <w:lvl w:ilvl="0" w:tplc="9F32E882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D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D3E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26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00C2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E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BDE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5AA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025D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8C1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B6BD6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88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262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F59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1C4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NormalAR">
    <w:name w:val="Normal AR"/>
    <w:basedOn w:val="Normal"/>
    <w:rsid w:val="004C05AA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4C05AA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7B6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NormalAR">
    <w:name w:val="Normal AR"/>
    <w:basedOn w:val="Normal"/>
    <w:rsid w:val="004C05AA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4C05AA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7B6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febab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8EF6-D985-4BD3-95D8-DDD650BD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SCCR/28/-- (Arabic)</vt:lpstr>
    </vt:vector>
  </TitlesOfParts>
  <Company>World Intellectual Property Organization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SCCR/28/-- (Arabic)</dc:title>
  <dc:creator>YOUSSEF Randa</dc:creator>
  <cp:lastModifiedBy>HAIZEL Francesca</cp:lastModifiedBy>
  <cp:revision>2</cp:revision>
  <cp:lastPrinted>2014-06-25T13:17:00Z</cp:lastPrinted>
  <dcterms:created xsi:type="dcterms:W3CDTF">2014-06-25T14:13:00Z</dcterms:created>
  <dcterms:modified xsi:type="dcterms:W3CDTF">2014-06-25T14:13:00Z</dcterms:modified>
</cp:coreProperties>
</file>