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A1A4A" w14:textId="77777777" w:rsidR="00754244" w:rsidRPr="007C537A" w:rsidRDefault="00754244" w:rsidP="00754244">
      <w:pPr>
        <w:spacing w:before="120"/>
        <w:jc w:val="right"/>
        <w:rPr>
          <w:caps/>
          <w:sz w:val="15"/>
        </w:rPr>
      </w:pPr>
      <w:r w:rsidRPr="007C537A">
        <w:rPr>
          <w:rFonts w:cs="Times New Roman" w:hint="eastAsia"/>
          <w:noProof/>
        </w:rPr>
        <w:drawing>
          <wp:inline distT="0" distB="0" distL="0" distR="0" wp14:anchorId="41310170" wp14:editId="1010F112">
            <wp:extent cx="3102650" cy="1333676"/>
            <wp:effectExtent l="0" t="0" r="2540" b="0"/>
            <wp:docPr id="3" name="Picture 3"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2">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197F7874" w14:textId="1987716C" w:rsidR="00754244" w:rsidRPr="007C537A" w:rsidRDefault="00754244" w:rsidP="00754244">
      <w:pPr>
        <w:pBdr>
          <w:top w:val="single" w:sz="4" w:space="10" w:color="auto"/>
        </w:pBdr>
        <w:wordWrap w:val="0"/>
        <w:jc w:val="right"/>
        <w:rPr>
          <w:rFonts w:ascii="Arial Black" w:hAnsi="Arial Black"/>
          <w:b/>
          <w:caps/>
          <w:sz w:val="15"/>
        </w:rPr>
      </w:pPr>
      <w:r w:rsidRPr="000E12B2">
        <w:rPr>
          <w:rFonts w:ascii="Arial Black" w:hAnsi="Arial Black" w:hint="eastAsia"/>
          <w:b/>
          <w:caps/>
          <w:sz w:val="15"/>
        </w:rPr>
        <w:t>IPC/WG/5</w:t>
      </w:r>
      <w:r w:rsidR="00961FA0">
        <w:rPr>
          <w:rFonts w:ascii="Arial Black" w:hAnsi="Arial Black" w:hint="eastAsia"/>
          <w:b/>
          <w:caps/>
          <w:sz w:val="15"/>
        </w:rPr>
        <w:t>6</w:t>
      </w:r>
      <w:r w:rsidRPr="000E12B2">
        <w:rPr>
          <w:rFonts w:ascii="Arial Black" w:hAnsi="Arial Black" w:hint="eastAsia"/>
          <w:b/>
          <w:caps/>
          <w:sz w:val="15"/>
        </w:rPr>
        <w:t>/</w:t>
      </w:r>
      <w:bookmarkStart w:id="0" w:name="Code"/>
      <w:r w:rsidRPr="000E12B2">
        <w:rPr>
          <w:rFonts w:ascii="Arial Black" w:hAnsi="Arial Black" w:hint="eastAsia"/>
          <w:b/>
          <w:caps/>
          <w:sz w:val="15"/>
        </w:rPr>
        <w:t>1 PROV.</w:t>
      </w:r>
      <w:bookmarkEnd w:id="0"/>
      <w:r w:rsidR="00437B2C">
        <w:rPr>
          <w:rFonts w:ascii="Arial Black" w:hAnsi="Arial Black" w:hint="eastAsia"/>
          <w:b/>
          <w:caps/>
          <w:sz w:val="15"/>
        </w:rPr>
        <w:t xml:space="preserve"> 2</w:t>
      </w:r>
    </w:p>
    <w:p w14:paraId="4A3CBF73" w14:textId="77777777" w:rsidR="00754244" w:rsidRPr="007C537A" w:rsidRDefault="00754244" w:rsidP="00754244">
      <w:pPr>
        <w:jc w:val="right"/>
        <w:rPr>
          <w:rFonts w:ascii="Arial Black" w:hAnsi="Arial Black"/>
          <w:b/>
          <w:caps/>
          <w:sz w:val="15"/>
          <w:szCs w:val="15"/>
        </w:rPr>
      </w:pPr>
      <w:r w:rsidRPr="007C537A">
        <w:rPr>
          <w:rFonts w:eastAsia="SimHei" w:hint="eastAsia"/>
          <w:b/>
          <w:sz w:val="15"/>
          <w:szCs w:val="15"/>
        </w:rPr>
        <w:t>原文</w:t>
      </w:r>
      <w:r w:rsidRPr="00961FA0">
        <w:rPr>
          <w:rFonts w:eastAsia="SimHei" w:hint="eastAsia"/>
          <w:b/>
          <w:sz w:val="15"/>
          <w:szCs w:val="15"/>
        </w:rPr>
        <w:t>：</w:t>
      </w:r>
      <w:bookmarkStart w:id="1" w:name="Original"/>
      <w:r w:rsidRPr="007C537A">
        <w:rPr>
          <w:rFonts w:eastAsia="SimHei" w:hint="eastAsia"/>
          <w:b/>
          <w:sz w:val="15"/>
          <w:szCs w:val="15"/>
          <w:lang w:val="pt-BR"/>
        </w:rPr>
        <w:t>英</w:t>
      </w:r>
      <w:r w:rsidRPr="007C537A">
        <w:rPr>
          <w:rFonts w:eastAsia="SimHei" w:hint="eastAsia"/>
          <w:b/>
          <w:sz w:val="15"/>
          <w:szCs w:val="15"/>
        </w:rPr>
        <w:t>文</w:t>
      </w:r>
      <w:bookmarkEnd w:id="1"/>
    </w:p>
    <w:p w14:paraId="1789794B" w14:textId="0DDA6F52" w:rsidR="00754244" w:rsidRPr="007C537A" w:rsidRDefault="00754244" w:rsidP="00754244">
      <w:pPr>
        <w:spacing w:line="1680" w:lineRule="auto"/>
        <w:jc w:val="right"/>
        <w:rPr>
          <w:rFonts w:ascii="SimHei" w:eastAsia="SimHei" w:hAnsi="Arial Black"/>
          <w:b/>
          <w:caps/>
          <w:sz w:val="15"/>
          <w:szCs w:val="15"/>
        </w:rPr>
      </w:pPr>
      <w:r w:rsidRPr="007C537A">
        <w:rPr>
          <w:rFonts w:ascii="SimHei" w:eastAsia="SimHei" w:hint="eastAsia"/>
          <w:b/>
          <w:sz w:val="15"/>
          <w:szCs w:val="15"/>
        </w:rPr>
        <w:t>日期</w:t>
      </w:r>
      <w:r w:rsidRPr="007C537A">
        <w:rPr>
          <w:rFonts w:ascii="SimHei" w:eastAsia="SimHei" w:hAnsi="SimSun" w:hint="eastAsia"/>
          <w:b/>
          <w:sz w:val="15"/>
          <w:szCs w:val="15"/>
          <w:lang w:val="pt-BR"/>
        </w:rPr>
        <w:t>：</w:t>
      </w:r>
      <w:bookmarkStart w:id="2" w:name="Date"/>
      <w:r w:rsidRPr="007C537A">
        <w:rPr>
          <w:rFonts w:ascii="Arial Black" w:eastAsia="SimHei" w:hAnsi="Arial Black" w:hint="eastAsia"/>
          <w:b/>
          <w:sz w:val="15"/>
          <w:szCs w:val="15"/>
          <w:lang w:val="pt-BR"/>
        </w:rPr>
        <w:t>202</w:t>
      </w:r>
      <w:r>
        <w:rPr>
          <w:rFonts w:ascii="Arial Black" w:eastAsia="SimHei" w:hAnsi="Arial Black" w:hint="eastAsia"/>
          <w:b/>
          <w:sz w:val="15"/>
          <w:szCs w:val="15"/>
          <w:lang w:val="pt-BR"/>
        </w:rPr>
        <w:t>6</w:t>
      </w:r>
      <w:r w:rsidRPr="007C537A">
        <w:rPr>
          <w:rFonts w:ascii="SimHei" w:eastAsia="SimHei" w:hAnsi="Times New Roman" w:hint="eastAsia"/>
          <w:b/>
          <w:sz w:val="15"/>
          <w:szCs w:val="15"/>
        </w:rPr>
        <w:t>年</w:t>
      </w:r>
      <w:r w:rsidR="00437B2C">
        <w:rPr>
          <w:rFonts w:ascii="Arial Black" w:eastAsia="SimHei" w:hAnsi="Arial Black" w:hint="eastAsia"/>
          <w:b/>
          <w:sz w:val="15"/>
          <w:szCs w:val="15"/>
          <w:lang w:val="pt-BR"/>
        </w:rPr>
        <w:t>10</w:t>
      </w:r>
      <w:r w:rsidRPr="007C537A">
        <w:rPr>
          <w:rFonts w:ascii="SimHei" w:eastAsia="SimHei" w:hAnsi="Times New Roman" w:hint="eastAsia"/>
          <w:b/>
          <w:sz w:val="15"/>
          <w:szCs w:val="15"/>
        </w:rPr>
        <w:t>月</w:t>
      </w:r>
      <w:r w:rsidR="002C4918" w:rsidRPr="002C4918">
        <w:rPr>
          <w:rFonts w:ascii="Arial Black" w:eastAsia="SimHei" w:hAnsi="Arial Black"/>
          <w:b/>
          <w:sz w:val="15"/>
          <w:szCs w:val="15"/>
        </w:rPr>
        <w:t>21</w:t>
      </w:r>
      <w:r w:rsidRPr="007C537A">
        <w:rPr>
          <w:rFonts w:ascii="SimHei" w:eastAsia="SimHei" w:hAnsi="Times New Roman" w:hint="eastAsia"/>
          <w:b/>
          <w:sz w:val="15"/>
          <w:szCs w:val="15"/>
        </w:rPr>
        <w:t>日</w:t>
      </w:r>
    </w:p>
    <w:bookmarkEnd w:id="2"/>
    <w:p w14:paraId="0FFEF5E9" w14:textId="77777777" w:rsidR="00754244" w:rsidRPr="007C537A" w:rsidRDefault="00754244" w:rsidP="00754244">
      <w:pPr>
        <w:spacing w:after="600"/>
        <w:rPr>
          <w:rFonts w:ascii="SimHei" w:eastAsia="SimHei" w:hAnsi="SimHei" w:cs="Times New Roman"/>
          <w:sz w:val="28"/>
          <w:szCs w:val="22"/>
        </w:rPr>
      </w:pPr>
      <w:r w:rsidRPr="000E12B2">
        <w:rPr>
          <w:rFonts w:ascii="SimHei" w:eastAsia="SimHei" w:hAnsi="SimHei" w:cs="Times New Roman" w:hint="eastAsia"/>
          <w:sz w:val="28"/>
          <w:szCs w:val="22"/>
        </w:rPr>
        <w:t>国际专利分类专门联盟（IPC联盟）</w:t>
      </w:r>
      <w:r>
        <w:rPr>
          <w:rFonts w:ascii="SimHei" w:eastAsia="SimHei" w:hAnsi="SimHei" w:cs="Times New Roman" w:hint="eastAsia"/>
          <w:sz w:val="28"/>
          <w:szCs w:val="22"/>
        </w:rPr>
        <w:br/>
      </w:r>
      <w:r w:rsidRPr="000E12B2">
        <w:rPr>
          <w:rFonts w:ascii="SimHei" w:eastAsia="SimHei" w:hAnsi="SimHei" w:cs="Times New Roman" w:hint="eastAsia"/>
          <w:sz w:val="28"/>
          <w:szCs w:val="22"/>
        </w:rPr>
        <w:t>IPC修订工作组</w:t>
      </w:r>
    </w:p>
    <w:p w14:paraId="432C9FF2" w14:textId="72BC3BE5" w:rsidR="00754244" w:rsidRPr="007C537A" w:rsidRDefault="00754244" w:rsidP="00754244">
      <w:pPr>
        <w:spacing w:after="720"/>
        <w:textAlignment w:val="bottom"/>
        <w:rPr>
          <w:rFonts w:ascii="KaiTi" w:eastAsia="KaiTi" w:hAnsi="KaiTi" w:cs="Times New Roman"/>
          <w:sz w:val="24"/>
          <w:szCs w:val="22"/>
        </w:rPr>
      </w:pPr>
      <w:r w:rsidRPr="007C537A">
        <w:rPr>
          <w:rFonts w:ascii="KaiTi" w:eastAsia="KaiTi" w:hAnsi="KaiTi" w:cs="Times New Roman" w:hint="eastAsia"/>
          <w:b/>
          <w:sz w:val="24"/>
          <w:szCs w:val="22"/>
        </w:rPr>
        <w:t>第五十</w:t>
      </w:r>
      <w:r w:rsidR="00961FA0">
        <w:rPr>
          <w:rFonts w:ascii="KaiTi" w:eastAsia="KaiTi" w:hAnsi="KaiTi" w:cs="Times New Roman" w:hint="eastAsia"/>
          <w:b/>
          <w:sz w:val="24"/>
          <w:szCs w:val="22"/>
        </w:rPr>
        <w:t>六</w:t>
      </w:r>
      <w:r w:rsidRPr="007C537A">
        <w:rPr>
          <w:rFonts w:ascii="KaiTi" w:eastAsia="KaiTi" w:hAnsi="KaiTi" w:cs="Times New Roman" w:hint="eastAsia"/>
          <w:b/>
          <w:sz w:val="24"/>
          <w:szCs w:val="22"/>
        </w:rPr>
        <w:t>届会议</w:t>
      </w:r>
      <w:r w:rsidRPr="007C537A">
        <w:rPr>
          <w:rFonts w:ascii="KaiTi" w:eastAsia="KaiTi" w:hAnsi="KaiTi" w:cs="Times New Roman" w:hint="eastAsia"/>
          <w:b/>
          <w:sz w:val="24"/>
          <w:szCs w:val="22"/>
        </w:rPr>
        <w:br/>
      </w:r>
      <w:r w:rsidRPr="007C537A">
        <w:rPr>
          <w:rFonts w:ascii="KaiTi" w:eastAsia="KaiTi" w:hAnsi="KaiTi" w:cs="Times New Roman" w:hint="eastAsia"/>
          <w:sz w:val="24"/>
          <w:szCs w:val="22"/>
        </w:rPr>
        <w:t>202</w:t>
      </w:r>
      <w:r>
        <w:rPr>
          <w:rFonts w:ascii="KaiTi" w:eastAsia="KaiTi" w:hAnsi="KaiTi" w:cs="Times New Roman" w:hint="eastAsia"/>
          <w:sz w:val="24"/>
          <w:szCs w:val="22"/>
        </w:rPr>
        <w:t>6</w:t>
      </w:r>
      <w:r w:rsidRPr="007C537A">
        <w:rPr>
          <w:rFonts w:ascii="KaiTi" w:eastAsia="KaiTi" w:hAnsi="KaiTi" w:cs="Times New Roman" w:hint="eastAsia"/>
          <w:b/>
          <w:sz w:val="24"/>
          <w:szCs w:val="22"/>
        </w:rPr>
        <w:t>年</w:t>
      </w:r>
      <w:r w:rsidR="00961FA0">
        <w:rPr>
          <w:rFonts w:ascii="KaiTi" w:eastAsia="KaiTi" w:hAnsi="KaiTi" w:cs="Times New Roman" w:hint="eastAsia"/>
          <w:sz w:val="24"/>
          <w:szCs w:val="22"/>
        </w:rPr>
        <w:t>11</w:t>
      </w:r>
      <w:r w:rsidRPr="007C537A">
        <w:rPr>
          <w:rFonts w:ascii="KaiTi" w:eastAsia="KaiTi" w:hAnsi="KaiTi" w:cs="Times New Roman" w:hint="eastAsia"/>
          <w:b/>
          <w:sz w:val="24"/>
          <w:szCs w:val="22"/>
        </w:rPr>
        <w:t>月</w:t>
      </w:r>
      <w:r w:rsidR="00961FA0">
        <w:rPr>
          <w:rFonts w:ascii="KaiTi" w:eastAsia="KaiTi" w:hAnsi="KaiTi" w:cs="Times New Roman" w:hint="eastAsia"/>
          <w:sz w:val="24"/>
          <w:szCs w:val="22"/>
        </w:rPr>
        <w:t>9</w:t>
      </w:r>
      <w:r w:rsidRPr="007C537A">
        <w:rPr>
          <w:rFonts w:ascii="KaiTi" w:eastAsia="KaiTi" w:hAnsi="KaiTi" w:cs="Times New Roman" w:hint="eastAsia"/>
          <w:b/>
          <w:sz w:val="24"/>
          <w:szCs w:val="22"/>
        </w:rPr>
        <w:t>日至</w:t>
      </w:r>
      <w:r>
        <w:rPr>
          <w:rFonts w:ascii="KaiTi" w:eastAsia="KaiTi" w:hAnsi="KaiTi" w:cs="Times New Roman" w:hint="eastAsia"/>
          <w:sz w:val="24"/>
          <w:szCs w:val="22"/>
        </w:rPr>
        <w:t>1</w:t>
      </w:r>
      <w:r w:rsidR="00961FA0">
        <w:rPr>
          <w:rFonts w:ascii="KaiTi" w:eastAsia="KaiTi" w:hAnsi="KaiTi" w:cs="Times New Roman" w:hint="eastAsia"/>
          <w:sz w:val="24"/>
          <w:szCs w:val="22"/>
        </w:rPr>
        <w:t>3</w:t>
      </w:r>
      <w:r w:rsidRPr="007C537A">
        <w:rPr>
          <w:rFonts w:ascii="KaiTi" w:eastAsia="KaiTi" w:hAnsi="KaiTi" w:cs="Times New Roman" w:hint="eastAsia"/>
          <w:b/>
          <w:sz w:val="24"/>
          <w:szCs w:val="22"/>
        </w:rPr>
        <w:t>日，日内瓦</w:t>
      </w:r>
    </w:p>
    <w:p w14:paraId="2200D883" w14:textId="11143AA3" w:rsidR="00754244" w:rsidRPr="007C537A" w:rsidRDefault="00437B2C" w:rsidP="00754244">
      <w:pPr>
        <w:spacing w:after="360"/>
        <w:rPr>
          <w:rFonts w:ascii="KaiTi" w:eastAsia="KaiTi" w:hAnsi="KaiTi" w:cs="Times New Roman"/>
          <w:sz w:val="24"/>
          <w:szCs w:val="32"/>
        </w:rPr>
      </w:pPr>
      <w:bookmarkStart w:id="3" w:name="TitleOfDoc"/>
      <w:r w:rsidRPr="00437B2C">
        <w:rPr>
          <w:rFonts w:ascii="KaiTi" w:eastAsia="KaiTi" w:hAnsi="KaiTi" w:cs="Times New Roman"/>
          <w:sz w:val="24"/>
          <w:szCs w:val="32"/>
        </w:rPr>
        <w:t>经修订的</w:t>
      </w:r>
      <w:r w:rsidR="00754244" w:rsidRPr="000E12B2">
        <w:rPr>
          <w:rFonts w:ascii="KaiTi" w:eastAsia="KaiTi" w:hAnsi="KaiTi" w:cs="Times New Roman" w:hint="eastAsia"/>
          <w:sz w:val="24"/>
          <w:szCs w:val="32"/>
        </w:rPr>
        <w:t>议程草案</w:t>
      </w:r>
    </w:p>
    <w:p w14:paraId="157EEC04" w14:textId="77777777" w:rsidR="00754244" w:rsidRPr="007C537A" w:rsidRDefault="00754244" w:rsidP="00754244">
      <w:pPr>
        <w:spacing w:after="960"/>
        <w:rPr>
          <w:rFonts w:ascii="KaiTi" w:eastAsia="KaiTi" w:hAnsi="STKaiti" w:cs="Times New Roman"/>
          <w:szCs w:val="24"/>
        </w:rPr>
      </w:pPr>
      <w:bookmarkStart w:id="4" w:name="Prepared"/>
      <w:bookmarkEnd w:id="3"/>
      <w:r w:rsidRPr="007C537A">
        <w:rPr>
          <w:rFonts w:ascii="KaiTi" w:eastAsia="KaiTi" w:hAnsi="STKaiti" w:cs="Times New Roman" w:hint="eastAsia"/>
          <w:szCs w:val="24"/>
        </w:rPr>
        <w:t>秘书处编拟</w:t>
      </w:r>
    </w:p>
    <w:bookmarkEnd w:id="4"/>
    <w:p w14:paraId="119106E8" w14:textId="52103074" w:rsidR="00031934" w:rsidRDefault="00754244" w:rsidP="001231B2">
      <w:pPr>
        <w:numPr>
          <w:ilvl w:val="0"/>
          <w:numId w:val="5"/>
        </w:numPr>
        <w:tabs>
          <w:tab w:val="clear" w:pos="567"/>
        </w:tabs>
        <w:spacing w:afterLines="100" w:after="240" w:line="340" w:lineRule="atLeast"/>
        <w:ind w:left="567" w:hanging="567"/>
        <w:rPr>
          <w:rFonts w:ascii="SimSun" w:hAnsi="SimSun"/>
        </w:rPr>
      </w:pPr>
      <w:r w:rsidRPr="00475C0B">
        <w:rPr>
          <w:rFonts w:ascii="SimSun" w:hAnsi="SimSun" w:hint="eastAsia"/>
        </w:rPr>
        <w:t>会议开幕</w:t>
      </w:r>
    </w:p>
    <w:p w14:paraId="71F51F95" w14:textId="4A5C92E6" w:rsidR="00155F2E" w:rsidRPr="00475C0B" w:rsidRDefault="00155F2E" w:rsidP="001231B2">
      <w:pPr>
        <w:numPr>
          <w:ilvl w:val="0"/>
          <w:numId w:val="5"/>
        </w:numPr>
        <w:tabs>
          <w:tab w:val="clear" w:pos="567"/>
        </w:tabs>
        <w:spacing w:afterLines="100" w:after="240" w:line="340" w:lineRule="atLeast"/>
        <w:ind w:left="567" w:hanging="567"/>
        <w:rPr>
          <w:rFonts w:ascii="SimSun" w:hAnsi="SimSun"/>
        </w:rPr>
      </w:pPr>
      <w:r>
        <w:rPr>
          <w:rFonts w:ascii="SimSun" w:hAnsi="SimSun" w:hint="eastAsia"/>
        </w:rPr>
        <w:t>选举主席和副主席</w:t>
      </w:r>
    </w:p>
    <w:p w14:paraId="0B75AA8E" w14:textId="521FA23D" w:rsidR="00754244" w:rsidRPr="00475C0B" w:rsidRDefault="00754244" w:rsidP="001231B2">
      <w:pPr>
        <w:numPr>
          <w:ilvl w:val="0"/>
          <w:numId w:val="5"/>
        </w:numPr>
        <w:tabs>
          <w:tab w:val="left" w:pos="567"/>
        </w:tabs>
        <w:spacing w:afterLines="100" w:after="240" w:line="340" w:lineRule="atLeast"/>
        <w:ind w:left="1134" w:hanging="1134"/>
        <w:rPr>
          <w:rFonts w:ascii="SimSun" w:hAnsi="SimSun"/>
        </w:rPr>
      </w:pPr>
      <w:r w:rsidRPr="00475C0B">
        <w:rPr>
          <w:rFonts w:ascii="SimSun" w:hAnsi="SimSun" w:hint="eastAsia"/>
        </w:rPr>
        <w:t>通过议程</w:t>
      </w:r>
      <w:r w:rsidRPr="00475C0B">
        <w:rPr>
          <w:rFonts w:ascii="SimSun" w:hAnsi="SimSun" w:hint="eastAsia"/>
        </w:rPr>
        <w:br/>
        <w:t>见本文件。</w:t>
      </w:r>
    </w:p>
    <w:p w14:paraId="5F1B86E3" w14:textId="0452A187" w:rsidR="00A121B3" w:rsidRPr="00475C0B" w:rsidRDefault="00754244" w:rsidP="001231B2">
      <w:pPr>
        <w:numPr>
          <w:ilvl w:val="0"/>
          <w:numId w:val="5"/>
        </w:numPr>
        <w:tabs>
          <w:tab w:val="left" w:pos="567"/>
        </w:tabs>
        <w:spacing w:afterLines="100" w:after="240" w:line="340" w:lineRule="atLeast"/>
        <w:ind w:left="1134" w:hanging="1134"/>
        <w:rPr>
          <w:rFonts w:ascii="SimSun" w:hAnsi="SimSun"/>
        </w:rPr>
      </w:pPr>
      <w:r w:rsidRPr="00475C0B">
        <w:rPr>
          <w:rFonts w:ascii="SimSun" w:hAnsi="SimSun" w:hint="eastAsia"/>
        </w:rPr>
        <w:t>五局合作第一工作组——分类工作组第三十</w:t>
      </w:r>
      <w:r w:rsidR="002C2443">
        <w:rPr>
          <w:rFonts w:ascii="SimSun" w:hAnsi="SimSun" w:hint="eastAsia"/>
        </w:rPr>
        <w:t>一</w:t>
      </w:r>
      <w:r w:rsidRPr="00475C0B">
        <w:rPr>
          <w:rFonts w:ascii="SimSun" w:hAnsi="SimSun" w:hint="eastAsia"/>
        </w:rPr>
        <w:t>届会议的报告</w:t>
      </w:r>
      <w:r w:rsidR="001231B2">
        <w:rPr>
          <w:rFonts w:ascii="SimSun" w:hAnsi="SimSun" w:hint="eastAsia"/>
        </w:rPr>
        <w:br/>
      </w:r>
      <w:r w:rsidRPr="00475C0B">
        <w:rPr>
          <w:rFonts w:ascii="SimSun" w:hAnsi="SimSun" w:hint="eastAsia"/>
        </w:rPr>
        <w:t>由</w:t>
      </w:r>
      <w:r w:rsidR="008A4B60">
        <w:rPr>
          <w:rFonts w:ascii="SimSun" w:hAnsi="SimSun" w:hint="eastAsia"/>
        </w:rPr>
        <w:t>日本特许厅</w:t>
      </w:r>
      <w:r w:rsidR="005243C9">
        <w:rPr>
          <w:rFonts w:ascii="SimSun" w:hAnsi="SimSun" w:hint="eastAsia"/>
        </w:rPr>
        <w:t>（JPO）</w:t>
      </w:r>
      <w:r w:rsidRPr="00475C0B">
        <w:rPr>
          <w:rFonts w:ascii="SimSun" w:hAnsi="SimSun" w:hint="eastAsia"/>
        </w:rPr>
        <w:t>代表五局进行口头报告。</w:t>
      </w:r>
    </w:p>
    <w:p w14:paraId="44F0F230" w14:textId="162AC49D" w:rsidR="00031934" w:rsidRPr="00483E61" w:rsidRDefault="00754244" w:rsidP="001231B2">
      <w:pPr>
        <w:numPr>
          <w:ilvl w:val="0"/>
          <w:numId w:val="5"/>
        </w:numPr>
        <w:tabs>
          <w:tab w:val="left" w:pos="567"/>
        </w:tabs>
        <w:spacing w:afterLines="100" w:after="240" w:line="340" w:lineRule="atLeast"/>
        <w:ind w:left="1134" w:hanging="1134"/>
        <w:rPr>
          <w:rFonts w:ascii="SimSun" w:hAnsi="SimSun"/>
        </w:rPr>
      </w:pPr>
      <w:r w:rsidRPr="00483E61">
        <w:rPr>
          <w:rFonts w:ascii="SimSun" w:hAnsi="SimSun" w:hint="eastAsia"/>
        </w:rPr>
        <w:t>涉及机械领域的IPC修订项目</w:t>
      </w:r>
      <w:r w:rsidR="00031934" w:rsidRPr="00483E61">
        <w:rPr>
          <w:rFonts w:ascii="SimSun" w:hAnsi="SimSun" w:hint="eastAsia"/>
        </w:rPr>
        <w:br/>
      </w:r>
      <w:r w:rsidR="00005D55" w:rsidRPr="00483E61">
        <w:rPr>
          <w:rFonts w:ascii="SimSun" w:hAnsi="SimSun" w:hint="eastAsia"/>
        </w:rPr>
        <w:t>参见项目：</w:t>
      </w:r>
      <w:hyperlink r:id="rId13">
        <w:r w:rsidR="00D05755" w:rsidRPr="00483E61">
          <w:rPr>
            <w:rStyle w:val="Hyperlink"/>
            <w:rFonts w:ascii="SimSun" w:hAnsi="SimSun" w:hint="eastAsia"/>
          </w:rPr>
          <w:t>C</w:t>
        </w:r>
        <w:r w:rsidR="00993612" w:rsidRPr="00437B2C">
          <w:rPr>
            <w:rStyle w:val="Hyperlink"/>
            <w:rFonts w:hint="eastAsia"/>
          </w:rPr>
          <w:t> </w:t>
        </w:r>
        <w:r w:rsidR="00D05755" w:rsidRPr="00483E61">
          <w:rPr>
            <w:rStyle w:val="Hyperlink"/>
            <w:rFonts w:ascii="SimSun" w:hAnsi="SimSun" w:hint="eastAsia"/>
          </w:rPr>
          <w:t>538</w:t>
        </w:r>
      </w:hyperlink>
      <w:r w:rsidR="00D23F59" w:rsidRPr="00483E61">
        <w:rPr>
          <w:rFonts w:ascii="SimSun" w:hAnsi="SimSun" w:hint="eastAsia"/>
        </w:rPr>
        <w:t>、</w:t>
      </w:r>
      <w:hyperlink r:id="rId14">
        <w:r w:rsidR="00D05755" w:rsidRPr="00483E61">
          <w:rPr>
            <w:rStyle w:val="Hyperlink"/>
            <w:rFonts w:ascii="SimSun" w:hAnsi="SimSun" w:hint="eastAsia"/>
          </w:rPr>
          <w:t>C</w:t>
        </w:r>
        <w:r w:rsidR="00993612" w:rsidRPr="00437B2C">
          <w:rPr>
            <w:rStyle w:val="Hyperlink"/>
            <w:rFonts w:hint="eastAsia"/>
          </w:rPr>
          <w:t> </w:t>
        </w:r>
        <w:r w:rsidR="00D05755" w:rsidRPr="00483E61">
          <w:rPr>
            <w:rStyle w:val="Hyperlink"/>
            <w:rFonts w:ascii="SimSun" w:hAnsi="SimSun" w:hint="eastAsia"/>
          </w:rPr>
          <w:t>543</w:t>
        </w:r>
      </w:hyperlink>
      <w:r w:rsidR="00D23F59" w:rsidRPr="00483E61">
        <w:rPr>
          <w:rFonts w:ascii="SimSun" w:hAnsi="SimSun" w:hint="eastAsia"/>
        </w:rPr>
        <w:t>、</w:t>
      </w:r>
      <w:hyperlink r:id="rId15">
        <w:r w:rsidR="00D05755" w:rsidRPr="00483E61">
          <w:rPr>
            <w:rStyle w:val="Hyperlink"/>
            <w:rFonts w:ascii="SimSun" w:hAnsi="SimSun" w:hint="eastAsia"/>
          </w:rPr>
          <w:t>C</w:t>
        </w:r>
        <w:r w:rsidR="00993612" w:rsidRPr="00437B2C">
          <w:rPr>
            <w:rStyle w:val="Hyperlink"/>
            <w:rFonts w:hint="eastAsia"/>
          </w:rPr>
          <w:t> </w:t>
        </w:r>
        <w:r w:rsidR="00D05755" w:rsidRPr="00483E61">
          <w:rPr>
            <w:rStyle w:val="Hyperlink"/>
            <w:rFonts w:ascii="SimSun" w:hAnsi="SimSun" w:hint="eastAsia"/>
          </w:rPr>
          <w:t>546</w:t>
        </w:r>
      </w:hyperlink>
      <w:r w:rsidR="00D23F59" w:rsidRPr="00483E61">
        <w:rPr>
          <w:rFonts w:ascii="SimSun" w:hAnsi="SimSun" w:hint="eastAsia"/>
        </w:rPr>
        <w:t>、</w:t>
      </w:r>
      <w:hyperlink r:id="rId16" w:history="1">
        <w:r w:rsidR="00F87F05" w:rsidRPr="00483E61">
          <w:rPr>
            <w:rStyle w:val="Hyperlink"/>
            <w:rFonts w:ascii="SimSun" w:hAnsi="SimSun"/>
          </w:rPr>
          <w:t>C</w:t>
        </w:r>
        <w:r w:rsidR="00F87F05" w:rsidRPr="00437B2C">
          <w:rPr>
            <w:rStyle w:val="Hyperlink"/>
          </w:rPr>
          <w:t xml:space="preserve"> </w:t>
        </w:r>
        <w:r w:rsidR="00F87F05" w:rsidRPr="00483E61">
          <w:rPr>
            <w:rStyle w:val="Hyperlink"/>
            <w:rFonts w:ascii="SimSun" w:hAnsi="SimSun"/>
          </w:rPr>
          <w:t>547</w:t>
        </w:r>
      </w:hyperlink>
      <w:r w:rsidR="0019276F">
        <w:rPr>
          <w:rFonts w:ascii="SimSun" w:hAnsi="SimSun" w:hint="eastAsia"/>
        </w:rPr>
        <w:t>、</w:t>
      </w:r>
      <w:hyperlink r:id="rId17" w:history="1">
        <w:r w:rsidR="00F87F05" w:rsidRPr="00483E61">
          <w:rPr>
            <w:rStyle w:val="Hyperlink"/>
            <w:rFonts w:ascii="SimSun" w:hAnsi="SimSun"/>
          </w:rPr>
          <w:t>F</w:t>
        </w:r>
        <w:r w:rsidR="00F87F05" w:rsidRPr="00437B2C">
          <w:rPr>
            <w:rStyle w:val="Hyperlink"/>
          </w:rPr>
          <w:t> </w:t>
        </w:r>
        <w:r w:rsidR="00F87F05" w:rsidRPr="00483E61">
          <w:rPr>
            <w:rStyle w:val="Hyperlink"/>
            <w:rFonts w:ascii="SimSun" w:hAnsi="SimSun"/>
          </w:rPr>
          <w:t>148</w:t>
        </w:r>
      </w:hyperlink>
      <w:r w:rsidR="0019276F">
        <w:rPr>
          <w:rFonts w:ascii="SimSun" w:hAnsi="SimSun" w:hint="eastAsia"/>
        </w:rPr>
        <w:t>、</w:t>
      </w:r>
      <w:hyperlink r:id="rId18" w:history="1">
        <w:r w:rsidR="00F87F05" w:rsidRPr="00483E61">
          <w:rPr>
            <w:rStyle w:val="Hyperlink"/>
            <w:rFonts w:ascii="SimSun" w:hAnsi="SimSun"/>
          </w:rPr>
          <w:t>F</w:t>
        </w:r>
        <w:r w:rsidR="00F87F05" w:rsidRPr="00437B2C">
          <w:rPr>
            <w:rStyle w:val="Hyperlink"/>
          </w:rPr>
          <w:t> </w:t>
        </w:r>
        <w:r w:rsidR="00F87F05" w:rsidRPr="00483E61">
          <w:rPr>
            <w:rStyle w:val="Hyperlink"/>
            <w:rFonts w:ascii="SimSun" w:hAnsi="SimSun"/>
          </w:rPr>
          <w:t>186</w:t>
        </w:r>
      </w:hyperlink>
      <w:r w:rsidR="00D23F59" w:rsidRPr="00483E61">
        <w:rPr>
          <w:rFonts w:ascii="SimSun" w:hAnsi="SimSun" w:hint="eastAsia"/>
        </w:rPr>
        <w:t>、</w:t>
      </w:r>
      <w:hyperlink r:id="rId19">
        <w:r w:rsidR="00D05755" w:rsidRPr="00483E61">
          <w:rPr>
            <w:rStyle w:val="Hyperlink"/>
            <w:rFonts w:ascii="SimSun" w:hAnsi="SimSun" w:hint="eastAsia"/>
          </w:rPr>
          <w:t>F</w:t>
        </w:r>
        <w:r w:rsidR="00993612" w:rsidRPr="00437B2C">
          <w:rPr>
            <w:rStyle w:val="Hyperlink"/>
            <w:rFonts w:hint="eastAsia"/>
          </w:rPr>
          <w:t> </w:t>
        </w:r>
        <w:r w:rsidR="00D05755" w:rsidRPr="00483E61">
          <w:rPr>
            <w:rStyle w:val="Hyperlink"/>
            <w:rFonts w:ascii="SimSun" w:hAnsi="SimSun" w:hint="eastAsia"/>
          </w:rPr>
          <w:t>192</w:t>
        </w:r>
      </w:hyperlink>
      <w:r w:rsidR="00D23F59" w:rsidRPr="00483E61">
        <w:rPr>
          <w:rStyle w:val="Hyperlink"/>
          <w:rFonts w:ascii="SimSun" w:hAnsi="SimSun" w:hint="eastAsia"/>
          <w:color w:val="auto"/>
          <w:u w:val="none"/>
        </w:rPr>
        <w:t>、</w:t>
      </w:r>
      <w:hyperlink r:id="rId20">
        <w:r w:rsidR="00D05755" w:rsidRPr="00483E61">
          <w:rPr>
            <w:rStyle w:val="Hyperlink"/>
            <w:rFonts w:ascii="SimSun" w:hAnsi="SimSun" w:hint="eastAsia"/>
          </w:rPr>
          <w:t>F</w:t>
        </w:r>
        <w:r w:rsidR="00993612" w:rsidRPr="00437B2C">
          <w:rPr>
            <w:rStyle w:val="Hyperlink"/>
            <w:rFonts w:hint="eastAsia"/>
          </w:rPr>
          <w:t> </w:t>
        </w:r>
        <w:r w:rsidR="00D05755" w:rsidRPr="00483E61">
          <w:rPr>
            <w:rStyle w:val="Hyperlink"/>
            <w:rFonts w:ascii="SimSun" w:hAnsi="SimSun" w:hint="eastAsia"/>
          </w:rPr>
          <w:t>193</w:t>
        </w:r>
      </w:hyperlink>
      <w:r w:rsidR="00D23F59" w:rsidRPr="00483E61">
        <w:rPr>
          <w:rStyle w:val="Hyperlink"/>
          <w:rFonts w:ascii="SimSun" w:hAnsi="SimSun" w:hint="eastAsia"/>
          <w:color w:val="auto"/>
          <w:u w:val="none"/>
        </w:rPr>
        <w:t>、</w:t>
      </w:r>
      <w:hyperlink r:id="rId21">
        <w:r w:rsidR="00D05755" w:rsidRPr="00483E61">
          <w:rPr>
            <w:rStyle w:val="Hyperlink"/>
            <w:rFonts w:ascii="SimSun" w:hAnsi="SimSun" w:hint="eastAsia"/>
          </w:rPr>
          <w:t>F</w:t>
        </w:r>
        <w:r w:rsidR="00993612" w:rsidRPr="00437B2C">
          <w:rPr>
            <w:rStyle w:val="Hyperlink"/>
            <w:rFonts w:hint="eastAsia"/>
          </w:rPr>
          <w:t> </w:t>
        </w:r>
        <w:r w:rsidR="00D05755" w:rsidRPr="00483E61">
          <w:rPr>
            <w:rStyle w:val="Hyperlink"/>
            <w:rFonts w:ascii="SimSun" w:hAnsi="SimSun" w:hint="eastAsia"/>
          </w:rPr>
          <w:t>199</w:t>
        </w:r>
      </w:hyperlink>
      <w:r w:rsidR="00D23F59" w:rsidRPr="00483E61">
        <w:rPr>
          <w:rStyle w:val="Hyperlink"/>
          <w:rFonts w:ascii="SimSun" w:hAnsi="SimSun" w:hint="eastAsia"/>
          <w:color w:val="auto"/>
          <w:u w:val="none"/>
        </w:rPr>
        <w:t>、</w:t>
      </w:r>
      <w:hyperlink r:id="rId22">
        <w:r w:rsidR="00D05755" w:rsidRPr="00483E61">
          <w:rPr>
            <w:rStyle w:val="Hyperlink"/>
            <w:rFonts w:ascii="SimSun" w:hAnsi="SimSun" w:hint="eastAsia"/>
          </w:rPr>
          <w:t>F</w:t>
        </w:r>
        <w:r w:rsidR="00D05755" w:rsidRPr="00437B2C">
          <w:rPr>
            <w:rStyle w:val="Hyperlink"/>
            <w:rFonts w:hint="eastAsia"/>
          </w:rPr>
          <w:t> </w:t>
        </w:r>
        <w:r w:rsidR="00D05755" w:rsidRPr="00483E61">
          <w:rPr>
            <w:rStyle w:val="Hyperlink"/>
            <w:rFonts w:ascii="SimSun" w:hAnsi="SimSun" w:hint="eastAsia"/>
          </w:rPr>
          <w:t>207</w:t>
        </w:r>
      </w:hyperlink>
      <w:r w:rsidR="00D23F59" w:rsidRPr="00483E61">
        <w:rPr>
          <w:rFonts w:ascii="SimSun" w:hAnsi="SimSun" w:hint="eastAsia"/>
        </w:rPr>
        <w:t>、</w:t>
      </w:r>
      <w:hyperlink r:id="rId23">
        <w:r w:rsidR="00D05755" w:rsidRPr="00483E61">
          <w:rPr>
            <w:rStyle w:val="Hyperlink"/>
            <w:rFonts w:ascii="SimSun" w:hAnsi="SimSun" w:hint="eastAsia"/>
          </w:rPr>
          <w:t>F</w:t>
        </w:r>
        <w:r w:rsidR="00993612" w:rsidRPr="00437B2C">
          <w:rPr>
            <w:rStyle w:val="Hyperlink"/>
            <w:rFonts w:hint="eastAsia"/>
          </w:rPr>
          <w:t> </w:t>
        </w:r>
        <w:r w:rsidR="00D05755" w:rsidRPr="00483E61">
          <w:rPr>
            <w:rStyle w:val="Hyperlink"/>
            <w:rFonts w:ascii="SimSun" w:hAnsi="SimSun" w:hint="eastAsia"/>
          </w:rPr>
          <w:t>208</w:t>
        </w:r>
      </w:hyperlink>
      <w:r w:rsidR="00D23F59" w:rsidRPr="00483E61">
        <w:rPr>
          <w:rFonts w:ascii="SimSun" w:hAnsi="SimSun" w:hint="eastAsia"/>
        </w:rPr>
        <w:t>、</w:t>
      </w:r>
      <w:hyperlink r:id="rId24">
        <w:r w:rsidR="00D05755" w:rsidRPr="00483E61">
          <w:rPr>
            <w:rStyle w:val="Hyperlink"/>
            <w:rFonts w:ascii="SimSun" w:hAnsi="SimSun" w:hint="eastAsia"/>
          </w:rPr>
          <w:t>F</w:t>
        </w:r>
        <w:r w:rsidR="00D05755" w:rsidRPr="00437B2C">
          <w:rPr>
            <w:rStyle w:val="Hyperlink"/>
            <w:rFonts w:hint="eastAsia"/>
          </w:rPr>
          <w:t> </w:t>
        </w:r>
        <w:r w:rsidR="00D05755" w:rsidRPr="00483E61">
          <w:rPr>
            <w:rStyle w:val="Hyperlink"/>
            <w:rFonts w:ascii="SimSun" w:hAnsi="SimSun" w:hint="eastAsia"/>
          </w:rPr>
          <w:t>209</w:t>
        </w:r>
      </w:hyperlink>
      <w:r w:rsidR="00D23F59" w:rsidRPr="00483E61">
        <w:rPr>
          <w:rStyle w:val="Hyperlink"/>
          <w:rFonts w:ascii="SimSun" w:hAnsi="SimSun" w:hint="eastAsia"/>
          <w:color w:val="auto"/>
          <w:u w:val="none"/>
        </w:rPr>
        <w:t>、</w:t>
      </w:r>
      <w:hyperlink r:id="rId25" w:history="1">
        <w:r w:rsidR="00C43899" w:rsidRPr="00483E61">
          <w:rPr>
            <w:rStyle w:val="Hyperlink"/>
            <w:rFonts w:ascii="SimSun" w:hAnsi="SimSun" w:hint="eastAsia"/>
          </w:rPr>
          <w:t>F</w:t>
        </w:r>
        <w:r w:rsidR="00C43899" w:rsidRPr="00437B2C">
          <w:rPr>
            <w:rStyle w:val="Hyperlink"/>
            <w:rFonts w:hint="eastAsia"/>
          </w:rPr>
          <w:t xml:space="preserve"> </w:t>
        </w:r>
        <w:r w:rsidR="00C43899" w:rsidRPr="00483E61">
          <w:rPr>
            <w:rStyle w:val="Hyperlink"/>
            <w:rFonts w:ascii="SimSun" w:hAnsi="SimSun" w:hint="eastAsia"/>
          </w:rPr>
          <w:t>210</w:t>
        </w:r>
      </w:hyperlink>
      <w:r w:rsidR="00C43899" w:rsidRPr="00483E61">
        <w:rPr>
          <w:rFonts w:ascii="SimSun" w:hAnsi="SimSun" w:hint="eastAsia"/>
        </w:rPr>
        <w:t>、</w:t>
      </w:r>
      <w:hyperlink r:id="rId26">
        <w:r w:rsidR="00D05755" w:rsidRPr="00483E61">
          <w:rPr>
            <w:rStyle w:val="Hyperlink"/>
            <w:rFonts w:ascii="SimSun" w:hAnsi="SimSun" w:hint="eastAsia"/>
          </w:rPr>
          <w:t>F</w:t>
        </w:r>
        <w:r w:rsidR="00D05755" w:rsidRPr="00437B2C">
          <w:rPr>
            <w:rStyle w:val="Hyperlink"/>
            <w:rFonts w:hint="eastAsia"/>
          </w:rPr>
          <w:t> </w:t>
        </w:r>
        <w:r w:rsidR="00D05755" w:rsidRPr="00483E61">
          <w:rPr>
            <w:rStyle w:val="Hyperlink"/>
            <w:rFonts w:ascii="SimSun" w:hAnsi="SimSun" w:hint="eastAsia"/>
          </w:rPr>
          <w:t>211</w:t>
        </w:r>
      </w:hyperlink>
      <w:r w:rsidR="00D23F59" w:rsidRPr="00483E61">
        <w:rPr>
          <w:rStyle w:val="Hyperlink"/>
          <w:rFonts w:ascii="SimSun" w:hAnsi="SimSun" w:hint="eastAsia"/>
          <w:color w:val="auto"/>
          <w:u w:val="none"/>
        </w:rPr>
        <w:t>、</w:t>
      </w:r>
      <w:hyperlink r:id="rId27">
        <w:r w:rsidR="003520F1" w:rsidRPr="00483E61">
          <w:rPr>
            <w:rStyle w:val="Hyperlink"/>
            <w:rFonts w:ascii="SimSun" w:hAnsi="SimSun" w:hint="eastAsia"/>
          </w:rPr>
          <w:t>F</w:t>
        </w:r>
        <w:r w:rsidR="003520F1" w:rsidRPr="00437B2C">
          <w:rPr>
            <w:rStyle w:val="Hyperlink"/>
            <w:rFonts w:hint="eastAsia"/>
          </w:rPr>
          <w:t> </w:t>
        </w:r>
        <w:r w:rsidR="003520F1" w:rsidRPr="00483E61">
          <w:rPr>
            <w:rStyle w:val="Hyperlink"/>
            <w:rFonts w:ascii="SimSun" w:hAnsi="SimSun" w:hint="eastAsia"/>
          </w:rPr>
          <w:t>213</w:t>
        </w:r>
      </w:hyperlink>
      <w:r w:rsidR="00D23F59" w:rsidRPr="00483E61">
        <w:rPr>
          <w:rFonts w:ascii="SimSun" w:hAnsi="SimSun" w:hint="eastAsia"/>
        </w:rPr>
        <w:t>和</w:t>
      </w:r>
      <w:hyperlink r:id="rId28" w:history="1">
        <w:r w:rsidR="009757B5" w:rsidRPr="00483E61">
          <w:rPr>
            <w:rStyle w:val="Hyperlink"/>
            <w:rFonts w:ascii="SimSun" w:hAnsi="SimSun" w:hint="eastAsia"/>
          </w:rPr>
          <w:t>F</w:t>
        </w:r>
        <w:r w:rsidR="00993612" w:rsidRPr="00437B2C">
          <w:rPr>
            <w:rStyle w:val="Hyperlink"/>
            <w:rFonts w:hint="eastAsia"/>
          </w:rPr>
          <w:t> </w:t>
        </w:r>
        <w:r w:rsidR="009757B5" w:rsidRPr="00483E61">
          <w:rPr>
            <w:rStyle w:val="Hyperlink"/>
            <w:rFonts w:ascii="SimSun" w:hAnsi="SimSun" w:hint="eastAsia"/>
          </w:rPr>
          <w:t>218</w:t>
        </w:r>
      </w:hyperlink>
      <w:r w:rsidR="00D23F59" w:rsidRPr="00483E61">
        <w:rPr>
          <w:rFonts w:ascii="SimSun" w:hAnsi="SimSun" w:hint="eastAsia"/>
        </w:rPr>
        <w:t>。</w:t>
      </w:r>
    </w:p>
    <w:p w14:paraId="6A87EE88" w14:textId="75C81D5C" w:rsidR="00031934" w:rsidRPr="00475C0B" w:rsidRDefault="00754244" w:rsidP="001231B2">
      <w:pPr>
        <w:numPr>
          <w:ilvl w:val="0"/>
          <w:numId w:val="5"/>
        </w:numPr>
        <w:tabs>
          <w:tab w:val="left" w:pos="567"/>
        </w:tabs>
        <w:spacing w:afterLines="100" w:after="240" w:line="340" w:lineRule="atLeast"/>
        <w:ind w:left="1134" w:hanging="1134"/>
        <w:rPr>
          <w:rFonts w:ascii="SimSun" w:hAnsi="SimSun"/>
        </w:rPr>
      </w:pPr>
      <w:r w:rsidRPr="00475C0B">
        <w:rPr>
          <w:rFonts w:ascii="SimSun" w:hAnsi="SimSun" w:hint="eastAsia"/>
        </w:rPr>
        <w:t>涉及电学领域的IPC修订项目</w:t>
      </w:r>
      <w:r w:rsidR="00031934" w:rsidRPr="00475C0B">
        <w:rPr>
          <w:rFonts w:ascii="SimSun" w:hAnsi="SimSun" w:hint="eastAsia"/>
        </w:rPr>
        <w:br/>
      </w:r>
      <w:r w:rsidR="00005D55" w:rsidRPr="00475C0B">
        <w:rPr>
          <w:rFonts w:ascii="SimSun" w:hAnsi="SimSun" w:hint="eastAsia"/>
        </w:rPr>
        <w:t>参见项目：</w:t>
      </w:r>
      <w:hyperlink r:id="rId29" w:history="1">
        <w:r w:rsidR="00D05755" w:rsidRPr="00475C0B">
          <w:rPr>
            <w:rStyle w:val="Hyperlink"/>
            <w:rFonts w:ascii="SimSun" w:hAnsi="SimSun" w:hint="eastAsia"/>
          </w:rPr>
          <w:t>C</w:t>
        </w:r>
        <w:r w:rsidR="00993612" w:rsidRPr="00437B2C">
          <w:rPr>
            <w:rStyle w:val="Hyperlink"/>
            <w:rFonts w:hint="eastAsia"/>
          </w:rPr>
          <w:t> </w:t>
        </w:r>
        <w:r w:rsidR="00D05755" w:rsidRPr="00475C0B">
          <w:rPr>
            <w:rStyle w:val="Hyperlink"/>
            <w:rFonts w:ascii="SimSun" w:hAnsi="SimSun" w:hint="eastAsia"/>
          </w:rPr>
          <w:t>537</w:t>
        </w:r>
      </w:hyperlink>
      <w:r w:rsidR="00D23F59" w:rsidRPr="00475C0B">
        <w:rPr>
          <w:rFonts w:ascii="SimSun" w:hAnsi="SimSun" w:hint="eastAsia"/>
        </w:rPr>
        <w:t>、</w:t>
      </w:r>
      <w:hyperlink r:id="rId30" w:history="1">
        <w:r w:rsidR="00D05755" w:rsidRPr="00475C0B">
          <w:rPr>
            <w:rStyle w:val="Hyperlink"/>
            <w:rFonts w:ascii="SimSun" w:hAnsi="SimSun" w:hint="eastAsia"/>
          </w:rPr>
          <w:t>C</w:t>
        </w:r>
        <w:r w:rsidR="00993612" w:rsidRPr="00437B2C">
          <w:rPr>
            <w:rStyle w:val="Hyperlink"/>
            <w:rFonts w:hint="eastAsia"/>
          </w:rPr>
          <w:t> </w:t>
        </w:r>
        <w:r w:rsidR="00D05755" w:rsidRPr="00475C0B">
          <w:rPr>
            <w:rStyle w:val="Hyperlink"/>
            <w:rFonts w:ascii="SimSun" w:hAnsi="SimSun" w:hint="eastAsia"/>
          </w:rPr>
          <w:t>545</w:t>
        </w:r>
      </w:hyperlink>
      <w:r w:rsidR="00D23F59" w:rsidRPr="00475C0B">
        <w:rPr>
          <w:rFonts w:ascii="SimSun" w:hAnsi="SimSun" w:hint="eastAsia"/>
        </w:rPr>
        <w:t>、</w:t>
      </w:r>
      <w:hyperlink r:id="rId31" w:history="1">
        <w:r w:rsidR="00D05755" w:rsidRPr="00475C0B">
          <w:rPr>
            <w:rStyle w:val="Hyperlink"/>
            <w:rFonts w:ascii="SimSun" w:hAnsi="SimSun" w:hint="eastAsia"/>
          </w:rPr>
          <w:t>F</w:t>
        </w:r>
        <w:r w:rsidR="00993612" w:rsidRPr="00437B2C">
          <w:rPr>
            <w:rStyle w:val="Hyperlink"/>
            <w:rFonts w:hint="eastAsia"/>
          </w:rPr>
          <w:t> </w:t>
        </w:r>
        <w:r w:rsidR="00D05755" w:rsidRPr="00475C0B">
          <w:rPr>
            <w:rStyle w:val="Hyperlink"/>
            <w:rFonts w:ascii="SimSun" w:hAnsi="SimSun" w:hint="eastAsia"/>
          </w:rPr>
          <w:t>201</w:t>
        </w:r>
      </w:hyperlink>
      <w:r w:rsidR="00C43899">
        <w:rPr>
          <w:rFonts w:ascii="SimSun" w:hAnsi="SimSun" w:hint="eastAsia"/>
        </w:rPr>
        <w:t>、</w:t>
      </w:r>
      <w:hyperlink r:id="rId32" w:history="1">
        <w:r w:rsidR="00D05755" w:rsidRPr="00475C0B">
          <w:rPr>
            <w:rStyle w:val="Hyperlink"/>
            <w:rFonts w:ascii="SimSun" w:hAnsi="SimSun" w:hint="eastAsia"/>
          </w:rPr>
          <w:t>F</w:t>
        </w:r>
        <w:r w:rsidR="00993612" w:rsidRPr="00437B2C">
          <w:rPr>
            <w:rStyle w:val="Hyperlink"/>
            <w:rFonts w:hint="eastAsia"/>
          </w:rPr>
          <w:t> </w:t>
        </w:r>
        <w:r w:rsidR="00D05755" w:rsidRPr="00475C0B">
          <w:rPr>
            <w:rStyle w:val="Hyperlink"/>
            <w:rFonts w:ascii="SimSun" w:hAnsi="SimSun" w:hint="eastAsia"/>
          </w:rPr>
          <w:t>204</w:t>
        </w:r>
      </w:hyperlink>
      <w:r w:rsidR="00437B2C">
        <w:rPr>
          <w:rFonts w:hint="eastAsia"/>
        </w:rPr>
        <w:t>、</w:t>
      </w:r>
      <w:hyperlink r:id="rId33" w:history="1">
        <w:r w:rsidR="00437B2C" w:rsidRPr="00437B2C">
          <w:rPr>
            <w:rStyle w:val="Hyperlink"/>
            <w:rFonts w:ascii="SimSun" w:hAnsi="SimSun"/>
          </w:rPr>
          <w:t>F</w:t>
        </w:r>
        <w:r w:rsidR="00437B2C" w:rsidRPr="00437B2C">
          <w:rPr>
            <w:rStyle w:val="Hyperlink"/>
          </w:rPr>
          <w:t xml:space="preserve"> </w:t>
        </w:r>
        <w:r w:rsidR="00437B2C" w:rsidRPr="00437B2C">
          <w:rPr>
            <w:rStyle w:val="Hyperlink"/>
            <w:rFonts w:ascii="SimSun" w:hAnsi="SimSun"/>
          </w:rPr>
          <w:t>219</w:t>
        </w:r>
      </w:hyperlink>
      <w:r w:rsidR="00437B2C" w:rsidRPr="00437B2C">
        <w:rPr>
          <w:rFonts w:ascii="SimSun" w:hAnsi="SimSun" w:hint="eastAsia"/>
        </w:rPr>
        <w:t>、</w:t>
      </w:r>
      <w:hyperlink r:id="rId34" w:history="1">
        <w:r w:rsidR="00437B2C" w:rsidRPr="00437B2C">
          <w:rPr>
            <w:rStyle w:val="Hyperlink"/>
            <w:rFonts w:ascii="SimSun" w:hAnsi="SimSun"/>
          </w:rPr>
          <w:t>F</w:t>
        </w:r>
        <w:r w:rsidR="00437B2C" w:rsidRPr="00437B2C">
          <w:rPr>
            <w:rStyle w:val="Hyperlink"/>
          </w:rPr>
          <w:t xml:space="preserve"> </w:t>
        </w:r>
        <w:r w:rsidR="00437B2C" w:rsidRPr="00437B2C">
          <w:rPr>
            <w:rStyle w:val="Hyperlink"/>
            <w:rFonts w:ascii="SimSun" w:hAnsi="SimSun"/>
          </w:rPr>
          <w:t>221</w:t>
        </w:r>
      </w:hyperlink>
      <w:r w:rsidR="00437B2C" w:rsidRPr="00437B2C">
        <w:rPr>
          <w:rFonts w:ascii="SimSun" w:hAnsi="SimSun" w:hint="eastAsia"/>
        </w:rPr>
        <w:t>、</w:t>
      </w:r>
      <w:hyperlink r:id="rId35" w:history="1">
        <w:r w:rsidR="00437B2C" w:rsidRPr="00437B2C">
          <w:rPr>
            <w:rStyle w:val="Hyperlink"/>
            <w:rFonts w:ascii="SimSun" w:hAnsi="SimSun"/>
          </w:rPr>
          <w:t>F</w:t>
        </w:r>
        <w:r w:rsidR="00437B2C" w:rsidRPr="00437B2C">
          <w:rPr>
            <w:rStyle w:val="Hyperlink"/>
          </w:rPr>
          <w:t xml:space="preserve"> </w:t>
        </w:r>
        <w:r w:rsidR="00437B2C" w:rsidRPr="00437B2C">
          <w:rPr>
            <w:rStyle w:val="Hyperlink"/>
            <w:rFonts w:ascii="SimSun" w:hAnsi="SimSun"/>
          </w:rPr>
          <w:t>223</w:t>
        </w:r>
      </w:hyperlink>
      <w:r w:rsidR="00437B2C" w:rsidRPr="00437B2C">
        <w:rPr>
          <w:rFonts w:ascii="SimSun" w:hAnsi="SimSun" w:hint="eastAsia"/>
        </w:rPr>
        <w:t>、</w:t>
      </w:r>
      <w:hyperlink r:id="rId36" w:history="1">
        <w:r w:rsidR="00437B2C" w:rsidRPr="00437B2C">
          <w:rPr>
            <w:rStyle w:val="Hyperlink"/>
            <w:rFonts w:ascii="SimSun" w:hAnsi="SimSun"/>
          </w:rPr>
          <w:t>F</w:t>
        </w:r>
        <w:r w:rsidR="00437B2C" w:rsidRPr="00437B2C">
          <w:rPr>
            <w:rStyle w:val="Hyperlink"/>
          </w:rPr>
          <w:t xml:space="preserve"> </w:t>
        </w:r>
        <w:r w:rsidR="00437B2C" w:rsidRPr="00437B2C">
          <w:rPr>
            <w:rStyle w:val="Hyperlink"/>
            <w:rFonts w:ascii="SimSun" w:hAnsi="SimSun"/>
          </w:rPr>
          <w:t>224</w:t>
        </w:r>
      </w:hyperlink>
      <w:r w:rsidR="00C43899" w:rsidRPr="00437B2C">
        <w:rPr>
          <w:rFonts w:ascii="SimSun" w:hAnsi="SimSun" w:hint="eastAsia"/>
        </w:rPr>
        <w:t>和</w:t>
      </w:r>
      <w:hyperlink r:id="rId37" w:history="1">
        <w:r w:rsidR="00437B2C" w:rsidRPr="00437B2C">
          <w:rPr>
            <w:rStyle w:val="Hyperlink"/>
            <w:rFonts w:ascii="SimSun" w:hAnsi="SimSun"/>
          </w:rPr>
          <w:t>F</w:t>
        </w:r>
        <w:r w:rsidR="00437B2C" w:rsidRPr="00437B2C">
          <w:rPr>
            <w:rStyle w:val="Hyperlink"/>
          </w:rPr>
          <w:t xml:space="preserve"> </w:t>
        </w:r>
        <w:r w:rsidR="00437B2C" w:rsidRPr="00437B2C">
          <w:rPr>
            <w:rStyle w:val="Hyperlink"/>
            <w:rFonts w:ascii="SimSun" w:hAnsi="SimSun"/>
          </w:rPr>
          <w:t>227</w:t>
        </w:r>
      </w:hyperlink>
      <w:r w:rsidR="00C43899">
        <w:rPr>
          <w:rFonts w:hint="eastAsia"/>
        </w:rPr>
        <w:t>。</w:t>
      </w:r>
    </w:p>
    <w:p w14:paraId="7BD6C21A" w14:textId="2C4056CB" w:rsidR="002928D3" w:rsidRPr="00475C0B" w:rsidRDefault="00754244" w:rsidP="001231B2">
      <w:pPr>
        <w:numPr>
          <w:ilvl w:val="0"/>
          <w:numId w:val="5"/>
        </w:numPr>
        <w:tabs>
          <w:tab w:val="left" w:pos="567"/>
        </w:tabs>
        <w:spacing w:afterLines="100" w:after="240" w:line="340" w:lineRule="atLeast"/>
        <w:ind w:left="1134" w:hanging="1134"/>
        <w:rPr>
          <w:rFonts w:ascii="SimSun" w:hAnsi="SimSun"/>
        </w:rPr>
      </w:pPr>
      <w:r w:rsidRPr="00475C0B">
        <w:rPr>
          <w:rFonts w:ascii="SimSun" w:hAnsi="SimSun" w:hint="eastAsia"/>
        </w:rPr>
        <w:t>涉及化学领域的IPC修订项目</w:t>
      </w:r>
      <w:r w:rsidR="00031934" w:rsidRPr="00475C0B">
        <w:rPr>
          <w:rFonts w:ascii="SimSun" w:hAnsi="SimSun" w:hint="eastAsia"/>
        </w:rPr>
        <w:br/>
      </w:r>
      <w:r w:rsidR="00005D55" w:rsidRPr="00475C0B">
        <w:rPr>
          <w:rFonts w:ascii="SimSun" w:hAnsi="SimSun" w:hint="eastAsia"/>
        </w:rPr>
        <w:t>参见项目：</w:t>
      </w:r>
      <w:hyperlink r:id="rId38" w:history="1">
        <w:r w:rsidR="00D05755" w:rsidRPr="00475C0B">
          <w:rPr>
            <w:rStyle w:val="Hyperlink"/>
            <w:rFonts w:ascii="SimSun" w:hAnsi="SimSun" w:hint="eastAsia"/>
          </w:rPr>
          <w:t>C</w:t>
        </w:r>
        <w:r w:rsidR="00993612" w:rsidRPr="00437B2C">
          <w:rPr>
            <w:rStyle w:val="Hyperlink"/>
            <w:rFonts w:hint="eastAsia"/>
          </w:rPr>
          <w:t> </w:t>
        </w:r>
        <w:r w:rsidR="00D05755" w:rsidRPr="00475C0B">
          <w:rPr>
            <w:rStyle w:val="Hyperlink"/>
            <w:rFonts w:ascii="SimSun" w:hAnsi="SimSun" w:hint="eastAsia"/>
          </w:rPr>
          <w:t>541</w:t>
        </w:r>
      </w:hyperlink>
      <w:r w:rsidR="00D23F59" w:rsidRPr="00475C0B">
        <w:rPr>
          <w:rFonts w:ascii="SimSun" w:hAnsi="SimSun" w:hint="eastAsia"/>
        </w:rPr>
        <w:t>、</w:t>
      </w:r>
      <w:hyperlink r:id="rId39" w:history="1">
        <w:r w:rsidR="00D05755" w:rsidRPr="00475C0B">
          <w:rPr>
            <w:rStyle w:val="Hyperlink"/>
            <w:rFonts w:ascii="SimSun" w:hAnsi="SimSun" w:hint="eastAsia"/>
          </w:rPr>
          <w:t>C</w:t>
        </w:r>
        <w:r w:rsidR="00993612" w:rsidRPr="00437B2C">
          <w:rPr>
            <w:rStyle w:val="Hyperlink"/>
            <w:rFonts w:hint="eastAsia"/>
          </w:rPr>
          <w:t> </w:t>
        </w:r>
        <w:r w:rsidR="00D05755" w:rsidRPr="00475C0B">
          <w:rPr>
            <w:rStyle w:val="Hyperlink"/>
            <w:rFonts w:ascii="SimSun" w:hAnsi="SimSun" w:hint="eastAsia"/>
          </w:rPr>
          <w:t>542</w:t>
        </w:r>
      </w:hyperlink>
      <w:r w:rsidR="00E07DDE">
        <w:rPr>
          <w:rFonts w:ascii="Microsoft YaHei" w:eastAsia="Microsoft YaHei" w:hAnsi="Microsoft YaHei" w:cs="Microsoft YaHei" w:hint="eastAsia"/>
          <w:kern w:val="2"/>
          <w:szCs w:val="24"/>
          <w14:ligatures w14:val="standardContextual"/>
        </w:rPr>
        <w:t>、</w:t>
      </w:r>
      <w:hyperlink r:id="rId40" w:history="1">
        <w:r w:rsidR="00E07DDE" w:rsidRPr="00E07DDE">
          <w:rPr>
            <w:rStyle w:val="Hyperlink"/>
            <w:rFonts w:ascii="SimSun" w:hAnsi="SimSun" w:hint="eastAsia"/>
          </w:rPr>
          <w:t>F</w:t>
        </w:r>
        <w:r w:rsidR="00E07DDE" w:rsidRPr="00437B2C">
          <w:rPr>
            <w:rStyle w:val="Hyperlink"/>
            <w:rFonts w:hint="eastAsia"/>
          </w:rPr>
          <w:t xml:space="preserve"> </w:t>
        </w:r>
        <w:r w:rsidR="00E07DDE" w:rsidRPr="00E07DDE">
          <w:rPr>
            <w:rStyle w:val="Hyperlink"/>
            <w:rFonts w:ascii="SimSun" w:hAnsi="SimSun" w:hint="eastAsia"/>
          </w:rPr>
          <w:t>214</w:t>
        </w:r>
      </w:hyperlink>
      <w:r w:rsidR="00437B2C">
        <w:rPr>
          <w:rFonts w:hint="eastAsia"/>
        </w:rPr>
        <w:t>、</w:t>
      </w:r>
      <w:hyperlink r:id="rId41" w:history="1">
        <w:r w:rsidR="00437B2C" w:rsidRPr="00437B2C">
          <w:rPr>
            <w:rStyle w:val="Hyperlink"/>
            <w:rFonts w:ascii="SimSun" w:hAnsi="SimSun"/>
          </w:rPr>
          <w:t>F</w:t>
        </w:r>
        <w:r w:rsidR="00437B2C" w:rsidRPr="00437B2C">
          <w:rPr>
            <w:rStyle w:val="Hyperlink"/>
          </w:rPr>
          <w:t xml:space="preserve"> </w:t>
        </w:r>
        <w:r w:rsidR="00437B2C" w:rsidRPr="00437B2C">
          <w:rPr>
            <w:rStyle w:val="Hyperlink"/>
            <w:rFonts w:ascii="SimSun" w:hAnsi="SimSun"/>
          </w:rPr>
          <w:t>215</w:t>
        </w:r>
      </w:hyperlink>
      <w:r w:rsidR="006D5A3E">
        <w:rPr>
          <w:rFonts w:ascii="SimSun" w:hAnsi="SimSun" w:hint="eastAsia"/>
        </w:rPr>
        <w:t>和</w:t>
      </w:r>
      <w:hyperlink r:id="rId42" w:history="1">
        <w:r w:rsidR="00E07DDE" w:rsidRPr="00E07DDE">
          <w:rPr>
            <w:rStyle w:val="Hyperlink"/>
            <w:rFonts w:ascii="SimSun" w:hAnsi="SimSun" w:hint="eastAsia"/>
          </w:rPr>
          <w:t>F</w:t>
        </w:r>
        <w:r w:rsidR="00E07DDE" w:rsidRPr="00437B2C">
          <w:rPr>
            <w:rStyle w:val="Hyperlink"/>
            <w:rFonts w:hint="eastAsia"/>
          </w:rPr>
          <w:t xml:space="preserve"> </w:t>
        </w:r>
        <w:r w:rsidR="00E07DDE" w:rsidRPr="00E07DDE">
          <w:rPr>
            <w:rStyle w:val="Hyperlink"/>
            <w:rFonts w:ascii="SimSun" w:hAnsi="SimSun" w:hint="eastAsia"/>
          </w:rPr>
          <w:t>216</w:t>
        </w:r>
      </w:hyperlink>
      <w:r w:rsidR="00D23F59" w:rsidRPr="00475C0B">
        <w:rPr>
          <w:rFonts w:ascii="SimSun" w:hAnsi="SimSun" w:hint="eastAsia"/>
        </w:rPr>
        <w:t>。</w:t>
      </w:r>
    </w:p>
    <w:p w14:paraId="78E15275" w14:textId="6833918A" w:rsidR="00031934" w:rsidRPr="00475C0B" w:rsidRDefault="00754244" w:rsidP="001231B2">
      <w:pPr>
        <w:numPr>
          <w:ilvl w:val="0"/>
          <w:numId w:val="5"/>
        </w:numPr>
        <w:tabs>
          <w:tab w:val="left" w:pos="567"/>
        </w:tabs>
        <w:spacing w:afterLines="100" w:after="240" w:line="340" w:lineRule="atLeast"/>
        <w:ind w:left="1134" w:hanging="1134"/>
        <w:rPr>
          <w:rFonts w:ascii="SimSun" w:hAnsi="SimSun"/>
        </w:rPr>
      </w:pPr>
      <w:r w:rsidRPr="00475C0B">
        <w:rPr>
          <w:rFonts w:ascii="SimSun" w:hAnsi="SimSun" w:hint="eastAsia"/>
        </w:rPr>
        <w:lastRenderedPageBreak/>
        <w:t>涉及机械领域的IPC维护项目</w:t>
      </w:r>
      <w:r w:rsidR="00031934" w:rsidRPr="00475C0B">
        <w:rPr>
          <w:rFonts w:ascii="SimSun" w:hAnsi="SimSun" w:hint="eastAsia"/>
        </w:rPr>
        <w:br/>
      </w:r>
      <w:r w:rsidR="00005D55" w:rsidRPr="00475C0B">
        <w:rPr>
          <w:rFonts w:ascii="SimSun" w:hAnsi="SimSun" w:hint="eastAsia"/>
        </w:rPr>
        <w:t>参见项目：</w:t>
      </w:r>
      <w:hyperlink r:id="rId43" w:history="1">
        <w:r w:rsidR="00D05755" w:rsidRPr="00475C0B">
          <w:rPr>
            <w:rStyle w:val="Hyperlink"/>
            <w:rFonts w:ascii="SimSun" w:hAnsi="SimSun" w:hint="eastAsia"/>
          </w:rPr>
          <w:t>M</w:t>
        </w:r>
        <w:r w:rsidR="00D05755" w:rsidRPr="00437B2C">
          <w:rPr>
            <w:rStyle w:val="Hyperlink"/>
            <w:rFonts w:hint="eastAsia"/>
          </w:rPr>
          <w:t> </w:t>
        </w:r>
        <w:r w:rsidR="00D05755" w:rsidRPr="00475C0B">
          <w:rPr>
            <w:rStyle w:val="Hyperlink"/>
            <w:rFonts w:ascii="SimSun" w:hAnsi="SimSun" w:hint="eastAsia"/>
          </w:rPr>
          <w:t>634</w:t>
        </w:r>
      </w:hyperlink>
      <w:r w:rsidR="006D5A3E">
        <w:rPr>
          <w:rFonts w:ascii="SimSun" w:hAnsi="SimSun" w:hint="eastAsia"/>
        </w:rPr>
        <w:t>和</w:t>
      </w:r>
      <w:hyperlink r:id="rId44" w:history="1">
        <w:r w:rsidR="00EB1446" w:rsidRPr="00475C0B">
          <w:rPr>
            <w:rStyle w:val="Hyperlink"/>
            <w:rFonts w:ascii="SimSun" w:hAnsi="SimSun" w:hint="eastAsia"/>
          </w:rPr>
          <w:t>M</w:t>
        </w:r>
        <w:r w:rsidR="00993612" w:rsidRPr="00437B2C">
          <w:rPr>
            <w:rStyle w:val="Hyperlink"/>
            <w:rFonts w:hint="eastAsia"/>
          </w:rPr>
          <w:t> </w:t>
        </w:r>
        <w:r w:rsidR="00EB1446" w:rsidRPr="00475C0B">
          <w:rPr>
            <w:rStyle w:val="Hyperlink"/>
            <w:rFonts w:ascii="SimSun" w:hAnsi="SimSun" w:hint="eastAsia"/>
          </w:rPr>
          <w:t>846</w:t>
        </w:r>
      </w:hyperlink>
      <w:r w:rsidR="00D23F59" w:rsidRPr="00475C0B">
        <w:rPr>
          <w:rFonts w:ascii="SimSun" w:hAnsi="SimSun" w:hint="eastAsia"/>
        </w:rPr>
        <w:t>。</w:t>
      </w:r>
    </w:p>
    <w:p w14:paraId="77254BCF" w14:textId="2649E320" w:rsidR="00031934" w:rsidRPr="006A7D8E" w:rsidRDefault="00754244" w:rsidP="001231B2">
      <w:pPr>
        <w:numPr>
          <w:ilvl w:val="0"/>
          <w:numId w:val="5"/>
        </w:numPr>
        <w:tabs>
          <w:tab w:val="left" w:pos="567"/>
        </w:tabs>
        <w:spacing w:afterLines="100" w:after="240" w:line="340" w:lineRule="atLeast"/>
        <w:ind w:left="1134" w:hanging="1134"/>
        <w:rPr>
          <w:rFonts w:ascii="SimSun" w:hAnsi="SimSun"/>
        </w:rPr>
      </w:pPr>
      <w:r w:rsidRPr="00475C0B">
        <w:rPr>
          <w:rFonts w:ascii="SimSun" w:hAnsi="SimSun" w:hint="eastAsia"/>
        </w:rPr>
        <w:t>涉及电学领域的IPC维护项目</w:t>
      </w:r>
      <w:r w:rsidR="00031934" w:rsidRPr="00475C0B">
        <w:rPr>
          <w:rFonts w:ascii="SimSun" w:hAnsi="SimSun" w:hint="eastAsia"/>
        </w:rPr>
        <w:br/>
      </w:r>
      <w:r w:rsidR="00005D55" w:rsidRPr="00475C0B">
        <w:rPr>
          <w:rFonts w:ascii="SimSun" w:hAnsi="SimSun" w:hint="eastAsia"/>
        </w:rPr>
        <w:t>参见项目</w:t>
      </w:r>
      <w:r w:rsidR="00005D55" w:rsidRPr="006A7D8E">
        <w:rPr>
          <w:rFonts w:ascii="SimSun" w:hAnsi="SimSun" w:hint="eastAsia"/>
        </w:rPr>
        <w:t>：</w:t>
      </w:r>
      <w:hyperlink r:id="rId45" w:history="1">
        <w:r w:rsidR="00D05755" w:rsidRPr="006A7D8E">
          <w:rPr>
            <w:rStyle w:val="Hyperlink"/>
            <w:rFonts w:ascii="SimSun" w:hAnsi="SimSun" w:hint="eastAsia"/>
          </w:rPr>
          <w:t>M</w:t>
        </w:r>
        <w:r w:rsidR="00D05755" w:rsidRPr="00437B2C">
          <w:rPr>
            <w:rStyle w:val="Hyperlink"/>
            <w:rFonts w:hint="eastAsia"/>
          </w:rPr>
          <w:t> </w:t>
        </w:r>
        <w:r w:rsidR="00D05755" w:rsidRPr="006A7D8E">
          <w:rPr>
            <w:rStyle w:val="Hyperlink"/>
            <w:rFonts w:ascii="SimSun" w:hAnsi="SimSun" w:hint="eastAsia"/>
          </w:rPr>
          <w:t>633</w:t>
        </w:r>
      </w:hyperlink>
      <w:r w:rsidR="00D23F59" w:rsidRPr="006A7D8E">
        <w:rPr>
          <w:rFonts w:ascii="SimSun" w:hAnsi="SimSun" w:hint="eastAsia"/>
        </w:rPr>
        <w:t>、</w:t>
      </w:r>
      <w:hyperlink r:id="rId46" w:history="1">
        <w:r w:rsidR="00A55776" w:rsidRPr="006A7D8E">
          <w:rPr>
            <w:rStyle w:val="Hyperlink"/>
            <w:rFonts w:ascii="SimSun" w:hAnsi="SimSun"/>
          </w:rPr>
          <w:t>M</w:t>
        </w:r>
        <w:r w:rsidR="00A55776" w:rsidRPr="00437B2C">
          <w:rPr>
            <w:rStyle w:val="Hyperlink"/>
          </w:rPr>
          <w:t xml:space="preserve"> </w:t>
        </w:r>
        <w:r w:rsidR="00A55776" w:rsidRPr="006A7D8E">
          <w:rPr>
            <w:rStyle w:val="Hyperlink"/>
            <w:rFonts w:ascii="SimSun" w:hAnsi="SimSun"/>
          </w:rPr>
          <w:t>635</w:t>
        </w:r>
      </w:hyperlink>
      <w:r w:rsidR="00A55776" w:rsidRPr="006A7D8E">
        <w:rPr>
          <w:rFonts w:ascii="SimSun" w:hAnsi="SimSun" w:hint="eastAsia"/>
        </w:rPr>
        <w:t>和</w:t>
      </w:r>
      <w:hyperlink r:id="rId47" w:history="1">
        <w:r w:rsidR="00A55776" w:rsidRPr="006A7D8E">
          <w:rPr>
            <w:rStyle w:val="Hyperlink"/>
            <w:rFonts w:ascii="SimSun" w:hAnsi="SimSun"/>
          </w:rPr>
          <w:t>M</w:t>
        </w:r>
        <w:r w:rsidR="00A55776" w:rsidRPr="00437B2C">
          <w:rPr>
            <w:rStyle w:val="Hyperlink"/>
          </w:rPr>
          <w:t xml:space="preserve"> </w:t>
        </w:r>
        <w:r w:rsidR="00A55776" w:rsidRPr="006A7D8E">
          <w:rPr>
            <w:rStyle w:val="Hyperlink"/>
            <w:rFonts w:ascii="SimSun" w:hAnsi="SimSun"/>
          </w:rPr>
          <w:t>850</w:t>
        </w:r>
      </w:hyperlink>
      <w:r w:rsidR="00A55776" w:rsidRPr="006A7D8E">
        <w:rPr>
          <w:rFonts w:ascii="SimSun" w:hAnsi="SimSun" w:hint="eastAsia"/>
        </w:rPr>
        <w:t>。</w:t>
      </w:r>
    </w:p>
    <w:p w14:paraId="6CDA4765" w14:textId="554A287D" w:rsidR="00031934" w:rsidRPr="006A7D8E" w:rsidRDefault="00754244" w:rsidP="001231B2">
      <w:pPr>
        <w:numPr>
          <w:ilvl w:val="0"/>
          <w:numId w:val="5"/>
        </w:numPr>
        <w:tabs>
          <w:tab w:val="left" w:pos="567"/>
        </w:tabs>
        <w:spacing w:afterLines="100" w:after="240" w:line="340" w:lineRule="atLeast"/>
        <w:ind w:left="1134" w:hanging="1134"/>
        <w:rPr>
          <w:rFonts w:ascii="SimSun" w:hAnsi="SimSun"/>
        </w:rPr>
      </w:pPr>
      <w:r w:rsidRPr="006A7D8E">
        <w:rPr>
          <w:rFonts w:ascii="SimSun" w:hAnsi="SimSun" w:hint="eastAsia"/>
        </w:rPr>
        <w:t>涉及化学领域的IPC维护项目</w:t>
      </w:r>
      <w:r w:rsidR="00031934" w:rsidRPr="006A7D8E">
        <w:rPr>
          <w:rFonts w:ascii="SimSun" w:hAnsi="SimSun" w:hint="eastAsia"/>
        </w:rPr>
        <w:br/>
      </w:r>
      <w:r w:rsidR="00005D55" w:rsidRPr="006A7D8E">
        <w:rPr>
          <w:rFonts w:ascii="SimSun" w:hAnsi="SimSun" w:hint="eastAsia"/>
        </w:rPr>
        <w:t>参见项目：</w:t>
      </w:r>
      <w:hyperlink r:id="rId48" w:history="1">
        <w:r w:rsidR="00551F60" w:rsidRPr="006A7D8E">
          <w:rPr>
            <w:rStyle w:val="Hyperlink"/>
            <w:rFonts w:ascii="SimSun" w:hAnsi="SimSun"/>
          </w:rPr>
          <w:t>M</w:t>
        </w:r>
        <w:r w:rsidR="00551F60" w:rsidRPr="00437B2C">
          <w:rPr>
            <w:rStyle w:val="Hyperlink"/>
          </w:rPr>
          <w:t xml:space="preserve"> </w:t>
        </w:r>
        <w:r w:rsidR="00551F60" w:rsidRPr="006A7D8E">
          <w:rPr>
            <w:rStyle w:val="Hyperlink"/>
            <w:rFonts w:ascii="SimSun" w:hAnsi="SimSun"/>
          </w:rPr>
          <w:t>621</w:t>
        </w:r>
      </w:hyperlink>
      <w:r w:rsidR="00551F60" w:rsidRPr="006A7D8E">
        <w:rPr>
          <w:rFonts w:ascii="SimSun" w:hAnsi="SimSun" w:hint="eastAsia"/>
        </w:rPr>
        <w:t>、</w:t>
      </w:r>
      <w:hyperlink r:id="rId49" w:history="1">
        <w:r w:rsidR="00D05755" w:rsidRPr="006A7D8E">
          <w:rPr>
            <w:rStyle w:val="Hyperlink"/>
            <w:rFonts w:ascii="SimSun" w:hAnsi="SimSun" w:hint="eastAsia"/>
          </w:rPr>
          <w:t>M</w:t>
        </w:r>
        <w:r w:rsidR="00D05755" w:rsidRPr="00437B2C">
          <w:rPr>
            <w:rStyle w:val="Hyperlink"/>
            <w:rFonts w:hint="eastAsia"/>
          </w:rPr>
          <w:t> </w:t>
        </w:r>
        <w:r w:rsidR="00D05755" w:rsidRPr="006A7D8E">
          <w:rPr>
            <w:rStyle w:val="Hyperlink"/>
            <w:rFonts w:ascii="SimSun" w:hAnsi="SimSun" w:hint="eastAsia"/>
          </w:rPr>
          <w:t>627</w:t>
        </w:r>
      </w:hyperlink>
      <w:r w:rsidR="00D23F59" w:rsidRPr="006A7D8E">
        <w:rPr>
          <w:rFonts w:ascii="SimSun" w:hAnsi="SimSun" w:hint="eastAsia"/>
        </w:rPr>
        <w:t>、</w:t>
      </w:r>
      <w:hyperlink r:id="rId50" w:history="1">
        <w:r w:rsidR="00A15A02" w:rsidRPr="006A7D8E">
          <w:rPr>
            <w:rStyle w:val="Hyperlink"/>
            <w:rFonts w:ascii="SimSun" w:hAnsi="SimSun" w:hint="eastAsia"/>
          </w:rPr>
          <w:t>M</w:t>
        </w:r>
        <w:r w:rsidR="00993612" w:rsidRPr="00437B2C">
          <w:rPr>
            <w:rStyle w:val="Hyperlink"/>
            <w:rFonts w:hint="eastAsia"/>
          </w:rPr>
          <w:t> </w:t>
        </w:r>
        <w:r w:rsidR="00A15A02" w:rsidRPr="006A7D8E">
          <w:rPr>
            <w:rStyle w:val="Hyperlink"/>
            <w:rFonts w:ascii="SimSun" w:hAnsi="SimSun" w:hint="eastAsia"/>
          </w:rPr>
          <w:t>842</w:t>
        </w:r>
      </w:hyperlink>
      <w:r w:rsidR="00D23F59" w:rsidRPr="006A7D8E">
        <w:rPr>
          <w:rFonts w:ascii="SimSun" w:hAnsi="SimSun" w:hint="eastAsia"/>
        </w:rPr>
        <w:t>和</w:t>
      </w:r>
      <w:hyperlink r:id="rId51" w:history="1">
        <w:r w:rsidR="00A15A02" w:rsidRPr="006A7D8E">
          <w:rPr>
            <w:rStyle w:val="Hyperlink"/>
            <w:rFonts w:ascii="SimSun" w:hAnsi="SimSun" w:hint="eastAsia"/>
          </w:rPr>
          <w:t>M</w:t>
        </w:r>
        <w:r w:rsidR="00993612" w:rsidRPr="00437B2C">
          <w:rPr>
            <w:rStyle w:val="Hyperlink"/>
            <w:rFonts w:hint="eastAsia"/>
          </w:rPr>
          <w:t> </w:t>
        </w:r>
        <w:r w:rsidR="00A15A02" w:rsidRPr="006A7D8E">
          <w:rPr>
            <w:rStyle w:val="Hyperlink"/>
            <w:rFonts w:ascii="SimSun" w:hAnsi="SimSun" w:hint="eastAsia"/>
          </w:rPr>
          <w:t>848</w:t>
        </w:r>
      </w:hyperlink>
      <w:r w:rsidR="00D23F59" w:rsidRPr="006A7D8E">
        <w:rPr>
          <w:rFonts w:ascii="SimSun" w:hAnsi="SimSun" w:hint="eastAsia"/>
        </w:rPr>
        <w:t>。</w:t>
      </w:r>
    </w:p>
    <w:p w14:paraId="0CF1EFFF" w14:textId="4D32A9D9" w:rsidR="00031934" w:rsidRPr="00475C0B" w:rsidRDefault="00754244" w:rsidP="001231B2">
      <w:pPr>
        <w:numPr>
          <w:ilvl w:val="0"/>
          <w:numId w:val="5"/>
        </w:numPr>
        <w:tabs>
          <w:tab w:val="left" w:pos="567"/>
        </w:tabs>
        <w:spacing w:afterLines="100" w:after="240" w:line="340" w:lineRule="atLeast"/>
        <w:ind w:left="1134" w:hanging="1134"/>
        <w:rPr>
          <w:rFonts w:ascii="SimSun" w:hAnsi="SimSun"/>
        </w:rPr>
      </w:pPr>
      <w:r w:rsidRPr="00475C0B">
        <w:rPr>
          <w:rFonts w:ascii="SimSun" w:hAnsi="SimSun" w:hint="eastAsia"/>
          <w:szCs w:val="22"/>
        </w:rPr>
        <w:t>M</w:t>
      </w:r>
      <w:r w:rsidRPr="00437B2C">
        <w:rPr>
          <w:rFonts w:hint="eastAsia"/>
          <w:szCs w:val="22"/>
        </w:rPr>
        <w:t xml:space="preserve"> </w:t>
      </w:r>
      <w:r w:rsidRPr="00475C0B">
        <w:rPr>
          <w:rFonts w:ascii="SimSun" w:hAnsi="SimSun" w:hint="eastAsia"/>
          <w:szCs w:val="22"/>
        </w:rPr>
        <w:t>200至M</w:t>
      </w:r>
      <w:r w:rsidRPr="00437B2C">
        <w:rPr>
          <w:rFonts w:hint="eastAsia"/>
          <w:szCs w:val="22"/>
        </w:rPr>
        <w:t xml:space="preserve"> </w:t>
      </w:r>
      <w:r w:rsidRPr="00475C0B">
        <w:rPr>
          <w:rFonts w:ascii="SimSun" w:hAnsi="SimSun" w:hint="eastAsia"/>
          <w:szCs w:val="22"/>
        </w:rPr>
        <w:t>500项目中删除非限制性参见（NLR）的状况</w:t>
      </w:r>
      <w:r w:rsidR="00F63BCD" w:rsidRPr="00475C0B">
        <w:rPr>
          <w:rFonts w:ascii="SimSun" w:hAnsi="SimSun" w:hint="eastAsia"/>
        </w:rPr>
        <w:br/>
      </w:r>
      <w:r w:rsidR="00005D55" w:rsidRPr="00475C0B">
        <w:rPr>
          <w:rFonts w:ascii="SimSun" w:hAnsi="SimSun" w:hint="eastAsia"/>
        </w:rPr>
        <w:t>参见项目：</w:t>
      </w:r>
      <w:hyperlink r:id="rId52" w:history="1">
        <w:r w:rsidR="00F63BCD" w:rsidRPr="00475C0B">
          <w:rPr>
            <w:rStyle w:val="Hyperlink"/>
            <w:rFonts w:ascii="SimSun" w:hAnsi="SimSun" w:hint="eastAsia"/>
          </w:rPr>
          <w:t>WG</w:t>
        </w:r>
        <w:r w:rsidR="00D52923" w:rsidRPr="00437B2C">
          <w:rPr>
            <w:rStyle w:val="Hyperlink"/>
            <w:rFonts w:hint="eastAsia"/>
          </w:rPr>
          <w:t> </w:t>
        </w:r>
        <w:r w:rsidR="00F63BCD" w:rsidRPr="00475C0B">
          <w:rPr>
            <w:rStyle w:val="Hyperlink"/>
            <w:rFonts w:ascii="SimSun" w:hAnsi="SimSun" w:hint="eastAsia"/>
          </w:rPr>
          <w:t>191</w:t>
        </w:r>
      </w:hyperlink>
      <w:r w:rsidR="00D23F59" w:rsidRPr="00475C0B">
        <w:rPr>
          <w:rFonts w:ascii="SimSun" w:hAnsi="SimSun" w:hint="eastAsia"/>
        </w:rPr>
        <w:t>。</w:t>
      </w:r>
    </w:p>
    <w:p w14:paraId="1975407B" w14:textId="2201FEB9" w:rsidR="00754244" w:rsidRPr="00475C0B" w:rsidRDefault="00754244" w:rsidP="001231B2">
      <w:pPr>
        <w:numPr>
          <w:ilvl w:val="0"/>
          <w:numId w:val="5"/>
        </w:numPr>
        <w:tabs>
          <w:tab w:val="clear" w:pos="567"/>
        </w:tabs>
        <w:spacing w:afterLines="100" w:after="240" w:line="340" w:lineRule="atLeast"/>
        <w:ind w:left="567" w:hanging="567"/>
        <w:rPr>
          <w:rFonts w:ascii="SimSun" w:hAnsi="SimSun"/>
        </w:rPr>
      </w:pPr>
      <w:r w:rsidRPr="00475C0B">
        <w:rPr>
          <w:rFonts w:ascii="SimSun" w:hAnsi="SimSun" w:hint="eastAsia"/>
        </w:rPr>
        <w:t>工作组下届会议</w:t>
      </w:r>
    </w:p>
    <w:p w14:paraId="42377E08" w14:textId="77777777" w:rsidR="00754244" w:rsidRPr="00475C0B" w:rsidRDefault="00754244" w:rsidP="001231B2">
      <w:pPr>
        <w:numPr>
          <w:ilvl w:val="0"/>
          <w:numId w:val="5"/>
        </w:numPr>
        <w:tabs>
          <w:tab w:val="clear" w:pos="567"/>
        </w:tabs>
        <w:spacing w:afterLines="100" w:after="240" w:line="340" w:lineRule="atLeast"/>
        <w:ind w:left="567" w:hanging="567"/>
        <w:rPr>
          <w:rFonts w:ascii="SimSun" w:hAnsi="SimSun"/>
        </w:rPr>
      </w:pPr>
      <w:r w:rsidRPr="00475C0B">
        <w:rPr>
          <w:rFonts w:ascii="SimSun" w:hAnsi="SimSun" w:hint="eastAsia"/>
        </w:rPr>
        <w:t>通过报告</w:t>
      </w:r>
    </w:p>
    <w:p w14:paraId="65EAE075" w14:textId="77777777" w:rsidR="00754244" w:rsidRPr="00475C0B" w:rsidRDefault="00754244" w:rsidP="001231B2">
      <w:pPr>
        <w:numPr>
          <w:ilvl w:val="0"/>
          <w:numId w:val="5"/>
        </w:numPr>
        <w:tabs>
          <w:tab w:val="clear" w:pos="567"/>
        </w:tabs>
        <w:spacing w:afterLines="100" w:after="240" w:line="340" w:lineRule="atLeast"/>
        <w:ind w:left="567" w:hanging="567"/>
        <w:rPr>
          <w:rFonts w:ascii="SimSun" w:hAnsi="SimSun"/>
        </w:rPr>
      </w:pPr>
      <w:r w:rsidRPr="00475C0B">
        <w:rPr>
          <w:rFonts w:ascii="SimSun" w:hAnsi="SimSun" w:hint="eastAsia"/>
        </w:rPr>
        <w:t>会议闭幕</w:t>
      </w:r>
    </w:p>
    <w:p w14:paraId="0606D29A" w14:textId="3852B579" w:rsidR="00031934" w:rsidRPr="003456A1" w:rsidRDefault="00754244" w:rsidP="003456A1">
      <w:pPr>
        <w:pStyle w:val="Endofdocument-Annex"/>
        <w:spacing w:before="720" w:afterLines="50" w:after="120" w:line="340" w:lineRule="atLeast"/>
        <w:rPr>
          <w:rFonts w:ascii="KaiTi" w:eastAsia="KaiTi" w:hAnsi="KaiTi"/>
        </w:rPr>
      </w:pPr>
      <w:r w:rsidRPr="003456A1">
        <w:rPr>
          <w:rFonts w:ascii="KaiTi" w:eastAsia="KaiTi" w:hAnsi="KaiTi" w:hint="eastAsia"/>
        </w:rPr>
        <w:t>[文件完]</w:t>
      </w:r>
    </w:p>
    <w:sectPr w:rsidR="00031934" w:rsidRPr="003456A1" w:rsidSect="001231B2">
      <w:headerReference w:type="even" r:id="rId53"/>
      <w:headerReference w:type="default" r:id="rId5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854B4" w14:textId="77777777" w:rsidR="00913A44" w:rsidRDefault="00913A44">
      <w:r>
        <w:separator/>
      </w:r>
    </w:p>
  </w:endnote>
  <w:endnote w:type="continuationSeparator" w:id="0">
    <w:p w14:paraId="77ABADDC" w14:textId="77777777" w:rsidR="00913A44" w:rsidRDefault="00913A44" w:rsidP="003B38C1">
      <w:r>
        <w:separator/>
      </w:r>
    </w:p>
    <w:p w14:paraId="1039BE65" w14:textId="77777777" w:rsidR="00913A44" w:rsidRPr="003B38C1" w:rsidRDefault="00913A44" w:rsidP="003B38C1">
      <w:pPr>
        <w:spacing w:after="60"/>
        <w:rPr>
          <w:sz w:val="17"/>
        </w:rPr>
      </w:pPr>
      <w:r>
        <w:rPr>
          <w:sz w:val="17"/>
        </w:rPr>
        <w:t>[Endnote continued from previous page]</w:t>
      </w:r>
    </w:p>
  </w:endnote>
  <w:endnote w:type="continuationNotice" w:id="1">
    <w:p w14:paraId="38BDD634" w14:textId="77777777" w:rsidR="00913A44" w:rsidRPr="003B38C1" w:rsidRDefault="00913A44"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A1B3E" w14:textId="77777777" w:rsidR="00913A44" w:rsidRDefault="00913A44">
      <w:r>
        <w:separator/>
      </w:r>
    </w:p>
  </w:footnote>
  <w:footnote w:type="continuationSeparator" w:id="0">
    <w:p w14:paraId="31B53941" w14:textId="77777777" w:rsidR="00913A44" w:rsidRDefault="00913A44" w:rsidP="008B60B2">
      <w:r>
        <w:separator/>
      </w:r>
    </w:p>
    <w:p w14:paraId="106243FD" w14:textId="77777777" w:rsidR="00913A44" w:rsidRPr="00ED77FB" w:rsidRDefault="00913A44" w:rsidP="008B60B2">
      <w:pPr>
        <w:spacing w:after="60"/>
        <w:rPr>
          <w:sz w:val="17"/>
          <w:szCs w:val="17"/>
        </w:rPr>
      </w:pPr>
      <w:r w:rsidRPr="00ED77FB">
        <w:rPr>
          <w:sz w:val="17"/>
          <w:szCs w:val="17"/>
        </w:rPr>
        <w:t>[Footnote continued from previous page]</w:t>
      </w:r>
    </w:p>
  </w:footnote>
  <w:footnote w:type="continuationNotice" w:id="1">
    <w:p w14:paraId="66EB7A4E" w14:textId="77777777" w:rsidR="00913A44" w:rsidRPr="00ED77FB" w:rsidRDefault="00913A44"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8CC4" w14:textId="58FBA30A" w:rsidR="00FA21E2" w:rsidRPr="00475C0B" w:rsidRDefault="00FA21E2" w:rsidP="00FA21E2">
    <w:pPr>
      <w:jc w:val="right"/>
      <w:rPr>
        <w:rFonts w:ascii="SimSun" w:hAnsi="SimSun"/>
      </w:rPr>
    </w:pPr>
    <w:r w:rsidRPr="00475C0B">
      <w:rPr>
        <w:rFonts w:ascii="SimSun" w:hAnsi="SimSun"/>
      </w:rPr>
      <w:t>IPC/WG/</w:t>
    </w:r>
    <w:r w:rsidR="00A121B3" w:rsidRPr="00475C0B">
      <w:rPr>
        <w:rFonts w:ascii="SimSun" w:hAnsi="SimSun"/>
      </w:rPr>
      <w:t>5</w:t>
    </w:r>
    <w:r w:rsidR="00816606" w:rsidRPr="00475C0B">
      <w:rPr>
        <w:rFonts w:ascii="SimSun" w:hAnsi="SimSun"/>
      </w:rPr>
      <w:t>5</w:t>
    </w:r>
    <w:r w:rsidRPr="00475C0B">
      <w:rPr>
        <w:rFonts w:ascii="SimSun" w:hAnsi="SimSun"/>
      </w:rPr>
      <w:t>/1</w:t>
    </w:r>
    <w:r w:rsidR="00070FC2" w:rsidRPr="00475C0B">
      <w:rPr>
        <w:rFonts w:ascii="SimSun" w:hAnsi="SimSun"/>
      </w:rPr>
      <w:t xml:space="preserve"> Prov</w:t>
    </w:r>
    <w:r w:rsidR="00993612" w:rsidRPr="00475C0B">
      <w:rPr>
        <w:rFonts w:ascii="SimSun" w:hAnsi="SimSun"/>
      </w:rPr>
      <w:t>.</w:t>
    </w:r>
  </w:p>
  <w:p w14:paraId="7E6CBD84" w14:textId="34961959" w:rsidR="00FA21E2" w:rsidRPr="00475C0B" w:rsidRDefault="00100F58" w:rsidP="00FA21E2">
    <w:pPr>
      <w:jc w:val="right"/>
      <w:rPr>
        <w:rFonts w:ascii="SimSun" w:hAnsi="SimSun"/>
      </w:rPr>
    </w:pPr>
    <w:r w:rsidRPr="00475C0B">
      <w:rPr>
        <w:rFonts w:ascii="SimSun" w:hAnsi="SimSun" w:hint="eastAsia"/>
      </w:rPr>
      <w:t>第</w:t>
    </w:r>
    <w:r w:rsidR="00FA21E2" w:rsidRPr="00475C0B">
      <w:rPr>
        <w:rFonts w:ascii="SimSun" w:hAnsi="SimSun"/>
      </w:rPr>
      <w:fldChar w:fldCharType="begin"/>
    </w:r>
    <w:r w:rsidR="00FA21E2" w:rsidRPr="00475C0B">
      <w:rPr>
        <w:rFonts w:ascii="SimSun" w:hAnsi="SimSun"/>
      </w:rPr>
      <w:instrText xml:space="preserve"> PAGE  \* MERGEFORMAT </w:instrText>
    </w:r>
    <w:r w:rsidR="00FA21E2" w:rsidRPr="00475C0B">
      <w:rPr>
        <w:rFonts w:ascii="SimSun" w:hAnsi="SimSun"/>
      </w:rPr>
      <w:fldChar w:fldCharType="separate"/>
    </w:r>
    <w:r w:rsidR="007508DE" w:rsidRPr="00475C0B">
      <w:rPr>
        <w:rFonts w:ascii="SimSun" w:hAnsi="SimSun"/>
        <w:noProof/>
      </w:rPr>
      <w:t>2</w:t>
    </w:r>
    <w:r w:rsidR="00FA21E2" w:rsidRPr="00475C0B">
      <w:rPr>
        <w:rFonts w:ascii="SimSun" w:hAnsi="SimSun"/>
      </w:rPr>
      <w:fldChar w:fldCharType="end"/>
    </w:r>
    <w:r w:rsidRPr="00475C0B">
      <w:rPr>
        <w:rFonts w:ascii="SimSun" w:hAnsi="SimSun" w:hint="eastAsia"/>
      </w:rPr>
      <w:t>页</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2AFC" w14:textId="5E9A19AA" w:rsidR="00EC4E49" w:rsidRPr="00475C0B" w:rsidRDefault="00F90FA8" w:rsidP="004C1B4A">
    <w:pPr>
      <w:wordWrap w:val="0"/>
      <w:jc w:val="right"/>
      <w:rPr>
        <w:rFonts w:ascii="SimSun" w:hAnsi="SimSun"/>
      </w:rPr>
    </w:pPr>
    <w:bookmarkStart w:id="5" w:name="Code2"/>
    <w:bookmarkEnd w:id="5"/>
    <w:r w:rsidRPr="00475C0B">
      <w:rPr>
        <w:rFonts w:ascii="SimSun" w:hAnsi="SimSun"/>
      </w:rPr>
      <w:t>IPC/WG/</w:t>
    </w:r>
    <w:r w:rsidR="004C1B4A">
      <w:rPr>
        <w:rFonts w:ascii="SimSun" w:hAnsi="SimSun" w:hint="eastAsia"/>
      </w:rPr>
      <w:t>5</w:t>
    </w:r>
    <w:r w:rsidR="003D13C5">
      <w:rPr>
        <w:rFonts w:ascii="SimSun" w:hAnsi="SimSun" w:hint="eastAsia"/>
      </w:rPr>
      <w:t>6</w:t>
    </w:r>
    <w:r w:rsidRPr="00475C0B">
      <w:rPr>
        <w:rFonts w:ascii="SimSun" w:hAnsi="SimSun"/>
      </w:rPr>
      <w:t>/</w:t>
    </w:r>
    <w:r w:rsidR="00031934" w:rsidRPr="00475C0B">
      <w:rPr>
        <w:rFonts w:ascii="SimSun" w:hAnsi="SimSun"/>
      </w:rPr>
      <w:t>1</w:t>
    </w:r>
    <w:r w:rsidR="004C1B4A">
      <w:rPr>
        <w:rFonts w:ascii="SimSun" w:hAnsi="SimSun" w:hint="eastAsia"/>
      </w:rPr>
      <w:t xml:space="preserve"> Prov.</w:t>
    </w:r>
    <w:r w:rsidR="00437B2C">
      <w:rPr>
        <w:rFonts w:ascii="SimSun" w:hAnsi="SimSun" w:hint="eastAsia"/>
      </w:rPr>
      <w:t>2</w:t>
    </w:r>
  </w:p>
  <w:p w14:paraId="6FC9EB84" w14:textId="51A66A45" w:rsidR="008A134B" w:rsidRPr="00475C0B" w:rsidRDefault="004C1B4A" w:rsidP="004C1B4A">
    <w:pPr>
      <w:spacing w:afterLines="100" w:after="240"/>
      <w:jc w:val="right"/>
      <w:rPr>
        <w:rFonts w:ascii="SimSun" w:hAnsi="SimSun"/>
      </w:rPr>
    </w:pPr>
    <w:r>
      <w:rPr>
        <w:rFonts w:ascii="SimSun" w:hAnsi="SimSun" w:hint="eastAsia"/>
      </w:rPr>
      <w:t>第</w:t>
    </w:r>
    <w:r w:rsidR="00EC4E49" w:rsidRPr="00475C0B">
      <w:rPr>
        <w:rFonts w:ascii="SimSun" w:hAnsi="SimSun"/>
      </w:rPr>
      <w:fldChar w:fldCharType="begin"/>
    </w:r>
    <w:r w:rsidR="00EC4E49" w:rsidRPr="00475C0B">
      <w:rPr>
        <w:rFonts w:ascii="SimSun" w:hAnsi="SimSun"/>
      </w:rPr>
      <w:instrText xml:space="preserve"> PAGE  \* MERGEFORMAT </w:instrText>
    </w:r>
    <w:r w:rsidR="00EC4E49" w:rsidRPr="00475C0B">
      <w:rPr>
        <w:rFonts w:ascii="SimSun" w:hAnsi="SimSun"/>
      </w:rPr>
      <w:fldChar w:fldCharType="separate"/>
    </w:r>
    <w:r w:rsidR="00841DBA" w:rsidRPr="00475C0B">
      <w:rPr>
        <w:rFonts w:ascii="SimSun" w:hAnsi="SimSun"/>
        <w:noProof/>
      </w:rPr>
      <w:t>3</w:t>
    </w:r>
    <w:r w:rsidR="00EC4E49" w:rsidRPr="00475C0B">
      <w:rPr>
        <w:rFonts w:ascii="SimSun" w:hAnsi="SimSun"/>
      </w:rPr>
      <w:fldChar w:fldCharType="end"/>
    </w:r>
    <w:r>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34033657">
    <w:abstractNumId w:val="2"/>
  </w:num>
  <w:num w:numId="2" w16cid:durableId="1022324726">
    <w:abstractNumId w:val="4"/>
  </w:num>
  <w:num w:numId="3" w16cid:durableId="2007704021">
    <w:abstractNumId w:val="0"/>
  </w:num>
  <w:num w:numId="4" w16cid:durableId="1621303516">
    <w:abstractNumId w:val="5"/>
  </w:num>
  <w:num w:numId="5" w16cid:durableId="1425148401">
    <w:abstractNumId w:val="1"/>
  </w:num>
  <w:num w:numId="6" w16cid:durableId="344525598">
    <w:abstractNumId w:val="3"/>
  </w:num>
  <w:num w:numId="7" w16cid:durableId="1027216947">
    <w:abstractNumId w:val="1"/>
  </w:num>
  <w:num w:numId="8" w16cid:durableId="660545048">
    <w:abstractNumId w:val="1"/>
  </w:num>
  <w:num w:numId="9" w16cid:durableId="1118839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509"/>
    <w:rsid w:val="00002546"/>
    <w:rsid w:val="00005D55"/>
    <w:rsid w:val="00012AC7"/>
    <w:rsid w:val="000212FB"/>
    <w:rsid w:val="00031934"/>
    <w:rsid w:val="00043CAA"/>
    <w:rsid w:val="000458AD"/>
    <w:rsid w:val="000546B4"/>
    <w:rsid w:val="00063D81"/>
    <w:rsid w:val="00070FC2"/>
    <w:rsid w:val="00075432"/>
    <w:rsid w:val="000831D9"/>
    <w:rsid w:val="000862C5"/>
    <w:rsid w:val="000968ED"/>
    <w:rsid w:val="000A64EA"/>
    <w:rsid w:val="000B5D1A"/>
    <w:rsid w:val="000C2441"/>
    <w:rsid w:val="000C3238"/>
    <w:rsid w:val="000D0A6A"/>
    <w:rsid w:val="000F23DD"/>
    <w:rsid w:val="000F4B65"/>
    <w:rsid w:val="000F5E56"/>
    <w:rsid w:val="00100F58"/>
    <w:rsid w:val="00102B19"/>
    <w:rsid w:val="00113C94"/>
    <w:rsid w:val="0011477C"/>
    <w:rsid w:val="001231B2"/>
    <w:rsid w:val="00130DDC"/>
    <w:rsid w:val="001349B4"/>
    <w:rsid w:val="001362EE"/>
    <w:rsid w:val="00140450"/>
    <w:rsid w:val="001422B6"/>
    <w:rsid w:val="00155F2E"/>
    <w:rsid w:val="001569D1"/>
    <w:rsid w:val="0016024F"/>
    <w:rsid w:val="001647D5"/>
    <w:rsid w:val="0017783A"/>
    <w:rsid w:val="001832A6"/>
    <w:rsid w:val="0019276F"/>
    <w:rsid w:val="001939DC"/>
    <w:rsid w:val="00196A22"/>
    <w:rsid w:val="001A79AE"/>
    <w:rsid w:val="001A7E45"/>
    <w:rsid w:val="001B1D2D"/>
    <w:rsid w:val="001B4CCC"/>
    <w:rsid w:val="001D073B"/>
    <w:rsid w:val="001D23C8"/>
    <w:rsid w:val="001F212A"/>
    <w:rsid w:val="001F3041"/>
    <w:rsid w:val="001F70FD"/>
    <w:rsid w:val="0020149E"/>
    <w:rsid w:val="0021217E"/>
    <w:rsid w:val="0021525D"/>
    <w:rsid w:val="00224F03"/>
    <w:rsid w:val="00226155"/>
    <w:rsid w:val="00242369"/>
    <w:rsid w:val="0025246D"/>
    <w:rsid w:val="00255678"/>
    <w:rsid w:val="002634C4"/>
    <w:rsid w:val="00273FA9"/>
    <w:rsid w:val="00277389"/>
    <w:rsid w:val="0028069D"/>
    <w:rsid w:val="00285B23"/>
    <w:rsid w:val="002911A1"/>
    <w:rsid w:val="002928D3"/>
    <w:rsid w:val="002A21B2"/>
    <w:rsid w:val="002A7970"/>
    <w:rsid w:val="002C2443"/>
    <w:rsid w:val="002C4918"/>
    <w:rsid w:val="002D1E15"/>
    <w:rsid w:val="002E6892"/>
    <w:rsid w:val="002F1FE6"/>
    <w:rsid w:val="002F4E68"/>
    <w:rsid w:val="00312F7F"/>
    <w:rsid w:val="00313382"/>
    <w:rsid w:val="00322CEA"/>
    <w:rsid w:val="0033162F"/>
    <w:rsid w:val="00341081"/>
    <w:rsid w:val="003456A1"/>
    <w:rsid w:val="00347590"/>
    <w:rsid w:val="003520F1"/>
    <w:rsid w:val="003562C3"/>
    <w:rsid w:val="00361450"/>
    <w:rsid w:val="003673CF"/>
    <w:rsid w:val="00374626"/>
    <w:rsid w:val="003845C1"/>
    <w:rsid w:val="00387511"/>
    <w:rsid w:val="003A0DB2"/>
    <w:rsid w:val="003A1176"/>
    <w:rsid w:val="003A1DD5"/>
    <w:rsid w:val="003A1E9B"/>
    <w:rsid w:val="003A6F89"/>
    <w:rsid w:val="003A7844"/>
    <w:rsid w:val="003B38C1"/>
    <w:rsid w:val="003C29FE"/>
    <w:rsid w:val="003D13C5"/>
    <w:rsid w:val="003D2387"/>
    <w:rsid w:val="003D3765"/>
    <w:rsid w:val="003E1E66"/>
    <w:rsid w:val="003E5167"/>
    <w:rsid w:val="00405A75"/>
    <w:rsid w:val="00406696"/>
    <w:rsid w:val="00411531"/>
    <w:rsid w:val="00417D78"/>
    <w:rsid w:val="00423E3E"/>
    <w:rsid w:val="00427AF4"/>
    <w:rsid w:val="00431B1A"/>
    <w:rsid w:val="00437936"/>
    <w:rsid w:val="00437B2C"/>
    <w:rsid w:val="00440E3A"/>
    <w:rsid w:val="00443232"/>
    <w:rsid w:val="00450972"/>
    <w:rsid w:val="0045456D"/>
    <w:rsid w:val="00455F79"/>
    <w:rsid w:val="004647DA"/>
    <w:rsid w:val="00465ABC"/>
    <w:rsid w:val="00474062"/>
    <w:rsid w:val="00475C0B"/>
    <w:rsid w:val="00477D6B"/>
    <w:rsid w:val="00483E61"/>
    <w:rsid w:val="004A17D2"/>
    <w:rsid w:val="004A7141"/>
    <w:rsid w:val="004A753A"/>
    <w:rsid w:val="004B1F97"/>
    <w:rsid w:val="004C0560"/>
    <w:rsid w:val="004C1B4A"/>
    <w:rsid w:val="004C3C28"/>
    <w:rsid w:val="004C5050"/>
    <w:rsid w:val="004D04ED"/>
    <w:rsid w:val="004D3C01"/>
    <w:rsid w:val="004E20F6"/>
    <w:rsid w:val="004E639A"/>
    <w:rsid w:val="004F0DC8"/>
    <w:rsid w:val="004F2834"/>
    <w:rsid w:val="00501705"/>
    <w:rsid w:val="005019FF"/>
    <w:rsid w:val="005243C9"/>
    <w:rsid w:val="00525CE4"/>
    <w:rsid w:val="0053057A"/>
    <w:rsid w:val="00537B63"/>
    <w:rsid w:val="00551F60"/>
    <w:rsid w:val="005561F2"/>
    <w:rsid w:val="0056046C"/>
    <w:rsid w:val="00560A29"/>
    <w:rsid w:val="00561D5C"/>
    <w:rsid w:val="00592937"/>
    <w:rsid w:val="00596FFA"/>
    <w:rsid w:val="005A43E1"/>
    <w:rsid w:val="005C6649"/>
    <w:rsid w:val="00605827"/>
    <w:rsid w:val="0060661E"/>
    <w:rsid w:val="00606818"/>
    <w:rsid w:val="006200D7"/>
    <w:rsid w:val="00624830"/>
    <w:rsid w:val="006335AF"/>
    <w:rsid w:val="00636E5C"/>
    <w:rsid w:val="00646050"/>
    <w:rsid w:val="00657C3F"/>
    <w:rsid w:val="006713CA"/>
    <w:rsid w:val="00675B07"/>
    <w:rsid w:val="00676C5C"/>
    <w:rsid w:val="006806B3"/>
    <w:rsid w:val="00683B1D"/>
    <w:rsid w:val="006843EC"/>
    <w:rsid w:val="006905A7"/>
    <w:rsid w:val="006A7D8E"/>
    <w:rsid w:val="006D5A3E"/>
    <w:rsid w:val="006E3719"/>
    <w:rsid w:val="007012CA"/>
    <w:rsid w:val="0070466D"/>
    <w:rsid w:val="007103BA"/>
    <w:rsid w:val="00713FB8"/>
    <w:rsid w:val="007204FC"/>
    <w:rsid w:val="00721DB0"/>
    <w:rsid w:val="00722D65"/>
    <w:rsid w:val="00724243"/>
    <w:rsid w:val="00726AEE"/>
    <w:rsid w:val="0073259F"/>
    <w:rsid w:val="00743E7C"/>
    <w:rsid w:val="00747D53"/>
    <w:rsid w:val="007508DE"/>
    <w:rsid w:val="007518A8"/>
    <w:rsid w:val="0075286B"/>
    <w:rsid w:val="00754244"/>
    <w:rsid w:val="00771809"/>
    <w:rsid w:val="00776B8B"/>
    <w:rsid w:val="00780081"/>
    <w:rsid w:val="007819AA"/>
    <w:rsid w:val="007819CA"/>
    <w:rsid w:val="0079416E"/>
    <w:rsid w:val="007A6D89"/>
    <w:rsid w:val="007D075B"/>
    <w:rsid w:val="007D1613"/>
    <w:rsid w:val="007D5E0B"/>
    <w:rsid w:val="007D73F9"/>
    <w:rsid w:val="007E4C0E"/>
    <w:rsid w:val="007F41D9"/>
    <w:rsid w:val="00805F96"/>
    <w:rsid w:val="00816606"/>
    <w:rsid w:val="008235E4"/>
    <w:rsid w:val="00831772"/>
    <w:rsid w:val="00837201"/>
    <w:rsid w:val="00841DBA"/>
    <w:rsid w:val="0085360A"/>
    <w:rsid w:val="00857361"/>
    <w:rsid w:val="00860355"/>
    <w:rsid w:val="008828EA"/>
    <w:rsid w:val="00885894"/>
    <w:rsid w:val="00886F93"/>
    <w:rsid w:val="00897DBB"/>
    <w:rsid w:val="008A134B"/>
    <w:rsid w:val="008A4739"/>
    <w:rsid w:val="008A4B60"/>
    <w:rsid w:val="008B1150"/>
    <w:rsid w:val="008B2CC1"/>
    <w:rsid w:val="008B3C1A"/>
    <w:rsid w:val="008B60B2"/>
    <w:rsid w:val="008B70EE"/>
    <w:rsid w:val="008C5C87"/>
    <w:rsid w:val="008E5AA4"/>
    <w:rsid w:val="008F1035"/>
    <w:rsid w:val="008F56DE"/>
    <w:rsid w:val="00903173"/>
    <w:rsid w:val="0090731E"/>
    <w:rsid w:val="0090783E"/>
    <w:rsid w:val="00913A44"/>
    <w:rsid w:val="00916EE2"/>
    <w:rsid w:val="00930460"/>
    <w:rsid w:val="00931496"/>
    <w:rsid w:val="009369F0"/>
    <w:rsid w:val="00940F29"/>
    <w:rsid w:val="00943291"/>
    <w:rsid w:val="00961FA0"/>
    <w:rsid w:val="009668E0"/>
    <w:rsid w:val="00966A22"/>
    <w:rsid w:val="0096722F"/>
    <w:rsid w:val="00974509"/>
    <w:rsid w:val="009757B5"/>
    <w:rsid w:val="00980843"/>
    <w:rsid w:val="00981E82"/>
    <w:rsid w:val="0099268B"/>
    <w:rsid w:val="00993612"/>
    <w:rsid w:val="00995509"/>
    <w:rsid w:val="009A5566"/>
    <w:rsid w:val="009C3E1E"/>
    <w:rsid w:val="009C4DB9"/>
    <w:rsid w:val="009C6A39"/>
    <w:rsid w:val="009D0133"/>
    <w:rsid w:val="009D0B31"/>
    <w:rsid w:val="009D1833"/>
    <w:rsid w:val="009D1A48"/>
    <w:rsid w:val="009E2791"/>
    <w:rsid w:val="009E3F6F"/>
    <w:rsid w:val="009E5395"/>
    <w:rsid w:val="009F499F"/>
    <w:rsid w:val="009F6AEC"/>
    <w:rsid w:val="00A01F97"/>
    <w:rsid w:val="00A07BAA"/>
    <w:rsid w:val="00A106BD"/>
    <w:rsid w:val="00A121B3"/>
    <w:rsid w:val="00A15A02"/>
    <w:rsid w:val="00A328F9"/>
    <w:rsid w:val="00A37342"/>
    <w:rsid w:val="00A4155B"/>
    <w:rsid w:val="00A42DAF"/>
    <w:rsid w:val="00A45261"/>
    <w:rsid w:val="00A4551B"/>
    <w:rsid w:val="00A45BD8"/>
    <w:rsid w:val="00A51F33"/>
    <w:rsid w:val="00A55776"/>
    <w:rsid w:val="00A6500F"/>
    <w:rsid w:val="00A7558B"/>
    <w:rsid w:val="00A765B1"/>
    <w:rsid w:val="00A77745"/>
    <w:rsid w:val="00A869B7"/>
    <w:rsid w:val="00A93393"/>
    <w:rsid w:val="00AA183B"/>
    <w:rsid w:val="00AA1C0B"/>
    <w:rsid w:val="00AB58AC"/>
    <w:rsid w:val="00AC205C"/>
    <w:rsid w:val="00AD6F17"/>
    <w:rsid w:val="00AE3997"/>
    <w:rsid w:val="00AF0A6B"/>
    <w:rsid w:val="00AF1850"/>
    <w:rsid w:val="00B05A69"/>
    <w:rsid w:val="00B165DB"/>
    <w:rsid w:val="00B17035"/>
    <w:rsid w:val="00B200A9"/>
    <w:rsid w:val="00B26BB1"/>
    <w:rsid w:val="00B6316C"/>
    <w:rsid w:val="00B90682"/>
    <w:rsid w:val="00B9447B"/>
    <w:rsid w:val="00B95321"/>
    <w:rsid w:val="00B9734B"/>
    <w:rsid w:val="00BA30E2"/>
    <w:rsid w:val="00BB3602"/>
    <w:rsid w:val="00C11BFE"/>
    <w:rsid w:val="00C200DF"/>
    <w:rsid w:val="00C36340"/>
    <w:rsid w:val="00C43899"/>
    <w:rsid w:val="00C5068F"/>
    <w:rsid w:val="00C55A84"/>
    <w:rsid w:val="00C62400"/>
    <w:rsid w:val="00C6272E"/>
    <w:rsid w:val="00C648EE"/>
    <w:rsid w:val="00C73D8C"/>
    <w:rsid w:val="00C74B45"/>
    <w:rsid w:val="00C80C76"/>
    <w:rsid w:val="00C86D74"/>
    <w:rsid w:val="00C923DA"/>
    <w:rsid w:val="00C966FE"/>
    <w:rsid w:val="00CA44BF"/>
    <w:rsid w:val="00CC51AE"/>
    <w:rsid w:val="00CD0428"/>
    <w:rsid w:val="00CD04F1"/>
    <w:rsid w:val="00CD663A"/>
    <w:rsid w:val="00CE2026"/>
    <w:rsid w:val="00CE2204"/>
    <w:rsid w:val="00CF00CA"/>
    <w:rsid w:val="00CF33E1"/>
    <w:rsid w:val="00D01F81"/>
    <w:rsid w:val="00D05755"/>
    <w:rsid w:val="00D06A8B"/>
    <w:rsid w:val="00D17F4E"/>
    <w:rsid w:val="00D23F59"/>
    <w:rsid w:val="00D364C7"/>
    <w:rsid w:val="00D4043C"/>
    <w:rsid w:val="00D45252"/>
    <w:rsid w:val="00D456BE"/>
    <w:rsid w:val="00D52923"/>
    <w:rsid w:val="00D532B8"/>
    <w:rsid w:val="00D67393"/>
    <w:rsid w:val="00D71B4D"/>
    <w:rsid w:val="00D93D55"/>
    <w:rsid w:val="00D9672B"/>
    <w:rsid w:val="00DA014B"/>
    <w:rsid w:val="00DA0B68"/>
    <w:rsid w:val="00DA2931"/>
    <w:rsid w:val="00DB2F68"/>
    <w:rsid w:val="00DB67AC"/>
    <w:rsid w:val="00DB68A0"/>
    <w:rsid w:val="00DE332D"/>
    <w:rsid w:val="00DF2F7F"/>
    <w:rsid w:val="00DF5F67"/>
    <w:rsid w:val="00DF6AF9"/>
    <w:rsid w:val="00E0206A"/>
    <w:rsid w:val="00E05C71"/>
    <w:rsid w:val="00E07DDE"/>
    <w:rsid w:val="00E15015"/>
    <w:rsid w:val="00E228F5"/>
    <w:rsid w:val="00E256C1"/>
    <w:rsid w:val="00E335FE"/>
    <w:rsid w:val="00E53933"/>
    <w:rsid w:val="00E543B8"/>
    <w:rsid w:val="00E6250D"/>
    <w:rsid w:val="00E82947"/>
    <w:rsid w:val="00EA5237"/>
    <w:rsid w:val="00EA7D6E"/>
    <w:rsid w:val="00EB1446"/>
    <w:rsid w:val="00EC48E3"/>
    <w:rsid w:val="00EC4E49"/>
    <w:rsid w:val="00EC731F"/>
    <w:rsid w:val="00ED77FB"/>
    <w:rsid w:val="00EE45FA"/>
    <w:rsid w:val="00EE4FAE"/>
    <w:rsid w:val="00EE6049"/>
    <w:rsid w:val="00EE681A"/>
    <w:rsid w:val="00EF356D"/>
    <w:rsid w:val="00F07944"/>
    <w:rsid w:val="00F11893"/>
    <w:rsid w:val="00F12615"/>
    <w:rsid w:val="00F231D8"/>
    <w:rsid w:val="00F325CF"/>
    <w:rsid w:val="00F32B9B"/>
    <w:rsid w:val="00F5455C"/>
    <w:rsid w:val="00F626FE"/>
    <w:rsid w:val="00F63BCD"/>
    <w:rsid w:val="00F66152"/>
    <w:rsid w:val="00F73B20"/>
    <w:rsid w:val="00F80F5F"/>
    <w:rsid w:val="00F87F05"/>
    <w:rsid w:val="00F90FA8"/>
    <w:rsid w:val="00F94120"/>
    <w:rsid w:val="00F970EA"/>
    <w:rsid w:val="00FA1E90"/>
    <w:rsid w:val="00FA21E2"/>
    <w:rsid w:val="00FA7EBC"/>
    <w:rsid w:val="00FB0C36"/>
    <w:rsid w:val="00FC63B3"/>
    <w:rsid w:val="00FE227C"/>
    <w:rsid w:val="00FE5D35"/>
    <w:rsid w:val="00FF1CA2"/>
    <w:rsid w:val="00FF3715"/>
    <w:rsid w:val="3E4DE4BC"/>
    <w:rsid w:val="46727A2F"/>
    <w:rsid w:val="5F251893"/>
    <w:rsid w:val="709C24B6"/>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DD2B6"/>
  <w15:docId w15:val="{CB77FBF8-4748-417D-B0F4-FFC145DA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BalloonText">
    <w:name w:val="Balloon Text"/>
    <w:basedOn w:val="Normal"/>
    <w:link w:val="BalloonTextChar"/>
    <w:rsid w:val="000D0A6A"/>
    <w:rPr>
      <w:rFonts w:ascii="Tahoma" w:hAnsi="Tahoma" w:cs="Tahoma"/>
      <w:sz w:val="16"/>
      <w:szCs w:val="16"/>
    </w:rPr>
  </w:style>
  <w:style w:type="character" w:customStyle="1" w:styleId="BalloonTextChar">
    <w:name w:val="Balloon Text Char"/>
    <w:basedOn w:val="DefaultParagraphFont"/>
    <w:link w:val="BalloonText"/>
    <w:rsid w:val="000D0A6A"/>
    <w:rPr>
      <w:rFonts w:ascii="Tahoma" w:eastAsia="SimSun" w:hAnsi="Tahoma" w:cs="Tahoma"/>
      <w:sz w:val="16"/>
      <w:szCs w:val="16"/>
      <w:lang w:val="en-US" w:eastAsia="zh-CN"/>
    </w:rPr>
  </w:style>
  <w:style w:type="character" w:styleId="Hyperlink">
    <w:name w:val="Hyperlink"/>
    <w:basedOn w:val="DefaultParagraphFont"/>
    <w:rsid w:val="004A17D2"/>
    <w:rPr>
      <w:color w:val="0000FF" w:themeColor="hyperlink"/>
      <w:u w:val="single"/>
    </w:rPr>
  </w:style>
  <w:style w:type="character" w:styleId="FollowedHyperlink">
    <w:name w:val="FollowedHyperlink"/>
    <w:basedOn w:val="DefaultParagraphFont"/>
    <w:semiHidden/>
    <w:unhideWhenUsed/>
    <w:rsid w:val="00455F79"/>
    <w:rPr>
      <w:color w:val="800080" w:themeColor="followedHyperlink"/>
      <w:u w:val="single"/>
    </w:rPr>
  </w:style>
  <w:style w:type="character" w:styleId="CommentReference">
    <w:name w:val="annotation reference"/>
    <w:basedOn w:val="DefaultParagraphFont"/>
    <w:semiHidden/>
    <w:unhideWhenUsed/>
    <w:rsid w:val="008E5AA4"/>
    <w:rPr>
      <w:sz w:val="16"/>
      <w:szCs w:val="16"/>
    </w:rPr>
  </w:style>
  <w:style w:type="paragraph" w:styleId="CommentSubject">
    <w:name w:val="annotation subject"/>
    <w:basedOn w:val="CommentText"/>
    <w:next w:val="CommentText"/>
    <w:link w:val="CommentSubjectChar"/>
    <w:semiHidden/>
    <w:unhideWhenUsed/>
    <w:rsid w:val="008E5AA4"/>
    <w:rPr>
      <w:b/>
      <w:bCs/>
      <w:sz w:val="20"/>
    </w:rPr>
  </w:style>
  <w:style w:type="character" w:customStyle="1" w:styleId="CommentTextChar">
    <w:name w:val="Comment Text Char"/>
    <w:basedOn w:val="DefaultParagraphFont"/>
    <w:link w:val="CommentText"/>
    <w:semiHidden/>
    <w:rsid w:val="008E5AA4"/>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8E5AA4"/>
    <w:rPr>
      <w:rFonts w:ascii="Arial" w:eastAsia="SimSun" w:hAnsi="Arial" w:cs="Arial"/>
      <w:b/>
      <w:bCs/>
      <w:sz w:val="18"/>
      <w:lang w:val="en-US" w:eastAsia="zh-CN"/>
    </w:rPr>
  </w:style>
  <w:style w:type="paragraph" w:styleId="Revision">
    <w:name w:val="Revision"/>
    <w:hidden/>
    <w:uiPriority w:val="99"/>
    <w:semiHidden/>
    <w:rsid w:val="00D9672B"/>
    <w:rPr>
      <w:rFonts w:ascii="Arial" w:eastAsia="SimSun" w:hAnsi="Arial" w:cs="Arial"/>
      <w:sz w:val="22"/>
      <w:lang w:val="en-US" w:eastAsia="zh-CN"/>
    </w:rPr>
  </w:style>
  <w:style w:type="character" w:styleId="UnresolvedMention">
    <w:name w:val="Unresolved Mention"/>
    <w:basedOn w:val="DefaultParagraphFont"/>
    <w:uiPriority w:val="99"/>
    <w:semiHidden/>
    <w:unhideWhenUsed/>
    <w:rsid w:val="008B7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529163">
      <w:bodyDiv w:val="1"/>
      <w:marLeft w:val="0"/>
      <w:marRight w:val="0"/>
      <w:marTop w:val="0"/>
      <w:marBottom w:val="0"/>
      <w:divBdr>
        <w:top w:val="none" w:sz="0" w:space="0" w:color="auto"/>
        <w:left w:val="none" w:sz="0" w:space="0" w:color="auto"/>
        <w:bottom w:val="none" w:sz="0" w:space="0" w:color="auto"/>
        <w:right w:val="none" w:sz="0" w:space="0" w:color="auto"/>
      </w:divBdr>
    </w:div>
    <w:div w:id="1814447824">
      <w:bodyDiv w:val="1"/>
      <w:marLeft w:val="0"/>
      <w:marRight w:val="0"/>
      <w:marTop w:val="0"/>
      <w:marBottom w:val="0"/>
      <w:divBdr>
        <w:top w:val="none" w:sz="0" w:space="0" w:color="auto"/>
        <w:left w:val="none" w:sz="0" w:space="0" w:color="auto"/>
        <w:bottom w:val="none" w:sz="0" w:space="0" w:color="auto"/>
        <w:right w:val="none" w:sz="0" w:space="0" w:color="auto"/>
      </w:divBdr>
      <w:divsChild>
        <w:div w:id="1577324127">
          <w:marLeft w:val="0"/>
          <w:marRight w:val="0"/>
          <w:marTop w:val="0"/>
          <w:marBottom w:val="0"/>
          <w:divBdr>
            <w:top w:val="none" w:sz="0" w:space="0" w:color="auto"/>
            <w:left w:val="none" w:sz="0" w:space="0" w:color="auto"/>
            <w:bottom w:val="none" w:sz="0" w:space="0" w:color="auto"/>
            <w:right w:val="none" w:sz="0" w:space="0" w:color="auto"/>
          </w:divBdr>
        </w:div>
        <w:div w:id="1614676441">
          <w:marLeft w:val="0"/>
          <w:marRight w:val="0"/>
          <w:marTop w:val="0"/>
          <w:marBottom w:val="0"/>
          <w:divBdr>
            <w:top w:val="none" w:sz="0" w:space="0" w:color="auto"/>
            <w:left w:val="none" w:sz="0" w:space="0" w:color="auto"/>
            <w:bottom w:val="none" w:sz="0" w:space="0" w:color="auto"/>
            <w:right w:val="none" w:sz="0" w:space="0" w:color="auto"/>
          </w:divBdr>
        </w:div>
        <w:div w:id="1963269728">
          <w:marLeft w:val="0"/>
          <w:marRight w:val="0"/>
          <w:marTop w:val="0"/>
          <w:marBottom w:val="0"/>
          <w:divBdr>
            <w:top w:val="none" w:sz="0" w:space="0" w:color="auto"/>
            <w:left w:val="none" w:sz="0" w:space="0" w:color="auto"/>
            <w:bottom w:val="none" w:sz="0" w:space="0" w:color="auto"/>
            <w:right w:val="none" w:sz="0" w:space="0" w:color="auto"/>
          </w:divBdr>
        </w:div>
        <w:div w:id="1708067010">
          <w:marLeft w:val="0"/>
          <w:marRight w:val="0"/>
          <w:marTop w:val="0"/>
          <w:marBottom w:val="0"/>
          <w:divBdr>
            <w:top w:val="none" w:sz="0" w:space="0" w:color="auto"/>
            <w:left w:val="none" w:sz="0" w:space="0" w:color="auto"/>
            <w:bottom w:val="none" w:sz="0" w:space="0" w:color="auto"/>
            <w:right w:val="none" w:sz="0" w:space="0" w:color="auto"/>
          </w:divBdr>
        </w:div>
        <w:div w:id="2145535264">
          <w:marLeft w:val="0"/>
          <w:marRight w:val="0"/>
          <w:marTop w:val="0"/>
          <w:marBottom w:val="0"/>
          <w:divBdr>
            <w:top w:val="none" w:sz="0" w:space="0" w:color="auto"/>
            <w:left w:val="none" w:sz="0" w:space="0" w:color="auto"/>
            <w:bottom w:val="none" w:sz="0" w:space="0" w:color="auto"/>
            <w:right w:val="none" w:sz="0" w:space="0" w:color="auto"/>
          </w:divBdr>
        </w:div>
        <w:div w:id="188222854">
          <w:marLeft w:val="0"/>
          <w:marRight w:val="0"/>
          <w:marTop w:val="0"/>
          <w:marBottom w:val="0"/>
          <w:divBdr>
            <w:top w:val="none" w:sz="0" w:space="0" w:color="auto"/>
            <w:left w:val="none" w:sz="0" w:space="0" w:color="auto"/>
            <w:bottom w:val="none" w:sz="0" w:space="0" w:color="auto"/>
            <w:right w:val="none" w:sz="0" w:space="0" w:color="auto"/>
          </w:divBdr>
        </w:div>
        <w:div w:id="1292173844">
          <w:marLeft w:val="0"/>
          <w:marRight w:val="0"/>
          <w:marTop w:val="0"/>
          <w:marBottom w:val="0"/>
          <w:divBdr>
            <w:top w:val="none" w:sz="0" w:space="0" w:color="auto"/>
            <w:left w:val="none" w:sz="0" w:space="0" w:color="auto"/>
            <w:bottom w:val="none" w:sz="0" w:space="0" w:color="auto"/>
            <w:right w:val="none" w:sz="0" w:space="0" w:color="auto"/>
          </w:divBdr>
        </w:div>
        <w:div w:id="1411076140">
          <w:marLeft w:val="0"/>
          <w:marRight w:val="0"/>
          <w:marTop w:val="0"/>
          <w:marBottom w:val="0"/>
          <w:divBdr>
            <w:top w:val="none" w:sz="0" w:space="0" w:color="auto"/>
            <w:left w:val="none" w:sz="0" w:space="0" w:color="auto"/>
            <w:bottom w:val="none" w:sz="0" w:space="0" w:color="auto"/>
            <w:right w:val="none" w:sz="0" w:space="0" w:color="auto"/>
          </w:divBdr>
        </w:div>
        <w:div w:id="1213350368">
          <w:marLeft w:val="0"/>
          <w:marRight w:val="0"/>
          <w:marTop w:val="0"/>
          <w:marBottom w:val="0"/>
          <w:divBdr>
            <w:top w:val="none" w:sz="0" w:space="0" w:color="auto"/>
            <w:left w:val="none" w:sz="0" w:space="0" w:color="auto"/>
            <w:bottom w:val="none" w:sz="0" w:space="0" w:color="auto"/>
            <w:right w:val="none" w:sz="0" w:space="0" w:color="auto"/>
          </w:divBdr>
        </w:div>
        <w:div w:id="1444298773">
          <w:marLeft w:val="0"/>
          <w:marRight w:val="0"/>
          <w:marTop w:val="0"/>
          <w:marBottom w:val="0"/>
          <w:divBdr>
            <w:top w:val="none" w:sz="0" w:space="0" w:color="auto"/>
            <w:left w:val="none" w:sz="0" w:space="0" w:color="auto"/>
            <w:bottom w:val="none" w:sz="0" w:space="0" w:color="auto"/>
            <w:right w:val="none" w:sz="0" w:space="0" w:color="auto"/>
          </w:divBdr>
        </w:div>
        <w:div w:id="1882474099">
          <w:marLeft w:val="0"/>
          <w:marRight w:val="0"/>
          <w:marTop w:val="0"/>
          <w:marBottom w:val="0"/>
          <w:divBdr>
            <w:top w:val="none" w:sz="0" w:space="0" w:color="auto"/>
            <w:left w:val="none" w:sz="0" w:space="0" w:color="auto"/>
            <w:bottom w:val="none" w:sz="0" w:space="0" w:color="auto"/>
            <w:right w:val="none" w:sz="0" w:space="0" w:color="auto"/>
          </w:divBdr>
        </w:div>
        <w:div w:id="867526438">
          <w:marLeft w:val="0"/>
          <w:marRight w:val="0"/>
          <w:marTop w:val="0"/>
          <w:marBottom w:val="0"/>
          <w:divBdr>
            <w:top w:val="none" w:sz="0" w:space="0" w:color="auto"/>
            <w:left w:val="none" w:sz="0" w:space="0" w:color="auto"/>
            <w:bottom w:val="none" w:sz="0" w:space="0" w:color="auto"/>
            <w:right w:val="none" w:sz="0" w:space="0" w:color="auto"/>
          </w:divBdr>
        </w:div>
        <w:div w:id="1239636647">
          <w:marLeft w:val="0"/>
          <w:marRight w:val="0"/>
          <w:marTop w:val="0"/>
          <w:marBottom w:val="0"/>
          <w:divBdr>
            <w:top w:val="none" w:sz="0" w:space="0" w:color="auto"/>
            <w:left w:val="none" w:sz="0" w:space="0" w:color="auto"/>
            <w:bottom w:val="none" w:sz="0" w:space="0" w:color="auto"/>
            <w:right w:val="none" w:sz="0" w:space="0" w:color="auto"/>
          </w:divBdr>
        </w:div>
        <w:div w:id="1554348848">
          <w:marLeft w:val="0"/>
          <w:marRight w:val="0"/>
          <w:marTop w:val="0"/>
          <w:marBottom w:val="0"/>
          <w:divBdr>
            <w:top w:val="none" w:sz="0" w:space="0" w:color="auto"/>
            <w:left w:val="none" w:sz="0" w:space="0" w:color="auto"/>
            <w:bottom w:val="none" w:sz="0" w:space="0" w:color="auto"/>
            <w:right w:val="none" w:sz="0" w:space="0" w:color="auto"/>
          </w:divBdr>
        </w:div>
        <w:div w:id="2133086458">
          <w:marLeft w:val="0"/>
          <w:marRight w:val="0"/>
          <w:marTop w:val="0"/>
          <w:marBottom w:val="0"/>
          <w:divBdr>
            <w:top w:val="none" w:sz="0" w:space="0" w:color="auto"/>
            <w:left w:val="none" w:sz="0" w:space="0" w:color="auto"/>
            <w:bottom w:val="none" w:sz="0" w:space="0" w:color="auto"/>
            <w:right w:val="none" w:sz="0" w:space="0" w:color="auto"/>
          </w:divBdr>
        </w:div>
        <w:div w:id="886647381">
          <w:marLeft w:val="0"/>
          <w:marRight w:val="0"/>
          <w:marTop w:val="0"/>
          <w:marBottom w:val="0"/>
          <w:divBdr>
            <w:top w:val="none" w:sz="0" w:space="0" w:color="auto"/>
            <w:left w:val="none" w:sz="0" w:space="0" w:color="auto"/>
            <w:bottom w:val="none" w:sz="0" w:space="0" w:color="auto"/>
            <w:right w:val="none" w:sz="0" w:space="0" w:color="auto"/>
          </w:divBdr>
        </w:div>
        <w:div w:id="272710138">
          <w:marLeft w:val="0"/>
          <w:marRight w:val="0"/>
          <w:marTop w:val="0"/>
          <w:marBottom w:val="0"/>
          <w:divBdr>
            <w:top w:val="none" w:sz="0" w:space="0" w:color="auto"/>
            <w:left w:val="none" w:sz="0" w:space="0" w:color="auto"/>
            <w:bottom w:val="none" w:sz="0" w:space="0" w:color="auto"/>
            <w:right w:val="none" w:sz="0" w:space="0" w:color="auto"/>
          </w:divBdr>
        </w:div>
        <w:div w:id="947273637">
          <w:marLeft w:val="0"/>
          <w:marRight w:val="0"/>
          <w:marTop w:val="0"/>
          <w:marBottom w:val="0"/>
          <w:divBdr>
            <w:top w:val="none" w:sz="0" w:space="0" w:color="auto"/>
            <w:left w:val="none" w:sz="0" w:space="0" w:color="auto"/>
            <w:bottom w:val="none" w:sz="0" w:space="0" w:color="auto"/>
            <w:right w:val="none" w:sz="0" w:space="0" w:color="auto"/>
          </w:divBdr>
        </w:div>
        <w:div w:id="760569031">
          <w:marLeft w:val="0"/>
          <w:marRight w:val="0"/>
          <w:marTop w:val="0"/>
          <w:marBottom w:val="0"/>
          <w:divBdr>
            <w:top w:val="none" w:sz="0" w:space="0" w:color="auto"/>
            <w:left w:val="none" w:sz="0" w:space="0" w:color="auto"/>
            <w:bottom w:val="none" w:sz="0" w:space="0" w:color="auto"/>
            <w:right w:val="none" w:sz="0" w:space="0" w:color="auto"/>
          </w:divBdr>
        </w:div>
        <w:div w:id="1422528606">
          <w:marLeft w:val="0"/>
          <w:marRight w:val="0"/>
          <w:marTop w:val="0"/>
          <w:marBottom w:val="0"/>
          <w:divBdr>
            <w:top w:val="none" w:sz="0" w:space="0" w:color="auto"/>
            <w:left w:val="none" w:sz="0" w:space="0" w:color="auto"/>
            <w:bottom w:val="none" w:sz="0" w:space="0" w:color="auto"/>
            <w:right w:val="none" w:sz="0" w:space="0" w:color="auto"/>
          </w:divBdr>
        </w:div>
        <w:div w:id="2101103260">
          <w:marLeft w:val="0"/>
          <w:marRight w:val="0"/>
          <w:marTop w:val="0"/>
          <w:marBottom w:val="0"/>
          <w:divBdr>
            <w:top w:val="none" w:sz="0" w:space="0" w:color="auto"/>
            <w:left w:val="none" w:sz="0" w:space="0" w:color="auto"/>
            <w:bottom w:val="none" w:sz="0" w:space="0" w:color="auto"/>
            <w:right w:val="none" w:sz="0" w:space="0" w:color="auto"/>
          </w:divBdr>
        </w:div>
        <w:div w:id="1395082338">
          <w:marLeft w:val="0"/>
          <w:marRight w:val="0"/>
          <w:marTop w:val="0"/>
          <w:marBottom w:val="0"/>
          <w:divBdr>
            <w:top w:val="none" w:sz="0" w:space="0" w:color="auto"/>
            <w:left w:val="none" w:sz="0" w:space="0" w:color="auto"/>
            <w:bottom w:val="none" w:sz="0" w:space="0" w:color="auto"/>
            <w:right w:val="none" w:sz="0" w:space="0" w:color="auto"/>
          </w:divBdr>
        </w:div>
        <w:div w:id="144202113">
          <w:marLeft w:val="0"/>
          <w:marRight w:val="0"/>
          <w:marTop w:val="0"/>
          <w:marBottom w:val="0"/>
          <w:divBdr>
            <w:top w:val="none" w:sz="0" w:space="0" w:color="auto"/>
            <w:left w:val="none" w:sz="0" w:space="0" w:color="auto"/>
            <w:bottom w:val="none" w:sz="0" w:space="0" w:color="auto"/>
            <w:right w:val="none" w:sz="0" w:space="0" w:color="auto"/>
          </w:divBdr>
        </w:div>
        <w:div w:id="1168666381">
          <w:marLeft w:val="0"/>
          <w:marRight w:val="0"/>
          <w:marTop w:val="0"/>
          <w:marBottom w:val="0"/>
          <w:divBdr>
            <w:top w:val="none" w:sz="0" w:space="0" w:color="auto"/>
            <w:left w:val="none" w:sz="0" w:space="0" w:color="auto"/>
            <w:bottom w:val="none" w:sz="0" w:space="0" w:color="auto"/>
            <w:right w:val="none" w:sz="0" w:space="0" w:color="auto"/>
          </w:divBdr>
        </w:div>
        <w:div w:id="1742828614">
          <w:marLeft w:val="0"/>
          <w:marRight w:val="0"/>
          <w:marTop w:val="0"/>
          <w:marBottom w:val="0"/>
          <w:divBdr>
            <w:top w:val="none" w:sz="0" w:space="0" w:color="auto"/>
            <w:left w:val="none" w:sz="0" w:space="0" w:color="auto"/>
            <w:bottom w:val="none" w:sz="0" w:space="0" w:color="auto"/>
            <w:right w:val="none" w:sz="0" w:space="0" w:color="auto"/>
          </w:divBdr>
        </w:div>
        <w:div w:id="1546478164">
          <w:marLeft w:val="0"/>
          <w:marRight w:val="0"/>
          <w:marTop w:val="0"/>
          <w:marBottom w:val="0"/>
          <w:divBdr>
            <w:top w:val="none" w:sz="0" w:space="0" w:color="auto"/>
            <w:left w:val="none" w:sz="0" w:space="0" w:color="auto"/>
            <w:bottom w:val="none" w:sz="0" w:space="0" w:color="auto"/>
            <w:right w:val="none" w:sz="0" w:space="0" w:color="auto"/>
          </w:divBdr>
        </w:div>
        <w:div w:id="1242182834">
          <w:marLeft w:val="0"/>
          <w:marRight w:val="0"/>
          <w:marTop w:val="0"/>
          <w:marBottom w:val="0"/>
          <w:divBdr>
            <w:top w:val="none" w:sz="0" w:space="0" w:color="auto"/>
            <w:left w:val="none" w:sz="0" w:space="0" w:color="auto"/>
            <w:bottom w:val="none" w:sz="0" w:space="0" w:color="auto"/>
            <w:right w:val="none" w:sz="0" w:space="0" w:color="auto"/>
          </w:divBdr>
        </w:div>
        <w:div w:id="786195161">
          <w:marLeft w:val="0"/>
          <w:marRight w:val="0"/>
          <w:marTop w:val="0"/>
          <w:marBottom w:val="0"/>
          <w:divBdr>
            <w:top w:val="none" w:sz="0" w:space="0" w:color="auto"/>
            <w:left w:val="none" w:sz="0" w:space="0" w:color="auto"/>
            <w:bottom w:val="none" w:sz="0" w:space="0" w:color="auto"/>
            <w:right w:val="none" w:sz="0" w:space="0" w:color="auto"/>
          </w:divBdr>
        </w:div>
        <w:div w:id="905143525">
          <w:marLeft w:val="0"/>
          <w:marRight w:val="0"/>
          <w:marTop w:val="0"/>
          <w:marBottom w:val="0"/>
          <w:divBdr>
            <w:top w:val="none" w:sz="0" w:space="0" w:color="auto"/>
            <w:left w:val="none" w:sz="0" w:space="0" w:color="auto"/>
            <w:bottom w:val="none" w:sz="0" w:space="0" w:color="auto"/>
            <w:right w:val="none" w:sz="0" w:space="0" w:color="auto"/>
          </w:divBdr>
        </w:div>
        <w:div w:id="1039159413">
          <w:marLeft w:val="0"/>
          <w:marRight w:val="0"/>
          <w:marTop w:val="0"/>
          <w:marBottom w:val="0"/>
          <w:divBdr>
            <w:top w:val="none" w:sz="0" w:space="0" w:color="auto"/>
            <w:left w:val="none" w:sz="0" w:space="0" w:color="auto"/>
            <w:bottom w:val="none" w:sz="0" w:space="0" w:color="auto"/>
            <w:right w:val="none" w:sz="0" w:space="0" w:color="auto"/>
          </w:divBdr>
        </w:div>
        <w:div w:id="1103303207">
          <w:marLeft w:val="0"/>
          <w:marRight w:val="0"/>
          <w:marTop w:val="0"/>
          <w:marBottom w:val="0"/>
          <w:divBdr>
            <w:top w:val="none" w:sz="0" w:space="0" w:color="auto"/>
            <w:left w:val="none" w:sz="0" w:space="0" w:color="auto"/>
            <w:bottom w:val="none" w:sz="0" w:space="0" w:color="auto"/>
            <w:right w:val="none" w:sz="0" w:space="0" w:color="auto"/>
          </w:divBdr>
        </w:div>
        <w:div w:id="1969776169">
          <w:marLeft w:val="0"/>
          <w:marRight w:val="0"/>
          <w:marTop w:val="0"/>
          <w:marBottom w:val="0"/>
          <w:divBdr>
            <w:top w:val="none" w:sz="0" w:space="0" w:color="auto"/>
            <w:left w:val="none" w:sz="0" w:space="0" w:color="auto"/>
            <w:bottom w:val="none" w:sz="0" w:space="0" w:color="auto"/>
            <w:right w:val="none" w:sz="0" w:space="0" w:color="auto"/>
          </w:divBdr>
        </w:div>
        <w:div w:id="1387604441">
          <w:marLeft w:val="0"/>
          <w:marRight w:val="0"/>
          <w:marTop w:val="0"/>
          <w:marBottom w:val="0"/>
          <w:divBdr>
            <w:top w:val="none" w:sz="0" w:space="0" w:color="auto"/>
            <w:left w:val="none" w:sz="0" w:space="0" w:color="auto"/>
            <w:bottom w:val="none" w:sz="0" w:space="0" w:color="auto"/>
            <w:right w:val="none" w:sz="0" w:space="0" w:color="auto"/>
          </w:divBdr>
        </w:div>
        <w:div w:id="1880581646">
          <w:marLeft w:val="0"/>
          <w:marRight w:val="0"/>
          <w:marTop w:val="0"/>
          <w:marBottom w:val="0"/>
          <w:divBdr>
            <w:top w:val="none" w:sz="0" w:space="0" w:color="auto"/>
            <w:left w:val="none" w:sz="0" w:space="0" w:color="auto"/>
            <w:bottom w:val="none" w:sz="0" w:space="0" w:color="auto"/>
            <w:right w:val="none" w:sz="0" w:space="0" w:color="auto"/>
          </w:divBdr>
        </w:div>
        <w:div w:id="1435900232">
          <w:marLeft w:val="0"/>
          <w:marRight w:val="0"/>
          <w:marTop w:val="0"/>
          <w:marBottom w:val="0"/>
          <w:divBdr>
            <w:top w:val="none" w:sz="0" w:space="0" w:color="auto"/>
            <w:left w:val="none" w:sz="0" w:space="0" w:color="auto"/>
            <w:bottom w:val="none" w:sz="0" w:space="0" w:color="auto"/>
            <w:right w:val="none" w:sz="0" w:space="0" w:color="auto"/>
          </w:divBdr>
        </w:div>
        <w:div w:id="1612201820">
          <w:marLeft w:val="0"/>
          <w:marRight w:val="0"/>
          <w:marTop w:val="0"/>
          <w:marBottom w:val="0"/>
          <w:divBdr>
            <w:top w:val="none" w:sz="0" w:space="0" w:color="auto"/>
            <w:left w:val="none" w:sz="0" w:space="0" w:color="auto"/>
            <w:bottom w:val="none" w:sz="0" w:space="0" w:color="auto"/>
            <w:right w:val="none" w:sz="0" w:space="0" w:color="auto"/>
          </w:divBdr>
        </w:div>
        <w:div w:id="993414676">
          <w:marLeft w:val="0"/>
          <w:marRight w:val="0"/>
          <w:marTop w:val="0"/>
          <w:marBottom w:val="0"/>
          <w:divBdr>
            <w:top w:val="none" w:sz="0" w:space="0" w:color="auto"/>
            <w:left w:val="none" w:sz="0" w:space="0" w:color="auto"/>
            <w:bottom w:val="none" w:sz="0" w:space="0" w:color="auto"/>
            <w:right w:val="none" w:sz="0" w:space="0" w:color="auto"/>
          </w:divBdr>
        </w:div>
        <w:div w:id="1893350935">
          <w:marLeft w:val="0"/>
          <w:marRight w:val="0"/>
          <w:marTop w:val="0"/>
          <w:marBottom w:val="0"/>
          <w:divBdr>
            <w:top w:val="none" w:sz="0" w:space="0" w:color="auto"/>
            <w:left w:val="none" w:sz="0" w:space="0" w:color="auto"/>
            <w:bottom w:val="none" w:sz="0" w:space="0" w:color="auto"/>
            <w:right w:val="none" w:sz="0" w:space="0" w:color="auto"/>
          </w:divBdr>
        </w:div>
        <w:div w:id="434445239">
          <w:marLeft w:val="0"/>
          <w:marRight w:val="0"/>
          <w:marTop w:val="0"/>
          <w:marBottom w:val="0"/>
          <w:divBdr>
            <w:top w:val="none" w:sz="0" w:space="0" w:color="auto"/>
            <w:left w:val="none" w:sz="0" w:space="0" w:color="auto"/>
            <w:bottom w:val="none" w:sz="0" w:space="0" w:color="auto"/>
            <w:right w:val="none" w:sz="0" w:space="0" w:color="auto"/>
          </w:divBdr>
        </w:div>
        <w:div w:id="1158035168">
          <w:marLeft w:val="0"/>
          <w:marRight w:val="0"/>
          <w:marTop w:val="0"/>
          <w:marBottom w:val="0"/>
          <w:divBdr>
            <w:top w:val="none" w:sz="0" w:space="0" w:color="auto"/>
            <w:left w:val="none" w:sz="0" w:space="0" w:color="auto"/>
            <w:bottom w:val="none" w:sz="0" w:space="0" w:color="auto"/>
            <w:right w:val="none" w:sz="0" w:space="0" w:color="auto"/>
          </w:divBdr>
        </w:div>
        <w:div w:id="1007443086">
          <w:marLeft w:val="0"/>
          <w:marRight w:val="0"/>
          <w:marTop w:val="0"/>
          <w:marBottom w:val="0"/>
          <w:divBdr>
            <w:top w:val="none" w:sz="0" w:space="0" w:color="auto"/>
            <w:left w:val="none" w:sz="0" w:space="0" w:color="auto"/>
            <w:bottom w:val="none" w:sz="0" w:space="0" w:color="auto"/>
            <w:right w:val="none" w:sz="0" w:space="0" w:color="auto"/>
          </w:divBdr>
        </w:div>
        <w:div w:id="1737825191">
          <w:marLeft w:val="0"/>
          <w:marRight w:val="0"/>
          <w:marTop w:val="0"/>
          <w:marBottom w:val="0"/>
          <w:divBdr>
            <w:top w:val="none" w:sz="0" w:space="0" w:color="auto"/>
            <w:left w:val="none" w:sz="0" w:space="0" w:color="auto"/>
            <w:bottom w:val="none" w:sz="0" w:space="0" w:color="auto"/>
            <w:right w:val="none" w:sz="0" w:space="0" w:color="auto"/>
          </w:divBdr>
        </w:div>
        <w:div w:id="1705135993">
          <w:marLeft w:val="0"/>
          <w:marRight w:val="0"/>
          <w:marTop w:val="0"/>
          <w:marBottom w:val="0"/>
          <w:divBdr>
            <w:top w:val="none" w:sz="0" w:space="0" w:color="auto"/>
            <w:left w:val="none" w:sz="0" w:space="0" w:color="auto"/>
            <w:bottom w:val="none" w:sz="0" w:space="0" w:color="auto"/>
            <w:right w:val="none" w:sz="0" w:space="0" w:color="auto"/>
          </w:divBdr>
        </w:div>
        <w:div w:id="2048022833">
          <w:marLeft w:val="0"/>
          <w:marRight w:val="0"/>
          <w:marTop w:val="0"/>
          <w:marBottom w:val="0"/>
          <w:divBdr>
            <w:top w:val="none" w:sz="0" w:space="0" w:color="auto"/>
            <w:left w:val="none" w:sz="0" w:space="0" w:color="auto"/>
            <w:bottom w:val="none" w:sz="0" w:space="0" w:color="auto"/>
            <w:right w:val="none" w:sz="0" w:space="0" w:color="auto"/>
          </w:divBdr>
        </w:div>
        <w:div w:id="1596284848">
          <w:marLeft w:val="0"/>
          <w:marRight w:val="0"/>
          <w:marTop w:val="0"/>
          <w:marBottom w:val="0"/>
          <w:divBdr>
            <w:top w:val="none" w:sz="0" w:space="0" w:color="auto"/>
            <w:left w:val="none" w:sz="0" w:space="0" w:color="auto"/>
            <w:bottom w:val="none" w:sz="0" w:space="0" w:color="auto"/>
            <w:right w:val="none" w:sz="0" w:space="0" w:color="auto"/>
          </w:divBdr>
        </w:div>
        <w:div w:id="329523537">
          <w:marLeft w:val="0"/>
          <w:marRight w:val="0"/>
          <w:marTop w:val="0"/>
          <w:marBottom w:val="0"/>
          <w:divBdr>
            <w:top w:val="none" w:sz="0" w:space="0" w:color="auto"/>
            <w:left w:val="none" w:sz="0" w:space="0" w:color="auto"/>
            <w:bottom w:val="none" w:sz="0" w:space="0" w:color="auto"/>
            <w:right w:val="none" w:sz="0" w:space="0" w:color="auto"/>
          </w:divBdr>
        </w:div>
        <w:div w:id="1091123705">
          <w:marLeft w:val="0"/>
          <w:marRight w:val="0"/>
          <w:marTop w:val="0"/>
          <w:marBottom w:val="0"/>
          <w:divBdr>
            <w:top w:val="none" w:sz="0" w:space="0" w:color="auto"/>
            <w:left w:val="none" w:sz="0" w:space="0" w:color="auto"/>
            <w:bottom w:val="none" w:sz="0" w:space="0" w:color="auto"/>
            <w:right w:val="none" w:sz="0" w:space="0" w:color="auto"/>
          </w:divBdr>
        </w:div>
        <w:div w:id="347560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3.wipo.int/classifications/ipc/ipcef/public/en/project/C538" TargetMode="External"/><Relationship Id="rId18" Type="http://schemas.openxmlformats.org/officeDocument/2006/relationships/hyperlink" Target="https://www3.wipo.int/classifications/ipc/ipcef/public/en/project/F186" TargetMode="External"/><Relationship Id="rId26" Type="http://schemas.openxmlformats.org/officeDocument/2006/relationships/hyperlink" Target="https://www3.wipo.int/classifications/ipc/ipcef/public/en/project/F211" TargetMode="External"/><Relationship Id="rId39" Type="http://schemas.openxmlformats.org/officeDocument/2006/relationships/hyperlink" Target="https://www3.wipo.int/classifications/ipc/ipcef/public/en/project/C542" TargetMode="External"/><Relationship Id="rId21" Type="http://schemas.openxmlformats.org/officeDocument/2006/relationships/hyperlink" Target="https://www3.wipo.int/classifications/ipc/ipcef/public/en/project/F199" TargetMode="External"/><Relationship Id="rId34" Type="http://schemas.openxmlformats.org/officeDocument/2006/relationships/hyperlink" Target="https://www3.wipo.int/classifications/ipc/ipcef/public/en/project/F221" TargetMode="External"/><Relationship Id="rId42" Type="http://schemas.openxmlformats.org/officeDocument/2006/relationships/hyperlink" Target="https://www3.wipo.int/classifications/ipc/ipcef/public/en/project/F216" TargetMode="External"/><Relationship Id="rId47" Type="http://schemas.openxmlformats.org/officeDocument/2006/relationships/hyperlink" Target="https://www3.wipo.int/classifications/ipc/ipcef/public/en/project/M850" TargetMode="External"/><Relationship Id="rId50" Type="http://schemas.openxmlformats.org/officeDocument/2006/relationships/hyperlink" Target="https://www3.wipo.int/classifications/ipc/ipcef/public/en/project/M842"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3.wipo.int/classifications/ipc/ipcef/public/en/project/C547" TargetMode="External"/><Relationship Id="rId29" Type="http://schemas.openxmlformats.org/officeDocument/2006/relationships/hyperlink" Target="https://www3.wipo.int/classifications/ipc/ipcef/public/en/project/C537" TargetMode="External"/><Relationship Id="rId11" Type="http://schemas.openxmlformats.org/officeDocument/2006/relationships/endnotes" Target="endnotes.xml"/><Relationship Id="rId24" Type="http://schemas.openxmlformats.org/officeDocument/2006/relationships/hyperlink" Target="https://www3.wipo.int/classifications/ipc/ipcef/public/en/project/F209" TargetMode="External"/><Relationship Id="rId32" Type="http://schemas.openxmlformats.org/officeDocument/2006/relationships/hyperlink" Target="https://www3.wipo.int/classifications/ipc/ipcef/public/en/project/F204" TargetMode="External"/><Relationship Id="rId37" Type="http://schemas.openxmlformats.org/officeDocument/2006/relationships/hyperlink" Target="https://www3.wipo.int/classifications/ipc/ipcef/public/en/project/F227" TargetMode="External"/><Relationship Id="rId40" Type="http://schemas.openxmlformats.org/officeDocument/2006/relationships/hyperlink" Target="https://www3.wipo.int/classifications/ipc/ipcef/public/en/project/F214" TargetMode="External"/><Relationship Id="rId45" Type="http://schemas.openxmlformats.org/officeDocument/2006/relationships/hyperlink" Target="https://www3.wipo.int/classifications/ipc/ipcef/public/en/project/M633" TargetMode="External"/><Relationship Id="rId53"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3.wipo.int/classifications/ipc/ipcef/public/en/project/F192" TargetMode="External"/><Relationship Id="rId31" Type="http://schemas.openxmlformats.org/officeDocument/2006/relationships/hyperlink" Target="https://www3.wipo.int/classifications/ipc/ipcef/public/en/project/F201" TargetMode="External"/><Relationship Id="rId44" Type="http://schemas.openxmlformats.org/officeDocument/2006/relationships/hyperlink" Target="https://www3.wipo.int/classifications/ipc/ipcef/public/en/project/M846" TargetMode="External"/><Relationship Id="rId52" Type="http://schemas.openxmlformats.org/officeDocument/2006/relationships/hyperlink" Target="https://www3.wipo.int/classifications/ipc/ipcef/public/en/project/WG19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3.wipo.int/classifications/ipc/ipcef/public/en/project/C543" TargetMode="External"/><Relationship Id="rId22" Type="http://schemas.openxmlformats.org/officeDocument/2006/relationships/hyperlink" Target="https://www3.wipo.int/classifications/ipc/ipcef/public/en/project/F207" TargetMode="External"/><Relationship Id="rId27" Type="http://schemas.openxmlformats.org/officeDocument/2006/relationships/hyperlink" Target="https://www3.wipo.int/classifications/ipc/ipcef/public/en/project/F213" TargetMode="External"/><Relationship Id="rId30" Type="http://schemas.openxmlformats.org/officeDocument/2006/relationships/hyperlink" Target="https://www3.wipo.int/classifications/ipc/ipcef/public/en/project/C545" TargetMode="External"/><Relationship Id="rId35" Type="http://schemas.openxmlformats.org/officeDocument/2006/relationships/hyperlink" Target="https://www3.wipo.int/classifications/ipc/ipcef/public/en/project/F223" TargetMode="External"/><Relationship Id="rId43" Type="http://schemas.openxmlformats.org/officeDocument/2006/relationships/hyperlink" Target="https://www3.wipo.int/classifications/ipc/ipcef/public/en/project/M634" TargetMode="External"/><Relationship Id="rId48" Type="http://schemas.openxmlformats.org/officeDocument/2006/relationships/hyperlink" Target="https://www3.wipo.int/classifications/ipc/ipcef/public/en/project/M621"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3.wipo.int/classifications/ipc/ipcef/public/en/project/M848"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3.wipo.int/classifications/ipc/ipcef/public/en/project/F148" TargetMode="External"/><Relationship Id="rId25" Type="http://schemas.openxmlformats.org/officeDocument/2006/relationships/hyperlink" Target="https://www3.wipo.int/classifications/ipc/ipcef/public/en/project/F210" TargetMode="External"/><Relationship Id="rId33" Type="http://schemas.openxmlformats.org/officeDocument/2006/relationships/hyperlink" Target="https://www3.wipo.int/classifications/ipc/ipcef/public/en/project/F219" TargetMode="External"/><Relationship Id="rId38" Type="http://schemas.openxmlformats.org/officeDocument/2006/relationships/hyperlink" Target="https://www3.wipo.int/classifications/ipc/ipcef/public/en/project/C541" TargetMode="External"/><Relationship Id="rId46" Type="http://schemas.openxmlformats.org/officeDocument/2006/relationships/hyperlink" Target="https://www3.wipo.int/classifications/ipc/ipcef/public/en/project/M635" TargetMode="External"/><Relationship Id="rId20" Type="http://schemas.openxmlformats.org/officeDocument/2006/relationships/hyperlink" Target="https://www3.wipo.int/classifications/ipc/ipcef/public/en/project/F193" TargetMode="External"/><Relationship Id="rId41" Type="http://schemas.openxmlformats.org/officeDocument/2006/relationships/hyperlink" Target="https://www3.wipo.int/classifications/ipc/ipcef/public/en/project/F215"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3.wipo.int/classifications/ipc/ipcef/public/en/project/C546" TargetMode="External"/><Relationship Id="rId23" Type="http://schemas.openxmlformats.org/officeDocument/2006/relationships/hyperlink" Target="https://www3.wipo.int/classifications/ipc/ipcef/public/en/project/F208" TargetMode="External"/><Relationship Id="rId28" Type="http://schemas.openxmlformats.org/officeDocument/2006/relationships/hyperlink" Target="https://www3.wipo.int/classifications/ipc/ipcef/public/en/project/F218" TargetMode="External"/><Relationship Id="rId36" Type="http://schemas.openxmlformats.org/officeDocument/2006/relationships/hyperlink" Target="https://www3.wipo.int/classifications/ipc/ipcef/public/en/project/F224" TargetMode="External"/><Relationship Id="rId49" Type="http://schemas.openxmlformats.org/officeDocument/2006/relationships/hyperlink" Target="https://www3.wipo.int/classifications/ipc/ipcef/public/en/project/M6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472BB8D4-C856-4642-ABA9-7B17151B79FE}">
  <ds:schemaRefs>
    <ds:schemaRef ds:uri="http://schemas.openxmlformats.org/officeDocument/2006/bibliography"/>
  </ds:schemaRefs>
</ds:datastoreItem>
</file>

<file path=customXml/itemProps2.xml><?xml version="1.0" encoding="utf-8"?>
<ds:datastoreItem xmlns:ds="http://schemas.openxmlformats.org/officeDocument/2006/customXml" ds:itemID="{C6EADBCC-FD0B-4338-915E-B9CFFB009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53B492-00FA-4CD2-A5DA-FB3D6F9E2687}">
  <ds:schemaRefs>
    <ds:schemaRef ds:uri="Microsoft.SharePoint.Taxonomy.ContentTypeSync"/>
  </ds:schemaRefs>
</ds:datastoreItem>
</file>

<file path=customXml/itemProps4.xml><?xml version="1.0" encoding="utf-8"?>
<ds:datastoreItem xmlns:ds="http://schemas.openxmlformats.org/officeDocument/2006/customXml" ds:itemID="{693B27C3-3A2A-46D0-8969-30C6FE77A706}">
  <ds:schemaRefs>
    <ds:schemaRef ds:uri="http://schemas.microsoft.com/sharepoint/v3/contenttype/forms"/>
  </ds:schemaRefs>
</ds:datastoreItem>
</file>

<file path=customXml/itemProps5.xml><?xml version="1.0" encoding="utf-8"?>
<ds:datastoreItem xmlns:ds="http://schemas.openxmlformats.org/officeDocument/2006/customXml" ds:itemID="{2D64B0D3-AC10-470C-810F-0AEA501ABEEA}">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1740</Words>
  <Characters>2349</Characters>
  <Application>Microsoft Office Word</Application>
  <DocSecurity>0</DocSecurity>
  <Lines>146</Lines>
  <Paragraphs>157</Paragraphs>
  <ScaleCrop>false</ScaleCrop>
  <HeadingPairs>
    <vt:vector size="2" baseType="variant">
      <vt:variant>
        <vt:lpstr>Title</vt:lpstr>
      </vt:variant>
      <vt:variant>
        <vt:i4>1</vt:i4>
      </vt:variant>
    </vt:vector>
  </HeadingPairs>
  <TitlesOfParts>
    <vt:vector size="1" baseType="lpstr">
      <vt:lpstr>IPC/WG/56/1 Prov.2</vt:lpstr>
    </vt:vector>
  </TitlesOfParts>
  <Company>WIPO</Company>
  <LinksUpToDate>false</LinksUpToDate>
  <CharactersWithSpaces>3932</CharactersWithSpaces>
  <SharedDoc>false</SharedDoc>
  <HLinks>
    <vt:vector size="294" baseType="variant">
      <vt:variant>
        <vt:i4>3407997</vt:i4>
      </vt:variant>
      <vt:variant>
        <vt:i4>144</vt:i4>
      </vt:variant>
      <vt:variant>
        <vt:i4>0</vt:i4>
      </vt:variant>
      <vt:variant>
        <vt:i4>5</vt:i4>
      </vt:variant>
      <vt:variant>
        <vt:lpwstr>https://www3.wipo.int/classifications/ipc/ipcef/public/en/project/WG191</vt:lpwstr>
      </vt:variant>
      <vt:variant>
        <vt:lpwstr/>
      </vt:variant>
      <vt:variant>
        <vt:i4>7012452</vt:i4>
      </vt:variant>
      <vt:variant>
        <vt:i4>141</vt:i4>
      </vt:variant>
      <vt:variant>
        <vt:i4>0</vt:i4>
      </vt:variant>
      <vt:variant>
        <vt:i4>5</vt:i4>
      </vt:variant>
      <vt:variant>
        <vt:lpwstr>https://www3.wipo.int/classifications/ipc/ipcef/public/en/project/M627</vt:lpwstr>
      </vt:variant>
      <vt:variant>
        <vt:lpwstr/>
      </vt:variant>
      <vt:variant>
        <vt:i4>7274548</vt:i4>
      </vt:variant>
      <vt:variant>
        <vt:i4>138</vt:i4>
      </vt:variant>
      <vt:variant>
        <vt:i4>0</vt:i4>
      </vt:variant>
      <vt:variant>
        <vt:i4>5</vt:i4>
      </vt:variant>
      <vt:variant>
        <vt:lpwstr>https://www3.wipo.int/classifications/ipc/ipcef/private/en/project/M839</vt:lpwstr>
      </vt:variant>
      <vt:variant>
        <vt:lpwstr/>
      </vt:variant>
      <vt:variant>
        <vt:i4>7274548</vt:i4>
      </vt:variant>
      <vt:variant>
        <vt:i4>135</vt:i4>
      </vt:variant>
      <vt:variant>
        <vt:i4>0</vt:i4>
      </vt:variant>
      <vt:variant>
        <vt:i4>5</vt:i4>
      </vt:variant>
      <vt:variant>
        <vt:lpwstr>https://www3.wipo.int/classifications/ipc/ipcef/private/en/project/M838</vt:lpwstr>
      </vt:variant>
      <vt:variant>
        <vt:lpwstr/>
      </vt:variant>
      <vt:variant>
        <vt:i4>7274597</vt:i4>
      </vt:variant>
      <vt:variant>
        <vt:i4>132</vt:i4>
      </vt:variant>
      <vt:variant>
        <vt:i4>0</vt:i4>
      </vt:variant>
      <vt:variant>
        <vt:i4>5</vt:i4>
      </vt:variant>
      <vt:variant>
        <vt:lpwstr>https://www3.wipo.int/classifications/ipc/ipcef/public/en/project/M633</vt:lpwstr>
      </vt:variant>
      <vt:variant>
        <vt:lpwstr/>
      </vt:variant>
      <vt:variant>
        <vt:i4>7143524</vt:i4>
      </vt:variant>
      <vt:variant>
        <vt:i4>129</vt:i4>
      </vt:variant>
      <vt:variant>
        <vt:i4>0</vt:i4>
      </vt:variant>
      <vt:variant>
        <vt:i4>5</vt:i4>
      </vt:variant>
      <vt:variant>
        <vt:lpwstr>https://www3.wipo.int/classifications/ipc/ipcef/public/en/project/M621</vt:lpwstr>
      </vt:variant>
      <vt:variant>
        <vt:lpwstr/>
      </vt:variant>
      <vt:variant>
        <vt:i4>6815796</vt:i4>
      </vt:variant>
      <vt:variant>
        <vt:i4>126</vt:i4>
      </vt:variant>
      <vt:variant>
        <vt:i4>0</vt:i4>
      </vt:variant>
      <vt:variant>
        <vt:i4>5</vt:i4>
      </vt:variant>
      <vt:variant>
        <vt:lpwstr>https://www3.wipo.int/classifications/ipc/ipcef/private/en/project/M843</vt:lpwstr>
      </vt:variant>
      <vt:variant>
        <vt:lpwstr/>
      </vt:variant>
      <vt:variant>
        <vt:i4>6815796</vt:i4>
      </vt:variant>
      <vt:variant>
        <vt:i4>123</vt:i4>
      </vt:variant>
      <vt:variant>
        <vt:i4>0</vt:i4>
      </vt:variant>
      <vt:variant>
        <vt:i4>5</vt:i4>
      </vt:variant>
      <vt:variant>
        <vt:lpwstr>https://www3.wipo.int/classifications/ipc/ipcef/private/en/project/M842</vt:lpwstr>
      </vt:variant>
      <vt:variant>
        <vt:lpwstr/>
      </vt:variant>
      <vt:variant>
        <vt:i4>6553701</vt:i4>
      </vt:variant>
      <vt:variant>
        <vt:i4>120</vt:i4>
      </vt:variant>
      <vt:variant>
        <vt:i4>0</vt:i4>
      </vt:variant>
      <vt:variant>
        <vt:i4>5</vt:i4>
      </vt:variant>
      <vt:variant>
        <vt:lpwstr>https://www3.wipo.int/classifications/ipc/ipcef/public/en/project/M836</vt:lpwstr>
      </vt:variant>
      <vt:variant>
        <vt:lpwstr/>
      </vt:variant>
      <vt:variant>
        <vt:i4>6815845</vt:i4>
      </vt:variant>
      <vt:variant>
        <vt:i4>117</vt:i4>
      </vt:variant>
      <vt:variant>
        <vt:i4>0</vt:i4>
      </vt:variant>
      <vt:variant>
        <vt:i4>5</vt:i4>
      </vt:variant>
      <vt:variant>
        <vt:lpwstr>https://www3.wipo.int/classifications/ipc/ipcef/public/en/project/M634</vt:lpwstr>
      </vt:variant>
      <vt:variant>
        <vt:lpwstr/>
      </vt:variant>
      <vt:variant>
        <vt:i4>6750270</vt:i4>
      </vt:variant>
      <vt:variant>
        <vt:i4>114</vt:i4>
      </vt:variant>
      <vt:variant>
        <vt:i4>0</vt:i4>
      </vt:variant>
      <vt:variant>
        <vt:i4>5</vt:i4>
      </vt:variant>
      <vt:variant>
        <vt:lpwstr>https://www3.wipo.int/classifications/ipc/ipcef/private/en/project/F205</vt:lpwstr>
      </vt:variant>
      <vt:variant>
        <vt:lpwstr/>
      </vt:variant>
      <vt:variant>
        <vt:i4>6750270</vt:i4>
      </vt:variant>
      <vt:variant>
        <vt:i4>111</vt:i4>
      </vt:variant>
      <vt:variant>
        <vt:i4>0</vt:i4>
      </vt:variant>
      <vt:variant>
        <vt:i4>5</vt:i4>
      </vt:variant>
      <vt:variant>
        <vt:lpwstr>https://www3.wipo.int/classifications/ipc/ipcef/private/en/project/F203</vt:lpwstr>
      </vt:variant>
      <vt:variant>
        <vt:lpwstr/>
      </vt:variant>
      <vt:variant>
        <vt:i4>6946925</vt:i4>
      </vt:variant>
      <vt:variant>
        <vt:i4>108</vt:i4>
      </vt:variant>
      <vt:variant>
        <vt:i4>0</vt:i4>
      </vt:variant>
      <vt:variant>
        <vt:i4>5</vt:i4>
      </vt:variant>
      <vt:variant>
        <vt:lpwstr>https://www3.wipo.int/classifications/ipc/ipcef/public/en/project/F202</vt:lpwstr>
      </vt:variant>
      <vt:variant>
        <vt:lpwstr/>
      </vt:variant>
      <vt:variant>
        <vt:i4>7012453</vt:i4>
      </vt:variant>
      <vt:variant>
        <vt:i4>105</vt:i4>
      </vt:variant>
      <vt:variant>
        <vt:i4>0</vt:i4>
      </vt:variant>
      <vt:variant>
        <vt:i4>5</vt:i4>
      </vt:variant>
      <vt:variant>
        <vt:lpwstr>https://www3.wipo.int/classifications/ipc/ipcef/public/en/project/F180</vt:lpwstr>
      </vt:variant>
      <vt:variant>
        <vt:lpwstr/>
      </vt:variant>
      <vt:variant>
        <vt:i4>7143532</vt:i4>
      </vt:variant>
      <vt:variant>
        <vt:i4>102</vt:i4>
      </vt:variant>
      <vt:variant>
        <vt:i4>0</vt:i4>
      </vt:variant>
      <vt:variant>
        <vt:i4>5</vt:i4>
      </vt:variant>
      <vt:variant>
        <vt:lpwstr>https://www3.wipo.int/classifications/ipc/ipcef/public/en/project/C542</vt:lpwstr>
      </vt:variant>
      <vt:variant>
        <vt:lpwstr/>
      </vt:variant>
      <vt:variant>
        <vt:i4>7209068</vt:i4>
      </vt:variant>
      <vt:variant>
        <vt:i4>99</vt:i4>
      </vt:variant>
      <vt:variant>
        <vt:i4>0</vt:i4>
      </vt:variant>
      <vt:variant>
        <vt:i4>5</vt:i4>
      </vt:variant>
      <vt:variant>
        <vt:lpwstr>https://www3.wipo.int/classifications/ipc/ipcef/public/en/project/C541</vt:lpwstr>
      </vt:variant>
      <vt:variant>
        <vt:lpwstr/>
      </vt:variant>
      <vt:variant>
        <vt:i4>6946923</vt:i4>
      </vt:variant>
      <vt:variant>
        <vt:i4>96</vt:i4>
      </vt:variant>
      <vt:variant>
        <vt:i4>0</vt:i4>
      </vt:variant>
      <vt:variant>
        <vt:i4>5</vt:i4>
      </vt:variant>
      <vt:variant>
        <vt:lpwstr>https://www3.wipo.int/classifications/ipc/ipcef/public/en/project/C535</vt:lpwstr>
      </vt:variant>
      <vt:variant>
        <vt:lpwstr/>
      </vt:variant>
      <vt:variant>
        <vt:i4>7012459</vt:i4>
      </vt:variant>
      <vt:variant>
        <vt:i4>93</vt:i4>
      </vt:variant>
      <vt:variant>
        <vt:i4>0</vt:i4>
      </vt:variant>
      <vt:variant>
        <vt:i4>5</vt:i4>
      </vt:variant>
      <vt:variant>
        <vt:lpwstr>https://www3.wipo.int/classifications/ipc/ipcef/public/en/project/C534</vt:lpwstr>
      </vt:variant>
      <vt:variant>
        <vt:lpwstr/>
      </vt:variant>
      <vt:variant>
        <vt:i4>7209067</vt:i4>
      </vt:variant>
      <vt:variant>
        <vt:i4>90</vt:i4>
      </vt:variant>
      <vt:variant>
        <vt:i4>0</vt:i4>
      </vt:variant>
      <vt:variant>
        <vt:i4>5</vt:i4>
      </vt:variant>
      <vt:variant>
        <vt:lpwstr>https://www3.wipo.int/classifications/ipc/ipcef/public/en/project/C531</vt:lpwstr>
      </vt:variant>
      <vt:variant>
        <vt:lpwstr/>
      </vt:variant>
      <vt:variant>
        <vt:i4>6684778</vt:i4>
      </vt:variant>
      <vt:variant>
        <vt:i4>87</vt:i4>
      </vt:variant>
      <vt:variant>
        <vt:i4>0</vt:i4>
      </vt:variant>
      <vt:variant>
        <vt:i4>5</vt:i4>
      </vt:variant>
      <vt:variant>
        <vt:lpwstr>https://www3.wipo.int/classifications/ipc/ipcef/public/en/project/C529</vt:lpwstr>
      </vt:variant>
      <vt:variant>
        <vt:lpwstr/>
      </vt:variant>
      <vt:variant>
        <vt:i4>7077997</vt:i4>
      </vt:variant>
      <vt:variant>
        <vt:i4>84</vt:i4>
      </vt:variant>
      <vt:variant>
        <vt:i4>0</vt:i4>
      </vt:variant>
      <vt:variant>
        <vt:i4>5</vt:i4>
      </vt:variant>
      <vt:variant>
        <vt:lpwstr>https://www3.wipo.int/classifications/ipc/ipcef/public/en/project/F204</vt:lpwstr>
      </vt:variant>
      <vt:variant>
        <vt:lpwstr/>
      </vt:variant>
      <vt:variant>
        <vt:i4>6881389</vt:i4>
      </vt:variant>
      <vt:variant>
        <vt:i4>81</vt:i4>
      </vt:variant>
      <vt:variant>
        <vt:i4>0</vt:i4>
      </vt:variant>
      <vt:variant>
        <vt:i4>5</vt:i4>
      </vt:variant>
      <vt:variant>
        <vt:lpwstr>https://www3.wipo.int/classifications/ipc/ipcef/public/en/project/F201</vt:lpwstr>
      </vt:variant>
      <vt:variant>
        <vt:lpwstr/>
      </vt:variant>
      <vt:variant>
        <vt:i4>6815853</vt:i4>
      </vt:variant>
      <vt:variant>
        <vt:i4>78</vt:i4>
      </vt:variant>
      <vt:variant>
        <vt:i4>0</vt:i4>
      </vt:variant>
      <vt:variant>
        <vt:i4>5</vt:i4>
      </vt:variant>
      <vt:variant>
        <vt:lpwstr>https://www3.wipo.int/classifications/ipc/ipcef/public/en/project/F200</vt:lpwstr>
      </vt:variant>
      <vt:variant>
        <vt:lpwstr/>
      </vt:variant>
      <vt:variant>
        <vt:i4>6488164</vt:i4>
      </vt:variant>
      <vt:variant>
        <vt:i4>75</vt:i4>
      </vt:variant>
      <vt:variant>
        <vt:i4>0</vt:i4>
      </vt:variant>
      <vt:variant>
        <vt:i4>5</vt:i4>
      </vt:variant>
      <vt:variant>
        <vt:lpwstr>https://www3.wipo.int/classifications/ipc/ipcef/public/en/project/F198</vt:lpwstr>
      </vt:variant>
      <vt:variant>
        <vt:lpwstr/>
      </vt:variant>
      <vt:variant>
        <vt:i4>7143524</vt:i4>
      </vt:variant>
      <vt:variant>
        <vt:i4>72</vt:i4>
      </vt:variant>
      <vt:variant>
        <vt:i4>0</vt:i4>
      </vt:variant>
      <vt:variant>
        <vt:i4>5</vt:i4>
      </vt:variant>
      <vt:variant>
        <vt:lpwstr>https://www3.wipo.int/classifications/ipc/ipcef/public/en/project/F196</vt:lpwstr>
      </vt:variant>
      <vt:variant>
        <vt:lpwstr/>
      </vt:variant>
      <vt:variant>
        <vt:i4>7209060</vt:i4>
      </vt:variant>
      <vt:variant>
        <vt:i4>69</vt:i4>
      </vt:variant>
      <vt:variant>
        <vt:i4>0</vt:i4>
      </vt:variant>
      <vt:variant>
        <vt:i4>5</vt:i4>
      </vt:variant>
      <vt:variant>
        <vt:lpwstr>https://www3.wipo.int/classifications/ipc/ipcef/public/en/project/F195</vt:lpwstr>
      </vt:variant>
      <vt:variant>
        <vt:lpwstr/>
      </vt:variant>
      <vt:variant>
        <vt:i4>7274596</vt:i4>
      </vt:variant>
      <vt:variant>
        <vt:i4>66</vt:i4>
      </vt:variant>
      <vt:variant>
        <vt:i4>0</vt:i4>
      </vt:variant>
      <vt:variant>
        <vt:i4>5</vt:i4>
      </vt:variant>
      <vt:variant>
        <vt:lpwstr>https://www3.wipo.int/classifications/ipc/ipcef/public/en/project/F194</vt:lpwstr>
      </vt:variant>
      <vt:variant>
        <vt:lpwstr/>
      </vt:variant>
      <vt:variant>
        <vt:i4>7012452</vt:i4>
      </vt:variant>
      <vt:variant>
        <vt:i4>63</vt:i4>
      </vt:variant>
      <vt:variant>
        <vt:i4>0</vt:i4>
      </vt:variant>
      <vt:variant>
        <vt:i4>5</vt:i4>
      </vt:variant>
      <vt:variant>
        <vt:lpwstr>https://www3.wipo.int/classifications/ipc/ipcef/public/en/project/F190</vt:lpwstr>
      </vt:variant>
      <vt:variant>
        <vt:lpwstr/>
      </vt:variant>
      <vt:variant>
        <vt:i4>6422629</vt:i4>
      </vt:variant>
      <vt:variant>
        <vt:i4>60</vt:i4>
      </vt:variant>
      <vt:variant>
        <vt:i4>0</vt:i4>
      </vt:variant>
      <vt:variant>
        <vt:i4>5</vt:i4>
      </vt:variant>
      <vt:variant>
        <vt:lpwstr>https://www3.wipo.int/classifications/ipc/ipcef/public/en/project/F189</vt:lpwstr>
      </vt:variant>
      <vt:variant>
        <vt:lpwstr/>
      </vt:variant>
      <vt:variant>
        <vt:i4>7012457</vt:i4>
      </vt:variant>
      <vt:variant>
        <vt:i4>57</vt:i4>
      </vt:variant>
      <vt:variant>
        <vt:i4>0</vt:i4>
      </vt:variant>
      <vt:variant>
        <vt:i4>5</vt:i4>
      </vt:variant>
      <vt:variant>
        <vt:lpwstr>https://www3.wipo.int/classifications/ipc/ipcef/public/en/project/F140</vt:lpwstr>
      </vt:variant>
      <vt:variant>
        <vt:lpwstr/>
      </vt:variant>
      <vt:variant>
        <vt:i4>7274604</vt:i4>
      </vt:variant>
      <vt:variant>
        <vt:i4>54</vt:i4>
      </vt:variant>
      <vt:variant>
        <vt:i4>0</vt:i4>
      </vt:variant>
      <vt:variant>
        <vt:i4>5</vt:i4>
      </vt:variant>
      <vt:variant>
        <vt:lpwstr>https://www3.wipo.int/classifications/ipc/ipcef/public/en/project/C540</vt:lpwstr>
      </vt:variant>
      <vt:variant>
        <vt:lpwstr/>
      </vt:variant>
      <vt:variant>
        <vt:i4>6684779</vt:i4>
      </vt:variant>
      <vt:variant>
        <vt:i4>51</vt:i4>
      </vt:variant>
      <vt:variant>
        <vt:i4>0</vt:i4>
      </vt:variant>
      <vt:variant>
        <vt:i4>5</vt:i4>
      </vt:variant>
      <vt:variant>
        <vt:lpwstr>https://www3.wipo.int/classifications/ipc/ipcef/public/en/project/C539</vt:lpwstr>
      </vt:variant>
      <vt:variant>
        <vt:lpwstr/>
      </vt:variant>
      <vt:variant>
        <vt:i4>6815851</vt:i4>
      </vt:variant>
      <vt:variant>
        <vt:i4>48</vt:i4>
      </vt:variant>
      <vt:variant>
        <vt:i4>0</vt:i4>
      </vt:variant>
      <vt:variant>
        <vt:i4>5</vt:i4>
      </vt:variant>
      <vt:variant>
        <vt:lpwstr>https://www3.wipo.int/classifications/ipc/ipcef/public/en/project/C537</vt:lpwstr>
      </vt:variant>
      <vt:variant>
        <vt:lpwstr/>
      </vt:variant>
      <vt:variant>
        <vt:i4>7077995</vt:i4>
      </vt:variant>
      <vt:variant>
        <vt:i4>45</vt:i4>
      </vt:variant>
      <vt:variant>
        <vt:i4>0</vt:i4>
      </vt:variant>
      <vt:variant>
        <vt:i4>5</vt:i4>
      </vt:variant>
      <vt:variant>
        <vt:lpwstr>https://www3.wipo.int/classifications/ipc/ipcef/public/en/project/C533</vt:lpwstr>
      </vt:variant>
      <vt:variant>
        <vt:lpwstr/>
      </vt:variant>
      <vt:variant>
        <vt:i4>7143531</vt:i4>
      </vt:variant>
      <vt:variant>
        <vt:i4>42</vt:i4>
      </vt:variant>
      <vt:variant>
        <vt:i4>0</vt:i4>
      </vt:variant>
      <vt:variant>
        <vt:i4>5</vt:i4>
      </vt:variant>
      <vt:variant>
        <vt:lpwstr>https://www3.wipo.int/classifications/ipc/ipcef/public/en/project/C532</vt:lpwstr>
      </vt:variant>
      <vt:variant>
        <vt:lpwstr/>
      </vt:variant>
      <vt:variant>
        <vt:i4>7274603</vt:i4>
      </vt:variant>
      <vt:variant>
        <vt:i4>39</vt:i4>
      </vt:variant>
      <vt:variant>
        <vt:i4>0</vt:i4>
      </vt:variant>
      <vt:variant>
        <vt:i4>5</vt:i4>
      </vt:variant>
      <vt:variant>
        <vt:lpwstr>https://www3.wipo.int/classifications/ipc/ipcef/public/en/project/C530</vt:lpwstr>
      </vt:variant>
      <vt:variant>
        <vt:lpwstr/>
      </vt:variant>
      <vt:variant>
        <vt:i4>6684777</vt:i4>
      </vt:variant>
      <vt:variant>
        <vt:i4>36</vt:i4>
      </vt:variant>
      <vt:variant>
        <vt:i4>0</vt:i4>
      </vt:variant>
      <vt:variant>
        <vt:i4>5</vt:i4>
      </vt:variant>
      <vt:variant>
        <vt:lpwstr>https://www3.wipo.int/classifications/ipc/ipcef/public/en/project/C519</vt:lpwstr>
      </vt:variant>
      <vt:variant>
        <vt:lpwstr/>
      </vt:variant>
      <vt:variant>
        <vt:i4>6750313</vt:i4>
      </vt:variant>
      <vt:variant>
        <vt:i4>33</vt:i4>
      </vt:variant>
      <vt:variant>
        <vt:i4>0</vt:i4>
      </vt:variant>
      <vt:variant>
        <vt:i4>5</vt:i4>
      </vt:variant>
      <vt:variant>
        <vt:lpwstr>https://www3.wipo.int/classifications/ipc/ipcef/public/en/project/C518</vt:lpwstr>
      </vt:variant>
      <vt:variant>
        <vt:lpwstr/>
      </vt:variant>
      <vt:variant>
        <vt:i4>6815849</vt:i4>
      </vt:variant>
      <vt:variant>
        <vt:i4>30</vt:i4>
      </vt:variant>
      <vt:variant>
        <vt:i4>0</vt:i4>
      </vt:variant>
      <vt:variant>
        <vt:i4>5</vt:i4>
      </vt:variant>
      <vt:variant>
        <vt:lpwstr>https://www3.wipo.int/classifications/ipc/ipcef/public/en/project/C517</vt:lpwstr>
      </vt:variant>
      <vt:variant>
        <vt:lpwstr/>
      </vt:variant>
      <vt:variant>
        <vt:i4>7274601</vt:i4>
      </vt:variant>
      <vt:variant>
        <vt:i4>27</vt:i4>
      </vt:variant>
      <vt:variant>
        <vt:i4>0</vt:i4>
      </vt:variant>
      <vt:variant>
        <vt:i4>5</vt:i4>
      </vt:variant>
      <vt:variant>
        <vt:lpwstr>https://www3.wipo.int/classifications/ipc/ipcef/public/en/project/C510</vt:lpwstr>
      </vt:variant>
      <vt:variant>
        <vt:lpwstr/>
      </vt:variant>
      <vt:variant>
        <vt:i4>6291565</vt:i4>
      </vt:variant>
      <vt:variant>
        <vt:i4>24</vt:i4>
      </vt:variant>
      <vt:variant>
        <vt:i4>0</vt:i4>
      </vt:variant>
      <vt:variant>
        <vt:i4>5</vt:i4>
      </vt:variant>
      <vt:variant>
        <vt:lpwstr>https://www3.wipo.int/classifications/ipc/ipcef/public/en/project/F208</vt:lpwstr>
      </vt:variant>
      <vt:variant>
        <vt:lpwstr/>
      </vt:variant>
      <vt:variant>
        <vt:i4>7209069</vt:i4>
      </vt:variant>
      <vt:variant>
        <vt:i4>21</vt:i4>
      </vt:variant>
      <vt:variant>
        <vt:i4>0</vt:i4>
      </vt:variant>
      <vt:variant>
        <vt:i4>5</vt:i4>
      </vt:variant>
      <vt:variant>
        <vt:lpwstr>https://www3.wipo.int/classifications/ipc/ipcef/public/en/project/F206</vt:lpwstr>
      </vt:variant>
      <vt:variant>
        <vt:lpwstr/>
      </vt:variant>
      <vt:variant>
        <vt:i4>6422628</vt:i4>
      </vt:variant>
      <vt:variant>
        <vt:i4>18</vt:i4>
      </vt:variant>
      <vt:variant>
        <vt:i4>0</vt:i4>
      </vt:variant>
      <vt:variant>
        <vt:i4>5</vt:i4>
      </vt:variant>
      <vt:variant>
        <vt:lpwstr>https://www3.wipo.int/classifications/ipc/ipcef/public/en/project/F199</vt:lpwstr>
      </vt:variant>
      <vt:variant>
        <vt:lpwstr/>
      </vt:variant>
      <vt:variant>
        <vt:i4>6815844</vt:i4>
      </vt:variant>
      <vt:variant>
        <vt:i4>15</vt:i4>
      </vt:variant>
      <vt:variant>
        <vt:i4>0</vt:i4>
      </vt:variant>
      <vt:variant>
        <vt:i4>5</vt:i4>
      </vt:variant>
      <vt:variant>
        <vt:lpwstr>https://www3.wipo.int/classifications/ipc/ipcef/public/en/project/F193</vt:lpwstr>
      </vt:variant>
      <vt:variant>
        <vt:lpwstr/>
      </vt:variant>
      <vt:variant>
        <vt:i4>7143525</vt:i4>
      </vt:variant>
      <vt:variant>
        <vt:i4>12</vt:i4>
      </vt:variant>
      <vt:variant>
        <vt:i4>0</vt:i4>
      </vt:variant>
      <vt:variant>
        <vt:i4>5</vt:i4>
      </vt:variant>
      <vt:variant>
        <vt:lpwstr>https://www3.wipo.int/classifications/ipc/ipcef/public/en/project/F186</vt:lpwstr>
      </vt:variant>
      <vt:variant>
        <vt:lpwstr/>
      </vt:variant>
      <vt:variant>
        <vt:i4>7209061</vt:i4>
      </vt:variant>
      <vt:variant>
        <vt:i4>9</vt:i4>
      </vt:variant>
      <vt:variant>
        <vt:i4>0</vt:i4>
      </vt:variant>
      <vt:variant>
        <vt:i4>5</vt:i4>
      </vt:variant>
      <vt:variant>
        <vt:lpwstr>https://www3.wipo.int/classifications/ipc/ipcef/public/en/project/F185</vt:lpwstr>
      </vt:variant>
      <vt:variant>
        <vt:lpwstr/>
      </vt:variant>
      <vt:variant>
        <vt:i4>6488169</vt:i4>
      </vt:variant>
      <vt:variant>
        <vt:i4>6</vt:i4>
      </vt:variant>
      <vt:variant>
        <vt:i4>0</vt:i4>
      </vt:variant>
      <vt:variant>
        <vt:i4>5</vt:i4>
      </vt:variant>
      <vt:variant>
        <vt:lpwstr>https://www3.wipo.int/classifications/ipc/ipcef/public/en/project/F148</vt:lpwstr>
      </vt:variant>
      <vt:variant>
        <vt:lpwstr/>
      </vt:variant>
      <vt:variant>
        <vt:i4>6750315</vt:i4>
      </vt:variant>
      <vt:variant>
        <vt:i4>3</vt:i4>
      </vt:variant>
      <vt:variant>
        <vt:i4>0</vt:i4>
      </vt:variant>
      <vt:variant>
        <vt:i4>5</vt:i4>
      </vt:variant>
      <vt:variant>
        <vt:lpwstr>https://www3.wipo.int/classifications/ipc/ipcef/public/en/project/C538</vt:lpwstr>
      </vt:variant>
      <vt:variant>
        <vt:lpwstr/>
      </vt:variant>
      <vt:variant>
        <vt:i4>6881387</vt:i4>
      </vt:variant>
      <vt:variant>
        <vt:i4>0</vt:i4>
      </vt:variant>
      <vt:variant>
        <vt:i4>0</vt:i4>
      </vt:variant>
      <vt:variant>
        <vt:i4>5</vt:i4>
      </vt:variant>
      <vt:variant>
        <vt:lpwstr>https://www3.wipo.int/classifications/ipc/ipcef/public/en/project/C536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IPC/WG/56/1 Prov.2 (Chinese)</dc:title>
  <dc:subject>Revised Draft Agenda, 56th session of the IPC Revision Working Group (IPC Union), November 9 to 13, 2026</dc:subject>
  <dc:creator>WIPO</dc:creator>
  <cp:keywords>WIPO, Fifty-sixth session, IPC Revision Working Group, Revised Draft Agenda</cp:keywords>
  <dc:description/>
  <cp:lastModifiedBy>STOJANOVIC Jovana</cp:lastModifiedBy>
  <cp:revision>27</cp:revision>
  <cp:lastPrinted>2026-02-23T14:56:00Z</cp:lastPrinted>
  <dcterms:created xsi:type="dcterms:W3CDTF">2026-08-26T08:04:00Z</dcterms:created>
  <dcterms:modified xsi:type="dcterms:W3CDTF">2026-10-22T13:17:00Z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d8507069-78ba-4694-8c79-96390afb94a2</vt:lpwstr>
  </property>
  <property fmtid="{D5CDD505-2E9C-101B-9397-08002B2CF9AE}" pid="3" name="TCSClassification">
    <vt:lpwstr>PUBLIC</vt:lpwstr>
  </property>
  <property fmtid="{D5CDD505-2E9C-101B-9397-08002B2CF9AE}" pid="4" name="Classification">
    <vt:lpwstr>Public</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2024-02-01T12:50:43Z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39baae71-cfff-469a-aa12-2e245fb09b7e</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_dlc_DocIdItemGuid">
    <vt:lpwstr>34e10096-30be-4196-8f7f-4ddc3ec30cd4</vt:lpwstr>
  </property>
  <property fmtid="{D5CDD505-2E9C-101B-9397-08002B2CF9AE}" pid="17" name="Languages">
    <vt:lpwstr>1;#English|950e6fa2-2df0-4983-a604-54e57c7a6d93</vt:lpwstr>
  </property>
  <property fmtid="{D5CDD505-2E9C-101B-9397-08002B2CF9AE}" pid="18" name="BusinessUnit">
    <vt:lpwstr>12;#International Classifications and Standards Division|1bda9d19-f2c0-4f24-b9f1-c91ec6b8f041</vt:lpwstr>
  </property>
  <property fmtid="{D5CDD505-2E9C-101B-9397-08002B2CF9AE}" pid="19" name="MediaServiceImageTags">
    <vt:lpwstr/>
  </property>
  <property fmtid="{D5CDD505-2E9C-101B-9397-08002B2CF9AE}" pid="20" name="RMClassification">
    <vt:lpwstr>28;#15 Strategy and Planning|b932ebcf-b8f6-4aad-ae15-4a18fff1b098</vt:lpwstr>
  </property>
  <property fmtid="{D5CDD505-2E9C-101B-9397-08002B2CF9AE}" pid="21" name="lcf76f155ced4ddcb4097134ff3c332f">
    <vt:lpwstr/>
  </property>
  <property fmtid="{D5CDD505-2E9C-101B-9397-08002B2CF9AE}" pid="22" name="docLangLocale">
    <vt:lpwstr>zh-hans</vt:lpwstr>
  </property>
  <property fmtid="{D5CDD505-2E9C-101B-9397-08002B2CF9AE}" pid="23" name="docLang">
    <vt:lpwstr>zh</vt:lpwstr>
  </property>
  <property fmtid="{D5CDD505-2E9C-101B-9397-08002B2CF9AE}" pid="24" name="oec7080f59824b85bfab9bab42c36e68">
    <vt:lpwstr>15 Strategy and Planning|b932ebcf-b8f6-4aad-ae15-4a18fff1b098</vt:lpwstr>
  </property>
  <property fmtid="{D5CDD505-2E9C-101B-9397-08002B2CF9AE}" pid="25" name="gd7c24c3841c42febad33c823204a123">
    <vt:lpwstr>International Classifications and Standards Division|1bda9d19-f2c0-4f24-b9f1-c91ec6b8f041</vt:lpwstr>
  </property>
  <property fmtid="{D5CDD505-2E9C-101B-9397-08002B2CF9AE}" pid="26" name="Order">
    <vt:r8>4838400</vt:r8>
  </property>
  <property fmtid="{D5CDD505-2E9C-101B-9397-08002B2CF9AE}" pid="27" name="xd_Signature">
    <vt:bool>false</vt:bool>
  </property>
  <property fmtid="{D5CDD505-2E9C-101B-9397-08002B2CF9AE}" pid="28" name="xd_ProgID">
    <vt:lpwstr/>
  </property>
  <property fmtid="{D5CDD505-2E9C-101B-9397-08002B2CF9AE}" pid="29" name="ComplianceAssetId">
    <vt:lpwstr/>
  </property>
  <property fmtid="{D5CDD505-2E9C-101B-9397-08002B2CF9AE}" pid="30" name="TemplateUrl">
    <vt:lpwstr/>
  </property>
  <property fmtid="{D5CDD505-2E9C-101B-9397-08002B2CF9AE}" pid="31" name="_ExtendedDescription">
    <vt:lpwstr/>
  </property>
  <property fmtid="{D5CDD505-2E9C-101B-9397-08002B2CF9AE}" pid="32" name="TriggerFlowInfo">
    <vt:lpwstr/>
  </property>
  <property fmtid="{D5CDD505-2E9C-101B-9397-08002B2CF9AE}" pid="33" name="j72d38dd587d4c818476e9c94f452b47">
    <vt:lpwstr>English|950e6fa2-2df0-4983-a604-54e57c7a6d93</vt:lpwstr>
  </property>
</Properties>
</file>