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7F79CA" w:rsidRPr="007F79CA" w14:paraId="4436307B" w14:textId="77777777" w:rsidTr="00EB5A59">
        <w:trPr>
          <w:trHeight w:val="1977"/>
        </w:trPr>
        <w:tc>
          <w:tcPr>
            <w:tcW w:w="4594" w:type="dxa"/>
            <w:tcBorders>
              <w:bottom w:val="single" w:sz="4" w:space="0" w:color="auto"/>
            </w:tcBorders>
            <w:tcMar>
              <w:bottom w:w="170" w:type="dxa"/>
            </w:tcMar>
          </w:tcPr>
          <w:p w14:paraId="6311529C" w14:textId="77777777" w:rsidR="007F79CA" w:rsidRPr="007F79CA" w:rsidRDefault="007F79CA" w:rsidP="007F79CA">
            <w:pPr>
              <w:jc w:val="both"/>
            </w:pPr>
            <w:bookmarkStart w:id="0" w:name="_GoBack"/>
            <w:bookmarkEnd w:id="0"/>
            <w:r w:rsidRPr="007F79CA">
              <w:rPr>
                <w:noProof/>
                <w:lang w:eastAsia="en-US"/>
              </w:rPr>
              <w:drawing>
                <wp:anchor distT="0" distB="0" distL="114300" distR="114300" simplePos="0" relativeHeight="251659264" behindDoc="1" locked="0" layoutInCell="0" allowOverlap="1" wp14:anchorId="4CC3B065" wp14:editId="0A52E950">
                  <wp:simplePos x="0" y="0"/>
                  <wp:positionH relativeFrom="column">
                    <wp:posOffset>2916555</wp:posOffset>
                  </wp:positionH>
                  <wp:positionV relativeFrom="margin">
                    <wp:posOffset>0</wp:posOffset>
                  </wp:positionV>
                  <wp:extent cx="867600" cy="1324800"/>
                  <wp:effectExtent l="0" t="0" r="8890" b="8890"/>
                  <wp:wrapNone/>
                  <wp:docPr id="6"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2A9B0350" w14:textId="77777777" w:rsidR="007F79CA" w:rsidRPr="007F79CA" w:rsidRDefault="007F79CA" w:rsidP="007F79CA"/>
        </w:tc>
        <w:tc>
          <w:tcPr>
            <w:tcW w:w="425" w:type="dxa"/>
            <w:tcBorders>
              <w:bottom w:val="single" w:sz="4" w:space="0" w:color="auto"/>
            </w:tcBorders>
            <w:tcMar>
              <w:left w:w="0" w:type="dxa"/>
              <w:right w:w="0" w:type="dxa"/>
            </w:tcMar>
          </w:tcPr>
          <w:p w14:paraId="17DAE955" w14:textId="77777777" w:rsidR="007F79CA" w:rsidRPr="007F79CA" w:rsidRDefault="007F79CA" w:rsidP="007F79CA">
            <w:pPr>
              <w:jc w:val="right"/>
            </w:pPr>
            <w:r w:rsidRPr="007F79CA">
              <w:rPr>
                <w:b/>
                <w:sz w:val="40"/>
                <w:szCs w:val="40"/>
              </w:rPr>
              <w:t>C</w:t>
            </w:r>
          </w:p>
        </w:tc>
      </w:tr>
      <w:tr w:rsidR="007F79CA" w:rsidRPr="007F79CA" w14:paraId="77863CBD" w14:textId="77777777" w:rsidTr="00EB5A59">
        <w:trPr>
          <w:trHeight w:hRule="exact" w:val="340"/>
        </w:trPr>
        <w:tc>
          <w:tcPr>
            <w:tcW w:w="9356" w:type="dxa"/>
            <w:gridSpan w:val="3"/>
            <w:tcBorders>
              <w:top w:val="single" w:sz="4" w:space="0" w:color="auto"/>
            </w:tcBorders>
            <w:tcMar>
              <w:top w:w="170" w:type="dxa"/>
              <w:left w:w="0" w:type="dxa"/>
              <w:right w:w="0" w:type="dxa"/>
            </w:tcMar>
            <w:vAlign w:val="bottom"/>
          </w:tcPr>
          <w:p w14:paraId="6DEEA6E9" w14:textId="0E77AF91" w:rsidR="007F79CA" w:rsidRPr="007F79CA" w:rsidRDefault="007F79CA" w:rsidP="00404D31">
            <w:pPr>
              <w:jc w:val="right"/>
              <w:rPr>
                <w:rFonts w:ascii="Arial Black" w:hAnsi="Arial Black"/>
                <w:caps/>
                <w:sz w:val="15"/>
              </w:rPr>
            </w:pPr>
            <w:r w:rsidRPr="007F79CA">
              <w:rPr>
                <w:rFonts w:ascii="Arial Black" w:hAnsi="Arial Black"/>
                <w:caps/>
                <w:sz w:val="15"/>
              </w:rPr>
              <w:t>IPC/WG/</w:t>
            </w:r>
            <w:r w:rsidRPr="007F79CA">
              <w:rPr>
                <w:rFonts w:ascii="Arial Black" w:hAnsi="Arial Black" w:hint="eastAsia"/>
                <w:caps/>
                <w:sz w:val="15"/>
              </w:rPr>
              <w:t>4</w:t>
            </w:r>
            <w:r w:rsidR="00404D31">
              <w:rPr>
                <w:rFonts w:ascii="Arial Black" w:hAnsi="Arial Black"/>
                <w:caps/>
                <w:sz w:val="15"/>
              </w:rPr>
              <w:t>8</w:t>
            </w:r>
            <w:r w:rsidRPr="007F79CA">
              <w:rPr>
                <w:rFonts w:ascii="Arial Black" w:hAnsi="Arial Black"/>
                <w:caps/>
                <w:sz w:val="15"/>
              </w:rPr>
              <w:t>/</w:t>
            </w:r>
            <w:bookmarkStart w:id="1" w:name="Code"/>
            <w:bookmarkEnd w:id="1"/>
            <w:r>
              <w:rPr>
                <w:rFonts w:ascii="Arial Black" w:hAnsi="Arial Black"/>
                <w:caps/>
                <w:sz w:val="15"/>
              </w:rPr>
              <w:t>2</w:t>
            </w:r>
          </w:p>
        </w:tc>
      </w:tr>
      <w:tr w:rsidR="007F79CA" w:rsidRPr="007F79CA" w14:paraId="5366C683" w14:textId="77777777" w:rsidTr="00EB5A59">
        <w:trPr>
          <w:trHeight w:hRule="exact" w:val="170"/>
        </w:trPr>
        <w:tc>
          <w:tcPr>
            <w:tcW w:w="9356" w:type="dxa"/>
            <w:gridSpan w:val="3"/>
            <w:noWrap/>
            <w:tcMar>
              <w:left w:w="0" w:type="dxa"/>
              <w:right w:w="0" w:type="dxa"/>
            </w:tcMar>
            <w:vAlign w:val="bottom"/>
          </w:tcPr>
          <w:p w14:paraId="73D527DA" w14:textId="77777777" w:rsidR="007F79CA" w:rsidRPr="007F79CA" w:rsidRDefault="007F79CA" w:rsidP="007F79CA">
            <w:pPr>
              <w:jc w:val="right"/>
              <w:rPr>
                <w:rFonts w:ascii="Arial Black" w:hAnsi="Arial Black"/>
                <w:b/>
                <w:caps/>
                <w:sz w:val="15"/>
                <w:szCs w:val="15"/>
              </w:rPr>
            </w:pPr>
            <w:r w:rsidRPr="007F79CA">
              <w:rPr>
                <w:rFonts w:eastAsia="SimHei" w:hint="eastAsia"/>
                <w:b/>
                <w:sz w:val="15"/>
                <w:szCs w:val="15"/>
              </w:rPr>
              <w:t>原</w:t>
            </w:r>
            <w:r w:rsidRPr="007F79CA">
              <w:rPr>
                <w:rFonts w:eastAsia="SimHei"/>
                <w:b/>
                <w:sz w:val="15"/>
                <w:szCs w:val="15"/>
                <w:lang w:val="pt-BR"/>
              </w:rPr>
              <w:t xml:space="preserve"> </w:t>
            </w:r>
            <w:r w:rsidRPr="007F79CA">
              <w:rPr>
                <w:rFonts w:eastAsia="SimHei" w:hint="eastAsia"/>
                <w:b/>
                <w:sz w:val="15"/>
                <w:szCs w:val="15"/>
              </w:rPr>
              <w:t>文</w:t>
            </w:r>
            <w:r w:rsidRPr="007F79CA">
              <w:rPr>
                <w:rFonts w:eastAsia="SimHei" w:hint="eastAsia"/>
                <w:b/>
                <w:sz w:val="15"/>
                <w:szCs w:val="15"/>
                <w:lang w:val="pt-BR"/>
              </w:rPr>
              <w:t>：</w:t>
            </w:r>
            <w:bookmarkStart w:id="2" w:name="Original"/>
            <w:bookmarkEnd w:id="2"/>
            <w:r w:rsidRPr="007F79CA">
              <w:rPr>
                <w:rFonts w:eastAsia="SimHei" w:hint="eastAsia"/>
                <w:b/>
                <w:sz w:val="15"/>
                <w:szCs w:val="15"/>
                <w:lang w:val="pt-BR"/>
              </w:rPr>
              <w:t>英</w:t>
            </w:r>
            <w:r w:rsidRPr="007F79CA">
              <w:rPr>
                <w:rFonts w:eastAsia="SimHei" w:hint="eastAsia"/>
                <w:b/>
                <w:sz w:val="15"/>
                <w:szCs w:val="15"/>
              </w:rPr>
              <w:t>文</w:t>
            </w:r>
          </w:p>
        </w:tc>
      </w:tr>
      <w:tr w:rsidR="007F79CA" w:rsidRPr="007F79CA" w14:paraId="5FA96002" w14:textId="77777777" w:rsidTr="00EB5A59">
        <w:trPr>
          <w:trHeight w:hRule="exact" w:val="198"/>
        </w:trPr>
        <w:tc>
          <w:tcPr>
            <w:tcW w:w="9356" w:type="dxa"/>
            <w:gridSpan w:val="3"/>
            <w:tcMar>
              <w:left w:w="0" w:type="dxa"/>
              <w:right w:w="0" w:type="dxa"/>
            </w:tcMar>
            <w:vAlign w:val="bottom"/>
          </w:tcPr>
          <w:p w14:paraId="28DA7438" w14:textId="23FEC1E4" w:rsidR="007F79CA" w:rsidRPr="007F79CA" w:rsidRDefault="007F79CA" w:rsidP="00404D31">
            <w:pPr>
              <w:jc w:val="right"/>
              <w:rPr>
                <w:rFonts w:ascii="SimHei" w:eastAsia="SimHei" w:hAnsi="Arial Black"/>
                <w:b/>
                <w:caps/>
                <w:sz w:val="15"/>
                <w:szCs w:val="15"/>
              </w:rPr>
            </w:pPr>
            <w:r w:rsidRPr="007F79CA">
              <w:rPr>
                <w:rFonts w:ascii="SimHei" w:eastAsia="SimHei" w:hint="eastAsia"/>
                <w:b/>
                <w:sz w:val="15"/>
                <w:szCs w:val="15"/>
              </w:rPr>
              <w:t>日</w:t>
            </w:r>
            <w:r w:rsidRPr="007F79CA">
              <w:rPr>
                <w:rFonts w:ascii="SimHei" w:eastAsia="SimHei" w:hint="eastAsia"/>
                <w:b/>
                <w:sz w:val="15"/>
                <w:szCs w:val="15"/>
                <w:lang w:val="pt-BR"/>
              </w:rPr>
              <w:t xml:space="preserve"> </w:t>
            </w:r>
            <w:r w:rsidRPr="007F79CA">
              <w:rPr>
                <w:rFonts w:ascii="SimHei" w:eastAsia="SimHei" w:hint="eastAsia"/>
                <w:b/>
                <w:sz w:val="15"/>
                <w:szCs w:val="15"/>
              </w:rPr>
              <w:t>期</w:t>
            </w:r>
            <w:r w:rsidRPr="007F79CA">
              <w:rPr>
                <w:rFonts w:ascii="SimHei" w:eastAsia="SimHei" w:hAnsi="SimSun" w:hint="eastAsia"/>
                <w:b/>
                <w:sz w:val="15"/>
                <w:szCs w:val="15"/>
                <w:lang w:val="pt-BR"/>
              </w:rPr>
              <w:t>：</w:t>
            </w:r>
            <w:bookmarkStart w:id="3" w:name="Date"/>
            <w:bookmarkEnd w:id="3"/>
            <w:r w:rsidRPr="007F79CA">
              <w:rPr>
                <w:rFonts w:ascii="Arial Black" w:eastAsia="SimHei" w:hAnsi="Arial Black"/>
                <w:sz w:val="15"/>
                <w:szCs w:val="15"/>
                <w:lang w:val="pt-BR"/>
              </w:rPr>
              <w:t>2022</w:t>
            </w:r>
            <w:r w:rsidRPr="007F79CA">
              <w:rPr>
                <w:rFonts w:ascii="SimHei" w:eastAsia="SimHei" w:hAnsi="Times New Roman" w:hint="eastAsia"/>
                <w:b/>
                <w:sz w:val="15"/>
                <w:szCs w:val="15"/>
              </w:rPr>
              <w:t>年</w:t>
            </w:r>
            <w:r w:rsidR="00404D31">
              <w:rPr>
                <w:rFonts w:ascii="Arial Black" w:eastAsia="SimHei" w:hAnsi="Arial Black"/>
                <w:sz w:val="15"/>
                <w:szCs w:val="15"/>
                <w:lang w:val="pt-BR"/>
              </w:rPr>
              <w:t>12</w:t>
            </w:r>
            <w:r w:rsidRPr="007F79CA">
              <w:rPr>
                <w:rFonts w:ascii="SimHei" w:eastAsia="SimHei" w:hAnsi="Times New Roman" w:hint="eastAsia"/>
                <w:b/>
                <w:sz w:val="15"/>
                <w:szCs w:val="15"/>
              </w:rPr>
              <w:t>月</w:t>
            </w:r>
            <w:r w:rsidR="00404D31">
              <w:rPr>
                <w:rFonts w:ascii="Arial Black" w:eastAsia="SimHei" w:hAnsi="Arial Black"/>
                <w:sz w:val="15"/>
                <w:szCs w:val="15"/>
              </w:rPr>
              <w:t>6</w:t>
            </w:r>
            <w:r w:rsidRPr="007F79CA">
              <w:rPr>
                <w:rFonts w:ascii="SimHei" w:eastAsia="SimHei" w:hAnsi="Times New Roman" w:hint="eastAsia"/>
                <w:b/>
                <w:sz w:val="15"/>
                <w:szCs w:val="15"/>
              </w:rPr>
              <w:t>日</w:t>
            </w:r>
            <w:r w:rsidRPr="007F79CA">
              <w:rPr>
                <w:rFonts w:ascii="SimHei" w:eastAsia="SimHei" w:hAnsi="Arial Black" w:hint="eastAsia"/>
                <w:b/>
                <w:caps/>
                <w:sz w:val="15"/>
                <w:szCs w:val="15"/>
              </w:rPr>
              <w:t xml:space="preserve">  </w:t>
            </w:r>
          </w:p>
        </w:tc>
      </w:tr>
    </w:tbl>
    <w:p w14:paraId="7FD51A7E" w14:textId="77777777" w:rsidR="007F79CA" w:rsidRPr="007F79CA" w:rsidRDefault="007F79CA" w:rsidP="007F79CA"/>
    <w:p w14:paraId="2D6657F3" w14:textId="77777777" w:rsidR="007F79CA" w:rsidRPr="007F79CA" w:rsidRDefault="007F79CA" w:rsidP="007F79CA"/>
    <w:p w14:paraId="4A48C8A3" w14:textId="77777777" w:rsidR="007F79CA" w:rsidRPr="007F79CA" w:rsidRDefault="007F79CA" w:rsidP="007F79CA"/>
    <w:p w14:paraId="6545FA5E" w14:textId="77777777" w:rsidR="007F79CA" w:rsidRPr="007F79CA" w:rsidRDefault="007F79CA" w:rsidP="007F79CA"/>
    <w:p w14:paraId="48A2CA3B" w14:textId="77777777" w:rsidR="007F79CA" w:rsidRPr="007F79CA" w:rsidRDefault="007F79CA" w:rsidP="007F79CA"/>
    <w:p w14:paraId="28350A5C" w14:textId="77777777" w:rsidR="007F79CA" w:rsidRPr="007F79CA" w:rsidRDefault="007F79CA" w:rsidP="007F79CA">
      <w:pPr>
        <w:rPr>
          <w:rFonts w:ascii="SimHei" w:eastAsia="SimHei"/>
          <w:sz w:val="28"/>
          <w:szCs w:val="28"/>
        </w:rPr>
      </w:pPr>
      <w:r w:rsidRPr="007F79CA">
        <w:rPr>
          <w:rFonts w:ascii="SimHei" w:eastAsia="SimHei" w:hint="eastAsia"/>
          <w:sz w:val="28"/>
          <w:szCs w:val="28"/>
        </w:rPr>
        <w:t>国际专利分类专门联盟（IPC联盟）</w:t>
      </w:r>
    </w:p>
    <w:p w14:paraId="15DB257F" w14:textId="77777777" w:rsidR="007F79CA" w:rsidRPr="007F79CA" w:rsidRDefault="007F79CA" w:rsidP="007F79CA">
      <w:pPr>
        <w:rPr>
          <w:rFonts w:ascii="SimHei" w:eastAsia="SimHei"/>
          <w:sz w:val="28"/>
          <w:szCs w:val="28"/>
        </w:rPr>
      </w:pPr>
      <w:r w:rsidRPr="007F79CA">
        <w:rPr>
          <w:rFonts w:ascii="SimHei" w:eastAsia="SimHei" w:hint="eastAsia"/>
          <w:sz w:val="28"/>
          <w:szCs w:val="28"/>
        </w:rPr>
        <w:t>IPC修订工作组</w:t>
      </w:r>
    </w:p>
    <w:p w14:paraId="133A23D9" w14:textId="77777777" w:rsidR="007F79CA" w:rsidRPr="007F79CA" w:rsidRDefault="007F79CA" w:rsidP="007F79CA"/>
    <w:p w14:paraId="387E03D7" w14:textId="77777777" w:rsidR="007F79CA" w:rsidRPr="007F79CA" w:rsidRDefault="007F79CA" w:rsidP="007F79CA"/>
    <w:p w14:paraId="556617EF" w14:textId="403378C7" w:rsidR="007F79CA" w:rsidRPr="007F79CA" w:rsidRDefault="007F79CA" w:rsidP="007F79CA">
      <w:pPr>
        <w:textAlignment w:val="bottom"/>
        <w:rPr>
          <w:rFonts w:ascii="KaiTi" w:eastAsia="KaiTi"/>
          <w:b/>
          <w:sz w:val="24"/>
          <w:szCs w:val="24"/>
        </w:rPr>
      </w:pPr>
      <w:r w:rsidRPr="007F79CA">
        <w:rPr>
          <w:rFonts w:ascii="KaiTi" w:eastAsia="KaiTi" w:hint="eastAsia"/>
          <w:b/>
          <w:sz w:val="24"/>
          <w:szCs w:val="24"/>
        </w:rPr>
        <w:t>第四十</w:t>
      </w:r>
      <w:r w:rsidR="00950012">
        <w:rPr>
          <w:rFonts w:ascii="KaiTi" w:eastAsia="KaiTi" w:hint="eastAsia"/>
          <w:b/>
          <w:sz w:val="24"/>
          <w:szCs w:val="24"/>
        </w:rPr>
        <w:t>八</w:t>
      </w:r>
      <w:r w:rsidRPr="007F79CA">
        <w:rPr>
          <w:rFonts w:ascii="KaiTi" w:eastAsia="KaiTi" w:hint="eastAsia"/>
          <w:b/>
          <w:sz w:val="24"/>
          <w:szCs w:val="24"/>
        </w:rPr>
        <w:t>届会议</w:t>
      </w:r>
    </w:p>
    <w:p w14:paraId="48B11AF1" w14:textId="0E9CFB18" w:rsidR="007F79CA" w:rsidRPr="007F79CA" w:rsidRDefault="007F79CA" w:rsidP="007F79CA">
      <w:pPr>
        <w:textAlignment w:val="bottom"/>
        <w:rPr>
          <w:rFonts w:ascii="KaiTi" w:eastAsia="KaiTi" w:hAnsi="KaiTi"/>
          <w:b/>
          <w:sz w:val="24"/>
          <w:szCs w:val="24"/>
        </w:rPr>
      </w:pPr>
      <w:r w:rsidRPr="007F79CA">
        <w:rPr>
          <w:rFonts w:ascii="KaiTi" w:eastAsia="KaiTi" w:hAnsi="KaiTi" w:hint="eastAsia"/>
          <w:sz w:val="24"/>
          <w:szCs w:val="24"/>
        </w:rPr>
        <w:t>202</w:t>
      </w:r>
      <w:r w:rsidRPr="007F79CA">
        <w:rPr>
          <w:rFonts w:ascii="KaiTi" w:eastAsia="KaiTi" w:hAnsi="KaiTi"/>
          <w:sz w:val="24"/>
          <w:szCs w:val="24"/>
        </w:rPr>
        <w:t>2</w:t>
      </w:r>
      <w:r w:rsidRPr="007F79CA">
        <w:rPr>
          <w:rFonts w:ascii="KaiTi" w:eastAsia="KaiTi" w:hAnsi="KaiTi" w:hint="eastAsia"/>
          <w:b/>
          <w:sz w:val="24"/>
          <w:szCs w:val="24"/>
        </w:rPr>
        <w:t>年</w:t>
      </w:r>
      <w:r w:rsidR="00950012">
        <w:rPr>
          <w:rFonts w:ascii="KaiTi" w:eastAsia="KaiTi" w:hAnsi="KaiTi"/>
          <w:sz w:val="24"/>
          <w:szCs w:val="24"/>
        </w:rPr>
        <w:t>11</w:t>
      </w:r>
      <w:r w:rsidRPr="007F79CA">
        <w:rPr>
          <w:rFonts w:ascii="KaiTi" w:eastAsia="KaiTi" w:hAnsi="KaiTi" w:hint="eastAsia"/>
          <w:b/>
          <w:sz w:val="24"/>
          <w:szCs w:val="24"/>
        </w:rPr>
        <w:t>月</w:t>
      </w:r>
      <w:r w:rsidR="00950012">
        <w:rPr>
          <w:rFonts w:ascii="KaiTi" w:eastAsia="KaiTi" w:hAnsi="KaiTi"/>
          <w:sz w:val="24"/>
          <w:szCs w:val="24"/>
        </w:rPr>
        <w:t>7</w:t>
      </w:r>
      <w:r w:rsidRPr="007F79CA">
        <w:rPr>
          <w:rFonts w:ascii="KaiTi" w:eastAsia="KaiTi" w:hAnsi="KaiTi" w:hint="eastAsia"/>
          <w:b/>
          <w:sz w:val="24"/>
          <w:szCs w:val="24"/>
        </w:rPr>
        <w:t>日至</w:t>
      </w:r>
      <w:r w:rsidRPr="007F79CA">
        <w:rPr>
          <w:rFonts w:ascii="KaiTi" w:eastAsia="KaiTi" w:hAnsi="KaiTi" w:hint="eastAsia"/>
          <w:sz w:val="24"/>
          <w:szCs w:val="24"/>
        </w:rPr>
        <w:t>1</w:t>
      </w:r>
      <w:r w:rsidR="00950012">
        <w:rPr>
          <w:rFonts w:ascii="KaiTi" w:eastAsia="KaiTi" w:hAnsi="KaiTi"/>
          <w:sz w:val="24"/>
          <w:szCs w:val="24"/>
        </w:rPr>
        <w:t>1</w:t>
      </w:r>
      <w:r w:rsidRPr="007F79CA">
        <w:rPr>
          <w:rFonts w:ascii="KaiTi" w:eastAsia="KaiTi" w:hAnsi="KaiTi" w:hint="eastAsia"/>
          <w:b/>
          <w:sz w:val="24"/>
          <w:szCs w:val="24"/>
        </w:rPr>
        <w:t>日，日内瓦</w:t>
      </w:r>
    </w:p>
    <w:p w14:paraId="4D6377B3" w14:textId="77777777" w:rsidR="007F79CA" w:rsidRPr="007F79CA" w:rsidRDefault="007F79CA" w:rsidP="007F79CA"/>
    <w:p w14:paraId="7BF3FA4C" w14:textId="77777777" w:rsidR="007F79CA" w:rsidRPr="007F79CA" w:rsidRDefault="007F79CA" w:rsidP="007F79CA"/>
    <w:p w14:paraId="59D62181" w14:textId="77777777" w:rsidR="007F79CA" w:rsidRPr="007F79CA" w:rsidRDefault="007F79CA" w:rsidP="007F79CA"/>
    <w:p w14:paraId="06D04149" w14:textId="5091DCD6" w:rsidR="007F79CA" w:rsidRPr="007F79CA" w:rsidRDefault="007F79CA" w:rsidP="007F79CA">
      <w:pPr>
        <w:rPr>
          <w:rFonts w:ascii="KaiTi" w:eastAsia="KaiTi" w:hAnsi="KaiTi" w:cs="Times New Roman"/>
          <w:kern w:val="2"/>
          <w:sz w:val="24"/>
          <w:szCs w:val="32"/>
        </w:rPr>
      </w:pPr>
      <w:bookmarkStart w:id="4" w:name="TitleOfDoc"/>
      <w:r w:rsidRPr="00F633CF">
        <w:rPr>
          <w:rFonts w:ascii="KaiTi" w:eastAsia="KaiTi" w:hAnsi="KaiTi" w:hint="eastAsia"/>
          <w:caps/>
          <w:sz w:val="24"/>
        </w:rPr>
        <w:t>报</w:t>
      </w:r>
      <w:r w:rsidR="00757CB1">
        <w:rPr>
          <w:rFonts w:ascii="KaiTi" w:eastAsia="KaiTi" w:hAnsi="KaiTi" w:hint="eastAsia"/>
          <w:caps/>
          <w:sz w:val="24"/>
        </w:rPr>
        <w:t xml:space="preserve">　</w:t>
      </w:r>
      <w:r w:rsidRPr="00F633CF">
        <w:rPr>
          <w:rFonts w:ascii="KaiTi" w:eastAsia="KaiTi" w:hAnsi="KaiTi" w:hint="eastAsia"/>
          <w:caps/>
          <w:sz w:val="24"/>
        </w:rPr>
        <w:t>告</w:t>
      </w:r>
    </w:p>
    <w:bookmarkEnd w:id="4"/>
    <w:p w14:paraId="7E6544D0" w14:textId="77777777" w:rsidR="007F79CA" w:rsidRPr="007F79CA" w:rsidRDefault="007F79CA" w:rsidP="007F79CA"/>
    <w:p w14:paraId="0E0DE1B7" w14:textId="2C383794" w:rsidR="007F79CA" w:rsidRPr="007F79CA" w:rsidRDefault="00757CB1" w:rsidP="007F79CA">
      <w:pPr>
        <w:rPr>
          <w:rFonts w:ascii="KaiTi" w:eastAsia="KaiTi" w:hAnsi="STKaiti" w:cs="Times New Roman"/>
          <w:kern w:val="2"/>
          <w:sz w:val="21"/>
          <w:szCs w:val="24"/>
        </w:rPr>
      </w:pPr>
      <w:bookmarkStart w:id="5" w:name="Prepared"/>
      <w:r>
        <w:rPr>
          <w:rFonts w:ascii="KaiTi" w:eastAsia="KaiTi" w:hAnsi="STKaiti" w:cs="Times New Roman" w:hint="eastAsia"/>
          <w:kern w:val="2"/>
          <w:sz w:val="21"/>
          <w:szCs w:val="24"/>
        </w:rPr>
        <w:t>经工作组通过</w:t>
      </w:r>
    </w:p>
    <w:bookmarkEnd w:id="5"/>
    <w:p w14:paraId="4598F096" w14:textId="77777777" w:rsidR="007F79CA" w:rsidRPr="007F79CA" w:rsidRDefault="007F79CA" w:rsidP="007F79CA"/>
    <w:p w14:paraId="175292CC" w14:textId="77777777" w:rsidR="007F79CA" w:rsidRPr="007F79CA" w:rsidRDefault="007F79CA" w:rsidP="007F79CA"/>
    <w:p w14:paraId="55D64997" w14:textId="77777777" w:rsidR="007F79CA" w:rsidRPr="007F79CA" w:rsidRDefault="007F79CA" w:rsidP="007F79CA"/>
    <w:p w14:paraId="18D20983" w14:textId="77777777" w:rsidR="007F79CA" w:rsidRPr="007F79CA" w:rsidRDefault="007F79CA" w:rsidP="007F79CA"/>
    <w:p w14:paraId="17C7C075" w14:textId="02AC70DA" w:rsidR="00D21D2F" w:rsidRPr="007F79CA" w:rsidRDefault="005564FB" w:rsidP="00D95E9C">
      <w:pPr>
        <w:pStyle w:val="Heading1"/>
        <w:overflowPunct w:val="0"/>
        <w:spacing w:beforeLines="100" w:afterLines="50" w:after="120" w:line="340" w:lineRule="atLeast"/>
        <w:rPr>
          <w:rFonts w:ascii="SimSun" w:hAnsi="SimSun"/>
          <w:sz w:val="21"/>
        </w:rPr>
      </w:pPr>
      <w:r w:rsidRPr="00C03E5B">
        <w:rPr>
          <w:rFonts w:ascii="SimHei" w:eastAsia="SimHei" w:hAnsi="SimHei" w:hint="eastAsia"/>
          <w:b w:val="0"/>
          <w:sz w:val="21"/>
          <w:szCs w:val="21"/>
        </w:rPr>
        <w:t>导</w:t>
      </w:r>
      <w:r w:rsidRPr="008F502D">
        <w:rPr>
          <w:rFonts w:ascii="SimHei" w:eastAsia="SimHei" w:hAnsi="SimHei" w:hint="eastAsia"/>
          <w:b w:val="0"/>
          <w:sz w:val="21"/>
          <w:szCs w:val="22"/>
        </w:rPr>
        <w:t xml:space="preserve">　</w:t>
      </w:r>
      <w:r w:rsidRPr="00C03E5B">
        <w:rPr>
          <w:rFonts w:ascii="SimHei" w:eastAsia="SimHei" w:hAnsi="SimHei" w:hint="eastAsia"/>
          <w:b w:val="0"/>
          <w:sz w:val="21"/>
          <w:szCs w:val="21"/>
        </w:rPr>
        <w:t>言</w:t>
      </w:r>
    </w:p>
    <w:p w14:paraId="652F0E2F" w14:textId="20F4D57A" w:rsidR="00D21D2F" w:rsidRPr="007F79CA" w:rsidRDefault="005564FB" w:rsidP="007F79CA">
      <w:pPr>
        <w:pStyle w:val="ONUME"/>
        <w:tabs>
          <w:tab w:val="clear" w:pos="567"/>
        </w:tabs>
        <w:overflowPunct w:val="0"/>
        <w:spacing w:afterLines="50" w:after="120" w:line="340" w:lineRule="atLeast"/>
        <w:jc w:val="both"/>
        <w:rPr>
          <w:rFonts w:ascii="SimSun" w:hAnsi="SimSun"/>
          <w:sz w:val="21"/>
        </w:rPr>
      </w:pPr>
      <w:r w:rsidRPr="002153CA">
        <w:rPr>
          <w:rFonts w:asciiTheme="minorEastAsia" w:eastAsiaTheme="minorEastAsia" w:hAnsiTheme="minorEastAsia"/>
          <w:sz w:val="21"/>
          <w:szCs w:val="22"/>
        </w:rPr>
        <w:t>IPC</w:t>
      </w:r>
      <w:r w:rsidRPr="002153CA">
        <w:rPr>
          <w:rFonts w:asciiTheme="minorEastAsia" w:eastAsiaTheme="minorEastAsia" w:hAnsiTheme="minorEastAsia" w:hint="eastAsia"/>
          <w:sz w:val="21"/>
          <w:szCs w:val="22"/>
        </w:rPr>
        <w:t>修订工作组（下称工作组）于</w:t>
      </w:r>
      <w:r>
        <w:rPr>
          <w:rFonts w:asciiTheme="minorEastAsia" w:eastAsiaTheme="minorEastAsia" w:hAnsiTheme="minorEastAsia" w:hint="eastAsia"/>
          <w:sz w:val="21"/>
          <w:szCs w:val="22"/>
        </w:rPr>
        <w:t>202</w:t>
      </w:r>
      <w:r>
        <w:rPr>
          <w:rFonts w:asciiTheme="minorEastAsia" w:eastAsiaTheme="minorEastAsia" w:hAnsiTheme="minorEastAsia"/>
          <w:sz w:val="21"/>
          <w:szCs w:val="22"/>
        </w:rPr>
        <w:t>2</w:t>
      </w:r>
      <w:r w:rsidRPr="002153CA">
        <w:rPr>
          <w:rFonts w:asciiTheme="minorEastAsia" w:eastAsiaTheme="minorEastAsia" w:hAnsiTheme="minorEastAsia" w:hint="eastAsia"/>
          <w:sz w:val="21"/>
          <w:szCs w:val="22"/>
        </w:rPr>
        <w:t>年</w:t>
      </w:r>
      <w:r w:rsidR="002F7304">
        <w:rPr>
          <w:rFonts w:asciiTheme="minorEastAsia" w:eastAsiaTheme="minorEastAsia" w:hAnsiTheme="minorEastAsia"/>
          <w:sz w:val="21"/>
          <w:szCs w:val="22"/>
        </w:rPr>
        <w:t>11</w:t>
      </w:r>
      <w:r w:rsidRPr="002153CA">
        <w:rPr>
          <w:rFonts w:asciiTheme="minorEastAsia" w:eastAsiaTheme="minorEastAsia" w:hAnsiTheme="minorEastAsia" w:hint="eastAsia"/>
          <w:sz w:val="21"/>
          <w:szCs w:val="22"/>
        </w:rPr>
        <w:t>月</w:t>
      </w:r>
      <w:r w:rsidR="002F7304">
        <w:rPr>
          <w:rFonts w:asciiTheme="minorEastAsia" w:eastAsiaTheme="minorEastAsia" w:hAnsiTheme="minorEastAsia"/>
          <w:sz w:val="21"/>
          <w:szCs w:val="22"/>
        </w:rPr>
        <w:t>7</w:t>
      </w:r>
      <w:r w:rsidRPr="002153CA">
        <w:rPr>
          <w:rFonts w:asciiTheme="minorEastAsia" w:eastAsiaTheme="minorEastAsia" w:hAnsiTheme="minorEastAsia" w:hint="eastAsia"/>
          <w:sz w:val="21"/>
          <w:szCs w:val="22"/>
        </w:rPr>
        <w:t>日至</w:t>
      </w:r>
      <w:r>
        <w:rPr>
          <w:rFonts w:asciiTheme="minorEastAsia" w:eastAsiaTheme="minorEastAsia" w:hAnsiTheme="minorEastAsia"/>
          <w:sz w:val="21"/>
          <w:szCs w:val="22"/>
        </w:rPr>
        <w:t>1</w:t>
      </w:r>
      <w:r w:rsidR="002F7304">
        <w:rPr>
          <w:rFonts w:asciiTheme="minorEastAsia" w:eastAsiaTheme="minorEastAsia" w:hAnsiTheme="minorEastAsia"/>
          <w:sz w:val="21"/>
          <w:szCs w:val="22"/>
        </w:rPr>
        <w:t>1</w:t>
      </w:r>
      <w:r>
        <w:rPr>
          <w:rFonts w:asciiTheme="minorEastAsia" w:eastAsiaTheme="minorEastAsia" w:hAnsiTheme="minorEastAsia" w:hint="eastAsia"/>
          <w:sz w:val="21"/>
          <w:szCs w:val="22"/>
        </w:rPr>
        <w:t>日在日内瓦举行了第四十</w:t>
      </w:r>
      <w:r w:rsidR="002F7304">
        <w:rPr>
          <w:rFonts w:asciiTheme="minorEastAsia" w:eastAsiaTheme="minorEastAsia" w:hAnsiTheme="minorEastAsia" w:hint="eastAsia"/>
          <w:sz w:val="21"/>
          <w:szCs w:val="22"/>
        </w:rPr>
        <w:t>八</w:t>
      </w:r>
      <w:r w:rsidRPr="002153CA">
        <w:rPr>
          <w:rFonts w:asciiTheme="minorEastAsia" w:eastAsiaTheme="minorEastAsia" w:hAnsiTheme="minorEastAsia" w:hint="eastAsia"/>
          <w:sz w:val="21"/>
          <w:szCs w:val="22"/>
        </w:rPr>
        <w:t>届会议。工作组下列成员派代表出席了会议：</w:t>
      </w:r>
      <w:r w:rsidR="002F7304" w:rsidRPr="002F7304">
        <w:rPr>
          <w:rFonts w:asciiTheme="minorEastAsia" w:eastAsiaTheme="minorEastAsia" w:hAnsiTheme="minorEastAsia"/>
          <w:sz w:val="21"/>
          <w:szCs w:val="22"/>
        </w:rPr>
        <w:t>爱尔兰、爱沙尼亚、澳大利亚、巴西、保加利亚、波兰、大韩民国、德国、俄罗斯联邦、法国、芬兰、荷兰、加拿大、捷克共和国、</w:t>
      </w:r>
      <w:r w:rsidR="002F7304" w:rsidRPr="002F7304">
        <w:rPr>
          <w:rFonts w:asciiTheme="minorEastAsia" w:eastAsiaTheme="minorEastAsia" w:hAnsiTheme="minorEastAsia" w:hint="eastAsia"/>
          <w:sz w:val="21"/>
          <w:szCs w:val="22"/>
        </w:rPr>
        <w:t>联合王国、</w:t>
      </w:r>
      <w:r w:rsidR="002F7304" w:rsidRPr="002F7304">
        <w:rPr>
          <w:rFonts w:asciiTheme="minorEastAsia" w:eastAsiaTheme="minorEastAsia" w:hAnsiTheme="minorEastAsia"/>
          <w:sz w:val="21"/>
          <w:szCs w:val="22"/>
        </w:rPr>
        <w:t>罗马尼亚、美利坚合众国、墨西哥、挪威、日本、瑞典</w:t>
      </w:r>
      <w:r w:rsidR="002F7304" w:rsidRPr="002F7304">
        <w:rPr>
          <w:rFonts w:asciiTheme="minorEastAsia" w:eastAsiaTheme="minorEastAsia" w:hAnsiTheme="minorEastAsia" w:hint="eastAsia"/>
          <w:sz w:val="21"/>
          <w:szCs w:val="22"/>
        </w:rPr>
        <w:t>、</w:t>
      </w:r>
      <w:r w:rsidR="002F7304" w:rsidRPr="002F7304">
        <w:rPr>
          <w:rFonts w:asciiTheme="minorEastAsia" w:eastAsiaTheme="minorEastAsia" w:hAnsiTheme="minorEastAsia"/>
          <w:sz w:val="21"/>
          <w:szCs w:val="22"/>
        </w:rPr>
        <w:t>瑞士</w:t>
      </w:r>
      <w:r w:rsidR="002F7304" w:rsidRPr="002F7304">
        <w:rPr>
          <w:rFonts w:asciiTheme="minorEastAsia" w:eastAsiaTheme="minorEastAsia" w:hAnsiTheme="minorEastAsia" w:hint="eastAsia"/>
          <w:sz w:val="21"/>
          <w:szCs w:val="22"/>
        </w:rPr>
        <w:t>、</w:t>
      </w:r>
      <w:r w:rsidR="002F7304" w:rsidRPr="002F7304">
        <w:rPr>
          <w:rFonts w:asciiTheme="minorEastAsia" w:eastAsiaTheme="minorEastAsia" w:hAnsiTheme="minorEastAsia"/>
          <w:sz w:val="21"/>
          <w:szCs w:val="22"/>
        </w:rPr>
        <w:t>沙特阿拉伯、西班牙</w:t>
      </w:r>
      <w:r w:rsidR="002F7304" w:rsidRPr="002F7304">
        <w:rPr>
          <w:rFonts w:asciiTheme="minorEastAsia" w:eastAsiaTheme="minorEastAsia" w:hAnsiTheme="minorEastAsia" w:hint="eastAsia"/>
          <w:sz w:val="21"/>
          <w:szCs w:val="22"/>
        </w:rPr>
        <w:t>、</w:t>
      </w:r>
      <w:r w:rsidR="002F7304" w:rsidRPr="002F7304">
        <w:rPr>
          <w:rFonts w:asciiTheme="minorEastAsia" w:eastAsiaTheme="minorEastAsia" w:hAnsiTheme="minorEastAsia"/>
          <w:sz w:val="21"/>
          <w:szCs w:val="22"/>
        </w:rPr>
        <w:t>以色列、意大利、中国</w:t>
      </w:r>
      <w:r w:rsidRPr="005564FB">
        <w:rPr>
          <w:rFonts w:asciiTheme="minorEastAsia" w:eastAsiaTheme="minorEastAsia" w:hAnsiTheme="minorEastAsia" w:hint="eastAsia"/>
          <w:sz w:val="21"/>
          <w:szCs w:val="22"/>
        </w:rPr>
        <w:t>、欧亚专利组织（EAPO）和欧洲专利局（欧专局）（2</w:t>
      </w:r>
      <w:r w:rsidR="002F7304">
        <w:rPr>
          <w:rFonts w:asciiTheme="minorEastAsia" w:eastAsiaTheme="minorEastAsia" w:hAnsiTheme="minorEastAsia"/>
          <w:sz w:val="21"/>
          <w:szCs w:val="22"/>
        </w:rPr>
        <w:t>9</w:t>
      </w:r>
      <w:r w:rsidRPr="005564FB">
        <w:rPr>
          <w:rFonts w:asciiTheme="minorEastAsia" w:eastAsiaTheme="minorEastAsia" w:hAnsiTheme="minorEastAsia" w:hint="eastAsia"/>
          <w:sz w:val="21"/>
          <w:szCs w:val="22"/>
        </w:rPr>
        <w:t>个）。</w:t>
      </w:r>
      <w:r w:rsidRPr="002153CA">
        <w:rPr>
          <w:rFonts w:asciiTheme="minorEastAsia" w:eastAsiaTheme="minorEastAsia" w:hAnsiTheme="minorEastAsia" w:hint="eastAsia"/>
          <w:sz w:val="21"/>
          <w:szCs w:val="22"/>
        </w:rPr>
        <w:t>匈牙利、新加坡和</w:t>
      </w:r>
      <w:r w:rsidR="002F7304">
        <w:rPr>
          <w:rFonts w:asciiTheme="minorEastAsia" w:eastAsiaTheme="minorEastAsia" w:hAnsiTheme="minorEastAsia" w:hint="eastAsia"/>
          <w:sz w:val="21"/>
          <w:szCs w:val="22"/>
        </w:rPr>
        <w:t>欧洲法律学生协会（E</w:t>
      </w:r>
      <w:r w:rsidR="002F7304">
        <w:rPr>
          <w:rFonts w:asciiTheme="minorEastAsia" w:eastAsiaTheme="minorEastAsia" w:hAnsiTheme="minorEastAsia"/>
          <w:sz w:val="21"/>
          <w:szCs w:val="22"/>
        </w:rPr>
        <w:t>LSA</w:t>
      </w:r>
      <w:r w:rsidR="002F7304">
        <w:rPr>
          <w:rFonts w:asciiTheme="minorEastAsia" w:eastAsiaTheme="minorEastAsia" w:hAnsiTheme="minorEastAsia" w:hint="eastAsia"/>
          <w:sz w:val="21"/>
          <w:szCs w:val="22"/>
        </w:rPr>
        <w:t>国际）</w:t>
      </w:r>
      <w:r w:rsidRPr="002153CA">
        <w:rPr>
          <w:rFonts w:asciiTheme="minorEastAsia" w:eastAsiaTheme="minorEastAsia" w:hAnsiTheme="minorEastAsia" w:hint="eastAsia"/>
          <w:sz w:val="21"/>
          <w:szCs w:val="22"/>
        </w:rPr>
        <w:t>作为观察员出席。与会人员名单见本报告附件一</w:t>
      </w:r>
      <w:r>
        <w:rPr>
          <w:rFonts w:asciiTheme="minorEastAsia" w:eastAsiaTheme="minorEastAsia" w:hAnsiTheme="minorEastAsia" w:hint="eastAsia"/>
          <w:sz w:val="21"/>
          <w:szCs w:val="22"/>
        </w:rPr>
        <w:t>。</w:t>
      </w:r>
    </w:p>
    <w:p w14:paraId="0BDC3762" w14:textId="303B7BB8" w:rsidR="00D21D2F" w:rsidRPr="00701424" w:rsidRDefault="00D665DC" w:rsidP="00701424">
      <w:pPr>
        <w:pStyle w:val="ONUME"/>
        <w:tabs>
          <w:tab w:val="clear" w:pos="567"/>
        </w:tabs>
        <w:overflowPunct w:val="0"/>
        <w:spacing w:afterLines="50" w:after="120" w:line="340" w:lineRule="atLeast"/>
        <w:jc w:val="both"/>
        <w:rPr>
          <w:rFonts w:asciiTheme="minorEastAsia" w:eastAsiaTheme="minorEastAsia" w:hAnsiTheme="minorEastAsia"/>
          <w:sz w:val="21"/>
          <w:szCs w:val="22"/>
        </w:rPr>
      </w:pPr>
      <w:r w:rsidRPr="00701424">
        <w:rPr>
          <w:rFonts w:asciiTheme="minorEastAsia" w:eastAsiaTheme="minorEastAsia" w:hAnsiTheme="minorEastAsia" w:hint="eastAsia"/>
          <w:sz w:val="21"/>
          <w:szCs w:val="22"/>
        </w:rPr>
        <w:t>世界知识产权组织</w:t>
      </w:r>
      <w:r w:rsidRPr="00701424">
        <w:rPr>
          <w:rFonts w:ascii="SimSun" w:hAnsi="SimSun" w:hint="eastAsia"/>
          <w:sz w:val="21"/>
          <w:szCs w:val="21"/>
        </w:rPr>
        <w:t>（产权组织）基础设施和平台部门助理总干事夏目健一郎先生</w:t>
      </w:r>
      <w:r w:rsidR="00701424" w:rsidRPr="00701424">
        <w:rPr>
          <w:rFonts w:ascii="SimSun" w:hAnsi="SimSun" w:hint="eastAsia"/>
          <w:sz w:val="21"/>
          <w:szCs w:val="21"/>
        </w:rPr>
        <w:t>宣布会议开幕，</w:t>
      </w:r>
      <w:r w:rsidRPr="00701424">
        <w:rPr>
          <w:rFonts w:ascii="SimSun" w:hAnsi="SimSun" w:hint="eastAsia"/>
          <w:sz w:val="21"/>
          <w:szCs w:val="21"/>
        </w:rPr>
        <w:t>向与会者表示欢迎。</w:t>
      </w:r>
    </w:p>
    <w:p w14:paraId="1A4560C7" w14:textId="260AE4F9" w:rsidR="00D21D2F" w:rsidRPr="007F79CA" w:rsidRDefault="00D665DC" w:rsidP="00D95E9C">
      <w:pPr>
        <w:pStyle w:val="Heading1"/>
        <w:overflowPunct w:val="0"/>
        <w:spacing w:beforeLines="100" w:afterLines="50" w:after="120" w:line="340" w:lineRule="atLeast"/>
        <w:rPr>
          <w:rFonts w:ascii="SimSun" w:hAnsi="SimSun"/>
          <w:sz w:val="21"/>
        </w:rPr>
      </w:pPr>
      <w:r w:rsidRPr="005241B3">
        <w:rPr>
          <w:rFonts w:ascii="SimHei" w:eastAsia="SimHei" w:hAnsi="SimHei" w:hint="eastAsia"/>
          <w:b w:val="0"/>
          <w:sz w:val="21"/>
          <w:szCs w:val="21"/>
        </w:rPr>
        <w:t>主席团成员</w:t>
      </w:r>
    </w:p>
    <w:p w14:paraId="4E187249" w14:textId="1622F621" w:rsidR="00F9292E" w:rsidRPr="00150322" w:rsidRDefault="00F9292E" w:rsidP="00150322">
      <w:pPr>
        <w:pStyle w:val="ONUME"/>
        <w:tabs>
          <w:tab w:val="clear" w:pos="567"/>
        </w:tabs>
        <w:overflowPunct w:val="0"/>
        <w:spacing w:afterLines="50" w:after="120" w:line="340" w:lineRule="atLeast"/>
        <w:jc w:val="both"/>
        <w:rPr>
          <w:rFonts w:ascii="SimSun" w:hAnsi="SimSun"/>
          <w:sz w:val="21"/>
          <w:szCs w:val="21"/>
        </w:rPr>
      </w:pPr>
      <w:r w:rsidRPr="00150322">
        <w:rPr>
          <w:rFonts w:ascii="SimSun" w:hAnsi="SimSun" w:hint="eastAsia"/>
          <w:sz w:val="21"/>
          <w:szCs w:val="21"/>
        </w:rPr>
        <w:t>会议一致选举</w:t>
      </w:r>
      <w:r w:rsidR="00150322" w:rsidRPr="00150322">
        <w:rPr>
          <w:rFonts w:ascii="SimSun" w:hAnsi="SimSun" w:hint="eastAsia"/>
          <w:sz w:val="21"/>
          <w:szCs w:val="21"/>
        </w:rPr>
        <w:t>杰·考恩</w:t>
      </w:r>
      <w:r w:rsidRPr="00150322">
        <w:rPr>
          <w:rFonts w:ascii="SimSun" w:hAnsi="SimSun" w:hint="eastAsia"/>
          <w:sz w:val="21"/>
          <w:szCs w:val="21"/>
        </w:rPr>
        <w:t>先生（联合王国）担任2</w:t>
      </w:r>
      <w:r w:rsidRPr="00150322">
        <w:rPr>
          <w:rFonts w:ascii="SimSun" w:hAnsi="SimSun"/>
          <w:sz w:val="21"/>
          <w:szCs w:val="21"/>
        </w:rPr>
        <w:t>022</w:t>
      </w:r>
      <w:r w:rsidR="00644B87" w:rsidRPr="00150322">
        <w:rPr>
          <w:rFonts w:ascii="SimSun" w:hAnsi="SimSun"/>
          <w:sz w:val="21"/>
          <w:szCs w:val="21"/>
        </w:rPr>
        <w:t>-</w:t>
      </w:r>
      <w:r w:rsidRPr="00150322">
        <w:rPr>
          <w:rFonts w:ascii="SimSun" w:hAnsi="SimSun" w:hint="eastAsia"/>
          <w:sz w:val="21"/>
          <w:szCs w:val="21"/>
        </w:rPr>
        <w:t>2</w:t>
      </w:r>
      <w:r w:rsidRPr="00150322">
        <w:rPr>
          <w:rFonts w:ascii="SimSun" w:hAnsi="SimSun"/>
          <w:sz w:val="21"/>
          <w:szCs w:val="21"/>
        </w:rPr>
        <w:t>023</w:t>
      </w:r>
      <w:r w:rsidRPr="00150322">
        <w:rPr>
          <w:rFonts w:ascii="SimSun" w:hAnsi="SimSun" w:hint="eastAsia"/>
          <w:sz w:val="21"/>
          <w:szCs w:val="21"/>
        </w:rPr>
        <w:t>年I</w:t>
      </w:r>
      <w:r w:rsidRPr="00150322">
        <w:rPr>
          <w:rFonts w:ascii="SimSun" w:hAnsi="SimSun"/>
          <w:sz w:val="21"/>
          <w:szCs w:val="21"/>
        </w:rPr>
        <w:t>PC</w:t>
      </w:r>
      <w:r w:rsidRPr="00150322">
        <w:rPr>
          <w:rFonts w:ascii="SimSun" w:hAnsi="SimSun" w:hint="eastAsia"/>
          <w:sz w:val="21"/>
          <w:szCs w:val="21"/>
        </w:rPr>
        <w:t>修订周期的主席，并一致</w:t>
      </w:r>
      <w:r w:rsidR="00644B87" w:rsidRPr="00150322">
        <w:rPr>
          <w:rFonts w:ascii="SimSun" w:hAnsi="SimSun" w:hint="eastAsia"/>
          <w:sz w:val="21"/>
          <w:szCs w:val="21"/>
        </w:rPr>
        <w:t>选举</w:t>
      </w:r>
      <w:r w:rsidR="00150322" w:rsidRPr="00150322">
        <w:rPr>
          <w:rFonts w:ascii="SimSun" w:hAnsi="SimSun" w:hint="eastAsia"/>
          <w:sz w:val="21"/>
          <w:szCs w:val="21"/>
        </w:rPr>
        <w:t>南·博舍曼</w:t>
      </w:r>
      <w:r w:rsidRPr="00150322">
        <w:rPr>
          <w:rFonts w:ascii="SimSun" w:hAnsi="SimSun" w:hint="eastAsia"/>
          <w:sz w:val="21"/>
          <w:szCs w:val="21"/>
        </w:rPr>
        <w:t>女士（加拿大）担任副主席。</w:t>
      </w:r>
    </w:p>
    <w:p w14:paraId="729E7247" w14:textId="303B45EC" w:rsidR="001A1E6C" w:rsidRPr="00150322" w:rsidRDefault="00150322" w:rsidP="00150322">
      <w:pPr>
        <w:pStyle w:val="ONUME"/>
        <w:tabs>
          <w:tab w:val="clear" w:pos="567"/>
        </w:tabs>
        <w:overflowPunct w:val="0"/>
        <w:spacing w:afterLines="50" w:after="120" w:line="340" w:lineRule="atLeast"/>
        <w:jc w:val="both"/>
        <w:rPr>
          <w:rFonts w:ascii="SimSun" w:hAnsi="SimSun"/>
          <w:sz w:val="21"/>
          <w:szCs w:val="21"/>
        </w:rPr>
      </w:pPr>
      <w:r w:rsidRPr="00150322">
        <w:rPr>
          <w:rFonts w:ascii="SimSun" w:hAnsi="SimSun" w:hint="eastAsia"/>
          <w:sz w:val="21"/>
          <w:szCs w:val="21"/>
        </w:rPr>
        <w:t>拉·马尔乔克</w:t>
      </w:r>
      <w:r w:rsidR="00F9292E" w:rsidRPr="00150322">
        <w:rPr>
          <w:rFonts w:ascii="SimSun" w:hAnsi="SimSun" w:hint="eastAsia"/>
          <w:sz w:val="21"/>
          <w:szCs w:val="21"/>
        </w:rPr>
        <w:t>先生</w:t>
      </w:r>
      <w:r w:rsidR="00D665DC" w:rsidRPr="00150322">
        <w:rPr>
          <w:rFonts w:ascii="SimSun" w:hAnsi="SimSun" w:hint="eastAsia"/>
          <w:sz w:val="21"/>
          <w:szCs w:val="21"/>
        </w:rPr>
        <w:t>（产权组织）</w:t>
      </w:r>
      <w:r w:rsidR="00D665DC" w:rsidRPr="00150322">
        <w:rPr>
          <w:rFonts w:asciiTheme="minorEastAsia" w:eastAsiaTheme="minorEastAsia" w:hAnsiTheme="minorEastAsia" w:hint="eastAsia"/>
          <w:sz w:val="21"/>
          <w:szCs w:val="22"/>
        </w:rPr>
        <w:t>担任</w:t>
      </w:r>
      <w:r w:rsidR="00D665DC" w:rsidRPr="00150322">
        <w:rPr>
          <w:rFonts w:ascii="SimSun" w:hAnsi="SimSun" w:hint="eastAsia"/>
          <w:sz w:val="21"/>
          <w:szCs w:val="21"/>
        </w:rPr>
        <w:t>会议秘书。</w:t>
      </w:r>
    </w:p>
    <w:p w14:paraId="439312A4" w14:textId="032F3BFE" w:rsidR="00D21D2F" w:rsidRPr="00185FBA" w:rsidRDefault="00D665DC" w:rsidP="00D95E9C">
      <w:pPr>
        <w:pStyle w:val="Heading1"/>
        <w:overflowPunct w:val="0"/>
        <w:spacing w:beforeLines="100" w:afterLines="50" w:after="120" w:line="340" w:lineRule="atLeast"/>
        <w:rPr>
          <w:rFonts w:ascii="SimSun" w:hAnsi="SimSun"/>
          <w:sz w:val="21"/>
          <w:szCs w:val="21"/>
        </w:rPr>
      </w:pPr>
      <w:r w:rsidRPr="005241B3">
        <w:rPr>
          <w:rFonts w:ascii="SimHei" w:eastAsia="SimHei" w:hAnsi="SimHei" w:hint="eastAsia"/>
          <w:b w:val="0"/>
          <w:sz w:val="21"/>
          <w:szCs w:val="21"/>
        </w:rPr>
        <w:lastRenderedPageBreak/>
        <w:t>通过</w:t>
      </w:r>
      <w:r w:rsidRPr="00185FBA">
        <w:rPr>
          <w:rFonts w:ascii="SimHei" w:eastAsia="SimHei" w:hAnsi="SimHei" w:hint="eastAsia"/>
          <w:b w:val="0"/>
          <w:sz w:val="21"/>
          <w:szCs w:val="21"/>
        </w:rPr>
        <w:t>议程</w:t>
      </w:r>
    </w:p>
    <w:p w14:paraId="7C3EF95D" w14:textId="0369DFD0" w:rsidR="00D21D2F" w:rsidRPr="00185FBA" w:rsidRDefault="000C595D" w:rsidP="007F79CA">
      <w:pPr>
        <w:pStyle w:val="ONUME"/>
        <w:tabs>
          <w:tab w:val="clear" w:pos="567"/>
        </w:tabs>
        <w:overflowPunct w:val="0"/>
        <w:spacing w:afterLines="50" w:after="120" w:line="340" w:lineRule="atLeast"/>
        <w:jc w:val="both"/>
        <w:rPr>
          <w:rFonts w:ascii="SimSun" w:hAnsi="SimSun"/>
          <w:sz w:val="21"/>
          <w:szCs w:val="21"/>
        </w:rPr>
      </w:pPr>
      <w:r w:rsidRPr="00185FBA">
        <w:rPr>
          <w:rFonts w:asciiTheme="minorEastAsia" w:eastAsiaTheme="minorEastAsia" w:hAnsiTheme="minorEastAsia" w:hint="eastAsia"/>
          <w:sz w:val="21"/>
          <w:szCs w:val="21"/>
        </w:rPr>
        <w:t>工作组一致通过了</w:t>
      </w:r>
      <w:r w:rsidR="00D665DC" w:rsidRPr="00185FBA">
        <w:rPr>
          <w:rFonts w:ascii="SimSun" w:hAnsi="SimSun" w:hint="eastAsia"/>
          <w:sz w:val="21"/>
          <w:szCs w:val="21"/>
        </w:rPr>
        <w:t>经修订的议程，见本报告附件二。</w:t>
      </w:r>
    </w:p>
    <w:p w14:paraId="42EA900B" w14:textId="5A4E926B" w:rsidR="00D21D2F" w:rsidRPr="00185FBA" w:rsidRDefault="00D665DC" w:rsidP="00D95E9C">
      <w:pPr>
        <w:pStyle w:val="Heading1"/>
        <w:overflowPunct w:val="0"/>
        <w:spacing w:beforeLines="100" w:afterLines="50" w:after="120" w:line="340" w:lineRule="atLeast"/>
        <w:rPr>
          <w:rFonts w:ascii="SimHei" w:eastAsia="SimHei" w:hAnsi="SimHei"/>
          <w:b w:val="0"/>
          <w:sz w:val="21"/>
          <w:szCs w:val="21"/>
        </w:rPr>
      </w:pPr>
      <w:r w:rsidRPr="00185FBA">
        <w:rPr>
          <w:rFonts w:ascii="SimHei" w:eastAsia="SimHei" w:hAnsi="SimHei" w:hint="eastAsia"/>
          <w:b w:val="0"/>
          <w:sz w:val="21"/>
          <w:szCs w:val="21"/>
        </w:rPr>
        <w:t>讨论、结论和决定</w:t>
      </w:r>
    </w:p>
    <w:p w14:paraId="3BA4CDF6" w14:textId="40E108FC" w:rsidR="00D21D2F" w:rsidRPr="00185FBA" w:rsidRDefault="00D665DC" w:rsidP="007F79CA">
      <w:pPr>
        <w:pStyle w:val="ONUME"/>
        <w:tabs>
          <w:tab w:val="clear" w:pos="567"/>
        </w:tabs>
        <w:overflowPunct w:val="0"/>
        <w:spacing w:afterLines="50" w:after="120" w:line="340" w:lineRule="atLeast"/>
        <w:jc w:val="both"/>
        <w:rPr>
          <w:rFonts w:ascii="SimSun" w:hAnsi="SimSun"/>
          <w:sz w:val="21"/>
          <w:szCs w:val="21"/>
        </w:rPr>
      </w:pPr>
      <w:r w:rsidRPr="00185FBA">
        <w:rPr>
          <w:rFonts w:ascii="SimSun" w:hAnsi="SimSun" w:hint="eastAsia"/>
          <w:sz w:val="21"/>
          <w:szCs w:val="21"/>
        </w:rPr>
        <w:t>依照1979年9月24日至10月2日举行的产权组织领导机构第十届系列会议的决定（见文件AB/X/32第51段和第52段），本届会议的报告仅反映工作组的各项结论（决定、建议、意见等），尤其不反映任何与会者的发言，除非是在工作组任何具体结论作出后对结论表示或者再次表示的保留意</w:t>
      </w:r>
      <w:r w:rsidRPr="00185FBA">
        <w:rPr>
          <w:rFonts w:ascii="MS Gothic" w:eastAsia="MS Gothic" w:hAnsi="MS Gothic" w:cs="MS Gothic" w:hint="eastAsia"/>
          <w:sz w:val="21"/>
          <w:szCs w:val="21"/>
        </w:rPr>
        <w:t>‍</w:t>
      </w:r>
      <w:r w:rsidRPr="00185FBA">
        <w:rPr>
          <w:rFonts w:ascii="SimSun" w:hAnsi="SimSun" w:hint="eastAsia"/>
          <w:sz w:val="21"/>
          <w:szCs w:val="21"/>
        </w:rPr>
        <w:t>见。</w:t>
      </w:r>
    </w:p>
    <w:p w14:paraId="3C7E39A6" w14:textId="3AAEF622" w:rsidR="0097607D" w:rsidRPr="00185FBA" w:rsidRDefault="0076368C" w:rsidP="00D95E9C">
      <w:pPr>
        <w:pStyle w:val="Heading1"/>
        <w:overflowPunct w:val="0"/>
        <w:spacing w:beforeLines="100" w:afterLines="50" w:after="120" w:line="340" w:lineRule="atLeast"/>
        <w:rPr>
          <w:rFonts w:ascii="SimHei" w:eastAsia="SimHei" w:hAnsi="SimHei"/>
          <w:b w:val="0"/>
          <w:sz w:val="21"/>
          <w:szCs w:val="21"/>
        </w:rPr>
      </w:pPr>
      <w:r w:rsidRPr="00185FBA">
        <w:rPr>
          <w:rFonts w:ascii="SimHei" w:eastAsia="SimHei" w:hAnsi="SimHei" w:hint="eastAsia"/>
          <w:b w:val="0"/>
          <w:sz w:val="21"/>
          <w:szCs w:val="21"/>
        </w:rPr>
        <w:t>五局合作第一工作组</w:t>
      </w:r>
      <w:r w:rsidR="00210314">
        <w:rPr>
          <w:rFonts w:ascii="SimHei" w:eastAsia="SimHei" w:hAnsi="SimHei" w:hint="eastAsia"/>
          <w:b w:val="0"/>
          <w:sz w:val="21"/>
          <w:szCs w:val="21"/>
        </w:rPr>
        <w:t>——分类工作组</w:t>
      </w:r>
      <w:r w:rsidR="00D665DC" w:rsidRPr="00185FBA">
        <w:rPr>
          <w:rFonts w:ascii="SimHei" w:eastAsia="SimHei" w:hAnsi="SimHei" w:hint="eastAsia"/>
          <w:b w:val="0"/>
          <w:sz w:val="21"/>
          <w:szCs w:val="21"/>
        </w:rPr>
        <w:t>第</w:t>
      </w:r>
      <w:r w:rsidRPr="00185FBA">
        <w:rPr>
          <w:rFonts w:ascii="SimHei" w:eastAsia="SimHei" w:hAnsi="SimHei" w:hint="eastAsia"/>
          <w:b w:val="0"/>
          <w:sz w:val="21"/>
          <w:szCs w:val="21"/>
        </w:rPr>
        <w:t>二十三次</w:t>
      </w:r>
      <w:r w:rsidR="00D665DC" w:rsidRPr="00185FBA">
        <w:rPr>
          <w:rFonts w:ascii="SimHei" w:eastAsia="SimHei" w:hAnsi="SimHei" w:hint="eastAsia"/>
          <w:b w:val="0"/>
          <w:sz w:val="21"/>
          <w:szCs w:val="21"/>
        </w:rPr>
        <w:t>会议的报告</w:t>
      </w:r>
    </w:p>
    <w:p w14:paraId="20863890" w14:textId="03F6269B" w:rsidR="00D55091" w:rsidRPr="00185FBA" w:rsidRDefault="00A90475" w:rsidP="007F79CA">
      <w:pPr>
        <w:pStyle w:val="ONUME"/>
        <w:tabs>
          <w:tab w:val="clear" w:pos="567"/>
        </w:tabs>
        <w:overflowPunct w:val="0"/>
        <w:spacing w:afterLines="50" w:after="120" w:line="340" w:lineRule="atLeast"/>
        <w:jc w:val="both"/>
        <w:rPr>
          <w:rFonts w:ascii="SimSun" w:hAnsi="SimSun"/>
          <w:sz w:val="21"/>
          <w:szCs w:val="21"/>
        </w:rPr>
      </w:pPr>
      <w:r w:rsidRPr="00185FBA">
        <w:rPr>
          <w:rFonts w:asciiTheme="minorEastAsia" w:eastAsiaTheme="minorEastAsia" w:hAnsiTheme="minorEastAsia" w:hint="eastAsia"/>
          <w:sz w:val="21"/>
          <w:szCs w:val="21"/>
        </w:rPr>
        <w:t>工作组注意到在五局分类工作组（五局合作第一工作组）第二十</w:t>
      </w:r>
      <w:r w:rsidR="00100D51" w:rsidRPr="00185FBA">
        <w:rPr>
          <w:rFonts w:asciiTheme="minorEastAsia" w:eastAsiaTheme="minorEastAsia" w:hAnsiTheme="minorEastAsia" w:hint="eastAsia"/>
          <w:sz w:val="21"/>
          <w:szCs w:val="21"/>
        </w:rPr>
        <w:t>三</w:t>
      </w:r>
      <w:r w:rsidRPr="00185FBA">
        <w:rPr>
          <w:rFonts w:asciiTheme="minorEastAsia" w:eastAsiaTheme="minorEastAsia" w:hAnsiTheme="minorEastAsia" w:hint="eastAsia"/>
          <w:sz w:val="21"/>
          <w:szCs w:val="21"/>
        </w:rPr>
        <w:t>次会议上，</w:t>
      </w:r>
      <w:r w:rsidR="00100D51" w:rsidRPr="00185FBA">
        <w:rPr>
          <w:rFonts w:asciiTheme="minorEastAsia" w:eastAsiaTheme="minorEastAsia" w:hAnsiTheme="minorEastAsia" w:hint="eastAsia"/>
          <w:sz w:val="21"/>
          <w:szCs w:val="21"/>
        </w:rPr>
        <w:t>欧专局</w:t>
      </w:r>
      <w:r w:rsidRPr="00185FBA">
        <w:rPr>
          <w:rFonts w:asciiTheme="minorEastAsia" w:eastAsiaTheme="minorEastAsia" w:hAnsiTheme="minorEastAsia" w:hint="eastAsia"/>
          <w:sz w:val="21"/>
          <w:szCs w:val="21"/>
        </w:rPr>
        <w:t>代表</w:t>
      </w:r>
      <w:r w:rsidR="009B644F" w:rsidRPr="00185FBA">
        <w:rPr>
          <w:rFonts w:asciiTheme="minorEastAsia" w:eastAsiaTheme="minorEastAsia" w:hAnsiTheme="minorEastAsia" w:hint="eastAsia"/>
          <w:sz w:val="21"/>
          <w:szCs w:val="21"/>
        </w:rPr>
        <w:t>五大知识产权局（下称</w:t>
      </w:r>
      <w:r w:rsidRPr="00185FBA">
        <w:rPr>
          <w:rFonts w:asciiTheme="minorEastAsia" w:eastAsiaTheme="minorEastAsia" w:hAnsiTheme="minorEastAsia" w:hint="eastAsia"/>
          <w:sz w:val="21"/>
          <w:szCs w:val="21"/>
        </w:rPr>
        <w:t>五局</w:t>
      </w:r>
      <w:r w:rsidR="009B644F" w:rsidRPr="00185FBA">
        <w:rPr>
          <w:rFonts w:asciiTheme="minorEastAsia" w:eastAsiaTheme="minorEastAsia" w:hAnsiTheme="minorEastAsia" w:hint="eastAsia"/>
          <w:sz w:val="21"/>
          <w:szCs w:val="21"/>
        </w:rPr>
        <w:t>）</w:t>
      </w:r>
      <w:r w:rsidRPr="00185FBA">
        <w:rPr>
          <w:rFonts w:asciiTheme="minorEastAsia" w:eastAsiaTheme="minorEastAsia" w:hAnsiTheme="minorEastAsia" w:hint="eastAsia"/>
          <w:sz w:val="21"/>
          <w:szCs w:val="21"/>
        </w:rPr>
        <w:t>所作的口头报告。</w:t>
      </w:r>
    </w:p>
    <w:p w14:paraId="5834B1B2" w14:textId="086E5B0E" w:rsidR="00D55091" w:rsidRPr="00185FBA" w:rsidRDefault="00A90475" w:rsidP="007F79CA">
      <w:pPr>
        <w:pStyle w:val="ONUME"/>
        <w:tabs>
          <w:tab w:val="clear" w:pos="567"/>
        </w:tabs>
        <w:overflowPunct w:val="0"/>
        <w:spacing w:afterLines="50" w:after="120" w:line="340" w:lineRule="atLeast"/>
        <w:jc w:val="both"/>
        <w:rPr>
          <w:rFonts w:ascii="SimSun" w:hAnsi="SimSun"/>
          <w:sz w:val="21"/>
          <w:szCs w:val="21"/>
        </w:rPr>
      </w:pPr>
      <w:r w:rsidRPr="00185FBA">
        <w:rPr>
          <w:rFonts w:ascii="SimSun" w:hAnsi="SimSun" w:hint="eastAsia"/>
          <w:sz w:val="21"/>
          <w:szCs w:val="21"/>
        </w:rPr>
        <w:t>工作组注意到，在</w:t>
      </w:r>
      <w:r w:rsidRPr="00185FBA">
        <w:rPr>
          <w:rFonts w:asciiTheme="minorEastAsia" w:eastAsiaTheme="minorEastAsia" w:hAnsiTheme="minorEastAsia" w:hint="eastAsia"/>
          <w:sz w:val="21"/>
          <w:szCs w:val="21"/>
        </w:rPr>
        <w:t>五局合作第</w:t>
      </w:r>
      <w:r w:rsidR="00230ABF" w:rsidRPr="00185FBA">
        <w:rPr>
          <w:rFonts w:asciiTheme="minorEastAsia" w:eastAsiaTheme="minorEastAsia" w:hAnsiTheme="minorEastAsia" w:hint="eastAsia"/>
          <w:sz w:val="21"/>
          <w:szCs w:val="21"/>
        </w:rPr>
        <w:t>一工作组第二十</w:t>
      </w:r>
      <w:r w:rsidR="00100D51" w:rsidRPr="00185FBA">
        <w:rPr>
          <w:rFonts w:asciiTheme="minorEastAsia" w:eastAsiaTheme="minorEastAsia" w:hAnsiTheme="minorEastAsia" w:hint="eastAsia"/>
          <w:sz w:val="21"/>
          <w:szCs w:val="21"/>
        </w:rPr>
        <w:t>三</w:t>
      </w:r>
      <w:r w:rsidR="00230ABF" w:rsidRPr="00185FBA">
        <w:rPr>
          <w:rFonts w:asciiTheme="minorEastAsia" w:eastAsiaTheme="minorEastAsia" w:hAnsiTheme="minorEastAsia" w:hint="eastAsia"/>
          <w:sz w:val="21"/>
          <w:szCs w:val="21"/>
        </w:rPr>
        <w:t>次会议期间</w:t>
      </w:r>
      <w:r w:rsidRPr="00185FBA">
        <w:rPr>
          <w:rFonts w:asciiTheme="minorEastAsia" w:eastAsiaTheme="minorEastAsia" w:hAnsiTheme="minorEastAsia" w:hint="eastAsia"/>
          <w:sz w:val="21"/>
          <w:szCs w:val="21"/>
        </w:rPr>
        <w:t>，五局同意把</w:t>
      </w:r>
      <w:r w:rsidR="00100D51" w:rsidRPr="00185FBA">
        <w:rPr>
          <w:rFonts w:asciiTheme="minorEastAsia" w:eastAsiaTheme="minorEastAsia" w:hAnsiTheme="minorEastAsia" w:hint="eastAsia"/>
          <w:sz w:val="21"/>
          <w:szCs w:val="21"/>
        </w:rPr>
        <w:t>五</w:t>
      </w:r>
      <w:r w:rsidRPr="00185FBA">
        <w:rPr>
          <w:rFonts w:asciiTheme="minorEastAsia" w:eastAsiaTheme="minorEastAsia" w:hAnsiTheme="minorEastAsia" w:hint="eastAsia"/>
          <w:sz w:val="21"/>
          <w:szCs w:val="21"/>
        </w:rPr>
        <w:t>个五局合作项目（F项目）推进到I</w:t>
      </w:r>
      <w:r w:rsidRPr="00185FBA">
        <w:rPr>
          <w:rFonts w:asciiTheme="minorEastAsia" w:eastAsiaTheme="minorEastAsia" w:hAnsiTheme="minorEastAsia"/>
          <w:sz w:val="21"/>
          <w:szCs w:val="21"/>
        </w:rPr>
        <w:t>PC</w:t>
      </w:r>
      <w:r w:rsidRPr="00185FBA">
        <w:rPr>
          <w:rFonts w:asciiTheme="minorEastAsia" w:eastAsiaTheme="minorEastAsia" w:hAnsiTheme="minorEastAsia" w:hint="eastAsia"/>
          <w:sz w:val="21"/>
          <w:szCs w:val="21"/>
        </w:rPr>
        <w:t>阶段。</w:t>
      </w:r>
      <w:r w:rsidR="00100D51" w:rsidRPr="00185FBA">
        <w:rPr>
          <w:rFonts w:asciiTheme="minorEastAsia" w:eastAsiaTheme="minorEastAsia" w:hAnsiTheme="minorEastAsia" w:hint="eastAsia"/>
          <w:sz w:val="21"/>
          <w:szCs w:val="21"/>
        </w:rPr>
        <w:t>欧专局将代表五局</w:t>
      </w:r>
      <w:r w:rsidRPr="00185FBA">
        <w:rPr>
          <w:rFonts w:asciiTheme="minorEastAsia" w:eastAsiaTheme="minorEastAsia" w:hAnsiTheme="minorEastAsia" w:hint="eastAsia"/>
          <w:sz w:val="21"/>
          <w:szCs w:val="21"/>
        </w:rPr>
        <w:t>在电子论坛</w:t>
      </w:r>
      <w:hyperlink r:id="rId8" w:history="1">
        <w:r w:rsidRPr="00185FBA">
          <w:rPr>
            <w:rStyle w:val="Hyperlink"/>
            <w:rFonts w:ascii="SimSun" w:hAnsi="SimSun"/>
            <w:sz w:val="21"/>
            <w:szCs w:val="21"/>
          </w:rPr>
          <w:t>CE</w:t>
        </w:r>
        <w:r w:rsidRPr="00185FBA">
          <w:rPr>
            <w:rStyle w:val="Hyperlink"/>
            <w:sz w:val="21"/>
            <w:szCs w:val="21"/>
          </w:rPr>
          <w:t xml:space="preserve"> </w:t>
        </w:r>
        <w:r w:rsidRPr="00185FBA">
          <w:rPr>
            <w:rStyle w:val="Hyperlink"/>
            <w:rFonts w:ascii="SimSun" w:hAnsi="SimSun"/>
            <w:sz w:val="21"/>
            <w:szCs w:val="21"/>
          </w:rPr>
          <w:t>456</w:t>
        </w:r>
      </w:hyperlink>
      <w:r w:rsidR="00100D51" w:rsidRPr="00185FBA">
        <w:rPr>
          <w:rFonts w:asciiTheme="minorEastAsia" w:eastAsiaTheme="minorEastAsia" w:hAnsiTheme="minorEastAsia" w:hint="eastAsia"/>
          <w:sz w:val="21"/>
          <w:szCs w:val="21"/>
        </w:rPr>
        <w:t>项目下，公布</w:t>
      </w:r>
      <w:r w:rsidRPr="00185FBA">
        <w:rPr>
          <w:rFonts w:asciiTheme="minorEastAsia" w:eastAsiaTheme="minorEastAsia" w:hAnsiTheme="minorEastAsia" w:hint="eastAsia"/>
          <w:sz w:val="21"/>
          <w:szCs w:val="21"/>
        </w:rPr>
        <w:t>五局正在进行的所有项目和提案的更新清单</w:t>
      </w:r>
      <w:r w:rsidR="00230ABF" w:rsidRPr="00185FBA">
        <w:rPr>
          <w:rFonts w:asciiTheme="minorEastAsia" w:eastAsiaTheme="minorEastAsia" w:hAnsiTheme="minorEastAsia" w:hint="eastAsia"/>
          <w:sz w:val="21"/>
          <w:szCs w:val="21"/>
        </w:rPr>
        <w:t>（见项目文件附件</w:t>
      </w:r>
      <w:r w:rsidR="00100D51" w:rsidRPr="00185FBA">
        <w:rPr>
          <w:rFonts w:asciiTheme="minorEastAsia" w:eastAsiaTheme="minorEastAsia" w:hAnsiTheme="minorEastAsia"/>
          <w:sz w:val="21"/>
          <w:szCs w:val="21"/>
        </w:rPr>
        <w:t>4</w:t>
      </w:r>
      <w:r w:rsidR="00100D51" w:rsidRPr="00185FBA">
        <w:rPr>
          <w:rFonts w:asciiTheme="minorEastAsia" w:eastAsiaTheme="minorEastAsia" w:hAnsiTheme="minorEastAsia" w:hint="eastAsia"/>
          <w:sz w:val="21"/>
          <w:szCs w:val="21"/>
        </w:rPr>
        <w:t>1</w:t>
      </w:r>
      <w:r w:rsidR="00230ABF" w:rsidRPr="00185FBA">
        <w:rPr>
          <w:rFonts w:asciiTheme="minorEastAsia" w:eastAsiaTheme="minorEastAsia" w:hAnsiTheme="minorEastAsia" w:hint="eastAsia"/>
          <w:sz w:val="21"/>
          <w:szCs w:val="21"/>
        </w:rPr>
        <w:t>）</w:t>
      </w:r>
      <w:r w:rsidRPr="00185FBA">
        <w:rPr>
          <w:rFonts w:asciiTheme="minorEastAsia" w:eastAsiaTheme="minorEastAsia" w:hAnsiTheme="minorEastAsia" w:hint="eastAsia"/>
          <w:sz w:val="21"/>
          <w:szCs w:val="21"/>
        </w:rPr>
        <w:t>，以免IPC修订请求与五局正在开展的修订活动相重复。</w:t>
      </w:r>
    </w:p>
    <w:p w14:paraId="7891DB25" w14:textId="5A9CE503" w:rsidR="00B329A8" w:rsidRPr="00185FBA" w:rsidRDefault="00100D51" w:rsidP="00150322">
      <w:pPr>
        <w:pStyle w:val="ONUME"/>
        <w:tabs>
          <w:tab w:val="clear" w:pos="567"/>
        </w:tabs>
        <w:overflowPunct w:val="0"/>
        <w:spacing w:afterLines="50" w:after="120" w:line="340" w:lineRule="atLeast"/>
        <w:jc w:val="both"/>
        <w:rPr>
          <w:rFonts w:ascii="SimSun" w:hAnsi="SimSun"/>
          <w:sz w:val="21"/>
          <w:szCs w:val="21"/>
        </w:rPr>
      </w:pPr>
      <w:r w:rsidRPr="00185FBA">
        <w:rPr>
          <w:rFonts w:asciiTheme="minorEastAsia" w:eastAsiaTheme="minorEastAsia" w:hAnsiTheme="minorEastAsia" w:hint="eastAsia"/>
          <w:sz w:val="21"/>
          <w:szCs w:val="21"/>
        </w:rPr>
        <w:t>五局还同意将12个P-提案提升到F</w:t>
      </w:r>
      <w:r w:rsidRPr="00185FBA">
        <w:rPr>
          <w:rFonts w:asciiTheme="minorEastAsia" w:eastAsiaTheme="minorEastAsia" w:hAnsiTheme="minorEastAsia"/>
          <w:sz w:val="21"/>
          <w:szCs w:val="21"/>
        </w:rPr>
        <w:t>-</w:t>
      </w:r>
      <w:r w:rsidRPr="00185FBA">
        <w:rPr>
          <w:rFonts w:asciiTheme="minorEastAsia" w:eastAsiaTheme="minorEastAsia" w:hAnsiTheme="minorEastAsia" w:hint="eastAsia"/>
          <w:sz w:val="21"/>
          <w:szCs w:val="21"/>
        </w:rPr>
        <w:t>项目阶段，从而</w:t>
      </w:r>
      <w:r w:rsidR="002F4F49" w:rsidRPr="00185FBA">
        <w:rPr>
          <w:rFonts w:asciiTheme="minorEastAsia" w:eastAsiaTheme="minorEastAsia" w:hAnsiTheme="minorEastAsia" w:hint="eastAsia"/>
          <w:sz w:val="21"/>
          <w:szCs w:val="21"/>
        </w:rPr>
        <w:t>目前</w:t>
      </w:r>
      <w:r w:rsidRPr="00185FBA">
        <w:rPr>
          <w:rFonts w:asciiTheme="minorEastAsia" w:eastAsiaTheme="minorEastAsia" w:hAnsiTheme="minorEastAsia" w:hint="eastAsia"/>
          <w:sz w:val="21"/>
          <w:szCs w:val="21"/>
        </w:rPr>
        <w:t>五局阶段正在运行的F项目数量</w:t>
      </w:r>
      <w:r w:rsidR="00421708" w:rsidRPr="00185FBA">
        <w:rPr>
          <w:rFonts w:asciiTheme="minorEastAsia" w:eastAsiaTheme="minorEastAsia" w:hAnsiTheme="minorEastAsia" w:hint="eastAsia"/>
          <w:sz w:val="21"/>
          <w:szCs w:val="21"/>
        </w:rPr>
        <w:t>达</w:t>
      </w:r>
      <w:r w:rsidRPr="00185FBA">
        <w:rPr>
          <w:rFonts w:asciiTheme="minorEastAsia" w:eastAsiaTheme="minorEastAsia" w:hAnsiTheme="minorEastAsia" w:hint="eastAsia"/>
          <w:sz w:val="21"/>
          <w:szCs w:val="21"/>
        </w:rPr>
        <w:t>14个，其中一些项目明显对新兴技术有影响，如F</w:t>
      </w:r>
      <w:r w:rsidRPr="00185FBA">
        <w:rPr>
          <w:rFonts w:asciiTheme="minorEastAsia" w:eastAsiaTheme="minorEastAsia" w:hAnsiTheme="minorEastAsia"/>
          <w:sz w:val="21"/>
          <w:szCs w:val="21"/>
        </w:rPr>
        <w:t xml:space="preserve"> </w:t>
      </w:r>
      <w:r w:rsidRPr="00185FBA">
        <w:rPr>
          <w:rFonts w:asciiTheme="minorEastAsia" w:eastAsiaTheme="minorEastAsia" w:hAnsiTheme="minorEastAsia" w:hint="eastAsia"/>
          <w:sz w:val="21"/>
          <w:szCs w:val="21"/>
        </w:rPr>
        <w:t>174（脊椎动物的新品种）、F</w:t>
      </w:r>
      <w:r w:rsidRPr="00185FBA">
        <w:rPr>
          <w:rFonts w:asciiTheme="minorEastAsia" w:eastAsiaTheme="minorEastAsia" w:hAnsiTheme="minorEastAsia"/>
          <w:sz w:val="21"/>
          <w:szCs w:val="21"/>
        </w:rPr>
        <w:t xml:space="preserve"> </w:t>
      </w:r>
      <w:r w:rsidRPr="00185FBA">
        <w:rPr>
          <w:rFonts w:asciiTheme="minorEastAsia" w:eastAsiaTheme="minorEastAsia" w:hAnsiTheme="minorEastAsia" w:hint="eastAsia"/>
          <w:sz w:val="21"/>
          <w:szCs w:val="21"/>
        </w:rPr>
        <w:t>179（细胞免疫疗法）和F</w:t>
      </w:r>
      <w:r w:rsidRPr="00185FBA">
        <w:rPr>
          <w:rFonts w:asciiTheme="minorEastAsia" w:eastAsiaTheme="minorEastAsia" w:hAnsiTheme="minorEastAsia"/>
          <w:sz w:val="21"/>
          <w:szCs w:val="21"/>
        </w:rPr>
        <w:t xml:space="preserve"> </w:t>
      </w:r>
      <w:r w:rsidRPr="00185FBA">
        <w:rPr>
          <w:rFonts w:asciiTheme="minorEastAsia" w:eastAsiaTheme="minorEastAsia" w:hAnsiTheme="minorEastAsia" w:hint="eastAsia"/>
          <w:sz w:val="21"/>
          <w:szCs w:val="21"/>
        </w:rPr>
        <w:t>180（氢及其制备）。</w:t>
      </w:r>
    </w:p>
    <w:p w14:paraId="37E4A398" w14:textId="1294AF4E" w:rsidR="008965C0" w:rsidRPr="00185FBA" w:rsidRDefault="008965C0" w:rsidP="00150322">
      <w:pPr>
        <w:pStyle w:val="ONUME"/>
        <w:tabs>
          <w:tab w:val="clear" w:pos="567"/>
        </w:tabs>
        <w:overflowPunct w:val="0"/>
        <w:spacing w:afterLines="50" w:after="120" w:line="340" w:lineRule="atLeast"/>
        <w:jc w:val="both"/>
        <w:rPr>
          <w:rFonts w:ascii="SimSun" w:hAnsi="SimSun"/>
          <w:sz w:val="21"/>
          <w:szCs w:val="21"/>
        </w:rPr>
      </w:pPr>
      <w:r w:rsidRPr="00185FBA">
        <w:rPr>
          <w:rFonts w:ascii="SimSun" w:hAnsi="SimSun" w:hint="eastAsia"/>
          <w:sz w:val="21"/>
          <w:szCs w:val="21"/>
        </w:rPr>
        <w:t>五局还对其工作文件进行了调整，以便用前缀[NET]来标记针对</w:t>
      </w:r>
      <w:r w:rsidR="00457B30">
        <w:rPr>
          <w:rFonts w:ascii="SimSun" w:hAnsi="SimSun" w:hint="eastAsia"/>
          <w:sz w:val="21"/>
          <w:szCs w:val="21"/>
        </w:rPr>
        <w:t>新的</w:t>
      </w:r>
      <w:r w:rsidRPr="00185FBA">
        <w:rPr>
          <w:rFonts w:ascii="SimSun" w:hAnsi="SimSun" w:hint="eastAsia"/>
          <w:sz w:val="21"/>
          <w:szCs w:val="21"/>
        </w:rPr>
        <w:t>新兴技术的项目。</w:t>
      </w:r>
    </w:p>
    <w:p w14:paraId="0E910059" w14:textId="7191C52C" w:rsidR="00D21D2F" w:rsidRPr="00185FBA" w:rsidRDefault="002973C7" w:rsidP="00D95E9C">
      <w:pPr>
        <w:pStyle w:val="Heading1"/>
        <w:overflowPunct w:val="0"/>
        <w:spacing w:beforeLines="100" w:afterLines="50" w:after="120" w:line="340" w:lineRule="atLeast"/>
        <w:rPr>
          <w:rFonts w:ascii="SimHei" w:eastAsia="SimHei" w:hAnsi="SimHei"/>
          <w:b w:val="0"/>
          <w:sz w:val="21"/>
          <w:szCs w:val="21"/>
        </w:rPr>
      </w:pPr>
      <w:r w:rsidRPr="00185FBA">
        <w:rPr>
          <w:rFonts w:ascii="SimHei" w:eastAsia="SimHei" w:hAnsi="SimHei"/>
          <w:b w:val="0"/>
          <w:sz w:val="21"/>
          <w:szCs w:val="21"/>
        </w:rPr>
        <w:t>IPC</w:t>
      </w:r>
      <w:r w:rsidRPr="00185FBA">
        <w:rPr>
          <w:rFonts w:ascii="SimHei" w:eastAsia="SimHei" w:hAnsi="SimHei" w:hint="eastAsia"/>
          <w:b w:val="0"/>
          <w:sz w:val="21"/>
          <w:szCs w:val="21"/>
        </w:rPr>
        <w:t>修订计划</w:t>
      </w:r>
    </w:p>
    <w:p w14:paraId="6BC70B01" w14:textId="71A8B42B" w:rsidR="0097607D" w:rsidRPr="00185FBA" w:rsidRDefault="002F3603" w:rsidP="007F79CA">
      <w:pPr>
        <w:pStyle w:val="ONUME"/>
        <w:tabs>
          <w:tab w:val="clear" w:pos="567"/>
        </w:tabs>
        <w:overflowPunct w:val="0"/>
        <w:spacing w:afterLines="50" w:after="120" w:line="340" w:lineRule="atLeast"/>
        <w:jc w:val="both"/>
        <w:rPr>
          <w:rFonts w:ascii="SimSun" w:hAnsi="SimSun"/>
          <w:sz w:val="21"/>
          <w:szCs w:val="21"/>
        </w:rPr>
      </w:pPr>
      <w:r w:rsidRPr="00185FBA">
        <w:rPr>
          <w:rFonts w:asciiTheme="minorEastAsia" w:eastAsiaTheme="minorEastAsia" w:hAnsiTheme="minorEastAsia" w:hint="eastAsia"/>
          <w:sz w:val="21"/>
          <w:szCs w:val="21"/>
        </w:rPr>
        <w:t>工作组讨论了</w:t>
      </w:r>
      <w:r w:rsidR="00DC0E85">
        <w:rPr>
          <w:rFonts w:asciiTheme="minorEastAsia" w:eastAsiaTheme="minorEastAsia" w:hAnsiTheme="minorEastAsia"/>
          <w:sz w:val="21"/>
          <w:szCs w:val="21"/>
        </w:rPr>
        <w:t>24</w:t>
      </w:r>
      <w:r w:rsidRPr="00185FBA">
        <w:rPr>
          <w:rFonts w:asciiTheme="minorEastAsia" w:eastAsiaTheme="minorEastAsia" w:hAnsiTheme="minorEastAsia" w:hint="eastAsia"/>
          <w:sz w:val="21"/>
          <w:szCs w:val="21"/>
        </w:rPr>
        <w:t>个修订项目，分别是：</w:t>
      </w:r>
      <w:hyperlink r:id="rId9" w:history="1">
        <w:r w:rsidR="00C41904" w:rsidRPr="00185FBA">
          <w:rPr>
            <w:rStyle w:val="Hyperlink"/>
            <w:rFonts w:ascii="SimSun" w:hAnsi="SimSun"/>
            <w:sz w:val="21"/>
            <w:szCs w:val="21"/>
          </w:rPr>
          <w:t>C</w:t>
        </w:r>
        <w:r w:rsidR="00C41904" w:rsidRPr="00185FBA">
          <w:rPr>
            <w:rStyle w:val="Hyperlink"/>
            <w:sz w:val="21"/>
            <w:szCs w:val="21"/>
          </w:rPr>
          <w:t> </w:t>
        </w:r>
        <w:r w:rsidR="00C41904" w:rsidRPr="00185FBA">
          <w:rPr>
            <w:rStyle w:val="Hyperlink"/>
            <w:rFonts w:ascii="SimSun" w:hAnsi="SimSun"/>
            <w:sz w:val="21"/>
            <w:szCs w:val="21"/>
          </w:rPr>
          <w:t>505</w:t>
        </w:r>
      </w:hyperlink>
      <w:r w:rsidRPr="00185FBA">
        <w:rPr>
          <w:rFonts w:asciiTheme="minorEastAsia" w:eastAsiaTheme="minorEastAsia" w:hAnsiTheme="minorEastAsia" w:hint="eastAsia"/>
          <w:sz w:val="21"/>
          <w:szCs w:val="21"/>
        </w:rPr>
        <w:t>、</w:t>
      </w:r>
      <w:hyperlink r:id="rId10" w:history="1">
        <w:r w:rsidR="00C41904" w:rsidRPr="00185FBA">
          <w:rPr>
            <w:rStyle w:val="Hyperlink"/>
            <w:rFonts w:ascii="SimSun" w:hAnsi="SimSun"/>
            <w:sz w:val="21"/>
            <w:szCs w:val="21"/>
          </w:rPr>
          <w:t>C</w:t>
        </w:r>
        <w:r w:rsidR="00C41904" w:rsidRPr="00185FBA">
          <w:rPr>
            <w:rStyle w:val="Hyperlink"/>
            <w:sz w:val="21"/>
            <w:szCs w:val="21"/>
          </w:rPr>
          <w:t> </w:t>
        </w:r>
        <w:r w:rsidR="00C41904" w:rsidRPr="00185FBA">
          <w:rPr>
            <w:rStyle w:val="Hyperlink"/>
            <w:rFonts w:ascii="SimSun" w:hAnsi="SimSun"/>
            <w:sz w:val="21"/>
            <w:szCs w:val="21"/>
          </w:rPr>
          <w:t>508</w:t>
        </w:r>
      </w:hyperlink>
      <w:r w:rsidRPr="00185FBA">
        <w:rPr>
          <w:rFonts w:asciiTheme="minorEastAsia" w:eastAsiaTheme="minorEastAsia" w:hAnsiTheme="minorEastAsia" w:hint="eastAsia"/>
          <w:sz w:val="21"/>
          <w:szCs w:val="21"/>
        </w:rPr>
        <w:t>、</w:t>
      </w:r>
      <w:hyperlink r:id="rId11" w:history="1">
        <w:r w:rsidR="00C41904" w:rsidRPr="00185FBA">
          <w:rPr>
            <w:rStyle w:val="Hyperlink"/>
            <w:rFonts w:ascii="SimSun" w:hAnsi="SimSun"/>
            <w:sz w:val="21"/>
            <w:szCs w:val="21"/>
          </w:rPr>
          <w:t>C</w:t>
        </w:r>
        <w:r w:rsidR="00C41904" w:rsidRPr="00185FBA">
          <w:rPr>
            <w:rStyle w:val="Hyperlink"/>
            <w:sz w:val="21"/>
            <w:szCs w:val="21"/>
          </w:rPr>
          <w:t> </w:t>
        </w:r>
        <w:r w:rsidR="00C41904" w:rsidRPr="00185FBA">
          <w:rPr>
            <w:rStyle w:val="Hyperlink"/>
            <w:rFonts w:ascii="SimSun" w:hAnsi="SimSun"/>
            <w:sz w:val="21"/>
            <w:szCs w:val="21"/>
          </w:rPr>
          <w:t>509</w:t>
        </w:r>
      </w:hyperlink>
      <w:r w:rsidRPr="00185FBA">
        <w:rPr>
          <w:rFonts w:asciiTheme="minorEastAsia" w:eastAsiaTheme="minorEastAsia" w:hAnsiTheme="minorEastAsia" w:hint="eastAsia"/>
          <w:sz w:val="21"/>
          <w:szCs w:val="21"/>
        </w:rPr>
        <w:t>、</w:t>
      </w:r>
      <w:hyperlink r:id="rId12" w:history="1">
        <w:r w:rsidR="00C41904" w:rsidRPr="00185FBA">
          <w:rPr>
            <w:rStyle w:val="Hyperlink"/>
            <w:rFonts w:ascii="SimSun" w:hAnsi="SimSun"/>
            <w:sz w:val="21"/>
            <w:szCs w:val="21"/>
          </w:rPr>
          <w:t>C</w:t>
        </w:r>
        <w:r w:rsidR="00C41904" w:rsidRPr="00185FBA">
          <w:rPr>
            <w:rStyle w:val="Hyperlink"/>
            <w:sz w:val="21"/>
            <w:szCs w:val="21"/>
          </w:rPr>
          <w:t> </w:t>
        </w:r>
        <w:r w:rsidR="00C41904" w:rsidRPr="00185FBA">
          <w:rPr>
            <w:rStyle w:val="Hyperlink"/>
            <w:rFonts w:ascii="SimSun" w:hAnsi="SimSun"/>
            <w:sz w:val="21"/>
            <w:szCs w:val="21"/>
          </w:rPr>
          <w:t>510</w:t>
        </w:r>
      </w:hyperlink>
      <w:r w:rsidRPr="00185FBA">
        <w:rPr>
          <w:rFonts w:asciiTheme="minorEastAsia" w:eastAsiaTheme="minorEastAsia" w:hAnsiTheme="minorEastAsia" w:hint="eastAsia"/>
          <w:sz w:val="21"/>
          <w:szCs w:val="21"/>
        </w:rPr>
        <w:t>、</w:t>
      </w:r>
      <w:hyperlink r:id="rId13" w:history="1">
        <w:r w:rsidR="00C41904" w:rsidRPr="00185FBA">
          <w:rPr>
            <w:rStyle w:val="Hyperlink"/>
            <w:rFonts w:ascii="SimSun" w:hAnsi="SimSun"/>
            <w:sz w:val="21"/>
            <w:szCs w:val="21"/>
          </w:rPr>
          <w:t>C</w:t>
        </w:r>
        <w:r w:rsidR="00C41904" w:rsidRPr="00185FBA">
          <w:rPr>
            <w:rStyle w:val="Hyperlink"/>
            <w:sz w:val="21"/>
            <w:szCs w:val="21"/>
          </w:rPr>
          <w:t> </w:t>
        </w:r>
        <w:r w:rsidR="00C41904" w:rsidRPr="00185FBA">
          <w:rPr>
            <w:rStyle w:val="Hyperlink"/>
            <w:rFonts w:ascii="SimSun" w:hAnsi="SimSun"/>
            <w:sz w:val="21"/>
            <w:szCs w:val="21"/>
          </w:rPr>
          <w:t>511</w:t>
        </w:r>
      </w:hyperlink>
      <w:r w:rsidRPr="00185FBA">
        <w:rPr>
          <w:rFonts w:asciiTheme="minorEastAsia" w:eastAsiaTheme="minorEastAsia" w:hAnsiTheme="minorEastAsia" w:hint="eastAsia"/>
          <w:sz w:val="21"/>
          <w:szCs w:val="21"/>
        </w:rPr>
        <w:t>、</w:t>
      </w:r>
      <w:hyperlink r:id="rId14" w:history="1">
        <w:r w:rsidR="00C41904" w:rsidRPr="00185FBA">
          <w:rPr>
            <w:rStyle w:val="Hyperlink"/>
            <w:rFonts w:ascii="SimSun" w:hAnsi="SimSun"/>
            <w:sz w:val="21"/>
            <w:szCs w:val="21"/>
          </w:rPr>
          <w:t>C</w:t>
        </w:r>
        <w:r w:rsidR="00C41904" w:rsidRPr="00185FBA">
          <w:rPr>
            <w:rStyle w:val="Hyperlink"/>
            <w:sz w:val="21"/>
            <w:szCs w:val="21"/>
          </w:rPr>
          <w:t> </w:t>
        </w:r>
        <w:r w:rsidR="00C41904" w:rsidRPr="00185FBA">
          <w:rPr>
            <w:rStyle w:val="Hyperlink"/>
            <w:rFonts w:ascii="SimSun" w:hAnsi="SimSun"/>
            <w:sz w:val="21"/>
            <w:szCs w:val="21"/>
          </w:rPr>
          <w:t>512</w:t>
        </w:r>
      </w:hyperlink>
      <w:r w:rsidRPr="00185FBA">
        <w:rPr>
          <w:rFonts w:asciiTheme="minorEastAsia" w:eastAsiaTheme="minorEastAsia" w:hAnsiTheme="minorEastAsia" w:hint="eastAsia"/>
          <w:sz w:val="21"/>
          <w:szCs w:val="21"/>
        </w:rPr>
        <w:t>、</w:t>
      </w:r>
      <w:hyperlink r:id="rId15" w:history="1">
        <w:r w:rsidR="00C41904" w:rsidRPr="00185FBA">
          <w:rPr>
            <w:rStyle w:val="Hyperlink"/>
            <w:rFonts w:ascii="SimSun" w:hAnsi="SimSun"/>
            <w:sz w:val="21"/>
            <w:szCs w:val="21"/>
          </w:rPr>
          <w:t>C</w:t>
        </w:r>
        <w:r w:rsidR="00C41904" w:rsidRPr="00185FBA">
          <w:rPr>
            <w:rStyle w:val="Hyperlink"/>
            <w:sz w:val="21"/>
            <w:szCs w:val="21"/>
          </w:rPr>
          <w:t> </w:t>
        </w:r>
        <w:r w:rsidR="00C41904" w:rsidRPr="00185FBA">
          <w:rPr>
            <w:rStyle w:val="Hyperlink"/>
            <w:rFonts w:ascii="SimSun" w:hAnsi="SimSun"/>
            <w:sz w:val="21"/>
            <w:szCs w:val="21"/>
          </w:rPr>
          <w:t>513</w:t>
        </w:r>
      </w:hyperlink>
      <w:r w:rsidRPr="00185FBA">
        <w:rPr>
          <w:rFonts w:asciiTheme="minorEastAsia" w:eastAsiaTheme="minorEastAsia" w:hAnsiTheme="minorEastAsia" w:hint="eastAsia"/>
          <w:sz w:val="21"/>
          <w:szCs w:val="21"/>
        </w:rPr>
        <w:t>、</w:t>
      </w:r>
      <w:hyperlink r:id="rId16" w:history="1">
        <w:r w:rsidR="00C41904" w:rsidRPr="00185FBA">
          <w:rPr>
            <w:rStyle w:val="Hyperlink"/>
            <w:rFonts w:ascii="SimSun" w:hAnsi="SimSun"/>
            <w:sz w:val="21"/>
            <w:szCs w:val="21"/>
          </w:rPr>
          <w:t>C</w:t>
        </w:r>
        <w:r w:rsidR="00C41904" w:rsidRPr="00185FBA">
          <w:rPr>
            <w:rStyle w:val="Hyperlink"/>
            <w:sz w:val="21"/>
            <w:szCs w:val="21"/>
          </w:rPr>
          <w:t> </w:t>
        </w:r>
        <w:r w:rsidR="00C41904" w:rsidRPr="00185FBA">
          <w:rPr>
            <w:rStyle w:val="Hyperlink"/>
            <w:rFonts w:ascii="SimSun" w:hAnsi="SimSun"/>
            <w:sz w:val="21"/>
            <w:szCs w:val="21"/>
          </w:rPr>
          <w:t>520</w:t>
        </w:r>
      </w:hyperlink>
      <w:r w:rsidRPr="00185FBA">
        <w:rPr>
          <w:rFonts w:asciiTheme="minorEastAsia" w:eastAsiaTheme="minorEastAsia" w:hAnsiTheme="minorEastAsia" w:hint="eastAsia"/>
          <w:sz w:val="21"/>
          <w:szCs w:val="21"/>
        </w:rPr>
        <w:t>、</w:t>
      </w:r>
      <w:hyperlink r:id="rId17" w:history="1">
        <w:r w:rsidR="00C41904" w:rsidRPr="00185FBA">
          <w:rPr>
            <w:rStyle w:val="Hyperlink"/>
            <w:rFonts w:ascii="SimSun" w:hAnsi="SimSun"/>
            <w:sz w:val="21"/>
            <w:szCs w:val="21"/>
          </w:rPr>
          <w:t>C</w:t>
        </w:r>
        <w:r w:rsidR="00C41904" w:rsidRPr="00185FBA">
          <w:rPr>
            <w:rStyle w:val="Hyperlink"/>
            <w:sz w:val="21"/>
            <w:szCs w:val="21"/>
          </w:rPr>
          <w:t> </w:t>
        </w:r>
        <w:r w:rsidR="00C41904" w:rsidRPr="00185FBA">
          <w:rPr>
            <w:rStyle w:val="Hyperlink"/>
            <w:rFonts w:ascii="SimSun" w:hAnsi="SimSun"/>
            <w:sz w:val="21"/>
            <w:szCs w:val="21"/>
          </w:rPr>
          <w:t>522</w:t>
        </w:r>
      </w:hyperlink>
      <w:r w:rsidRPr="00185FBA">
        <w:rPr>
          <w:rFonts w:asciiTheme="minorEastAsia" w:eastAsiaTheme="minorEastAsia" w:hAnsiTheme="minorEastAsia" w:hint="eastAsia"/>
          <w:sz w:val="21"/>
          <w:szCs w:val="21"/>
        </w:rPr>
        <w:t>、</w:t>
      </w:r>
      <w:hyperlink r:id="rId18" w:history="1">
        <w:r w:rsidR="00C41904" w:rsidRPr="00185FBA">
          <w:rPr>
            <w:rStyle w:val="Hyperlink"/>
            <w:rFonts w:ascii="SimSun" w:hAnsi="SimSun"/>
            <w:sz w:val="21"/>
            <w:szCs w:val="21"/>
          </w:rPr>
          <w:t>C</w:t>
        </w:r>
        <w:r w:rsidR="00C41904" w:rsidRPr="00185FBA">
          <w:rPr>
            <w:rStyle w:val="Hyperlink"/>
            <w:sz w:val="21"/>
            <w:szCs w:val="21"/>
          </w:rPr>
          <w:t> </w:t>
        </w:r>
        <w:r w:rsidR="00C41904" w:rsidRPr="00185FBA">
          <w:rPr>
            <w:rStyle w:val="Hyperlink"/>
            <w:rFonts w:ascii="SimSun" w:hAnsi="SimSun"/>
            <w:sz w:val="21"/>
            <w:szCs w:val="21"/>
          </w:rPr>
          <w:t>523</w:t>
        </w:r>
      </w:hyperlink>
      <w:r w:rsidRPr="00185FBA">
        <w:rPr>
          <w:rFonts w:asciiTheme="minorEastAsia" w:eastAsiaTheme="minorEastAsia" w:hAnsiTheme="minorEastAsia" w:hint="eastAsia"/>
          <w:sz w:val="21"/>
          <w:szCs w:val="21"/>
        </w:rPr>
        <w:t>、</w:t>
      </w:r>
      <w:hyperlink r:id="rId19" w:history="1">
        <w:r w:rsidR="00C41904" w:rsidRPr="00185FBA">
          <w:rPr>
            <w:rStyle w:val="Hyperlink"/>
            <w:rFonts w:ascii="SimSun" w:hAnsi="SimSun"/>
            <w:sz w:val="21"/>
            <w:szCs w:val="21"/>
          </w:rPr>
          <w:t>C</w:t>
        </w:r>
        <w:r w:rsidR="00C41904" w:rsidRPr="00185FBA">
          <w:rPr>
            <w:rStyle w:val="Hyperlink"/>
            <w:sz w:val="21"/>
            <w:szCs w:val="21"/>
          </w:rPr>
          <w:t> </w:t>
        </w:r>
        <w:r w:rsidR="00C41904" w:rsidRPr="00185FBA">
          <w:rPr>
            <w:rStyle w:val="Hyperlink"/>
            <w:rFonts w:ascii="SimSun" w:hAnsi="SimSun"/>
            <w:sz w:val="21"/>
            <w:szCs w:val="21"/>
          </w:rPr>
          <w:t>524</w:t>
        </w:r>
      </w:hyperlink>
      <w:r w:rsidRPr="00185FBA">
        <w:rPr>
          <w:rFonts w:asciiTheme="minorEastAsia" w:eastAsiaTheme="minorEastAsia" w:hAnsiTheme="minorEastAsia" w:hint="eastAsia"/>
          <w:sz w:val="21"/>
          <w:szCs w:val="21"/>
        </w:rPr>
        <w:t>、</w:t>
      </w:r>
      <w:hyperlink r:id="rId20" w:history="1">
        <w:r w:rsidR="00C41904" w:rsidRPr="00185FBA">
          <w:rPr>
            <w:rStyle w:val="Hyperlink"/>
            <w:rFonts w:ascii="SimSun" w:hAnsi="SimSun"/>
            <w:sz w:val="21"/>
            <w:szCs w:val="21"/>
          </w:rPr>
          <w:t>F</w:t>
        </w:r>
        <w:r w:rsidR="00C41904" w:rsidRPr="00185FBA">
          <w:rPr>
            <w:rStyle w:val="Hyperlink"/>
            <w:sz w:val="21"/>
            <w:szCs w:val="21"/>
          </w:rPr>
          <w:t> </w:t>
        </w:r>
        <w:r w:rsidR="00C41904" w:rsidRPr="00185FBA">
          <w:rPr>
            <w:rStyle w:val="Hyperlink"/>
            <w:rFonts w:ascii="SimSun" w:hAnsi="SimSun"/>
            <w:sz w:val="21"/>
            <w:szCs w:val="21"/>
          </w:rPr>
          <w:t>071</w:t>
        </w:r>
      </w:hyperlink>
      <w:r w:rsidRPr="00185FBA">
        <w:rPr>
          <w:rFonts w:asciiTheme="minorEastAsia" w:eastAsiaTheme="minorEastAsia" w:hAnsiTheme="minorEastAsia" w:hint="eastAsia"/>
          <w:sz w:val="21"/>
          <w:szCs w:val="21"/>
        </w:rPr>
        <w:t>、</w:t>
      </w:r>
      <w:hyperlink r:id="rId21" w:history="1">
        <w:r w:rsidR="00C41904" w:rsidRPr="00185FBA">
          <w:rPr>
            <w:rStyle w:val="Hyperlink"/>
            <w:rFonts w:ascii="SimSun" w:hAnsi="SimSun"/>
            <w:sz w:val="21"/>
            <w:szCs w:val="21"/>
          </w:rPr>
          <w:t>F</w:t>
        </w:r>
        <w:r w:rsidR="00C41904" w:rsidRPr="00185FBA">
          <w:rPr>
            <w:rStyle w:val="Hyperlink"/>
            <w:sz w:val="21"/>
            <w:szCs w:val="21"/>
          </w:rPr>
          <w:t> </w:t>
        </w:r>
        <w:r w:rsidR="00C41904" w:rsidRPr="00185FBA">
          <w:rPr>
            <w:rStyle w:val="Hyperlink"/>
            <w:rFonts w:ascii="SimSun" w:hAnsi="SimSun"/>
            <w:sz w:val="21"/>
            <w:szCs w:val="21"/>
          </w:rPr>
          <w:t>082</w:t>
        </w:r>
      </w:hyperlink>
      <w:r w:rsidRPr="00185FBA">
        <w:rPr>
          <w:rFonts w:asciiTheme="minorEastAsia" w:eastAsiaTheme="minorEastAsia" w:hAnsiTheme="minorEastAsia" w:hint="eastAsia"/>
          <w:sz w:val="21"/>
          <w:szCs w:val="21"/>
        </w:rPr>
        <w:t>、</w:t>
      </w:r>
      <w:hyperlink r:id="rId22" w:history="1">
        <w:r w:rsidR="00B72168" w:rsidRPr="00185FBA">
          <w:rPr>
            <w:rStyle w:val="Hyperlink"/>
            <w:rFonts w:ascii="SimSun" w:hAnsi="SimSun"/>
            <w:sz w:val="21"/>
            <w:szCs w:val="21"/>
          </w:rPr>
          <w:t>F</w:t>
        </w:r>
        <w:r w:rsidR="00B72168" w:rsidRPr="00185FBA">
          <w:rPr>
            <w:rStyle w:val="Hyperlink"/>
            <w:sz w:val="21"/>
            <w:szCs w:val="21"/>
          </w:rPr>
          <w:t> </w:t>
        </w:r>
        <w:r w:rsidR="00B72168" w:rsidRPr="00185FBA">
          <w:rPr>
            <w:rStyle w:val="Hyperlink"/>
            <w:rFonts w:ascii="SimSun" w:hAnsi="SimSun"/>
            <w:sz w:val="21"/>
            <w:szCs w:val="21"/>
          </w:rPr>
          <w:t>138</w:t>
        </w:r>
      </w:hyperlink>
      <w:r w:rsidRPr="00185FBA">
        <w:rPr>
          <w:rFonts w:asciiTheme="minorEastAsia" w:eastAsiaTheme="minorEastAsia" w:hAnsiTheme="minorEastAsia" w:hint="eastAsia"/>
          <w:sz w:val="21"/>
          <w:szCs w:val="21"/>
        </w:rPr>
        <w:t>、</w:t>
      </w:r>
      <w:hyperlink r:id="rId23" w:history="1">
        <w:r w:rsidR="00C41904" w:rsidRPr="00185FBA">
          <w:rPr>
            <w:rStyle w:val="Hyperlink"/>
            <w:rFonts w:ascii="SimSun" w:hAnsi="SimSun"/>
            <w:sz w:val="21"/>
            <w:szCs w:val="21"/>
          </w:rPr>
          <w:t>F</w:t>
        </w:r>
        <w:r w:rsidR="00C41904" w:rsidRPr="00185FBA">
          <w:rPr>
            <w:rStyle w:val="Hyperlink"/>
            <w:sz w:val="21"/>
            <w:szCs w:val="21"/>
          </w:rPr>
          <w:t> </w:t>
        </w:r>
        <w:r w:rsidR="00C41904" w:rsidRPr="00185FBA">
          <w:rPr>
            <w:rStyle w:val="Hyperlink"/>
            <w:rFonts w:ascii="SimSun" w:hAnsi="SimSun"/>
            <w:sz w:val="21"/>
            <w:szCs w:val="21"/>
          </w:rPr>
          <w:t>141</w:t>
        </w:r>
      </w:hyperlink>
      <w:r w:rsidRPr="00185FBA">
        <w:rPr>
          <w:rFonts w:asciiTheme="minorEastAsia" w:eastAsiaTheme="minorEastAsia" w:hAnsiTheme="minorEastAsia" w:hint="eastAsia"/>
          <w:sz w:val="21"/>
          <w:szCs w:val="21"/>
        </w:rPr>
        <w:t>、</w:t>
      </w:r>
      <w:hyperlink r:id="rId24" w:history="1">
        <w:r w:rsidR="00C41904" w:rsidRPr="00185FBA">
          <w:rPr>
            <w:rStyle w:val="Hyperlink"/>
            <w:rFonts w:ascii="SimSun" w:hAnsi="SimSun"/>
            <w:sz w:val="21"/>
            <w:szCs w:val="21"/>
          </w:rPr>
          <w:t>F</w:t>
        </w:r>
        <w:r w:rsidR="00C41904" w:rsidRPr="00185FBA">
          <w:rPr>
            <w:rStyle w:val="Hyperlink"/>
            <w:sz w:val="21"/>
            <w:szCs w:val="21"/>
          </w:rPr>
          <w:t> </w:t>
        </w:r>
        <w:r w:rsidR="00C41904" w:rsidRPr="00185FBA">
          <w:rPr>
            <w:rStyle w:val="Hyperlink"/>
            <w:rFonts w:ascii="SimSun" w:hAnsi="SimSun"/>
            <w:sz w:val="21"/>
            <w:szCs w:val="21"/>
          </w:rPr>
          <w:t>142</w:t>
        </w:r>
      </w:hyperlink>
      <w:r w:rsidRPr="00185FBA">
        <w:rPr>
          <w:rFonts w:asciiTheme="minorEastAsia" w:eastAsiaTheme="minorEastAsia" w:hAnsiTheme="minorEastAsia" w:hint="eastAsia"/>
          <w:sz w:val="21"/>
          <w:szCs w:val="21"/>
        </w:rPr>
        <w:t>、</w:t>
      </w:r>
      <w:hyperlink r:id="rId25" w:history="1">
        <w:r w:rsidR="00C41904" w:rsidRPr="00185FBA">
          <w:rPr>
            <w:rStyle w:val="Hyperlink"/>
            <w:rFonts w:ascii="SimSun" w:hAnsi="SimSun"/>
            <w:sz w:val="21"/>
            <w:szCs w:val="21"/>
          </w:rPr>
          <w:t>F</w:t>
        </w:r>
        <w:r w:rsidR="00C41904" w:rsidRPr="00185FBA">
          <w:rPr>
            <w:rStyle w:val="Hyperlink"/>
            <w:sz w:val="21"/>
            <w:szCs w:val="21"/>
          </w:rPr>
          <w:t> </w:t>
        </w:r>
        <w:r w:rsidR="00C41904" w:rsidRPr="00185FBA">
          <w:rPr>
            <w:rStyle w:val="Hyperlink"/>
            <w:rFonts w:ascii="SimSun" w:hAnsi="SimSun"/>
            <w:sz w:val="21"/>
            <w:szCs w:val="21"/>
          </w:rPr>
          <w:t>143</w:t>
        </w:r>
      </w:hyperlink>
      <w:r w:rsidRPr="00185FBA">
        <w:rPr>
          <w:rFonts w:asciiTheme="minorEastAsia" w:eastAsiaTheme="minorEastAsia" w:hAnsiTheme="minorEastAsia" w:hint="eastAsia"/>
          <w:sz w:val="21"/>
          <w:szCs w:val="21"/>
        </w:rPr>
        <w:t>、</w:t>
      </w:r>
      <w:hyperlink r:id="rId26" w:history="1">
        <w:r w:rsidR="00B72168" w:rsidRPr="00185FBA">
          <w:rPr>
            <w:rStyle w:val="Hyperlink"/>
            <w:rFonts w:ascii="SimSun" w:hAnsi="SimSun"/>
            <w:sz w:val="21"/>
            <w:szCs w:val="21"/>
          </w:rPr>
          <w:t>F</w:t>
        </w:r>
        <w:r w:rsidR="00B72168" w:rsidRPr="00185FBA">
          <w:rPr>
            <w:rStyle w:val="Hyperlink"/>
            <w:sz w:val="21"/>
            <w:szCs w:val="21"/>
          </w:rPr>
          <w:t> </w:t>
        </w:r>
        <w:r w:rsidR="00B72168" w:rsidRPr="00185FBA">
          <w:rPr>
            <w:rStyle w:val="Hyperlink"/>
            <w:rFonts w:ascii="SimSun" w:hAnsi="SimSun"/>
            <w:sz w:val="21"/>
            <w:szCs w:val="21"/>
          </w:rPr>
          <w:t>156</w:t>
        </w:r>
      </w:hyperlink>
      <w:r w:rsidRPr="00185FBA">
        <w:rPr>
          <w:rFonts w:asciiTheme="minorEastAsia" w:eastAsiaTheme="minorEastAsia" w:hAnsiTheme="minorEastAsia" w:hint="eastAsia"/>
          <w:sz w:val="21"/>
          <w:szCs w:val="21"/>
        </w:rPr>
        <w:t>、</w:t>
      </w:r>
      <w:hyperlink r:id="rId27" w:history="1">
        <w:r w:rsidR="00B72168" w:rsidRPr="00185FBA">
          <w:rPr>
            <w:rStyle w:val="Hyperlink"/>
            <w:rFonts w:ascii="SimSun" w:hAnsi="SimSun"/>
            <w:sz w:val="21"/>
            <w:szCs w:val="21"/>
          </w:rPr>
          <w:t>F</w:t>
        </w:r>
        <w:r w:rsidR="00B72168" w:rsidRPr="00185FBA">
          <w:rPr>
            <w:rStyle w:val="Hyperlink"/>
            <w:sz w:val="21"/>
            <w:szCs w:val="21"/>
          </w:rPr>
          <w:t> </w:t>
        </w:r>
        <w:r w:rsidR="00B72168" w:rsidRPr="00185FBA">
          <w:rPr>
            <w:rStyle w:val="Hyperlink"/>
            <w:rFonts w:ascii="SimSun" w:hAnsi="SimSun"/>
            <w:sz w:val="21"/>
            <w:szCs w:val="21"/>
          </w:rPr>
          <w:t>157</w:t>
        </w:r>
      </w:hyperlink>
      <w:r w:rsidRPr="00185FBA">
        <w:rPr>
          <w:rFonts w:asciiTheme="minorEastAsia" w:eastAsiaTheme="minorEastAsia" w:hAnsiTheme="minorEastAsia" w:hint="eastAsia"/>
          <w:sz w:val="21"/>
          <w:szCs w:val="21"/>
        </w:rPr>
        <w:t>、</w:t>
      </w:r>
      <w:hyperlink r:id="rId28" w:history="1">
        <w:r w:rsidR="00111B3D" w:rsidRPr="00185FBA">
          <w:rPr>
            <w:rStyle w:val="Hyperlink"/>
            <w:rFonts w:ascii="SimSun" w:hAnsi="SimSun"/>
            <w:sz w:val="21"/>
            <w:szCs w:val="21"/>
          </w:rPr>
          <w:t>F</w:t>
        </w:r>
        <w:r w:rsidR="00111B3D" w:rsidRPr="00185FBA">
          <w:rPr>
            <w:rStyle w:val="Hyperlink"/>
            <w:sz w:val="21"/>
            <w:szCs w:val="21"/>
          </w:rPr>
          <w:t xml:space="preserve"> </w:t>
        </w:r>
        <w:r w:rsidR="00111B3D" w:rsidRPr="00185FBA">
          <w:rPr>
            <w:rStyle w:val="Hyperlink"/>
            <w:rFonts w:ascii="SimSun" w:hAnsi="SimSun"/>
            <w:sz w:val="21"/>
            <w:szCs w:val="21"/>
          </w:rPr>
          <w:t>158</w:t>
        </w:r>
      </w:hyperlink>
      <w:r w:rsidRPr="00185FBA">
        <w:rPr>
          <w:rFonts w:asciiTheme="minorEastAsia" w:eastAsiaTheme="minorEastAsia" w:hAnsiTheme="minorEastAsia" w:hint="eastAsia"/>
          <w:sz w:val="21"/>
          <w:szCs w:val="21"/>
        </w:rPr>
        <w:t>、</w:t>
      </w:r>
      <w:hyperlink r:id="rId29" w:history="1">
        <w:r w:rsidR="00C41904" w:rsidRPr="00185FBA">
          <w:rPr>
            <w:rStyle w:val="Hyperlink"/>
            <w:rFonts w:ascii="SimSun" w:hAnsi="SimSun"/>
            <w:sz w:val="21"/>
            <w:szCs w:val="21"/>
          </w:rPr>
          <w:t>F</w:t>
        </w:r>
        <w:r w:rsidR="00C41904" w:rsidRPr="00185FBA">
          <w:rPr>
            <w:rStyle w:val="Hyperlink"/>
            <w:sz w:val="21"/>
            <w:szCs w:val="21"/>
          </w:rPr>
          <w:t> </w:t>
        </w:r>
        <w:r w:rsidR="00C41904" w:rsidRPr="00185FBA">
          <w:rPr>
            <w:rStyle w:val="Hyperlink"/>
            <w:rFonts w:ascii="SimSun" w:hAnsi="SimSun"/>
            <w:sz w:val="21"/>
            <w:szCs w:val="21"/>
          </w:rPr>
          <w:t>16</w:t>
        </w:r>
        <w:r w:rsidR="00AF2EAD" w:rsidRPr="00185FBA">
          <w:rPr>
            <w:rStyle w:val="Hyperlink"/>
            <w:rFonts w:ascii="SimSun" w:hAnsi="SimSun"/>
            <w:sz w:val="21"/>
            <w:szCs w:val="21"/>
          </w:rPr>
          <w:t>0</w:t>
        </w:r>
      </w:hyperlink>
      <w:r w:rsidRPr="00185FBA">
        <w:rPr>
          <w:rFonts w:asciiTheme="minorEastAsia" w:eastAsiaTheme="minorEastAsia" w:hAnsiTheme="minorEastAsia" w:hint="eastAsia"/>
          <w:sz w:val="21"/>
          <w:szCs w:val="21"/>
        </w:rPr>
        <w:t>、</w:t>
      </w:r>
      <w:hyperlink r:id="rId30" w:history="1">
        <w:r w:rsidR="00B72168" w:rsidRPr="00185FBA">
          <w:rPr>
            <w:rStyle w:val="Hyperlink"/>
            <w:rFonts w:ascii="SimSun" w:hAnsi="SimSun"/>
            <w:sz w:val="21"/>
            <w:szCs w:val="21"/>
          </w:rPr>
          <w:t>F</w:t>
        </w:r>
        <w:r w:rsidR="00B72168" w:rsidRPr="00185FBA">
          <w:rPr>
            <w:rStyle w:val="Hyperlink"/>
            <w:sz w:val="21"/>
            <w:szCs w:val="21"/>
          </w:rPr>
          <w:t> </w:t>
        </w:r>
        <w:r w:rsidR="00B72168" w:rsidRPr="00185FBA">
          <w:rPr>
            <w:rStyle w:val="Hyperlink"/>
            <w:rFonts w:ascii="SimSun" w:hAnsi="SimSun"/>
            <w:sz w:val="21"/>
            <w:szCs w:val="21"/>
          </w:rPr>
          <w:t>163</w:t>
        </w:r>
      </w:hyperlink>
      <w:r w:rsidR="00AF2EAD" w:rsidRPr="00185FBA">
        <w:rPr>
          <w:rFonts w:asciiTheme="minorEastAsia" w:eastAsiaTheme="minorEastAsia" w:hAnsiTheme="minorEastAsia" w:hint="eastAsia"/>
          <w:sz w:val="21"/>
          <w:szCs w:val="21"/>
        </w:rPr>
        <w:t>、</w:t>
      </w:r>
      <w:hyperlink r:id="rId31" w:history="1">
        <w:r w:rsidR="00AF2EAD" w:rsidRPr="00185FBA">
          <w:rPr>
            <w:rStyle w:val="Hyperlink"/>
            <w:rFonts w:ascii="SimSun" w:hAnsi="SimSun"/>
            <w:sz w:val="21"/>
            <w:szCs w:val="21"/>
          </w:rPr>
          <w:t>F</w:t>
        </w:r>
        <w:r w:rsidR="00AF2EAD" w:rsidRPr="00185FBA">
          <w:rPr>
            <w:rStyle w:val="Hyperlink"/>
            <w:sz w:val="21"/>
            <w:szCs w:val="21"/>
          </w:rPr>
          <w:t> </w:t>
        </w:r>
        <w:r w:rsidR="00AF2EAD" w:rsidRPr="00185FBA">
          <w:rPr>
            <w:rStyle w:val="Hyperlink"/>
            <w:rFonts w:ascii="SimSun" w:hAnsi="SimSun"/>
            <w:sz w:val="21"/>
            <w:szCs w:val="21"/>
          </w:rPr>
          <w:t>164</w:t>
        </w:r>
      </w:hyperlink>
      <w:r w:rsidRPr="00185FBA">
        <w:rPr>
          <w:rFonts w:ascii="SimSun" w:hAnsi="SimSun" w:hint="eastAsia"/>
          <w:sz w:val="21"/>
          <w:szCs w:val="21"/>
        </w:rPr>
        <w:t>和</w:t>
      </w:r>
      <w:hyperlink r:id="rId32" w:history="1">
        <w:r w:rsidR="00AF2EAD" w:rsidRPr="00185FBA">
          <w:rPr>
            <w:rStyle w:val="Hyperlink"/>
            <w:rFonts w:ascii="SimSun" w:hAnsi="SimSun"/>
            <w:sz w:val="21"/>
            <w:szCs w:val="21"/>
          </w:rPr>
          <w:t>F</w:t>
        </w:r>
        <w:r w:rsidR="00AF2EAD" w:rsidRPr="00185FBA">
          <w:rPr>
            <w:rStyle w:val="Hyperlink"/>
            <w:sz w:val="21"/>
            <w:szCs w:val="21"/>
          </w:rPr>
          <w:t> </w:t>
        </w:r>
        <w:r w:rsidR="00AF2EAD" w:rsidRPr="00185FBA">
          <w:rPr>
            <w:rStyle w:val="Hyperlink"/>
            <w:rFonts w:ascii="SimSun" w:hAnsi="SimSun"/>
            <w:sz w:val="21"/>
            <w:szCs w:val="21"/>
          </w:rPr>
          <w:t>165</w:t>
        </w:r>
      </w:hyperlink>
      <w:r w:rsidRPr="00185FBA">
        <w:rPr>
          <w:rFonts w:asciiTheme="minorEastAsia" w:eastAsiaTheme="minorEastAsia" w:hAnsiTheme="minorEastAsia" w:hint="eastAsia"/>
          <w:sz w:val="21"/>
          <w:szCs w:val="21"/>
        </w:rPr>
        <w:t>。</w:t>
      </w:r>
    </w:p>
    <w:p w14:paraId="2830B1CE" w14:textId="1C5F7484" w:rsidR="00111B3D" w:rsidRPr="00185FBA" w:rsidRDefault="00230ABF" w:rsidP="007F79CA">
      <w:pPr>
        <w:pStyle w:val="ONUME"/>
        <w:tabs>
          <w:tab w:val="clear" w:pos="567"/>
        </w:tabs>
        <w:overflowPunct w:val="0"/>
        <w:spacing w:afterLines="50" w:after="120" w:line="340" w:lineRule="atLeast"/>
        <w:jc w:val="both"/>
        <w:rPr>
          <w:rFonts w:ascii="SimSun" w:hAnsi="SimSun"/>
          <w:sz w:val="21"/>
          <w:szCs w:val="21"/>
        </w:rPr>
      </w:pPr>
      <w:r w:rsidRPr="00185FBA">
        <w:rPr>
          <w:rFonts w:asciiTheme="minorEastAsia" w:eastAsiaTheme="minorEastAsia" w:hAnsiTheme="minorEastAsia" w:hint="eastAsia"/>
          <w:sz w:val="21"/>
          <w:szCs w:val="21"/>
        </w:rPr>
        <w:t>工作组批准</w:t>
      </w:r>
      <w:r w:rsidR="009F2C65" w:rsidRPr="00185FBA">
        <w:rPr>
          <w:rFonts w:asciiTheme="minorEastAsia" w:eastAsiaTheme="minorEastAsia" w:hAnsiTheme="minorEastAsia" w:hint="eastAsia"/>
          <w:sz w:val="21"/>
          <w:szCs w:val="21"/>
        </w:rPr>
        <w:t>了</w:t>
      </w:r>
      <w:r w:rsidR="006B5629" w:rsidRPr="00185FBA">
        <w:rPr>
          <w:rFonts w:asciiTheme="minorEastAsia" w:eastAsiaTheme="minorEastAsia" w:hAnsiTheme="minorEastAsia"/>
          <w:sz w:val="21"/>
          <w:szCs w:val="21"/>
        </w:rPr>
        <w:t>15</w:t>
      </w:r>
      <w:r w:rsidR="009F2C65" w:rsidRPr="00185FBA">
        <w:rPr>
          <w:rFonts w:asciiTheme="minorEastAsia" w:eastAsiaTheme="minorEastAsia" w:hAnsiTheme="minorEastAsia" w:hint="eastAsia"/>
          <w:sz w:val="21"/>
          <w:szCs w:val="21"/>
        </w:rPr>
        <w:t>个修订项目，其中</w:t>
      </w:r>
      <w:r w:rsidR="006B5629" w:rsidRPr="00185FBA">
        <w:rPr>
          <w:rFonts w:asciiTheme="minorEastAsia" w:eastAsiaTheme="minorEastAsia" w:hAnsiTheme="minorEastAsia"/>
          <w:sz w:val="21"/>
          <w:szCs w:val="21"/>
        </w:rPr>
        <w:t>1</w:t>
      </w:r>
      <w:r w:rsidR="009F2C65" w:rsidRPr="00185FBA">
        <w:rPr>
          <w:rFonts w:asciiTheme="minorEastAsia" w:eastAsiaTheme="minorEastAsia" w:hAnsiTheme="minorEastAsia" w:hint="eastAsia"/>
          <w:sz w:val="21"/>
          <w:szCs w:val="21"/>
        </w:rPr>
        <w:t>个已完成项目涉及分类表修正和定义修正，即项目</w:t>
      </w:r>
      <w:hyperlink r:id="rId33" w:history="1">
        <w:r w:rsidR="009F2C65" w:rsidRPr="00185FBA">
          <w:rPr>
            <w:rStyle w:val="Hyperlink"/>
            <w:rFonts w:ascii="SimSun" w:hAnsi="SimSun"/>
            <w:sz w:val="21"/>
            <w:szCs w:val="21"/>
          </w:rPr>
          <w:t>C</w:t>
        </w:r>
        <w:r w:rsidR="009F2C65" w:rsidRPr="00185FBA">
          <w:rPr>
            <w:rStyle w:val="Hyperlink"/>
            <w:sz w:val="21"/>
            <w:szCs w:val="21"/>
          </w:rPr>
          <w:t> </w:t>
        </w:r>
        <w:r w:rsidR="009F2C65" w:rsidRPr="00185FBA">
          <w:rPr>
            <w:rStyle w:val="Hyperlink"/>
            <w:rFonts w:ascii="SimSun" w:hAnsi="SimSun"/>
            <w:sz w:val="21"/>
            <w:szCs w:val="21"/>
          </w:rPr>
          <w:t>52</w:t>
        </w:r>
      </w:hyperlink>
      <w:r w:rsidR="006B5629" w:rsidRPr="00185FBA">
        <w:rPr>
          <w:rStyle w:val="Hyperlink"/>
          <w:rFonts w:ascii="SimSun" w:hAnsi="SimSun"/>
          <w:sz w:val="21"/>
          <w:szCs w:val="21"/>
        </w:rPr>
        <w:t>0</w:t>
      </w:r>
      <w:r w:rsidR="009F2C65" w:rsidRPr="00185FBA">
        <w:rPr>
          <w:rFonts w:asciiTheme="minorEastAsia" w:eastAsiaTheme="minorEastAsia" w:hAnsiTheme="minorEastAsia" w:hint="eastAsia"/>
          <w:sz w:val="21"/>
          <w:szCs w:val="21"/>
        </w:rPr>
        <w:t>，分类表和定义修正都将在</w:t>
      </w:r>
      <w:r w:rsidR="009F2C65" w:rsidRPr="00185FBA">
        <w:rPr>
          <w:rFonts w:asciiTheme="minorEastAsia" w:eastAsiaTheme="minorEastAsia" w:hAnsiTheme="minorEastAsia"/>
          <w:sz w:val="21"/>
          <w:szCs w:val="21"/>
        </w:rPr>
        <w:t>IPC</w:t>
      </w:r>
      <w:r w:rsidR="00BE0BD5" w:rsidRPr="00185FBA">
        <w:rPr>
          <w:rFonts w:asciiTheme="minorEastAsia" w:eastAsiaTheme="minorEastAsia" w:hAnsiTheme="minorEastAsia"/>
          <w:sz w:val="21"/>
          <w:szCs w:val="21"/>
        </w:rPr>
        <w:t>–</w:t>
      </w:r>
      <w:r w:rsidR="009F2C65" w:rsidRPr="00185FBA">
        <w:rPr>
          <w:rFonts w:asciiTheme="minorEastAsia" w:eastAsiaTheme="minorEastAsia" w:hAnsiTheme="minorEastAsia"/>
          <w:sz w:val="21"/>
          <w:szCs w:val="21"/>
        </w:rPr>
        <w:t>202</w:t>
      </w:r>
      <w:r w:rsidR="006B5629" w:rsidRPr="00185FBA">
        <w:rPr>
          <w:rFonts w:asciiTheme="minorEastAsia" w:eastAsiaTheme="minorEastAsia" w:hAnsiTheme="minorEastAsia"/>
          <w:sz w:val="21"/>
          <w:szCs w:val="21"/>
        </w:rPr>
        <w:t>4</w:t>
      </w:r>
      <w:r w:rsidR="009F2C65" w:rsidRPr="00185FBA">
        <w:rPr>
          <w:rFonts w:asciiTheme="minorEastAsia" w:eastAsiaTheme="minorEastAsia" w:hAnsiTheme="minorEastAsia"/>
          <w:sz w:val="21"/>
          <w:szCs w:val="21"/>
        </w:rPr>
        <w:t>.01</w:t>
      </w:r>
      <w:r w:rsidR="009F2C65" w:rsidRPr="00185FBA">
        <w:rPr>
          <w:rFonts w:asciiTheme="minorEastAsia" w:eastAsiaTheme="minorEastAsia" w:hAnsiTheme="minorEastAsia" w:hint="eastAsia"/>
          <w:sz w:val="21"/>
          <w:szCs w:val="21"/>
        </w:rPr>
        <w:t>中生效，</w:t>
      </w:r>
      <w:r w:rsidR="006B5629" w:rsidRPr="00185FBA">
        <w:rPr>
          <w:rFonts w:asciiTheme="minorEastAsia" w:eastAsiaTheme="minorEastAsia" w:hAnsiTheme="minorEastAsia"/>
          <w:sz w:val="21"/>
          <w:szCs w:val="21"/>
        </w:rPr>
        <w:t>2</w:t>
      </w:r>
      <w:r w:rsidR="009F2C65" w:rsidRPr="00185FBA">
        <w:rPr>
          <w:rFonts w:asciiTheme="minorEastAsia" w:eastAsiaTheme="minorEastAsia" w:hAnsiTheme="minorEastAsia" w:hint="eastAsia"/>
          <w:sz w:val="21"/>
          <w:szCs w:val="21"/>
        </w:rPr>
        <w:t>个已完成项目仅涉及分类表修正，即项目</w:t>
      </w:r>
      <w:hyperlink r:id="rId34" w:history="1">
        <w:r w:rsidR="00DC0E85" w:rsidRPr="00DC0E85">
          <w:rPr>
            <w:rStyle w:val="Hyperlink"/>
            <w:rFonts w:ascii="SimSun" w:hAnsi="SimSun"/>
            <w:sz w:val="21"/>
            <w:szCs w:val="21"/>
          </w:rPr>
          <w:t>F</w:t>
        </w:r>
        <w:r w:rsidR="009F2C65" w:rsidRPr="00DC0E85">
          <w:rPr>
            <w:rStyle w:val="Hyperlink"/>
            <w:sz w:val="21"/>
            <w:szCs w:val="21"/>
          </w:rPr>
          <w:t> </w:t>
        </w:r>
        <w:r w:rsidR="00DC0E85" w:rsidRPr="00DC0E85">
          <w:rPr>
            <w:rStyle w:val="Hyperlink"/>
            <w:rFonts w:ascii="SimSun" w:hAnsi="SimSun"/>
            <w:sz w:val="21"/>
            <w:szCs w:val="21"/>
          </w:rPr>
          <w:t>163</w:t>
        </w:r>
      </w:hyperlink>
      <w:r w:rsidR="009F2C65" w:rsidRPr="00185FBA">
        <w:rPr>
          <w:rFonts w:ascii="SimSun" w:hAnsi="SimSun" w:hint="eastAsia"/>
          <w:sz w:val="21"/>
          <w:szCs w:val="21"/>
        </w:rPr>
        <w:t>和</w:t>
      </w:r>
      <w:hyperlink r:id="rId35" w:history="1">
        <w:r w:rsidR="009F2C65" w:rsidRPr="00185FBA">
          <w:rPr>
            <w:rStyle w:val="Hyperlink"/>
            <w:rFonts w:ascii="SimSun" w:hAnsi="SimSun"/>
            <w:sz w:val="21"/>
            <w:szCs w:val="21"/>
          </w:rPr>
          <w:t>F</w:t>
        </w:r>
        <w:r w:rsidR="009F2C65" w:rsidRPr="00185FBA">
          <w:rPr>
            <w:rStyle w:val="Hyperlink"/>
            <w:sz w:val="21"/>
            <w:szCs w:val="21"/>
          </w:rPr>
          <w:t> </w:t>
        </w:r>
        <w:r w:rsidR="009F2C65" w:rsidRPr="00185FBA">
          <w:rPr>
            <w:rStyle w:val="Hyperlink"/>
            <w:rFonts w:ascii="SimSun" w:hAnsi="SimSun"/>
            <w:sz w:val="21"/>
            <w:szCs w:val="21"/>
          </w:rPr>
          <w:t>16</w:t>
        </w:r>
      </w:hyperlink>
      <w:r w:rsidR="006B5629" w:rsidRPr="00185FBA">
        <w:rPr>
          <w:rStyle w:val="Hyperlink"/>
          <w:rFonts w:ascii="SimSun" w:hAnsi="SimSun"/>
          <w:sz w:val="21"/>
          <w:szCs w:val="21"/>
        </w:rPr>
        <w:t>5</w:t>
      </w:r>
      <w:r w:rsidR="009F2C65" w:rsidRPr="00185FBA">
        <w:rPr>
          <w:rFonts w:asciiTheme="minorEastAsia" w:eastAsiaTheme="minorEastAsia" w:hAnsiTheme="minorEastAsia" w:hint="eastAsia"/>
          <w:sz w:val="21"/>
          <w:szCs w:val="21"/>
        </w:rPr>
        <w:t>，将在</w:t>
      </w:r>
      <w:r w:rsidR="009F2C65" w:rsidRPr="00185FBA">
        <w:rPr>
          <w:rFonts w:asciiTheme="minorEastAsia" w:eastAsiaTheme="minorEastAsia" w:hAnsiTheme="minorEastAsia"/>
          <w:sz w:val="21"/>
          <w:szCs w:val="21"/>
        </w:rPr>
        <w:t>IPC</w:t>
      </w:r>
      <w:r w:rsidR="00BE0BD5" w:rsidRPr="00185FBA">
        <w:rPr>
          <w:rFonts w:asciiTheme="minorEastAsia" w:eastAsiaTheme="minorEastAsia" w:hAnsiTheme="minorEastAsia"/>
          <w:sz w:val="21"/>
          <w:szCs w:val="21"/>
        </w:rPr>
        <w:t>–</w:t>
      </w:r>
      <w:r w:rsidR="009F2C65" w:rsidRPr="00185FBA">
        <w:rPr>
          <w:rFonts w:asciiTheme="minorEastAsia" w:eastAsiaTheme="minorEastAsia" w:hAnsiTheme="minorEastAsia"/>
          <w:sz w:val="21"/>
          <w:szCs w:val="21"/>
        </w:rPr>
        <w:t>202</w:t>
      </w:r>
      <w:r w:rsidR="006B5629" w:rsidRPr="00185FBA">
        <w:rPr>
          <w:rFonts w:asciiTheme="minorEastAsia" w:eastAsiaTheme="minorEastAsia" w:hAnsiTheme="minorEastAsia"/>
          <w:sz w:val="21"/>
          <w:szCs w:val="21"/>
        </w:rPr>
        <w:t>4</w:t>
      </w:r>
      <w:r w:rsidR="009F2C65" w:rsidRPr="00185FBA">
        <w:rPr>
          <w:rFonts w:asciiTheme="minorEastAsia" w:eastAsiaTheme="minorEastAsia" w:hAnsiTheme="minorEastAsia"/>
          <w:sz w:val="21"/>
          <w:szCs w:val="21"/>
        </w:rPr>
        <w:t>.01</w:t>
      </w:r>
      <w:r w:rsidR="009F2C65" w:rsidRPr="00185FBA">
        <w:rPr>
          <w:rFonts w:asciiTheme="minorEastAsia" w:eastAsiaTheme="minorEastAsia" w:hAnsiTheme="minorEastAsia" w:hint="eastAsia"/>
          <w:sz w:val="21"/>
          <w:szCs w:val="21"/>
        </w:rPr>
        <w:t>中生效。同时，2</w:t>
      </w:r>
      <w:r w:rsidR="006B5629" w:rsidRPr="00185FBA">
        <w:rPr>
          <w:rFonts w:asciiTheme="minorEastAsia" w:eastAsiaTheme="minorEastAsia" w:hAnsiTheme="minorEastAsia"/>
          <w:sz w:val="21"/>
          <w:szCs w:val="21"/>
        </w:rPr>
        <w:t>3</w:t>
      </w:r>
      <w:r w:rsidR="009F2C65" w:rsidRPr="00185FBA">
        <w:rPr>
          <w:rFonts w:asciiTheme="minorEastAsia" w:eastAsiaTheme="minorEastAsia" w:hAnsiTheme="minorEastAsia" w:hint="eastAsia"/>
          <w:sz w:val="21"/>
          <w:szCs w:val="21"/>
        </w:rPr>
        <w:t>个项目中有</w:t>
      </w:r>
      <w:r w:rsidR="006B5629" w:rsidRPr="00185FBA">
        <w:rPr>
          <w:rFonts w:asciiTheme="minorEastAsia" w:eastAsiaTheme="minorEastAsia" w:hAnsiTheme="minorEastAsia"/>
          <w:sz w:val="21"/>
          <w:szCs w:val="21"/>
        </w:rPr>
        <w:t>8</w:t>
      </w:r>
      <w:r w:rsidR="009F2C65" w:rsidRPr="00185FBA">
        <w:rPr>
          <w:rFonts w:asciiTheme="minorEastAsia" w:eastAsiaTheme="minorEastAsia" w:hAnsiTheme="minorEastAsia" w:hint="eastAsia"/>
          <w:sz w:val="21"/>
          <w:szCs w:val="21"/>
        </w:rPr>
        <w:t>个</w:t>
      </w:r>
      <w:r w:rsidRPr="00185FBA">
        <w:rPr>
          <w:rFonts w:asciiTheme="minorEastAsia" w:eastAsiaTheme="minorEastAsia" w:hAnsiTheme="minorEastAsia" w:hint="eastAsia"/>
          <w:sz w:val="21"/>
          <w:szCs w:val="21"/>
        </w:rPr>
        <w:t>已完成项目涉及定义，</w:t>
      </w:r>
      <w:r w:rsidR="009F2C65" w:rsidRPr="00185FBA">
        <w:rPr>
          <w:rFonts w:asciiTheme="minorEastAsia" w:eastAsiaTheme="minorEastAsia" w:hAnsiTheme="minorEastAsia" w:hint="eastAsia"/>
          <w:sz w:val="21"/>
          <w:szCs w:val="21"/>
        </w:rPr>
        <w:t>将被纳入</w:t>
      </w:r>
      <w:r w:rsidR="009F2C65" w:rsidRPr="00185FBA">
        <w:rPr>
          <w:rFonts w:asciiTheme="minorEastAsia" w:eastAsiaTheme="minorEastAsia" w:hAnsiTheme="minorEastAsia"/>
          <w:sz w:val="21"/>
          <w:szCs w:val="21"/>
        </w:rPr>
        <w:t>IPC</w:t>
      </w:r>
      <w:r w:rsidR="00BE0BD5" w:rsidRPr="00185FBA">
        <w:rPr>
          <w:rFonts w:asciiTheme="minorEastAsia" w:eastAsiaTheme="minorEastAsia" w:hAnsiTheme="minorEastAsia"/>
          <w:sz w:val="21"/>
          <w:szCs w:val="21"/>
        </w:rPr>
        <w:t>–</w:t>
      </w:r>
      <w:r w:rsidR="009F2C65" w:rsidRPr="00185FBA">
        <w:rPr>
          <w:rFonts w:asciiTheme="minorEastAsia" w:eastAsiaTheme="minorEastAsia" w:hAnsiTheme="minorEastAsia"/>
          <w:sz w:val="21"/>
          <w:szCs w:val="21"/>
        </w:rPr>
        <w:t>202</w:t>
      </w:r>
      <w:r w:rsidR="009F2C65" w:rsidRPr="00185FBA">
        <w:rPr>
          <w:rFonts w:asciiTheme="minorEastAsia" w:eastAsiaTheme="minorEastAsia" w:hAnsiTheme="minorEastAsia" w:hint="eastAsia"/>
          <w:sz w:val="21"/>
          <w:szCs w:val="21"/>
        </w:rPr>
        <w:t>3</w:t>
      </w:r>
      <w:r w:rsidR="009F2C65" w:rsidRPr="00185FBA">
        <w:rPr>
          <w:rFonts w:asciiTheme="minorEastAsia" w:eastAsiaTheme="minorEastAsia" w:hAnsiTheme="minorEastAsia"/>
          <w:sz w:val="21"/>
          <w:szCs w:val="21"/>
        </w:rPr>
        <w:t>.01</w:t>
      </w:r>
      <w:r w:rsidRPr="00185FBA">
        <w:rPr>
          <w:rFonts w:asciiTheme="minorEastAsia" w:eastAsiaTheme="minorEastAsia" w:hAnsiTheme="minorEastAsia" w:hint="eastAsia"/>
          <w:sz w:val="21"/>
          <w:szCs w:val="21"/>
        </w:rPr>
        <w:t>中</w:t>
      </w:r>
      <w:r w:rsidR="009F2C65" w:rsidRPr="00185FBA">
        <w:rPr>
          <w:rFonts w:asciiTheme="minorEastAsia" w:eastAsiaTheme="minorEastAsia" w:hAnsiTheme="minorEastAsia" w:hint="eastAsia"/>
          <w:sz w:val="21"/>
          <w:szCs w:val="21"/>
        </w:rPr>
        <w:t>，即项目</w:t>
      </w:r>
      <w:hyperlink r:id="rId36" w:history="1">
        <w:r w:rsidR="006B5629" w:rsidRPr="00185FBA">
          <w:rPr>
            <w:rStyle w:val="Hyperlink"/>
            <w:rFonts w:ascii="SimSun" w:hAnsi="SimSun"/>
            <w:sz w:val="21"/>
            <w:szCs w:val="21"/>
          </w:rPr>
          <w:t>C</w:t>
        </w:r>
        <w:r w:rsidR="006B5629" w:rsidRPr="00185FBA">
          <w:rPr>
            <w:rStyle w:val="Hyperlink"/>
            <w:sz w:val="21"/>
            <w:szCs w:val="21"/>
          </w:rPr>
          <w:t> </w:t>
        </w:r>
        <w:r w:rsidR="006B5629" w:rsidRPr="00185FBA">
          <w:rPr>
            <w:rStyle w:val="Hyperlink"/>
            <w:rFonts w:ascii="SimSun" w:hAnsi="SimSun"/>
            <w:sz w:val="21"/>
            <w:szCs w:val="21"/>
          </w:rPr>
          <w:t>508</w:t>
        </w:r>
      </w:hyperlink>
      <w:r w:rsidR="006B5629" w:rsidRPr="00185FBA">
        <w:rPr>
          <w:rFonts w:asciiTheme="minorEastAsia" w:eastAsiaTheme="minorEastAsia" w:hAnsiTheme="minorEastAsia" w:hint="eastAsia"/>
          <w:sz w:val="21"/>
          <w:szCs w:val="21"/>
          <w:lang w:val="en-GB"/>
        </w:rPr>
        <w:t>、</w:t>
      </w:r>
      <w:hyperlink r:id="rId37" w:history="1">
        <w:r w:rsidR="006B5629" w:rsidRPr="00185FBA">
          <w:rPr>
            <w:rStyle w:val="Hyperlink"/>
            <w:rFonts w:ascii="SimSun" w:hAnsi="SimSun"/>
            <w:sz w:val="21"/>
            <w:szCs w:val="21"/>
          </w:rPr>
          <w:t>C</w:t>
        </w:r>
        <w:r w:rsidR="006B5629" w:rsidRPr="00185FBA">
          <w:rPr>
            <w:rStyle w:val="Hyperlink"/>
            <w:sz w:val="21"/>
            <w:szCs w:val="21"/>
          </w:rPr>
          <w:t> </w:t>
        </w:r>
        <w:r w:rsidR="006B5629" w:rsidRPr="00185FBA">
          <w:rPr>
            <w:rStyle w:val="Hyperlink"/>
            <w:rFonts w:ascii="SimSun" w:hAnsi="SimSun"/>
            <w:sz w:val="21"/>
            <w:szCs w:val="21"/>
          </w:rPr>
          <w:t>509</w:t>
        </w:r>
      </w:hyperlink>
      <w:r w:rsidR="006B5629" w:rsidRPr="00185FBA">
        <w:rPr>
          <w:rFonts w:asciiTheme="minorEastAsia" w:eastAsiaTheme="minorEastAsia" w:hAnsiTheme="minorEastAsia" w:hint="eastAsia"/>
          <w:sz w:val="21"/>
          <w:szCs w:val="21"/>
          <w:lang w:val="en-GB"/>
        </w:rPr>
        <w:t>、</w:t>
      </w:r>
      <w:hyperlink r:id="rId38" w:history="1">
        <w:r w:rsidR="007333B5" w:rsidRPr="00185FBA">
          <w:rPr>
            <w:rStyle w:val="Hyperlink"/>
            <w:rFonts w:ascii="SimSun" w:hAnsi="SimSun"/>
            <w:sz w:val="21"/>
            <w:szCs w:val="21"/>
          </w:rPr>
          <w:t>F</w:t>
        </w:r>
        <w:r w:rsidR="007333B5" w:rsidRPr="00185FBA">
          <w:rPr>
            <w:rStyle w:val="Hyperlink"/>
            <w:sz w:val="21"/>
            <w:szCs w:val="21"/>
          </w:rPr>
          <w:t> </w:t>
        </w:r>
        <w:r w:rsidR="007333B5" w:rsidRPr="00185FBA">
          <w:rPr>
            <w:rStyle w:val="Hyperlink"/>
            <w:rFonts w:ascii="SimSun" w:hAnsi="SimSun"/>
            <w:sz w:val="21"/>
            <w:szCs w:val="21"/>
          </w:rPr>
          <w:t>082</w:t>
        </w:r>
      </w:hyperlink>
      <w:r w:rsidR="006B5629" w:rsidRPr="00185FBA">
        <w:rPr>
          <w:rFonts w:asciiTheme="minorEastAsia" w:eastAsiaTheme="minorEastAsia" w:hAnsiTheme="minorEastAsia" w:hint="eastAsia"/>
          <w:sz w:val="21"/>
          <w:szCs w:val="21"/>
          <w:lang w:val="en-GB"/>
        </w:rPr>
        <w:t>、</w:t>
      </w:r>
      <w:hyperlink r:id="rId39" w:history="1">
        <w:r w:rsidR="006B5629" w:rsidRPr="00185FBA">
          <w:rPr>
            <w:rStyle w:val="Hyperlink"/>
            <w:rFonts w:ascii="SimSun" w:hAnsi="SimSun"/>
            <w:sz w:val="21"/>
            <w:szCs w:val="21"/>
          </w:rPr>
          <w:t>F</w:t>
        </w:r>
        <w:r w:rsidR="006B5629" w:rsidRPr="00185FBA">
          <w:rPr>
            <w:rStyle w:val="Hyperlink"/>
            <w:sz w:val="21"/>
            <w:szCs w:val="21"/>
          </w:rPr>
          <w:t> </w:t>
        </w:r>
        <w:r w:rsidR="006B5629" w:rsidRPr="00185FBA">
          <w:rPr>
            <w:rStyle w:val="Hyperlink"/>
            <w:rFonts w:ascii="SimSun" w:hAnsi="SimSun"/>
            <w:sz w:val="21"/>
            <w:szCs w:val="21"/>
          </w:rPr>
          <w:t>138</w:t>
        </w:r>
      </w:hyperlink>
      <w:r w:rsidR="006B5629" w:rsidRPr="00185FBA">
        <w:rPr>
          <w:rFonts w:asciiTheme="minorEastAsia" w:eastAsiaTheme="minorEastAsia" w:hAnsiTheme="minorEastAsia" w:hint="eastAsia"/>
          <w:sz w:val="21"/>
          <w:szCs w:val="21"/>
          <w:lang w:val="en-GB"/>
        </w:rPr>
        <w:t>、</w:t>
      </w:r>
      <w:hyperlink r:id="rId40" w:history="1">
        <w:r w:rsidR="006B5629" w:rsidRPr="00185FBA">
          <w:rPr>
            <w:rStyle w:val="Hyperlink"/>
            <w:rFonts w:ascii="SimSun" w:hAnsi="SimSun"/>
            <w:sz w:val="21"/>
            <w:szCs w:val="21"/>
          </w:rPr>
          <w:t>F</w:t>
        </w:r>
        <w:r w:rsidR="006B5629" w:rsidRPr="00185FBA">
          <w:rPr>
            <w:rStyle w:val="Hyperlink"/>
            <w:sz w:val="21"/>
            <w:szCs w:val="21"/>
          </w:rPr>
          <w:t> </w:t>
        </w:r>
        <w:r w:rsidR="006B5629" w:rsidRPr="00185FBA">
          <w:rPr>
            <w:rStyle w:val="Hyperlink"/>
            <w:rFonts w:ascii="SimSun" w:hAnsi="SimSun"/>
            <w:sz w:val="21"/>
            <w:szCs w:val="21"/>
          </w:rPr>
          <w:t>141</w:t>
        </w:r>
      </w:hyperlink>
      <w:r w:rsidR="006B5629" w:rsidRPr="00185FBA">
        <w:rPr>
          <w:rFonts w:asciiTheme="minorEastAsia" w:eastAsiaTheme="minorEastAsia" w:hAnsiTheme="minorEastAsia" w:hint="eastAsia"/>
          <w:sz w:val="21"/>
          <w:szCs w:val="21"/>
          <w:lang w:val="en-GB"/>
        </w:rPr>
        <w:t>、</w:t>
      </w:r>
      <w:hyperlink r:id="rId41" w:history="1">
        <w:r w:rsidR="009F2C65" w:rsidRPr="00185FBA">
          <w:rPr>
            <w:rStyle w:val="Hyperlink"/>
            <w:rFonts w:ascii="SimSun" w:hAnsi="SimSun"/>
            <w:sz w:val="21"/>
            <w:szCs w:val="21"/>
          </w:rPr>
          <w:t>F</w:t>
        </w:r>
        <w:r w:rsidR="009F2C65" w:rsidRPr="00185FBA">
          <w:rPr>
            <w:rStyle w:val="Hyperlink"/>
            <w:sz w:val="21"/>
            <w:szCs w:val="21"/>
          </w:rPr>
          <w:t> </w:t>
        </w:r>
      </w:hyperlink>
      <w:r w:rsidR="007333B5" w:rsidRPr="00185FBA">
        <w:rPr>
          <w:rStyle w:val="Hyperlink"/>
          <w:rFonts w:ascii="SimSun" w:hAnsi="SimSun"/>
          <w:sz w:val="21"/>
          <w:szCs w:val="21"/>
        </w:rPr>
        <w:t>142</w:t>
      </w:r>
      <w:r w:rsidR="009F2C65" w:rsidRPr="00185FBA">
        <w:rPr>
          <w:rFonts w:asciiTheme="minorEastAsia" w:eastAsiaTheme="minorEastAsia" w:hAnsiTheme="minorEastAsia" w:hint="eastAsia"/>
          <w:sz w:val="21"/>
          <w:szCs w:val="21"/>
          <w:lang w:val="en-GB"/>
        </w:rPr>
        <w:t>、</w:t>
      </w:r>
      <w:hyperlink r:id="rId42" w:history="1">
        <w:r w:rsidR="009F2C65" w:rsidRPr="00185FBA">
          <w:rPr>
            <w:rStyle w:val="Hyperlink"/>
            <w:rFonts w:ascii="SimSun" w:hAnsi="SimSun"/>
            <w:sz w:val="21"/>
            <w:szCs w:val="21"/>
          </w:rPr>
          <w:t>F</w:t>
        </w:r>
        <w:r w:rsidR="009F2C65" w:rsidRPr="00185FBA">
          <w:rPr>
            <w:rStyle w:val="Hyperlink"/>
            <w:sz w:val="21"/>
            <w:szCs w:val="21"/>
          </w:rPr>
          <w:t> </w:t>
        </w:r>
        <w:r w:rsidR="007333B5" w:rsidRPr="00185FBA">
          <w:rPr>
            <w:rStyle w:val="Hyperlink"/>
            <w:rFonts w:ascii="SimSun" w:hAnsi="SimSun"/>
            <w:sz w:val="21"/>
            <w:szCs w:val="21"/>
          </w:rPr>
          <w:t>1</w:t>
        </w:r>
      </w:hyperlink>
      <w:r w:rsidR="007333B5" w:rsidRPr="00185FBA">
        <w:rPr>
          <w:rStyle w:val="Hyperlink"/>
          <w:rFonts w:ascii="SimSun" w:hAnsi="SimSun"/>
          <w:sz w:val="21"/>
          <w:szCs w:val="21"/>
        </w:rPr>
        <w:t>56</w:t>
      </w:r>
      <w:r w:rsidR="009F2C65" w:rsidRPr="00185FBA">
        <w:rPr>
          <w:rFonts w:ascii="SimSun" w:hAnsi="SimSun" w:hint="eastAsia"/>
          <w:sz w:val="21"/>
          <w:szCs w:val="21"/>
        </w:rPr>
        <w:t>和</w:t>
      </w:r>
      <w:hyperlink r:id="rId43" w:history="1">
        <w:r w:rsidR="009F2C65" w:rsidRPr="00185FBA">
          <w:rPr>
            <w:rStyle w:val="Hyperlink"/>
            <w:rFonts w:ascii="SimSun" w:hAnsi="SimSun"/>
            <w:sz w:val="21"/>
            <w:szCs w:val="21"/>
          </w:rPr>
          <w:t>F</w:t>
        </w:r>
        <w:r w:rsidR="009F2C65" w:rsidRPr="00185FBA">
          <w:rPr>
            <w:rStyle w:val="Hyperlink"/>
            <w:sz w:val="21"/>
            <w:szCs w:val="21"/>
          </w:rPr>
          <w:t> </w:t>
        </w:r>
        <w:r w:rsidR="009F2C65" w:rsidRPr="00185FBA">
          <w:rPr>
            <w:rStyle w:val="Hyperlink"/>
            <w:rFonts w:ascii="SimSun" w:hAnsi="SimSun"/>
            <w:sz w:val="21"/>
            <w:szCs w:val="21"/>
          </w:rPr>
          <w:t>1</w:t>
        </w:r>
        <w:r w:rsidR="007333B5" w:rsidRPr="00185FBA">
          <w:rPr>
            <w:rStyle w:val="Hyperlink"/>
            <w:rFonts w:ascii="SimSun" w:hAnsi="SimSun"/>
            <w:sz w:val="21"/>
            <w:szCs w:val="21"/>
          </w:rPr>
          <w:t>6</w:t>
        </w:r>
        <w:r w:rsidR="009F2C65" w:rsidRPr="00185FBA">
          <w:rPr>
            <w:rStyle w:val="Hyperlink"/>
            <w:rFonts w:ascii="SimSun" w:hAnsi="SimSun"/>
            <w:sz w:val="21"/>
            <w:szCs w:val="21"/>
          </w:rPr>
          <w:t>4</w:t>
        </w:r>
      </w:hyperlink>
      <w:r w:rsidR="009F2C65" w:rsidRPr="00185FBA">
        <w:rPr>
          <w:rFonts w:asciiTheme="minorEastAsia" w:eastAsiaTheme="minorEastAsia" w:hAnsiTheme="minorEastAsia" w:hint="eastAsia"/>
          <w:sz w:val="21"/>
          <w:szCs w:val="21"/>
        </w:rPr>
        <w:t>，工作组在前几届会议上已完成分类表修正。</w:t>
      </w:r>
    </w:p>
    <w:p w14:paraId="263CCC8F" w14:textId="2CD6E0C1" w:rsidR="003E669C" w:rsidRPr="00185FBA" w:rsidRDefault="0044718F" w:rsidP="007F79CA">
      <w:pPr>
        <w:pStyle w:val="ONUME"/>
        <w:tabs>
          <w:tab w:val="clear" w:pos="567"/>
        </w:tabs>
        <w:overflowPunct w:val="0"/>
        <w:spacing w:afterLines="50" w:after="120" w:line="340" w:lineRule="atLeast"/>
        <w:jc w:val="both"/>
        <w:rPr>
          <w:rFonts w:ascii="SimSun" w:hAnsi="SimSun"/>
          <w:sz w:val="21"/>
          <w:szCs w:val="21"/>
        </w:rPr>
      </w:pPr>
      <w:r w:rsidRPr="00185FBA">
        <w:rPr>
          <w:rFonts w:ascii="SimSun" w:hAnsi="SimSun" w:hint="eastAsia"/>
          <w:sz w:val="21"/>
          <w:szCs w:val="21"/>
        </w:rPr>
        <w:t>工作组同意设立一个新的修订项目，即：</w:t>
      </w:r>
    </w:p>
    <w:p w14:paraId="4A791970" w14:textId="30C5F9C1" w:rsidR="0044718F" w:rsidRPr="00185FBA" w:rsidRDefault="006C3266" w:rsidP="0044718F">
      <w:pPr>
        <w:pStyle w:val="ONUME"/>
        <w:numPr>
          <w:ilvl w:val="0"/>
          <w:numId w:val="0"/>
        </w:numPr>
        <w:overflowPunct w:val="0"/>
        <w:spacing w:afterLines="50" w:after="120" w:line="340" w:lineRule="atLeast"/>
        <w:jc w:val="both"/>
        <w:rPr>
          <w:rFonts w:ascii="SimSun" w:hAnsi="SimSun"/>
          <w:sz w:val="21"/>
          <w:szCs w:val="21"/>
        </w:rPr>
      </w:pPr>
      <w:r w:rsidRPr="00185FBA">
        <w:rPr>
          <w:rFonts w:ascii="SimSun" w:hAnsi="SimSun"/>
          <w:sz w:val="21"/>
          <w:szCs w:val="21"/>
        </w:rPr>
        <w:tab/>
      </w:r>
      <w:r w:rsidRPr="00185FBA">
        <w:rPr>
          <w:rFonts w:ascii="SimSun" w:hAnsi="SimSun" w:hint="eastAsia"/>
          <w:sz w:val="21"/>
          <w:szCs w:val="21"/>
        </w:rPr>
        <w:t>化学：</w:t>
      </w:r>
      <w:r w:rsidRPr="00185FBA">
        <w:rPr>
          <w:rFonts w:ascii="SimSun" w:hAnsi="SimSun"/>
          <w:sz w:val="21"/>
          <w:szCs w:val="21"/>
        </w:rPr>
        <w:tab/>
      </w:r>
      <w:hyperlink r:id="rId44" w:history="1">
        <w:r w:rsidRPr="00185FBA">
          <w:rPr>
            <w:rStyle w:val="Hyperlink"/>
            <w:rFonts w:ascii="SimSun" w:hAnsi="SimSun"/>
            <w:sz w:val="21"/>
            <w:szCs w:val="21"/>
          </w:rPr>
          <w:t>C</w:t>
        </w:r>
        <w:r w:rsidRPr="00185FBA">
          <w:rPr>
            <w:rStyle w:val="Hyperlink"/>
            <w:sz w:val="21"/>
            <w:szCs w:val="21"/>
          </w:rPr>
          <w:t> </w:t>
        </w:r>
        <w:r w:rsidRPr="00185FBA">
          <w:rPr>
            <w:rStyle w:val="Hyperlink"/>
            <w:rFonts w:ascii="SimSun" w:hAnsi="SimSun"/>
            <w:sz w:val="21"/>
            <w:szCs w:val="21"/>
          </w:rPr>
          <w:t>525</w:t>
        </w:r>
      </w:hyperlink>
      <w:r w:rsidRPr="00185FBA">
        <w:rPr>
          <w:rFonts w:ascii="SimSun" w:hAnsi="SimSun" w:hint="eastAsia"/>
          <w:sz w:val="21"/>
          <w:szCs w:val="21"/>
        </w:rPr>
        <w:t>（报告人–欧专局）</w:t>
      </w:r>
      <w:r w:rsidRPr="00185FBA">
        <w:rPr>
          <w:rFonts w:ascii="SimSun" w:hAnsi="SimSun"/>
          <w:sz w:val="21"/>
          <w:szCs w:val="21"/>
        </w:rPr>
        <w:t>–</w:t>
      </w:r>
      <w:r w:rsidRPr="00185FBA">
        <w:rPr>
          <w:rFonts w:ascii="SimSun" w:hAnsi="SimSun" w:hint="eastAsia"/>
          <w:sz w:val="21"/>
          <w:szCs w:val="21"/>
        </w:rPr>
        <w:t>源自</w:t>
      </w:r>
      <w:r w:rsidRPr="00185FBA">
        <w:rPr>
          <w:rFonts w:asciiTheme="minorEastAsia" w:eastAsiaTheme="minorEastAsia" w:hAnsiTheme="minorEastAsia" w:hint="eastAsia"/>
          <w:sz w:val="21"/>
          <w:szCs w:val="21"/>
        </w:rPr>
        <w:t>项目</w:t>
      </w:r>
      <w:hyperlink r:id="rId45" w:history="1">
        <w:r w:rsidRPr="00185FBA">
          <w:rPr>
            <w:rStyle w:val="Hyperlink"/>
            <w:rFonts w:ascii="SimSun" w:hAnsi="SimSun"/>
            <w:sz w:val="21"/>
            <w:szCs w:val="21"/>
          </w:rPr>
          <w:t>M</w:t>
        </w:r>
        <w:r w:rsidRPr="00185FBA">
          <w:rPr>
            <w:rStyle w:val="Hyperlink"/>
            <w:sz w:val="21"/>
            <w:szCs w:val="21"/>
          </w:rPr>
          <w:t> </w:t>
        </w:r>
        <w:r w:rsidRPr="00185FBA">
          <w:rPr>
            <w:rStyle w:val="Hyperlink"/>
            <w:rFonts w:ascii="SimSun" w:hAnsi="SimSun"/>
            <w:sz w:val="21"/>
            <w:szCs w:val="21"/>
          </w:rPr>
          <w:t>822</w:t>
        </w:r>
      </w:hyperlink>
    </w:p>
    <w:p w14:paraId="6F21E7A0" w14:textId="561FD3CD" w:rsidR="0007726C" w:rsidRPr="00185FBA" w:rsidRDefault="00876F6A" w:rsidP="00150322">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185FBA">
        <w:rPr>
          <w:rFonts w:asciiTheme="minorEastAsia" w:eastAsiaTheme="minorEastAsia" w:hAnsiTheme="minorEastAsia" w:hint="eastAsia"/>
          <w:sz w:val="21"/>
          <w:szCs w:val="21"/>
        </w:rPr>
        <w:t>这些项目的状态和未来行动及期限表在电子论坛上的相应项目中显示。所有决定、意见和技术附件可见电子论坛相应项目的“工作组决定（Working</w:t>
      </w:r>
      <w:r w:rsidRPr="00185FBA">
        <w:rPr>
          <w:rFonts w:asciiTheme="minorEastAsia" w:eastAsiaTheme="minorEastAsia" w:hAnsiTheme="minorEastAsia"/>
          <w:sz w:val="21"/>
          <w:szCs w:val="21"/>
        </w:rPr>
        <w:t xml:space="preserve"> </w:t>
      </w:r>
      <w:r w:rsidRPr="00185FBA">
        <w:rPr>
          <w:rFonts w:asciiTheme="minorEastAsia" w:eastAsiaTheme="minorEastAsia" w:hAnsiTheme="minorEastAsia" w:hint="eastAsia"/>
          <w:sz w:val="21"/>
          <w:szCs w:val="21"/>
        </w:rPr>
        <w:t>Group</w:t>
      </w:r>
      <w:r w:rsidRPr="00185FBA">
        <w:rPr>
          <w:rFonts w:asciiTheme="minorEastAsia" w:eastAsiaTheme="minorEastAsia" w:hAnsiTheme="minorEastAsia"/>
          <w:sz w:val="21"/>
          <w:szCs w:val="21"/>
        </w:rPr>
        <w:t xml:space="preserve"> </w:t>
      </w:r>
      <w:r w:rsidRPr="00185FBA">
        <w:rPr>
          <w:rFonts w:asciiTheme="minorEastAsia" w:eastAsiaTheme="minorEastAsia" w:hAnsiTheme="minorEastAsia" w:hint="eastAsia"/>
          <w:sz w:val="21"/>
          <w:szCs w:val="21"/>
        </w:rPr>
        <w:t>Decision）”附件。</w:t>
      </w:r>
    </w:p>
    <w:p w14:paraId="02BFE362" w14:textId="2C70D078" w:rsidR="00D21D2F" w:rsidRPr="00185FBA" w:rsidRDefault="00E769EE" w:rsidP="00D95E9C">
      <w:pPr>
        <w:pStyle w:val="Heading1"/>
        <w:overflowPunct w:val="0"/>
        <w:spacing w:beforeLines="100" w:afterLines="50" w:after="120" w:line="340" w:lineRule="atLeast"/>
        <w:rPr>
          <w:rFonts w:ascii="SimHei" w:eastAsia="SimHei" w:hAnsi="SimHei"/>
          <w:b w:val="0"/>
          <w:sz w:val="21"/>
          <w:szCs w:val="21"/>
        </w:rPr>
      </w:pPr>
      <w:r w:rsidRPr="00185FBA">
        <w:rPr>
          <w:rFonts w:ascii="SimHei" w:eastAsia="SimHei" w:hAnsi="SimHei"/>
          <w:b w:val="0"/>
          <w:sz w:val="21"/>
          <w:szCs w:val="21"/>
        </w:rPr>
        <w:t>IPC</w:t>
      </w:r>
      <w:r w:rsidRPr="00185FBA">
        <w:rPr>
          <w:rFonts w:ascii="SimHei" w:eastAsia="SimHei" w:hAnsi="SimHei" w:hint="eastAsia"/>
          <w:b w:val="0"/>
          <w:sz w:val="21"/>
          <w:szCs w:val="21"/>
        </w:rPr>
        <w:t>维护</w:t>
      </w:r>
    </w:p>
    <w:p w14:paraId="1682DCA1" w14:textId="202B97E0" w:rsidR="00A25D2D" w:rsidRPr="00185FBA" w:rsidRDefault="00E769EE" w:rsidP="00150322">
      <w:pPr>
        <w:pStyle w:val="ONUME"/>
        <w:tabs>
          <w:tab w:val="clear" w:pos="567"/>
        </w:tabs>
        <w:overflowPunct w:val="0"/>
        <w:spacing w:afterLines="50" w:after="120" w:line="340" w:lineRule="atLeast"/>
        <w:jc w:val="both"/>
        <w:rPr>
          <w:rFonts w:ascii="SimSun" w:hAnsi="SimSun"/>
          <w:sz w:val="21"/>
          <w:szCs w:val="21"/>
        </w:rPr>
      </w:pPr>
      <w:r w:rsidRPr="00185FBA">
        <w:rPr>
          <w:rFonts w:asciiTheme="minorEastAsia" w:eastAsiaTheme="minorEastAsia" w:hAnsiTheme="minorEastAsia" w:hint="eastAsia"/>
          <w:sz w:val="21"/>
          <w:szCs w:val="21"/>
        </w:rPr>
        <w:t>工作组讨论了1</w:t>
      </w:r>
      <w:r w:rsidR="00C24821" w:rsidRPr="00185FBA">
        <w:rPr>
          <w:rFonts w:asciiTheme="minorEastAsia" w:eastAsiaTheme="minorEastAsia" w:hAnsiTheme="minorEastAsia"/>
          <w:sz w:val="21"/>
          <w:szCs w:val="21"/>
        </w:rPr>
        <w:t>8</w:t>
      </w:r>
      <w:r w:rsidRPr="00185FBA">
        <w:rPr>
          <w:rFonts w:asciiTheme="minorEastAsia" w:eastAsiaTheme="minorEastAsia" w:hAnsiTheme="minorEastAsia" w:hint="eastAsia"/>
          <w:sz w:val="21"/>
          <w:szCs w:val="21"/>
        </w:rPr>
        <w:t>个维护项目，即：</w:t>
      </w:r>
      <w:hyperlink r:id="rId46" w:history="1">
        <w:r w:rsidR="00556624" w:rsidRPr="00185FBA">
          <w:rPr>
            <w:rStyle w:val="Hyperlink"/>
            <w:rFonts w:ascii="SimSun" w:hAnsi="SimSun"/>
            <w:sz w:val="21"/>
            <w:szCs w:val="21"/>
          </w:rPr>
          <w:t>M 621</w:t>
        </w:r>
      </w:hyperlink>
      <w:r w:rsidR="00556624" w:rsidRPr="00185FBA">
        <w:rPr>
          <w:rFonts w:ascii="SimSun" w:hAnsi="SimSun"/>
          <w:sz w:val="21"/>
          <w:szCs w:val="21"/>
        </w:rPr>
        <w:t>、</w:t>
      </w:r>
      <w:hyperlink r:id="rId47" w:history="1">
        <w:r w:rsidR="00556624" w:rsidRPr="00185FBA">
          <w:rPr>
            <w:rStyle w:val="Hyperlink"/>
            <w:rFonts w:ascii="SimSun" w:hAnsi="SimSun"/>
            <w:sz w:val="21"/>
            <w:szCs w:val="21"/>
          </w:rPr>
          <w:t>M 627</w:t>
        </w:r>
      </w:hyperlink>
      <w:r w:rsidR="00556624" w:rsidRPr="00185FBA">
        <w:rPr>
          <w:rFonts w:ascii="SimSun" w:hAnsi="SimSun"/>
          <w:sz w:val="21"/>
          <w:szCs w:val="21"/>
        </w:rPr>
        <w:t>、</w:t>
      </w:r>
      <w:hyperlink r:id="rId48" w:history="1">
        <w:r w:rsidR="00556624" w:rsidRPr="00185FBA">
          <w:rPr>
            <w:rStyle w:val="Hyperlink"/>
            <w:rFonts w:ascii="SimSun" w:hAnsi="SimSun"/>
            <w:sz w:val="21"/>
            <w:szCs w:val="21"/>
          </w:rPr>
          <w:t>M 633</w:t>
        </w:r>
      </w:hyperlink>
      <w:r w:rsidR="00556624" w:rsidRPr="00185FBA">
        <w:rPr>
          <w:rFonts w:ascii="SimSun" w:hAnsi="SimSun"/>
          <w:sz w:val="21"/>
          <w:szCs w:val="21"/>
        </w:rPr>
        <w:t>、</w:t>
      </w:r>
      <w:hyperlink r:id="rId49" w:history="1">
        <w:r w:rsidR="00556624" w:rsidRPr="00185FBA">
          <w:rPr>
            <w:rStyle w:val="Hyperlink"/>
            <w:rFonts w:ascii="SimSun" w:hAnsi="SimSun"/>
            <w:sz w:val="21"/>
            <w:szCs w:val="21"/>
          </w:rPr>
          <w:t>M 634</w:t>
        </w:r>
      </w:hyperlink>
      <w:r w:rsidR="00556624" w:rsidRPr="00185FBA">
        <w:rPr>
          <w:rFonts w:ascii="SimSun" w:hAnsi="SimSun"/>
          <w:sz w:val="21"/>
          <w:szCs w:val="21"/>
        </w:rPr>
        <w:t>、</w:t>
      </w:r>
      <w:hyperlink r:id="rId50" w:history="1">
        <w:r w:rsidR="00556624" w:rsidRPr="00185FBA">
          <w:rPr>
            <w:rStyle w:val="Hyperlink"/>
            <w:rFonts w:ascii="SimSun" w:hAnsi="SimSun"/>
            <w:sz w:val="21"/>
            <w:szCs w:val="21"/>
          </w:rPr>
          <w:t>M 812</w:t>
        </w:r>
      </w:hyperlink>
      <w:r w:rsidR="00556624" w:rsidRPr="00185FBA">
        <w:rPr>
          <w:rFonts w:ascii="SimSun" w:hAnsi="SimSun"/>
          <w:sz w:val="21"/>
          <w:szCs w:val="21"/>
        </w:rPr>
        <w:t>、</w:t>
      </w:r>
      <w:hyperlink r:id="rId51" w:history="1">
        <w:r w:rsidR="00556624" w:rsidRPr="00185FBA">
          <w:rPr>
            <w:rStyle w:val="Hyperlink"/>
            <w:rFonts w:ascii="SimSun" w:hAnsi="SimSun"/>
            <w:sz w:val="21"/>
            <w:szCs w:val="21"/>
          </w:rPr>
          <w:t>M 814</w:t>
        </w:r>
      </w:hyperlink>
      <w:r w:rsidR="00556624" w:rsidRPr="00185FBA">
        <w:rPr>
          <w:rFonts w:ascii="SimSun" w:hAnsi="SimSun"/>
          <w:sz w:val="21"/>
          <w:szCs w:val="21"/>
        </w:rPr>
        <w:t>、</w:t>
      </w:r>
      <w:hyperlink r:id="rId52" w:history="1">
        <w:r w:rsidR="00556624" w:rsidRPr="00185FBA">
          <w:rPr>
            <w:rStyle w:val="Hyperlink"/>
            <w:rFonts w:ascii="SimSun" w:hAnsi="SimSun"/>
            <w:sz w:val="21"/>
            <w:szCs w:val="21"/>
          </w:rPr>
          <w:t>M 815</w:t>
        </w:r>
      </w:hyperlink>
      <w:r w:rsidR="00556624" w:rsidRPr="00185FBA">
        <w:rPr>
          <w:rFonts w:ascii="SimSun" w:hAnsi="SimSun"/>
          <w:sz w:val="21"/>
          <w:szCs w:val="21"/>
        </w:rPr>
        <w:t>、</w:t>
      </w:r>
      <w:hyperlink r:id="rId53" w:history="1">
        <w:r w:rsidR="00556624" w:rsidRPr="00185FBA">
          <w:rPr>
            <w:rStyle w:val="Hyperlink"/>
            <w:rFonts w:ascii="SimSun" w:hAnsi="SimSun"/>
            <w:sz w:val="21"/>
            <w:szCs w:val="21"/>
          </w:rPr>
          <w:t>M 817</w:t>
        </w:r>
      </w:hyperlink>
      <w:r w:rsidR="00556624" w:rsidRPr="00185FBA">
        <w:rPr>
          <w:rFonts w:ascii="SimSun" w:hAnsi="SimSun"/>
          <w:sz w:val="21"/>
          <w:szCs w:val="21"/>
        </w:rPr>
        <w:t>、</w:t>
      </w:r>
      <w:hyperlink r:id="rId54" w:history="1">
        <w:r w:rsidR="00556624" w:rsidRPr="00185FBA">
          <w:rPr>
            <w:rStyle w:val="Hyperlink"/>
            <w:rFonts w:ascii="SimSun" w:hAnsi="SimSun"/>
            <w:sz w:val="21"/>
            <w:szCs w:val="21"/>
          </w:rPr>
          <w:t>M 818</w:t>
        </w:r>
      </w:hyperlink>
      <w:r w:rsidR="00556624" w:rsidRPr="00185FBA">
        <w:rPr>
          <w:rFonts w:asciiTheme="minorEastAsia" w:eastAsiaTheme="minorEastAsia" w:hAnsiTheme="minorEastAsia"/>
          <w:sz w:val="21"/>
          <w:szCs w:val="21"/>
        </w:rPr>
        <w:t>、</w:t>
      </w:r>
      <w:hyperlink r:id="rId55" w:history="1">
        <w:r w:rsidR="00556624" w:rsidRPr="00185FBA">
          <w:rPr>
            <w:rStyle w:val="Hyperlink"/>
            <w:rFonts w:ascii="SimSun" w:hAnsi="SimSun"/>
            <w:sz w:val="21"/>
            <w:szCs w:val="21"/>
          </w:rPr>
          <w:t>M 820</w:t>
        </w:r>
      </w:hyperlink>
      <w:r w:rsidR="00556624" w:rsidRPr="00185FBA">
        <w:rPr>
          <w:rFonts w:asciiTheme="minorEastAsia" w:eastAsiaTheme="minorEastAsia" w:hAnsiTheme="minorEastAsia"/>
          <w:sz w:val="21"/>
          <w:szCs w:val="21"/>
        </w:rPr>
        <w:t>、</w:t>
      </w:r>
      <w:hyperlink r:id="rId56" w:history="1">
        <w:r w:rsidR="00556624" w:rsidRPr="00185FBA">
          <w:rPr>
            <w:rStyle w:val="Hyperlink"/>
            <w:rFonts w:ascii="SimSun" w:hAnsi="SimSun"/>
            <w:sz w:val="21"/>
            <w:szCs w:val="21"/>
          </w:rPr>
          <w:t>M 821</w:t>
        </w:r>
      </w:hyperlink>
      <w:r w:rsidR="00556624" w:rsidRPr="00185FBA">
        <w:rPr>
          <w:rFonts w:asciiTheme="minorEastAsia" w:eastAsiaTheme="minorEastAsia" w:hAnsiTheme="minorEastAsia"/>
          <w:sz w:val="21"/>
          <w:szCs w:val="21"/>
        </w:rPr>
        <w:t>、</w:t>
      </w:r>
      <w:hyperlink r:id="rId57" w:history="1">
        <w:r w:rsidR="00556624" w:rsidRPr="00185FBA">
          <w:rPr>
            <w:rStyle w:val="Hyperlink"/>
            <w:rFonts w:ascii="SimSun" w:hAnsi="SimSun"/>
            <w:sz w:val="21"/>
            <w:szCs w:val="21"/>
          </w:rPr>
          <w:t>M 822</w:t>
        </w:r>
      </w:hyperlink>
      <w:r w:rsidR="00556624" w:rsidRPr="00185FBA">
        <w:rPr>
          <w:rFonts w:asciiTheme="minorEastAsia" w:eastAsiaTheme="minorEastAsia" w:hAnsiTheme="minorEastAsia"/>
          <w:sz w:val="21"/>
          <w:szCs w:val="21"/>
        </w:rPr>
        <w:t>、</w:t>
      </w:r>
      <w:hyperlink r:id="rId58" w:history="1">
        <w:r w:rsidR="00556624" w:rsidRPr="00185FBA">
          <w:rPr>
            <w:rStyle w:val="Hyperlink"/>
            <w:rFonts w:ascii="SimSun" w:hAnsi="SimSun"/>
            <w:sz w:val="21"/>
            <w:szCs w:val="21"/>
          </w:rPr>
          <w:t>M 823</w:t>
        </w:r>
      </w:hyperlink>
      <w:r w:rsidR="00556624" w:rsidRPr="00185FBA">
        <w:rPr>
          <w:rFonts w:asciiTheme="minorEastAsia" w:eastAsiaTheme="minorEastAsia" w:hAnsiTheme="minorEastAsia"/>
          <w:sz w:val="21"/>
          <w:szCs w:val="21"/>
        </w:rPr>
        <w:t>、</w:t>
      </w:r>
      <w:hyperlink r:id="rId59" w:history="1">
        <w:r w:rsidR="00556624" w:rsidRPr="00185FBA">
          <w:rPr>
            <w:rStyle w:val="Hyperlink"/>
            <w:rFonts w:ascii="SimSun" w:hAnsi="SimSun"/>
            <w:sz w:val="21"/>
            <w:szCs w:val="21"/>
          </w:rPr>
          <w:t>M 824</w:t>
        </w:r>
      </w:hyperlink>
      <w:r w:rsidR="00556624" w:rsidRPr="00185FBA">
        <w:rPr>
          <w:rFonts w:asciiTheme="minorEastAsia" w:eastAsiaTheme="minorEastAsia" w:hAnsiTheme="minorEastAsia"/>
          <w:sz w:val="21"/>
          <w:szCs w:val="21"/>
        </w:rPr>
        <w:t>、</w:t>
      </w:r>
      <w:hyperlink r:id="rId60" w:history="1">
        <w:r w:rsidR="00556624" w:rsidRPr="00185FBA">
          <w:rPr>
            <w:rStyle w:val="Hyperlink"/>
            <w:rFonts w:ascii="SimSun" w:hAnsi="SimSun"/>
            <w:sz w:val="21"/>
            <w:szCs w:val="21"/>
          </w:rPr>
          <w:t>M 825</w:t>
        </w:r>
      </w:hyperlink>
      <w:r w:rsidR="00556624" w:rsidRPr="00185FBA">
        <w:rPr>
          <w:rFonts w:asciiTheme="minorEastAsia" w:eastAsiaTheme="minorEastAsia" w:hAnsiTheme="minorEastAsia"/>
          <w:sz w:val="21"/>
          <w:szCs w:val="21"/>
        </w:rPr>
        <w:t>、</w:t>
      </w:r>
      <w:hyperlink r:id="rId61" w:history="1">
        <w:r w:rsidR="00556624" w:rsidRPr="00185FBA">
          <w:rPr>
            <w:rStyle w:val="Hyperlink"/>
            <w:rFonts w:ascii="SimSun" w:hAnsi="SimSun"/>
            <w:sz w:val="21"/>
            <w:szCs w:val="21"/>
          </w:rPr>
          <w:t>M 826</w:t>
        </w:r>
      </w:hyperlink>
      <w:r w:rsidR="00556624" w:rsidRPr="00185FBA">
        <w:rPr>
          <w:rFonts w:asciiTheme="minorEastAsia" w:eastAsiaTheme="minorEastAsia" w:hAnsiTheme="minorEastAsia"/>
          <w:sz w:val="21"/>
          <w:szCs w:val="21"/>
        </w:rPr>
        <w:t>、</w:t>
      </w:r>
      <w:hyperlink r:id="rId62" w:history="1">
        <w:r w:rsidR="00556624" w:rsidRPr="00185FBA">
          <w:rPr>
            <w:rStyle w:val="Hyperlink"/>
            <w:rFonts w:ascii="SimSun" w:hAnsi="SimSun"/>
            <w:sz w:val="21"/>
            <w:szCs w:val="21"/>
          </w:rPr>
          <w:t>M 827</w:t>
        </w:r>
      </w:hyperlink>
      <w:r w:rsidR="00556624" w:rsidRPr="00185FBA">
        <w:rPr>
          <w:rFonts w:ascii="SimSun" w:hAnsi="SimSun" w:hint="eastAsia"/>
          <w:sz w:val="21"/>
          <w:szCs w:val="21"/>
        </w:rPr>
        <w:t>和</w:t>
      </w:r>
      <w:hyperlink r:id="rId63" w:history="1">
        <w:r w:rsidR="00556624" w:rsidRPr="00185FBA">
          <w:rPr>
            <w:rStyle w:val="Hyperlink"/>
            <w:rFonts w:ascii="SimSun" w:hAnsi="SimSun"/>
            <w:sz w:val="21"/>
            <w:szCs w:val="21"/>
          </w:rPr>
          <w:t>M 828</w:t>
        </w:r>
      </w:hyperlink>
      <w:r w:rsidR="00556624" w:rsidRPr="00185FBA">
        <w:rPr>
          <w:rFonts w:ascii="SimSun" w:hAnsi="SimSun" w:hint="eastAsia"/>
          <w:sz w:val="21"/>
          <w:szCs w:val="21"/>
        </w:rPr>
        <w:t>。</w:t>
      </w:r>
    </w:p>
    <w:p w14:paraId="5BD8B1DC" w14:textId="5F7D99D5" w:rsidR="00A923E1" w:rsidRPr="00185FBA" w:rsidRDefault="00E769EE" w:rsidP="004A5C7A">
      <w:pPr>
        <w:pStyle w:val="ONUME"/>
        <w:tabs>
          <w:tab w:val="clear" w:pos="567"/>
        </w:tabs>
        <w:overflowPunct w:val="0"/>
        <w:spacing w:afterLines="50" w:after="120" w:line="340" w:lineRule="atLeast"/>
        <w:jc w:val="both"/>
        <w:rPr>
          <w:rFonts w:ascii="SimSun" w:hAnsi="SimSun"/>
          <w:sz w:val="21"/>
          <w:szCs w:val="21"/>
        </w:rPr>
      </w:pPr>
      <w:r w:rsidRPr="00185FBA">
        <w:rPr>
          <w:rFonts w:asciiTheme="minorEastAsia" w:eastAsiaTheme="minorEastAsia" w:hAnsiTheme="minorEastAsia" w:hint="eastAsia"/>
          <w:sz w:val="21"/>
          <w:szCs w:val="21"/>
        </w:rPr>
        <w:lastRenderedPageBreak/>
        <w:t>工作组完成了关于分类表或定义修正的</w:t>
      </w:r>
      <w:r w:rsidR="004A5C7A" w:rsidRPr="00185FBA">
        <w:rPr>
          <w:rFonts w:asciiTheme="minorEastAsia" w:eastAsiaTheme="minorEastAsia" w:hAnsiTheme="minorEastAsia" w:hint="eastAsia"/>
          <w:sz w:val="21"/>
          <w:szCs w:val="21"/>
        </w:rPr>
        <w:t>十</w:t>
      </w:r>
      <w:r w:rsidRPr="00185FBA">
        <w:rPr>
          <w:rFonts w:asciiTheme="minorEastAsia" w:eastAsiaTheme="minorEastAsia" w:hAnsiTheme="minorEastAsia" w:hint="eastAsia"/>
          <w:sz w:val="21"/>
          <w:szCs w:val="21"/>
        </w:rPr>
        <w:t>个维护项目，将被纳入</w:t>
      </w:r>
      <w:r w:rsidR="00230ABF" w:rsidRPr="00185FBA">
        <w:rPr>
          <w:rFonts w:asciiTheme="minorEastAsia" w:eastAsiaTheme="minorEastAsia" w:hAnsiTheme="minorEastAsia"/>
          <w:sz w:val="21"/>
          <w:szCs w:val="21"/>
        </w:rPr>
        <w:t>IPC–202</w:t>
      </w:r>
      <w:r w:rsidR="00022F62" w:rsidRPr="00185FBA">
        <w:rPr>
          <w:rFonts w:asciiTheme="minorEastAsia" w:eastAsiaTheme="minorEastAsia" w:hAnsiTheme="minorEastAsia"/>
          <w:sz w:val="21"/>
          <w:szCs w:val="21"/>
        </w:rPr>
        <w:t>4</w:t>
      </w:r>
      <w:r w:rsidR="00230ABF" w:rsidRPr="00185FBA">
        <w:rPr>
          <w:rFonts w:asciiTheme="minorEastAsia" w:eastAsiaTheme="minorEastAsia" w:hAnsiTheme="minorEastAsia"/>
          <w:sz w:val="21"/>
          <w:szCs w:val="21"/>
        </w:rPr>
        <w:t>.01</w:t>
      </w:r>
      <w:r w:rsidRPr="00185FBA">
        <w:rPr>
          <w:rFonts w:ascii="SimSun" w:hAnsi="SimSun" w:hint="eastAsia"/>
          <w:sz w:val="21"/>
          <w:szCs w:val="21"/>
        </w:rPr>
        <w:t>，即：</w:t>
      </w:r>
      <w:hyperlink r:id="rId64" w:history="1">
        <w:r w:rsidR="00022F62" w:rsidRPr="00185FBA">
          <w:rPr>
            <w:rStyle w:val="Hyperlink"/>
            <w:rFonts w:ascii="SimSun" w:hAnsi="SimSun"/>
            <w:sz w:val="21"/>
            <w:szCs w:val="21"/>
          </w:rPr>
          <w:t>M 621</w:t>
        </w:r>
      </w:hyperlink>
      <w:r w:rsidR="00022F62" w:rsidRPr="00185FBA">
        <w:rPr>
          <w:rFonts w:asciiTheme="minorEastAsia" w:eastAsiaTheme="minorEastAsia" w:hAnsiTheme="minorEastAsia" w:hint="eastAsia"/>
          <w:sz w:val="21"/>
          <w:szCs w:val="21"/>
        </w:rPr>
        <w:t>、</w:t>
      </w:r>
      <w:hyperlink r:id="rId65" w:history="1">
        <w:r w:rsidR="00022F62" w:rsidRPr="00185FBA">
          <w:rPr>
            <w:rStyle w:val="Hyperlink"/>
            <w:rFonts w:ascii="SimSun" w:hAnsi="SimSun"/>
            <w:sz w:val="21"/>
            <w:szCs w:val="21"/>
          </w:rPr>
          <w:t>M 627</w:t>
        </w:r>
      </w:hyperlink>
      <w:r w:rsidR="00022F62" w:rsidRPr="00185FBA">
        <w:rPr>
          <w:rFonts w:asciiTheme="minorEastAsia" w:eastAsiaTheme="minorEastAsia" w:hAnsiTheme="minorEastAsia" w:hint="eastAsia"/>
          <w:sz w:val="21"/>
          <w:szCs w:val="21"/>
        </w:rPr>
        <w:t>、</w:t>
      </w:r>
      <w:hyperlink r:id="rId66" w:history="1">
        <w:r w:rsidR="00022F62" w:rsidRPr="00185FBA">
          <w:rPr>
            <w:rStyle w:val="Hyperlink"/>
            <w:rFonts w:ascii="SimSun" w:hAnsi="SimSun"/>
            <w:sz w:val="21"/>
            <w:szCs w:val="21"/>
          </w:rPr>
          <w:t>M 633</w:t>
        </w:r>
      </w:hyperlink>
      <w:r w:rsidR="00022F62" w:rsidRPr="00185FBA">
        <w:rPr>
          <w:rFonts w:asciiTheme="minorEastAsia" w:eastAsiaTheme="minorEastAsia" w:hAnsiTheme="minorEastAsia" w:hint="eastAsia"/>
          <w:sz w:val="21"/>
          <w:szCs w:val="21"/>
        </w:rPr>
        <w:t>、</w:t>
      </w:r>
      <w:hyperlink r:id="rId67" w:history="1">
        <w:r w:rsidR="00022F62" w:rsidRPr="00185FBA">
          <w:rPr>
            <w:rStyle w:val="Hyperlink"/>
            <w:rFonts w:ascii="SimSun" w:hAnsi="SimSun"/>
            <w:sz w:val="21"/>
            <w:szCs w:val="21"/>
          </w:rPr>
          <w:t>M 634</w:t>
        </w:r>
      </w:hyperlink>
      <w:r w:rsidR="00022F62" w:rsidRPr="00185FBA">
        <w:rPr>
          <w:rFonts w:asciiTheme="minorEastAsia" w:eastAsiaTheme="minorEastAsia" w:hAnsiTheme="minorEastAsia" w:hint="eastAsia"/>
          <w:sz w:val="21"/>
          <w:szCs w:val="21"/>
        </w:rPr>
        <w:t>、</w:t>
      </w:r>
      <w:hyperlink r:id="rId68" w:history="1">
        <w:r w:rsidR="00022F62" w:rsidRPr="00185FBA">
          <w:rPr>
            <w:rStyle w:val="Hyperlink"/>
            <w:rFonts w:ascii="SimSun" w:hAnsi="SimSun"/>
            <w:sz w:val="21"/>
            <w:szCs w:val="21"/>
          </w:rPr>
          <w:t>M 814</w:t>
        </w:r>
      </w:hyperlink>
      <w:r w:rsidR="00022F62" w:rsidRPr="00185FBA">
        <w:rPr>
          <w:rFonts w:asciiTheme="minorEastAsia" w:eastAsiaTheme="minorEastAsia" w:hAnsiTheme="minorEastAsia" w:hint="eastAsia"/>
          <w:sz w:val="21"/>
          <w:szCs w:val="21"/>
        </w:rPr>
        <w:t>、</w:t>
      </w:r>
      <w:r w:rsidR="00022F62" w:rsidRPr="00185FBA">
        <w:rPr>
          <w:rFonts w:ascii="SimSun" w:hAnsi="SimSun"/>
          <w:color w:val="0000FF"/>
          <w:sz w:val="21"/>
          <w:szCs w:val="21"/>
          <w:u w:val="single"/>
        </w:rPr>
        <w:t xml:space="preserve"> </w:t>
      </w:r>
      <w:hyperlink r:id="rId69" w:history="1">
        <w:r w:rsidR="00022F62" w:rsidRPr="00185FBA">
          <w:rPr>
            <w:rStyle w:val="Hyperlink"/>
            <w:rFonts w:ascii="SimSun" w:hAnsi="SimSun"/>
            <w:sz w:val="21"/>
            <w:szCs w:val="21"/>
          </w:rPr>
          <w:t>M 818</w:t>
        </w:r>
      </w:hyperlink>
      <w:r w:rsidR="00022F62" w:rsidRPr="00185FBA">
        <w:rPr>
          <w:rFonts w:asciiTheme="minorEastAsia" w:eastAsiaTheme="minorEastAsia" w:hAnsiTheme="minorEastAsia" w:hint="eastAsia"/>
          <w:sz w:val="21"/>
          <w:szCs w:val="21"/>
        </w:rPr>
        <w:t>、</w:t>
      </w:r>
      <w:hyperlink r:id="rId70" w:history="1">
        <w:r w:rsidR="00022F62" w:rsidRPr="00185FBA">
          <w:rPr>
            <w:rStyle w:val="Hyperlink"/>
            <w:rFonts w:ascii="SimSun" w:hAnsi="SimSun"/>
            <w:sz w:val="21"/>
            <w:szCs w:val="21"/>
          </w:rPr>
          <w:t>M 821</w:t>
        </w:r>
      </w:hyperlink>
      <w:r w:rsidR="00022F62" w:rsidRPr="00185FBA">
        <w:rPr>
          <w:rFonts w:asciiTheme="minorEastAsia" w:eastAsiaTheme="minorEastAsia" w:hAnsiTheme="minorEastAsia" w:hint="eastAsia"/>
          <w:sz w:val="21"/>
          <w:szCs w:val="21"/>
        </w:rPr>
        <w:t>、</w:t>
      </w:r>
      <w:hyperlink r:id="rId71" w:history="1">
        <w:r w:rsidR="00022F62" w:rsidRPr="00185FBA">
          <w:rPr>
            <w:rStyle w:val="Hyperlink"/>
            <w:rFonts w:ascii="SimSun" w:hAnsi="SimSun"/>
            <w:sz w:val="21"/>
            <w:szCs w:val="21"/>
          </w:rPr>
          <w:t>M 823</w:t>
        </w:r>
      </w:hyperlink>
      <w:r w:rsidR="00022F62" w:rsidRPr="00185FBA">
        <w:rPr>
          <w:rFonts w:asciiTheme="minorEastAsia" w:eastAsiaTheme="minorEastAsia" w:hAnsiTheme="minorEastAsia" w:hint="eastAsia"/>
          <w:sz w:val="21"/>
          <w:szCs w:val="21"/>
        </w:rPr>
        <w:t>、</w:t>
      </w:r>
      <w:hyperlink r:id="rId72" w:history="1">
        <w:r w:rsidR="00022F62" w:rsidRPr="00185FBA">
          <w:rPr>
            <w:rStyle w:val="Hyperlink"/>
            <w:rFonts w:ascii="SimSun" w:hAnsi="SimSun"/>
            <w:sz w:val="21"/>
            <w:szCs w:val="21"/>
          </w:rPr>
          <w:t>M 824</w:t>
        </w:r>
      </w:hyperlink>
      <w:r w:rsidR="00022F62" w:rsidRPr="00185FBA">
        <w:rPr>
          <w:rFonts w:asciiTheme="minorEastAsia" w:eastAsiaTheme="minorEastAsia" w:hAnsiTheme="minorEastAsia" w:hint="eastAsia"/>
          <w:sz w:val="21"/>
          <w:szCs w:val="21"/>
        </w:rPr>
        <w:t>和</w:t>
      </w:r>
      <w:hyperlink r:id="rId73" w:history="1">
        <w:r w:rsidR="00022F62" w:rsidRPr="00185FBA">
          <w:rPr>
            <w:rStyle w:val="Hyperlink"/>
            <w:rFonts w:ascii="SimSun" w:hAnsi="SimSun"/>
            <w:sz w:val="21"/>
            <w:szCs w:val="21"/>
          </w:rPr>
          <w:t>M 826</w:t>
        </w:r>
      </w:hyperlink>
      <w:r w:rsidRPr="00185FBA">
        <w:rPr>
          <w:rFonts w:asciiTheme="minorEastAsia" w:eastAsiaTheme="minorEastAsia" w:hAnsiTheme="minorEastAsia" w:hint="eastAsia"/>
          <w:sz w:val="21"/>
          <w:szCs w:val="21"/>
        </w:rPr>
        <w:t>。</w:t>
      </w:r>
      <w:r w:rsidR="004A5C7A" w:rsidRPr="00185FBA">
        <w:rPr>
          <w:rFonts w:asciiTheme="minorEastAsia" w:eastAsiaTheme="minorEastAsia" w:hAnsiTheme="minorEastAsia" w:hint="eastAsia"/>
          <w:sz w:val="21"/>
          <w:szCs w:val="21"/>
        </w:rPr>
        <w:t>这些项目的状态和未来行动及期限表在电子论坛上的相应项目中显示。所有决定、意见和技术附件可见电子论坛相应项目的“工作组决定（Working Group Decision）”附件。</w:t>
      </w:r>
    </w:p>
    <w:p w14:paraId="232C3D2F" w14:textId="2C64FD4D" w:rsidR="009E775E" w:rsidRPr="00185FBA" w:rsidRDefault="00E769EE" w:rsidP="007F79CA">
      <w:pPr>
        <w:pStyle w:val="ONUME"/>
        <w:tabs>
          <w:tab w:val="clear" w:pos="567"/>
        </w:tabs>
        <w:overflowPunct w:val="0"/>
        <w:spacing w:afterLines="50" w:after="120" w:line="340" w:lineRule="atLeast"/>
        <w:jc w:val="both"/>
        <w:rPr>
          <w:rFonts w:ascii="SimSun" w:hAnsi="SimSun"/>
          <w:sz w:val="21"/>
          <w:szCs w:val="21"/>
        </w:rPr>
      </w:pPr>
      <w:r w:rsidRPr="00185FBA">
        <w:rPr>
          <w:rFonts w:asciiTheme="minorEastAsia" w:eastAsiaTheme="minorEastAsia" w:hAnsiTheme="minorEastAsia" w:hint="eastAsia"/>
          <w:sz w:val="21"/>
          <w:szCs w:val="21"/>
        </w:rPr>
        <w:t>工作组同意设立</w:t>
      </w:r>
      <w:r w:rsidR="00AE7B93" w:rsidRPr="00185FBA">
        <w:rPr>
          <w:rFonts w:asciiTheme="minorEastAsia" w:eastAsiaTheme="minorEastAsia" w:hAnsiTheme="minorEastAsia" w:hint="eastAsia"/>
          <w:sz w:val="21"/>
          <w:szCs w:val="21"/>
        </w:rPr>
        <w:t>两</w:t>
      </w:r>
      <w:r w:rsidRPr="00185FBA">
        <w:rPr>
          <w:rFonts w:asciiTheme="minorEastAsia" w:eastAsiaTheme="minorEastAsia" w:hAnsiTheme="minorEastAsia" w:hint="eastAsia"/>
          <w:sz w:val="21"/>
          <w:szCs w:val="21"/>
        </w:rPr>
        <w:t>个新的维护项目，即：</w:t>
      </w:r>
    </w:p>
    <w:p w14:paraId="0809F68E" w14:textId="4C6CD012" w:rsidR="009E775E" w:rsidRPr="00185FBA" w:rsidRDefault="00E769EE" w:rsidP="00E93CF5">
      <w:pPr>
        <w:pStyle w:val="ONUME"/>
        <w:numPr>
          <w:ilvl w:val="0"/>
          <w:numId w:val="0"/>
        </w:numPr>
        <w:spacing w:afterLines="50" w:after="120" w:line="340" w:lineRule="atLeast"/>
        <w:ind w:left="567"/>
        <w:rPr>
          <w:rFonts w:asciiTheme="minorEastAsia" w:eastAsiaTheme="minorEastAsia" w:hAnsiTheme="minorEastAsia"/>
          <w:sz w:val="21"/>
          <w:szCs w:val="21"/>
        </w:rPr>
      </w:pPr>
      <w:r w:rsidRPr="00185FBA">
        <w:rPr>
          <w:rFonts w:ascii="SimSun" w:hAnsi="SimSun" w:hint="eastAsia"/>
          <w:sz w:val="21"/>
          <w:szCs w:val="21"/>
        </w:rPr>
        <w:t>技术独立：</w:t>
      </w:r>
      <w:r w:rsidR="008A7E35" w:rsidRPr="00185FBA">
        <w:rPr>
          <w:rFonts w:ascii="SimSun" w:hAnsi="SimSun"/>
          <w:sz w:val="21"/>
          <w:szCs w:val="21"/>
        </w:rPr>
        <w:tab/>
      </w:r>
      <w:r w:rsidR="002219C3" w:rsidRPr="00185FBA">
        <w:rPr>
          <w:rFonts w:ascii="SimSun" w:hAnsi="SimSun"/>
          <w:sz w:val="21"/>
          <w:szCs w:val="21"/>
        </w:rPr>
        <w:tab/>
      </w:r>
      <w:r w:rsidR="007B4C0A" w:rsidRPr="00185FBA">
        <w:rPr>
          <w:rFonts w:ascii="SimSun" w:hAnsi="SimSun"/>
          <w:sz w:val="21"/>
          <w:szCs w:val="21"/>
        </w:rPr>
        <w:t>M</w:t>
      </w:r>
      <w:r w:rsidR="007B4C0A" w:rsidRPr="00185FBA">
        <w:rPr>
          <w:sz w:val="21"/>
          <w:szCs w:val="21"/>
        </w:rPr>
        <w:t xml:space="preserve"> </w:t>
      </w:r>
      <w:r w:rsidR="007B4C0A" w:rsidRPr="00185FBA">
        <w:rPr>
          <w:rFonts w:ascii="SimSun" w:hAnsi="SimSun"/>
          <w:sz w:val="21"/>
          <w:szCs w:val="21"/>
        </w:rPr>
        <w:t>82</w:t>
      </w:r>
      <w:r w:rsidR="001968D1">
        <w:rPr>
          <w:rFonts w:ascii="SimSun" w:hAnsi="SimSun"/>
          <w:sz w:val="21"/>
          <w:szCs w:val="21"/>
        </w:rPr>
        <w:t>9</w:t>
      </w:r>
      <w:r w:rsidR="007B4C0A" w:rsidRPr="00185FBA">
        <w:rPr>
          <w:rFonts w:ascii="SimSun" w:hAnsi="SimSun" w:hint="eastAsia"/>
          <w:sz w:val="21"/>
          <w:szCs w:val="21"/>
        </w:rPr>
        <w:t>（报告人–</w:t>
      </w:r>
      <w:r w:rsidR="008C227E" w:rsidRPr="00185FBA">
        <w:rPr>
          <w:rFonts w:ascii="SimSun" w:hAnsi="SimSun" w:hint="eastAsia"/>
          <w:sz w:val="21"/>
          <w:szCs w:val="21"/>
        </w:rPr>
        <w:t>联合王国</w:t>
      </w:r>
      <w:r w:rsidR="007B4C0A" w:rsidRPr="00185FBA">
        <w:rPr>
          <w:rFonts w:ascii="SimSun" w:hAnsi="SimSun" w:hint="eastAsia"/>
          <w:sz w:val="21"/>
          <w:szCs w:val="21"/>
        </w:rPr>
        <w:t>）</w:t>
      </w:r>
      <w:r w:rsidR="007B4C0A" w:rsidRPr="00185FBA">
        <w:rPr>
          <w:rFonts w:ascii="SimSun" w:hAnsi="SimSun"/>
          <w:sz w:val="21"/>
          <w:szCs w:val="21"/>
        </w:rPr>
        <w:t>–</w:t>
      </w:r>
      <w:r w:rsidR="007B4C0A" w:rsidRPr="00185FBA">
        <w:rPr>
          <w:rFonts w:ascii="SimSun" w:hAnsi="SimSun" w:hint="eastAsia"/>
          <w:sz w:val="21"/>
          <w:szCs w:val="21"/>
        </w:rPr>
        <w:t>源自</w:t>
      </w:r>
      <w:r w:rsidR="007B4C0A" w:rsidRPr="00185FBA">
        <w:rPr>
          <w:rFonts w:asciiTheme="minorEastAsia" w:eastAsiaTheme="minorEastAsia" w:hAnsiTheme="minorEastAsia" w:hint="eastAsia"/>
          <w:sz w:val="21"/>
          <w:szCs w:val="21"/>
        </w:rPr>
        <w:t>项目</w:t>
      </w:r>
      <w:hyperlink r:id="rId74" w:history="1">
        <w:r w:rsidR="008C227E" w:rsidRPr="00185FBA">
          <w:rPr>
            <w:rStyle w:val="Hyperlink"/>
            <w:rFonts w:ascii="SimSun" w:hAnsi="SimSun"/>
            <w:sz w:val="21"/>
            <w:szCs w:val="21"/>
          </w:rPr>
          <w:t>M 633</w:t>
        </w:r>
      </w:hyperlink>
      <w:r w:rsidR="008C227E" w:rsidRPr="00185FBA">
        <w:rPr>
          <w:rFonts w:asciiTheme="minorEastAsia" w:eastAsiaTheme="minorEastAsia" w:hAnsiTheme="minorEastAsia" w:hint="eastAsia"/>
          <w:sz w:val="21"/>
          <w:szCs w:val="21"/>
        </w:rPr>
        <w:t>；和</w:t>
      </w:r>
    </w:p>
    <w:p w14:paraId="4B3E72C9" w14:textId="7A6FDFFC" w:rsidR="008C227E" w:rsidRPr="00185FBA" w:rsidRDefault="008C227E" w:rsidP="00E93CF5">
      <w:pPr>
        <w:pStyle w:val="ONUME"/>
        <w:numPr>
          <w:ilvl w:val="0"/>
          <w:numId w:val="0"/>
        </w:numPr>
        <w:spacing w:afterLines="50" w:after="120" w:line="340" w:lineRule="atLeast"/>
        <w:ind w:left="567"/>
        <w:rPr>
          <w:rFonts w:ascii="SimSun" w:hAnsi="SimSun"/>
          <w:sz w:val="21"/>
          <w:szCs w:val="21"/>
        </w:rPr>
      </w:pPr>
      <w:r w:rsidRPr="00185FBA">
        <w:rPr>
          <w:rFonts w:asciiTheme="minorEastAsia" w:eastAsiaTheme="minorEastAsia" w:hAnsiTheme="minorEastAsia"/>
          <w:sz w:val="21"/>
          <w:szCs w:val="21"/>
        </w:rPr>
        <w:tab/>
      </w:r>
      <w:r w:rsidRPr="00185FBA">
        <w:rPr>
          <w:rFonts w:asciiTheme="minorEastAsia" w:eastAsiaTheme="minorEastAsia" w:hAnsiTheme="minorEastAsia"/>
          <w:sz w:val="21"/>
          <w:szCs w:val="21"/>
        </w:rPr>
        <w:tab/>
      </w:r>
      <w:r w:rsidRPr="00185FBA">
        <w:rPr>
          <w:rFonts w:asciiTheme="minorEastAsia" w:eastAsiaTheme="minorEastAsia" w:hAnsiTheme="minorEastAsia"/>
          <w:sz w:val="21"/>
          <w:szCs w:val="21"/>
        </w:rPr>
        <w:tab/>
      </w:r>
      <w:r w:rsidRPr="00185FBA">
        <w:rPr>
          <w:rFonts w:asciiTheme="minorEastAsia" w:eastAsiaTheme="minorEastAsia" w:hAnsiTheme="minorEastAsia"/>
          <w:sz w:val="21"/>
          <w:szCs w:val="21"/>
        </w:rPr>
        <w:tab/>
        <w:t>M 830</w:t>
      </w:r>
      <w:r w:rsidRPr="00185FBA">
        <w:rPr>
          <w:rFonts w:asciiTheme="minorEastAsia" w:eastAsiaTheme="minorEastAsia" w:hAnsiTheme="minorEastAsia" w:hint="eastAsia"/>
          <w:sz w:val="21"/>
          <w:szCs w:val="21"/>
        </w:rPr>
        <w:t>（报告人–联合王国）</w:t>
      </w:r>
      <w:r w:rsidRPr="00185FBA">
        <w:rPr>
          <w:rFonts w:asciiTheme="minorEastAsia" w:eastAsiaTheme="minorEastAsia" w:hAnsiTheme="minorEastAsia"/>
          <w:sz w:val="21"/>
          <w:szCs w:val="21"/>
        </w:rPr>
        <w:t>–</w:t>
      </w:r>
      <w:r w:rsidRPr="00185FBA">
        <w:rPr>
          <w:rFonts w:asciiTheme="minorEastAsia" w:eastAsiaTheme="minorEastAsia" w:hAnsiTheme="minorEastAsia" w:hint="eastAsia"/>
          <w:sz w:val="21"/>
          <w:szCs w:val="21"/>
        </w:rPr>
        <w:t>源自项目</w:t>
      </w:r>
      <w:hyperlink r:id="rId75" w:history="1">
        <w:r w:rsidRPr="00185FBA">
          <w:rPr>
            <w:rStyle w:val="Hyperlink"/>
            <w:rFonts w:asciiTheme="minorEastAsia" w:eastAsiaTheme="minorEastAsia" w:hAnsiTheme="minorEastAsia"/>
            <w:sz w:val="21"/>
            <w:szCs w:val="21"/>
          </w:rPr>
          <w:t>M 828</w:t>
        </w:r>
      </w:hyperlink>
      <w:r w:rsidR="001968D1">
        <w:rPr>
          <w:rFonts w:asciiTheme="minorEastAsia" w:eastAsiaTheme="minorEastAsia" w:hAnsiTheme="minorEastAsia" w:hint="eastAsia"/>
          <w:sz w:val="21"/>
          <w:szCs w:val="21"/>
        </w:rPr>
        <w:t>。</w:t>
      </w:r>
    </w:p>
    <w:p w14:paraId="014459E4" w14:textId="343BE582" w:rsidR="00026305" w:rsidRPr="00185FBA" w:rsidRDefault="006E5A2A" w:rsidP="00D95E9C">
      <w:pPr>
        <w:pStyle w:val="Heading1"/>
        <w:overflowPunct w:val="0"/>
        <w:spacing w:beforeLines="100" w:afterLines="50" w:after="120" w:line="340" w:lineRule="atLeast"/>
        <w:rPr>
          <w:rFonts w:ascii="SimHei" w:eastAsia="SimHei" w:hAnsi="SimHei"/>
          <w:b w:val="0"/>
          <w:sz w:val="21"/>
          <w:szCs w:val="21"/>
        </w:rPr>
      </w:pPr>
      <w:r w:rsidRPr="00185FBA">
        <w:rPr>
          <w:rFonts w:ascii="SimHei" w:eastAsia="SimHei" w:hAnsi="SimHei" w:hint="eastAsia"/>
          <w:b w:val="0"/>
          <w:sz w:val="21"/>
          <w:szCs w:val="21"/>
        </w:rPr>
        <w:t>M</w:t>
      </w:r>
      <w:r w:rsidRPr="00185FBA">
        <w:rPr>
          <w:rFonts w:eastAsia="SimHei" w:hint="eastAsia"/>
          <w:b w:val="0"/>
          <w:sz w:val="21"/>
          <w:szCs w:val="21"/>
        </w:rPr>
        <w:t xml:space="preserve"> </w:t>
      </w:r>
      <w:r w:rsidRPr="00185FBA">
        <w:rPr>
          <w:rFonts w:ascii="SimHei" w:eastAsia="SimHei" w:hAnsi="SimHei" w:hint="eastAsia"/>
          <w:b w:val="0"/>
          <w:sz w:val="21"/>
          <w:szCs w:val="21"/>
        </w:rPr>
        <w:t>200至M</w:t>
      </w:r>
      <w:r w:rsidRPr="00185FBA">
        <w:rPr>
          <w:rFonts w:eastAsia="SimHei" w:hint="eastAsia"/>
          <w:b w:val="0"/>
          <w:sz w:val="21"/>
          <w:szCs w:val="21"/>
        </w:rPr>
        <w:t xml:space="preserve"> </w:t>
      </w:r>
      <w:r w:rsidRPr="00185FBA">
        <w:rPr>
          <w:rFonts w:ascii="SimHei" w:eastAsia="SimHei" w:hAnsi="SimHei" w:hint="eastAsia"/>
          <w:b w:val="0"/>
          <w:sz w:val="21"/>
          <w:szCs w:val="21"/>
        </w:rPr>
        <w:t>500项目中删除非限制性参见（NLR）的状况</w:t>
      </w:r>
    </w:p>
    <w:p w14:paraId="36392B10" w14:textId="4749708C" w:rsidR="002219C3" w:rsidRPr="00185FBA" w:rsidRDefault="006E5A2A" w:rsidP="007F79CA">
      <w:pPr>
        <w:pStyle w:val="ONUME"/>
        <w:tabs>
          <w:tab w:val="clear" w:pos="567"/>
        </w:tabs>
        <w:overflowPunct w:val="0"/>
        <w:spacing w:afterLines="50" w:after="120" w:line="340" w:lineRule="atLeast"/>
        <w:jc w:val="both"/>
        <w:rPr>
          <w:rFonts w:ascii="SimSun" w:hAnsi="SimSun"/>
          <w:sz w:val="21"/>
          <w:szCs w:val="21"/>
        </w:rPr>
      </w:pPr>
      <w:r w:rsidRPr="00185FBA">
        <w:rPr>
          <w:rFonts w:asciiTheme="minorEastAsia" w:eastAsiaTheme="minorEastAsia" w:hAnsiTheme="minorEastAsia" w:hint="eastAsia"/>
          <w:sz w:val="21"/>
          <w:szCs w:val="21"/>
        </w:rPr>
        <w:t>讨论基于国际局编拟的关于从IPC分类表中删除非限制性参见维护项目的状况报告（见项目文件</w:t>
      </w:r>
      <w:hyperlink r:id="rId76" w:history="1">
        <w:r w:rsidRPr="00185FBA">
          <w:rPr>
            <w:rStyle w:val="Hyperlink"/>
            <w:rFonts w:ascii="SimSun" w:hAnsi="SimSun"/>
            <w:sz w:val="21"/>
            <w:szCs w:val="21"/>
          </w:rPr>
          <w:t>WG</w:t>
        </w:r>
        <w:r w:rsidRPr="00185FBA">
          <w:rPr>
            <w:rStyle w:val="Hyperlink"/>
            <w:sz w:val="21"/>
            <w:szCs w:val="21"/>
          </w:rPr>
          <w:t> </w:t>
        </w:r>
        <w:r w:rsidRPr="00185FBA">
          <w:rPr>
            <w:rStyle w:val="Hyperlink"/>
            <w:rFonts w:ascii="SimSun" w:hAnsi="SimSun"/>
            <w:sz w:val="21"/>
            <w:szCs w:val="21"/>
          </w:rPr>
          <w:t>191</w:t>
        </w:r>
      </w:hyperlink>
      <w:r w:rsidRPr="00185FBA">
        <w:rPr>
          <w:rFonts w:asciiTheme="minorEastAsia" w:eastAsiaTheme="minorEastAsia" w:hAnsiTheme="minorEastAsia" w:hint="eastAsia"/>
          <w:sz w:val="21"/>
          <w:szCs w:val="21"/>
        </w:rPr>
        <w:t>附件4</w:t>
      </w:r>
      <w:r w:rsidR="00E2619D" w:rsidRPr="00185FBA">
        <w:rPr>
          <w:rFonts w:asciiTheme="minorEastAsia" w:eastAsiaTheme="minorEastAsia" w:hAnsiTheme="minorEastAsia"/>
          <w:sz w:val="21"/>
          <w:szCs w:val="21"/>
        </w:rPr>
        <w:t>3</w:t>
      </w:r>
      <w:r w:rsidRPr="00185FBA">
        <w:rPr>
          <w:rFonts w:asciiTheme="minorEastAsia" w:eastAsiaTheme="minorEastAsia" w:hAnsiTheme="minorEastAsia" w:hint="eastAsia"/>
          <w:sz w:val="21"/>
          <w:szCs w:val="21"/>
        </w:rPr>
        <w:t>）。</w:t>
      </w:r>
    </w:p>
    <w:p w14:paraId="4A35D73C" w14:textId="4E8FC77B" w:rsidR="002219C3" w:rsidRPr="00185FBA" w:rsidRDefault="006E5A2A" w:rsidP="00150322">
      <w:pPr>
        <w:pStyle w:val="ONUME"/>
        <w:tabs>
          <w:tab w:val="clear" w:pos="567"/>
        </w:tabs>
        <w:overflowPunct w:val="0"/>
        <w:spacing w:afterLines="50" w:after="120" w:line="340" w:lineRule="atLeast"/>
        <w:jc w:val="both"/>
        <w:rPr>
          <w:rFonts w:ascii="SimSun" w:hAnsi="SimSun"/>
          <w:sz w:val="21"/>
          <w:szCs w:val="21"/>
        </w:rPr>
      </w:pPr>
      <w:r w:rsidRPr="00185FBA">
        <w:rPr>
          <w:rFonts w:asciiTheme="minorEastAsia" w:eastAsiaTheme="minorEastAsia" w:hAnsiTheme="minorEastAsia" w:hint="eastAsia"/>
          <w:sz w:val="21"/>
          <w:szCs w:val="21"/>
        </w:rPr>
        <w:t>工作组注意到，在正在</w:t>
      </w:r>
      <w:r w:rsidRPr="00150322">
        <w:rPr>
          <w:rFonts w:ascii="SimSun" w:hAnsi="SimSun" w:hint="eastAsia"/>
          <w:sz w:val="21"/>
          <w:szCs w:val="21"/>
        </w:rPr>
        <w:t>执行</w:t>
      </w:r>
      <w:r w:rsidRPr="00185FBA">
        <w:rPr>
          <w:rFonts w:asciiTheme="minorEastAsia" w:eastAsiaTheme="minorEastAsia" w:hAnsiTheme="minorEastAsia" w:hint="eastAsia"/>
          <w:sz w:val="21"/>
          <w:szCs w:val="21"/>
        </w:rPr>
        <w:t>的</w:t>
      </w:r>
      <w:r w:rsidR="002013F4" w:rsidRPr="00185FBA">
        <w:rPr>
          <w:rFonts w:asciiTheme="minorEastAsia" w:eastAsiaTheme="minorEastAsia" w:hAnsiTheme="minorEastAsia"/>
          <w:sz w:val="21"/>
          <w:szCs w:val="21"/>
        </w:rPr>
        <w:t>14</w:t>
      </w:r>
      <w:r w:rsidRPr="00185FBA">
        <w:rPr>
          <w:rFonts w:asciiTheme="minorEastAsia" w:eastAsiaTheme="minorEastAsia" w:hAnsiTheme="minorEastAsia" w:hint="eastAsia"/>
          <w:sz w:val="21"/>
          <w:szCs w:val="21"/>
        </w:rPr>
        <w:t>个项目中，电子论坛的讨论已经就以下</w:t>
      </w:r>
      <w:r w:rsidR="002013F4" w:rsidRPr="00185FBA">
        <w:rPr>
          <w:rFonts w:asciiTheme="minorEastAsia" w:eastAsiaTheme="minorEastAsia" w:hAnsiTheme="minorEastAsia"/>
          <w:sz w:val="21"/>
          <w:szCs w:val="21"/>
        </w:rPr>
        <w:t>3</w:t>
      </w:r>
      <w:r w:rsidRPr="00185FBA">
        <w:rPr>
          <w:rFonts w:asciiTheme="minorEastAsia" w:eastAsiaTheme="minorEastAsia" w:hAnsiTheme="minorEastAsia" w:hint="eastAsia"/>
          <w:sz w:val="21"/>
          <w:szCs w:val="21"/>
        </w:rPr>
        <w:t>个项目达成一致，因此这些项目可以视为完成。因此，相应的分类表修正和定义修正将包含在IPC–202</w:t>
      </w:r>
      <w:r w:rsidR="002013F4" w:rsidRPr="00185FBA">
        <w:rPr>
          <w:rFonts w:asciiTheme="minorEastAsia" w:eastAsiaTheme="minorEastAsia" w:hAnsiTheme="minorEastAsia"/>
          <w:sz w:val="21"/>
          <w:szCs w:val="21"/>
        </w:rPr>
        <w:t>4</w:t>
      </w:r>
      <w:r w:rsidRPr="00185FBA">
        <w:rPr>
          <w:rFonts w:asciiTheme="minorEastAsia" w:eastAsiaTheme="minorEastAsia" w:hAnsiTheme="minorEastAsia" w:hint="eastAsia"/>
          <w:sz w:val="21"/>
          <w:szCs w:val="21"/>
        </w:rPr>
        <w:t>.01中。</w:t>
      </w:r>
    </w:p>
    <w:p w14:paraId="0E8EF69C" w14:textId="091691C8" w:rsidR="00E676D3" w:rsidRPr="00185FBA" w:rsidRDefault="00334973" w:rsidP="00150322">
      <w:pPr>
        <w:overflowPunct w:val="0"/>
        <w:spacing w:afterLines="50" w:after="120" w:line="340" w:lineRule="atLeast"/>
        <w:ind w:firstLine="567"/>
        <w:contextualSpacing/>
        <w:jc w:val="both"/>
        <w:rPr>
          <w:rFonts w:ascii="SimSun" w:hAnsi="SimSun"/>
          <w:sz w:val="21"/>
          <w:szCs w:val="21"/>
        </w:rPr>
      </w:pPr>
      <w:hyperlink r:id="rId77" w:history="1">
        <w:r w:rsidR="00E676D3" w:rsidRPr="00185FBA">
          <w:rPr>
            <w:rStyle w:val="Hyperlink"/>
            <w:rFonts w:ascii="SimSun" w:hAnsi="SimSun"/>
            <w:sz w:val="21"/>
            <w:szCs w:val="21"/>
          </w:rPr>
          <w:t>M</w:t>
        </w:r>
        <w:r w:rsidR="00E676D3" w:rsidRPr="00185FBA">
          <w:rPr>
            <w:rStyle w:val="Hyperlink"/>
            <w:sz w:val="21"/>
            <w:szCs w:val="21"/>
          </w:rPr>
          <w:t xml:space="preserve"> </w:t>
        </w:r>
        <w:r w:rsidR="00E676D3" w:rsidRPr="00185FBA">
          <w:rPr>
            <w:rStyle w:val="Hyperlink"/>
            <w:rFonts w:ascii="SimSun" w:hAnsi="SimSun"/>
            <w:sz w:val="21"/>
            <w:szCs w:val="21"/>
          </w:rPr>
          <w:t>2</w:t>
        </w:r>
        <w:r w:rsidR="0000477F" w:rsidRPr="00185FBA">
          <w:rPr>
            <w:rStyle w:val="Hyperlink"/>
            <w:rFonts w:ascii="SimSun" w:hAnsi="SimSun"/>
            <w:sz w:val="21"/>
            <w:szCs w:val="21"/>
          </w:rPr>
          <w:t>47</w:t>
        </w:r>
      </w:hyperlink>
      <w:r w:rsidR="00E676D3" w:rsidRPr="00185FBA">
        <w:rPr>
          <w:rFonts w:ascii="SimSun" w:hAnsi="SimSun"/>
          <w:sz w:val="21"/>
          <w:szCs w:val="21"/>
        </w:rPr>
        <w:tab/>
      </w:r>
      <w:r w:rsidR="00E676D3" w:rsidRPr="00185FBA">
        <w:rPr>
          <w:rFonts w:ascii="SimSun" w:hAnsi="SimSun"/>
          <w:sz w:val="21"/>
          <w:szCs w:val="21"/>
        </w:rPr>
        <w:tab/>
      </w:r>
      <w:r w:rsidR="00E93CF5" w:rsidRPr="00185FBA">
        <w:rPr>
          <w:rFonts w:ascii="SimSun" w:hAnsi="SimSun"/>
          <w:sz w:val="21"/>
          <w:szCs w:val="21"/>
        </w:rPr>
        <w:tab/>
      </w:r>
      <w:r w:rsidR="006E5A2A" w:rsidRPr="00185FBA">
        <w:rPr>
          <w:rFonts w:asciiTheme="minorEastAsia" w:eastAsiaTheme="minorEastAsia" w:hAnsiTheme="minorEastAsia" w:hint="eastAsia"/>
          <w:sz w:val="21"/>
          <w:szCs w:val="21"/>
        </w:rPr>
        <w:t>删除</w:t>
      </w:r>
      <w:r w:rsidR="009A64FE" w:rsidRPr="00185FBA">
        <w:rPr>
          <w:rFonts w:asciiTheme="minorEastAsia" w:eastAsiaTheme="minorEastAsia" w:hAnsiTheme="minorEastAsia"/>
          <w:sz w:val="21"/>
          <w:szCs w:val="21"/>
        </w:rPr>
        <w:t>H03F</w:t>
      </w:r>
      <w:r w:rsidR="006E5A2A" w:rsidRPr="00185FBA">
        <w:rPr>
          <w:rFonts w:asciiTheme="minorEastAsia" w:eastAsiaTheme="minorEastAsia" w:hAnsiTheme="minorEastAsia" w:hint="eastAsia"/>
          <w:sz w:val="21"/>
          <w:szCs w:val="21"/>
        </w:rPr>
        <w:t>小类中的非限制性参见（报告人</w:t>
      </w:r>
      <w:r w:rsidR="006E5A2A" w:rsidRPr="00185FBA">
        <w:rPr>
          <w:rFonts w:asciiTheme="majorEastAsia" w:eastAsiaTheme="majorEastAsia" w:hAnsiTheme="majorEastAsia" w:hint="eastAsia"/>
          <w:sz w:val="21"/>
          <w:szCs w:val="21"/>
        </w:rPr>
        <w:t>–</w:t>
      </w:r>
      <w:r w:rsidR="009A64FE" w:rsidRPr="00185FBA">
        <w:rPr>
          <w:rFonts w:asciiTheme="majorEastAsia" w:eastAsiaTheme="majorEastAsia" w:hAnsiTheme="majorEastAsia" w:hint="eastAsia"/>
          <w:sz w:val="21"/>
          <w:szCs w:val="21"/>
        </w:rPr>
        <w:t>美利坚合众国</w:t>
      </w:r>
      <w:r w:rsidR="006E5A2A" w:rsidRPr="00185FBA">
        <w:rPr>
          <w:rFonts w:asciiTheme="minorEastAsia" w:eastAsiaTheme="minorEastAsia" w:hAnsiTheme="minorEastAsia" w:hint="eastAsia"/>
          <w:sz w:val="21"/>
          <w:szCs w:val="21"/>
        </w:rPr>
        <w:t>）</w:t>
      </w:r>
    </w:p>
    <w:p w14:paraId="1D978209" w14:textId="40F835B1" w:rsidR="00E676D3" w:rsidRPr="00185FBA" w:rsidRDefault="00334973" w:rsidP="00150322">
      <w:pPr>
        <w:overflowPunct w:val="0"/>
        <w:spacing w:afterLines="50" w:after="120" w:line="340" w:lineRule="atLeast"/>
        <w:ind w:firstLine="567"/>
        <w:contextualSpacing/>
        <w:jc w:val="both"/>
        <w:rPr>
          <w:rFonts w:ascii="SimSun" w:hAnsi="SimSun"/>
          <w:sz w:val="21"/>
          <w:szCs w:val="21"/>
        </w:rPr>
      </w:pPr>
      <w:hyperlink r:id="rId78" w:history="1">
        <w:r w:rsidR="00E676D3" w:rsidRPr="00185FBA">
          <w:rPr>
            <w:rStyle w:val="Hyperlink"/>
            <w:rFonts w:ascii="SimSun" w:hAnsi="SimSun"/>
            <w:sz w:val="21"/>
            <w:szCs w:val="21"/>
          </w:rPr>
          <w:t>M</w:t>
        </w:r>
        <w:r w:rsidR="00E676D3" w:rsidRPr="00185FBA">
          <w:rPr>
            <w:rStyle w:val="Hyperlink"/>
            <w:sz w:val="21"/>
            <w:szCs w:val="21"/>
          </w:rPr>
          <w:t xml:space="preserve"> </w:t>
        </w:r>
        <w:r w:rsidR="00E676D3" w:rsidRPr="00185FBA">
          <w:rPr>
            <w:rStyle w:val="Hyperlink"/>
            <w:rFonts w:ascii="SimSun" w:hAnsi="SimSun"/>
            <w:sz w:val="21"/>
            <w:szCs w:val="21"/>
          </w:rPr>
          <w:t>24</w:t>
        </w:r>
        <w:r w:rsidR="0000477F" w:rsidRPr="00185FBA">
          <w:rPr>
            <w:rStyle w:val="Hyperlink"/>
            <w:rFonts w:ascii="SimSun" w:hAnsi="SimSun"/>
            <w:sz w:val="21"/>
            <w:szCs w:val="21"/>
          </w:rPr>
          <w:t>8</w:t>
        </w:r>
      </w:hyperlink>
      <w:r w:rsidR="00E676D3" w:rsidRPr="00185FBA">
        <w:rPr>
          <w:rFonts w:ascii="SimSun" w:hAnsi="SimSun"/>
          <w:sz w:val="21"/>
          <w:szCs w:val="21"/>
        </w:rPr>
        <w:tab/>
      </w:r>
      <w:r w:rsidR="00E676D3" w:rsidRPr="00185FBA">
        <w:rPr>
          <w:rFonts w:ascii="SimSun" w:hAnsi="SimSun"/>
          <w:sz w:val="21"/>
          <w:szCs w:val="21"/>
        </w:rPr>
        <w:tab/>
      </w:r>
      <w:r w:rsidR="00E93CF5" w:rsidRPr="00185FBA">
        <w:rPr>
          <w:rFonts w:ascii="SimSun" w:hAnsi="SimSun"/>
          <w:sz w:val="21"/>
          <w:szCs w:val="21"/>
        </w:rPr>
        <w:tab/>
      </w:r>
      <w:r w:rsidR="006E5A2A" w:rsidRPr="00185FBA">
        <w:rPr>
          <w:rFonts w:asciiTheme="minorEastAsia" w:eastAsiaTheme="minorEastAsia" w:hAnsiTheme="minorEastAsia" w:hint="eastAsia"/>
          <w:sz w:val="21"/>
          <w:szCs w:val="21"/>
        </w:rPr>
        <w:t>删除</w:t>
      </w:r>
      <w:r w:rsidR="009A64FE" w:rsidRPr="00185FBA">
        <w:rPr>
          <w:rFonts w:asciiTheme="minorEastAsia" w:eastAsiaTheme="minorEastAsia" w:hAnsiTheme="minorEastAsia"/>
          <w:sz w:val="21"/>
          <w:szCs w:val="21"/>
        </w:rPr>
        <w:t>H03G</w:t>
      </w:r>
      <w:r w:rsidR="006E5A2A" w:rsidRPr="00185FBA">
        <w:rPr>
          <w:rFonts w:asciiTheme="minorEastAsia" w:eastAsiaTheme="minorEastAsia" w:hAnsiTheme="minorEastAsia" w:hint="eastAsia"/>
          <w:sz w:val="21"/>
          <w:szCs w:val="21"/>
        </w:rPr>
        <w:t>小类中的非限制性参见（报告人</w:t>
      </w:r>
      <w:r w:rsidR="006E5A2A" w:rsidRPr="00185FBA">
        <w:rPr>
          <w:rFonts w:asciiTheme="majorEastAsia" w:eastAsiaTheme="majorEastAsia" w:hAnsiTheme="majorEastAsia" w:hint="eastAsia"/>
          <w:sz w:val="21"/>
          <w:szCs w:val="21"/>
        </w:rPr>
        <w:t>–</w:t>
      </w:r>
      <w:r w:rsidR="009A64FE" w:rsidRPr="00185FBA">
        <w:rPr>
          <w:rFonts w:asciiTheme="majorEastAsia" w:eastAsiaTheme="majorEastAsia" w:hAnsiTheme="majorEastAsia" w:hint="eastAsia"/>
          <w:sz w:val="21"/>
          <w:szCs w:val="21"/>
        </w:rPr>
        <w:t>美利坚合众国</w:t>
      </w:r>
      <w:r w:rsidR="006E5A2A" w:rsidRPr="00185FBA">
        <w:rPr>
          <w:rFonts w:asciiTheme="minorEastAsia" w:eastAsiaTheme="minorEastAsia" w:hAnsiTheme="minorEastAsia" w:hint="eastAsia"/>
          <w:sz w:val="21"/>
          <w:szCs w:val="21"/>
        </w:rPr>
        <w:t>）</w:t>
      </w:r>
    </w:p>
    <w:p w14:paraId="5864520F" w14:textId="202BBE7C" w:rsidR="00E676D3" w:rsidRPr="00185FBA" w:rsidRDefault="00334973" w:rsidP="00150322">
      <w:pPr>
        <w:overflowPunct w:val="0"/>
        <w:spacing w:afterLines="50" w:after="120" w:line="340" w:lineRule="atLeast"/>
        <w:ind w:firstLine="567"/>
        <w:contextualSpacing/>
        <w:jc w:val="both"/>
        <w:rPr>
          <w:rFonts w:ascii="SimSun" w:hAnsi="SimSun"/>
          <w:sz w:val="21"/>
          <w:szCs w:val="21"/>
        </w:rPr>
      </w:pPr>
      <w:hyperlink r:id="rId79" w:history="1">
        <w:r w:rsidR="00E676D3" w:rsidRPr="00185FBA">
          <w:rPr>
            <w:rStyle w:val="Hyperlink"/>
            <w:rFonts w:ascii="SimSun" w:hAnsi="SimSun"/>
            <w:sz w:val="21"/>
            <w:szCs w:val="21"/>
          </w:rPr>
          <w:t>M</w:t>
        </w:r>
        <w:r w:rsidR="00E676D3" w:rsidRPr="00185FBA">
          <w:rPr>
            <w:rStyle w:val="Hyperlink"/>
            <w:sz w:val="21"/>
            <w:szCs w:val="21"/>
          </w:rPr>
          <w:t xml:space="preserve"> </w:t>
        </w:r>
        <w:r w:rsidR="00E676D3" w:rsidRPr="00185FBA">
          <w:rPr>
            <w:rStyle w:val="Hyperlink"/>
            <w:rFonts w:ascii="SimSun" w:hAnsi="SimSun"/>
            <w:sz w:val="21"/>
            <w:szCs w:val="21"/>
          </w:rPr>
          <w:t>2</w:t>
        </w:r>
        <w:r w:rsidR="0000477F" w:rsidRPr="00185FBA">
          <w:rPr>
            <w:rStyle w:val="Hyperlink"/>
            <w:rFonts w:ascii="SimSun" w:hAnsi="SimSun"/>
            <w:sz w:val="21"/>
            <w:szCs w:val="21"/>
          </w:rPr>
          <w:t>65</w:t>
        </w:r>
      </w:hyperlink>
      <w:r w:rsidR="00E676D3" w:rsidRPr="00185FBA">
        <w:rPr>
          <w:rFonts w:ascii="SimSun" w:hAnsi="SimSun"/>
          <w:sz w:val="21"/>
          <w:szCs w:val="21"/>
        </w:rPr>
        <w:tab/>
      </w:r>
      <w:r w:rsidR="00E676D3" w:rsidRPr="00185FBA">
        <w:rPr>
          <w:rFonts w:ascii="SimSun" w:hAnsi="SimSun"/>
          <w:sz w:val="21"/>
          <w:szCs w:val="21"/>
        </w:rPr>
        <w:tab/>
      </w:r>
      <w:r w:rsidR="00E93CF5" w:rsidRPr="00185FBA">
        <w:rPr>
          <w:rFonts w:ascii="SimSun" w:hAnsi="SimSun"/>
          <w:sz w:val="21"/>
          <w:szCs w:val="21"/>
        </w:rPr>
        <w:tab/>
      </w:r>
      <w:r w:rsidR="006E5A2A" w:rsidRPr="00185FBA">
        <w:rPr>
          <w:rFonts w:asciiTheme="minorEastAsia" w:eastAsiaTheme="minorEastAsia" w:hAnsiTheme="minorEastAsia" w:hint="eastAsia"/>
          <w:sz w:val="21"/>
          <w:szCs w:val="21"/>
        </w:rPr>
        <w:t>删除</w:t>
      </w:r>
      <w:r w:rsidR="009A64FE" w:rsidRPr="00185FBA">
        <w:rPr>
          <w:rFonts w:asciiTheme="minorEastAsia" w:eastAsiaTheme="minorEastAsia" w:hAnsiTheme="minorEastAsia"/>
          <w:sz w:val="21"/>
          <w:szCs w:val="21"/>
        </w:rPr>
        <w:t>A21B</w:t>
      </w:r>
      <w:r w:rsidR="006E5A2A" w:rsidRPr="00185FBA">
        <w:rPr>
          <w:rFonts w:asciiTheme="minorEastAsia" w:eastAsiaTheme="minorEastAsia" w:hAnsiTheme="minorEastAsia" w:hint="eastAsia"/>
          <w:sz w:val="21"/>
          <w:szCs w:val="21"/>
        </w:rPr>
        <w:t>小类中的非限制性参见（报告人</w:t>
      </w:r>
      <w:r w:rsidR="006E5A2A" w:rsidRPr="00185FBA">
        <w:rPr>
          <w:rFonts w:asciiTheme="majorEastAsia" w:eastAsiaTheme="majorEastAsia" w:hAnsiTheme="majorEastAsia" w:hint="eastAsia"/>
          <w:sz w:val="21"/>
          <w:szCs w:val="21"/>
        </w:rPr>
        <w:t>–</w:t>
      </w:r>
      <w:r w:rsidR="009A64FE" w:rsidRPr="00185FBA">
        <w:rPr>
          <w:rFonts w:asciiTheme="majorEastAsia" w:eastAsiaTheme="majorEastAsia" w:hAnsiTheme="majorEastAsia" w:hint="eastAsia"/>
          <w:sz w:val="21"/>
          <w:szCs w:val="21"/>
        </w:rPr>
        <w:t>以色列</w:t>
      </w:r>
      <w:r w:rsidR="006E5A2A" w:rsidRPr="00185FBA">
        <w:rPr>
          <w:rFonts w:asciiTheme="minorEastAsia" w:eastAsiaTheme="minorEastAsia" w:hAnsiTheme="minorEastAsia" w:hint="eastAsia"/>
          <w:sz w:val="21"/>
          <w:szCs w:val="21"/>
        </w:rPr>
        <w:t>）</w:t>
      </w:r>
    </w:p>
    <w:p w14:paraId="72C9FC05" w14:textId="41C8F69D" w:rsidR="002219C3" w:rsidRPr="00185FBA" w:rsidRDefault="00F42F4A" w:rsidP="00150322">
      <w:pPr>
        <w:pStyle w:val="ONUME"/>
        <w:tabs>
          <w:tab w:val="clear" w:pos="567"/>
        </w:tabs>
        <w:overflowPunct w:val="0"/>
        <w:spacing w:afterLines="50" w:after="120" w:line="340" w:lineRule="atLeast"/>
        <w:jc w:val="both"/>
        <w:rPr>
          <w:rFonts w:ascii="SimSun" w:hAnsi="SimSun"/>
          <w:sz w:val="21"/>
          <w:szCs w:val="21"/>
        </w:rPr>
      </w:pPr>
      <w:r w:rsidRPr="00185FBA">
        <w:rPr>
          <w:rFonts w:ascii="SimSun" w:hAnsi="SimSun" w:hint="eastAsia"/>
          <w:sz w:val="21"/>
          <w:szCs w:val="21"/>
        </w:rPr>
        <w:t>工作组同意就E21B 33/035、E21B 33/038、E21B 43/01和E21B 43/013各组之间的关系，以及项目</w:t>
      </w:r>
      <w:hyperlink r:id="rId80" w:history="1">
        <w:r w:rsidRPr="001968D1">
          <w:rPr>
            <w:rStyle w:val="Hyperlink"/>
            <w:rFonts w:ascii="SimSun" w:hAnsi="SimSun" w:hint="eastAsia"/>
            <w:sz w:val="21"/>
            <w:szCs w:val="21"/>
          </w:rPr>
          <w:t>M 263</w:t>
        </w:r>
      </w:hyperlink>
      <w:r w:rsidRPr="00185FBA">
        <w:rPr>
          <w:rFonts w:ascii="SimSun" w:hAnsi="SimSun" w:hint="eastAsia"/>
          <w:sz w:val="21"/>
          <w:szCs w:val="21"/>
        </w:rPr>
        <w:t>附件9中讨论的这些组之间的参见征求意见。工作组也同意在项目</w:t>
      </w:r>
      <w:hyperlink r:id="rId81" w:history="1">
        <w:r w:rsidRPr="001968D1">
          <w:rPr>
            <w:rStyle w:val="Hyperlink"/>
            <w:rFonts w:ascii="SimSun" w:hAnsi="SimSun" w:hint="eastAsia"/>
            <w:sz w:val="21"/>
            <w:szCs w:val="21"/>
          </w:rPr>
          <w:t>M 265</w:t>
        </w:r>
      </w:hyperlink>
      <w:r w:rsidRPr="00185FBA">
        <w:rPr>
          <w:rFonts w:ascii="SimSun" w:hAnsi="SimSun" w:hint="eastAsia"/>
          <w:sz w:val="21"/>
          <w:szCs w:val="21"/>
        </w:rPr>
        <w:t>中不处理F24C小</w:t>
      </w:r>
      <w:r w:rsidR="00870E5A">
        <w:rPr>
          <w:rFonts w:ascii="SimSun" w:hAnsi="SimSun" w:hint="eastAsia"/>
          <w:sz w:val="21"/>
          <w:szCs w:val="21"/>
        </w:rPr>
        <w:t>类与</w:t>
      </w:r>
      <w:r w:rsidRPr="00185FBA">
        <w:rPr>
          <w:rFonts w:ascii="SimSun" w:hAnsi="SimSun" w:hint="eastAsia"/>
          <w:sz w:val="21"/>
          <w:szCs w:val="21"/>
        </w:rPr>
        <w:t>IPC其他处</w:t>
      </w:r>
      <w:r w:rsidR="001968D1">
        <w:rPr>
          <w:rFonts w:ascii="SimSun" w:hAnsi="SimSun" w:hint="eastAsia"/>
          <w:sz w:val="21"/>
          <w:szCs w:val="21"/>
        </w:rPr>
        <w:t>之间</w:t>
      </w:r>
      <w:r w:rsidRPr="00185FBA">
        <w:rPr>
          <w:rFonts w:ascii="SimSun" w:hAnsi="SimSun" w:hint="eastAsia"/>
          <w:sz w:val="21"/>
          <w:szCs w:val="21"/>
        </w:rPr>
        <w:t>“</w:t>
      </w:r>
      <w:r w:rsidR="00150322">
        <w:rPr>
          <w:rFonts w:ascii="SimSun" w:hAnsi="SimSun" w:hint="eastAsia"/>
          <w:sz w:val="21"/>
          <w:szCs w:val="21"/>
        </w:rPr>
        <w:t>炉</w:t>
      </w:r>
      <w:r w:rsidRPr="00185FBA">
        <w:rPr>
          <w:rFonts w:ascii="SimSun" w:hAnsi="SimSun" w:hint="eastAsia"/>
          <w:sz w:val="21"/>
          <w:szCs w:val="21"/>
        </w:rPr>
        <w:t>”和类似装置的关系。工作组还同意将项目</w:t>
      </w:r>
      <w:hyperlink r:id="rId82" w:history="1">
        <w:r w:rsidRPr="00185FBA">
          <w:rPr>
            <w:rStyle w:val="Hyperlink"/>
            <w:rFonts w:ascii="SimSun" w:hAnsi="SimSun"/>
            <w:sz w:val="21"/>
            <w:szCs w:val="21"/>
          </w:rPr>
          <w:t>M 268</w:t>
        </w:r>
      </w:hyperlink>
      <w:r w:rsidRPr="00185FBA">
        <w:rPr>
          <w:rFonts w:ascii="SimSun" w:hAnsi="SimSun" w:hint="eastAsia"/>
          <w:sz w:val="21"/>
          <w:szCs w:val="21"/>
        </w:rPr>
        <w:t>和</w:t>
      </w:r>
      <w:hyperlink r:id="rId83" w:history="1">
        <w:r w:rsidRPr="00185FBA">
          <w:rPr>
            <w:rStyle w:val="Hyperlink"/>
            <w:rFonts w:ascii="SimSun" w:hAnsi="SimSun"/>
            <w:sz w:val="21"/>
            <w:szCs w:val="21"/>
          </w:rPr>
          <w:t>M 269</w:t>
        </w:r>
      </w:hyperlink>
      <w:r w:rsidRPr="00185FBA">
        <w:rPr>
          <w:rFonts w:ascii="SimSun" w:hAnsi="SimSun" w:hint="eastAsia"/>
          <w:sz w:val="21"/>
          <w:szCs w:val="21"/>
        </w:rPr>
        <w:t>拆分成</w:t>
      </w:r>
      <w:r w:rsidR="00317C06" w:rsidRPr="00185FBA">
        <w:rPr>
          <w:rFonts w:ascii="SimSun" w:hAnsi="SimSun" w:hint="eastAsia"/>
          <w:sz w:val="21"/>
          <w:szCs w:val="21"/>
        </w:rPr>
        <w:t>若干</w:t>
      </w:r>
      <w:r w:rsidRPr="00185FBA">
        <w:rPr>
          <w:rFonts w:ascii="SimSun" w:hAnsi="SimSun" w:hint="eastAsia"/>
          <w:sz w:val="21"/>
          <w:szCs w:val="21"/>
        </w:rPr>
        <w:t>项目，以</w:t>
      </w:r>
      <w:r w:rsidR="00317C06" w:rsidRPr="00185FBA">
        <w:rPr>
          <w:rFonts w:ascii="SimSun" w:hAnsi="SimSun" w:hint="eastAsia"/>
          <w:sz w:val="21"/>
          <w:szCs w:val="21"/>
        </w:rPr>
        <w:t>便每个项目</w:t>
      </w:r>
      <w:r w:rsidR="000D5E20" w:rsidRPr="00185FBA">
        <w:rPr>
          <w:rFonts w:ascii="SimSun" w:hAnsi="SimSun" w:hint="eastAsia"/>
          <w:sz w:val="21"/>
          <w:szCs w:val="21"/>
        </w:rPr>
        <w:t>处理</w:t>
      </w:r>
      <w:r w:rsidR="000D5E20">
        <w:rPr>
          <w:rFonts w:ascii="SimSun" w:hAnsi="SimSun" w:hint="eastAsia"/>
          <w:sz w:val="21"/>
          <w:szCs w:val="21"/>
        </w:rPr>
        <w:t>删除</w:t>
      </w:r>
      <w:r w:rsidR="00B9313A">
        <w:rPr>
          <w:rFonts w:ascii="SimSun" w:hAnsi="SimSun" w:hint="eastAsia"/>
          <w:sz w:val="21"/>
          <w:szCs w:val="21"/>
        </w:rPr>
        <w:t>一个小</w:t>
      </w:r>
      <w:r w:rsidRPr="00185FBA">
        <w:rPr>
          <w:rFonts w:ascii="SimSun" w:hAnsi="SimSun" w:hint="eastAsia"/>
          <w:sz w:val="21"/>
          <w:szCs w:val="21"/>
        </w:rPr>
        <w:t>类</w:t>
      </w:r>
      <w:r w:rsidR="000D5E20">
        <w:rPr>
          <w:rFonts w:ascii="SimSun" w:hAnsi="SimSun" w:hint="eastAsia"/>
          <w:sz w:val="21"/>
          <w:szCs w:val="21"/>
        </w:rPr>
        <w:t>中的</w:t>
      </w:r>
      <w:r w:rsidRPr="00185FBA">
        <w:rPr>
          <w:rFonts w:ascii="SimSun" w:hAnsi="SimSun" w:hint="eastAsia"/>
          <w:sz w:val="21"/>
          <w:szCs w:val="21"/>
        </w:rPr>
        <w:t>非限制性</w:t>
      </w:r>
      <w:r w:rsidR="001968D1">
        <w:rPr>
          <w:rFonts w:ascii="SimSun" w:hAnsi="SimSun" w:hint="eastAsia"/>
          <w:sz w:val="21"/>
          <w:szCs w:val="21"/>
        </w:rPr>
        <w:t>参见</w:t>
      </w:r>
      <w:r w:rsidRPr="00185FBA">
        <w:rPr>
          <w:rFonts w:ascii="SimSun" w:hAnsi="SimSun" w:hint="eastAsia"/>
          <w:sz w:val="21"/>
          <w:szCs w:val="21"/>
        </w:rPr>
        <w:t>。</w:t>
      </w:r>
    </w:p>
    <w:p w14:paraId="6DB77A73" w14:textId="2E27B446" w:rsidR="00F373CE" w:rsidRPr="00185FBA" w:rsidRDefault="00F373CE" w:rsidP="00150322">
      <w:pPr>
        <w:pStyle w:val="ONUME"/>
        <w:tabs>
          <w:tab w:val="clear" w:pos="567"/>
        </w:tabs>
        <w:overflowPunct w:val="0"/>
        <w:spacing w:afterLines="50" w:after="120" w:line="340" w:lineRule="atLeast"/>
        <w:jc w:val="both"/>
        <w:rPr>
          <w:rFonts w:ascii="SimSun" w:hAnsi="SimSun"/>
          <w:sz w:val="21"/>
          <w:szCs w:val="21"/>
        </w:rPr>
      </w:pPr>
      <w:r w:rsidRPr="00185FBA">
        <w:rPr>
          <w:rFonts w:ascii="SimSun" w:hAnsi="SimSun" w:hint="eastAsia"/>
          <w:sz w:val="21"/>
          <w:szCs w:val="21"/>
        </w:rPr>
        <w:t>工作组注意到，美利坚合众国志愿作为项目</w:t>
      </w:r>
      <w:hyperlink r:id="rId84" w:history="1">
        <w:r w:rsidR="00864D1F" w:rsidRPr="00185FBA">
          <w:rPr>
            <w:rStyle w:val="Hyperlink"/>
            <w:rFonts w:ascii="SimSun" w:hAnsi="SimSun"/>
            <w:sz w:val="21"/>
            <w:szCs w:val="21"/>
          </w:rPr>
          <w:t>M 270</w:t>
        </w:r>
      </w:hyperlink>
      <w:r w:rsidRPr="00185FBA">
        <w:rPr>
          <w:rFonts w:ascii="SimSun" w:hAnsi="SimSun" w:hint="eastAsia"/>
          <w:sz w:val="21"/>
          <w:szCs w:val="21"/>
        </w:rPr>
        <w:t>中F</w:t>
      </w:r>
      <w:r w:rsidR="00864D1F" w:rsidRPr="00185FBA">
        <w:rPr>
          <w:rFonts w:ascii="SimSun" w:hAnsi="SimSun"/>
          <w:sz w:val="21"/>
          <w:szCs w:val="21"/>
        </w:rPr>
        <w:t xml:space="preserve"> </w:t>
      </w:r>
      <w:r w:rsidRPr="00185FBA">
        <w:rPr>
          <w:rFonts w:ascii="SimSun" w:hAnsi="SimSun" w:hint="eastAsia"/>
          <w:sz w:val="21"/>
          <w:szCs w:val="21"/>
        </w:rPr>
        <w:t>15D</w:t>
      </w:r>
      <w:r w:rsidR="00864D1F" w:rsidRPr="00185FBA">
        <w:rPr>
          <w:rFonts w:ascii="SimSun" w:hAnsi="SimSun" w:hint="eastAsia"/>
          <w:sz w:val="21"/>
          <w:szCs w:val="21"/>
        </w:rPr>
        <w:t>小类</w:t>
      </w:r>
      <w:r w:rsidRPr="00185FBA">
        <w:rPr>
          <w:rFonts w:ascii="SimSun" w:hAnsi="SimSun" w:hint="eastAsia"/>
          <w:sz w:val="21"/>
          <w:szCs w:val="21"/>
        </w:rPr>
        <w:t>删除非限制性参见</w:t>
      </w:r>
      <w:r w:rsidR="00864D1F" w:rsidRPr="00185FBA">
        <w:rPr>
          <w:rFonts w:ascii="SimSun" w:hAnsi="SimSun" w:hint="eastAsia"/>
          <w:sz w:val="21"/>
          <w:szCs w:val="21"/>
        </w:rPr>
        <w:t>的报告人</w:t>
      </w:r>
      <w:r w:rsidRPr="00185FBA">
        <w:rPr>
          <w:rFonts w:ascii="SimSun" w:hAnsi="SimSun" w:hint="eastAsia"/>
          <w:sz w:val="21"/>
          <w:szCs w:val="21"/>
        </w:rPr>
        <w:t>，</w:t>
      </w:r>
      <w:r w:rsidR="00864D1F" w:rsidRPr="00185FBA">
        <w:rPr>
          <w:rFonts w:ascii="SimSun" w:hAnsi="SimSun" w:hint="eastAsia"/>
          <w:sz w:val="21"/>
          <w:szCs w:val="21"/>
        </w:rPr>
        <w:t>并向其</w:t>
      </w:r>
      <w:r w:rsidRPr="00185FBA">
        <w:rPr>
          <w:rFonts w:ascii="SimSun" w:hAnsi="SimSun" w:hint="eastAsia"/>
          <w:sz w:val="21"/>
          <w:szCs w:val="21"/>
        </w:rPr>
        <w:t>表示感谢。</w:t>
      </w:r>
    </w:p>
    <w:p w14:paraId="49D62E92" w14:textId="1858BF5D" w:rsidR="00E676D3" w:rsidRPr="00185FBA" w:rsidRDefault="006E5A2A" w:rsidP="007F79CA">
      <w:pPr>
        <w:pStyle w:val="ONUME"/>
        <w:tabs>
          <w:tab w:val="clear" w:pos="567"/>
        </w:tabs>
        <w:overflowPunct w:val="0"/>
        <w:spacing w:afterLines="50" w:after="120" w:line="340" w:lineRule="atLeast"/>
        <w:jc w:val="both"/>
        <w:rPr>
          <w:rFonts w:ascii="SimSun" w:hAnsi="SimSun"/>
          <w:sz w:val="21"/>
          <w:szCs w:val="21"/>
        </w:rPr>
      </w:pPr>
      <w:r w:rsidRPr="00185FBA">
        <w:rPr>
          <w:rFonts w:asciiTheme="minorEastAsia" w:eastAsiaTheme="minorEastAsia" w:hAnsiTheme="minorEastAsia" w:hint="eastAsia"/>
          <w:sz w:val="21"/>
          <w:szCs w:val="21"/>
        </w:rPr>
        <w:t>秘书处表示，从分类表中删除非限制性参见的状况总结表经更新后，将在项目文件</w:t>
      </w:r>
      <w:hyperlink r:id="rId85" w:history="1">
        <w:r w:rsidRPr="00185FBA">
          <w:rPr>
            <w:rStyle w:val="Hyperlink"/>
            <w:rFonts w:asciiTheme="minorEastAsia" w:eastAsiaTheme="minorEastAsia" w:hAnsiTheme="minorEastAsia"/>
            <w:sz w:val="21"/>
            <w:szCs w:val="21"/>
          </w:rPr>
          <w:t>WG</w:t>
        </w:r>
        <w:r w:rsidRPr="00185FBA">
          <w:rPr>
            <w:rStyle w:val="Hyperlink"/>
            <w:rFonts w:eastAsiaTheme="minorEastAsia"/>
            <w:sz w:val="21"/>
            <w:szCs w:val="21"/>
          </w:rPr>
          <w:t xml:space="preserve"> </w:t>
        </w:r>
        <w:r w:rsidRPr="00185FBA">
          <w:rPr>
            <w:rStyle w:val="Hyperlink"/>
            <w:rFonts w:asciiTheme="minorEastAsia" w:eastAsiaTheme="minorEastAsia" w:hAnsiTheme="minorEastAsia"/>
            <w:sz w:val="21"/>
            <w:szCs w:val="21"/>
          </w:rPr>
          <w:t>191</w:t>
        </w:r>
      </w:hyperlink>
      <w:r w:rsidRPr="00185FBA">
        <w:rPr>
          <w:rFonts w:asciiTheme="minorEastAsia" w:eastAsiaTheme="minorEastAsia" w:hAnsiTheme="minorEastAsia" w:hint="eastAsia"/>
          <w:sz w:val="21"/>
          <w:szCs w:val="21"/>
        </w:rPr>
        <w:t>下发</w:t>
      </w:r>
      <w:r w:rsidRPr="00185FBA">
        <w:rPr>
          <w:rFonts w:ascii="MS Gothic" w:eastAsia="MS Gothic" w:hAnsi="MS Gothic" w:cs="MS Gothic" w:hint="eastAsia"/>
          <w:sz w:val="21"/>
          <w:szCs w:val="21"/>
        </w:rPr>
        <w:t>‍</w:t>
      </w:r>
      <w:r w:rsidRPr="00185FBA">
        <w:rPr>
          <w:rFonts w:asciiTheme="minorEastAsia" w:eastAsiaTheme="minorEastAsia" w:hAnsiTheme="minorEastAsia" w:hint="eastAsia"/>
          <w:sz w:val="21"/>
          <w:szCs w:val="21"/>
        </w:rPr>
        <w:t>布。</w:t>
      </w:r>
    </w:p>
    <w:p w14:paraId="1FB206B6" w14:textId="0C97C618" w:rsidR="00574B7B" w:rsidRPr="00574B7B" w:rsidRDefault="00574B7B" w:rsidP="00574B7B">
      <w:pPr>
        <w:pStyle w:val="Heading1"/>
        <w:rPr>
          <w:rFonts w:ascii="SimHei" w:eastAsia="SimHei" w:hAnsi="SimHei"/>
          <w:b w:val="0"/>
          <w:sz w:val="21"/>
          <w:szCs w:val="21"/>
        </w:rPr>
      </w:pPr>
      <w:r w:rsidRPr="00574B7B">
        <w:rPr>
          <w:rFonts w:ascii="SimHei" w:eastAsia="SimHei" w:hAnsi="SimHei" w:hint="eastAsia"/>
          <w:b w:val="0"/>
          <w:sz w:val="21"/>
          <w:szCs w:val="21"/>
        </w:rPr>
        <w:t>IPC信息技术支持的最新信息</w:t>
      </w:r>
    </w:p>
    <w:p w14:paraId="0EF5485B" w14:textId="5A278977" w:rsidR="00574B7B" w:rsidRPr="008E5668" w:rsidRDefault="00574B7B" w:rsidP="00150322">
      <w:pPr>
        <w:pStyle w:val="ONUME"/>
        <w:tabs>
          <w:tab w:val="clear" w:pos="567"/>
        </w:tabs>
        <w:overflowPunct w:val="0"/>
        <w:spacing w:afterLines="50" w:after="120" w:line="340" w:lineRule="atLeast"/>
        <w:jc w:val="both"/>
        <w:rPr>
          <w:rFonts w:ascii="SimSun" w:hAnsi="SimSun"/>
          <w:sz w:val="21"/>
          <w:szCs w:val="21"/>
        </w:rPr>
      </w:pPr>
      <w:r w:rsidRPr="008E5668">
        <w:rPr>
          <w:rFonts w:ascii="SimSun" w:hAnsi="SimSun" w:hint="eastAsia"/>
          <w:sz w:val="21"/>
          <w:szCs w:val="21"/>
        </w:rPr>
        <w:t>工作组注意到国际局所作的简短演示报告，该报告涉及I</w:t>
      </w:r>
      <w:r w:rsidRPr="008E5668">
        <w:rPr>
          <w:rFonts w:ascii="SimSun" w:hAnsi="SimSun"/>
          <w:sz w:val="21"/>
          <w:szCs w:val="21"/>
        </w:rPr>
        <w:t>PC</w:t>
      </w:r>
      <w:r w:rsidRPr="008E5668">
        <w:rPr>
          <w:rFonts w:ascii="SimSun" w:hAnsi="SimSun" w:hint="eastAsia"/>
          <w:sz w:val="21"/>
          <w:szCs w:val="21"/>
        </w:rPr>
        <w:t>信息技术支持和最新信息，特别是向产权组织</w:t>
      </w:r>
      <w:r w:rsidRPr="008E5668">
        <w:rPr>
          <w:rFonts w:ascii="SimSun" w:hAnsi="SimSun"/>
          <w:sz w:val="21"/>
          <w:szCs w:val="21"/>
        </w:rPr>
        <w:t>IPC</w:t>
      </w:r>
      <w:r w:rsidRPr="008E5668">
        <w:rPr>
          <w:rFonts w:ascii="SimSun" w:hAnsi="SimSun" w:hint="eastAsia"/>
          <w:sz w:val="21"/>
          <w:szCs w:val="21"/>
        </w:rPr>
        <w:t>官方</w:t>
      </w:r>
      <w:r w:rsidR="005775F4" w:rsidRPr="008E5668">
        <w:rPr>
          <w:rFonts w:ascii="SimSun" w:hAnsi="SimSun" w:hint="eastAsia"/>
          <w:sz w:val="21"/>
          <w:szCs w:val="21"/>
        </w:rPr>
        <w:t>公布平台</w:t>
      </w:r>
      <w:r w:rsidRPr="008E5668">
        <w:rPr>
          <w:rFonts w:ascii="SimSun" w:hAnsi="SimSun" w:hint="eastAsia"/>
          <w:sz w:val="21"/>
          <w:szCs w:val="21"/>
        </w:rPr>
        <w:t>新界面外观的过渡计划。</w:t>
      </w:r>
    </w:p>
    <w:p w14:paraId="430728D4" w14:textId="61F90B2A" w:rsidR="00574B7B" w:rsidRPr="008E5668" w:rsidRDefault="00574B7B" w:rsidP="00150322">
      <w:pPr>
        <w:pStyle w:val="ONUME"/>
        <w:tabs>
          <w:tab w:val="clear" w:pos="567"/>
        </w:tabs>
        <w:overflowPunct w:val="0"/>
        <w:spacing w:afterLines="50" w:after="120" w:line="340" w:lineRule="atLeast"/>
        <w:jc w:val="both"/>
        <w:rPr>
          <w:rFonts w:ascii="SimSun" w:hAnsi="SimSun"/>
          <w:sz w:val="21"/>
          <w:szCs w:val="21"/>
        </w:rPr>
      </w:pPr>
      <w:r w:rsidRPr="008E5668">
        <w:rPr>
          <w:rFonts w:ascii="SimSun" w:hAnsi="SimSun" w:hint="eastAsia"/>
          <w:sz w:val="21"/>
          <w:szCs w:val="21"/>
        </w:rPr>
        <w:t>工作组注意到这是</w:t>
      </w:r>
      <w:r w:rsidR="00185FBA" w:rsidRPr="008E5668">
        <w:rPr>
          <w:rFonts w:ascii="SimSun" w:hAnsi="SimSun" w:hint="eastAsia"/>
          <w:sz w:val="21"/>
          <w:szCs w:val="21"/>
        </w:rPr>
        <w:t>三年内</w:t>
      </w:r>
      <w:r w:rsidR="00185FBA">
        <w:rPr>
          <w:rFonts w:ascii="SimSun" w:hAnsi="SimSun" w:hint="eastAsia"/>
          <w:sz w:val="21"/>
          <w:szCs w:val="21"/>
        </w:rPr>
        <w:t>对</w:t>
      </w:r>
      <w:r w:rsidRPr="008E5668">
        <w:rPr>
          <w:rFonts w:ascii="SimSun" w:hAnsi="SimSun" w:hint="eastAsia"/>
          <w:sz w:val="21"/>
          <w:szCs w:val="21"/>
        </w:rPr>
        <w:t>IPCPPUB用户界面的第二次改动</w:t>
      </w:r>
      <w:r w:rsidR="00920F71" w:rsidRPr="008E5668">
        <w:rPr>
          <w:rFonts w:ascii="SimSun" w:hAnsi="SimSun" w:hint="eastAsia"/>
          <w:sz w:val="21"/>
          <w:szCs w:val="21"/>
        </w:rPr>
        <w:t>。工作组</w:t>
      </w:r>
      <w:r w:rsidRPr="008E5668">
        <w:rPr>
          <w:rFonts w:ascii="SimSun" w:hAnsi="SimSun" w:hint="eastAsia"/>
          <w:sz w:val="21"/>
          <w:szCs w:val="21"/>
        </w:rPr>
        <w:t>建议，向新界面外观的过渡也应成为改进IPC</w:t>
      </w:r>
      <w:r w:rsidR="005775F4" w:rsidRPr="008E5668">
        <w:rPr>
          <w:rFonts w:ascii="SimSun" w:hAnsi="SimSun" w:hint="eastAsia"/>
          <w:sz w:val="21"/>
          <w:szCs w:val="21"/>
        </w:rPr>
        <w:t>系统或为其增加新功能的机会，例如，实现对</w:t>
      </w:r>
      <w:r w:rsidR="005775F4" w:rsidRPr="00150322">
        <w:rPr>
          <w:rFonts w:ascii="SimSun" w:hAnsi="SimSun" w:hint="eastAsia"/>
          <w:sz w:val="21"/>
          <w:szCs w:val="21"/>
        </w:rPr>
        <w:t>《</w:t>
      </w:r>
      <w:r w:rsidRPr="00150322">
        <w:rPr>
          <w:rFonts w:ascii="SimSun" w:hAnsi="SimSun" w:hint="eastAsia"/>
          <w:sz w:val="21"/>
          <w:szCs w:val="21"/>
        </w:rPr>
        <w:t>IPC指南</w:t>
      </w:r>
      <w:r w:rsidR="005775F4" w:rsidRPr="00150322">
        <w:rPr>
          <w:rFonts w:ascii="SimSun" w:hAnsi="SimSun" w:hint="eastAsia"/>
          <w:sz w:val="21"/>
          <w:szCs w:val="21"/>
        </w:rPr>
        <w:t>》</w:t>
      </w:r>
      <w:r w:rsidR="005775F4" w:rsidRPr="008E5668">
        <w:rPr>
          <w:rFonts w:ascii="SimSun" w:hAnsi="SimSun" w:hint="eastAsia"/>
          <w:sz w:val="21"/>
          <w:szCs w:val="21"/>
        </w:rPr>
        <w:t>的</w:t>
      </w:r>
      <w:r w:rsidRPr="008E5668">
        <w:rPr>
          <w:rFonts w:ascii="SimSun" w:hAnsi="SimSun" w:hint="eastAsia"/>
          <w:sz w:val="21"/>
          <w:szCs w:val="21"/>
        </w:rPr>
        <w:t>一键</w:t>
      </w:r>
      <w:r w:rsidR="005775F4" w:rsidRPr="008E5668">
        <w:rPr>
          <w:rFonts w:ascii="SimSun" w:hAnsi="SimSun" w:hint="eastAsia"/>
          <w:sz w:val="21"/>
          <w:szCs w:val="21"/>
        </w:rPr>
        <w:t>访问</w:t>
      </w:r>
      <w:r w:rsidRPr="008E5668">
        <w:rPr>
          <w:rFonts w:ascii="SimSun" w:hAnsi="SimSun" w:hint="eastAsia"/>
          <w:sz w:val="21"/>
          <w:szCs w:val="21"/>
        </w:rPr>
        <w:t>。</w:t>
      </w:r>
    </w:p>
    <w:p w14:paraId="4A93EA79" w14:textId="5C5E17A3" w:rsidR="00920F71" w:rsidRPr="008E5668" w:rsidRDefault="00920F71" w:rsidP="00150322">
      <w:pPr>
        <w:pStyle w:val="ONUME"/>
        <w:tabs>
          <w:tab w:val="clear" w:pos="567"/>
        </w:tabs>
        <w:overflowPunct w:val="0"/>
        <w:spacing w:afterLines="50" w:after="120" w:line="340" w:lineRule="atLeast"/>
        <w:jc w:val="both"/>
        <w:rPr>
          <w:rFonts w:ascii="SimSun" w:hAnsi="SimSun"/>
          <w:sz w:val="21"/>
          <w:szCs w:val="21"/>
        </w:rPr>
      </w:pPr>
      <w:r w:rsidRPr="008E5668">
        <w:rPr>
          <w:rFonts w:ascii="SimSun" w:hAnsi="SimSun"/>
          <w:sz w:val="21"/>
          <w:szCs w:val="21"/>
        </w:rPr>
        <w:t>国际局澄清说，该举措是2022年做出的一项</w:t>
      </w:r>
      <w:r w:rsidRPr="008E5668">
        <w:rPr>
          <w:rFonts w:ascii="SimSun" w:hAnsi="SimSun" w:hint="eastAsia"/>
          <w:sz w:val="21"/>
          <w:szCs w:val="21"/>
        </w:rPr>
        <w:t>整个</w:t>
      </w:r>
      <w:r w:rsidRPr="008E5668">
        <w:rPr>
          <w:rFonts w:ascii="SimSun" w:hAnsi="SimSun"/>
          <w:sz w:val="21"/>
          <w:szCs w:val="21"/>
        </w:rPr>
        <w:t>组织范围的决定，旨在用两年时间协调</w:t>
      </w:r>
      <w:r w:rsidR="00043126" w:rsidRPr="008E5668">
        <w:rPr>
          <w:rFonts w:ascii="SimSun" w:hAnsi="SimSun" w:hint="eastAsia"/>
          <w:sz w:val="21"/>
          <w:szCs w:val="21"/>
        </w:rPr>
        <w:t>一致</w:t>
      </w:r>
      <w:r w:rsidRPr="008E5668">
        <w:rPr>
          <w:rFonts w:ascii="SimSun" w:hAnsi="SimSun"/>
          <w:sz w:val="21"/>
          <w:szCs w:val="21"/>
        </w:rPr>
        <w:t>网站和网络应用程序的用户体验。</w:t>
      </w:r>
    </w:p>
    <w:p w14:paraId="295DE8F4" w14:textId="1ADB26F5" w:rsidR="00421B7D" w:rsidRPr="008E5668" w:rsidRDefault="00421B7D" w:rsidP="00150322">
      <w:pPr>
        <w:pStyle w:val="ONUME"/>
        <w:tabs>
          <w:tab w:val="clear" w:pos="567"/>
        </w:tabs>
        <w:overflowPunct w:val="0"/>
        <w:spacing w:afterLines="50" w:after="120" w:line="340" w:lineRule="atLeast"/>
        <w:jc w:val="both"/>
        <w:rPr>
          <w:rFonts w:ascii="SimSun" w:hAnsi="SimSun"/>
          <w:sz w:val="21"/>
          <w:szCs w:val="21"/>
        </w:rPr>
      </w:pPr>
      <w:r w:rsidRPr="008E5668">
        <w:rPr>
          <w:rFonts w:ascii="SimSun" w:hAnsi="SimSun" w:hint="eastAsia"/>
          <w:sz w:val="21"/>
          <w:szCs w:val="21"/>
        </w:rPr>
        <w:t>工作组提醒，</w:t>
      </w:r>
      <w:hyperlink r:id="rId86" w:history="1">
        <w:r w:rsidRPr="008E5668">
          <w:rPr>
            <w:rStyle w:val="Hyperlink"/>
            <w:rFonts w:ascii="SimSun" w:hAnsi="SimSun" w:hint="eastAsia"/>
            <w:sz w:val="21"/>
            <w:szCs w:val="21"/>
          </w:rPr>
          <w:t>CE 447</w:t>
        </w:r>
      </w:hyperlink>
      <w:r w:rsidRPr="008E5668">
        <w:rPr>
          <w:rFonts w:ascii="SimSun" w:hAnsi="SimSun" w:hint="eastAsia"/>
          <w:sz w:val="21"/>
          <w:szCs w:val="21"/>
        </w:rPr>
        <w:t>项目</w:t>
      </w:r>
      <w:r w:rsidR="00B0206B" w:rsidRPr="008E5668">
        <w:rPr>
          <w:rFonts w:ascii="SimSun" w:hAnsi="SimSun" w:hint="eastAsia"/>
          <w:sz w:val="21"/>
          <w:szCs w:val="21"/>
        </w:rPr>
        <w:t>仍可用于就</w:t>
      </w:r>
      <w:r w:rsidRPr="008E5668">
        <w:rPr>
          <w:rFonts w:ascii="SimSun" w:hAnsi="SimSun" w:hint="eastAsia"/>
          <w:sz w:val="21"/>
          <w:szCs w:val="21"/>
        </w:rPr>
        <w:t>改进IPC互联网</w:t>
      </w:r>
      <w:r w:rsidR="00B0206B" w:rsidRPr="008E5668">
        <w:rPr>
          <w:rFonts w:ascii="SimSun" w:hAnsi="SimSun" w:hint="eastAsia"/>
          <w:sz w:val="21"/>
          <w:szCs w:val="21"/>
        </w:rPr>
        <w:t>公布平台提出可能</w:t>
      </w:r>
      <w:r w:rsidR="005531F7" w:rsidRPr="008E5668">
        <w:rPr>
          <w:rFonts w:ascii="SimSun" w:hAnsi="SimSun" w:hint="eastAsia"/>
          <w:sz w:val="21"/>
          <w:szCs w:val="21"/>
        </w:rPr>
        <w:t>有</w:t>
      </w:r>
      <w:r w:rsidR="00B0206B" w:rsidRPr="008E5668">
        <w:rPr>
          <w:rFonts w:ascii="SimSun" w:hAnsi="SimSun" w:hint="eastAsia"/>
          <w:sz w:val="21"/>
          <w:szCs w:val="21"/>
        </w:rPr>
        <w:t>的意见</w:t>
      </w:r>
      <w:r w:rsidRPr="008E5668">
        <w:rPr>
          <w:rFonts w:ascii="SimSun" w:hAnsi="SimSun" w:hint="eastAsia"/>
          <w:sz w:val="21"/>
          <w:szCs w:val="21"/>
        </w:rPr>
        <w:t>，最好是在2022年底之前。</w:t>
      </w:r>
    </w:p>
    <w:p w14:paraId="38C58077" w14:textId="04E759A2" w:rsidR="00777270" w:rsidRPr="00D95E9C" w:rsidRDefault="00E769EE" w:rsidP="00D95E9C">
      <w:pPr>
        <w:pStyle w:val="Heading1"/>
        <w:overflowPunct w:val="0"/>
        <w:spacing w:beforeLines="100" w:afterLines="50" w:after="120" w:line="340" w:lineRule="atLeast"/>
        <w:rPr>
          <w:rFonts w:ascii="SimHei" w:eastAsia="SimHei" w:hAnsi="SimHei"/>
          <w:b w:val="0"/>
          <w:sz w:val="21"/>
          <w:szCs w:val="21"/>
        </w:rPr>
      </w:pPr>
      <w:r w:rsidRPr="005241B3">
        <w:rPr>
          <w:rFonts w:ascii="SimHei" w:eastAsia="SimHei" w:hAnsi="SimHei" w:hint="eastAsia"/>
          <w:b w:val="0"/>
          <w:sz w:val="21"/>
          <w:szCs w:val="21"/>
        </w:rPr>
        <w:lastRenderedPageBreak/>
        <w:t>工作组下届会议</w:t>
      </w:r>
    </w:p>
    <w:p w14:paraId="0BDE1E84" w14:textId="6C006844" w:rsidR="00777270" w:rsidRPr="007F79CA" w:rsidRDefault="00E769EE" w:rsidP="007F79CA">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szCs w:val="21"/>
        </w:rPr>
        <w:t>工作组对其下届会议的预期工作量进行评估之后，同意在</w:t>
      </w:r>
      <w:r w:rsidR="008E5668">
        <w:rPr>
          <w:rFonts w:ascii="SimSun" w:hAnsi="SimSun" w:hint="eastAsia"/>
          <w:sz w:val="21"/>
          <w:szCs w:val="21"/>
        </w:rPr>
        <w:t>星期一、星期二以及星期三上午</w:t>
      </w:r>
      <w:r>
        <w:rPr>
          <w:rFonts w:ascii="SimSun" w:hAnsi="SimSun" w:hint="eastAsia"/>
          <w:sz w:val="21"/>
          <w:szCs w:val="21"/>
        </w:rPr>
        <w:t>处理电学</w:t>
      </w:r>
      <w:r w:rsidRPr="00882A59">
        <w:rPr>
          <w:rFonts w:ascii="SimSun" w:hAnsi="SimSun" w:hint="eastAsia"/>
          <w:sz w:val="21"/>
          <w:szCs w:val="21"/>
        </w:rPr>
        <w:t>领域，</w:t>
      </w:r>
      <w:r w:rsidR="008E5668">
        <w:rPr>
          <w:rFonts w:ascii="SimSun" w:hAnsi="SimSun" w:hint="eastAsia"/>
          <w:sz w:val="21"/>
          <w:szCs w:val="21"/>
        </w:rPr>
        <w:t>星期三</w:t>
      </w:r>
      <w:r w:rsidR="006E5A2A">
        <w:rPr>
          <w:rFonts w:ascii="SimSun" w:hAnsi="SimSun" w:hint="eastAsia"/>
          <w:sz w:val="21"/>
          <w:szCs w:val="21"/>
        </w:rPr>
        <w:t>下午和</w:t>
      </w:r>
      <w:r w:rsidR="008E5668">
        <w:rPr>
          <w:rFonts w:ascii="SimSun" w:hAnsi="SimSun" w:hint="eastAsia"/>
          <w:sz w:val="21"/>
          <w:szCs w:val="21"/>
        </w:rPr>
        <w:t>星期四</w:t>
      </w:r>
      <w:r w:rsidR="006E5A2A">
        <w:rPr>
          <w:rFonts w:ascii="SimSun" w:hAnsi="SimSun" w:hint="eastAsia"/>
          <w:sz w:val="21"/>
          <w:szCs w:val="21"/>
        </w:rPr>
        <w:t>上午处理化学领域，</w:t>
      </w:r>
      <w:r w:rsidR="008E5668">
        <w:rPr>
          <w:rFonts w:ascii="SimSun" w:hAnsi="SimSun" w:hint="eastAsia"/>
          <w:sz w:val="21"/>
          <w:szCs w:val="21"/>
        </w:rPr>
        <w:t>星期四下午和星期五</w:t>
      </w:r>
      <w:r w:rsidRPr="00882A59">
        <w:rPr>
          <w:rFonts w:ascii="SimSun" w:hAnsi="SimSun" w:hint="eastAsia"/>
          <w:sz w:val="21"/>
          <w:szCs w:val="21"/>
        </w:rPr>
        <w:t>处理</w:t>
      </w:r>
      <w:r w:rsidR="006E5A2A">
        <w:rPr>
          <w:rFonts w:asciiTheme="minorEastAsia" w:eastAsiaTheme="minorEastAsia" w:hAnsiTheme="minorEastAsia" w:hint="eastAsia"/>
          <w:sz w:val="21"/>
          <w:szCs w:val="22"/>
        </w:rPr>
        <w:t>机械</w:t>
      </w:r>
      <w:r w:rsidRPr="00882A59">
        <w:rPr>
          <w:rFonts w:ascii="SimSun" w:hAnsi="SimSun" w:hint="eastAsia"/>
          <w:sz w:val="21"/>
          <w:szCs w:val="21"/>
        </w:rPr>
        <w:t>领域</w:t>
      </w:r>
      <w:r w:rsidR="006E5A2A">
        <w:rPr>
          <w:rFonts w:ascii="SimSun" w:hAnsi="SimSun" w:hint="eastAsia"/>
          <w:sz w:val="21"/>
          <w:szCs w:val="21"/>
        </w:rPr>
        <w:t>。</w:t>
      </w:r>
    </w:p>
    <w:p w14:paraId="634553CA" w14:textId="2FF876A9" w:rsidR="00777270" w:rsidRPr="007F79CA" w:rsidRDefault="006E5A2A" w:rsidP="007F79CA">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szCs w:val="21"/>
        </w:rPr>
        <w:t>工作组注意到第四十</w:t>
      </w:r>
      <w:r w:rsidR="008E5668">
        <w:rPr>
          <w:rFonts w:ascii="SimSun" w:hAnsi="SimSun" w:hint="eastAsia"/>
          <w:sz w:val="21"/>
          <w:szCs w:val="21"/>
        </w:rPr>
        <w:t>九</w:t>
      </w:r>
      <w:r w:rsidRPr="00882A59">
        <w:rPr>
          <w:rFonts w:ascii="SimSun" w:hAnsi="SimSun" w:hint="eastAsia"/>
          <w:sz w:val="21"/>
          <w:szCs w:val="21"/>
        </w:rPr>
        <w:t>届会议的暂定会期</w:t>
      </w:r>
      <w:r>
        <w:rPr>
          <w:rFonts w:ascii="SimSun" w:hAnsi="SimSun" w:hint="eastAsia"/>
          <w:sz w:val="21"/>
          <w:szCs w:val="21"/>
        </w:rPr>
        <w:t>如下：</w:t>
      </w:r>
    </w:p>
    <w:p w14:paraId="75AC622B" w14:textId="78A0857D" w:rsidR="00777270" w:rsidRPr="00AE0700" w:rsidRDefault="006E5A2A" w:rsidP="008A7E35">
      <w:pPr>
        <w:spacing w:afterLines="50" w:after="120" w:line="340" w:lineRule="atLeast"/>
        <w:jc w:val="center"/>
        <w:rPr>
          <w:rFonts w:ascii="SimSun" w:hAnsi="SimSun"/>
          <w:sz w:val="21"/>
          <w:szCs w:val="21"/>
        </w:rPr>
      </w:pPr>
      <w:r w:rsidRPr="00AE0700">
        <w:rPr>
          <w:rFonts w:ascii="SimSun" w:hAnsi="SimSun"/>
          <w:sz w:val="21"/>
          <w:szCs w:val="21"/>
        </w:rPr>
        <w:t>202</w:t>
      </w:r>
      <w:r w:rsidR="008E5668">
        <w:rPr>
          <w:rFonts w:ascii="SimSun" w:hAnsi="SimSun"/>
          <w:sz w:val="21"/>
          <w:szCs w:val="21"/>
        </w:rPr>
        <w:t>3</w:t>
      </w:r>
      <w:r w:rsidRPr="00AE0700">
        <w:rPr>
          <w:rFonts w:ascii="SimSun" w:hAnsi="SimSun" w:hint="eastAsia"/>
          <w:sz w:val="21"/>
          <w:szCs w:val="21"/>
        </w:rPr>
        <w:t>年</w:t>
      </w:r>
      <w:r w:rsidR="008E5668">
        <w:rPr>
          <w:rFonts w:ascii="SimSun" w:hAnsi="SimSun"/>
          <w:sz w:val="21"/>
          <w:szCs w:val="21"/>
        </w:rPr>
        <w:t>4</w:t>
      </w:r>
      <w:r w:rsidRPr="00AE0700">
        <w:rPr>
          <w:rFonts w:ascii="SimSun" w:hAnsi="SimSun" w:hint="eastAsia"/>
          <w:sz w:val="21"/>
          <w:szCs w:val="21"/>
        </w:rPr>
        <w:t>月</w:t>
      </w:r>
      <w:r w:rsidR="008E5668">
        <w:rPr>
          <w:rFonts w:ascii="SimSun" w:hAnsi="SimSun"/>
          <w:sz w:val="21"/>
          <w:szCs w:val="21"/>
        </w:rPr>
        <w:t>24</w:t>
      </w:r>
      <w:r w:rsidRPr="00AE0700">
        <w:rPr>
          <w:rFonts w:ascii="SimSun" w:hAnsi="SimSun" w:hint="eastAsia"/>
          <w:sz w:val="21"/>
          <w:szCs w:val="21"/>
        </w:rPr>
        <w:t>日至</w:t>
      </w:r>
      <w:r w:rsidR="008E5668">
        <w:rPr>
          <w:rFonts w:ascii="SimSun" w:hAnsi="SimSun"/>
          <w:sz w:val="21"/>
          <w:szCs w:val="21"/>
        </w:rPr>
        <w:t>28</w:t>
      </w:r>
      <w:r w:rsidRPr="00AE0700">
        <w:rPr>
          <w:rFonts w:ascii="SimSun" w:hAnsi="SimSun" w:hint="eastAsia"/>
          <w:sz w:val="21"/>
          <w:szCs w:val="21"/>
        </w:rPr>
        <w:t>日</w:t>
      </w:r>
    </w:p>
    <w:p w14:paraId="6122DD46" w14:textId="12D818A8" w:rsidR="00757CB1" w:rsidRPr="00757CB1" w:rsidRDefault="00757CB1" w:rsidP="00757CB1">
      <w:pPr>
        <w:pStyle w:val="ONUME"/>
        <w:tabs>
          <w:tab w:val="clear" w:pos="567"/>
        </w:tabs>
        <w:overflowPunct w:val="0"/>
        <w:spacing w:afterLines="50" w:after="120" w:line="340" w:lineRule="atLeast"/>
        <w:ind w:left="5534"/>
        <w:jc w:val="both"/>
        <w:rPr>
          <w:rFonts w:ascii="KaiTi" w:eastAsia="KaiTi" w:hAnsi="KaiTi"/>
          <w:sz w:val="21"/>
        </w:rPr>
      </w:pPr>
      <w:r w:rsidRPr="00757CB1">
        <w:rPr>
          <w:rFonts w:ascii="KaiTi" w:eastAsia="KaiTi" w:hAnsi="KaiTi" w:hint="eastAsia"/>
          <w:sz w:val="21"/>
        </w:rPr>
        <w:t>本报告于202</w:t>
      </w:r>
      <w:r>
        <w:rPr>
          <w:rFonts w:ascii="KaiTi" w:eastAsia="KaiTi" w:hAnsi="KaiTi"/>
          <w:sz w:val="21"/>
        </w:rPr>
        <w:t>2</w:t>
      </w:r>
      <w:r w:rsidRPr="00757CB1">
        <w:rPr>
          <w:rFonts w:ascii="KaiTi" w:eastAsia="KaiTi" w:hAnsi="KaiTi" w:hint="eastAsia"/>
          <w:sz w:val="21"/>
        </w:rPr>
        <w:t>年</w:t>
      </w:r>
      <w:r w:rsidR="008E5668">
        <w:rPr>
          <w:rFonts w:ascii="KaiTi" w:eastAsia="KaiTi" w:hAnsi="KaiTi"/>
          <w:sz w:val="21"/>
        </w:rPr>
        <w:t>12</w:t>
      </w:r>
      <w:r w:rsidRPr="00757CB1">
        <w:rPr>
          <w:rFonts w:ascii="KaiTi" w:eastAsia="KaiTi" w:hAnsi="KaiTi" w:hint="eastAsia"/>
          <w:sz w:val="21"/>
        </w:rPr>
        <w:t>月</w:t>
      </w:r>
      <w:r w:rsidR="008E5668">
        <w:rPr>
          <w:rFonts w:ascii="KaiTi" w:eastAsia="KaiTi" w:hAnsi="KaiTi" w:hint="eastAsia"/>
          <w:sz w:val="21"/>
        </w:rPr>
        <w:t>6</w:t>
      </w:r>
      <w:r w:rsidRPr="00757CB1">
        <w:rPr>
          <w:rFonts w:ascii="KaiTi" w:eastAsia="KaiTi" w:hAnsi="KaiTi" w:hint="eastAsia"/>
          <w:sz w:val="21"/>
        </w:rPr>
        <w:t>日由工作组以电子方式一致通过。</w:t>
      </w:r>
    </w:p>
    <w:p w14:paraId="1495DE4B" w14:textId="7666CF12" w:rsidR="00D21D2F" w:rsidRPr="00E93CF5" w:rsidRDefault="00777270" w:rsidP="00E93CF5">
      <w:pPr>
        <w:pStyle w:val="Endofdocument-Annex"/>
        <w:spacing w:before="720" w:afterLines="50" w:after="120" w:line="340" w:lineRule="atLeast"/>
        <w:rPr>
          <w:rFonts w:ascii="KaiTi" w:eastAsia="KaiTi" w:hAnsi="KaiTi"/>
          <w:sz w:val="21"/>
        </w:rPr>
      </w:pPr>
      <w:r w:rsidRPr="00E93CF5">
        <w:rPr>
          <w:rFonts w:ascii="KaiTi" w:eastAsia="KaiTi" w:hAnsi="KaiTi"/>
          <w:sz w:val="21"/>
        </w:rPr>
        <w:t>[</w:t>
      </w:r>
      <w:r w:rsidR="00E769EE" w:rsidRPr="00E93CF5">
        <w:rPr>
          <w:rFonts w:ascii="KaiTi" w:eastAsia="KaiTi" w:hAnsi="KaiTi" w:hint="eastAsia"/>
          <w:sz w:val="21"/>
        </w:rPr>
        <w:t>后接附件</w:t>
      </w:r>
      <w:r w:rsidRPr="00E93CF5">
        <w:rPr>
          <w:rFonts w:ascii="KaiTi" w:eastAsia="KaiTi" w:hAnsi="KaiTi"/>
          <w:sz w:val="21"/>
        </w:rPr>
        <w:t>]</w:t>
      </w:r>
    </w:p>
    <w:sectPr w:rsidR="00D21D2F" w:rsidRPr="00E93CF5" w:rsidSect="007F79CA">
      <w:headerReference w:type="even" r:id="rId87"/>
      <w:headerReference w:type="default" r:id="rId88"/>
      <w:footerReference w:type="even" r:id="rId89"/>
      <w:footerReference w:type="default" r:id="rId90"/>
      <w:headerReference w:type="first" r:id="rId91"/>
      <w:footerReference w:type="first" r:id="rId9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1CC11" w14:textId="77777777" w:rsidR="00E769EE" w:rsidRDefault="00E769EE">
      <w:r>
        <w:separator/>
      </w:r>
    </w:p>
  </w:endnote>
  <w:endnote w:type="continuationSeparator" w:id="0">
    <w:p w14:paraId="36A8A38A" w14:textId="77777777" w:rsidR="00E769EE" w:rsidRDefault="00E769EE" w:rsidP="003B38C1">
      <w:r>
        <w:separator/>
      </w:r>
    </w:p>
    <w:p w14:paraId="7E96A485" w14:textId="77777777" w:rsidR="00E769EE" w:rsidRPr="003B38C1" w:rsidRDefault="00E769EE" w:rsidP="003B38C1">
      <w:pPr>
        <w:spacing w:after="60"/>
        <w:rPr>
          <w:sz w:val="17"/>
        </w:rPr>
      </w:pPr>
      <w:r>
        <w:rPr>
          <w:sz w:val="17"/>
        </w:rPr>
        <w:t>[Endnote continued from previous page]</w:t>
      </w:r>
    </w:p>
  </w:endnote>
  <w:endnote w:type="continuationNotice" w:id="1">
    <w:p w14:paraId="4EDD500C" w14:textId="77777777" w:rsidR="00E769EE" w:rsidRPr="003B38C1" w:rsidRDefault="00E769E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358AC" w14:textId="77777777" w:rsidR="00855CC5" w:rsidRDefault="00855C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44B45" w14:textId="77777777" w:rsidR="00855CC5" w:rsidRDefault="00855C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7043C" w14:textId="77777777" w:rsidR="00855CC5" w:rsidRDefault="00855C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31235" w14:textId="77777777" w:rsidR="00E769EE" w:rsidRDefault="00E769EE">
      <w:r>
        <w:separator/>
      </w:r>
    </w:p>
  </w:footnote>
  <w:footnote w:type="continuationSeparator" w:id="0">
    <w:p w14:paraId="30D5AAA2" w14:textId="77777777" w:rsidR="00E769EE" w:rsidRDefault="00E769EE" w:rsidP="008B60B2">
      <w:r>
        <w:separator/>
      </w:r>
    </w:p>
    <w:p w14:paraId="0FFFD030" w14:textId="77777777" w:rsidR="00E769EE" w:rsidRPr="00ED77FB" w:rsidRDefault="00E769EE" w:rsidP="008B60B2">
      <w:pPr>
        <w:spacing w:after="60"/>
        <w:rPr>
          <w:sz w:val="17"/>
          <w:szCs w:val="17"/>
        </w:rPr>
      </w:pPr>
      <w:r w:rsidRPr="00ED77FB">
        <w:rPr>
          <w:sz w:val="17"/>
          <w:szCs w:val="17"/>
        </w:rPr>
        <w:t>[Footnote continued from previous page]</w:t>
      </w:r>
    </w:p>
  </w:footnote>
  <w:footnote w:type="continuationNotice" w:id="1">
    <w:p w14:paraId="01390BDB" w14:textId="77777777" w:rsidR="00E769EE" w:rsidRPr="00ED77FB" w:rsidRDefault="00E769E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CB77E" w14:textId="77777777" w:rsidR="00E769EE" w:rsidRPr="007F79CA" w:rsidRDefault="00E769EE" w:rsidP="0041760A">
    <w:pPr>
      <w:jc w:val="right"/>
      <w:rPr>
        <w:rFonts w:ascii="SimSun" w:hAnsi="SimSun"/>
        <w:sz w:val="21"/>
      </w:rPr>
    </w:pPr>
    <w:r>
      <w:rPr>
        <w:noProof/>
        <w:lang w:eastAsia="en-US"/>
      </w:rPr>
      <mc:AlternateContent>
        <mc:Choice Requires="wps">
          <w:drawing>
            <wp:anchor distT="558800" distB="0" distL="114300" distR="114300" simplePos="0" relativeHeight="251661312" behindDoc="0" locked="0" layoutInCell="0" allowOverlap="1" wp14:anchorId="74D01EFB" wp14:editId="6F41778B">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992803" w14:textId="77777777" w:rsidR="00E769EE" w:rsidRDefault="00E769EE" w:rsidP="0041760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4D01EFB"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IYj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Gx0hiOmAgAAXQUAAA4AAAAAAAAAAAAAAAAALgIA&#10;AGRycy9lMm9Eb2MueG1sUEsBAi0AFAAGAAgAAAAhAM3y8yjaAAAACAEAAA8AAAAAAAAAAAAAAAAA&#10;AAUAAGRycy9kb3ducmV2LnhtbFBLBQYAAAAABAAEAPMAAAAHBgAAAAA=&#10;" o:allowincell="f" filled="f" stroked="f" strokeweight=".5pt">
              <v:path arrowok="t"/>
              <v:textbox>
                <w:txbxContent>
                  <w:p w14:paraId="44992803" w14:textId="77777777" w:rsidR="00E769EE" w:rsidRDefault="00E769EE" w:rsidP="0041760A">
                    <w:pPr>
                      <w:jc w:val="center"/>
                    </w:pPr>
                  </w:p>
                </w:txbxContent>
              </v:textbox>
              <w10:wrap anchorx="margin" anchory="margin"/>
            </v:shape>
          </w:pict>
        </mc:Fallback>
      </mc:AlternateContent>
    </w:r>
    <w:r w:rsidRPr="007F79CA">
      <w:rPr>
        <w:rFonts w:ascii="SimSun" w:hAnsi="SimSun"/>
        <w:sz w:val="21"/>
      </w:rPr>
      <w:t>IPC/WG/47/2 Prov.</w:t>
    </w:r>
  </w:p>
  <w:p w14:paraId="65F815A4" w14:textId="02AC09E5" w:rsidR="00E769EE" w:rsidRPr="007F79CA" w:rsidRDefault="00470C24" w:rsidP="0041760A">
    <w:pPr>
      <w:jc w:val="right"/>
      <w:rPr>
        <w:rFonts w:ascii="SimSun" w:hAnsi="SimSun"/>
        <w:sz w:val="21"/>
      </w:rPr>
    </w:pPr>
    <w:r w:rsidRPr="009272D5">
      <w:rPr>
        <w:rFonts w:ascii="SimSun" w:hAnsi="SimSun" w:hint="eastAsia"/>
        <w:sz w:val="21"/>
      </w:rPr>
      <w:t>第</w:t>
    </w:r>
    <w:r w:rsidR="00E769EE" w:rsidRPr="007F79CA">
      <w:rPr>
        <w:rFonts w:ascii="SimSun" w:hAnsi="SimSun"/>
        <w:sz w:val="21"/>
      </w:rPr>
      <w:t xml:space="preserve"> </w:t>
    </w:r>
    <w:r w:rsidR="00E769EE" w:rsidRPr="007F79CA">
      <w:rPr>
        <w:rFonts w:ascii="SimSun" w:hAnsi="SimSun"/>
        <w:sz w:val="21"/>
      </w:rPr>
      <w:fldChar w:fldCharType="begin"/>
    </w:r>
    <w:r w:rsidR="00E769EE" w:rsidRPr="007F79CA">
      <w:rPr>
        <w:rFonts w:ascii="SimSun" w:hAnsi="SimSun"/>
        <w:sz w:val="21"/>
      </w:rPr>
      <w:instrText xml:space="preserve"> PAGE  \* MERGEFORMAT </w:instrText>
    </w:r>
    <w:r w:rsidR="00E769EE" w:rsidRPr="007F79CA">
      <w:rPr>
        <w:rFonts w:ascii="SimSun" w:hAnsi="SimSun"/>
        <w:sz w:val="21"/>
      </w:rPr>
      <w:fldChar w:fldCharType="separate"/>
    </w:r>
    <w:r w:rsidR="00E93CF5">
      <w:rPr>
        <w:rFonts w:ascii="SimSun" w:hAnsi="SimSun"/>
        <w:noProof/>
        <w:sz w:val="21"/>
      </w:rPr>
      <w:t>2</w:t>
    </w:r>
    <w:r w:rsidR="00E769EE" w:rsidRPr="007F79CA">
      <w:rPr>
        <w:rFonts w:ascii="SimSun" w:hAnsi="SimSun"/>
        <w:sz w:val="21"/>
      </w:rPr>
      <w:fldChar w:fldCharType="end"/>
    </w:r>
    <w:r w:rsidRPr="006B6102">
      <w:rPr>
        <w:rFonts w:ascii="SimSun" w:hAnsi="SimSun" w:hint="eastAsia"/>
        <w:sz w:val="21"/>
      </w:rPr>
      <w:t>页</w:t>
    </w:r>
  </w:p>
  <w:p w14:paraId="79632F9B" w14:textId="77777777" w:rsidR="00E769EE" w:rsidRPr="007F79CA" w:rsidRDefault="00E769EE" w:rsidP="0041760A">
    <w:pPr>
      <w:jc w:val="right"/>
      <w:rPr>
        <w:rFonts w:ascii="SimSun" w:hAnsi="SimSun"/>
        <w:sz w:val="21"/>
      </w:rPr>
    </w:pPr>
  </w:p>
  <w:p w14:paraId="6D265740" w14:textId="77777777" w:rsidR="00E769EE" w:rsidRPr="007F79CA" w:rsidRDefault="00E769EE" w:rsidP="0041760A">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2C576" w14:textId="233D8530" w:rsidR="00E769EE" w:rsidRPr="007F79CA" w:rsidRDefault="00121AEF" w:rsidP="00477D6B">
    <w:pPr>
      <w:jc w:val="right"/>
      <w:rPr>
        <w:rFonts w:ascii="SimSun" w:hAnsi="SimSun"/>
        <w:sz w:val="21"/>
      </w:rPr>
    </w:pPr>
    <w:bookmarkStart w:id="6" w:name="Code2"/>
    <w:r>
      <w:rPr>
        <w:rFonts w:ascii="SimSun" w:hAnsi="SimSun"/>
        <w:sz w:val="21"/>
      </w:rPr>
      <w:t>IPC/WG/48</w:t>
    </w:r>
    <w:r w:rsidR="00E769EE" w:rsidRPr="007F79CA">
      <w:rPr>
        <w:rFonts w:ascii="SimSun" w:hAnsi="SimSun"/>
        <w:sz w:val="21"/>
      </w:rPr>
      <w:t>/2</w:t>
    </w:r>
  </w:p>
  <w:bookmarkEnd w:id="6"/>
  <w:p w14:paraId="38E97695" w14:textId="0096424A" w:rsidR="00E769EE" w:rsidRPr="007F79CA" w:rsidRDefault="00470C24" w:rsidP="007F79CA">
    <w:pPr>
      <w:spacing w:afterLines="100" w:after="240"/>
      <w:jc w:val="right"/>
      <w:rPr>
        <w:rFonts w:ascii="SimSun" w:hAnsi="SimSun"/>
        <w:sz w:val="21"/>
      </w:rPr>
    </w:pPr>
    <w:r w:rsidRPr="009272D5">
      <w:rPr>
        <w:rFonts w:ascii="SimSun" w:hAnsi="SimSun" w:hint="eastAsia"/>
        <w:sz w:val="21"/>
      </w:rPr>
      <w:t>第</w:t>
    </w:r>
    <w:r w:rsidR="00E769EE" w:rsidRPr="007F79CA">
      <w:rPr>
        <w:rFonts w:ascii="SimSun" w:hAnsi="SimSun"/>
        <w:sz w:val="21"/>
      </w:rPr>
      <w:fldChar w:fldCharType="begin"/>
    </w:r>
    <w:r w:rsidR="00E769EE" w:rsidRPr="007F79CA">
      <w:rPr>
        <w:rFonts w:ascii="SimSun" w:hAnsi="SimSun"/>
        <w:sz w:val="21"/>
      </w:rPr>
      <w:instrText xml:space="preserve"> PAGE  \* MERGEFORMAT </w:instrText>
    </w:r>
    <w:r w:rsidR="00E769EE" w:rsidRPr="007F79CA">
      <w:rPr>
        <w:rFonts w:ascii="SimSun" w:hAnsi="SimSun"/>
        <w:sz w:val="21"/>
      </w:rPr>
      <w:fldChar w:fldCharType="separate"/>
    </w:r>
    <w:r w:rsidR="00334973">
      <w:rPr>
        <w:rFonts w:ascii="SimSun" w:hAnsi="SimSun"/>
        <w:noProof/>
        <w:sz w:val="21"/>
      </w:rPr>
      <w:t>4</w:t>
    </w:r>
    <w:r w:rsidR="00E769EE" w:rsidRPr="007F79CA">
      <w:rPr>
        <w:rFonts w:ascii="SimSun" w:hAnsi="SimSun"/>
        <w:sz w:val="21"/>
      </w:rPr>
      <w:fldChar w:fldCharType="end"/>
    </w:r>
    <w:r w:rsidRPr="006B6102">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BD637" w14:textId="77777777" w:rsidR="00855CC5" w:rsidRDefault="00855C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C5503576"/>
    <w:lvl w:ilvl="0">
      <w:start w:val="1"/>
      <w:numFmt w:val="decimal"/>
      <w:lvlRestart w:val="0"/>
      <w:pStyle w:val="ONUME"/>
      <w:lvlText w:val="%1."/>
      <w:lvlJc w:val="left"/>
      <w:pPr>
        <w:tabs>
          <w:tab w:val="num" w:pos="567"/>
        </w:tabs>
        <w:ind w:left="0" w:firstLine="0"/>
      </w:pPr>
      <w:rPr>
        <w:rFonts w:ascii="SimSun" w:eastAsia="SimSun" w:hAnsi="SimSun" w:hint="default"/>
        <w:sz w:val="21"/>
        <w:szCs w:val="21"/>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D2F"/>
    <w:rsid w:val="0000477F"/>
    <w:rsid w:val="00010984"/>
    <w:rsid w:val="00022F62"/>
    <w:rsid w:val="00026305"/>
    <w:rsid w:val="00043126"/>
    <w:rsid w:val="00043CAA"/>
    <w:rsid w:val="000535DA"/>
    <w:rsid w:val="000559C5"/>
    <w:rsid w:val="00075432"/>
    <w:rsid w:val="0007726C"/>
    <w:rsid w:val="000809E9"/>
    <w:rsid w:val="00086D46"/>
    <w:rsid w:val="00094F1C"/>
    <w:rsid w:val="000968ED"/>
    <w:rsid w:val="000A0732"/>
    <w:rsid w:val="000B1498"/>
    <w:rsid w:val="000C595D"/>
    <w:rsid w:val="000D5E20"/>
    <w:rsid w:val="000F5E56"/>
    <w:rsid w:val="00100D51"/>
    <w:rsid w:val="00111B3D"/>
    <w:rsid w:val="00121AEF"/>
    <w:rsid w:val="00131C35"/>
    <w:rsid w:val="001362EE"/>
    <w:rsid w:val="00147290"/>
    <w:rsid w:val="00150322"/>
    <w:rsid w:val="001520E1"/>
    <w:rsid w:val="001832A6"/>
    <w:rsid w:val="00185FBA"/>
    <w:rsid w:val="001968D1"/>
    <w:rsid w:val="001A1E6C"/>
    <w:rsid w:val="001F0118"/>
    <w:rsid w:val="002013F4"/>
    <w:rsid w:val="002024B2"/>
    <w:rsid w:val="00210314"/>
    <w:rsid w:val="002219C3"/>
    <w:rsid w:val="00230ABF"/>
    <w:rsid w:val="00234449"/>
    <w:rsid w:val="00247972"/>
    <w:rsid w:val="002634C4"/>
    <w:rsid w:val="00267834"/>
    <w:rsid w:val="00285B6A"/>
    <w:rsid w:val="0029024B"/>
    <w:rsid w:val="002928D3"/>
    <w:rsid w:val="002973C7"/>
    <w:rsid w:val="002A4FBA"/>
    <w:rsid w:val="002B165E"/>
    <w:rsid w:val="002B69F2"/>
    <w:rsid w:val="002C056E"/>
    <w:rsid w:val="002C6674"/>
    <w:rsid w:val="002D609C"/>
    <w:rsid w:val="002D7270"/>
    <w:rsid w:val="002D7503"/>
    <w:rsid w:val="002F1E6C"/>
    <w:rsid w:val="002F1FE6"/>
    <w:rsid w:val="002F3603"/>
    <w:rsid w:val="002F4E68"/>
    <w:rsid w:val="002F4F49"/>
    <w:rsid w:val="002F7304"/>
    <w:rsid w:val="00312F7F"/>
    <w:rsid w:val="00315E7D"/>
    <w:rsid w:val="00317C06"/>
    <w:rsid w:val="00334973"/>
    <w:rsid w:val="00336284"/>
    <w:rsid w:val="00355333"/>
    <w:rsid w:val="00361450"/>
    <w:rsid w:val="003673CF"/>
    <w:rsid w:val="00380D7E"/>
    <w:rsid w:val="003845C1"/>
    <w:rsid w:val="00385151"/>
    <w:rsid w:val="003A6BB4"/>
    <w:rsid w:val="003A6F89"/>
    <w:rsid w:val="003B38C1"/>
    <w:rsid w:val="003B60A6"/>
    <w:rsid w:val="003C61FD"/>
    <w:rsid w:val="003C7840"/>
    <w:rsid w:val="003E2960"/>
    <w:rsid w:val="003E41D5"/>
    <w:rsid w:val="003E669C"/>
    <w:rsid w:val="003F0EAB"/>
    <w:rsid w:val="0040269F"/>
    <w:rsid w:val="00404D31"/>
    <w:rsid w:val="0041760A"/>
    <w:rsid w:val="00420E03"/>
    <w:rsid w:val="00421708"/>
    <w:rsid w:val="00421B7D"/>
    <w:rsid w:val="00423E3E"/>
    <w:rsid w:val="00427AF4"/>
    <w:rsid w:val="00433DCD"/>
    <w:rsid w:val="0044718F"/>
    <w:rsid w:val="00452A80"/>
    <w:rsid w:val="00457B30"/>
    <w:rsid w:val="004647DA"/>
    <w:rsid w:val="00467528"/>
    <w:rsid w:val="00470C24"/>
    <w:rsid w:val="00474062"/>
    <w:rsid w:val="00477D0A"/>
    <w:rsid w:val="00477D6B"/>
    <w:rsid w:val="00482E88"/>
    <w:rsid w:val="00484208"/>
    <w:rsid w:val="004855A0"/>
    <w:rsid w:val="004916B4"/>
    <w:rsid w:val="004A06A8"/>
    <w:rsid w:val="004A5C7A"/>
    <w:rsid w:val="004B7E4A"/>
    <w:rsid w:val="004C05C3"/>
    <w:rsid w:val="004C1F80"/>
    <w:rsid w:val="005019FF"/>
    <w:rsid w:val="00516F25"/>
    <w:rsid w:val="0053057A"/>
    <w:rsid w:val="005531F7"/>
    <w:rsid w:val="005564FB"/>
    <w:rsid w:val="00556624"/>
    <w:rsid w:val="00560A29"/>
    <w:rsid w:val="00574B7B"/>
    <w:rsid w:val="005775F4"/>
    <w:rsid w:val="00580BD1"/>
    <w:rsid w:val="005850E2"/>
    <w:rsid w:val="005C6649"/>
    <w:rsid w:val="005E0958"/>
    <w:rsid w:val="005E25C7"/>
    <w:rsid w:val="00605827"/>
    <w:rsid w:val="006100E7"/>
    <w:rsid w:val="006364F4"/>
    <w:rsid w:val="00644B87"/>
    <w:rsid w:val="00646050"/>
    <w:rsid w:val="0065600A"/>
    <w:rsid w:val="00666A16"/>
    <w:rsid w:val="0067076B"/>
    <w:rsid w:val="006713CA"/>
    <w:rsid w:val="00676C5C"/>
    <w:rsid w:val="00697575"/>
    <w:rsid w:val="006B5629"/>
    <w:rsid w:val="006B63F9"/>
    <w:rsid w:val="006C3266"/>
    <w:rsid w:val="006D259E"/>
    <w:rsid w:val="006E0AEB"/>
    <w:rsid w:val="006E5A2A"/>
    <w:rsid w:val="00701424"/>
    <w:rsid w:val="0070319E"/>
    <w:rsid w:val="007333B5"/>
    <w:rsid w:val="00757CB1"/>
    <w:rsid w:val="0076368C"/>
    <w:rsid w:val="007663B0"/>
    <w:rsid w:val="00777270"/>
    <w:rsid w:val="00782358"/>
    <w:rsid w:val="0079245A"/>
    <w:rsid w:val="0079558E"/>
    <w:rsid w:val="0079798B"/>
    <w:rsid w:val="007B0188"/>
    <w:rsid w:val="007B4C0A"/>
    <w:rsid w:val="007B73CD"/>
    <w:rsid w:val="007D1613"/>
    <w:rsid w:val="007F79CA"/>
    <w:rsid w:val="0080511E"/>
    <w:rsid w:val="00805311"/>
    <w:rsid w:val="0080758E"/>
    <w:rsid w:val="00827FA1"/>
    <w:rsid w:val="00855CC5"/>
    <w:rsid w:val="00864D1F"/>
    <w:rsid w:val="008672AB"/>
    <w:rsid w:val="00870E5A"/>
    <w:rsid w:val="00876F6A"/>
    <w:rsid w:val="0088216D"/>
    <w:rsid w:val="008879D3"/>
    <w:rsid w:val="008965C0"/>
    <w:rsid w:val="008A655F"/>
    <w:rsid w:val="008A7E35"/>
    <w:rsid w:val="008B2CC1"/>
    <w:rsid w:val="008B60B2"/>
    <w:rsid w:val="008C227E"/>
    <w:rsid w:val="008C47C1"/>
    <w:rsid w:val="008E5668"/>
    <w:rsid w:val="008F1E63"/>
    <w:rsid w:val="00903A9B"/>
    <w:rsid w:val="0090731E"/>
    <w:rsid w:val="00913091"/>
    <w:rsid w:val="00913519"/>
    <w:rsid w:val="00916EE2"/>
    <w:rsid w:val="00920F71"/>
    <w:rsid w:val="00924766"/>
    <w:rsid w:val="00940702"/>
    <w:rsid w:val="00943439"/>
    <w:rsid w:val="00950012"/>
    <w:rsid w:val="00960D9D"/>
    <w:rsid w:val="00966A22"/>
    <w:rsid w:val="0096722F"/>
    <w:rsid w:val="0097607D"/>
    <w:rsid w:val="00980843"/>
    <w:rsid w:val="00992DA2"/>
    <w:rsid w:val="009A64FE"/>
    <w:rsid w:val="009B1225"/>
    <w:rsid w:val="009B644F"/>
    <w:rsid w:val="009E2791"/>
    <w:rsid w:val="009E3F6F"/>
    <w:rsid w:val="009E775E"/>
    <w:rsid w:val="009F2C65"/>
    <w:rsid w:val="009F499F"/>
    <w:rsid w:val="00A05DF6"/>
    <w:rsid w:val="00A25D2D"/>
    <w:rsid w:val="00A35215"/>
    <w:rsid w:val="00A42DAF"/>
    <w:rsid w:val="00A45BD8"/>
    <w:rsid w:val="00A46FC0"/>
    <w:rsid w:val="00A71E2D"/>
    <w:rsid w:val="00A869B7"/>
    <w:rsid w:val="00A90475"/>
    <w:rsid w:val="00A923E1"/>
    <w:rsid w:val="00AC205C"/>
    <w:rsid w:val="00AD7162"/>
    <w:rsid w:val="00AE0700"/>
    <w:rsid w:val="00AE7B93"/>
    <w:rsid w:val="00AF0A6B"/>
    <w:rsid w:val="00AF2EAD"/>
    <w:rsid w:val="00B0206B"/>
    <w:rsid w:val="00B05A69"/>
    <w:rsid w:val="00B07A93"/>
    <w:rsid w:val="00B3079E"/>
    <w:rsid w:val="00B329A8"/>
    <w:rsid w:val="00B424C7"/>
    <w:rsid w:val="00B65735"/>
    <w:rsid w:val="00B72168"/>
    <w:rsid w:val="00B76F5F"/>
    <w:rsid w:val="00B87405"/>
    <w:rsid w:val="00B90DCA"/>
    <w:rsid w:val="00B9313A"/>
    <w:rsid w:val="00B9734B"/>
    <w:rsid w:val="00BA30E2"/>
    <w:rsid w:val="00BA4727"/>
    <w:rsid w:val="00BB75D1"/>
    <w:rsid w:val="00BC5BB3"/>
    <w:rsid w:val="00BC79FA"/>
    <w:rsid w:val="00BE0BD5"/>
    <w:rsid w:val="00BE7BE3"/>
    <w:rsid w:val="00C03A07"/>
    <w:rsid w:val="00C11BFE"/>
    <w:rsid w:val="00C24821"/>
    <w:rsid w:val="00C41904"/>
    <w:rsid w:val="00C55113"/>
    <w:rsid w:val="00C6323C"/>
    <w:rsid w:val="00C678F7"/>
    <w:rsid w:val="00C71DF6"/>
    <w:rsid w:val="00C83BE2"/>
    <w:rsid w:val="00CA7F5B"/>
    <w:rsid w:val="00CD04F1"/>
    <w:rsid w:val="00CE745F"/>
    <w:rsid w:val="00D1278D"/>
    <w:rsid w:val="00D21D2F"/>
    <w:rsid w:val="00D45252"/>
    <w:rsid w:val="00D55091"/>
    <w:rsid w:val="00D665DC"/>
    <w:rsid w:val="00D71B4D"/>
    <w:rsid w:val="00D93D55"/>
    <w:rsid w:val="00D956EA"/>
    <w:rsid w:val="00D95E9C"/>
    <w:rsid w:val="00DB38F4"/>
    <w:rsid w:val="00DC0E85"/>
    <w:rsid w:val="00DC1F3D"/>
    <w:rsid w:val="00DD1FB6"/>
    <w:rsid w:val="00DE0C0B"/>
    <w:rsid w:val="00E1631B"/>
    <w:rsid w:val="00E24991"/>
    <w:rsid w:val="00E2619D"/>
    <w:rsid w:val="00E335FE"/>
    <w:rsid w:val="00E50C14"/>
    <w:rsid w:val="00E676D3"/>
    <w:rsid w:val="00E769EE"/>
    <w:rsid w:val="00E91C84"/>
    <w:rsid w:val="00E93CF5"/>
    <w:rsid w:val="00EC4E49"/>
    <w:rsid w:val="00ED77FB"/>
    <w:rsid w:val="00EE0092"/>
    <w:rsid w:val="00EE05E0"/>
    <w:rsid w:val="00EE45FA"/>
    <w:rsid w:val="00F22808"/>
    <w:rsid w:val="00F359E5"/>
    <w:rsid w:val="00F373CE"/>
    <w:rsid w:val="00F40272"/>
    <w:rsid w:val="00F41E60"/>
    <w:rsid w:val="00F42F4A"/>
    <w:rsid w:val="00F47AA4"/>
    <w:rsid w:val="00F47B7C"/>
    <w:rsid w:val="00F5017D"/>
    <w:rsid w:val="00F633CF"/>
    <w:rsid w:val="00F66152"/>
    <w:rsid w:val="00F720D4"/>
    <w:rsid w:val="00F90607"/>
    <w:rsid w:val="00F9292E"/>
    <w:rsid w:val="00FA3792"/>
    <w:rsid w:val="00FB3002"/>
    <w:rsid w:val="00FC575E"/>
    <w:rsid w:val="00FD4BE9"/>
    <w:rsid w:val="00FE0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CD1BEBC"/>
  <w15:docId w15:val="{C8F6608E-DE19-4A39-B1D2-76B3901F7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21D2F"/>
    <w:rPr>
      <w:rFonts w:ascii="Tahoma" w:hAnsi="Tahoma" w:cs="Tahoma"/>
      <w:sz w:val="16"/>
      <w:szCs w:val="16"/>
    </w:rPr>
  </w:style>
  <w:style w:type="character" w:customStyle="1" w:styleId="BalloonTextChar">
    <w:name w:val="Balloon Text Char"/>
    <w:basedOn w:val="DefaultParagraphFont"/>
    <w:link w:val="BalloonText"/>
    <w:rsid w:val="00D21D2F"/>
    <w:rPr>
      <w:rFonts w:ascii="Tahoma" w:eastAsia="SimSun" w:hAnsi="Tahoma" w:cs="Tahoma"/>
      <w:sz w:val="16"/>
      <w:szCs w:val="16"/>
      <w:lang w:eastAsia="zh-CN"/>
    </w:rPr>
  </w:style>
  <w:style w:type="character" w:styleId="Hyperlink">
    <w:name w:val="Hyperlink"/>
    <w:rsid w:val="00D21D2F"/>
    <w:rPr>
      <w:color w:val="0000FF"/>
      <w:u w:val="single"/>
    </w:rPr>
  </w:style>
  <w:style w:type="character" w:customStyle="1" w:styleId="ONUMEChar">
    <w:name w:val="ONUM E Char"/>
    <w:basedOn w:val="DefaultParagraphFont"/>
    <w:link w:val="ONUME"/>
    <w:rsid w:val="003E2960"/>
    <w:rPr>
      <w:rFonts w:ascii="Arial" w:hAnsi="Arial" w:cs="Arial"/>
      <w:sz w:val="22"/>
      <w:lang w:eastAsia="zh-CN"/>
    </w:rPr>
  </w:style>
  <w:style w:type="character" w:styleId="CommentReference">
    <w:name w:val="annotation reference"/>
    <w:basedOn w:val="DefaultParagraphFont"/>
    <w:semiHidden/>
    <w:unhideWhenUsed/>
    <w:rsid w:val="00285B6A"/>
    <w:rPr>
      <w:sz w:val="16"/>
      <w:szCs w:val="16"/>
    </w:rPr>
  </w:style>
  <w:style w:type="paragraph" w:styleId="CommentSubject">
    <w:name w:val="annotation subject"/>
    <w:basedOn w:val="CommentText"/>
    <w:next w:val="CommentText"/>
    <w:link w:val="CommentSubjectChar"/>
    <w:semiHidden/>
    <w:unhideWhenUsed/>
    <w:rsid w:val="00285B6A"/>
    <w:rPr>
      <w:b/>
      <w:bCs/>
      <w:sz w:val="20"/>
    </w:rPr>
  </w:style>
  <w:style w:type="character" w:customStyle="1" w:styleId="CommentTextChar">
    <w:name w:val="Comment Text Char"/>
    <w:basedOn w:val="DefaultParagraphFont"/>
    <w:link w:val="CommentText"/>
    <w:semiHidden/>
    <w:rsid w:val="00285B6A"/>
    <w:rPr>
      <w:rFonts w:ascii="Arial" w:eastAsia="SimSun" w:hAnsi="Arial" w:cs="Arial"/>
      <w:sz w:val="18"/>
      <w:lang w:eastAsia="zh-CN"/>
    </w:rPr>
  </w:style>
  <w:style w:type="character" w:customStyle="1" w:styleId="CommentSubjectChar">
    <w:name w:val="Comment Subject Char"/>
    <w:basedOn w:val="CommentTextChar"/>
    <w:link w:val="CommentSubject"/>
    <w:semiHidden/>
    <w:rsid w:val="00285B6A"/>
    <w:rPr>
      <w:rFonts w:ascii="Arial" w:eastAsia="SimSun" w:hAnsi="Arial" w:cs="Arial"/>
      <w:b/>
      <w:bCs/>
      <w:sz w:val="18"/>
      <w:lang w:eastAsia="zh-CN"/>
    </w:rPr>
  </w:style>
  <w:style w:type="paragraph" w:styleId="Revision">
    <w:name w:val="Revision"/>
    <w:hidden/>
    <w:uiPriority w:val="99"/>
    <w:semiHidden/>
    <w:rsid w:val="003F0EAB"/>
    <w:rPr>
      <w:rFonts w:ascii="Arial" w:hAnsi="Arial" w:cs="Arial"/>
      <w:sz w:val="22"/>
      <w:lang w:eastAsia="zh-CN"/>
    </w:rPr>
  </w:style>
  <w:style w:type="character" w:styleId="FollowedHyperlink">
    <w:name w:val="FollowedHyperlink"/>
    <w:basedOn w:val="DefaultParagraphFont"/>
    <w:semiHidden/>
    <w:unhideWhenUsed/>
    <w:rsid w:val="000D5E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009655">
      <w:bodyDiv w:val="1"/>
      <w:marLeft w:val="0"/>
      <w:marRight w:val="0"/>
      <w:marTop w:val="0"/>
      <w:marBottom w:val="0"/>
      <w:divBdr>
        <w:top w:val="none" w:sz="0" w:space="0" w:color="auto"/>
        <w:left w:val="none" w:sz="0" w:space="0" w:color="auto"/>
        <w:bottom w:val="none" w:sz="0" w:space="0" w:color="auto"/>
        <w:right w:val="none" w:sz="0" w:space="0" w:color="auto"/>
      </w:divBdr>
    </w:div>
    <w:div w:id="97533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3.wipo.int/classifications/ipc/ipcef/public/en/project/F156" TargetMode="External"/><Relationship Id="rId21" Type="http://schemas.openxmlformats.org/officeDocument/2006/relationships/hyperlink" Target="https://www3.wipo.int/classifications/ipc/ipcef/public/en/project/F082" TargetMode="External"/><Relationship Id="rId42" Type="http://schemas.openxmlformats.org/officeDocument/2006/relationships/hyperlink" Target="https://www3.wipo.int/classifications/ipc/ipcef/public/en/project/F156" TargetMode="External"/><Relationship Id="rId47" Type="http://schemas.openxmlformats.org/officeDocument/2006/relationships/hyperlink" Target="https://www3.wipo.int/classifications/ipc/ipcef/public/en/project/M627" TargetMode="External"/><Relationship Id="rId63" Type="http://schemas.openxmlformats.org/officeDocument/2006/relationships/hyperlink" Target="https://www3.wipo.int/classifications/ipc/ipcef/public/en/project/M828" TargetMode="External"/><Relationship Id="rId68" Type="http://schemas.openxmlformats.org/officeDocument/2006/relationships/hyperlink" Target="https://www3.wipo.int/classifications/ipc/ipcef/public/en/project/M814" TargetMode="External"/><Relationship Id="rId84" Type="http://schemas.openxmlformats.org/officeDocument/2006/relationships/hyperlink" Target="https://www3.wipo.int/classifications/ipc/ipcef/public/en/project/M270" TargetMode="External"/><Relationship Id="rId89" Type="http://schemas.openxmlformats.org/officeDocument/2006/relationships/footer" Target="footer1.xml"/><Relationship Id="rId16" Type="http://schemas.openxmlformats.org/officeDocument/2006/relationships/hyperlink" Target="https://www3.wipo.int/classifications/ipc/ipcef/public/en/project/C520" TargetMode="External"/><Relationship Id="rId11" Type="http://schemas.openxmlformats.org/officeDocument/2006/relationships/hyperlink" Target="https://www3.wipo.int/classifications/ipc/ipcef/public/en/project/C509" TargetMode="External"/><Relationship Id="rId32" Type="http://schemas.openxmlformats.org/officeDocument/2006/relationships/hyperlink" Target="https://www3.wipo.int/classifications/ipc/ipcef/public/en/project/F165" TargetMode="External"/><Relationship Id="rId37" Type="http://schemas.openxmlformats.org/officeDocument/2006/relationships/hyperlink" Target="https://www3.wipo.int/classifications/ipc/ipcef/public/en/project/C509" TargetMode="External"/><Relationship Id="rId53" Type="http://schemas.openxmlformats.org/officeDocument/2006/relationships/hyperlink" Target="https://www3.wipo.int/classifications/ipc/ipcef/public/en/project/M817" TargetMode="External"/><Relationship Id="rId58" Type="http://schemas.openxmlformats.org/officeDocument/2006/relationships/hyperlink" Target="https://www3.wipo.int/classifications/ipc/ipcef/public/en/project/M823" TargetMode="External"/><Relationship Id="rId74" Type="http://schemas.openxmlformats.org/officeDocument/2006/relationships/hyperlink" Target="https://www3.wipo.int/classifications/ipc/ipcef/public/en/project/M633" TargetMode="External"/><Relationship Id="rId79" Type="http://schemas.openxmlformats.org/officeDocument/2006/relationships/hyperlink" Target="https://www3.wipo.int/classifications/ipc/ipcef/public/en/project/M265" TargetMode="External"/><Relationship Id="rId5" Type="http://schemas.openxmlformats.org/officeDocument/2006/relationships/footnotes" Target="footnotes.xml"/><Relationship Id="rId90" Type="http://schemas.openxmlformats.org/officeDocument/2006/relationships/footer" Target="footer2.xml"/><Relationship Id="rId22" Type="http://schemas.openxmlformats.org/officeDocument/2006/relationships/hyperlink" Target="https://www3.wipo.int/classifications/ipc/ipcef/public/en/project/F138" TargetMode="External"/><Relationship Id="rId27" Type="http://schemas.openxmlformats.org/officeDocument/2006/relationships/hyperlink" Target="https://www3.wipo.int/classifications/ipc/ipcef/public/en/project/F157" TargetMode="External"/><Relationship Id="rId43" Type="http://schemas.openxmlformats.org/officeDocument/2006/relationships/hyperlink" Target="https://www3.wipo.int/classifications/ipc/ipcef/public/en/project/F164" TargetMode="External"/><Relationship Id="rId48" Type="http://schemas.openxmlformats.org/officeDocument/2006/relationships/hyperlink" Target="https://www3.wipo.int/classifications/ipc/ipcef/public/en/project/M633" TargetMode="External"/><Relationship Id="rId64" Type="http://schemas.openxmlformats.org/officeDocument/2006/relationships/hyperlink" Target="https://www3.wipo.int/classifications/ipc/ipcef/public/en/project/M621" TargetMode="External"/><Relationship Id="rId69" Type="http://schemas.openxmlformats.org/officeDocument/2006/relationships/hyperlink" Target="https://www3.wipo.int/classifications/ipc/ipcef/public/en/project/M818" TargetMode="External"/><Relationship Id="rId8" Type="http://schemas.openxmlformats.org/officeDocument/2006/relationships/hyperlink" Target="https://www3.wipo.int/classifications/ipc/ipcef/public/en/project/CE456" TargetMode="External"/><Relationship Id="rId51" Type="http://schemas.openxmlformats.org/officeDocument/2006/relationships/hyperlink" Target="https://www3.wipo.int/classifications/ipc/ipcef/public/en/project/M814" TargetMode="External"/><Relationship Id="rId72" Type="http://schemas.openxmlformats.org/officeDocument/2006/relationships/hyperlink" Target="https://www3.wipo.int/classifications/ipc/ipcef/public/en/project/M824" TargetMode="External"/><Relationship Id="rId80" Type="http://schemas.openxmlformats.org/officeDocument/2006/relationships/hyperlink" Target="https://www3.wipo.int/classifications/ipc/ipcef/public/en/project/M263" TargetMode="External"/><Relationship Id="rId85" Type="http://schemas.openxmlformats.org/officeDocument/2006/relationships/hyperlink" Target="https://www3.wipo.int/classifications/ipc/ief/public/ipc/en/project/3700/WG191"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3.wipo.int/classifications/ipc/ipcef/public/en/project/C510" TargetMode="External"/><Relationship Id="rId17" Type="http://schemas.openxmlformats.org/officeDocument/2006/relationships/hyperlink" Target="https://www3.wipo.int/classifications/ipc/ipcef/public/en/project/C522" TargetMode="External"/><Relationship Id="rId25" Type="http://schemas.openxmlformats.org/officeDocument/2006/relationships/hyperlink" Target="https://www3.wipo.int/classifications/ipc/ipcef/public/en/project/F143" TargetMode="External"/><Relationship Id="rId33" Type="http://schemas.openxmlformats.org/officeDocument/2006/relationships/hyperlink" Target="https://www3.wipo.int/classifications/ipc/ipcef/public/en/project/C520" TargetMode="External"/><Relationship Id="rId38" Type="http://schemas.openxmlformats.org/officeDocument/2006/relationships/hyperlink" Target="https://www3.wipo.int/classifications/ipc/ipcef/public/en/project/F082" TargetMode="External"/><Relationship Id="rId46" Type="http://schemas.openxmlformats.org/officeDocument/2006/relationships/hyperlink" Target="https://www3.wipo.int/classifications/ipc/ipcef/public/en/project/M621" TargetMode="External"/><Relationship Id="rId59" Type="http://schemas.openxmlformats.org/officeDocument/2006/relationships/hyperlink" Target="https://www3.wipo.int/classifications/ipc/ipcef/public/en/project/M824" TargetMode="External"/><Relationship Id="rId67" Type="http://schemas.openxmlformats.org/officeDocument/2006/relationships/hyperlink" Target="https://www3.wipo.int/classifications/ipc/ipcef/public/en/project/M634" TargetMode="External"/><Relationship Id="rId20" Type="http://schemas.openxmlformats.org/officeDocument/2006/relationships/hyperlink" Target="https://www3.wipo.int/classifications/ipc/ipcef/public/en/project/F071" TargetMode="External"/><Relationship Id="rId41" Type="http://schemas.openxmlformats.org/officeDocument/2006/relationships/hyperlink" Target="https://www3.wipo.int/classifications/ipc/ipcef/public/en/project/F142" TargetMode="External"/><Relationship Id="rId54" Type="http://schemas.openxmlformats.org/officeDocument/2006/relationships/hyperlink" Target="https://www3.wipo.int/classifications/ipc/ipcef/public/en/project/M818" TargetMode="External"/><Relationship Id="rId62" Type="http://schemas.openxmlformats.org/officeDocument/2006/relationships/hyperlink" Target="https://www3.wipo.int/classifications/ipc/ipcef/public/en/project/M827" TargetMode="External"/><Relationship Id="rId70" Type="http://schemas.openxmlformats.org/officeDocument/2006/relationships/hyperlink" Target="https://www3.wipo.int/classifications/ipc/ipcef/public/en/project/M821" TargetMode="External"/><Relationship Id="rId75" Type="http://schemas.openxmlformats.org/officeDocument/2006/relationships/hyperlink" Target="https://www3.wipo.int/classifications/ipc/ipcef/public/en/project/M828" TargetMode="External"/><Relationship Id="rId83" Type="http://schemas.openxmlformats.org/officeDocument/2006/relationships/hyperlink" Target="https://www3.wipo.int/classifications/ipc/ipcef/public/en/project/M269" TargetMode="External"/><Relationship Id="rId88" Type="http://schemas.openxmlformats.org/officeDocument/2006/relationships/header" Target="header2.xml"/><Relationship Id="rId9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3.wipo.int/classifications/ipc/ipcef/public/en/project/C513" TargetMode="External"/><Relationship Id="rId23" Type="http://schemas.openxmlformats.org/officeDocument/2006/relationships/hyperlink" Target="https://www3.wipo.int/classifications/ipc/ipcef/public/en/project/F141" TargetMode="External"/><Relationship Id="rId28" Type="http://schemas.openxmlformats.org/officeDocument/2006/relationships/hyperlink" Target="https://www3.wipo.int/classifications/ipc/ipcef/public/en/project/F158" TargetMode="External"/><Relationship Id="rId36" Type="http://schemas.openxmlformats.org/officeDocument/2006/relationships/hyperlink" Target="https://www3.wipo.int/classifications/ipc/ipcef/public/en/project/C508" TargetMode="External"/><Relationship Id="rId49" Type="http://schemas.openxmlformats.org/officeDocument/2006/relationships/hyperlink" Target="https://www3.wipo.int/classifications/ipc/ipcef/public/en/project/M634" TargetMode="External"/><Relationship Id="rId57" Type="http://schemas.openxmlformats.org/officeDocument/2006/relationships/hyperlink" Target="https://www3.wipo.int/classifications/ipc/ipcef/public/en/project/M822" TargetMode="External"/><Relationship Id="rId10" Type="http://schemas.openxmlformats.org/officeDocument/2006/relationships/hyperlink" Target="https://www3.wipo.int/classifications/ipc/ipcef/public/en/project/C508" TargetMode="External"/><Relationship Id="rId31" Type="http://schemas.openxmlformats.org/officeDocument/2006/relationships/hyperlink" Target="https://www3.wipo.int/classifications/ipc/ipcef/public/en/project/F164" TargetMode="External"/><Relationship Id="rId44" Type="http://schemas.openxmlformats.org/officeDocument/2006/relationships/hyperlink" Target="https://www3.wipo.int/classifications/ipc/ipcef/public/en/project/C525" TargetMode="External"/><Relationship Id="rId52" Type="http://schemas.openxmlformats.org/officeDocument/2006/relationships/hyperlink" Target="https://www3.wipo.int/classifications/ipc/ipcef/public/en/project/M815" TargetMode="External"/><Relationship Id="rId60" Type="http://schemas.openxmlformats.org/officeDocument/2006/relationships/hyperlink" Target="https://www3.wipo.int/classifications/ipc/ipcef/public/en/project/M825" TargetMode="External"/><Relationship Id="rId65" Type="http://schemas.openxmlformats.org/officeDocument/2006/relationships/hyperlink" Target="https://www3.wipo.int/classifications/ipc/ipcef/public/en/project/M627" TargetMode="External"/><Relationship Id="rId73" Type="http://schemas.openxmlformats.org/officeDocument/2006/relationships/hyperlink" Target="https://www3.wipo.int/classifications/ipc/ipcef/public/en/project/M826" TargetMode="External"/><Relationship Id="rId78" Type="http://schemas.openxmlformats.org/officeDocument/2006/relationships/hyperlink" Target="https://www3.wipo.int/classifications/ipc/ipcef/public/en/project/M248/annex/5/pdf" TargetMode="External"/><Relationship Id="rId81" Type="http://schemas.openxmlformats.org/officeDocument/2006/relationships/hyperlink" Target="https://www3.wipo.int/classifications/ipc/ipcef/public/en/project/M265" TargetMode="External"/><Relationship Id="rId86" Type="http://schemas.openxmlformats.org/officeDocument/2006/relationships/hyperlink" Target="https://www3.wipo.int/classifications/ipc/ipcef/public/en/project/CE447"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3.wipo.int/classifications/ipc/ipcef/public/en/project/C505" TargetMode="External"/><Relationship Id="rId13" Type="http://schemas.openxmlformats.org/officeDocument/2006/relationships/hyperlink" Target="https://www3.wipo.int/classifications/ipc/ipcef/public/en/project/C511" TargetMode="External"/><Relationship Id="rId18" Type="http://schemas.openxmlformats.org/officeDocument/2006/relationships/hyperlink" Target="https://www3.wipo.int/classifications/ipc/ipcef/public/en/project/C523" TargetMode="External"/><Relationship Id="rId39" Type="http://schemas.openxmlformats.org/officeDocument/2006/relationships/hyperlink" Target="https://www3.wipo.int/classifications/ipc/ipcef/public/en/project/F138" TargetMode="External"/><Relationship Id="rId34" Type="http://schemas.openxmlformats.org/officeDocument/2006/relationships/hyperlink" Target="https://www3.wipo.int/classifications/ipc/ipcef/public/en/project/F163" TargetMode="External"/><Relationship Id="rId50" Type="http://schemas.openxmlformats.org/officeDocument/2006/relationships/hyperlink" Target="https://www3.wipo.int/classifications/ipc/ipcef/public/en/project/M812" TargetMode="External"/><Relationship Id="rId55" Type="http://schemas.openxmlformats.org/officeDocument/2006/relationships/hyperlink" Target="https://www3.wipo.int/classifications/ipc/ipcef/public/en/project/M820" TargetMode="External"/><Relationship Id="rId76" Type="http://schemas.openxmlformats.org/officeDocument/2006/relationships/hyperlink" Target="https://www3.wipo.int/classifications/ipc/ipcef/public/en/project/WG191" TargetMode="External"/><Relationship Id="rId7" Type="http://schemas.openxmlformats.org/officeDocument/2006/relationships/image" Target="media/image1.jpeg"/><Relationship Id="rId71" Type="http://schemas.openxmlformats.org/officeDocument/2006/relationships/hyperlink" Target="https://www3.wipo.int/classifications/ipc/ipcef/public/en/project/M823" TargetMode="External"/><Relationship Id="rId92" Type="http://schemas.openxmlformats.org/officeDocument/2006/relationships/footer" Target="footer3.xml"/><Relationship Id="rId2" Type="http://schemas.openxmlformats.org/officeDocument/2006/relationships/styles" Target="styles.xml"/><Relationship Id="rId29" Type="http://schemas.openxmlformats.org/officeDocument/2006/relationships/hyperlink" Target="https://www3.wipo.int/classifications/ipc/ipcef/public/en/project/F160" TargetMode="External"/><Relationship Id="rId24" Type="http://schemas.openxmlformats.org/officeDocument/2006/relationships/hyperlink" Target="https://www3.wipo.int/classifications/ipc/ipcef/public/en/project/F142" TargetMode="External"/><Relationship Id="rId40" Type="http://schemas.openxmlformats.org/officeDocument/2006/relationships/hyperlink" Target="https://www3.wipo.int/classifications/ipc/ipcef/public/en/project/F141" TargetMode="External"/><Relationship Id="rId45" Type="http://schemas.openxmlformats.org/officeDocument/2006/relationships/hyperlink" Target="https://www3.wipo.int/classifications/ipc/ipcef/public/en/project/M822" TargetMode="External"/><Relationship Id="rId66" Type="http://schemas.openxmlformats.org/officeDocument/2006/relationships/hyperlink" Target="https://www3.wipo.int/classifications/ipc/ipcef/public/en/project/M633" TargetMode="External"/><Relationship Id="rId87" Type="http://schemas.openxmlformats.org/officeDocument/2006/relationships/header" Target="header1.xml"/><Relationship Id="rId61" Type="http://schemas.openxmlformats.org/officeDocument/2006/relationships/hyperlink" Target="https://www3.wipo.int/classifications/ipc/ipcef/public/en/project/M826" TargetMode="External"/><Relationship Id="rId82" Type="http://schemas.openxmlformats.org/officeDocument/2006/relationships/hyperlink" Target="https://www3.wipo.int/classifications/ipc/ipcef/public/en/project/M268" TargetMode="External"/><Relationship Id="rId19" Type="http://schemas.openxmlformats.org/officeDocument/2006/relationships/hyperlink" Target="https://www3.wipo.int/classifications/ipc/ipcef/public/en/project/C524" TargetMode="External"/><Relationship Id="rId14" Type="http://schemas.openxmlformats.org/officeDocument/2006/relationships/hyperlink" Target="https://www3.wipo.int/classifications/ipc/ipcef/public/en/project/C512" TargetMode="External"/><Relationship Id="rId30" Type="http://schemas.openxmlformats.org/officeDocument/2006/relationships/hyperlink" Target="https://www3.wipo.int/classifications/ipc/ipcef/public/en/project/F163" TargetMode="External"/><Relationship Id="rId35" Type="http://schemas.openxmlformats.org/officeDocument/2006/relationships/hyperlink" Target="https://www3.wipo.int/classifications/ipc/ipcef/public/en/project/F165" TargetMode="External"/><Relationship Id="rId56" Type="http://schemas.openxmlformats.org/officeDocument/2006/relationships/hyperlink" Target="https://www3.wipo.int/classifications/ipc/ipcef/public/en/project/M821" TargetMode="External"/><Relationship Id="rId77" Type="http://schemas.openxmlformats.org/officeDocument/2006/relationships/hyperlink" Target="https://www3.wipo.int/classifications/ipc/ipcef/public/en/project/M2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2432</Words>
  <Characters>2914</Characters>
  <Application>Microsoft Office Word</Application>
  <DocSecurity>0</DocSecurity>
  <Lines>113</Lines>
  <Paragraphs>57</Paragraphs>
  <ScaleCrop>false</ScaleCrop>
  <HeadingPairs>
    <vt:vector size="2" baseType="variant">
      <vt:variant>
        <vt:lpstr>Title</vt:lpstr>
      </vt:variant>
      <vt:variant>
        <vt:i4>1</vt:i4>
      </vt:variant>
    </vt:vector>
  </HeadingPairs>
  <TitlesOfParts>
    <vt:vector size="1" baseType="lpstr">
      <vt:lpstr>IPC/WG/48/2 - report, 48th Session, IPC Revision Working Group</vt:lpstr>
    </vt:vector>
  </TitlesOfParts>
  <Company>WIPO</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IPC/WG/48/2 - report, 48th Session, IPC Revision Working Group</dc:title>
  <dc:subject>报告, report, 48th Session, IPC Revision Working Group (IPC Union), November 7 to 11, 2022</dc:subject>
  <dc:creator>WIPO</dc:creator>
  <cp:keywords>FOR OFFICIAL USE ONLY</cp:keywords>
  <cp:lastModifiedBy>SCHLESSINGER Caroline</cp:lastModifiedBy>
  <cp:revision>3</cp:revision>
  <cp:lastPrinted>2022-05-18T14:41:00Z</cp:lastPrinted>
  <dcterms:created xsi:type="dcterms:W3CDTF">2022-12-12T11:18:00Z</dcterms:created>
  <dcterms:modified xsi:type="dcterms:W3CDTF">2022-12-12T11:21:00Z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1d4bef72-a483-4c7f-aa54-7f3b98b1b95e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