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D8" w:rsidRDefault="004346D8" w:rsidP="00E7343A">
      <w:pPr>
        <w:pStyle w:val="Heading1"/>
        <w:rPr>
          <w:lang w:val="fr-CH"/>
        </w:rPr>
      </w:pPr>
      <w:bookmarkStart w:id="0" w:name="_GoBack"/>
      <w:bookmarkEnd w:id="0"/>
      <w:r>
        <w:rPr>
          <w:lang w:val="fr-CH"/>
        </w:rPr>
        <w:t>liste des participants/</w:t>
      </w:r>
    </w:p>
    <w:p w:rsidR="004346D8" w:rsidRDefault="004346D8" w:rsidP="00E7343A">
      <w:pPr>
        <w:pStyle w:val="Heading1"/>
        <w:rPr>
          <w:lang w:val="fr-CH"/>
        </w:rPr>
      </w:pPr>
      <w:r>
        <w:rPr>
          <w:lang w:val="fr-CH"/>
        </w:rPr>
        <w:t>list of participants</w:t>
      </w:r>
    </w:p>
    <w:p w:rsidR="001C230D" w:rsidRPr="00B6331C" w:rsidRDefault="001C230D" w:rsidP="00E7343A">
      <w:pPr>
        <w:pStyle w:val="Heading1"/>
        <w:rPr>
          <w:lang w:val="fr-CH"/>
        </w:rPr>
      </w:pPr>
      <w:r w:rsidRPr="00B6331C">
        <w:rPr>
          <w:lang w:val="fr-CH"/>
        </w:rPr>
        <w:t>I.</w:t>
      </w:r>
      <w:r w:rsidRPr="00B6331C">
        <w:rPr>
          <w:lang w:val="fr-CH"/>
        </w:rPr>
        <w:tab/>
        <w:t>ÉTATS</w:t>
      </w:r>
      <w:r w:rsidR="00DF1BD1" w:rsidRPr="00B6331C">
        <w:rPr>
          <w:lang w:val="fr-CH"/>
        </w:rPr>
        <w:t xml:space="preserve"> membres</w:t>
      </w:r>
      <w:r w:rsidRPr="00B6331C">
        <w:rPr>
          <w:lang w:val="fr-CH"/>
        </w:rPr>
        <w:t>/</w:t>
      </w:r>
      <w:r w:rsidR="00DF1BD1" w:rsidRPr="00B6331C">
        <w:rPr>
          <w:lang w:val="fr-CH"/>
        </w:rPr>
        <w:t xml:space="preserve">member </w:t>
      </w:r>
      <w:r w:rsidRPr="00B6331C">
        <w:rPr>
          <w:lang w:val="fr-CH"/>
        </w:rPr>
        <w:t>STATES</w:t>
      </w:r>
    </w:p>
    <w:p w:rsidR="001C230D" w:rsidRPr="00B6331C" w:rsidRDefault="001C230D" w:rsidP="001C230D">
      <w:pPr>
        <w:pStyle w:val="BodyText"/>
        <w:spacing w:after="0"/>
        <w:rPr>
          <w:lang w:val="fr-FR"/>
        </w:rPr>
      </w:pPr>
      <w:r w:rsidRPr="00B6331C">
        <w:rPr>
          <w:lang w:val="fr-FR"/>
        </w:rPr>
        <w:t>(dans l’ordre alphabétique des noms français des États)</w:t>
      </w:r>
    </w:p>
    <w:p w:rsidR="001C230D" w:rsidRPr="00B6331C" w:rsidRDefault="001C230D" w:rsidP="004D26AE">
      <w:pPr>
        <w:pStyle w:val="BodyText"/>
      </w:pPr>
      <w:r w:rsidRPr="00B6331C">
        <w:t>(in the alphabetical order of the names in French)</w:t>
      </w:r>
    </w:p>
    <w:p w:rsidR="00460EB5" w:rsidRPr="00B6331C" w:rsidRDefault="00460EB5" w:rsidP="008069F2">
      <w:pPr>
        <w:pStyle w:val="Heading2"/>
        <w:rPr>
          <w:u w:val="single"/>
        </w:rPr>
      </w:pPr>
      <w:r w:rsidRPr="00B6331C">
        <w:rPr>
          <w:u w:val="single"/>
        </w:rPr>
        <w:t>ALLEMAGNE/GERMANY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Armin BARTHEL (</w:t>
      </w:r>
      <w:r w:rsidR="004A2700">
        <w:rPr>
          <w:szCs w:val="22"/>
        </w:rPr>
        <w:t>Mr</w:t>
      </w:r>
      <w:r w:rsidRPr="0080751E">
        <w:rPr>
          <w:szCs w:val="22"/>
        </w:rPr>
        <w:t>.), Senior Patent Examiner, Classification Systems Section, German Patent and Trade Mark Office</w:t>
      </w:r>
      <w:r w:rsidR="00E91A44" w:rsidRPr="0080751E">
        <w:rPr>
          <w:szCs w:val="22"/>
        </w:rPr>
        <w:t xml:space="preserve"> (DPMA)</w:t>
      </w:r>
      <w:r w:rsidRPr="0080751E">
        <w:rPr>
          <w:szCs w:val="22"/>
        </w:rPr>
        <w:t>, Munich</w:t>
      </w:r>
    </w:p>
    <w:p w:rsidR="003D2A07" w:rsidRPr="0080751E" w:rsidRDefault="003D2A07" w:rsidP="0080751E">
      <w:pPr>
        <w:rPr>
          <w:szCs w:val="22"/>
        </w:rPr>
      </w:pPr>
      <w:r w:rsidRPr="0080751E">
        <w:rPr>
          <w:szCs w:val="22"/>
        </w:rPr>
        <w:t>Elisabeth ESSEL (Ms.), Senior Patent Examiner, Classification Systems Section, German Patent and Trademark Office (DPMA), Munich</w:t>
      </w:r>
    </w:p>
    <w:p w:rsidR="004D26AE" w:rsidRPr="0080751E" w:rsidRDefault="00460EB5" w:rsidP="0080751E">
      <w:pPr>
        <w:rPr>
          <w:szCs w:val="22"/>
        </w:rPr>
      </w:pPr>
      <w:r w:rsidRPr="0080751E">
        <w:rPr>
          <w:szCs w:val="22"/>
        </w:rPr>
        <w:t>Martina FRITZSCHE-HENKE (Ms.),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Justus Sebastian KRUSE (Mr.), Senior Patent Examiner, Classification Systems Section, German Patent and Trade Mark Office,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Steffen MÜNCH (Mr.),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  <w:r w:rsidRPr="0080751E">
        <w:rPr>
          <w:szCs w:val="22"/>
        </w:rPr>
        <w:t xml:space="preserve">, 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Alessandra SANI (Ms.), Senior Adviser,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Thomas SCHENK (Mr.),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Florian SIEBEL (Mr.),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 xml:space="preserve">Michaela </w:t>
      </w:r>
      <w:proofErr w:type="spellStart"/>
      <w:r w:rsidRPr="0080751E">
        <w:rPr>
          <w:szCs w:val="22"/>
        </w:rPr>
        <w:t>Katja</w:t>
      </w:r>
      <w:proofErr w:type="spellEnd"/>
      <w:r w:rsidRPr="0080751E">
        <w:rPr>
          <w:szCs w:val="22"/>
        </w:rPr>
        <w:t xml:space="preserve"> STANGL (Ms.),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Oliver STEINKELLNER (Mr.), Head,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proofErr w:type="spellStart"/>
      <w:r w:rsidRPr="0080751E">
        <w:rPr>
          <w:szCs w:val="22"/>
        </w:rPr>
        <w:t>Veronika</w:t>
      </w:r>
      <w:proofErr w:type="spellEnd"/>
      <w:r w:rsidRPr="0080751E">
        <w:rPr>
          <w:szCs w:val="22"/>
        </w:rPr>
        <w:t xml:space="preserve"> TINKL (Ms.),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Default="00460EB5" w:rsidP="004D26AE">
      <w:pPr>
        <w:pStyle w:val="Heading2"/>
        <w:rPr>
          <w:u w:val="single"/>
        </w:rPr>
      </w:pPr>
      <w:r w:rsidRPr="00B6331C">
        <w:rPr>
          <w:u w:val="single"/>
        </w:rPr>
        <w:t>ARABIE SAOUDITE/SAUDI ARABIA</w:t>
      </w:r>
    </w:p>
    <w:p w:rsidR="000F3D9A" w:rsidRDefault="000F3D9A" w:rsidP="0080751E">
      <w:pPr>
        <w:rPr>
          <w:szCs w:val="22"/>
        </w:rPr>
      </w:pPr>
      <w:proofErr w:type="spellStart"/>
      <w:r w:rsidRPr="0080751E">
        <w:rPr>
          <w:szCs w:val="22"/>
        </w:rPr>
        <w:t>Abdulhakim</w:t>
      </w:r>
      <w:proofErr w:type="spellEnd"/>
      <w:r w:rsidRPr="0080751E">
        <w:rPr>
          <w:szCs w:val="22"/>
        </w:rPr>
        <w:t xml:space="preserve"> ALSAEED (Mr.), Senior Examiner, IP Operations Patents / Mechanical Engineering Department, Saudi Authority for Intellectual Property (SAIP), Riyadh</w:t>
      </w:r>
    </w:p>
    <w:p w:rsidR="000F3D9A" w:rsidRDefault="000F3D9A" w:rsidP="0080751E">
      <w:pPr>
        <w:rPr>
          <w:szCs w:val="22"/>
        </w:rPr>
      </w:pPr>
      <w:r>
        <w:rPr>
          <w:szCs w:val="22"/>
        </w:rPr>
        <w:t>Fahad ALNAFJAN (Mr.), Patents Expert, Patents Directorate, Saudi Authority for Intellectual Property (SAIP), Riyadh</w:t>
      </w:r>
    </w:p>
    <w:p w:rsidR="000F3D9A" w:rsidRDefault="000F3D9A" w:rsidP="0080751E">
      <w:pPr>
        <w:rPr>
          <w:szCs w:val="22"/>
        </w:rPr>
      </w:pPr>
      <w:proofErr w:type="spellStart"/>
      <w:r w:rsidRPr="0080751E">
        <w:rPr>
          <w:szCs w:val="22"/>
        </w:rPr>
        <w:t>Rawabi</w:t>
      </w:r>
      <w:proofErr w:type="spellEnd"/>
      <w:r w:rsidRPr="0080751E">
        <w:rPr>
          <w:szCs w:val="22"/>
        </w:rPr>
        <w:t xml:space="preserve"> ALMUHIMED (Ms.), Patent Examination Specialist, Patent</w:t>
      </w:r>
      <w:r w:rsidR="009478AE">
        <w:rPr>
          <w:szCs w:val="22"/>
        </w:rPr>
        <w:t>s</w:t>
      </w:r>
      <w:r w:rsidRPr="0080751E">
        <w:rPr>
          <w:szCs w:val="22"/>
        </w:rPr>
        <w:t xml:space="preserve"> Department, Saudi Authority for Intellectual Property (SAIP), Riyadh</w:t>
      </w:r>
    </w:p>
    <w:p w:rsidR="009478AE" w:rsidRDefault="009478AE" w:rsidP="009478AE">
      <w:pPr>
        <w:rPr>
          <w:szCs w:val="22"/>
        </w:rPr>
      </w:pPr>
      <w:proofErr w:type="spellStart"/>
      <w:r>
        <w:rPr>
          <w:szCs w:val="22"/>
        </w:rPr>
        <w:t>Abdulhakim</w:t>
      </w:r>
      <w:proofErr w:type="spellEnd"/>
      <w:r>
        <w:rPr>
          <w:szCs w:val="22"/>
        </w:rPr>
        <w:t xml:space="preserve"> ALSAEED (Mr.), Senior Examiner, IP Operations, Patents/ Mechanical Engineering Department, Saudi Authority for Intellectual Property (SAIP), Riyadh</w:t>
      </w:r>
    </w:p>
    <w:p w:rsidR="009478AE" w:rsidRDefault="009478AE" w:rsidP="009478AE">
      <w:pPr>
        <w:rPr>
          <w:szCs w:val="22"/>
        </w:rPr>
      </w:pPr>
      <w:r>
        <w:rPr>
          <w:szCs w:val="22"/>
        </w:rPr>
        <w:t>Abdullah ALGHAMDI (Mr.), Patents Expert, Patents Department, Saudi Authority for Intellectual Property (SAIP), Riyadh</w:t>
      </w:r>
    </w:p>
    <w:p w:rsidR="009478AE" w:rsidRDefault="009478AE" w:rsidP="009478AE">
      <w:pPr>
        <w:rPr>
          <w:szCs w:val="22"/>
        </w:rPr>
      </w:pPr>
      <w:r>
        <w:rPr>
          <w:szCs w:val="22"/>
        </w:rPr>
        <w:t xml:space="preserve">Faisal </w:t>
      </w:r>
      <w:proofErr w:type="spellStart"/>
      <w:r>
        <w:rPr>
          <w:szCs w:val="22"/>
        </w:rPr>
        <w:t>Saihan</w:t>
      </w:r>
      <w:proofErr w:type="spellEnd"/>
      <w:r>
        <w:rPr>
          <w:szCs w:val="22"/>
        </w:rPr>
        <w:t xml:space="preserve"> S. ALOTAIBI (Mr.), Senior IP Information Analyst, IP Information Center,</w:t>
      </w:r>
      <w:r w:rsidRPr="000B4946">
        <w:rPr>
          <w:szCs w:val="22"/>
        </w:rPr>
        <w:t xml:space="preserve"> </w:t>
      </w:r>
      <w:r>
        <w:rPr>
          <w:szCs w:val="22"/>
        </w:rPr>
        <w:t>Saudi Authority for Intellectual Property (SAIP), Riyadh</w:t>
      </w:r>
    </w:p>
    <w:p w:rsidR="009478AE" w:rsidRDefault="009478AE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:rsidR="00460EB5" w:rsidRPr="00A12626" w:rsidRDefault="00460EB5" w:rsidP="004D26AE">
      <w:pPr>
        <w:pStyle w:val="Heading2"/>
        <w:rPr>
          <w:u w:val="single"/>
        </w:rPr>
      </w:pPr>
      <w:r w:rsidRPr="00A12626">
        <w:rPr>
          <w:u w:val="single"/>
        </w:rPr>
        <w:lastRenderedPageBreak/>
        <w:t>AUSTRALIE/AUSTRALIA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Lloyd JAMES (Mr.), Examiner, Patents Examination Group, IP Australia, Canberra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Markus KLAIBER (Mr.), Examiner,</w:t>
      </w:r>
      <w:r w:rsidR="00242D3E" w:rsidRPr="00B6331C">
        <w:rPr>
          <w:szCs w:val="22"/>
        </w:rPr>
        <w:t xml:space="preserve"> Patents Examination Group,</w:t>
      </w:r>
      <w:r w:rsidRPr="00B6331C">
        <w:rPr>
          <w:szCs w:val="22"/>
        </w:rPr>
        <w:t xml:space="preserve"> IP Australia, Canberra</w:t>
      </w:r>
    </w:p>
    <w:p w:rsidR="00460EB5" w:rsidRPr="00A12626" w:rsidRDefault="00460EB5" w:rsidP="0080751E">
      <w:pPr>
        <w:rPr>
          <w:szCs w:val="22"/>
        </w:rPr>
      </w:pPr>
      <w:r w:rsidRPr="00A12626">
        <w:rPr>
          <w:szCs w:val="22"/>
        </w:rPr>
        <w:t xml:space="preserve">Deb MCDONNELL (Ms.), Examiner, </w:t>
      </w:r>
      <w:r w:rsidR="00242D3E" w:rsidRPr="00B6331C">
        <w:rPr>
          <w:szCs w:val="22"/>
        </w:rPr>
        <w:t xml:space="preserve">Patents Examination Group, </w:t>
      </w:r>
      <w:r w:rsidRPr="00A12626">
        <w:rPr>
          <w:szCs w:val="22"/>
        </w:rPr>
        <w:t>IP Australia, Melbourne</w:t>
      </w:r>
    </w:p>
    <w:p w:rsidR="00460EB5" w:rsidRPr="00A12626" w:rsidRDefault="00460EB5" w:rsidP="0080751E">
      <w:pPr>
        <w:rPr>
          <w:szCs w:val="22"/>
        </w:rPr>
      </w:pPr>
      <w:r w:rsidRPr="00A12626">
        <w:rPr>
          <w:szCs w:val="22"/>
        </w:rPr>
        <w:t xml:space="preserve">Alex SIMMONS (Mr.), Patent Examiner, </w:t>
      </w:r>
      <w:r w:rsidR="00242D3E" w:rsidRPr="00B6331C">
        <w:rPr>
          <w:szCs w:val="22"/>
        </w:rPr>
        <w:t xml:space="preserve">Patents Examination Group, </w:t>
      </w:r>
      <w:r w:rsidR="007628F6" w:rsidRPr="00A12626">
        <w:rPr>
          <w:szCs w:val="22"/>
        </w:rPr>
        <w:t>IP</w:t>
      </w:r>
      <w:r w:rsidR="007628F6">
        <w:rPr>
          <w:szCs w:val="22"/>
        </w:rPr>
        <w:t xml:space="preserve"> </w:t>
      </w:r>
      <w:r w:rsidR="007628F6" w:rsidRPr="00A12626">
        <w:rPr>
          <w:szCs w:val="22"/>
        </w:rPr>
        <w:t>Australia,</w:t>
      </w:r>
      <w:r w:rsidR="007628F6">
        <w:rPr>
          <w:szCs w:val="22"/>
        </w:rPr>
        <w:t xml:space="preserve"> </w:t>
      </w:r>
      <w:r w:rsidRPr="00A12626">
        <w:rPr>
          <w:szCs w:val="22"/>
        </w:rPr>
        <w:t>Canberra</w:t>
      </w:r>
    </w:p>
    <w:p w:rsidR="00460EB5" w:rsidRPr="00A12626" w:rsidRDefault="003D2A07" w:rsidP="0080751E">
      <w:pPr>
        <w:rPr>
          <w:szCs w:val="22"/>
        </w:rPr>
      </w:pPr>
      <w:r w:rsidRPr="00A12626">
        <w:rPr>
          <w:szCs w:val="22"/>
        </w:rPr>
        <w:t>Mu-</w:t>
      </w:r>
      <w:proofErr w:type="spellStart"/>
      <w:r w:rsidRPr="00A12626">
        <w:rPr>
          <w:szCs w:val="22"/>
        </w:rPr>
        <w:t>En</w:t>
      </w:r>
      <w:proofErr w:type="spellEnd"/>
      <w:r w:rsidRPr="00A12626">
        <w:rPr>
          <w:szCs w:val="22"/>
        </w:rPr>
        <w:t xml:space="preserve"> </w:t>
      </w:r>
      <w:r w:rsidR="00460EB5" w:rsidRPr="00A12626">
        <w:rPr>
          <w:szCs w:val="22"/>
        </w:rPr>
        <w:t>TIEN (Mr.), Patent Examiner,</w:t>
      </w:r>
      <w:r w:rsidR="00242D3E" w:rsidRPr="00B6331C">
        <w:rPr>
          <w:szCs w:val="22"/>
        </w:rPr>
        <w:t xml:space="preserve"> Patents Examination Group, </w:t>
      </w:r>
      <w:r w:rsidR="00460EB5" w:rsidRPr="00A12626">
        <w:rPr>
          <w:szCs w:val="22"/>
        </w:rPr>
        <w:t>IP</w:t>
      </w:r>
      <w:r w:rsidR="00E91A44">
        <w:rPr>
          <w:szCs w:val="22"/>
        </w:rPr>
        <w:t xml:space="preserve"> </w:t>
      </w:r>
      <w:r w:rsidR="00460EB5" w:rsidRPr="00A12626">
        <w:rPr>
          <w:szCs w:val="22"/>
        </w:rPr>
        <w:t>Australia, Canberra</w:t>
      </w:r>
    </w:p>
    <w:p w:rsidR="00460EB5" w:rsidRPr="00A12626" w:rsidRDefault="00460EB5" w:rsidP="004D26AE">
      <w:pPr>
        <w:pStyle w:val="Heading2"/>
        <w:rPr>
          <w:u w:val="single"/>
        </w:rPr>
      </w:pPr>
      <w:r w:rsidRPr="00A12626">
        <w:rPr>
          <w:u w:val="single"/>
        </w:rPr>
        <w:t>BRÉSIL/BRAZIL</w:t>
      </w:r>
    </w:p>
    <w:p w:rsidR="00460EB5" w:rsidRPr="00B6331C" w:rsidRDefault="00460EB5" w:rsidP="0080751E">
      <w:pPr>
        <w:rPr>
          <w:szCs w:val="22"/>
        </w:rPr>
      </w:pPr>
      <w:proofErr w:type="spellStart"/>
      <w:r w:rsidRPr="00B6331C">
        <w:rPr>
          <w:szCs w:val="22"/>
        </w:rPr>
        <w:t>Darcio</w:t>
      </w:r>
      <w:proofErr w:type="spellEnd"/>
      <w:r w:rsidRPr="00B6331C">
        <w:rPr>
          <w:szCs w:val="22"/>
        </w:rPr>
        <w:t xml:space="preserve"> GOMES PEREIRA (Mr.), </w:t>
      </w:r>
      <w:r w:rsidR="00242D3E" w:rsidRPr="00B6331C">
        <w:rPr>
          <w:szCs w:val="22"/>
        </w:rPr>
        <w:t>National Institute of Industrial Property (INPI), Ministry of Economy,</w:t>
      </w:r>
      <w:r w:rsidRPr="00B6331C">
        <w:rPr>
          <w:szCs w:val="22"/>
        </w:rPr>
        <w:t xml:space="preserve"> Campinas, São Paulo, Brazil</w:t>
      </w:r>
    </w:p>
    <w:p w:rsidR="00460EB5" w:rsidRPr="00B6331C" w:rsidRDefault="00460EB5" w:rsidP="0080751E">
      <w:pPr>
        <w:rPr>
          <w:szCs w:val="22"/>
        </w:rPr>
      </w:pPr>
      <w:proofErr w:type="spellStart"/>
      <w:r w:rsidRPr="00B6331C">
        <w:rPr>
          <w:szCs w:val="22"/>
        </w:rPr>
        <w:t>Tatielli</w:t>
      </w:r>
      <w:proofErr w:type="spellEnd"/>
      <w:r w:rsidRPr="00B6331C">
        <w:rPr>
          <w:szCs w:val="22"/>
        </w:rPr>
        <w:t xml:space="preserve"> BARBOSA (Ms.), Patent Examiner, </w:t>
      </w:r>
      <w:r w:rsidR="00242D3E" w:rsidRPr="00B6331C">
        <w:rPr>
          <w:szCs w:val="22"/>
        </w:rPr>
        <w:t>National Institute of Industrial Property (INPI), Ministry of Economy, Rio de Janeiro</w:t>
      </w:r>
    </w:p>
    <w:p w:rsidR="00460EB5" w:rsidRPr="00A12626" w:rsidRDefault="00460EB5" w:rsidP="0080751E">
      <w:pPr>
        <w:rPr>
          <w:szCs w:val="22"/>
        </w:rPr>
      </w:pPr>
      <w:r w:rsidRPr="00A12626">
        <w:rPr>
          <w:szCs w:val="22"/>
        </w:rPr>
        <w:t xml:space="preserve">Maria Raquel CATALANO DE SOUSA (Ms.), Patent Examiner, </w:t>
      </w:r>
      <w:r w:rsidR="00242D3E" w:rsidRPr="00B6331C">
        <w:rPr>
          <w:szCs w:val="22"/>
        </w:rPr>
        <w:t>National Institute of Industrial Property (INPI), Ministry of Economy, Rio de Janeiro</w:t>
      </w:r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t>CANADA</w:t>
      </w:r>
    </w:p>
    <w:p w:rsidR="00460EB5" w:rsidRPr="006F2A1E" w:rsidRDefault="00460EB5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 xml:space="preserve">Nancy BEAUCHEMIN (Ms.), </w:t>
      </w:r>
      <w:r w:rsidR="00242D3E" w:rsidRPr="006F2A1E">
        <w:rPr>
          <w:szCs w:val="22"/>
          <w:lang w:val="fr-CH"/>
        </w:rPr>
        <w:t>g</w:t>
      </w:r>
      <w:r w:rsidRPr="006F2A1E">
        <w:rPr>
          <w:szCs w:val="22"/>
          <w:lang w:val="fr-CH"/>
        </w:rPr>
        <w:t>estionnaire de programme - International CIB/CPC, Office de la propriété intellectuelle du Canada</w:t>
      </w:r>
      <w:r w:rsidR="00242D3E" w:rsidRPr="006F2A1E">
        <w:rPr>
          <w:szCs w:val="22"/>
          <w:lang w:val="fr-CH"/>
        </w:rPr>
        <w:t xml:space="preserve"> (CIPO) - </w:t>
      </w:r>
      <w:r w:rsidRPr="006F2A1E">
        <w:rPr>
          <w:szCs w:val="22"/>
          <w:lang w:val="fr-CH"/>
        </w:rPr>
        <w:t>Direction des brevets, Innovation, Sciences et Développement économique Canada, Gatineau</w:t>
      </w:r>
    </w:p>
    <w:p w:rsidR="00460EB5" w:rsidRPr="0080751E" w:rsidRDefault="00460EB5" w:rsidP="00F63414">
      <w:pPr>
        <w:pStyle w:val="Heading2"/>
        <w:rPr>
          <w:u w:val="single"/>
        </w:rPr>
      </w:pPr>
      <w:r w:rsidRPr="0080751E">
        <w:rPr>
          <w:u w:val="single"/>
        </w:rPr>
        <w:t>CHINE/CHINA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LI Xiao (Ms.), Senior Program Administrator, Patent Documentation Department, Patent Office, China National Intellectual Property Administration</w:t>
      </w:r>
      <w:r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DONG Qian (Ms.), Deputy Divisional Director, China Patent Technology Development Corporation,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LI Bo (Ms.), Divisional QC Manager, China Patent Technology Development Corporation,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 xml:space="preserve">NAN </w:t>
      </w:r>
      <w:proofErr w:type="spellStart"/>
      <w:r w:rsidRPr="00C10E0F">
        <w:rPr>
          <w:szCs w:val="22"/>
        </w:rPr>
        <w:t>Nan</w:t>
      </w:r>
      <w:proofErr w:type="spellEnd"/>
      <w:r w:rsidRPr="00C10E0F">
        <w:rPr>
          <w:szCs w:val="22"/>
        </w:rPr>
        <w:t xml:space="preserve"> (Mr.), Examiner, Patent Examination Cooperation Beijing Center, Patent Office,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 xml:space="preserve">TONG </w:t>
      </w:r>
      <w:proofErr w:type="spellStart"/>
      <w:r w:rsidRPr="00C10E0F">
        <w:rPr>
          <w:szCs w:val="22"/>
        </w:rPr>
        <w:t>Jingyi</w:t>
      </w:r>
      <w:proofErr w:type="spellEnd"/>
      <w:r w:rsidRPr="00C10E0F">
        <w:rPr>
          <w:szCs w:val="22"/>
        </w:rPr>
        <w:t xml:space="preserve"> (Ms.), Examiner, Patent Examination Cooperation Beijing Center, Patent Office,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DONG Yan (Ms.), Program Administrator, Patent Documentation Department, Patent Office,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460EB5" w:rsidRPr="00A94E35" w:rsidRDefault="00460EB5" w:rsidP="004D26AE">
      <w:pPr>
        <w:pStyle w:val="Heading2"/>
        <w:rPr>
          <w:u w:val="single"/>
          <w:lang w:val="es-ES"/>
        </w:rPr>
      </w:pPr>
      <w:r w:rsidRPr="00A94E35">
        <w:rPr>
          <w:u w:val="single"/>
          <w:lang w:val="es-ES"/>
        </w:rPr>
        <w:t>ESPAGNE/SPAIN</w:t>
      </w:r>
    </w:p>
    <w:p w:rsidR="00A45280" w:rsidRPr="00C90152" w:rsidRDefault="00C10E0F" w:rsidP="0080751E">
      <w:pPr>
        <w:rPr>
          <w:szCs w:val="22"/>
        </w:rPr>
      </w:pPr>
      <w:r w:rsidRPr="00C90152">
        <w:rPr>
          <w:szCs w:val="22"/>
        </w:rPr>
        <w:t xml:space="preserve">Elena </w:t>
      </w:r>
      <w:r w:rsidR="00460EB5" w:rsidRPr="00C90152">
        <w:rPr>
          <w:szCs w:val="22"/>
        </w:rPr>
        <w:t xml:space="preserve">PINA (Sra.), </w:t>
      </w:r>
      <w:proofErr w:type="spellStart"/>
      <w:r w:rsidR="00A94E35" w:rsidRPr="00C90152">
        <w:rPr>
          <w:szCs w:val="22"/>
        </w:rPr>
        <w:t>Técnica</w:t>
      </w:r>
      <w:proofErr w:type="spellEnd"/>
      <w:r w:rsidR="00A94E35" w:rsidRPr="00C90152">
        <w:rPr>
          <w:szCs w:val="22"/>
        </w:rPr>
        <w:t xml:space="preserve"> Superior </w:t>
      </w:r>
      <w:proofErr w:type="spellStart"/>
      <w:r w:rsidR="00A94E35" w:rsidRPr="00C90152">
        <w:rPr>
          <w:szCs w:val="22"/>
        </w:rPr>
        <w:t>Examinadora</w:t>
      </w:r>
      <w:proofErr w:type="spellEnd"/>
      <w:r w:rsidR="00A94E35" w:rsidRPr="00C90152">
        <w:rPr>
          <w:szCs w:val="22"/>
        </w:rPr>
        <w:t xml:space="preserve"> de </w:t>
      </w:r>
      <w:proofErr w:type="spellStart"/>
      <w:r w:rsidR="00A94E35" w:rsidRPr="00C90152">
        <w:rPr>
          <w:szCs w:val="22"/>
        </w:rPr>
        <w:t>Patentes</w:t>
      </w:r>
      <w:proofErr w:type="spellEnd"/>
      <w:r w:rsidR="00A94E35" w:rsidRPr="00C90152">
        <w:rPr>
          <w:szCs w:val="22"/>
        </w:rPr>
        <w:t xml:space="preserve">, </w:t>
      </w:r>
      <w:proofErr w:type="spellStart"/>
      <w:r w:rsidR="00A94E35" w:rsidRPr="00C90152">
        <w:rPr>
          <w:szCs w:val="22"/>
        </w:rPr>
        <w:t>División</w:t>
      </w:r>
      <w:proofErr w:type="spellEnd"/>
      <w:r w:rsidR="00A94E35" w:rsidRPr="00C90152">
        <w:rPr>
          <w:szCs w:val="22"/>
        </w:rPr>
        <w:t xml:space="preserve"> de </w:t>
      </w:r>
      <w:proofErr w:type="spellStart"/>
      <w:r w:rsidR="00A94E35" w:rsidRPr="00C90152">
        <w:rPr>
          <w:szCs w:val="22"/>
        </w:rPr>
        <w:t>física</w:t>
      </w:r>
      <w:proofErr w:type="spellEnd"/>
      <w:r w:rsidR="00A94E35" w:rsidRPr="00C90152">
        <w:rPr>
          <w:szCs w:val="22"/>
        </w:rPr>
        <w:t xml:space="preserve"> y de </w:t>
      </w:r>
      <w:proofErr w:type="spellStart"/>
      <w:r w:rsidR="00A94E35" w:rsidRPr="00C90152">
        <w:rPr>
          <w:szCs w:val="22"/>
        </w:rPr>
        <w:t>patentes</w:t>
      </w:r>
      <w:proofErr w:type="spellEnd"/>
      <w:r w:rsidR="00A94E35" w:rsidRPr="00C90152">
        <w:rPr>
          <w:szCs w:val="22"/>
        </w:rPr>
        <w:t xml:space="preserve"> </w:t>
      </w:r>
      <w:proofErr w:type="spellStart"/>
      <w:r w:rsidR="00A94E35" w:rsidRPr="00C90152">
        <w:rPr>
          <w:szCs w:val="22"/>
        </w:rPr>
        <w:t>eléctricas</w:t>
      </w:r>
      <w:proofErr w:type="spellEnd"/>
      <w:r w:rsidR="00A94E35" w:rsidRPr="00C90152">
        <w:rPr>
          <w:szCs w:val="22"/>
        </w:rPr>
        <w:t xml:space="preserve">, </w:t>
      </w:r>
      <w:proofErr w:type="spellStart"/>
      <w:r w:rsidR="00A94E35" w:rsidRPr="00C90152">
        <w:rPr>
          <w:szCs w:val="22"/>
        </w:rPr>
        <w:t>Oficina</w:t>
      </w:r>
      <w:proofErr w:type="spellEnd"/>
      <w:r w:rsidR="00A94E35" w:rsidRPr="00C90152">
        <w:rPr>
          <w:szCs w:val="22"/>
        </w:rPr>
        <w:t xml:space="preserve"> Española de </w:t>
      </w:r>
      <w:proofErr w:type="spellStart"/>
      <w:r w:rsidR="00A94E35" w:rsidRPr="00C90152">
        <w:rPr>
          <w:szCs w:val="22"/>
        </w:rPr>
        <w:t>Patentes</w:t>
      </w:r>
      <w:proofErr w:type="spellEnd"/>
      <w:r w:rsidR="00A94E35" w:rsidRPr="00C90152">
        <w:rPr>
          <w:szCs w:val="22"/>
        </w:rPr>
        <w:t xml:space="preserve"> y </w:t>
      </w:r>
      <w:proofErr w:type="spellStart"/>
      <w:r w:rsidR="00A94E35" w:rsidRPr="00C90152">
        <w:rPr>
          <w:szCs w:val="22"/>
        </w:rPr>
        <w:t>Marcas</w:t>
      </w:r>
      <w:proofErr w:type="spellEnd"/>
      <w:r w:rsidR="00A94E35" w:rsidRPr="00C90152">
        <w:rPr>
          <w:szCs w:val="22"/>
        </w:rPr>
        <w:t xml:space="preserve">, </w:t>
      </w:r>
      <w:proofErr w:type="spellStart"/>
      <w:r w:rsidR="00A94E35" w:rsidRPr="00C90152">
        <w:rPr>
          <w:szCs w:val="22"/>
        </w:rPr>
        <w:t>Ministerio</w:t>
      </w:r>
      <w:proofErr w:type="spellEnd"/>
      <w:r w:rsidR="00A94E35" w:rsidRPr="00C90152">
        <w:rPr>
          <w:szCs w:val="22"/>
        </w:rPr>
        <w:t xml:space="preserve"> de </w:t>
      </w:r>
      <w:proofErr w:type="spellStart"/>
      <w:r w:rsidR="00A94E35" w:rsidRPr="00C90152">
        <w:rPr>
          <w:szCs w:val="22"/>
        </w:rPr>
        <w:t>Industria</w:t>
      </w:r>
      <w:proofErr w:type="spellEnd"/>
      <w:r w:rsidR="00A94E35" w:rsidRPr="00C90152">
        <w:rPr>
          <w:szCs w:val="22"/>
        </w:rPr>
        <w:t xml:space="preserve">, </w:t>
      </w:r>
      <w:proofErr w:type="spellStart"/>
      <w:r w:rsidR="00A94E35" w:rsidRPr="00C90152">
        <w:rPr>
          <w:szCs w:val="22"/>
        </w:rPr>
        <w:t>Comercio</w:t>
      </w:r>
      <w:proofErr w:type="spellEnd"/>
      <w:r w:rsidR="00A94E35" w:rsidRPr="00C90152">
        <w:rPr>
          <w:szCs w:val="22"/>
        </w:rPr>
        <w:t xml:space="preserve"> y </w:t>
      </w:r>
      <w:proofErr w:type="spellStart"/>
      <w:r w:rsidR="00A94E35" w:rsidRPr="00C90152">
        <w:rPr>
          <w:szCs w:val="22"/>
        </w:rPr>
        <w:t>Turismo</w:t>
      </w:r>
      <w:proofErr w:type="spellEnd"/>
      <w:r w:rsidR="00A94E35" w:rsidRPr="00C90152">
        <w:rPr>
          <w:szCs w:val="22"/>
        </w:rPr>
        <w:t xml:space="preserve"> (OEPM), Madrid</w:t>
      </w:r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t>ESTONIE/ESTONIA</w:t>
      </w:r>
    </w:p>
    <w:p w:rsidR="00460EB5" w:rsidRPr="00AB65EC" w:rsidRDefault="00460EB5" w:rsidP="0080751E">
      <w:pPr>
        <w:rPr>
          <w:szCs w:val="22"/>
        </w:rPr>
      </w:pPr>
      <w:proofErr w:type="spellStart"/>
      <w:r w:rsidRPr="00AB65EC">
        <w:rPr>
          <w:szCs w:val="22"/>
        </w:rPr>
        <w:t>Tiina</w:t>
      </w:r>
      <w:proofErr w:type="spellEnd"/>
      <w:r w:rsidRPr="00AB65EC">
        <w:rPr>
          <w:szCs w:val="22"/>
        </w:rPr>
        <w:t xml:space="preserve"> LILLEPOOL (Ms.), Principal </w:t>
      </w:r>
      <w:r w:rsidR="00242D3E" w:rsidRPr="00AB65EC">
        <w:rPr>
          <w:szCs w:val="22"/>
        </w:rPr>
        <w:t>Examiner</w:t>
      </w:r>
      <w:r w:rsidRPr="00AB65EC">
        <w:rPr>
          <w:szCs w:val="22"/>
        </w:rPr>
        <w:t xml:space="preserve">, </w:t>
      </w:r>
      <w:r w:rsidR="00AB65EC" w:rsidRPr="00AB65EC">
        <w:rPr>
          <w:szCs w:val="22"/>
        </w:rPr>
        <w:t xml:space="preserve">The Estonian Patent Office, </w:t>
      </w:r>
      <w:r w:rsidRPr="00AB65EC">
        <w:rPr>
          <w:szCs w:val="22"/>
        </w:rPr>
        <w:t>Tallinn</w:t>
      </w:r>
    </w:p>
    <w:p w:rsidR="0041342A" w:rsidRPr="00C90152" w:rsidRDefault="0041342A">
      <w:pPr>
        <w:rPr>
          <w:bCs/>
          <w:iCs/>
          <w:caps/>
          <w:szCs w:val="28"/>
          <w:u w:val="single"/>
        </w:rPr>
      </w:pPr>
      <w:r w:rsidRPr="00C90152">
        <w:rPr>
          <w:u w:val="single"/>
        </w:rPr>
        <w:br w:type="page"/>
      </w:r>
    </w:p>
    <w:p w:rsidR="00460EB5" w:rsidRPr="00B6331C" w:rsidRDefault="00460EB5" w:rsidP="004D26AE">
      <w:pPr>
        <w:pStyle w:val="Heading2"/>
        <w:rPr>
          <w:u w:val="single"/>
          <w:lang w:val="fr-CH"/>
        </w:rPr>
      </w:pPr>
      <w:r w:rsidRPr="00B6331C">
        <w:rPr>
          <w:u w:val="single"/>
          <w:lang w:val="fr-CH"/>
        </w:rPr>
        <w:lastRenderedPageBreak/>
        <w:t>ÉTATS-UNIS D'AMÉRIQUE/UNITED STATES OF AMERICA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William BREWSTER (Mr.), Supervisor Patent Classifying, </w:t>
      </w:r>
      <w:r w:rsidR="00287E6B" w:rsidRPr="00B6331C">
        <w:rPr>
          <w:szCs w:val="22"/>
        </w:rPr>
        <w:t>Classification Standards and Development</w:t>
      </w:r>
      <w:r w:rsidRPr="00B6331C">
        <w:rPr>
          <w:szCs w:val="22"/>
        </w:rPr>
        <w:t>,</w:t>
      </w:r>
      <w:r w:rsidR="004710B0" w:rsidRPr="0080751E">
        <w:rPr>
          <w:szCs w:val="22"/>
        </w:rPr>
        <w:t xml:space="preserve"> United States Patent and Trademark Office (USPTO), Department of Commerce, Alexandria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Matthew BROOKS (Mr.), Supervisory Patent Classifier</w:t>
      </w:r>
      <w:r w:rsidR="004710B0" w:rsidRPr="00B6331C">
        <w:rPr>
          <w:szCs w:val="22"/>
        </w:rPr>
        <w:t xml:space="preserve"> - </w:t>
      </w:r>
      <w:r w:rsidRPr="00B6331C">
        <w:rPr>
          <w:szCs w:val="22"/>
        </w:rPr>
        <w:t xml:space="preserve">Mechanical, Classification Standards </w:t>
      </w:r>
      <w:r w:rsidR="004710B0" w:rsidRPr="00B6331C">
        <w:rPr>
          <w:szCs w:val="22"/>
        </w:rPr>
        <w:t>and</w:t>
      </w:r>
      <w:r w:rsidRPr="00B6331C">
        <w:rPr>
          <w:szCs w:val="22"/>
        </w:rPr>
        <w:t xml:space="preserve"> Development, </w:t>
      </w:r>
      <w:r w:rsidR="004710B0" w:rsidRPr="0080751E">
        <w:rPr>
          <w:szCs w:val="22"/>
        </w:rPr>
        <w:t>United States Patent and Trademark Office (USPTO), Department of Commerce, Alexandria</w:t>
      </w:r>
    </w:p>
    <w:p w:rsidR="00460EB5" w:rsidRPr="00B6331C" w:rsidRDefault="004710B0" w:rsidP="0080751E">
      <w:pPr>
        <w:rPr>
          <w:szCs w:val="22"/>
        </w:rPr>
      </w:pPr>
      <w:r w:rsidRPr="00B6331C">
        <w:rPr>
          <w:szCs w:val="22"/>
        </w:rPr>
        <w:t xml:space="preserve">Jill </w:t>
      </w:r>
      <w:r w:rsidR="00460EB5" w:rsidRPr="00B6331C">
        <w:rPr>
          <w:szCs w:val="22"/>
        </w:rPr>
        <w:t>GRAY (Ms.), Patent Classifier</w:t>
      </w:r>
      <w:r w:rsidRPr="00B6331C">
        <w:rPr>
          <w:szCs w:val="22"/>
        </w:rPr>
        <w:t xml:space="preserve"> </w:t>
      </w:r>
      <w:r w:rsidR="00460EB5" w:rsidRPr="00B6331C">
        <w:rPr>
          <w:szCs w:val="22"/>
        </w:rPr>
        <w:t>-</w:t>
      </w:r>
      <w:r w:rsidRPr="00B6331C">
        <w:rPr>
          <w:szCs w:val="22"/>
        </w:rPr>
        <w:t xml:space="preserve"> </w:t>
      </w:r>
      <w:r w:rsidR="00460EB5" w:rsidRPr="00B6331C">
        <w:rPr>
          <w:szCs w:val="22"/>
        </w:rPr>
        <w:t xml:space="preserve">Chemical, Classification Standards </w:t>
      </w:r>
      <w:r w:rsidRPr="00B6331C">
        <w:rPr>
          <w:szCs w:val="22"/>
        </w:rPr>
        <w:t>and</w:t>
      </w:r>
      <w:r w:rsidR="00460EB5" w:rsidRPr="00B6331C">
        <w:rPr>
          <w:szCs w:val="22"/>
        </w:rPr>
        <w:t xml:space="preserve"> Development, </w:t>
      </w:r>
      <w:r w:rsidRPr="0080751E">
        <w:rPr>
          <w:szCs w:val="22"/>
        </w:rPr>
        <w:t>United States Patent and Trademark Office (USPTO), Department of Commerce, Alexandria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Chris JETTON (Mr.), Mechanics Classifier, </w:t>
      </w:r>
      <w:r w:rsidR="004710B0" w:rsidRPr="0080751E">
        <w:rPr>
          <w:szCs w:val="22"/>
        </w:rPr>
        <w:t>United States Patent and Trademark Office (USPTO), Department of Commerce, Alexandria</w:t>
      </w:r>
      <w:r w:rsidR="004710B0" w:rsidRPr="00B6331C">
        <w:rPr>
          <w:szCs w:val="22"/>
        </w:rPr>
        <w:t xml:space="preserve"> </w:t>
      </w:r>
    </w:p>
    <w:p w:rsidR="00460EB5" w:rsidRPr="0080751E" w:rsidRDefault="00460EB5" w:rsidP="0080751E">
      <w:pPr>
        <w:rPr>
          <w:szCs w:val="22"/>
        </w:rPr>
      </w:pPr>
      <w:r w:rsidRPr="00B6331C">
        <w:rPr>
          <w:szCs w:val="22"/>
        </w:rPr>
        <w:t>Gustavo LOPEZ (Mr.), Patent Classifier</w:t>
      </w:r>
      <w:r w:rsidR="004710B0" w:rsidRPr="00B6331C">
        <w:rPr>
          <w:szCs w:val="22"/>
        </w:rPr>
        <w:t xml:space="preserve"> </w:t>
      </w:r>
      <w:r w:rsidRPr="00B6331C">
        <w:rPr>
          <w:szCs w:val="22"/>
        </w:rPr>
        <w:t>-</w:t>
      </w:r>
      <w:r w:rsidR="004710B0" w:rsidRPr="00B6331C">
        <w:rPr>
          <w:szCs w:val="22"/>
        </w:rPr>
        <w:t xml:space="preserve"> </w:t>
      </w:r>
      <w:r w:rsidRPr="00B6331C">
        <w:rPr>
          <w:szCs w:val="22"/>
        </w:rPr>
        <w:t>Electrical, Classification Standards</w:t>
      </w:r>
      <w:r w:rsidR="004710B0" w:rsidRPr="00B6331C">
        <w:rPr>
          <w:szCs w:val="22"/>
        </w:rPr>
        <w:t xml:space="preserve"> and</w:t>
      </w:r>
      <w:r w:rsidRPr="00B6331C">
        <w:rPr>
          <w:szCs w:val="22"/>
        </w:rPr>
        <w:t xml:space="preserve"> Development, </w:t>
      </w:r>
      <w:r w:rsidR="004710B0" w:rsidRPr="0080751E">
        <w:rPr>
          <w:szCs w:val="22"/>
        </w:rPr>
        <w:t>United States Patent and Trademark Office (USPTO), Department of Commerce, Alexandria</w:t>
      </w:r>
    </w:p>
    <w:p w:rsidR="00287E6B" w:rsidRDefault="00287E6B" w:rsidP="0080751E">
      <w:pPr>
        <w:rPr>
          <w:szCs w:val="22"/>
        </w:rPr>
      </w:pPr>
      <w:r w:rsidRPr="0080751E">
        <w:rPr>
          <w:szCs w:val="22"/>
        </w:rPr>
        <w:t>Yasmine FULENA (Ms.), IP Advisor, USUN Geneva, Geneva</w:t>
      </w:r>
    </w:p>
    <w:p w:rsidR="00287E6B" w:rsidRDefault="00287E6B" w:rsidP="0080751E">
      <w:pPr>
        <w:rPr>
          <w:szCs w:val="22"/>
        </w:rPr>
      </w:pPr>
      <w:r w:rsidRPr="0080751E">
        <w:rPr>
          <w:szCs w:val="22"/>
        </w:rPr>
        <w:t xml:space="preserve">Marina LAMM (Ms.), IP </w:t>
      </w:r>
      <w:r w:rsidR="003F598A" w:rsidRPr="0080751E">
        <w:rPr>
          <w:szCs w:val="22"/>
        </w:rPr>
        <w:t>Attaché</w:t>
      </w:r>
      <w:r w:rsidRPr="0080751E">
        <w:rPr>
          <w:szCs w:val="22"/>
        </w:rPr>
        <w:t>, USUN Geneva, Geneva</w:t>
      </w:r>
    </w:p>
    <w:p w:rsidR="006F2A1E" w:rsidRPr="00830BCC" w:rsidRDefault="006F2A1E" w:rsidP="006F2A1E">
      <w:pPr>
        <w:pStyle w:val="Heading2"/>
        <w:rPr>
          <w:u w:val="single"/>
          <w:lang w:val="fr-CH"/>
        </w:rPr>
      </w:pPr>
      <w:r w:rsidRPr="00830BCC">
        <w:rPr>
          <w:u w:val="single"/>
          <w:lang w:val="fr-CH"/>
        </w:rPr>
        <w:t>FÉDÉRATION DE RUSSIE/RUSSIAN FEDERATION</w:t>
      </w:r>
    </w:p>
    <w:p w:rsidR="006F2A1E" w:rsidRPr="00C6219A" w:rsidRDefault="006F2A1E" w:rsidP="006F2A1E">
      <w:pPr>
        <w:rPr>
          <w:szCs w:val="22"/>
        </w:rPr>
      </w:pPr>
      <w:r w:rsidRPr="00C6219A">
        <w:rPr>
          <w:szCs w:val="22"/>
        </w:rPr>
        <w:t xml:space="preserve">Vladislav MAMONTOV (Mr.), Head, Multilateral Cooperation Division, International Cooperation Department, Federal Service for Intellectual Property - </w:t>
      </w:r>
      <w:proofErr w:type="spellStart"/>
      <w:r w:rsidRPr="00C6219A">
        <w:rPr>
          <w:szCs w:val="22"/>
        </w:rPr>
        <w:t>Rospatent</w:t>
      </w:r>
      <w:proofErr w:type="spellEnd"/>
      <w:r w:rsidRPr="00C6219A">
        <w:rPr>
          <w:szCs w:val="22"/>
        </w:rPr>
        <w:t>, Moscow</w:t>
      </w:r>
    </w:p>
    <w:p w:rsidR="006F2A1E" w:rsidRPr="006F2A1E" w:rsidRDefault="006F2A1E" w:rsidP="006F2A1E">
      <w:pPr>
        <w:rPr>
          <w:szCs w:val="22"/>
        </w:rPr>
      </w:pPr>
      <w:r w:rsidRPr="006F2A1E">
        <w:rPr>
          <w:szCs w:val="22"/>
        </w:rPr>
        <w:t xml:space="preserve">Lada TSIKUNOVA (Ms.), Deputy Head, IPC, Federal Service for Intellectual Property - </w:t>
      </w:r>
      <w:proofErr w:type="spellStart"/>
      <w:r w:rsidRPr="006F2A1E">
        <w:rPr>
          <w:szCs w:val="22"/>
        </w:rPr>
        <w:t>Rospatent</w:t>
      </w:r>
      <w:proofErr w:type="spellEnd"/>
      <w:r w:rsidRPr="006F2A1E">
        <w:rPr>
          <w:szCs w:val="22"/>
        </w:rPr>
        <w:t>, Moscow</w:t>
      </w:r>
    </w:p>
    <w:p w:rsidR="00287E6B" w:rsidRPr="00FD3D62" w:rsidRDefault="00287E6B" w:rsidP="00FD3D62">
      <w:pPr>
        <w:pStyle w:val="Heading2"/>
        <w:rPr>
          <w:u w:val="single"/>
        </w:rPr>
      </w:pPr>
      <w:r w:rsidRPr="00FD3D62">
        <w:rPr>
          <w:u w:val="single"/>
        </w:rPr>
        <w:t>FINLANDE/FINLAND</w:t>
      </w:r>
    </w:p>
    <w:p w:rsidR="00287E6B" w:rsidRDefault="00287E6B" w:rsidP="00287E6B">
      <w:pPr>
        <w:rPr>
          <w:szCs w:val="22"/>
        </w:rPr>
      </w:pPr>
      <w:r>
        <w:rPr>
          <w:szCs w:val="22"/>
        </w:rPr>
        <w:t>Hanna AHO (Ms.), Head of Division, Patents and Trademarks, Mechanical and Civil Engineering, Finnish Patent and Registration Office (PRH), Helsinki</w:t>
      </w:r>
    </w:p>
    <w:p w:rsidR="00460EB5" w:rsidRPr="00B6331C" w:rsidRDefault="00460EB5" w:rsidP="00F63414">
      <w:pPr>
        <w:pStyle w:val="Heading2"/>
        <w:rPr>
          <w:u w:val="single"/>
          <w:lang w:val="fr-CH"/>
        </w:rPr>
      </w:pPr>
      <w:r w:rsidRPr="00B6331C">
        <w:rPr>
          <w:u w:val="single"/>
          <w:lang w:val="fr-CH"/>
        </w:rPr>
        <w:t>FRANCE</w:t>
      </w:r>
    </w:p>
    <w:p w:rsidR="00460EB5" w:rsidRPr="006F2A1E" w:rsidRDefault="00460EB5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 xml:space="preserve">Magalie MATHON (Mme), </w:t>
      </w:r>
      <w:r w:rsidR="00E66CE4" w:rsidRPr="006F2A1E">
        <w:rPr>
          <w:szCs w:val="22"/>
          <w:lang w:val="fr-CH"/>
        </w:rPr>
        <w:t>e</w:t>
      </w:r>
      <w:r w:rsidRPr="006F2A1E">
        <w:rPr>
          <w:szCs w:val="22"/>
          <w:lang w:val="fr-CH"/>
        </w:rPr>
        <w:t xml:space="preserve">xaminatrice en charge de </w:t>
      </w:r>
      <w:r w:rsidR="00287E6B" w:rsidRPr="006F2A1E">
        <w:rPr>
          <w:szCs w:val="22"/>
          <w:lang w:val="fr-CH"/>
        </w:rPr>
        <w:t>mission</w:t>
      </w:r>
      <w:r w:rsidRPr="006F2A1E">
        <w:rPr>
          <w:szCs w:val="22"/>
          <w:lang w:val="fr-CH"/>
        </w:rPr>
        <w:t xml:space="preserve"> CIB, Département des </w:t>
      </w:r>
      <w:r w:rsidR="00E66CE4" w:rsidRPr="006F2A1E">
        <w:rPr>
          <w:szCs w:val="22"/>
          <w:lang w:val="fr-CH"/>
        </w:rPr>
        <w:t>brevets</w:t>
      </w:r>
      <w:r w:rsidRPr="006F2A1E">
        <w:rPr>
          <w:szCs w:val="22"/>
          <w:lang w:val="fr-CH"/>
        </w:rPr>
        <w:t xml:space="preserve">, </w:t>
      </w:r>
      <w:r w:rsidR="00E66CE4" w:rsidRPr="006F2A1E">
        <w:rPr>
          <w:szCs w:val="22"/>
          <w:lang w:val="fr-CH"/>
        </w:rPr>
        <w:t>Institut national de la propriété industrielle (INPI)</w:t>
      </w:r>
      <w:r w:rsidRPr="006F2A1E">
        <w:rPr>
          <w:szCs w:val="22"/>
          <w:lang w:val="fr-CH"/>
        </w:rPr>
        <w:t xml:space="preserve">, </w:t>
      </w:r>
      <w:r w:rsidR="00E66CE4" w:rsidRPr="006F2A1E">
        <w:rPr>
          <w:szCs w:val="22"/>
          <w:lang w:val="fr-CH"/>
        </w:rPr>
        <w:t>Courbevoie</w:t>
      </w:r>
    </w:p>
    <w:p w:rsidR="00460EB5" w:rsidRPr="0080751E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David DURIEZ (M.), </w:t>
      </w:r>
      <w:r w:rsidR="00E66CE4" w:rsidRPr="0080751E">
        <w:rPr>
          <w:szCs w:val="22"/>
          <w:lang w:val="fr-CH"/>
        </w:rPr>
        <w:t xml:space="preserve">expert </w:t>
      </w:r>
      <w:r w:rsidRPr="0080751E">
        <w:rPr>
          <w:szCs w:val="22"/>
          <w:lang w:val="fr-CH"/>
        </w:rPr>
        <w:t xml:space="preserve">en chimie, Département des </w:t>
      </w:r>
      <w:r w:rsidR="00E66CE4" w:rsidRPr="0080751E">
        <w:rPr>
          <w:szCs w:val="22"/>
          <w:lang w:val="fr-CH"/>
        </w:rPr>
        <w:t>brevets</w:t>
      </w:r>
      <w:r w:rsidRPr="0080751E">
        <w:rPr>
          <w:szCs w:val="22"/>
          <w:lang w:val="fr-CH"/>
        </w:rPr>
        <w:t xml:space="preserve">, </w:t>
      </w:r>
      <w:r w:rsidR="00E66CE4" w:rsidRPr="0080751E">
        <w:rPr>
          <w:szCs w:val="22"/>
          <w:lang w:val="fr-CH"/>
        </w:rPr>
        <w:t>Institut national de la propriété industrielle (INPI)</w:t>
      </w:r>
      <w:r w:rsidRPr="0080751E">
        <w:rPr>
          <w:szCs w:val="22"/>
          <w:lang w:val="fr-CH"/>
        </w:rPr>
        <w:t>, Courbevoie</w:t>
      </w:r>
    </w:p>
    <w:p w:rsidR="00460EB5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Géraldine VENTORUZZO (Mme), </w:t>
      </w:r>
      <w:r w:rsidR="00E66CE4" w:rsidRPr="0080751E">
        <w:rPr>
          <w:szCs w:val="22"/>
          <w:lang w:val="fr-CH"/>
        </w:rPr>
        <w:t xml:space="preserve">expert </w:t>
      </w:r>
      <w:r w:rsidRPr="0080751E">
        <w:rPr>
          <w:szCs w:val="22"/>
          <w:lang w:val="fr-CH"/>
        </w:rPr>
        <w:t xml:space="preserve">en </w:t>
      </w:r>
      <w:r w:rsidR="00E91A44" w:rsidRPr="0080751E">
        <w:rPr>
          <w:szCs w:val="22"/>
          <w:lang w:val="fr-CH"/>
        </w:rPr>
        <w:t>électricité</w:t>
      </w:r>
      <w:r w:rsidRPr="0080751E">
        <w:rPr>
          <w:szCs w:val="22"/>
          <w:lang w:val="fr-CH"/>
        </w:rPr>
        <w:t xml:space="preserve">, </w:t>
      </w:r>
      <w:r w:rsidR="00287E6B" w:rsidRPr="0080751E">
        <w:rPr>
          <w:szCs w:val="22"/>
          <w:lang w:val="fr-CH"/>
        </w:rPr>
        <w:t>Département</w:t>
      </w:r>
      <w:r w:rsidRPr="0080751E">
        <w:rPr>
          <w:szCs w:val="22"/>
          <w:lang w:val="fr-CH"/>
        </w:rPr>
        <w:t xml:space="preserve"> des </w:t>
      </w:r>
      <w:r w:rsidR="00E66CE4" w:rsidRPr="0080751E">
        <w:rPr>
          <w:szCs w:val="22"/>
          <w:lang w:val="fr-CH"/>
        </w:rPr>
        <w:t>brevets</w:t>
      </w:r>
      <w:r w:rsidRPr="0080751E">
        <w:rPr>
          <w:szCs w:val="22"/>
          <w:lang w:val="fr-CH"/>
        </w:rPr>
        <w:t xml:space="preserve">, </w:t>
      </w:r>
      <w:r w:rsidR="00E66CE4" w:rsidRPr="0080751E">
        <w:rPr>
          <w:szCs w:val="22"/>
          <w:lang w:val="fr-CH"/>
        </w:rPr>
        <w:t>Institut national de la propriété industrielle (INPI)</w:t>
      </w:r>
      <w:r w:rsidRPr="0080751E">
        <w:rPr>
          <w:szCs w:val="22"/>
          <w:lang w:val="fr-CH"/>
        </w:rPr>
        <w:t>, Courbevoie</w:t>
      </w:r>
    </w:p>
    <w:p w:rsidR="0059633C" w:rsidRPr="0062126C" w:rsidRDefault="0059633C" w:rsidP="0059633C">
      <w:pPr>
        <w:rPr>
          <w:szCs w:val="22"/>
          <w:lang w:val="fr-CH"/>
        </w:rPr>
      </w:pPr>
      <w:r w:rsidRPr="0062126C">
        <w:rPr>
          <w:szCs w:val="22"/>
          <w:lang w:val="fr-CH"/>
        </w:rPr>
        <w:t xml:space="preserve">Carole BREMEERSCH (Mme), conseillère propriété intellectuelle, Pole </w:t>
      </w:r>
      <w:r>
        <w:rPr>
          <w:szCs w:val="22"/>
          <w:lang w:val="fr-CH"/>
        </w:rPr>
        <w:t>é</w:t>
      </w:r>
      <w:r w:rsidRPr="0062126C">
        <w:rPr>
          <w:szCs w:val="22"/>
          <w:lang w:val="fr-CH"/>
        </w:rPr>
        <w:t xml:space="preserve">conomique, </w:t>
      </w:r>
      <w:r>
        <w:rPr>
          <w:szCs w:val="22"/>
          <w:lang w:val="fr-CH"/>
        </w:rPr>
        <w:t>Mission permanente, Genève</w:t>
      </w:r>
    </w:p>
    <w:p w:rsidR="00460EB5" w:rsidRPr="00B6331C" w:rsidRDefault="00460EB5" w:rsidP="004D26AE">
      <w:pPr>
        <w:pStyle w:val="Heading2"/>
        <w:rPr>
          <w:u w:val="single"/>
        </w:rPr>
      </w:pPr>
      <w:r w:rsidRPr="00B6331C">
        <w:rPr>
          <w:u w:val="single"/>
        </w:rPr>
        <w:t>IRLANDE/IRELAND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Fergal BRADY (Mr.), Examiner of Patents, Patent Examination, Intellectual Property Office of Ireland, </w:t>
      </w:r>
      <w:r w:rsidR="00287E6B">
        <w:rPr>
          <w:szCs w:val="22"/>
        </w:rPr>
        <w:t xml:space="preserve">Department of Enterprise, Trade and Employment, </w:t>
      </w:r>
      <w:proofErr w:type="spellStart"/>
      <w:r w:rsidRPr="00B6331C">
        <w:rPr>
          <w:szCs w:val="22"/>
        </w:rPr>
        <w:t>Kilkenny</w:t>
      </w:r>
      <w:proofErr w:type="spellEnd"/>
    </w:p>
    <w:p w:rsidR="00460EB5" w:rsidRPr="00B6331C" w:rsidRDefault="00460EB5" w:rsidP="00FD3D62">
      <w:pPr>
        <w:pStyle w:val="Heading2"/>
        <w:rPr>
          <w:u w:val="single"/>
        </w:rPr>
      </w:pPr>
      <w:r w:rsidRPr="00FD3D62">
        <w:rPr>
          <w:u w:val="single"/>
        </w:rPr>
        <w:t>ISRAËL</w:t>
      </w:r>
      <w:r w:rsidRPr="00B6331C">
        <w:rPr>
          <w:u w:val="single"/>
        </w:rPr>
        <w:t>/ISRAEL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Orit REGEV (Ms.), Deputy Superintendent of Examiners, </w:t>
      </w:r>
      <w:r w:rsidR="00287E6B">
        <w:rPr>
          <w:szCs w:val="22"/>
        </w:rPr>
        <w:t xml:space="preserve">Israel </w:t>
      </w:r>
      <w:r w:rsidRPr="00B6331C">
        <w:rPr>
          <w:szCs w:val="22"/>
        </w:rPr>
        <w:t>Patent Office, Ministry of Justice, Jerusalem</w:t>
      </w:r>
    </w:p>
    <w:p w:rsidR="0041342A" w:rsidRDefault="0041342A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lastRenderedPageBreak/>
        <w:t>JAPON/JAPAN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Sumio</w:t>
      </w:r>
      <w:proofErr w:type="spellEnd"/>
      <w:r w:rsidRPr="00D32E5C">
        <w:rPr>
          <w:szCs w:val="22"/>
        </w:rPr>
        <w:t xml:space="preserve"> MIGITA (Mr.), Deputy Director,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Satoshi ABE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Kotaro FUJISHIMA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Shota HOSOKAWA (M</w:t>
      </w:r>
      <w:r w:rsidR="00830BCC">
        <w:rPr>
          <w:rFonts w:hint="eastAsia"/>
          <w:szCs w:val="22"/>
        </w:rPr>
        <w:t>r</w:t>
      </w:r>
      <w:r w:rsidRPr="00D32E5C">
        <w:rPr>
          <w:szCs w:val="22"/>
        </w:rPr>
        <w:t>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Michiru</w:t>
      </w:r>
      <w:proofErr w:type="spellEnd"/>
      <w:r w:rsidRPr="00D32E5C">
        <w:rPr>
          <w:szCs w:val="22"/>
        </w:rPr>
        <w:t xml:space="preserve"> MIURA (Ms.),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Kazuhide</w:t>
      </w:r>
      <w:proofErr w:type="spellEnd"/>
      <w:r w:rsidRPr="00D32E5C">
        <w:rPr>
          <w:szCs w:val="22"/>
        </w:rPr>
        <w:t xml:space="preserve"> NAKANO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Ayano</w:t>
      </w:r>
      <w:proofErr w:type="spellEnd"/>
      <w:r w:rsidRPr="00D32E5C">
        <w:rPr>
          <w:szCs w:val="22"/>
        </w:rPr>
        <w:t xml:space="preserve"> NISHITA (Ms.),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Yuto</w:t>
      </w:r>
      <w:proofErr w:type="spellEnd"/>
      <w:r w:rsidRPr="00D32E5C">
        <w:rPr>
          <w:szCs w:val="22"/>
        </w:rPr>
        <w:t xml:space="preserve"> NISHIZUKA (Mr.), Assistant Director,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Yusuke OKATANI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Toshinori</w:t>
      </w:r>
      <w:proofErr w:type="spellEnd"/>
      <w:r w:rsidRPr="00D32E5C">
        <w:rPr>
          <w:szCs w:val="22"/>
        </w:rPr>
        <w:t xml:space="preserve"> OTSUKA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80751E">
        <w:rPr>
          <w:szCs w:val="22"/>
        </w:rPr>
        <w:t>Takuya YASUI (Mr.), First Secretary, Permanent Mission of Japan, Permanent Mission, Geneva</w:t>
      </w:r>
    </w:p>
    <w:p w:rsidR="00460EB5" w:rsidRDefault="00460EB5" w:rsidP="004D26AE">
      <w:pPr>
        <w:pStyle w:val="Heading2"/>
        <w:rPr>
          <w:u w:val="single"/>
          <w:lang w:val="es-ES"/>
        </w:rPr>
      </w:pPr>
      <w:r w:rsidRPr="00B6331C">
        <w:rPr>
          <w:u w:val="single"/>
          <w:lang w:val="es-ES"/>
        </w:rPr>
        <w:t>MEXIQUE/MEXICO</w:t>
      </w:r>
    </w:p>
    <w:p w:rsidR="00D32E5C" w:rsidRPr="0080751E" w:rsidRDefault="00D32E5C" w:rsidP="0080751E">
      <w:pPr>
        <w:rPr>
          <w:szCs w:val="22"/>
        </w:rPr>
      </w:pPr>
      <w:r w:rsidRPr="0080751E">
        <w:rPr>
          <w:szCs w:val="22"/>
        </w:rPr>
        <w:t>Kevin Uriel ALENCASTER VILLA (Sr.), IP Expert, Divisional Direction of International Affairs, Mexican Institute of Industrial Property (IMPI), Mexico City</w:t>
      </w:r>
    </w:p>
    <w:p w:rsidR="00D32E5C" w:rsidRPr="0080751E" w:rsidRDefault="00D32E5C" w:rsidP="0080751E">
      <w:pPr>
        <w:rPr>
          <w:szCs w:val="22"/>
        </w:rPr>
      </w:pPr>
      <w:r w:rsidRPr="0080751E">
        <w:rPr>
          <w:szCs w:val="22"/>
        </w:rPr>
        <w:t>Pedro Christian AYALA ROSALES (Sr.), IP Expert, Divisional Direction of Patents, Mexican Institute of Industrial Property (IMPI), Mexico City</w:t>
      </w:r>
    </w:p>
    <w:p w:rsidR="00D32E5C" w:rsidRPr="0080751E" w:rsidRDefault="00D32E5C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>Ayari FERNANDEZ SANTA CRUZ RUIZ (</w:t>
      </w:r>
      <w:proofErr w:type="spellStart"/>
      <w:r w:rsidRPr="0080751E">
        <w:rPr>
          <w:szCs w:val="22"/>
          <w:lang w:val="fr-CH"/>
        </w:rPr>
        <w:t>Sra</w:t>
      </w:r>
      <w:proofErr w:type="spellEnd"/>
      <w:r w:rsidRPr="0080751E">
        <w:rPr>
          <w:szCs w:val="22"/>
          <w:lang w:val="fr-CH"/>
        </w:rPr>
        <w:t xml:space="preserve">.), </w:t>
      </w:r>
      <w:proofErr w:type="spellStart"/>
      <w:r w:rsidRPr="0080751E">
        <w:rPr>
          <w:szCs w:val="22"/>
          <w:lang w:val="fr-CH"/>
        </w:rPr>
        <w:t>Especialista</w:t>
      </w:r>
      <w:proofErr w:type="spellEnd"/>
      <w:r w:rsidRPr="0080751E">
        <w:rPr>
          <w:szCs w:val="22"/>
          <w:lang w:val="fr-CH"/>
        </w:rPr>
        <w:t xml:space="preserve"> en </w:t>
      </w:r>
      <w:proofErr w:type="spellStart"/>
      <w:r w:rsidRPr="0080751E">
        <w:rPr>
          <w:szCs w:val="22"/>
          <w:lang w:val="fr-CH"/>
        </w:rPr>
        <w:t>Propiedad</w:t>
      </w:r>
      <w:proofErr w:type="spellEnd"/>
      <w:r w:rsidRPr="0080751E">
        <w:rPr>
          <w:szCs w:val="22"/>
          <w:lang w:val="fr-CH"/>
        </w:rPr>
        <w:t xml:space="preserve"> </w:t>
      </w:r>
      <w:proofErr w:type="spellStart"/>
      <w:r w:rsidRPr="0080751E">
        <w:rPr>
          <w:szCs w:val="22"/>
          <w:lang w:val="fr-CH"/>
        </w:rPr>
        <w:t>Industrial</w:t>
      </w:r>
      <w:proofErr w:type="spellEnd"/>
      <w:r w:rsidRPr="0080751E">
        <w:rPr>
          <w:szCs w:val="22"/>
          <w:lang w:val="fr-CH"/>
        </w:rPr>
        <w:t xml:space="preserve">, </w:t>
      </w:r>
      <w:proofErr w:type="spellStart"/>
      <w:r w:rsidRPr="0080751E">
        <w:rPr>
          <w:szCs w:val="22"/>
          <w:lang w:val="fr-CH"/>
        </w:rPr>
        <w:t>Instituto</w:t>
      </w:r>
      <w:proofErr w:type="spellEnd"/>
      <w:r w:rsidRPr="0080751E">
        <w:rPr>
          <w:szCs w:val="22"/>
          <w:lang w:val="fr-CH"/>
        </w:rPr>
        <w:t xml:space="preserve"> </w:t>
      </w:r>
      <w:proofErr w:type="spellStart"/>
      <w:r w:rsidRPr="0080751E">
        <w:rPr>
          <w:szCs w:val="22"/>
          <w:lang w:val="fr-CH"/>
        </w:rPr>
        <w:t>Mexicano</w:t>
      </w:r>
      <w:proofErr w:type="spellEnd"/>
      <w:r w:rsidRPr="0080751E">
        <w:rPr>
          <w:szCs w:val="22"/>
          <w:lang w:val="fr-CH"/>
        </w:rPr>
        <w:t xml:space="preserve"> de la </w:t>
      </w:r>
      <w:proofErr w:type="spellStart"/>
      <w:r w:rsidRPr="0080751E">
        <w:rPr>
          <w:szCs w:val="22"/>
          <w:lang w:val="fr-CH"/>
        </w:rPr>
        <w:t>Propiedad</w:t>
      </w:r>
      <w:proofErr w:type="spellEnd"/>
      <w:r w:rsidRPr="0080751E">
        <w:rPr>
          <w:szCs w:val="22"/>
          <w:lang w:val="fr-CH"/>
        </w:rPr>
        <w:t xml:space="preserve"> </w:t>
      </w:r>
      <w:proofErr w:type="spellStart"/>
      <w:r w:rsidRPr="0080751E">
        <w:rPr>
          <w:szCs w:val="22"/>
          <w:lang w:val="fr-CH"/>
        </w:rPr>
        <w:t>Industrial</w:t>
      </w:r>
      <w:proofErr w:type="spellEnd"/>
      <w:r w:rsidRPr="0080751E">
        <w:rPr>
          <w:szCs w:val="22"/>
          <w:lang w:val="fr-CH"/>
        </w:rPr>
        <w:t xml:space="preserve"> (IMPI), </w:t>
      </w:r>
      <w:proofErr w:type="spellStart"/>
      <w:r w:rsidRPr="0080751E">
        <w:rPr>
          <w:szCs w:val="22"/>
          <w:lang w:val="fr-CH"/>
        </w:rPr>
        <w:t>México</w:t>
      </w:r>
      <w:proofErr w:type="spellEnd"/>
    </w:p>
    <w:p w:rsidR="00D32E5C" w:rsidRPr="0080751E" w:rsidRDefault="00D32E5C" w:rsidP="0080751E">
      <w:pPr>
        <w:rPr>
          <w:szCs w:val="22"/>
        </w:rPr>
      </w:pPr>
      <w:r w:rsidRPr="0080751E">
        <w:rPr>
          <w:szCs w:val="22"/>
        </w:rPr>
        <w:t>Miguel GONZALEZ AGUILAR (Sr.), IP Expert, Divisional Direction of Patents, Mexican Institute of Industrial Property (IMPI), Mexico City</w:t>
      </w:r>
    </w:p>
    <w:p w:rsidR="00D32E5C" w:rsidRPr="0080751E" w:rsidRDefault="00D32E5C" w:rsidP="0080751E">
      <w:pPr>
        <w:rPr>
          <w:szCs w:val="22"/>
        </w:rPr>
      </w:pPr>
      <w:r w:rsidRPr="0080751E">
        <w:rPr>
          <w:szCs w:val="22"/>
        </w:rPr>
        <w:t>Diana HEREDIA GARCÍA (Sra.), Divisional Director, Divisional Direction of International Affairs, Mexican Institute of Industrial Property (IMPI), Mexico City</w:t>
      </w:r>
    </w:p>
    <w:p w:rsidR="00D32E5C" w:rsidRPr="0080751E" w:rsidRDefault="00D32E5C" w:rsidP="0080751E">
      <w:pPr>
        <w:rPr>
          <w:szCs w:val="22"/>
        </w:rPr>
      </w:pPr>
      <w:r w:rsidRPr="0080751E">
        <w:rPr>
          <w:szCs w:val="22"/>
        </w:rPr>
        <w:t>Gustavo JARAMILLO NAVARRETE (Sr.), IP Expert, Divisional Direction of Patents, Mexican Institute of Industrial Property (IMPI), Ciudad de México</w:t>
      </w:r>
    </w:p>
    <w:p w:rsidR="00D32E5C" w:rsidRPr="0080751E" w:rsidRDefault="00D32E5C" w:rsidP="0080751E">
      <w:pPr>
        <w:rPr>
          <w:szCs w:val="22"/>
        </w:rPr>
      </w:pPr>
      <w:r w:rsidRPr="0080751E">
        <w:rPr>
          <w:szCs w:val="22"/>
        </w:rPr>
        <w:t>Alicia MARMOLEJO FLORES (Sra.), IP Expert, Divisional Direction of Patents, Mexican Institute of Industrial Property (IMPI), Mexico City</w:t>
      </w:r>
    </w:p>
    <w:p w:rsidR="00D32E5C" w:rsidRPr="003E54F8" w:rsidRDefault="00D32E5C" w:rsidP="003E54F8">
      <w:pPr>
        <w:rPr>
          <w:szCs w:val="22"/>
          <w:lang w:val="fr-CH"/>
        </w:rPr>
      </w:pPr>
      <w:r w:rsidRPr="003E54F8">
        <w:rPr>
          <w:szCs w:val="22"/>
          <w:lang w:val="fr-CH"/>
        </w:rPr>
        <w:t xml:space="preserve">Pablo ZENTENO MARQUEZ (Sr.), </w:t>
      </w:r>
      <w:proofErr w:type="spellStart"/>
      <w:r w:rsidRPr="003E54F8">
        <w:rPr>
          <w:szCs w:val="22"/>
          <w:lang w:val="fr-CH"/>
        </w:rPr>
        <w:t>Especialista</w:t>
      </w:r>
      <w:proofErr w:type="spellEnd"/>
      <w:r w:rsidRPr="003E54F8">
        <w:rPr>
          <w:szCs w:val="22"/>
          <w:lang w:val="fr-CH"/>
        </w:rPr>
        <w:t xml:space="preserve"> en </w:t>
      </w:r>
      <w:proofErr w:type="spellStart"/>
      <w:r w:rsidRPr="003E54F8">
        <w:rPr>
          <w:szCs w:val="22"/>
          <w:lang w:val="fr-CH"/>
        </w:rPr>
        <w:t>Propiedad</w:t>
      </w:r>
      <w:proofErr w:type="spellEnd"/>
      <w:r w:rsidRPr="003E54F8">
        <w:rPr>
          <w:szCs w:val="22"/>
          <w:lang w:val="fr-CH"/>
        </w:rPr>
        <w:t xml:space="preserve"> </w:t>
      </w:r>
      <w:proofErr w:type="spellStart"/>
      <w:r w:rsidRPr="003E54F8">
        <w:rPr>
          <w:szCs w:val="22"/>
          <w:lang w:val="fr-CH"/>
        </w:rPr>
        <w:t>Industrial</w:t>
      </w:r>
      <w:proofErr w:type="spellEnd"/>
      <w:r w:rsidRPr="003E54F8">
        <w:rPr>
          <w:szCs w:val="22"/>
          <w:lang w:val="fr-CH"/>
        </w:rPr>
        <w:t xml:space="preserve">, </w:t>
      </w:r>
      <w:proofErr w:type="spellStart"/>
      <w:r w:rsidRPr="003E54F8">
        <w:rPr>
          <w:szCs w:val="22"/>
          <w:lang w:val="fr-CH"/>
        </w:rPr>
        <w:t>Instituto</w:t>
      </w:r>
      <w:proofErr w:type="spellEnd"/>
      <w:r w:rsidRPr="003E54F8">
        <w:rPr>
          <w:szCs w:val="22"/>
          <w:lang w:val="fr-CH"/>
        </w:rPr>
        <w:t xml:space="preserve"> </w:t>
      </w:r>
      <w:proofErr w:type="spellStart"/>
      <w:r w:rsidRPr="003E54F8">
        <w:rPr>
          <w:szCs w:val="22"/>
          <w:lang w:val="fr-CH"/>
        </w:rPr>
        <w:t>Mexicano</w:t>
      </w:r>
      <w:proofErr w:type="spellEnd"/>
      <w:r w:rsidRPr="003E54F8">
        <w:rPr>
          <w:szCs w:val="22"/>
          <w:lang w:val="fr-CH"/>
        </w:rPr>
        <w:t xml:space="preserve"> de la </w:t>
      </w:r>
      <w:proofErr w:type="spellStart"/>
      <w:r w:rsidRPr="003E54F8">
        <w:rPr>
          <w:szCs w:val="22"/>
          <w:lang w:val="fr-CH"/>
        </w:rPr>
        <w:t>Propiedad</w:t>
      </w:r>
      <w:proofErr w:type="spellEnd"/>
      <w:r w:rsidRPr="003E54F8">
        <w:rPr>
          <w:szCs w:val="22"/>
          <w:lang w:val="fr-CH"/>
        </w:rPr>
        <w:t xml:space="preserve"> </w:t>
      </w:r>
      <w:proofErr w:type="spellStart"/>
      <w:r w:rsidRPr="003E54F8">
        <w:rPr>
          <w:szCs w:val="22"/>
          <w:lang w:val="fr-CH"/>
        </w:rPr>
        <w:t>Industrial</w:t>
      </w:r>
      <w:proofErr w:type="spellEnd"/>
      <w:r w:rsidRPr="003E54F8">
        <w:rPr>
          <w:szCs w:val="22"/>
          <w:lang w:val="fr-CH"/>
        </w:rPr>
        <w:t xml:space="preserve"> (IMPI), </w:t>
      </w:r>
      <w:proofErr w:type="spellStart"/>
      <w:r w:rsidRPr="003E54F8">
        <w:rPr>
          <w:szCs w:val="22"/>
          <w:lang w:val="fr-CH"/>
        </w:rPr>
        <w:t>México</w:t>
      </w:r>
      <w:proofErr w:type="spellEnd"/>
    </w:p>
    <w:p w:rsidR="00E66CE4" w:rsidRPr="0080751E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>Hosanna MORA GONZÁLEZ (</w:t>
      </w:r>
      <w:proofErr w:type="spellStart"/>
      <w:r w:rsidRPr="0080751E">
        <w:rPr>
          <w:szCs w:val="22"/>
          <w:lang w:val="fr-CH"/>
        </w:rPr>
        <w:t>Sra</w:t>
      </w:r>
      <w:proofErr w:type="spellEnd"/>
      <w:r w:rsidRPr="0080751E">
        <w:rPr>
          <w:szCs w:val="22"/>
          <w:lang w:val="fr-CH"/>
        </w:rPr>
        <w:t xml:space="preserve">.), </w:t>
      </w:r>
      <w:proofErr w:type="spellStart"/>
      <w:r w:rsidR="00E66CE4" w:rsidRPr="0080751E">
        <w:rPr>
          <w:szCs w:val="22"/>
          <w:lang w:val="fr-CH"/>
        </w:rPr>
        <w:t>Especialista</w:t>
      </w:r>
      <w:proofErr w:type="spellEnd"/>
      <w:r w:rsidR="00E66CE4" w:rsidRPr="0080751E">
        <w:rPr>
          <w:szCs w:val="22"/>
          <w:lang w:val="fr-CH"/>
        </w:rPr>
        <w:t xml:space="preserve"> en </w:t>
      </w:r>
      <w:proofErr w:type="spellStart"/>
      <w:r w:rsidR="00E66CE4" w:rsidRPr="0080751E">
        <w:rPr>
          <w:szCs w:val="22"/>
          <w:lang w:val="fr-CH"/>
        </w:rPr>
        <w:t>Propiedad</w:t>
      </w:r>
      <w:proofErr w:type="spellEnd"/>
      <w:r w:rsidR="00E66CE4" w:rsidRPr="0080751E">
        <w:rPr>
          <w:szCs w:val="22"/>
          <w:lang w:val="fr-CH"/>
        </w:rPr>
        <w:t xml:space="preserve"> </w:t>
      </w:r>
      <w:proofErr w:type="spellStart"/>
      <w:r w:rsidR="00E66CE4" w:rsidRPr="0080751E">
        <w:rPr>
          <w:szCs w:val="22"/>
          <w:lang w:val="fr-CH"/>
        </w:rPr>
        <w:t>Industrial</w:t>
      </w:r>
      <w:proofErr w:type="spellEnd"/>
      <w:r w:rsidR="00E66CE4" w:rsidRPr="0080751E">
        <w:rPr>
          <w:szCs w:val="22"/>
          <w:lang w:val="fr-CH"/>
        </w:rPr>
        <w:t xml:space="preserve">, </w:t>
      </w:r>
      <w:proofErr w:type="spellStart"/>
      <w:r w:rsidR="00E66CE4" w:rsidRPr="0080751E">
        <w:rPr>
          <w:szCs w:val="22"/>
          <w:lang w:val="fr-CH"/>
        </w:rPr>
        <w:t>Instituto</w:t>
      </w:r>
      <w:proofErr w:type="spellEnd"/>
      <w:r w:rsidR="00E66CE4" w:rsidRPr="0080751E">
        <w:rPr>
          <w:szCs w:val="22"/>
          <w:lang w:val="fr-CH"/>
        </w:rPr>
        <w:t xml:space="preserve"> </w:t>
      </w:r>
      <w:proofErr w:type="spellStart"/>
      <w:r w:rsidR="00E66CE4" w:rsidRPr="0080751E">
        <w:rPr>
          <w:szCs w:val="22"/>
          <w:lang w:val="fr-CH"/>
        </w:rPr>
        <w:t>Mexicano</w:t>
      </w:r>
      <w:proofErr w:type="spellEnd"/>
      <w:r w:rsidR="00E66CE4" w:rsidRPr="0080751E">
        <w:rPr>
          <w:szCs w:val="22"/>
          <w:lang w:val="fr-CH"/>
        </w:rPr>
        <w:t xml:space="preserve"> de la </w:t>
      </w:r>
      <w:proofErr w:type="spellStart"/>
      <w:r w:rsidR="00E66CE4" w:rsidRPr="0080751E">
        <w:rPr>
          <w:szCs w:val="22"/>
          <w:lang w:val="fr-CH"/>
        </w:rPr>
        <w:t>Propiedad</w:t>
      </w:r>
      <w:proofErr w:type="spellEnd"/>
      <w:r w:rsidR="00E66CE4" w:rsidRPr="0080751E">
        <w:rPr>
          <w:szCs w:val="22"/>
          <w:lang w:val="fr-CH"/>
        </w:rPr>
        <w:t xml:space="preserve"> </w:t>
      </w:r>
      <w:proofErr w:type="spellStart"/>
      <w:r w:rsidR="00E66CE4" w:rsidRPr="0080751E">
        <w:rPr>
          <w:szCs w:val="22"/>
          <w:lang w:val="fr-CH"/>
        </w:rPr>
        <w:t>Industrial</w:t>
      </w:r>
      <w:proofErr w:type="spellEnd"/>
      <w:r w:rsidR="00E66CE4" w:rsidRPr="0080751E">
        <w:rPr>
          <w:szCs w:val="22"/>
          <w:lang w:val="fr-CH"/>
        </w:rPr>
        <w:t xml:space="preserve"> (IMPI), </w:t>
      </w:r>
      <w:proofErr w:type="spellStart"/>
      <w:r w:rsidR="00E66CE4" w:rsidRPr="0080751E">
        <w:rPr>
          <w:szCs w:val="22"/>
          <w:lang w:val="fr-CH"/>
        </w:rPr>
        <w:t>México</w:t>
      </w:r>
      <w:proofErr w:type="spellEnd"/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t>NORVÈGE/NORWAY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Bente AARUM-ULVÅS (Ms.), Senior Examiner, </w:t>
      </w:r>
      <w:r w:rsidR="00E66CE4" w:rsidRPr="00B6331C">
        <w:rPr>
          <w:szCs w:val="22"/>
        </w:rPr>
        <w:t>Norwegian Industrial Property Office (NIPO), Oslo</w:t>
      </w:r>
    </w:p>
    <w:p w:rsidR="0041342A" w:rsidRDefault="0041342A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:rsidR="00D32E5C" w:rsidRPr="00FD3D62" w:rsidRDefault="00D32E5C" w:rsidP="00FD3D62">
      <w:pPr>
        <w:pStyle w:val="Heading2"/>
        <w:rPr>
          <w:u w:val="single"/>
        </w:rPr>
      </w:pPr>
      <w:r w:rsidRPr="00FD3D62">
        <w:rPr>
          <w:u w:val="single"/>
        </w:rPr>
        <w:lastRenderedPageBreak/>
        <w:t>PAYS-BAS/NETHERLANDS</w:t>
      </w:r>
    </w:p>
    <w:p w:rsidR="00D32E5C" w:rsidRDefault="00D32E5C" w:rsidP="00D32E5C">
      <w:pPr>
        <w:rPr>
          <w:szCs w:val="22"/>
        </w:rPr>
      </w:pPr>
      <w:r>
        <w:rPr>
          <w:szCs w:val="22"/>
        </w:rPr>
        <w:t>Robert SCHOUWENAARS (Mr.), Technical Advisor, Netherlands Patent Office, Ministry of Economic Affairs, The Hague</w:t>
      </w:r>
    </w:p>
    <w:p w:rsidR="00460EB5" w:rsidRPr="006F2A1E" w:rsidRDefault="00460EB5" w:rsidP="00FD3D62">
      <w:pPr>
        <w:pStyle w:val="Heading2"/>
        <w:rPr>
          <w:u w:val="single"/>
          <w:lang w:val="fr-CH"/>
        </w:rPr>
      </w:pPr>
      <w:r w:rsidRPr="006F2A1E">
        <w:rPr>
          <w:u w:val="single"/>
          <w:lang w:val="fr-CH"/>
        </w:rPr>
        <w:t>RÉPUBLIQUE DE CORÉE/REPUBLIC OF KOREA</w:t>
      </w:r>
    </w:p>
    <w:p w:rsidR="00EC0A9F" w:rsidRDefault="00EC0A9F" w:rsidP="0080751E">
      <w:pPr>
        <w:rPr>
          <w:szCs w:val="22"/>
        </w:rPr>
      </w:pPr>
      <w:r w:rsidRPr="00EC0A9F">
        <w:rPr>
          <w:szCs w:val="22"/>
        </w:rPr>
        <w:t xml:space="preserve">PARK </w:t>
      </w:r>
      <w:proofErr w:type="spellStart"/>
      <w:r w:rsidRPr="00EC0A9F">
        <w:rPr>
          <w:szCs w:val="22"/>
        </w:rPr>
        <w:t>Sungchul</w:t>
      </w:r>
      <w:proofErr w:type="spellEnd"/>
      <w:r w:rsidRPr="00EC0A9F">
        <w:rPr>
          <w:szCs w:val="22"/>
        </w:rPr>
        <w:t xml:space="preserve"> (Mr.), Deputy Director, Patent Legal Administration Division, Daejeon</w:t>
      </w:r>
    </w:p>
    <w:p w:rsidR="00EC0A9F" w:rsidRPr="00EC0A9F" w:rsidRDefault="00EC0A9F" w:rsidP="0080751E">
      <w:pPr>
        <w:rPr>
          <w:szCs w:val="22"/>
        </w:rPr>
      </w:pPr>
      <w:proofErr w:type="spellStart"/>
      <w:r w:rsidRPr="00EC0A9F">
        <w:rPr>
          <w:szCs w:val="22"/>
        </w:rPr>
        <w:t>Wangseok</w:t>
      </w:r>
      <w:proofErr w:type="spellEnd"/>
      <w:r w:rsidRPr="00EC0A9F">
        <w:rPr>
          <w:szCs w:val="22"/>
        </w:rPr>
        <w:t xml:space="preserve"> LEE (Mr.), Head of Group, IPC Revision Group, Patent Information Promotion Center</w:t>
      </w:r>
      <w:r>
        <w:rPr>
          <w:szCs w:val="22"/>
        </w:rPr>
        <w:t xml:space="preserve"> </w:t>
      </w:r>
      <w:r w:rsidRPr="00EC0A9F">
        <w:rPr>
          <w:szCs w:val="22"/>
        </w:rPr>
        <w:t>(PIPC), Daejeon</w:t>
      </w:r>
    </w:p>
    <w:p w:rsidR="00EC0A9F" w:rsidRPr="00EC0A9F" w:rsidRDefault="00EC0A9F" w:rsidP="0080751E">
      <w:pPr>
        <w:rPr>
          <w:szCs w:val="22"/>
        </w:rPr>
      </w:pPr>
      <w:r w:rsidRPr="00EC0A9F">
        <w:rPr>
          <w:szCs w:val="22"/>
        </w:rPr>
        <w:t xml:space="preserve">CHA </w:t>
      </w:r>
      <w:proofErr w:type="spellStart"/>
      <w:r w:rsidRPr="00EC0A9F">
        <w:rPr>
          <w:szCs w:val="22"/>
        </w:rPr>
        <w:t>HyunSoo</w:t>
      </w:r>
      <w:proofErr w:type="spellEnd"/>
      <w:r w:rsidRPr="00EC0A9F">
        <w:rPr>
          <w:szCs w:val="22"/>
        </w:rPr>
        <w:t xml:space="preserve"> (Mr.), Research Engineer, IPC Revision Group, Patent Information Promotion Center</w:t>
      </w:r>
      <w:r>
        <w:rPr>
          <w:szCs w:val="22"/>
        </w:rPr>
        <w:t xml:space="preserve"> (</w:t>
      </w:r>
      <w:r w:rsidRPr="00EC0A9F">
        <w:rPr>
          <w:szCs w:val="22"/>
        </w:rPr>
        <w:t>PIPC</w:t>
      </w:r>
      <w:r>
        <w:rPr>
          <w:szCs w:val="22"/>
        </w:rPr>
        <w:t>)</w:t>
      </w:r>
      <w:r w:rsidRPr="00EC0A9F">
        <w:rPr>
          <w:szCs w:val="22"/>
        </w:rPr>
        <w:t>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Juhee</w:t>
      </w:r>
      <w:proofErr w:type="spellEnd"/>
      <w:r>
        <w:rPr>
          <w:szCs w:val="22"/>
        </w:rPr>
        <w:t xml:space="preserve"> (Ms.), IPC Revision Group, Patent Information Promotion Center (PIPC), Daejeon</w:t>
      </w:r>
    </w:p>
    <w:p w:rsidR="00EC0A9F" w:rsidRDefault="00EC0A9F" w:rsidP="0080751E">
      <w:pPr>
        <w:rPr>
          <w:szCs w:val="22"/>
        </w:rPr>
      </w:pPr>
      <w:r w:rsidRPr="00EC0A9F">
        <w:rPr>
          <w:szCs w:val="22"/>
        </w:rPr>
        <w:t xml:space="preserve">KIM </w:t>
      </w:r>
      <w:proofErr w:type="spellStart"/>
      <w:r w:rsidRPr="00EC0A9F">
        <w:rPr>
          <w:szCs w:val="22"/>
        </w:rPr>
        <w:t>Joohyeok</w:t>
      </w:r>
      <w:proofErr w:type="spellEnd"/>
      <w:r w:rsidRPr="00EC0A9F">
        <w:rPr>
          <w:szCs w:val="22"/>
        </w:rPr>
        <w:t xml:space="preserve"> (Mr.), Research Engineer</w:t>
      </w:r>
      <w:r>
        <w:rPr>
          <w:szCs w:val="22"/>
        </w:rPr>
        <w:t>,</w:t>
      </w:r>
      <w:r w:rsidRPr="00EC0A9F">
        <w:rPr>
          <w:szCs w:val="22"/>
        </w:rPr>
        <w:t xml:space="preserve"> IPC Revision Group, Patent Information Promotion Center</w:t>
      </w:r>
      <w:r>
        <w:rPr>
          <w:szCs w:val="22"/>
        </w:rPr>
        <w:t xml:space="preserve"> </w:t>
      </w:r>
      <w:r w:rsidRPr="00EC0A9F">
        <w:rPr>
          <w:szCs w:val="22"/>
        </w:rPr>
        <w:t>(PIPC),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Jaehoen</w:t>
      </w:r>
      <w:proofErr w:type="spellEnd"/>
      <w:r>
        <w:rPr>
          <w:szCs w:val="22"/>
        </w:rPr>
        <w:t xml:space="preserve"> (Mr.), IPC Revision Group, Patent Information Promotion Center (PIPC),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Hyunchul</w:t>
      </w:r>
      <w:proofErr w:type="spellEnd"/>
      <w:r>
        <w:rPr>
          <w:szCs w:val="22"/>
        </w:rPr>
        <w:t xml:space="preserve"> (Mr.), IPC Revision Group, Patent Information Promotion Center (PIPC),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 xml:space="preserve">YOON </w:t>
      </w:r>
      <w:proofErr w:type="spellStart"/>
      <w:r>
        <w:rPr>
          <w:szCs w:val="22"/>
        </w:rPr>
        <w:t>Inseok</w:t>
      </w:r>
      <w:proofErr w:type="spellEnd"/>
      <w:r>
        <w:rPr>
          <w:szCs w:val="22"/>
        </w:rPr>
        <w:t xml:space="preserve"> (Mr.), IPC Revision Group, Patent Information Promotion Center (PIPC), Daejeon</w:t>
      </w:r>
    </w:p>
    <w:p w:rsidR="007B1926" w:rsidRDefault="007B1926" w:rsidP="007B1926">
      <w:pPr>
        <w:rPr>
          <w:szCs w:val="22"/>
        </w:rPr>
      </w:pPr>
      <w:r w:rsidRPr="0080751E">
        <w:rPr>
          <w:szCs w:val="22"/>
        </w:rPr>
        <w:t xml:space="preserve">LEE </w:t>
      </w:r>
      <w:proofErr w:type="spellStart"/>
      <w:r w:rsidRPr="0080751E">
        <w:rPr>
          <w:szCs w:val="22"/>
        </w:rPr>
        <w:t>Jinyong</w:t>
      </w:r>
      <w:proofErr w:type="spellEnd"/>
      <w:r w:rsidRPr="0080751E">
        <w:rPr>
          <w:szCs w:val="22"/>
        </w:rPr>
        <w:t xml:space="preserve"> (Mr.), IP </w:t>
      </w:r>
      <w:proofErr w:type="spellStart"/>
      <w:r w:rsidRPr="0080751E">
        <w:rPr>
          <w:szCs w:val="22"/>
        </w:rPr>
        <w:t>Attache</w:t>
      </w:r>
      <w:proofErr w:type="spellEnd"/>
      <w:r w:rsidRPr="0080751E">
        <w:rPr>
          <w:szCs w:val="22"/>
        </w:rPr>
        <w:t>, Economy, Permanent Mission, Geneva</w:t>
      </w:r>
    </w:p>
    <w:p w:rsidR="00460EB5" w:rsidRPr="00830BCC" w:rsidRDefault="00460EB5" w:rsidP="00FD3D62">
      <w:pPr>
        <w:pStyle w:val="Heading2"/>
        <w:rPr>
          <w:u w:val="single"/>
          <w:lang w:val="fr-CH"/>
        </w:rPr>
      </w:pPr>
      <w:r w:rsidRPr="00830BCC">
        <w:rPr>
          <w:u w:val="single"/>
          <w:lang w:val="fr-CH"/>
        </w:rPr>
        <w:t>RÉPUBLIQUE TCHÈQUE/CZECH REPUBLIC</w:t>
      </w:r>
    </w:p>
    <w:p w:rsidR="007E16B3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Jarmila AVRATOVA (Ms.), </w:t>
      </w:r>
      <w:r w:rsidR="00E66CE4" w:rsidRPr="00B6331C">
        <w:rPr>
          <w:szCs w:val="22"/>
        </w:rPr>
        <w:t>Engineer</w:t>
      </w:r>
      <w:r w:rsidRPr="00B6331C">
        <w:rPr>
          <w:szCs w:val="22"/>
        </w:rPr>
        <w:t xml:space="preserve">, Patent </w:t>
      </w:r>
      <w:r w:rsidR="00E66CE4" w:rsidRPr="00B6331C">
        <w:rPr>
          <w:szCs w:val="22"/>
        </w:rPr>
        <w:t>Information</w:t>
      </w:r>
      <w:r w:rsidRPr="00B6331C">
        <w:rPr>
          <w:szCs w:val="22"/>
        </w:rPr>
        <w:t xml:space="preserve">, </w:t>
      </w:r>
      <w:r w:rsidR="007E16B3" w:rsidRPr="00B6331C">
        <w:rPr>
          <w:szCs w:val="22"/>
        </w:rPr>
        <w:t>Industrial Property Office of the Czech Republic, Prague</w:t>
      </w:r>
    </w:p>
    <w:p w:rsidR="00EC0A9F" w:rsidRPr="00FD3D62" w:rsidRDefault="00EC0A9F" w:rsidP="00FD3D62">
      <w:pPr>
        <w:pStyle w:val="Heading2"/>
        <w:rPr>
          <w:u w:val="single"/>
        </w:rPr>
      </w:pPr>
      <w:r w:rsidRPr="00FD3D62">
        <w:rPr>
          <w:u w:val="single"/>
        </w:rPr>
        <w:t>ROUMANIE/ROMANIA</w:t>
      </w:r>
    </w:p>
    <w:p w:rsidR="00EC0A9F" w:rsidRPr="0080751E" w:rsidRDefault="00EC0A9F" w:rsidP="0080751E">
      <w:pPr>
        <w:rPr>
          <w:szCs w:val="22"/>
        </w:rPr>
      </w:pPr>
      <w:proofErr w:type="spellStart"/>
      <w:r w:rsidRPr="0080751E">
        <w:rPr>
          <w:szCs w:val="22"/>
        </w:rPr>
        <w:t>Florica</w:t>
      </w:r>
      <w:proofErr w:type="spellEnd"/>
      <w:r w:rsidRPr="0080751E">
        <w:rPr>
          <w:szCs w:val="22"/>
        </w:rPr>
        <w:t xml:space="preserve"> ENEA (Ms.), Examiner and Head of Department, Electrical Department, State Office for Inventions and Trademarks (OSIM), Bucharest</w:t>
      </w:r>
    </w:p>
    <w:p w:rsidR="00EC0A9F" w:rsidRDefault="00EC0A9F" w:rsidP="0080751E">
      <w:pPr>
        <w:rPr>
          <w:szCs w:val="22"/>
        </w:rPr>
      </w:pPr>
      <w:r w:rsidRPr="0080751E">
        <w:rPr>
          <w:szCs w:val="22"/>
        </w:rPr>
        <w:t>Ana PREJBEANU (Ms.), Examiner, Formal Examination, State Office for Inventions and Trademarks</w:t>
      </w:r>
      <w:r w:rsidR="00C6219A">
        <w:rPr>
          <w:szCs w:val="22"/>
        </w:rPr>
        <w:t xml:space="preserve"> </w:t>
      </w:r>
      <w:r w:rsidR="00C6219A" w:rsidRPr="0080751E">
        <w:rPr>
          <w:szCs w:val="22"/>
        </w:rPr>
        <w:t xml:space="preserve">(OSIM), </w:t>
      </w:r>
      <w:r w:rsidRPr="0080751E">
        <w:rPr>
          <w:szCs w:val="22"/>
        </w:rPr>
        <w:t>Bucharest</w:t>
      </w:r>
    </w:p>
    <w:p w:rsidR="00460EB5" w:rsidRPr="00FD3D62" w:rsidRDefault="00460EB5" w:rsidP="00FD3D62">
      <w:pPr>
        <w:pStyle w:val="Heading2"/>
        <w:rPr>
          <w:u w:val="single"/>
        </w:rPr>
      </w:pPr>
      <w:r w:rsidRPr="00FD3D62">
        <w:rPr>
          <w:u w:val="single"/>
        </w:rPr>
        <w:t>ROYAUME-UNI/UNITED KINGDOM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Jeremy COWEN (Mr.), Senior Patent Examiner - Classification, Patent Examining Division, UK Intellectual Property Office</w:t>
      </w:r>
      <w:r w:rsidR="007E16B3" w:rsidRPr="00B6331C">
        <w:rPr>
          <w:szCs w:val="22"/>
        </w:rPr>
        <w:t xml:space="preserve"> (UK IPO)</w:t>
      </w:r>
      <w:r w:rsidRPr="00B6331C">
        <w:rPr>
          <w:szCs w:val="22"/>
        </w:rPr>
        <w:t>, Newport</w:t>
      </w:r>
    </w:p>
    <w:p w:rsidR="00CD68F3" w:rsidRDefault="00CD68F3" w:rsidP="0080751E">
      <w:pPr>
        <w:rPr>
          <w:szCs w:val="22"/>
        </w:rPr>
      </w:pPr>
      <w:r w:rsidRPr="00B6331C">
        <w:rPr>
          <w:szCs w:val="22"/>
        </w:rPr>
        <w:t xml:space="preserve">Patrick PURCELL (Mr.), </w:t>
      </w:r>
      <w:r w:rsidR="004A2700">
        <w:rPr>
          <w:szCs w:val="22"/>
        </w:rPr>
        <w:t>Senior Patent Examiner</w:t>
      </w:r>
      <w:r w:rsidRPr="00B6331C">
        <w:rPr>
          <w:szCs w:val="22"/>
        </w:rPr>
        <w:t>, Patent Examining Division, UK Intellectual Property Office (UK IPO), Newport</w:t>
      </w:r>
    </w:p>
    <w:p w:rsidR="00C90152" w:rsidRPr="00B6331C" w:rsidRDefault="00C90152" w:rsidP="00C90152">
      <w:pPr>
        <w:rPr>
          <w:szCs w:val="22"/>
        </w:rPr>
      </w:pPr>
      <w:r w:rsidRPr="00B6331C">
        <w:rPr>
          <w:szCs w:val="22"/>
        </w:rPr>
        <w:t xml:space="preserve">William </w:t>
      </w:r>
      <w:r>
        <w:rPr>
          <w:szCs w:val="22"/>
        </w:rPr>
        <w:t xml:space="preserve">(Bill) </w:t>
      </w:r>
      <w:r w:rsidRPr="00B6331C">
        <w:rPr>
          <w:szCs w:val="22"/>
        </w:rPr>
        <w:t>RIGGS (</w:t>
      </w:r>
      <w:r>
        <w:rPr>
          <w:szCs w:val="22"/>
        </w:rPr>
        <w:t>Mr.</w:t>
      </w:r>
      <w:r w:rsidRPr="00B6331C">
        <w:rPr>
          <w:szCs w:val="22"/>
        </w:rPr>
        <w:t>), Senior Patent Examiner, Patent Examining Division, UK Intellectual Property Office (UK IPO), Newport</w:t>
      </w:r>
    </w:p>
    <w:p w:rsidR="007E16B3" w:rsidRPr="0080751E" w:rsidRDefault="00460EB5" w:rsidP="0080751E">
      <w:pPr>
        <w:rPr>
          <w:szCs w:val="22"/>
        </w:rPr>
      </w:pPr>
      <w:proofErr w:type="spellStart"/>
      <w:r w:rsidRPr="0080751E">
        <w:rPr>
          <w:szCs w:val="22"/>
        </w:rPr>
        <w:t>Huw</w:t>
      </w:r>
      <w:proofErr w:type="spellEnd"/>
      <w:r w:rsidRPr="0080751E">
        <w:rPr>
          <w:szCs w:val="22"/>
        </w:rPr>
        <w:t xml:space="preserve"> THOMAS (Mr.), Senior Patent Examiner, Patent Examining Division, </w:t>
      </w:r>
      <w:r w:rsidR="007E16B3" w:rsidRPr="0080751E">
        <w:rPr>
          <w:szCs w:val="22"/>
        </w:rPr>
        <w:t>UK Intellectual Property Office (UK IPO), Newport</w:t>
      </w:r>
    </w:p>
    <w:p w:rsidR="007E16B3" w:rsidRDefault="00460EB5" w:rsidP="0080751E">
      <w:pPr>
        <w:rPr>
          <w:szCs w:val="22"/>
        </w:rPr>
      </w:pPr>
      <w:r w:rsidRPr="0080751E">
        <w:rPr>
          <w:szCs w:val="22"/>
        </w:rPr>
        <w:t xml:space="preserve">Rhys WILLIAMS (Mr.), Senior Patent Examiner, Patent Examining Division, </w:t>
      </w:r>
      <w:r w:rsidR="007E16B3" w:rsidRPr="0080751E">
        <w:rPr>
          <w:szCs w:val="22"/>
        </w:rPr>
        <w:t>UK Intellectual Property Office (UK IPO), Newport</w:t>
      </w:r>
    </w:p>
    <w:p w:rsidR="00830BCC" w:rsidRPr="00B6331C" w:rsidRDefault="00830BCC" w:rsidP="0080751E">
      <w:pPr>
        <w:rPr>
          <w:szCs w:val="22"/>
        </w:rPr>
      </w:pPr>
      <w:r w:rsidRPr="00830BCC">
        <w:rPr>
          <w:szCs w:val="22"/>
        </w:rPr>
        <w:t>Jan WALTER (Mr.), Senior IP Adviser, Permanent Mission, Geneva</w:t>
      </w:r>
    </w:p>
    <w:p w:rsidR="00460EB5" w:rsidRPr="00B6331C" w:rsidRDefault="00460EB5" w:rsidP="004D26AE">
      <w:pPr>
        <w:pStyle w:val="Heading2"/>
        <w:rPr>
          <w:u w:val="single"/>
        </w:rPr>
      </w:pPr>
      <w:r w:rsidRPr="00B6331C">
        <w:rPr>
          <w:u w:val="single"/>
        </w:rPr>
        <w:t>SUÈDE/SWEDEN</w:t>
      </w:r>
    </w:p>
    <w:p w:rsidR="007E16B3" w:rsidRPr="00B6331C" w:rsidRDefault="007E16B3" w:rsidP="0080751E">
      <w:pPr>
        <w:rPr>
          <w:szCs w:val="22"/>
        </w:rPr>
      </w:pPr>
      <w:r w:rsidRPr="00B6331C">
        <w:rPr>
          <w:szCs w:val="22"/>
        </w:rPr>
        <w:t>Anders BRUUN (Mr.), Patent Expert, Swedish Intellectual Property Office (PRV), Stockholm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Tomas LUND (Mr.), Senior Patent Examiner, </w:t>
      </w:r>
      <w:r w:rsidR="007E16B3" w:rsidRPr="00B6331C">
        <w:rPr>
          <w:szCs w:val="22"/>
        </w:rPr>
        <w:t xml:space="preserve">Swedish Intellectual Property Office (PRV), </w:t>
      </w:r>
      <w:r w:rsidRPr="00B6331C">
        <w:rPr>
          <w:szCs w:val="22"/>
        </w:rPr>
        <w:t>Stockholm</w:t>
      </w:r>
    </w:p>
    <w:p w:rsidR="0041342A" w:rsidRPr="00C90152" w:rsidRDefault="0041342A">
      <w:pPr>
        <w:rPr>
          <w:bCs/>
          <w:iCs/>
          <w:caps/>
          <w:szCs w:val="28"/>
          <w:u w:val="single"/>
        </w:rPr>
      </w:pPr>
      <w:r w:rsidRPr="00C90152">
        <w:rPr>
          <w:u w:val="single"/>
        </w:rPr>
        <w:br w:type="page"/>
      </w:r>
    </w:p>
    <w:p w:rsidR="00460EB5" w:rsidRPr="006F2A1E" w:rsidRDefault="00460EB5" w:rsidP="00F63414">
      <w:pPr>
        <w:pStyle w:val="Heading2"/>
        <w:rPr>
          <w:u w:val="single"/>
          <w:lang w:val="fr-CH"/>
        </w:rPr>
      </w:pPr>
      <w:r w:rsidRPr="006F2A1E">
        <w:rPr>
          <w:u w:val="single"/>
          <w:lang w:val="fr-CH"/>
        </w:rPr>
        <w:lastRenderedPageBreak/>
        <w:t>SUISSE/SWITZERLAND</w:t>
      </w:r>
    </w:p>
    <w:p w:rsidR="00F03805" w:rsidRPr="006F2A1E" w:rsidRDefault="007E16B3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 xml:space="preserve">Pascal WEIBEL (M.), </w:t>
      </w:r>
      <w:r w:rsidR="00F03805" w:rsidRPr="006F2A1E">
        <w:rPr>
          <w:szCs w:val="22"/>
          <w:lang w:val="fr-CH"/>
        </w:rPr>
        <w:t>c</w:t>
      </w:r>
      <w:r w:rsidRPr="006F2A1E">
        <w:rPr>
          <w:szCs w:val="22"/>
          <w:lang w:val="fr-CH"/>
        </w:rPr>
        <w:t>hef Examen, Division des brevets, Institut fédéral de la propriété intellectuelle (IPI), Berne</w:t>
      </w:r>
    </w:p>
    <w:p w:rsidR="007E16B3" w:rsidRPr="0080751E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Philippe TATASCIORE (M.), </w:t>
      </w:r>
      <w:r w:rsidR="00F03805" w:rsidRPr="0080751E">
        <w:rPr>
          <w:szCs w:val="22"/>
          <w:lang w:val="fr-CH"/>
        </w:rPr>
        <w:t>e</w:t>
      </w:r>
      <w:r w:rsidRPr="0080751E">
        <w:rPr>
          <w:szCs w:val="22"/>
          <w:lang w:val="fr-CH"/>
        </w:rPr>
        <w:t>xpert en brevet, Division des brevets,</w:t>
      </w:r>
      <w:r w:rsidR="007E16B3" w:rsidRPr="0080751E">
        <w:rPr>
          <w:szCs w:val="22"/>
          <w:lang w:val="fr-CH"/>
        </w:rPr>
        <w:t xml:space="preserve"> Institut fédéral de la propriété intellectuelle (IPI), Berne</w:t>
      </w:r>
    </w:p>
    <w:p w:rsidR="007E16B3" w:rsidRPr="0080751E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Michael STALDER (M.), </w:t>
      </w:r>
      <w:r w:rsidR="00F03805" w:rsidRPr="0080751E">
        <w:rPr>
          <w:szCs w:val="22"/>
          <w:lang w:val="fr-CH"/>
        </w:rPr>
        <w:t>e</w:t>
      </w:r>
      <w:r w:rsidRPr="0080751E">
        <w:rPr>
          <w:szCs w:val="22"/>
          <w:lang w:val="fr-CH"/>
        </w:rPr>
        <w:t xml:space="preserve">xpert en brevet, Division des brevets, </w:t>
      </w:r>
      <w:r w:rsidR="007E16B3" w:rsidRPr="0080751E">
        <w:rPr>
          <w:szCs w:val="22"/>
          <w:lang w:val="fr-CH"/>
        </w:rPr>
        <w:t>Institut fédéral de la propriété intellectuelle (IPI), Berne</w:t>
      </w:r>
    </w:p>
    <w:p w:rsidR="00F03805" w:rsidRDefault="00F03805" w:rsidP="00F03805">
      <w:pPr>
        <w:rPr>
          <w:szCs w:val="22"/>
        </w:rPr>
      </w:pPr>
      <w:r w:rsidRPr="0080751E">
        <w:rPr>
          <w:szCs w:val="22"/>
        </w:rPr>
        <w:t>Charlotte BOULAY (</w:t>
      </w:r>
      <w:proofErr w:type="spellStart"/>
      <w:r w:rsidRPr="0080751E">
        <w:rPr>
          <w:szCs w:val="22"/>
        </w:rPr>
        <w:t>Mme</w:t>
      </w:r>
      <w:proofErr w:type="spellEnd"/>
      <w:r w:rsidRPr="0080751E">
        <w:rPr>
          <w:szCs w:val="22"/>
        </w:rPr>
        <w:t>), Legal Advisor, Division of Legal and International Affairs, Swiss Federal Institute of Intellectual Property, Bern</w:t>
      </w:r>
    </w:p>
    <w:p w:rsidR="00DF3801" w:rsidRPr="00DF3801" w:rsidRDefault="00DF3801" w:rsidP="003E54F8">
      <w:pPr>
        <w:pStyle w:val="Heading2"/>
        <w:rPr>
          <w:u w:val="single"/>
        </w:rPr>
      </w:pPr>
      <w:r w:rsidRPr="00C90152">
        <w:rPr>
          <w:u w:val="single"/>
        </w:rPr>
        <w:t>UKRAINE</w:t>
      </w:r>
    </w:p>
    <w:p w:rsidR="00DF3801" w:rsidRDefault="00DF3801" w:rsidP="00DF3801">
      <w:pPr>
        <w:rPr>
          <w:szCs w:val="22"/>
        </w:rPr>
      </w:pPr>
      <w:r>
        <w:rPr>
          <w:szCs w:val="22"/>
        </w:rPr>
        <w:t>Bohdan PADUCHAK (Mr.), Deputy Director, Department for Intellectual Property, Ministry of Economy of Ukraine, Kyiv</w:t>
      </w:r>
    </w:p>
    <w:p w:rsidR="00460EB5" w:rsidRPr="00B6331C" w:rsidRDefault="00460EB5" w:rsidP="00E7343A">
      <w:pPr>
        <w:pStyle w:val="Heading1"/>
        <w:rPr>
          <w:lang w:val="fr-CH"/>
        </w:rPr>
      </w:pPr>
      <w:r w:rsidRPr="00B6331C">
        <w:rPr>
          <w:lang w:val="fr-CH"/>
        </w:rPr>
        <w:t>II.</w:t>
      </w:r>
      <w:r w:rsidRPr="00B6331C">
        <w:rPr>
          <w:lang w:val="fr-CH"/>
        </w:rPr>
        <w:tab/>
        <w:t>ÉTAT</w:t>
      </w:r>
      <w:r w:rsidR="00E91A44">
        <w:rPr>
          <w:lang w:val="fr-CH"/>
        </w:rPr>
        <w:t>S</w:t>
      </w:r>
      <w:r w:rsidRPr="00B6331C">
        <w:rPr>
          <w:lang w:val="fr-CH"/>
        </w:rPr>
        <w:t xml:space="preserve"> OBSERVATEUR</w:t>
      </w:r>
      <w:r w:rsidR="00E50ABE" w:rsidRPr="00B6331C">
        <w:rPr>
          <w:lang w:val="fr-CH"/>
        </w:rPr>
        <w:t>S</w:t>
      </w:r>
      <w:r w:rsidRPr="00B6331C">
        <w:rPr>
          <w:lang w:val="fr-CH"/>
        </w:rPr>
        <w:t>/OBSERVER STATE</w:t>
      </w:r>
      <w:r w:rsidR="00E50ABE" w:rsidRPr="00B6331C">
        <w:rPr>
          <w:lang w:val="fr-CH"/>
        </w:rPr>
        <w:t>S</w:t>
      </w:r>
    </w:p>
    <w:p w:rsidR="00460EB5" w:rsidRPr="00830BCC" w:rsidRDefault="00460EB5" w:rsidP="004D26AE">
      <w:pPr>
        <w:pStyle w:val="Heading2"/>
        <w:rPr>
          <w:u w:val="single"/>
        </w:rPr>
      </w:pPr>
      <w:r w:rsidRPr="00830BCC">
        <w:rPr>
          <w:u w:val="single"/>
        </w:rPr>
        <w:t>HONGRIE/HUNGARY</w:t>
      </w:r>
    </w:p>
    <w:p w:rsidR="00287E6B" w:rsidRDefault="00287E6B" w:rsidP="00287E6B">
      <w:pPr>
        <w:rPr>
          <w:szCs w:val="22"/>
        </w:rPr>
      </w:pPr>
      <w:proofErr w:type="spellStart"/>
      <w:r>
        <w:rPr>
          <w:szCs w:val="22"/>
        </w:rPr>
        <w:t>Ildikó</w:t>
      </w:r>
      <w:proofErr w:type="spellEnd"/>
      <w:r>
        <w:rPr>
          <w:szCs w:val="22"/>
        </w:rPr>
        <w:t xml:space="preserve"> DIÓSPATONYI (Ms.), Patent Examiner, Pharmaceuticals and Agriculture Section, Hungarian Intellectual Property Office</w:t>
      </w:r>
      <w:r w:rsidR="00F03805">
        <w:rPr>
          <w:szCs w:val="22"/>
        </w:rPr>
        <w:t xml:space="preserve"> (HIPO)</w:t>
      </w:r>
      <w:r>
        <w:rPr>
          <w:szCs w:val="22"/>
        </w:rPr>
        <w:t>, Budapest</w:t>
      </w:r>
    </w:p>
    <w:p w:rsidR="00287E6B" w:rsidRDefault="00287E6B" w:rsidP="00287E6B">
      <w:pPr>
        <w:rPr>
          <w:szCs w:val="22"/>
        </w:rPr>
      </w:pPr>
      <w:proofErr w:type="spellStart"/>
      <w:r>
        <w:rPr>
          <w:szCs w:val="22"/>
        </w:rPr>
        <w:t>Zsuzsanna</w:t>
      </w:r>
      <w:proofErr w:type="spellEnd"/>
      <w:r>
        <w:rPr>
          <w:szCs w:val="22"/>
        </w:rPr>
        <w:t xml:space="preserve"> TÖRŐCSIK (Ms.), Patent Examiner, Chemistry and Biotechnology Section, Hungarian Intellectual Property Office</w:t>
      </w:r>
      <w:r w:rsidR="00F03805">
        <w:rPr>
          <w:szCs w:val="22"/>
        </w:rPr>
        <w:t xml:space="preserve"> (HIPO)</w:t>
      </w:r>
      <w:r>
        <w:rPr>
          <w:szCs w:val="22"/>
        </w:rPr>
        <w:t>, Budapest</w:t>
      </w:r>
    </w:p>
    <w:p w:rsidR="003F598A" w:rsidRPr="00FD3D62" w:rsidRDefault="003F598A" w:rsidP="00FD3D62">
      <w:pPr>
        <w:pStyle w:val="Heading2"/>
        <w:rPr>
          <w:u w:val="single"/>
        </w:rPr>
      </w:pPr>
      <w:r w:rsidRPr="00FD3D62">
        <w:rPr>
          <w:u w:val="single"/>
        </w:rPr>
        <w:t>INDE/INDIA</w:t>
      </w:r>
    </w:p>
    <w:p w:rsidR="003F598A" w:rsidRDefault="003F598A" w:rsidP="003F598A">
      <w:pPr>
        <w:rPr>
          <w:szCs w:val="22"/>
        </w:rPr>
      </w:pPr>
      <w:r>
        <w:rPr>
          <w:szCs w:val="22"/>
        </w:rPr>
        <w:t xml:space="preserve">A. Seetha Raman (Mr.), Examiner of Patents and Designs, Department for Promotion of Industry and Internal </w:t>
      </w:r>
      <w:r w:rsidR="0080751E">
        <w:rPr>
          <w:szCs w:val="22"/>
        </w:rPr>
        <w:t>Trade (DPIIT)</w:t>
      </w:r>
      <w:r>
        <w:rPr>
          <w:szCs w:val="22"/>
        </w:rPr>
        <w:t>, Ministry of Commerce and Industry, Chennai</w:t>
      </w:r>
    </w:p>
    <w:p w:rsidR="0080751E" w:rsidRDefault="0080751E" w:rsidP="0080751E">
      <w:pPr>
        <w:rPr>
          <w:szCs w:val="22"/>
        </w:rPr>
      </w:pPr>
      <w:proofErr w:type="spellStart"/>
      <w:r>
        <w:rPr>
          <w:szCs w:val="22"/>
        </w:rPr>
        <w:t>Saurabh</w:t>
      </w:r>
      <w:proofErr w:type="spellEnd"/>
      <w:r>
        <w:rPr>
          <w:szCs w:val="22"/>
        </w:rPr>
        <w:t xml:space="preserve"> DWIVEDI (Mr.), Examiner of Patents and Designs, Department for Promotion of Industry and Internal Trade (DPIIT), Ministry of Commerce and Industry, Kolkata</w:t>
      </w:r>
    </w:p>
    <w:p w:rsidR="0080751E" w:rsidRDefault="0080751E" w:rsidP="0080751E">
      <w:pPr>
        <w:rPr>
          <w:szCs w:val="22"/>
        </w:rPr>
      </w:pPr>
      <w:proofErr w:type="spellStart"/>
      <w:r>
        <w:rPr>
          <w:szCs w:val="22"/>
        </w:rPr>
        <w:t>Vishakha</w:t>
      </w:r>
      <w:proofErr w:type="spellEnd"/>
      <w:r>
        <w:rPr>
          <w:szCs w:val="22"/>
        </w:rPr>
        <w:t xml:space="preserve"> GUPTA (Ms.), Examiner of Patents and Designs, Department for Promotion of Industry and Internal Trade (DPIIT), Ministry of Commerce and Industry, New Delhi</w:t>
      </w:r>
    </w:p>
    <w:p w:rsidR="00FD3D62" w:rsidRPr="00FD3D62" w:rsidRDefault="00FD3D62" w:rsidP="00FD3D62">
      <w:pPr>
        <w:pStyle w:val="Heading2"/>
        <w:rPr>
          <w:u w:val="single"/>
        </w:rPr>
      </w:pPr>
      <w:r w:rsidRPr="00FD3D62">
        <w:rPr>
          <w:u w:val="single"/>
        </w:rPr>
        <w:t>SINGAPOUR/SINGAPORE</w:t>
      </w:r>
    </w:p>
    <w:p w:rsidR="00FD3D62" w:rsidRDefault="00FD3D62" w:rsidP="00FD3D62">
      <w:pPr>
        <w:rPr>
          <w:szCs w:val="22"/>
        </w:rPr>
      </w:pPr>
      <w:r>
        <w:rPr>
          <w:szCs w:val="22"/>
        </w:rPr>
        <w:t>Ning DU (Ms.),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FD3D62" w:rsidRDefault="00FD3D62" w:rsidP="00FD3D62">
      <w:pPr>
        <w:rPr>
          <w:szCs w:val="22"/>
        </w:rPr>
      </w:pPr>
      <w:r>
        <w:rPr>
          <w:szCs w:val="22"/>
        </w:rPr>
        <w:t>Lei HONG (Mr.), Senior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FD3D62" w:rsidRDefault="00FD3D62" w:rsidP="00FD3D62">
      <w:pPr>
        <w:rPr>
          <w:szCs w:val="22"/>
        </w:rPr>
      </w:pPr>
      <w:proofErr w:type="spellStart"/>
      <w:r>
        <w:rPr>
          <w:szCs w:val="22"/>
        </w:rPr>
        <w:t>Cheow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Hin</w:t>
      </w:r>
      <w:proofErr w:type="spellEnd"/>
      <w:r>
        <w:rPr>
          <w:szCs w:val="22"/>
        </w:rPr>
        <w:t xml:space="preserve"> SIM (Ms.),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FD3D62" w:rsidRDefault="00FD3D62" w:rsidP="00FD3D62">
      <w:pPr>
        <w:rPr>
          <w:szCs w:val="22"/>
        </w:rPr>
      </w:pPr>
      <w:r>
        <w:rPr>
          <w:szCs w:val="22"/>
        </w:rPr>
        <w:t>Happy TAN (Mr.), Senior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41342A" w:rsidRPr="00C90152" w:rsidRDefault="0041342A">
      <w:pPr>
        <w:rPr>
          <w:b/>
          <w:bCs/>
          <w:caps/>
          <w:kern w:val="32"/>
          <w:szCs w:val="32"/>
        </w:rPr>
      </w:pPr>
      <w:r w:rsidRPr="00C90152">
        <w:br w:type="page"/>
      </w:r>
    </w:p>
    <w:p w:rsidR="00460EB5" w:rsidRPr="00FD3D62" w:rsidRDefault="009121D5" w:rsidP="00E7343A">
      <w:pPr>
        <w:pStyle w:val="Heading1"/>
        <w:ind w:left="567" w:hanging="567"/>
        <w:rPr>
          <w:lang w:val="fr-CH"/>
        </w:rPr>
      </w:pPr>
      <w:r w:rsidRPr="00FD3D62">
        <w:rPr>
          <w:lang w:val="fr-CH"/>
        </w:rPr>
        <w:lastRenderedPageBreak/>
        <w:t>III.</w:t>
      </w:r>
      <w:r w:rsidRPr="00FD3D62">
        <w:rPr>
          <w:lang w:val="fr-CH"/>
        </w:rPr>
        <w:tab/>
      </w:r>
      <w:r w:rsidR="00DD2EC0" w:rsidRPr="00FD3D62">
        <w:rPr>
          <w:lang w:val="fr-CH"/>
        </w:rPr>
        <w:t>ORGANISATIONS INTERNATIONALES INTERGOUVERNEMENTALES/</w:t>
      </w:r>
      <w:r w:rsidR="00DD2EC0" w:rsidRPr="00B6331C">
        <w:rPr>
          <w:lang w:val="fr-CH"/>
        </w:rPr>
        <w:t xml:space="preserve"> </w:t>
      </w:r>
      <w:r w:rsidR="00DD2EC0" w:rsidRPr="00FD3D62">
        <w:rPr>
          <w:lang w:val="fr-CH"/>
        </w:rPr>
        <w:t>INTERNATIONAL INTERGOVERNMENTAL ORGANIZATIONS</w:t>
      </w:r>
      <w:r w:rsidR="00460EB5" w:rsidRPr="00FD3D62">
        <w:rPr>
          <w:lang w:val="fr-CH"/>
        </w:rPr>
        <w:t xml:space="preserve"> </w:t>
      </w:r>
    </w:p>
    <w:p w:rsidR="00FD3D62" w:rsidRPr="00FD3D62" w:rsidRDefault="00FD3D62" w:rsidP="00FD3D62">
      <w:pPr>
        <w:pStyle w:val="Heading2"/>
        <w:rPr>
          <w:u w:val="single"/>
          <w:lang w:val="fr-CH"/>
        </w:rPr>
      </w:pPr>
      <w:r w:rsidRPr="00FD3D62">
        <w:rPr>
          <w:u w:val="single"/>
          <w:lang w:val="fr-CH"/>
        </w:rPr>
        <w:t xml:space="preserve">ORGANISATION EURASIENNE DES BREVETS (OEAB)/EURASIAN PATENT ORGANIZATION (EAPO) </w:t>
      </w:r>
    </w:p>
    <w:p w:rsidR="00FD3D62" w:rsidRDefault="00FD3D62" w:rsidP="00FD3D62">
      <w:proofErr w:type="spellStart"/>
      <w:r>
        <w:t>Dmitrii</w:t>
      </w:r>
      <w:proofErr w:type="spellEnd"/>
      <w:r>
        <w:t xml:space="preserve"> GUDILIN (Mr.), Principal Examiner, Mechanics, Physics and Electrical Engineering Division, Examination Department, Moscow</w:t>
      </w:r>
    </w:p>
    <w:p w:rsidR="00FD3D62" w:rsidRDefault="00FD3D62" w:rsidP="00FD3D62">
      <w:r>
        <w:t>Elena LUBYAKO (Ms.), Principal Examiner, Chemistry and Medicine Division, Examination Department, Moscow</w:t>
      </w:r>
    </w:p>
    <w:p w:rsidR="00FD3D62" w:rsidRDefault="00FD3D62" w:rsidP="00FD3D62">
      <w:r>
        <w:t>Valery MALAY (Mr.), Principal Examiner, Mechanics, Physics and Electrical Engineering Division, Examination Department, Moscow</w:t>
      </w:r>
    </w:p>
    <w:p w:rsidR="00460EB5" w:rsidRPr="00FD3D62" w:rsidRDefault="00460EB5" w:rsidP="004D26AE">
      <w:pPr>
        <w:pStyle w:val="Heading2"/>
        <w:rPr>
          <w:u w:val="single"/>
          <w:lang w:val="fr-CH"/>
        </w:rPr>
      </w:pPr>
      <w:r w:rsidRPr="00FD3D62">
        <w:rPr>
          <w:u w:val="single"/>
          <w:lang w:val="fr-CH"/>
        </w:rPr>
        <w:t xml:space="preserve">ORGANISATION EUROPÉENNE DES BREVETS (OEB)/EUROPEAN PATENT ORGANISATION (EPO) </w:t>
      </w:r>
    </w:p>
    <w:p w:rsidR="00460EB5" w:rsidRPr="00B6331C" w:rsidRDefault="00E50ABE" w:rsidP="0080751E">
      <w:pPr>
        <w:rPr>
          <w:szCs w:val="22"/>
        </w:rPr>
      </w:pPr>
      <w:r w:rsidRPr="00B6331C">
        <w:rPr>
          <w:szCs w:val="22"/>
        </w:rPr>
        <w:t>Roberto IASEVOLI (Mr.)</w:t>
      </w:r>
      <w:r w:rsidR="00460EB5" w:rsidRPr="00B6331C">
        <w:rPr>
          <w:szCs w:val="22"/>
        </w:rPr>
        <w:t xml:space="preserve">, </w:t>
      </w:r>
      <w:r w:rsidR="00743386">
        <w:rPr>
          <w:szCs w:val="22"/>
        </w:rPr>
        <w:t xml:space="preserve">Head, </w:t>
      </w:r>
      <w:r w:rsidR="00460EB5" w:rsidRPr="00B6331C">
        <w:rPr>
          <w:szCs w:val="22"/>
        </w:rPr>
        <w:t xml:space="preserve">Classification Board, </w:t>
      </w:r>
      <w:proofErr w:type="spellStart"/>
      <w:r w:rsidRPr="00B6331C">
        <w:rPr>
          <w:szCs w:val="22"/>
        </w:rPr>
        <w:t>Rijswjk</w:t>
      </w:r>
      <w:proofErr w:type="spellEnd"/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Maarten ALINK (Mr.), Classification Board, </w:t>
      </w:r>
      <w:r w:rsidR="00E50ABE" w:rsidRPr="00B6331C">
        <w:rPr>
          <w:szCs w:val="22"/>
        </w:rPr>
        <w:t>Munich</w:t>
      </w:r>
    </w:p>
    <w:p w:rsidR="009D5EBD" w:rsidRPr="009D5EBD" w:rsidRDefault="009D5EBD" w:rsidP="0080751E">
      <w:pPr>
        <w:rPr>
          <w:szCs w:val="22"/>
        </w:rPr>
      </w:pPr>
      <w:proofErr w:type="spellStart"/>
      <w:r w:rsidRPr="009D5EBD">
        <w:rPr>
          <w:szCs w:val="22"/>
        </w:rPr>
        <w:t>Jérôme</w:t>
      </w:r>
      <w:proofErr w:type="spellEnd"/>
      <w:r w:rsidRPr="009D5EBD">
        <w:rPr>
          <w:szCs w:val="22"/>
        </w:rPr>
        <w:t xml:space="preserve"> CARRÉ (Mr.), Classification Board, Munich</w:t>
      </w:r>
    </w:p>
    <w:p w:rsidR="00460EB5" w:rsidRDefault="00460EB5" w:rsidP="0080751E">
      <w:pPr>
        <w:rPr>
          <w:szCs w:val="22"/>
        </w:rPr>
      </w:pPr>
      <w:r w:rsidRPr="00B6331C">
        <w:rPr>
          <w:szCs w:val="22"/>
        </w:rPr>
        <w:t xml:space="preserve">Massimo CRESCENTI (Mr.), Classification Board, </w:t>
      </w:r>
      <w:proofErr w:type="spellStart"/>
      <w:r w:rsidR="00E50ABE" w:rsidRPr="00B6331C">
        <w:rPr>
          <w:szCs w:val="22"/>
        </w:rPr>
        <w:t>Rijswjk</w:t>
      </w:r>
      <w:proofErr w:type="spellEnd"/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Agnès GAMEZ MERLE (Ms.), Classification Board</w:t>
      </w:r>
      <w:r w:rsidR="00E50ABE" w:rsidRPr="00B6331C">
        <w:rPr>
          <w:szCs w:val="22"/>
        </w:rPr>
        <w:t>,</w:t>
      </w:r>
      <w:r w:rsidRPr="00B6331C">
        <w:rPr>
          <w:szCs w:val="22"/>
        </w:rPr>
        <w:t xml:space="preserve"> </w:t>
      </w:r>
      <w:proofErr w:type="spellStart"/>
      <w:r w:rsidR="00743386">
        <w:rPr>
          <w:szCs w:val="22"/>
        </w:rPr>
        <w:t>R</w:t>
      </w:r>
      <w:r w:rsidRPr="00B6331C">
        <w:rPr>
          <w:szCs w:val="22"/>
        </w:rPr>
        <w:t>ijswjk</w:t>
      </w:r>
      <w:proofErr w:type="spellEnd"/>
    </w:p>
    <w:p w:rsidR="009D5EBD" w:rsidRDefault="009D5EBD" w:rsidP="0080751E">
      <w:pPr>
        <w:rPr>
          <w:szCs w:val="22"/>
        </w:rPr>
      </w:pPr>
      <w:r>
        <w:rPr>
          <w:szCs w:val="22"/>
        </w:rPr>
        <w:t xml:space="preserve">Nathalie GEISLER (Ms.), Classification Board, </w:t>
      </w:r>
      <w:proofErr w:type="spellStart"/>
      <w:r w:rsidR="001538D9" w:rsidRPr="00B6331C">
        <w:rPr>
          <w:szCs w:val="22"/>
        </w:rPr>
        <w:t>Rijswjk</w:t>
      </w:r>
      <w:proofErr w:type="spellEnd"/>
    </w:p>
    <w:p w:rsidR="00460EB5" w:rsidRPr="00B6331C" w:rsidRDefault="009D5EBD" w:rsidP="0080751E">
      <w:pPr>
        <w:rPr>
          <w:szCs w:val="22"/>
        </w:rPr>
      </w:pPr>
      <w:r w:rsidRPr="00B6331C">
        <w:rPr>
          <w:szCs w:val="22"/>
        </w:rPr>
        <w:t xml:space="preserve">Silvia </w:t>
      </w:r>
      <w:r w:rsidR="00460EB5" w:rsidRPr="00B6331C">
        <w:rPr>
          <w:szCs w:val="22"/>
        </w:rPr>
        <w:t xml:space="preserve">GENNARI (Ms.), </w:t>
      </w:r>
      <w:r w:rsidR="00E50ABE" w:rsidRPr="00B6331C">
        <w:rPr>
          <w:szCs w:val="22"/>
        </w:rPr>
        <w:t>Classification Board</w:t>
      </w:r>
      <w:r w:rsidR="00460EB5" w:rsidRPr="00B6331C">
        <w:rPr>
          <w:szCs w:val="22"/>
        </w:rPr>
        <w:t xml:space="preserve">, </w:t>
      </w:r>
      <w:r w:rsidR="00E50ABE" w:rsidRPr="00B6331C">
        <w:rPr>
          <w:szCs w:val="22"/>
        </w:rPr>
        <w:t>Munich</w:t>
      </w:r>
    </w:p>
    <w:p w:rsidR="00460EB5" w:rsidRPr="00B6331C" w:rsidRDefault="00AB65EC" w:rsidP="0080751E">
      <w:pPr>
        <w:rPr>
          <w:szCs w:val="22"/>
        </w:rPr>
      </w:pPr>
      <w:proofErr w:type="spellStart"/>
      <w:r w:rsidRPr="00B6331C">
        <w:rPr>
          <w:szCs w:val="22"/>
        </w:rPr>
        <w:t>Ciro</w:t>
      </w:r>
      <w:proofErr w:type="spellEnd"/>
      <w:r w:rsidRPr="00B6331C">
        <w:rPr>
          <w:szCs w:val="22"/>
        </w:rPr>
        <w:t xml:space="preserve"> </w:t>
      </w:r>
      <w:r w:rsidR="00460EB5" w:rsidRPr="00B6331C">
        <w:rPr>
          <w:szCs w:val="22"/>
        </w:rPr>
        <w:t xml:space="preserve">PERNICE (Mr.), Classification Board, </w:t>
      </w:r>
      <w:proofErr w:type="spellStart"/>
      <w:r w:rsidR="00E50ABE" w:rsidRPr="00B6331C">
        <w:rPr>
          <w:szCs w:val="22"/>
        </w:rPr>
        <w:t>Rijswjk</w:t>
      </w:r>
      <w:proofErr w:type="spellEnd"/>
    </w:p>
    <w:p w:rsidR="001538D9" w:rsidRDefault="001538D9" w:rsidP="0080751E">
      <w:pPr>
        <w:rPr>
          <w:szCs w:val="22"/>
        </w:rPr>
      </w:pPr>
      <w:r>
        <w:rPr>
          <w:szCs w:val="22"/>
        </w:rPr>
        <w:t xml:space="preserve">Mark PLEHIERS (Mr.), Classification Board, </w:t>
      </w:r>
      <w:proofErr w:type="spellStart"/>
      <w:r w:rsidRPr="00B6331C">
        <w:rPr>
          <w:szCs w:val="22"/>
        </w:rPr>
        <w:t>Rijswjk</w:t>
      </w:r>
      <w:proofErr w:type="spellEnd"/>
    </w:p>
    <w:p w:rsidR="00460EB5" w:rsidRDefault="00460EB5" w:rsidP="0080751E">
      <w:pPr>
        <w:rPr>
          <w:szCs w:val="22"/>
        </w:rPr>
      </w:pPr>
      <w:r w:rsidRPr="00B6331C">
        <w:rPr>
          <w:szCs w:val="22"/>
        </w:rPr>
        <w:t>John RENGGLI (Mr.), Classification Board, Munich</w:t>
      </w:r>
    </w:p>
    <w:p w:rsidR="009478AE" w:rsidRDefault="009478AE" w:rsidP="009478AE">
      <w:pPr>
        <w:rPr>
          <w:szCs w:val="22"/>
        </w:rPr>
      </w:pPr>
      <w:r>
        <w:rPr>
          <w:szCs w:val="22"/>
        </w:rPr>
        <w:t>Peter SWARÉN (Mr.), Classification Board, Rijswijk</w:t>
      </w:r>
    </w:p>
    <w:p w:rsidR="001538D9" w:rsidRDefault="001538D9" w:rsidP="0080751E">
      <w:pPr>
        <w:rPr>
          <w:szCs w:val="22"/>
        </w:rPr>
      </w:pPr>
      <w:r>
        <w:rPr>
          <w:szCs w:val="22"/>
        </w:rPr>
        <w:t>Erik TORLE (Mr.), Classification Board, Munich</w:t>
      </w:r>
    </w:p>
    <w:p w:rsidR="00460EB5" w:rsidRDefault="00460EB5" w:rsidP="0080751E">
      <w:pPr>
        <w:rPr>
          <w:szCs w:val="22"/>
        </w:rPr>
      </w:pPr>
      <w:r w:rsidRPr="00B6331C">
        <w:rPr>
          <w:szCs w:val="22"/>
        </w:rPr>
        <w:t xml:space="preserve">Daniela VANATA (Ms.), Classification Board, </w:t>
      </w:r>
      <w:r w:rsidR="00E50ABE" w:rsidRPr="00B6331C">
        <w:rPr>
          <w:szCs w:val="22"/>
        </w:rPr>
        <w:t>Munich</w:t>
      </w:r>
    </w:p>
    <w:p w:rsidR="001538D9" w:rsidRDefault="001538D9" w:rsidP="001538D9">
      <w:pPr>
        <w:rPr>
          <w:szCs w:val="22"/>
        </w:rPr>
      </w:pPr>
      <w:proofErr w:type="spellStart"/>
      <w:r>
        <w:rPr>
          <w:szCs w:val="22"/>
        </w:rPr>
        <w:t>Rossana</w:t>
      </w:r>
      <w:proofErr w:type="spellEnd"/>
      <w:r>
        <w:rPr>
          <w:szCs w:val="22"/>
        </w:rPr>
        <w:t xml:space="preserve"> VINCI (Ms.), Classification Board, </w:t>
      </w:r>
      <w:r w:rsidR="00830BCC" w:rsidRPr="00830BCC">
        <w:rPr>
          <w:szCs w:val="22"/>
        </w:rPr>
        <w:t>Rijswijk</w:t>
      </w:r>
    </w:p>
    <w:p w:rsidR="00460EB5" w:rsidRPr="0080751E" w:rsidRDefault="00460EB5" w:rsidP="0080751E">
      <w:pPr>
        <w:rPr>
          <w:szCs w:val="22"/>
        </w:rPr>
      </w:pPr>
      <w:r w:rsidRPr="00B6331C">
        <w:rPr>
          <w:szCs w:val="22"/>
        </w:rPr>
        <w:t>Norbert WIEN</w:t>
      </w:r>
      <w:r w:rsidR="00AB65EC">
        <w:rPr>
          <w:szCs w:val="22"/>
        </w:rPr>
        <w:t xml:space="preserve">OLD (Mr.), Classification Board, </w:t>
      </w:r>
      <w:r w:rsidR="009478AE">
        <w:rPr>
          <w:szCs w:val="22"/>
        </w:rPr>
        <w:t>Munich</w:t>
      </w:r>
    </w:p>
    <w:p w:rsidR="00703ABD" w:rsidRPr="00C90152" w:rsidRDefault="00827C70" w:rsidP="0041342A">
      <w:pPr>
        <w:pStyle w:val="Heading1"/>
        <w:ind w:left="567" w:hanging="567"/>
      </w:pPr>
      <w:r w:rsidRPr="00C90152">
        <w:t>I</w:t>
      </w:r>
      <w:r w:rsidR="009D5EBD" w:rsidRPr="00C90152">
        <w:t>V.</w:t>
      </w:r>
      <w:r w:rsidR="009D5EBD" w:rsidRPr="00C90152">
        <w:tab/>
      </w:r>
      <w:r w:rsidR="00703ABD" w:rsidRPr="00C90152">
        <w:t>BUREAU/OFFICERS</w:t>
      </w:r>
    </w:p>
    <w:p w:rsidR="00703ABD" w:rsidRPr="00B6331C" w:rsidRDefault="00703ABD" w:rsidP="004D26AE">
      <w:pPr>
        <w:pStyle w:val="BodyText"/>
        <w:rPr>
          <w:szCs w:val="22"/>
          <w:lang w:val="pt-BR"/>
        </w:rPr>
      </w:pPr>
      <w:r w:rsidRPr="00B6331C">
        <w:rPr>
          <w:szCs w:val="22"/>
          <w:lang w:val="pt-BR"/>
        </w:rPr>
        <w:t>président/Chair:</w:t>
      </w:r>
      <w:r w:rsidRPr="00B6331C">
        <w:rPr>
          <w:szCs w:val="22"/>
          <w:lang w:val="pt-BR"/>
        </w:rPr>
        <w:tab/>
      </w:r>
      <w:r w:rsidRPr="00B6331C">
        <w:rPr>
          <w:szCs w:val="22"/>
          <w:lang w:val="pt-BR"/>
        </w:rPr>
        <w:tab/>
      </w:r>
      <w:r w:rsidR="0009128C" w:rsidRPr="00B6331C">
        <w:rPr>
          <w:szCs w:val="22"/>
        </w:rPr>
        <w:t xml:space="preserve">Oliver STEINKELLNER </w:t>
      </w:r>
      <w:r w:rsidR="00B27652" w:rsidRPr="00B6331C">
        <w:rPr>
          <w:szCs w:val="22"/>
        </w:rPr>
        <w:t>(M./Mr.)</w:t>
      </w:r>
      <w:r w:rsidR="005A0475" w:rsidRPr="00B6331C">
        <w:rPr>
          <w:szCs w:val="22"/>
        </w:rPr>
        <w:t xml:space="preserve"> (</w:t>
      </w:r>
      <w:r w:rsidR="0009128C" w:rsidRPr="00B6331C">
        <w:t>ALL</w:t>
      </w:r>
      <w:r w:rsidR="0009128C" w:rsidRPr="00B6331C">
        <w:rPr>
          <w:szCs w:val="22"/>
          <w:lang w:val="pt-BR"/>
        </w:rPr>
        <w:t>EMAGNE/GERMANY)</w:t>
      </w:r>
    </w:p>
    <w:p w:rsidR="00832DF5" w:rsidRPr="00D465FF" w:rsidRDefault="00703ABD" w:rsidP="004D26AE">
      <w:pPr>
        <w:pStyle w:val="BodyText"/>
        <w:rPr>
          <w:szCs w:val="22"/>
        </w:rPr>
      </w:pPr>
      <w:r w:rsidRPr="00A12626">
        <w:rPr>
          <w:szCs w:val="22"/>
        </w:rPr>
        <w:t>vice-</w:t>
      </w:r>
      <w:proofErr w:type="spellStart"/>
      <w:r w:rsidRPr="00A12626">
        <w:rPr>
          <w:szCs w:val="22"/>
        </w:rPr>
        <w:t>président</w:t>
      </w:r>
      <w:proofErr w:type="spellEnd"/>
      <w:r w:rsidRPr="00A12626">
        <w:rPr>
          <w:szCs w:val="22"/>
        </w:rPr>
        <w:t>/</w:t>
      </w:r>
      <w:r w:rsidRPr="00A12626">
        <w:rPr>
          <w:szCs w:val="22"/>
        </w:rPr>
        <w:tab/>
      </w:r>
      <w:r w:rsidRPr="00A12626">
        <w:rPr>
          <w:szCs w:val="22"/>
        </w:rPr>
        <w:tab/>
      </w:r>
      <w:r w:rsidR="004D26AE" w:rsidRPr="00A12626">
        <w:rPr>
          <w:szCs w:val="22"/>
        </w:rPr>
        <w:t xml:space="preserve">Pascal WEIBEL (M./Mr.) </w:t>
      </w:r>
      <w:r w:rsidR="004D26AE" w:rsidRPr="00D465FF">
        <w:rPr>
          <w:szCs w:val="22"/>
        </w:rPr>
        <w:t>(SUISSE/SWITZERLAND)</w:t>
      </w:r>
      <w:r w:rsidR="00832DF5" w:rsidRPr="00B6331C">
        <w:rPr>
          <w:szCs w:val="22"/>
          <w:lang w:val="pt-BR"/>
        </w:rPr>
        <w:br/>
      </w:r>
      <w:r w:rsidR="00832DF5" w:rsidRPr="00D465FF">
        <w:t>Vice Chair</w:t>
      </w:r>
    </w:p>
    <w:p w:rsidR="00703ABD" w:rsidRPr="00830BCC" w:rsidRDefault="00703ABD" w:rsidP="004D26AE">
      <w:pPr>
        <w:pStyle w:val="BodyText"/>
        <w:rPr>
          <w:szCs w:val="22"/>
          <w:lang w:val="fr-CH"/>
        </w:rPr>
      </w:pPr>
      <w:proofErr w:type="gramStart"/>
      <w:r w:rsidRPr="007E70CF">
        <w:rPr>
          <w:szCs w:val="22"/>
          <w:lang w:val="fr-CH"/>
        </w:rPr>
        <w:t>secrétaire</w:t>
      </w:r>
      <w:proofErr w:type="gramEnd"/>
      <w:r w:rsidRPr="007E70CF">
        <w:rPr>
          <w:szCs w:val="22"/>
          <w:lang w:val="fr-CH"/>
        </w:rPr>
        <w:t>/Secretary:</w:t>
      </w:r>
      <w:r w:rsidRPr="007E70CF">
        <w:rPr>
          <w:szCs w:val="22"/>
          <w:lang w:val="fr-CH"/>
        </w:rPr>
        <w:tab/>
      </w:r>
      <w:r w:rsidR="00163432" w:rsidRPr="007E70CF">
        <w:rPr>
          <w:szCs w:val="22"/>
          <w:lang w:val="fr-CH"/>
        </w:rPr>
        <w:t>XU Ning (Mme/Ms</w:t>
      </w:r>
      <w:r w:rsidR="008663D8" w:rsidRPr="007E70CF">
        <w:rPr>
          <w:szCs w:val="22"/>
          <w:lang w:val="fr-CH"/>
        </w:rPr>
        <w:t xml:space="preserve">.) </w:t>
      </w:r>
      <w:r w:rsidRPr="00830BCC">
        <w:rPr>
          <w:szCs w:val="22"/>
          <w:lang w:val="fr-CH"/>
        </w:rPr>
        <w:t>(OMPI/WIPO)</w:t>
      </w:r>
    </w:p>
    <w:p w:rsidR="0041342A" w:rsidRDefault="0041342A">
      <w:pPr>
        <w:rPr>
          <w:b/>
          <w:bCs/>
          <w:caps/>
          <w:kern w:val="32"/>
          <w:szCs w:val="32"/>
          <w:lang w:val="fr-CH"/>
        </w:rPr>
      </w:pPr>
      <w:r>
        <w:rPr>
          <w:lang w:val="fr-CH"/>
        </w:rPr>
        <w:br w:type="page"/>
      </w:r>
    </w:p>
    <w:p w:rsidR="005A0475" w:rsidRPr="00B6331C" w:rsidRDefault="005A0475" w:rsidP="00E7343A">
      <w:pPr>
        <w:pStyle w:val="Heading1"/>
        <w:ind w:left="567" w:hanging="567"/>
        <w:rPr>
          <w:lang w:val="fr-CH"/>
        </w:rPr>
      </w:pPr>
      <w:r w:rsidRPr="00B6331C">
        <w:rPr>
          <w:lang w:val="fr-CH"/>
        </w:rPr>
        <w:lastRenderedPageBreak/>
        <w:t>V</w:t>
      </w:r>
      <w:r w:rsidRPr="00FD3D62">
        <w:rPr>
          <w:lang w:val="fr-CH"/>
        </w:rPr>
        <w:t>.</w:t>
      </w:r>
      <w:r w:rsidRPr="00FD3D62">
        <w:rPr>
          <w:lang w:val="fr-CH"/>
        </w:rPr>
        <w:tab/>
        <w:t>BUREAU INTERNATIONAL DE L’ORGANISA</w:t>
      </w:r>
      <w:r w:rsidR="00E432CB" w:rsidRPr="00FD3D62">
        <w:rPr>
          <w:lang w:val="fr-CH"/>
        </w:rPr>
        <w:t xml:space="preserve">TION MONDIALE DE LA PROPRIÉTÉ </w:t>
      </w:r>
      <w:r w:rsidR="00E432CB" w:rsidRPr="00FD3D62">
        <w:rPr>
          <w:lang w:val="fr-CH"/>
        </w:rPr>
        <w:br/>
      </w:r>
      <w:r w:rsidRPr="00FD3D62">
        <w:rPr>
          <w:lang w:val="fr-CH"/>
        </w:rPr>
        <w:t>INTELLECTUELLE (OMPI)/ INTERNATIONAL BUREAU OF THE WORLD</w:t>
      </w:r>
      <w:r w:rsidRPr="00FD3D62">
        <w:rPr>
          <w:lang w:val="fr-CH"/>
        </w:rPr>
        <w:br/>
        <w:t>INTELLECTUAL PROPERTY ORGANIZATION (WIPO)</w:t>
      </w:r>
    </w:p>
    <w:p w:rsidR="00A034ED" w:rsidRPr="006F2A1E" w:rsidRDefault="00460EB5" w:rsidP="0080751E">
      <w:pPr>
        <w:rPr>
          <w:szCs w:val="22"/>
          <w:lang w:val="fr-CH"/>
        </w:rPr>
      </w:pPr>
      <w:proofErr w:type="spellStart"/>
      <w:r w:rsidRPr="006F2A1E">
        <w:rPr>
          <w:szCs w:val="22"/>
          <w:lang w:val="fr-CH"/>
        </w:rPr>
        <w:t>Ken</w:t>
      </w:r>
      <w:r w:rsidR="00E91A44" w:rsidRPr="006F2A1E">
        <w:rPr>
          <w:szCs w:val="22"/>
          <w:lang w:val="fr-CH"/>
        </w:rPr>
        <w:t>-</w:t>
      </w:r>
      <w:r w:rsidR="00A45280" w:rsidRPr="006F2A1E">
        <w:rPr>
          <w:szCs w:val="22"/>
          <w:lang w:val="fr-CH"/>
        </w:rPr>
        <w:t>I</w:t>
      </w:r>
      <w:r w:rsidRPr="006F2A1E">
        <w:rPr>
          <w:szCs w:val="22"/>
          <w:lang w:val="fr-CH"/>
        </w:rPr>
        <w:t>chiro</w:t>
      </w:r>
      <w:proofErr w:type="spellEnd"/>
      <w:r w:rsidRPr="006F2A1E">
        <w:rPr>
          <w:szCs w:val="22"/>
          <w:lang w:val="fr-CH"/>
        </w:rPr>
        <w:t xml:space="preserve"> NATSUME</w:t>
      </w:r>
      <w:r w:rsidR="0050761D" w:rsidRPr="006F2A1E">
        <w:rPr>
          <w:szCs w:val="22"/>
          <w:lang w:val="fr-CH"/>
        </w:rPr>
        <w:t xml:space="preserve"> (M./Mr.)</w:t>
      </w:r>
      <w:r w:rsidR="00A034ED" w:rsidRPr="006F2A1E">
        <w:rPr>
          <w:szCs w:val="22"/>
          <w:lang w:val="fr-CH"/>
        </w:rPr>
        <w:t>, sous-</w:t>
      </w:r>
      <w:r w:rsidR="00AB65EC" w:rsidRPr="006F2A1E">
        <w:rPr>
          <w:szCs w:val="22"/>
          <w:lang w:val="fr-CH"/>
        </w:rPr>
        <w:t>d</w:t>
      </w:r>
      <w:r w:rsidR="00A034ED" w:rsidRPr="006F2A1E">
        <w:rPr>
          <w:szCs w:val="22"/>
          <w:lang w:val="fr-CH"/>
        </w:rPr>
        <w:t xml:space="preserve">irecteur général du </w:t>
      </w:r>
      <w:r w:rsidR="00DD2EC0" w:rsidRPr="006F2A1E">
        <w:rPr>
          <w:szCs w:val="22"/>
          <w:lang w:val="fr-CH"/>
        </w:rPr>
        <w:t>Secteur de de l’infrastructure et des plateformes</w:t>
      </w:r>
      <w:r w:rsidR="00A034ED" w:rsidRPr="006F2A1E">
        <w:rPr>
          <w:szCs w:val="22"/>
          <w:lang w:val="fr-CH"/>
        </w:rPr>
        <w:t xml:space="preserve">/Assistant </w:t>
      </w:r>
      <w:proofErr w:type="spellStart"/>
      <w:r w:rsidR="00A034ED" w:rsidRPr="006F2A1E">
        <w:rPr>
          <w:szCs w:val="22"/>
          <w:lang w:val="fr-CH"/>
        </w:rPr>
        <w:t>Director</w:t>
      </w:r>
      <w:proofErr w:type="spellEnd"/>
      <w:r w:rsidR="00A034ED" w:rsidRPr="006F2A1E">
        <w:rPr>
          <w:szCs w:val="22"/>
          <w:lang w:val="fr-CH"/>
        </w:rPr>
        <w:t xml:space="preserve"> General, </w:t>
      </w:r>
      <w:r w:rsidR="00DD2EC0" w:rsidRPr="006F2A1E">
        <w:rPr>
          <w:szCs w:val="22"/>
          <w:lang w:val="fr-CH"/>
        </w:rPr>
        <w:t xml:space="preserve">Infrastructure and </w:t>
      </w:r>
      <w:proofErr w:type="spellStart"/>
      <w:r w:rsidR="00DD2EC0" w:rsidRPr="006F2A1E">
        <w:rPr>
          <w:szCs w:val="22"/>
          <w:lang w:val="fr-CH"/>
        </w:rPr>
        <w:t>Platforms</w:t>
      </w:r>
      <w:proofErr w:type="spellEnd"/>
      <w:r w:rsidR="00DD2EC0" w:rsidRPr="006F2A1E">
        <w:rPr>
          <w:szCs w:val="22"/>
          <w:lang w:val="fr-CH"/>
        </w:rPr>
        <w:t xml:space="preserve"> </w:t>
      </w:r>
      <w:proofErr w:type="spellStart"/>
      <w:r w:rsidR="00DD2EC0" w:rsidRPr="006F2A1E">
        <w:rPr>
          <w:szCs w:val="22"/>
          <w:lang w:val="fr-CH"/>
        </w:rPr>
        <w:t>Sector</w:t>
      </w:r>
      <w:proofErr w:type="spellEnd"/>
    </w:p>
    <w:p w:rsidR="00703ABD" w:rsidRPr="006F2A1E" w:rsidRDefault="00703ABD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Kunihiko FUSHIMI</w:t>
      </w:r>
      <w:r w:rsidR="00B27652" w:rsidRPr="006F2A1E">
        <w:rPr>
          <w:szCs w:val="22"/>
          <w:lang w:val="fr-CH"/>
        </w:rPr>
        <w:t xml:space="preserve"> (M./Mr.)</w:t>
      </w:r>
      <w:r w:rsidRPr="006F2A1E">
        <w:rPr>
          <w:szCs w:val="22"/>
          <w:lang w:val="fr-CH"/>
        </w:rPr>
        <w:t>, directeur de la Division des classifications internationales et des normes</w:t>
      </w:r>
      <w:r w:rsidR="004F4602" w:rsidRPr="006F2A1E">
        <w:rPr>
          <w:szCs w:val="22"/>
          <w:lang w:val="fr-CH"/>
        </w:rPr>
        <w:t xml:space="preserve">, </w:t>
      </w:r>
      <w:r w:rsidR="00DD2EC0" w:rsidRPr="006F2A1E">
        <w:rPr>
          <w:szCs w:val="22"/>
          <w:lang w:val="fr-CH"/>
        </w:rPr>
        <w:t>Secteur de de l’infrastructure et des plateformes</w:t>
      </w:r>
      <w:r w:rsidRPr="006F2A1E">
        <w:rPr>
          <w:szCs w:val="22"/>
          <w:lang w:val="fr-CH"/>
        </w:rPr>
        <w:t>/</w:t>
      </w:r>
      <w:proofErr w:type="spellStart"/>
      <w:r w:rsidRPr="006F2A1E">
        <w:rPr>
          <w:szCs w:val="22"/>
          <w:lang w:val="fr-CH"/>
        </w:rPr>
        <w:t>Director</w:t>
      </w:r>
      <w:proofErr w:type="spellEnd"/>
      <w:r w:rsidRPr="006F2A1E">
        <w:rPr>
          <w:szCs w:val="22"/>
          <w:lang w:val="fr-CH"/>
        </w:rPr>
        <w:t>, International Classifications and Standards Division</w:t>
      </w:r>
      <w:r w:rsidR="004F4602" w:rsidRPr="006F2A1E">
        <w:rPr>
          <w:szCs w:val="22"/>
          <w:lang w:val="fr-CH"/>
        </w:rPr>
        <w:t xml:space="preserve">, </w:t>
      </w:r>
      <w:r w:rsidR="00DD2EC0" w:rsidRPr="006F2A1E">
        <w:rPr>
          <w:szCs w:val="22"/>
          <w:lang w:val="fr-CH"/>
        </w:rPr>
        <w:t xml:space="preserve">Infrastructure and </w:t>
      </w:r>
      <w:proofErr w:type="spellStart"/>
      <w:r w:rsidR="00DD2EC0" w:rsidRPr="006F2A1E">
        <w:rPr>
          <w:szCs w:val="22"/>
          <w:lang w:val="fr-CH"/>
        </w:rPr>
        <w:t>Platforms</w:t>
      </w:r>
      <w:proofErr w:type="spellEnd"/>
      <w:r w:rsidR="00DD2EC0" w:rsidRPr="006F2A1E">
        <w:rPr>
          <w:szCs w:val="22"/>
          <w:lang w:val="fr-CH"/>
        </w:rPr>
        <w:t xml:space="preserve"> </w:t>
      </w:r>
      <w:proofErr w:type="spellStart"/>
      <w:r w:rsidR="00DD2EC0" w:rsidRPr="006F2A1E">
        <w:rPr>
          <w:szCs w:val="22"/>
          <w:lang w:val="fr-CH"/>
        </w:rPr>
        <w:t>Sector</w:t>
      </w:r>
      <w:proofErr w:type="spellEnd"/>
    </w:p>
    <w:p w:rsidR="003066DE" w:rsidRPr="006F2A1E" w:rsidRDefault="003066DE" w:rsidP="00F70F5F">
      <w:pPr>
        <w:rPr>
          <w:szCs w:val="22"/>
          <w:lang w:val="fr-CH"/>
        </w:rPr>
      </w:pPr>
      <w:r w:rsidRPr="006F2A1E">
        <w:rPr>
          <w:szCs w:val="22"/>
          <w:lang w:val="fr-CH"/>
        </w:rPr>
        <w:t>XU Ning (Mme/Ms.), chef de la Section de la classification internationale des brevets (CIB)</w:t>
      </w:r>
      <w:r w:rsidR="00936A26" w:rsidRPr="006F2A1E">
        <w:rPr>
          <w:szCs w:val="22"/>
          <w:lang w:val="fr-CH"/>
        </w:rPr>
        <w:t xml:space="preserve">, Division des classifications internationales et des normes, </w:t>
      </w:r>
      <w:r w:rsidR="00DD2EC0" w:rsidRPr="006F2A1E">
        <w:rPr>
          <w:szCs w:val="22"/>
          <w:lang w:val="fr-CH"/>
        </w:rPr>
        <w:t>Secteur de de l’infrastructure et des plateformes</w:t>
      </w:r>
      <w:r w:rsidRPr="006F2A1E">
        <w:rPr>
          <w:szCs w:val="22"/>
          <w:lang w:val="fr-CH"/>
        </w:rPr>
        <w:t>/Head, International Patent Classification (IPC) Section</w:t>
      </w:r>
      <w:r w:rsidR="00936A26" w:rsidRPr="006F2A1E">
        <w:rPr>
          <w:szCs w:val="22"/>
          <w:lang w:val="fr-CH"/>
        </w:rPr>
        <w:t xml:space="preserve">, International Classifications and Standards Division, </w:t>
      </w:r>
      <w:r w:rsidR="00DD2EC0" w:rsidRPr="006F2A1E">
        <w:rPr>
          <w:szCs w:val="22"/>
          <w:lang w:val="fr-CH"/>
        </w:rPr>
        <w:t xml:space="preserve">Infrastructure and </w:t>
      </w:r>
      <w:proofErr w:type="spellStart"/>
      <w:r w:rsidR="00DD2EC0" w:rsidRPr="006F2A1E">
        <w:rPr>
          <w:szCs w:val="22"/>
          <w:lang w:val="fr-CH"/>
        </w:rPr>
        <w:t>Platforms</w:t>
      </w:r>
      <w:proofErr w:type="spellEnd"/>
      <w:r w:rsidR="00DD2EC0" w:rsidRPr="006F2A1E">
        <w:rPr>
          <w:szCs w:val="22"/>
          <w:lang w:val="fr-CH"/>
        </w:rPr>
        <w:t xml:space="preserve"> </w:t>
      </w:r>
      <w:proofErr w:type="spellStart"/>
      <w:r w:rsidR="00DD2EC0" w:rsidRPr="006F2A1E">
        <w:rPr>
          <w:szCs w:val="22"/>
          <w:lang w:val="fr-CH"/>
        </w:rPr>
        <w:t>Sector</w:t>
      </w:r>
      <w:proofErr w:type="spellEnd"/>
    </w:p>
    <w:p w:rsidR="00703ABD" w:rsidRPr="006F2A1E" w:rsidRDefault="00703ABD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Rastislav MARČOK</w:t>
      </w:r>
      <w:r w:rsidR="00B27652" w:rsidRPr="006F2A1E">
        <w:rPr>
          <w:szCs w:val="22"/>
          <w:lang w:val="fr-CH"/>
        </w:rPr>
        <w:t xml:space="preserve"> (M./Mr.)</w:t>
      </w:r>
      <w:r w:rsidRPr="006F2A1E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</w:t>
      </w:r>
      <w:r w:rsidR="00DD2EC0" w:rsidRPr="006F2A1E">
        <w:rPr>
          <w:szCs w:val="22"/>
          <w:lang w:val="fr-CH"/>
        </w:rPr>
        <w:t>Secteur de de l’infrastructure et des plateformes</w:t>
      </w:r>
      <w:r w:rsidRPr="006F2A1E">
        <w:rPr>
          <w:szCs w:val="22"/>
          <w:lang w:val="fr-CH"/>
        </w:rPr>
        <w:t xml:space="preserve">/Senior Patent Classification </w:t>
      </w:r>
      <w:proofErr w:type="spellStart"/>
      <w:r w:rsidRPr="006F2A1E">
        <w:rPr>
          <w:szCs w:val="22"/>
          <w:lang w:val="fr-CH"/>
        </w:rPr>
        <w:t>Officer</w:t>
      </w:r>
      <w:proofErr w:type="spellEnd"/>
      <w:r w:rsidRPr="006F2A1E">
        <w:rPr>
          <w:szCs w:val="22"/>
          <w:lang w:val="fr-CH"/>
        </w:rPr>
        <w:t xml:space="preserve">, International Patent Classification (IPC) Section, International Classifications and Standards Division, </w:t>
      </w:r>
      <w:r w:rsidR="00DD2EC0" w:rsidRPr="006F2A1E">
        <w:rPr>
          <w:szCs w:val="22"/>
          <w:lang w:val="fr-CH"/>
        </w:rPr>
        <w:t xml:space="preserve">Infrastructure and </w:t>
      </w:r>
      <w:proofErr w:type="spellStart"/>
      <w:r w:rsidR="00DD2EC0" w:rsidRPr="006F2A1E">
        <w:rPr>
          <w:szCs w:val="22"/>
          <w:lang w:val="fr-CH"/>
        </w:rPr>
        <w:t>Platforms</w:t>
      </w:r>
      <w:proofErr w:type="spellEnd"/>
      <w:r w:rsidR="00DD2EC0" w:rsidRPr="006F2A1E">
        <w:rPr>
          <w:szCs w:val="22"/>
          <w:lang w:val="fr-CH"/>
        </w:rPr>
        <w:t xml:space="preserve"> </w:t>
      </w:r>
      <w:proofErr w:type="spellStart"/>
      <w:r w:rsidR="00DD2EC0" w:rsidRPr="006F2A1E">
        <w:rPr>
          <w:szCs w:val="22"/>
          <w:lang w:val="fr-CH"/>
        </w:rPr>
        <w:t>Sector</w:t>
      </w:r>
      <w:proofErr w:type="spellEnd"/>
    </w:p>
    <w:p w:rsidR="00CB554A" w:rsidRPr="006F2A1E" w:rsidRDefault="00CB554A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 xml:space="preserve">Olivier COLLIOUD (M./Mr.), Administrateur de projets la de la Section des systèmes informatiques, Division des classifications internationales et des normes, Secteur de de l’infrastructure et des plateformes /Project </w:t>
      </w:r>
      <w:proofErr w:type="spellStart"/>
      <w:r w:rsidRPr="006F2A1E">
        <w:rPr>
          <w:szCs w:val="22"/>
          <w:lang w:val="fr-CH"/>
        </w:rPr>
        <w:t>Officer</w:t>
      </w:r>
      <w:proofErr w:type="spellEnd"/>
      <w:r w:rsidRPr="006F2A1E">
        <w:rPr>
          <w:szCs w:val="22"/>
          <w:lang w:val="fr-CH"/>
        </w:rPr>
        <w:t xml:space="preserve">, IT </w:t>
      </w:r>
      <w:proofErr w:type="spellStart"/>
      <w:r w:rsidRPr="006F2A1E">
        <w:rPr>
          <w:szCs w:val="22"/>
          <w:lang w:val="fr-CH"/>
        </w:rPr>
        <w:t>Systems</w:t>
      </w:r>
      <w:proofErr w:type="spellEnd"/>
      <w:r w:rsidRPr="006F2A1E">
        <w:rPr>
          <w:szCs w:val="22"/>
          <w:lang w:val="fr-CH"/>
        </w:rPr>
        <w:t xml:space="preserve"> Section, International Classifications and Standards Division, Infrastructure and </w:t>
      </w:r>
      <w:proofErr w:type="spellStart"/>
      <w:r w:rsidRPr="006F2A1E">
        <w:rPr>
          <w:szCs w:val="22"/>
          <w:lang w:val="fr-CH"/>
        </w:rPr>
        <w:t>Platforms</w:t>
      </w:r>
      <w:proofErr w:type="spellEnd"/>
      <w:r w:rsidRPr="006F2A1E">
        <w:rPr>
          <w:szCs w:val="22"/>
          <w:lang w:val="fr-CH"/>
        </w:rPr>
        <w:t xml:space="preserve"> </w:t>
      </w:r>
      <w:proofErr w:type="spellStart"/>
      <w:r w:rsidRPr="006F2A1E">
        <w:rPr>
          <w:szCs w:val="22"/>
          <w:lang w:val="fr-CH"/>
        </w:rPr>
        <w:t>Sector</w:t>
      </w:r>
      <w:proofErr w:type="spellEnd"/>
    </w:p>
    <w:p w:rsidR="00703ABD" w:rsidRPr="006F2A1E" w:rsidRDefault="00703ABD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Isabelle MALANGA SALAZAR (Mme/Ms.), assistante à l’information de la Section de la classification internationale des brevets (CIB), Division des classifications internationales et des normes,</w:t>
      </w:r>
      <w:r w:rsidR="00DD2EC0" w:rsidRPr="006F2A1E">
        <w:rPr>
          <w:szCs w:val="22"/>
          <w:lang w:val="fr-CH"/>
        </w:rPr>
        <w:t xml:space="preserve"> Secteur de de l’infrastructure et des plateformes</w:t>
      </w:r>
      <w:r w:rsidRPr="006F2A1E">
        <w:rPr>
          <w:szCs w:val="22"/>
          <w:lang w:val="fr-CH"/>
        </w:rPr>
        <w:t xml:space="preserve">/Information Assistant, International Patent Classification (IPC) Section, International Classifications and Standards Division, </w:t>
      </w:r>
      <w:r w:rsidR="00DD2EC0" w:rsidRPr="006F2A1E">
        <w:rPr>
          <w:szCs w:val="22"/>
          <w:lang w:val="fr-CH"/>
        </w:rPr>
        <w:t xml:space="preserve">Infrastructure and </w:t>
      </w:r>
      <w:proofErr w:type="spellStart"/>
      <w:r w:rsidR="00DD2EC0" w:rsidRPr="006F2A1E">
        <w:rPr>
          <w:szCs w:val="22"/>
          <w:lang w:val="fr-CH"/>
        </w:rPr>
        <w:t>Platforms</w:t>
      </w:r>
      <w:proofErr w:type="spellEnd"/>
      <w:r w:rsidR="00DD2EC0" w:rsidRPr="006F2A1E">
        <w:rPr>
          <w:szCs w:val="22"/>
          <w:lang w:val="fr-CH"/>
        </w:rPr>
        <w:t xml:space="preserve"> </w:t>
      </w:r>
      <w:proofErr w:type="spellStart"/>
      <w:r w:rsidR="00DD2EC0" w:rsidRPr="006F2A1E">
        <w:rPr>
          <w:szCs w:val="22"/>
          <w:lang w:val="fr-CH"/>
        </w:rPr>
        <w:t>Sector</w:t>
      </w:r>
      <w:proofErr w:type="spellEnd"/>
    </w:p>
    <w:p w:rsidR="004346D8" w:rsidRPr="00FF5756" w:rsidRDefault="004346D8" w:rsidP="00FF5756">
      <w:pPr>
        <w:pStyle w:val="Endofdocument-Annex"/>
        <w:overflowPunct w:val="0"/>
        <w:spacing w:before="720" w:afterLines="50" w:after="120" w:line="340" w:lineRule="atLeast"/>
        <w:rPr>
          <w:rFonts w:ascii="KaiTi" w:eastAsia="KaiTi" w:hAnsi="KaiTi"/>
          <w:sz w:val="21"/>
          <w:szCs w:val="22"/>
          <w:lang w:val="fr-CH"/>
        </w:rPr>
      </w:pPr>
      <w:r w:rsidRPr="00FF5756">
        <w:rPr>
          <w:rFonts w:ascii="KaiTi" w:eastAsia="KaiTi" w:hAnsi="KaiTi"/>
          <w:sz w:val="21"/>
          <w:szCs w:val="22"/>
          <w:lang w:val="fr-CH"/>
        </w:rPr>
        <w:t>[</w:t>
      </w:r>
      <w:r w:rsidR="00FF5756" w:rsidRPr="00FF5756">
        <w:rPr>
          <w:rFonts w:ascii="KaiTi" w:eastAsia="KaiTi" w:hAnsi="KaiTi" w:hint="eastAsia"/>
          <w:sz w:val="21"/>
          <w:szCs w:val="22"/>
          <w:lang w:val="fr-CH"/>
        </w:rPr>
        <w:t>后接附件二</w:t>
      </w:r>
      <w:r w:rsidRPr="00FF5756">
        <w:rPr>
          <w:rFonts w:ascii="KaiTi" w:eastAsia="KaiTi" w:hAnsi="KaiTi"/>
          <w:sz w:val="21"/>
          <w:szCs w:val="22"/>
          <w:lang w:val="fr-CH"/>
        </w:rPr>
        <w:t>]</w:t>
      </w:r>
    </w:p>
    <w:sectPr w:rsidR="004346D8" w:rsidRPr="00FF5756" w:rsidSect="006A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FB" w:rsidRDefault="00FE7CFB">
      <w:r>
        <w:separator/>
      </w:r>
    </w:p>
  </w:endnote>
  <w:endnote w:type="continuationSeparator" w:id="0">
    <w:p w:rsidR="00FE7CFB" w:rsidRDefault="00FE7CFB" w:rsidP="003B38C1">
      <w:r>
        <w:separator/>
      </w:r>
    </w:p>
    <w:p w:rsidR="00FE7CFB" w:rsidRPr="003B38C1" w:rsidRDefault="00FE7C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7CFB" w:rsidRPr="003B38C1" w:rsidRDefault="00FE7C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CF" w:rsidRDefault="007E7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CF" w:rsidRDefault="007E70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CF" w:rsidRDefault="007E7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FB" w:rsidRDefault="00FE7CFB">
      <w:r>
        <w:separator/>
      </w:r>
    </w:p>
  </w:footnote>
  <w:footnote w:type="continuationSeparator" w:id="0">
    <w:p w:rsidR="00FE7CFB" w:rsidRDefault="00FE7CFB" w:rsidP="008B60B2">
      <w:r>
        <w:separator/>
      </w:r>
    </w:p>
    <w:p w:rsidR="00FE7CFB" w:rsidRPr="00ED77FB" w:rsidRDefault="00FE7C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7CFB" w:rsidRPr="00ED77FB" w:rsidRDefault="00FE7C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FD3D6E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IPC/WG/46/INF/1 Prov.</w:t>
    </w:r>
  </w:p>
  <w:p w:rsidR="00E66CE4" w:rsidRDefault="00E66CE4" w:rsidP="00FD3D6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A6380">
      <w:rPr>
        <w:noProof/>
      </w:rPr>
      <w:t>12</w:t>
    </w:r>
    <w:r>
      <w:fldChar w:fldCharType="end"/>
    </w:r>
  </w:p>
  <w:p w:rsidR="00E66CE4" w:rsidRDefault="00E66CE4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:rsidR="00E66CE4" w:rsidRPr="00FF5756" w:rsidRDefault="00E66CE4" w:rsidP="00830BCC">
    <w:pPr>
      <w:spacing w:after="0"/>
      <w:jc w:val="right"/>
      <w:rPr>
        <w:rFonts w:ascii="SimSun" w:hAnsi="SimSun"/>
        <w:sz w:val="21"/>
        <w:szCs w:val="21"/>
      </w:rPr>
    </w:pPr>
    <w:r w:rsidRPr="00FF5756">
      <w:rPr>
        <w:rFonts w:ascii="SimSun" w:hAnsi="SimSun"/>
        <w:noProof/>
        <w:sz w:val="21"/>
        <w:szCs w:val="21"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FF5756">
      <w:rPr>
        <w:rFonts w:ascii="SimSun" w:hAnsi="SimSun"/>
        <w:sz w:val="21"/>
        <w:szCs w:val="21"/>
      </w:rPr>
      <w:t>IPC/WG/4</w:t>
    </w:r>
    <w:r w:rsidR="00CB554A" w:rsidRPr="00FF5756">
      <w:rPr>
        <w:rFonts w:ascii="SimSun" w:hAnsi="SimSun"/>
        <w:sz w:val="21"/>
        <w:szCs w:val="21"/>
      </w:rPr>
      <w:t>7</w:t>
    </w:r>
    <w:r w:rsidRPr="00FF5756">
      <w:rPr>
        <w:rFonts w:ascii="SimSun" w:hAnsi="SimSun"/>
        <w:sz w:val="21"/>
        <w:szCs w:val="21"/>
      </w:rPr>
      <w:t>/</w:t>
    </w:r>
    <w:r w:rsidR="004346D8" w:rsidRPr="00FF5756">
      <w:rPr>
        <w:rFonts w:ascii="SimSun" w:hAnsi="SimSun"/>
        <w:sz w:val="21"/>
        <w:szCs w:val="21"/>
      </w:rPr>
      <w:t>2</w:t>
    </w:r>
  </w:p>
  <w:p w:rsidR="00E66CE4" w:rsidRPr="00FF5756" w:rsidRDefault="00FF5756" w:rsidP="00830BCC">
    <w:pPr>
      <w:spacing w:after="0"/>
      <w:jc w:val="right"/>
      <w:rPr>
        <w:rFonts w:ascii="SimSun" w:hAnsi="SimSun"/>
        <w:sz w:val="21"/>
        <w:szCs w:val="21"/>
      </w:rPr>
    </w:pPr>
    <w:r w:rsidRPr="00FF5756">
      <w:rPr>
        <w:rFonts w:ascii="SimSun" w:hAnsi="SimSun" w:hint="eastAsia"/>
        <w:sz w:val="21"/>
        <w:szCs w:val="21"/>
      </w:rPr>
      <w:t>附件一</w:t>
    </w:r>
  </w:p>
  <w:p w:rsidR="004346D8" w:rsidRPr="00FF5756" w:rsidRDefault="00FF5756" w:rsidP="00830BCC">
    <w:pPr>
      <w:spacing w:after="0"/>
      <w:jc w:val="right"/>
      <w:rPr>
        <w:rFonts w:ascii="SimSun" w:hAnsi="SimSun"/>
        <w:sz w:val="21"/>
        <w:szCs w:val="21"/>
      </w:rPr>
    </w:pPr>
    <w:r w:rsidRPr="00FF5756">
      <w:rPr>
        <w:rFonts w:ascii="SimSun" w:hAnsi="SimSun" w:hint="eastAsia"/>
        <w:sz w:val="21"/>
        <w:szCs w:val="21"/>
      </w:rPr>
      <w:t>第</w:t>
    </w:r>
    <w:r w:rsidR="004346D8" w:rsidRPr="00FF5756">
      <w:rPr>
        <w:rFonts w:ascii="SimSun" w:hAnsi="SimSun"/>
        <w:sz w:val="21"/>
        <w:szCs w:val="21"/>
      </w:rPr>
      <w:fldChar w:fldCharType="begin"/>
    </w:r>
    <w:r w:rsidR="004346D8" w:rsidRPr="00FF5756">
      <w:rPr>
        <w:rFonts w:ascii="SimSun" w:hAnsi="SimSun"/>
        <w:sz w:val="21"/>
        <w:szCs w:val="21"/>
      </w:rPr>
      <w:instrText xml:space="preserve"> PAGE  \* MERGEFORMAT </w:instrText>
    </w:r>
    <w:r w:rsidR="004346D8" w:rsidRPr="00FF5756">
      <w:rPr>
        <w:rFonts w:ascii="SimSun" w:hAnsi="SimSun"/>
        <w:sz w:val="21"/>
        <w:szCs w:val="21"/>
      </w:rPr>
      <w:fldChar w:fldCharType="separate"/>
    </w:r>
    <w:r w:rsidR="00074FEC">
      <w:rPr>
        <w:rFonts w:ascii="SimSun" w:hAnsi="SimSun"/>
        <w:noProof/>
        <w:sz w:val="21"/>
        <w:szCs w:val="21"/>
      </w:rPr>
      <w:t>4</w:t>
    </w:r>
    <w:r w:rsidR="004346D8" w:rsidRPr="00FF5756">
      <w:rPr>
        <w:rFonts w:ascii="SimSun" w:hAnsi="SimSun"/>
        <w:sz w:val="21"/>
        <w:szCs w:val="21"/>
      </w:rPr>
      <w:fldChar w:fldCharType="end"/>
    </w:r>
    <w:r w:rsidRPr="00FF5756">
      <w:rPr>
        <w:rFonts w:ascii="SimSun" w:hAnsi="SimSun" w:hint="eastAsia"/>
        <w:sz w:val="21"/>
        <w:szCs w:val="21"/>
      </w:rPr>
      <w:t>页</w:t>
    </w:r>
  </w:p>
  <w:p w:rsidR="00E66CE4" w:rsidRDefault="00E66CE4" w:rsidP="00830BCC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Pr="00FF5756" w:rsidRDefault="00E66CE4" w:rsidP="00830BCC">
    <w:pPr>
      <w:pStyle w:val="Header"/>
      <w:spacing w:after="0"/>
      <w:jc w:val="right"/>
      <w:rPr>
        <w:rFonts w:ascii="SimSun" w:hAnsi="SimSun"/>
        <w:sz w:val="21"/>
      </w:rPr>
    </w:pPr>
    <w:r w:rsidRPr="00FF5756">
      <w:rPr>
        <w:rFonts w:ascii="SimSun" w:hAnsi="SimSun"/>
        <w:noProof/>
        <w:sz w:val="21"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1342A" w:rsidRPr="00FF5756">
      <w:rPr>
        <w:rFonts w:ascii="SimSun" w:hAnsi="SimSun"/>
        <w:sz w:val="21"/>
      </w:rPr>
      <w:t>IPC/WG/47/2</w:t>
    </w:r>
  </w:p>
  <w:p w:rsidR="0041342A" w:rsidRPr="00FF5756" w:rsidRDefault="00FF5756" w:rsidP="00830BCC">
    <w:pPr>
      <w:pStyle w:val="Header"/>
      <w:spacing w:after="0"/>
      <w:jc w:val="right"/>
      <w:rPr>
        <w:rFonts w:ascii="SimSun" w:hAnsi="SimSun"/>
        <w:sz w:val="21"/>
      </w:rPr>
    </w:pPr>
    <w:r w:rsidRPr="00FF5756">
      <w:rPr>
        <w:rFonts w:ascii="SimSun" w:hAnsi="SimSun" w:hint="eastAsia"/>
        <w:sz w:val="21"/>
      </w:rPr>
      <w:t>附件一</w:t>
    </w:r>
  </w:p>
  <w:p w:rsidR="0041342A" w:rsidRDefault="0041342A" w:rsidP="00830BCC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5297D"/>
    <w:multiLevelType w:val="hybridMultilevel"/>
    <w:tmpl w:val="BDD0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4FEC"/>
    <w:rsid w:val="00075432"/>
    <w:rsid w:val="00081CDF"/>
    <w:rsid w:val="0009128C"/>
    <w:rsid w:val="000968ED"/>
    <w:rsid w:val="000C55B0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832A6"/>
    <w:rsid w:val="00190D4B"/>
    <w:rsid w:val="001973C8"/>
    <w:rsid w:val="001C1F39"/>
    <w:rsid w:val="001C230D"/>
    <w:rsid w:val="001C638D"/>
    <w:rsid w:val="001F6992"/>
    <w:rsid w:val="00205FBF"/>
    <w:rsid w:val="00223185"/>
    <w:rsid w:val="00227281"/>
    <w:rsid w:val="002321D5"/>
    <w:rsid w:val="00242D3E"/>
    <w:rsid w:val="002447B4"/>
    <w:rsid w:val="002634C4"/>
    <w:rsid w:val="002659D0"/>
    <w:rsid w:val="002803A6"/>
    <w:rsid w:val="00287E6B"/>
    <w:rsid w:val="002928D3"/>
    <w:rsid w:val="002C05FD"/>
    <w:rsid w:val="002D7D89"/>
    <w:rsid w:val="002E6394"/>
    <w:rsid w:val="002F1FE6"/>
    <w:rsid w:val="002F4E68"/>
    <w:rsid w:val="002F702E"/>
    <w:rsid w:val="003066DE"/>
    <w:rsid w:val="00306D23"/>
    <w:rsid w:val="003074A3"/>
    <w:rsid w:val="00312F7F"/>
    <w:rsid w:val="003312CA"/>
    <w:rsid w:val="00361450"/>
    <w:rsid w:val="003673CF"/>
    <w:rsid w:val="003845C1"/>
    <w:rsid w:val="00390807"/>
    <w:rsid w:val="0039727D"/>
    <w:rsid w:val="003A6F89"/>
    <w:rsid w:val="003B38C1"/>
    <w:rsid w:val="003C57F4"/>
    <w:rsid w:val="003C5E84"/>
    <w:rsid w:val="003D0DBC"/>
    <w:rsid w:val="003D2A07"/>
    <w:rsid w:val="003D7288"/>
    <w:rsid w:val="003E4A07"/>
    <w:rsid w:val="003E54F8"/>
    <w:rsid w:val="003E5541"/>
    <w:rsid w:val="003F543F"/>
    <w:rsid w:val="003F598A"/>
    <w:rsid w:val="004107C1"/>
    <w:rsid w:val="004112C6"/>
    <w:rsid w:val="0041342A"/>
    <w:rsid w:val="00413F9B"/>
    <w:rsid w:val="00417B26"/>
    <w:rsid w:val="00423E3E"/>
    <w:rsid w:val="00427AF4"/>
    <w:rsid w:val="00431832"/>
    <w:rsid w:val="004346D8"/>
    <w:rsid w:val="00450A42"/>
    <w:rsid w:val="00452030"/>
    <w:rsid w:val="00452A1B"/>
    <w:rsid w:val="00456859"/>
    <w:rsid w:val="00460EB5"/>
    <w:rsid w:val="004647DA"/>
    <w:rsid w:val="004710B0"/>
    <w:rsid w:val="004719D2"/>
    <w:rsid w:val="00474062"/>
    <w:rsid w:val="00477D6B"/>
    <w:rsid w:val="00493324"/>
    <w:rsid w:val="004964FE"/>
    <w:rsid w:val="004A2700"/>
    <w:rsid w:val="004B26D8"/>
    <w:rsid w:val="004C77F2"/>
    <w:rsid w:val="004D26AE"/>
    <w:rsid w:val="004D360E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15D4"/>
    <w:rsid w:val="005938E0"/>
    <w:rsid w:val="0059633C"/>
    <w:rsid w:val="005A0475"/>
    <w:rsid w:val="005A2897"/>
    <w:rsid w:val="005B7B23"/>
    <w:rsid w:val="005C45E7"/>
    <w:rsid w:val="005C6649"/>
    <w:rsid w:val="005D7A3B"/>
    <w:rsid w:val="005E723A"/>
    <w:rsid w:val="005F18F8"/>
    <w:rsid w:val="005F4C7E"/>
    <w:rsid w:val="005F4FE0"/>
    <w:rsid w:val="0060402E"/>
    <w:rsid w:val="00605827"/>
    <w:rsid w:val="006309D1"/>
    <w:rsid w:val="00630BC0"/>
    <w:rsid w:val="00646050"/>
    <w:rsid w:val="0066089E"/>
    <w:rsid w:val="006713CA"/>
    <w:rsid w:val="00676C5C"/>
    <w:rsid w:val="00687DD9"/>
    <w:rsid w:val="006924FA"/>
    <w:rsid w:val="006A6380"/>
    <w:rsid w:val="006D05D6"/>
    <w:rsid w:val="006D7796"/>
    <w:rsid w:val="006E5FC0"/>
    <w:rsid w:val="006F2901"/>
    <w:rsid w:val="006F2A1E"/>
    <w:rsid w:val="00703ABD"/>
    <w:rsid w:val="00734AEA"/>
    <w:rsid w:val="00734DA4"/>
    <w:rsid w:val="00734FBB"/>
    <w:rsid w:val="00743386"/>
    <w:rsid w:val="00744F81"/>
    <w:rsid w:val="00752E87"/>
    <w:rsid w:val="00755679"/>
    <w:rsid w:val="007628F6"/>
    <w:rsid w:val="00767A2A"/>
    <w:rsid w:val="00773C32"/>
    <w:rsid w:val="007943BA"/>
    <w:rsid w:val="007B1926"/>
    <w:rsid w:val="007C2C8C"/>
    <w:rsid w:val="007D1613"/>
    <w:rsid w:val="007D24FF"/>
    <w:rsid w:val="007D7025"/>
    <w:rsid w:val="007E16B3"/>
    <w:rsid w:val="007E70CF"/>
    <w:rsid w:val="007F3F3B"/>
    <w:rsid w:val="007F6994"/>
    <w:rsid w:val="008069F2"/>
    <w:rsid w:val="0080751E"/>
    <w:rsid w:val="0081608C"/>
    <w:rsid w:val="00820402"/>
    <w:rsid w:val="00827C70"/>
    <w:rsid w:val="00830BCC"/>
    <w:rsid w:val="00832DF5"/>
    <w:rsid w:val="008379C6"/>
    <w:rsid w:val="0084134F"/>
    <w:rsid w:val="00856A48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F3D0F"/>
    <w:rsid w:val="009024E3"/>
    <w:rsid w:val="009048A2"/>
    <w:rsid w:val="0090731E"/>
    <w:rsid w:val="009121D5"/>
    <w:rsid w:val="009163E0"/>
    <w:rsid w:val="00916EE2"/>
    <w:rsid w:val="00923D65"/>
    <w:rsid w:val="00936A26"/>
    <w:rsid w:val="009478AE"/>
    <w:rsid w:val="00950A27"/>
    <w:rsid w:val="00954383"/>
    <w:rsid w:val="00966A22"/>
    <w:rsid w:val="0096722F"/>
    <w:rsid w:val="0097172E"/>
    <w:rsid w:val="00980843"/>
    <w:rsid w:val="00983D00"/>
    <w:rsid w:val="00991F47"/>
    <w:rsid w:val="009A2A05"/>
    <w:rsid w:val="009B7FB3"/>
    <w:rsid w:val="009D0044"/>
    <w:rsid w:val="009D5EBD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42A1"/>
    <w:rsid w:val="00A35F4B"/>
    <w:rsid w:val="00A373B9"/>
    <w:rsid w:val="00A4170F"/>
    <w:rsid w:val="00A42DAF"/>
    <w:rsid w:val="00A45280"/>
    <w:rsid w:val="00A45BD8"/>
    <w:rsid w:val="00A5355D"/>
    <w:rsid w:val="00A84BE7"/>
    <w:rsid w:val="00A869B7"/>
    <w:rsid w:val="00A94E35"/>
    <w:rsid w:val="00AB65EC"/>
    <w:rsid w:val="00AB716C"/>
    <w:rsid w:val="00AC205C"/>
    <w:rsid w:val="00AD59B6"/>
    <w:rsid w:val="00AF0655"/>
    <w:rsid w:val="00AF0A6B"/>
    <w:rsid w:val="00AF19B9"/>
    <w:rsid w:val="00AF2078"/>
    <w:rsid w:val="00AF2F8F"/>
    <w:rsid w:val="00AF7C14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72BCA"/>
    <w:rsid w:val="00B9734B"/>
    <w:rsid w:val="00BA064B"/>
    <w:rsid w:val="00BC5EC9"/>
    <w:rsid w:val="00BD1B5A"/>
    <w:rsid w:val="00BD5C66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219A"/>
    <w:rsid w:val="00C62D91"/>
    <w:rsid w:val="00C725E2"/>
    <w:rsid w:val="00C73BBB"/>
    <w:rsid w:val="00C766D6"/>
    <w:rsid w:val="00C90152"/>
    <w:rsid w:val="00C9715C"/>
    <w:rsid w:val="00CB554A"/>
    <w:rsid w:val="00CD68F3"/>
    <w:rsid w:val="00CE01CE"/>
    <w:rsid w:val="00CF662F"/>
    <w:rsid w:val="00D02E2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71B4D"/>
    <w:rsid w:val="00D8538E"/>
    <w:rsid w:val="00D93D55"/>
    <w:rsid w:val="00DA2B00"/>
    <w:rsid w:val="00DA4705"/>
    <w:rsid w:val="00DB52DA"/>
    <w:rsid w:val="00DC6ED8"/>
    <w:rsid w:val="00DD095E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ABE"/>
    <w:rsid w:val="00E5643D"/>
    <w:rsid w:val="00E66CE4"/>
    <w:rsid w:val="00E67F56"/>
    <w:rsid w:val="00E709B4"/>
    <w:rsid w:val="00E7343A"/>
    <w:rsid w:val="00E91A44"/>
    <w:rsid w:val="00E94AD6"/>
    <w:rsid w:val="00EA483F"/>
    <w:rsid w:val="00EB0B65"/>
    <w:rsid w:val="00EB68AA"/>
    <w:rsid w:val="00EC0A9F"/>
    <w:rsid w:val="00EC1C1C"/>
    <w:rsid w:val="00EC4744"/>
    <w:rsid w:val="00EC4E49"/>
    <w:rsid w:val="00EC725B"/>
    <w:rsid w:val="00ED01C3"/>
    <w:rsid w:val="00ED77FB"/>
    <w:rsid w:val="00ED7F3F"/>
    <w:rsid w:val="00EE45FA"/>
    <w:rsid w:val="00EE489E"/>
    <w:rsid w:val="00EE60D2"/>
    <w:rsid w:val="00EF1175"/>
    <w:rsid w:val="00F03805"/>
    <w:rsid w:val="00F2482B"/>
    <w:rsid w:val="00F24934"/>
    <w:rsid w:val="00F372FA"/>
    <w:rsid w:val="00F44D37"/>
    <w:rsid w:val="00F51704"/>
    <w:rsid w:val="00F63414"/>
    <w:rsid w:val="00F63B51"/>
    <w:rsid w:val="00F64D22"/>
    <w:rsid w:val="00F66152"/>
    <w:rsid w:val="00F70D83"/>
    <w:rsid w:val="00F70F5F"/>
    <w:rsid w:val="00F731FF"/>
    <w:rsid w:val="00F76BFE"/>
    <w:rsid w:val="00F8462B"/>
    <w:rsid w:val="00F923FB"/>
    <w:rsid w:val="00F9422E"/>
    <w:rsid w:val="00FA04A4"/>
    <w:rsid w:val="00FB54A1"/>
    <w:rsid w:val="00FC173B"/>
    <w:rsid w:val="00FD3D62"/>
    <w:rsid w:val="00FD3D6E"/>
    <w:rsid w:val="00FE0D78"/>
    <w:rsid w:val="00FE1E28"/>
    <w:rsid w:val="00FE7CFB"/>
    <w:rsid w:val="00FF29F7"/>
    <w:rsid w:val="00FF5756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346D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A4A9-C595-400A-923D-D91C45A3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2212</Words>
  <Characters>15806</Characters>
  <Application>Microsoft Office Word</Application>
  <DocSecurity>0</DocSecurity>
  <Lines>300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IPC/WG/47/2 - Annex I - List of Participants</vt:lpstr>
    </vt:vector>
  </TitlesOfParts>
  <Company>OMPI/WIPO</Company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IPC/WG/47/2 - Annex I - List of Participants</dc:title>
  <dc:subject>Annex I -  List of Participants, 47th session of the IPC Revision Working Group (IPC Union), May 9 to 13, 2022</dc:subject>
  <dc:creator>OMPI/WIPO</dc:creator>
  <cp:keywords>FOR OFFICIAL USE ONLY</cp:keywords>
  <cp:lastModifiedBy>SCHLESSINGER Caroline</cp:lastModifiedBy>
  <cp:revision>3</cp:revision>
  <cp:lastPrinted>2021-11-08T09:56:00Z</cp:lastPrinted>
  <dcterms:created xsi:type="dcterms:W3CDTF">2022-06-07T13:01:00Z</dcterms:created>
  <dcterms:modified xsi:type="dcterms:W3CDTF">2022-06-07T13:03:00Z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