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538CA" w:rsidRPr="00787390" w:rsidTr="00265DB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538CA" w:rsidRPr="00787390" w:rsidRDefault="00A538CA" w:rsidP="00265DB5">
            <w:pPr>
              <w:jc w:val="both"/>
            </w:pPr>
            <w:bookmarkStart w:id="0" w:name="_GoBack"/>
            <w:bookmarkEnd w:id="0"/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5E3A4BF2" wp14:editId="7D8077B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38CA" w:rsidRPr="00787390" w:rsidRDefault="00A538CA" w:rsidP="00265DB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38CA" w:rsidRPr="00787390" w:rsidRDefault="00A538CA" w:rsidP="00265DB5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A538CA" w:rsidRPr="00787390" w:rsidTr="00265DB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538CA" w:rsidRPr="00787390" w:rsidRDefault="00A538CA" w:rsidP="00E32A2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IPC/WG/3</w:t>
            </w:r>
            <w:r w:rsidR="00E32A22">
              <w:rPr>
                <w:rFonts w:ascii="Arial Black" w:hAnsi="Arial Black" w:hint="eastAsia"/>
                <w:caps/>
                <w:sz w:val="15"/>
              </w:rPr>
              <w:t>8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1 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PROV</w:t>
            </w:r>
            <w:proofErr w:type="spellEnd"/>
          </w:p>
        </w:tc>
      </w:tr>
      <w:tr w:rsidR="00A538CA" w:rsidRPr="00787390" w:rsidTr="00265DB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538CA" w:rsidRPr="00787390" w:rsidRDefault="00A538CA" w:rsidP="00265DB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538CA" w:rsidRPr="00787390" w:rsidTr="00265DB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538CA" w:rsidRPr="00787390" w:rsidRDefault="00A538CA" w:rsidP="009E3C1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990365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="00E86A04" w:rsidRPr="00990365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E32A22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E32A22">
              <w:rPr>
                <w:rFonts w:ascii="Arial Black" w:eastAsia="SimHei" w:hAnsi="Arial Black" w:hint="eastAsia"/>
                <w:sz w:val="15"/>
                <w:szCs w:val="15"/>
              </w:rPr>
              <w:t>6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538CA" w:rsidRPr="00787390" w:rsidRDefault="00A538CA" w:rsidP="00A538CA"/>
    <w:p w:rsidR="00A538CA" w:rsidRPr="00787390" w:rsidRDefault="00A538CA" w:rsidP="00A538CA"/>
    <w:p w:rsidR="00A538CA" w:rsidRPr="00787390" w:rsidRDefault="00A538CA" w:rsidP="00A538CA"/>
    <w:p w:rsidR="00A538CA" w:rsidRPr="00787390" w:rsidRDefault="00A538CA" w:rsidP="00A538CA"/>
    <w:p w:rsidR="00A538CA" w:rsidRPr="00787390" w:rsidRDefault="00A538CA" w:rsidP="00A538CA"/>
    <w:p w:rsidR="00A538CA" w:rsidRDefault="00A538CA" w:rsidP="00642B8F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</w:t>
      </w:r>
      <w:r w:rsidR="00880E83">
        <w:rPr>
          <w:rFonts w:ascii="SimHei" w:eastAsia="SimHei" w:hint="eastAsia"/>
          <w:sz w:val="28"/>
          <w:szCs w:val="28"/>
        </w:rPr>
        <w:t>（</w:t>
      </w:r>
      <w:r w:rsidRPr="00787390">
        <w:rPr>
          <w:rFonts w:ascii="SimHei" w:eastAsia="SimHei" w:hint="eastAsia"/>
          <w:sz w:val="28"/>
          <w:szCs w:val="28"/>
        </w:rPr>
        <w:t>IPC联盟</w:t>
      </w:r>
      <w:r w:rsidR="00880E83">
        <w:rPr>
          <w:rFonts w:ascii="SimHei" w:eastAsia="SimHei" w:hint="eastAsia"/>
          <w:sz w:val="28"/>
          <w:szCs w:val="28"/>
        </w:rPr>
        <w:t>）</w:t>
      </w:r>
    </w:p>
    <w:p w:rsidR="00A538CA" w:rsidRPr="00787390" w:rsidRDefault="00A538CA" w:rsidP="00642B8F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IPC修订工作组</w:t>
      </w:r>
    </w:p>
    <w:p w:rsidR="00A538CA" w:rsidRPr="00642B8F" w:rsidRDefault="00A538CA" w:rsidP="00A538CA"/>
    <w:p w:rsidR="00A538CA" w:rsidRPr="00642B8F" w:rsidRDefault="00A538CA" w:rsidP="00A538CA"/>
    <w:p w:rsidR="00A538CA" w:rsidRPr="00787390" w:rsidRDefault="00A538CA" w:rsidP="00642B8F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三十</w:t>
      </w:r>
      <w:r w:rsidR="0057733F">
        <w:rPr>
          <w:rFonts w:ascii="KaiTi" w:eastAsia="KaiTi" w:hint="eastAsia"/>
          <w:b/>
          <w:sz w:val="24"/>
          <w:szCs w:val="24"/>
        </w:rPr>
        <w:t>八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A538CA" w:rsidRPr="00787390" w:rsidRDefault="00A538CA" w:rsidP="00642B8F">
      <w:pPr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201</w:t>
      </w:r>
      <w:r w:rsidR="00E86A04">
        <w:rPr>
          <w:rFonts w:ascii="KaiTi" w:eastAsia="KaiTi" w:hAnsi="KaiTi" w:hint="eastAsia"/>
          <w:sz w:val="24"/>
          <w:szCs w:val="24"/>
        </w:rPr>
        <w:t>7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 w:rsidR="0057733F">
        <w:rPr>
          <w:rFonts w:ascii="KaiTi" w:eastAsia="KaiTi" w:hAnsi="KaiTi" w:hint="eastAsia"/>
          <w:sz w:val="24"/>
          <w:szCs w:val="24"/>
        </w:rPr>
        <w:t>11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</w:t>
      </w:r>
      <w:r w:rsidR="0057733F">
        <w:rPr>
          <w:rFonts w:ascii="KaiTi" w:eastAsia="KaiTi" w:hAnsi="KaiTi" w:hint="eastAsia"/>
          <w:sz w:val="24"/>
          <w:szCs w:val="24"/>
        </w:rPr>
        <w:t>3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 w:rsidR="00E86A04">
        <w:rPr>
          <w:rFonts w:ascii="KaiTi" w:eastAsia="KaiTi" w:hAnsi="KaiTi" w:hint="eastAsia"/>
          <w:sz w:val="24"/>
          <w:szCs w:val="24"/>
        </w:rPr>
        <w:t>1</w:t>
      </w:r>
      <w:r w:rsidR="0057733F">
        <w:rPr>
          <w:rFonts w:ascii="KaiTi" w:eastAsia="KaiTi" w:hAnsi="KaiTi" w:hint="eastAsia"/>
          <w:sz w:val="24"/>
          <w:szCs w:val="24"/>
        </w:rPr>
        <w:t>7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A538CA" w:rsidRPr="00787390" w:rsidRDefault="00A538CA" w:rsidP="00A538CA"/>
    <w:p w:rsidR="00A538CA" w:rsidRPr="00787390" w:rsidRDefault="00A538CA" w:rsidP="00A538CA"/>
    <w:p w:rsidR="00A538CA" w:rsidRPr="00787390" w:rsidRDefault="00A538CA" w:rsidP="00A538CA"/>
    <w:p w:rsidR="00A538CA" w:rsidRPr="00787390" w:rsidRDefault="009E3C1B" w:rsidP="00A538CA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议</w:t>
      </w:r>
      <w:r w:rsidR="00A538CA">
        <w:rPr>
          <w:rFonts w:ascii="KaiTi" w:eastAsia="KaiTi" w:hAnsi="KaiTi" w:cs="Times New Roman" w:hint="eastAsia"/>
          <w:kern w:val="2"/>
          <w:sz w:val="24"/>
          <w:szCs w:val="32"/>
        </w:rPr>
        <w:t>程草案</w:t>
      </w:r>
    </w:p>
    <w:p w:rsidR="00A538CA" w:rsidRPr="00642B8F" w:rsidRDefault="00A538CA" w:rsidP="00A538CA"/>
    <w:p w:rsidR="00A538CA" w:rsidRPr="001331FB" w:rsidRDefault="00A538CA" w:rsidP="00A538CA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1331FB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p w:rsidR="00A538CA" w:rsidRPr="00642B8F" w:rsidRDefault="00A538CA" w:rsidP="00A538CA"/>
    <w:p w:rsidR="00A538CA" w:rsidRPr="00642B8F" w:rsidRDefault="00A538CA" w:rsidP="00A538CA"/>
    <w:p w:rsidR="00A538CA" w:rsidRPr="00642B8F" w:rsidRDefault="00A538CA" w:rsidP="00A538CA"/>
    <w:p w:rsidR="00A538CA" w:rsidRPr="00642B8F" w:rsidRDefault="00A538CA" w:rsidP="00A538CA"/>
    <w:p w:rsidR="00417FDE" w:rsidRPr="00642B8F" w:rsidRDefault="00417FDE" w:rsidP="00642B8F">
      <w:pPr>
        <w:spacing w:afterLines="100" w:after="240" w:line="340" w:lineRule="atLeast"/>
        <w:ind w:left="567" w:hanging="567"/>
        <w:rPr>
          <w:rFonts w:ascii="SimSun" w:hAnsi="SimSun"/>
        </w:rPr>
      </w:pPr>
      <w:r w:rsidRPr="00642B8F">
        <w:rPr>
          <w:rFonts w:ascii="SimSun" w:hAnsi="SimSun"/>
        </w:rPr>
        <w:fldChar w:fldCharType="begin"/>
      </w:r>
      <w:r w:rsidRPr="00642B8F">
        <w:rPr>
          <w:rFonts w:ascii="SimSun" w:hAnsi="SimSun"/>
        </w:rPr>
        <w:instrText xml:space="preserve"> AUTONUM  </w:instrText>
      </w:r>
      <w:r w:rsidRPr="00642B8F">
        <w:rPr>
          <w:rFonts w:ascii="SimSun" w:hAnsi="SimSun"/>
        </w:rPr>
        <w:fldChar w:fldCharType="end"/>
      </w:r>
      <w:r w:rsidR="00990365" w:rsidRPr="00642B8F">
        <w:rPr>
          <w:rFonts w:ascii="SimSun" w:hAnsi="SimSun" w:hint="eastAsia"/>
        </w:rPr>
        <w:t>.</w:t>
      </w:r>
      <w:r w:rsidRPr="00642B8F">
        <w:rPr>
          <w:rFonts w:ascii="SimSun" w:hAnsi="SimSun"/>
        </w:rPr>
        <w:tab/>
      </w:r>
      <w:r w:rsidR="00E86A04" w:rsidRPr="00787390">
        <w:rPr>
          <w:rFonts w:ascii="SimSun" w:hAnsi="SimSun" w:hint="eastAsia"/>
          <w:sz w:val="21"/>
        </w:rPr>
        <w:t>会议开幕</w:t>
      </w:r>
    </w:p>
    <w:p w:rsidR="00417FDE" w:rsidRPr="00642B8F" w:rsidRDefault="00417FDE" w:rsidP="00397EDD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642B8F">
        <w:rPr>
          <w:rFonts w:ascii="SimSun" w:hAnsi="SimSun"/>
        </w:rPr>
        <w:fldChar w:fldCharType="begin"/>
      </w:r>
      <w:r w:rsidRPr="00642B8F">
        <w:rPr>
          <w:rFonts w:ascii="SimSun" w:hAnsi="SimSun"/>
        </w:rPr>
        <w:instrText xml:space="preserve"> AUTONUM  </w:instrText>
      </w:r>
      <w:r w:rsidRPr="00642B8F">
        <w:rPr>
          <w:rFonts w:ascii="SimSun" w:hAnsi="SimSun"/>
        </w:rPr>
        <w:fldChar w:fldCharType="end"/>
      </w:r>
      <w:r w:rsidR="00990365" w:rsidRPr="00642B8F">
        <w:rPr>
          <w:rFonts w:ascii="SimSun" w:hAnsi="SimSun" w:hint="eastAsia"/>
        </w:rPr>
        <w:t>.</w:t>
      </w:r>
      <w:r w:rsidRPr="00642B8F">
        <w:rPr>
          <w:rFonts w:ascii="SimSun" w:hAnsi="SimSun"/>
        </w:rPr>
        <w:tab/>
      </w:r>
      <w:r w:rsidR="00E86A04" w:rsidRPr="00787390">
        <w:rPr>
          <w:rFonts w:ascii="SimSun" w:hAnsi="SimSun" w:hint="eastAsia"/>
          <w:sz w:val="21"/>
        </w:rPr>
        <w:t>通过议程</w:t>
      </w:r>
      <w:r w:rsidRPr="00642B8F">
        <w:rPr>
          <w:rFonts w:ascii="SimSun" w:hAnsi="SimSun"/>
        </w:rPr>
        <w:br/>
      </w:r>
      <w:r w:rsidR="00E86A04" w:rsidRPr="00787390">
        <w:rPr>
          <w:rFonts w:ascii="SimSun" w:hAnsi="SimSun" w:hint="eastAsia"/>
          <w:sz w:val="21"/>
        </w:rPr>
        <w:t>见本</w:t>
      </w:r>
      <w:r w:rsidR="00E86A04" w:rsidRPr="0057733F">
        <w:rPr>
          <w:rFonts w:ascii="SimSun" w:hAnsi="SimSun" w:hint="eastAsia"/>
        </w:rPr>
        <w:t>文件</w:t>
      </w:r>
      <w:r w:rsidR="00E86A04">
        <w:rPr>
          <w:rFonts w:ascii="SimSun" w:hAnsi="SimSun" w:hint="eastAsia"/>
          <w:sz w:val="21"/>
        </w:rPr>
        <w:t>。</w:t>
      </w:r>
    </w:p>
    <w:p w:rsidR="00417FDE" w:rsidRPr="00642B8F" w:rsidRDefault="00417FDE" w:rsidP="00397EDD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642B8F">
        <w:rPr>
          <w:rFonts w:ascii="SimSun" w:hAnsi="SimSun"/>
        </w:rPr>
        <w:fldChar w:fldCharType="begin"/>
      </w:r>
      <w:r w:rsidRPr="00642B8F">
        <w:rPr>
          <w:rFonts w:ascii="SimSun" w:hAnsi="SimSun"/>
        </w:rPr>
        <w:instrText xml:space="preserve"> AUTONUM  </w:instrText>
      </w:r>
      <w:r w:rsidRPr="00642B8F">
        <w:rPr>
          <w:rFonts w:ascii="SimSun" w:hAnsi="SimSun"/>
        </w:rPr>
        <w:fldChar w:fldCharType="end"/>
      </w:r>
      <w:r w:rsidR="00990365" w:rsidRPr="00642B8F">
        <w:rPr>
          <w:rFonts w:ascii="SimSun" w:hAnsi="SimSun" w:hint="eastAsia"/>
        </w:rPr>
        <w:t>.</w:t>
      </w:r>
      <w:r w:rsidRPr="00642B8F">
        <w:rPr>
          <w:rFonts w:ascii="SimSun" w:hAnsi="SimSun"/>
        </w:rPr>
        <w:tab/>
      </w:r>
      <w:r w:rsidR="00E86A04" w:rsidRPr="00787390">
        <w:rPr>
          <w:rFonts w:ascii="SimSun" w:hAnsi="SimSun" w:hint="eastAsia"/>
          <w:sz w:val="21"/>
        </w:rPr>
        <w:t>五局合作第一工作组——分类工作组第1</w:t>
      </w:r>
      <w:r w:rsidR="00C84C4C">
        <w:rPr>
          <w:rFonts w:ascii="SimSun" w:hAnsi="SimSun" w:hint="eastAsia"/>
          <w:sz w:val="21"/>
        </w:rPr>
        <w:t>7</w:t>
      </w:r>
      <w:r w:rsidR="00E86A04" w:rsidRPr="00787390">
        <w:rPr>
          <w:rFonts w:ascii="SimSun" w:hAnsi="SimSun" w:hint="eastAsia"/>
          <w:sz w:val="21"/>
        </w:rPr>
        <w:t>次会议的报告</w:t>
      </w:r>
      <w:r w:rsidRPr="00642B8F">
        <w:rPr>
          <w:rFonts w:ascii="SimSun" w:hAnsi="SimSun"/>
        </w:rPr>
        <w:br/>
      </w:r>
      <w:r w:rsidR="00E86A04" w:rsidRPr="00787390">
        <w:rPr>
          <w:rFonts w:ascii="SimSun" w:hAnsi="SimSun" w:hint="eastAsia"/>
          <w:sz w:val="21"/>
        </w:rPr>
        <w:t>由</w:t>
      </w:r>
      <w:r w:rsidR="00C84C4C">
        <w:rPr>
          <w:rFonts w:ascii="SimSun" w:hAnsi="SimSun" w:hint="eastAsia"/>
          <w:sz w:val="21"/>
        </w:rPr>
        <w:t>日本特许厅</w:t>
      </w:r>
      <w:r w:rsidR="00E86A04" w:rsidRPr="00787390">
        <w:rPr>
          <w:rFonts w:ascii="SimSun" w:hAnsi="SimSun" w:hint="eastAsia"/>
          <w:sz w:val="21"/>
        </w:rPr>
        <w:t>代表五局进行口头报告</w:t>
      </w:r>
      <w:r w:rsidR="00E86A04">
        <w:rPr>
          <w:rFonts w:ascii="SimSun" w:hAnsi="SimSun" w:hint="eastAsia"/>
          <w:sz w:val="21"/>
        </w:rPr>
        <w:t>。</w:t>
      </w:r>
    </w:p>
    <w:p w:rsidR="00417FDE" w:rsidRPr="00642B8F" w:rsidRDefault="00417FDE" w:rsidP="00397EDD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42B8F">
        <w:rPr>
          <w:rFonts w:ascii="SimSun" w:hAnsi="SimSun"/>
        </w:rPr>
        <w:fldChar w:fldCharType="begin"/>
      </w:r>
      <w:r w:rsidRPr="00642B8F">
        <w:rPr>
          <w:rFonts w:ascii="SimSun" w:hAnsi="SimSun"/>
        </w:rPr>
        <w:instrText xml:space="preserve"> AUTONUM  </w:instrText>
      </w:r>
      <w:r w:rsidRPr="00642B8F">
        <w:rPr>
          <w:rFonts w:ascii="SimSun" w:hAnsi="SimSun"/>
        </w:rPr>
        <w:fldChar w:fldCharType="end"/>
      </w:r>
      <w:r w:rsidR="00990365" w:rsidRPr="00642B8F">
        <w:rPr>
          <w:rFonts w:ascii="SimSun" w:hAnsi="SimSun" w:hint="eastAsia"/>
        </w:rPr>
        <w:t>.</w:t>
      </w:r>
      <w:r w:rsidRPr="00642B8F">
        <w:rPr>
          <w:rFonts w:ascii="SimSun" w:hAnsi="SimSun"/>
        </w:rPr>
        <w:tab/>
      </w:r>
      <w:r w:rsidR="00E86A04" w:rsidRPr="000C7CF9">
        <w:rPr>
          <w:rFonts w:ascii="SimSun" w:hAnsi="SimSun" w:hint="eastAsia"/>
          <w:sz w:val="21"/>
        </w:rPr>
        <w:t>涉及机械领域的IPC修订项目</w:t>
      </w:r>
      <w:r w:rsidRPr="00642B8F">
        <w:rPr>
          <w:rFonts w:ascii="SimSun" w:hAnsi="SimSun"/>
          <w:sz w:val="21"/>
        </w:rPr>
        <w:br/>
      </w:r>
      <w:r w:rsidR="00E86A04" w:rsidRPr="00642B8F">
        <w:rPr>
          <w:rFonts w:ascii="SimSun" w:hAnsi="SimSun"/>
          <w:sz w:val="21"/>
        </w:rPr>
        <w:t>参见项目：</w:t>
      </w:r>
      <w:hyperlink r:id="rId9" w:history="1">
        <w:r w:rsidR="00223589" w:rsidRPr="00223589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223589" w:rsidRPr="00223589">
          <w:rPr>
            <w:rStyle w:val="Hyperlink"/>
            <w:rFonts w:eastAsiaTheme="minorEastAsia"/>
            <w:sz w:val="21"/>
            <w:szCs w:val="21"/>
          </w:rPr>
          <w:t> </w:t>
        </w:r>
        <w:r w:rsidR="00223589" w:rsidRPr="00223589">
          <w:rPr>
            <w:rStyle w:val="Hyperlink"/>
            <w:rFonts w:asciiTheme="minorEastAsia" w:eastAsiaTheme="minorEastAsia" w:hAnsiTheme="minorEastAsia"/>
            <w:sz w:val="21"/>
            <w:szCs w:val="21"/>
          </w:rPr>
          <w:t>486</w:t>
        </w:r>
      </w:hyperlink>
      <w:r w:rsidR="009E3C1B" w:rsidRPr="009E3C1B">
        <w:rPr>
          <w:rFonts w:ascii="SimSun" w:hAnsi="SimSun" w:hint="eastAsia"/>
          <w:sz w:val="21"/>
        </w:rPr>
        <w:t>、</w:t>
      </w:r>
      <w:r w:rsidR="00C856DD">
        <w:fldChar w:fldCharType="begin"/>
      </w:r>
      <w:r w:rsidR="00C856DD">
        <w:instrText xml:space="preserve"> HYPERLINK "https://www3.wipo.int/ipc-ief/private/ipc/en/project/6970/C488" </w:instrText>
      </w:r>
      <w:r w:rsidR="00C856DD">
        <w:fldChar w:fldCharType="separate"/>
      </w:r>
      <w:r w:rsidRPr="00642B8F">
        <w:rPr>
          <w:rStyle w:val="Hyperlink"/>
          <w:rFonts w:ascii="SimSun" w:hAnsi="SimSun"/>
          <w:sz w:val="21"/>
        </w:rPr>
        <w:t>C</w:t>
      </w:r>
      <w:r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488</w:t>
      </w:r>
      <w:r w:rsidR="00C856DD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C856DD">
        <w:fldChar w:fldCharType="begin"/>
      </w:r>
      <w:r w:rsidR="00C856DD">
        <w:instrText xml:space="preserve"> HYPERLINK "https://www3.wipo.int/ipc-ief/private/ipc/en/project/7025/C491" </w:instrText>
      </w:r>
      <w:r w:rsidR="00C856DD">
        <w:fldChar w:fldCharType="separate"/>
      </w:r>
      <w:r w:rsidR="009E3C1B" w:rsidRPr="009E3C1B">
        <w:rPr>
          <w:rStyle w:val="Hyperlink"/>
          <w:rFonts w:ascii="SimSun" w:hAnsi="SimSun"/>
          <w:sz w:val="21"/>
        </w:rPr>
        <w:t>C</w:t>
      </w:r>
      <w:r w:rsidR="009E3C1B" w:rsidRPr="009E3C1B">
        <w:rPr>
          <w:rStyle w:val="Hyperlink"/>
          <w:sz w:val="21"/>
        </w:rPr>
        <w:t> </w:t>
      </w:r>
      <w:r w:rsidR="009E3C1B" w:rsidRPr="009E3C1B">
        <w:rPr>
          <w:rStyle w:val="Hyperlink"/>
          <w:rFonts w:ascii="SimSun" w:hAnsi="SimSun"/>
          <w:sz w:val="21"/>
        </w:rPr>
        <w:t>491</w:t>
      </w:r>
      <w:r w:rsidR="00C856DD">
        <w:rPr>
          <w:rStyle w:val="Hyperlink"/>
          <w:rFonts w:ascii="SimSun" w:hAnsi="SimSun"/>
          <w:sz w:val="21"/>
        </w:rPr>
        <w:fldChar w:fldCharType="end"/>
      </w:r>
      <w:r w:rsidR="009E3C1B" w:rsidRPr="009E3C1B">
        <w:rPr>
          <w:rFonts w:ascii="SimSun" w:hAnsi="SimSun" w:hint="eastAsia"/>
          <w:sz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"https://www3.wipo.int/ipc-ief/public/ipc/en/project/4951/F059" </w:instrText>
      </w:r>
      <w:r w:rsidR="00C856DD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0819E7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059</w:t>
      </w:r>
      <w:r w:rsidR="00C856DD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/>
          <w:sz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"https://www3.wipo.int/ipc-ief/public/ipc/en/project/4948/F067" </w:instrText>
      </w:r>
      <w:r w:rsidR="00C856DD">
        <w:fldChar w:fldCharType="separate"/>
      </w:r>
      <w:r w:rsidR="00C84C4C" w:rsidRPr="00C84C4C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C84C4C" w:rsidRPr="00E5388C">
        <w:rPr>
          <w:rStyle w:val="Hyperlink"/>
          <w:rFonts w:eastAsiaTheme="minorEastAsia"/>
          <w:sz w:val="21"/>
          <w:szCs w:val="21"/>
        </w:rPr>
        <w:t> </w:t>
      </w:r>
      <w:r w:rsidR="00C84C4C" w:rsidRPr="00C84C4C">
        <w:rPr>
          <w:rStyle w:val="Hyperlink"/>
          <w:rFonts w:asciiTheme="minorEastAsia" w:eastAsiaTheme="minorEastAsia" w:hAnsiTheme="minorEastAsia"/>
          <w:sz w:val="21"/>
          <w:szCs w:val="21"/>
        </w:rPr>
        <w:t>067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</w:instrText>
      </w:r>
      <w:r w:rsidR="00C856DD">
        <w:instrText xml:space="preserve">PERLINK "https://www3.wipo.int/ipc-ief/public/ipc/en/project/7070/F084" </w:instrText>
      </w:r>
      <w:r w:rsidR="00C856DD">
        <w:fldChar w:fldCharType="separate"/>
      </w:r>
      <w:r w:rsidR="00C84C4C" w:rsidRPr="00C84C4C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C84C4C" w:rsidRPr="00E5388C">
        <w:rPr>
          <w:rStyle w:val="Hyperlink"/>
          <w:rFonts w:eastAsiaTheme="minorEastAsia"/>
          <w:sz w:val="21"/>
          <w:szCs w:val="21"/>
        </w:rPr>
        <w:t> </w:t>
      </w:r>
      <w:r w:rsidR="00C84C4C" w:rsidRPr="00C84C4C">
        <w:rPr>
          <w:rStyle w:val="Hyperlink"/>
          <w:rFonts w:asciiTheme="minorEastAsia" w:eastAsiaTheme="minorEastAsia" w:hAnsiTheme="minorEastAsia"/>
          <w:sz w:val="21"/>
          <w:szCs w:val="21"/>
        </w:rPr>
        <w:t>084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"https://www3.wipo.int/ipc-ief/public/ipc/en/project/7153/F085" </w:instrText>
      </w:r>
      <w:r w:rsidR="00C856DD">
        <w:fldChar w:fldCharType="separate"/>
      </w:r>
      <w:r w:rsidR="00C84C4C" w:rsidRPr="00C84C4C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C84C4C" w:rsidRPr="00E5388C">
        <w:rPr>
          <w:rStyle w:val="Hyperlink"/>
          <w:rFonts w:eastAsiaTheme="minorEastAsia"/>
          <w:sz w:val="21"/>
          <w:szCs w:val="21"/>
        </w:rPr>
        <w:t> </w:t>
      </w:r>
      <w:r w:rsidR="00C84C4C" w:rsidRPr="00C84C4C">
        <w:rPr>
          <w:rStyle w:val="Hyperlink"/>
          <w:rFonts w:asciiTheme="minorEastAsia" w:eastAsiaTheme="minorEastAsia" w:hAnsiTheme="minorEastAsia"/>
          <w:sz w:val="21"/>
          <w:szCs w:val="21"/>
        </w:rPr>
        <w:t>085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"https://www3.wipo.int/ipc-ief/public/ipc/en/project/7156/F086" </w:instrText>
      </w:r>
      <w:r w:rsidR="00C856DD">
        <w:fldChar w:fldCharType="separate"/>
      </w:r>
      <w:r w:rsidR="00C84C4C" w:rsidRPr="00C84C4C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C84C4C" w:rsidRPr="00E5388C">
        <w:rPr>
          <w:rStyle w:val="Hyperlink"/>
          <w:rFonts w:eastAsiaTheme="minorEastAsia"/>
          <w:sz w:val="21"/>
          <w:szCs w:val="21"/>
        </w:rPr>
        <w:t> </w:t>
      </w:r>
      <w:r w:rsidR="00C84C4C" w:rsidRPr="00C84C4C">
        <w:rPr>
          <w:rStyle w:val="Hyperlink"/>
          <w:rFonts w:asciiTheme="minorEastAsia" w:eastAsiaTheme="minorEastAsia" w:hAnsiTheme="minorEastAsia"/>
          <w:sz w:val="21"/>
          <w:szCs w:val="21"/>
        </w:rPr>
        <w:t>086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86A04" w:rsidRPr="00C84C4C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C856DD">
        <w:fldChar w:fldCharType="begin"/>
      </w:r>
      <w:r w:rsidR="00C856DD">
        <w:instrText xml:space="preserve"> HYPERLINK "https://www3.wipo.int/ipc-ief/public/ipc/en/project/7162/F090" </w:instrText>
      </w:r>
      <w:r w:rsidR="00C856DD">
        <w:fldChar w:fldCharType="separate"/>
      </w:r>
      <w:r w:rsidR="00C84C4C" w:rsidRPr="00C84C4C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C84C4C" w:rsidRPr="00E5388C">
        <w:rPr>
          <w:rStyle w:val="Hyperlink"/>
          <w:rFonts w:eastAsiaTheme="minorEastAsia"/>
          <w:sz w:val="21"/>
          <w:szCs w:val="21"/>
        </w:rPr>
        <w:t> </w:t>
      </w:r>
      <w:r w:rsidR="00C84C4C" w:rsidRPr="00C84C4C">
        <w:rPr>
          <w:rStyle w:val="Hyperlink"/>
          <w:rFonts w:asciiTheme="minorEastAsia" w:eastAsiaTheme="minorEastAsia" w:hAnsiTheme="minorEastAsia"/>
          <w:sz w:val="21"/>
          <w:szCs w:val="21"/>
        </w:rPr>
        <w:t>090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3E1EB7" w:rsidRPr="00642B8F">
        <w:rPr>
          <w:rFonts w:ascii="SimSun" w:hAnsi="SimSun" w:hint="eastAsia"/>
          <w:sz w:val="21"/>
        </w:rPr>
        <w:t>。</w:t>
      </w:r>
    </w:p>
    <w:p w:rsidR="00417FDE" w:rsidRPr="00642B8F" w:rsidRDefault="00417FDE" w:rsidP="00397EDD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A4034F">
        <w:rPr>
          <w:rFonts w:ascii="SimSun" w:hAnsi="SimSun" w:hint="eastAsia"/>
          <w:sz w:val="21"/>
          <w:szCs w:val="21"/>
        </w:rPr>
        <w:t>涉及电学领域的IPC修订项目</w:t>
      </w:r>
      <w:r w:rsidRPr="00642B8F">
        <w:rPr>
          <w:rFonts w:ascii="SimSun" w:hAnsi="SimSun"/>
          <w:sz w:val="21"/>
        </w:rPr>
        <w:br/>
      </w:r>
      <w:r w:rsidR="00E86A04" w:rsidRPr="00642B8F">
        <w:rPr>
          <w:rFonts w:ascii="SimSun" w:hAnsi="SimSun"/>
          <w:sz w:val="21"/>
        </w:rPr>
        <w:t>参见项目：</w:t>
      </w:r>
      <w:hyperlink r:id="rId10" w:history="1">
        <w:r w:rsidR="009E3C1B" w:rsidRPr="009E3C1B">
          <w:rPr>
            <w:rStyle w:val="Hyperlink"/>
            <w:rFonts w:ascii="SimSun" w:hAnsi="SimSun"/>
            <w:sz w:val="21"/>
          </w:rPr>
          <w:t>C</w:t>
        </w:r>
        <w:r w:rsidR="009E3C1B" w:rsidRPr="009E3C1B">
          <w:rPr>
            <w:rStyle w:val="Hyperlink"/>
            <w:sz w:val="21"/>
          </w:rPr>
          <w:t> </w:t>
        </w:r>
        <w:r w:rsidR="009E3C1B" w:rsidRPr="009E3C1B">
          <w:rPr>
            <w:rStyle w:val="Hyperlink"/>
            <w:rFonts w:ascii="SimSun" w:hAnsi="SimSun"/>
            <w:sz w:val="21"/>
          </w:rPr>
          <w:t>489</w:t>
        </w:r>
      </w:hyperlink>
      <w:r w:rsidR="009E3C1B" w:rsidRPr="009E3C1B">
        <w:rPr>
          <w:rFonts w:ascii="SimSun" w:hAnsi="SimSun" w:hint="eastAsia"/>
          <w:sz w:val="21"/>
        </w:rPr>
        <w:t>、</w:t>
      </w:r>
      <w:r w:rsidR="00C856DD">
        <w:fldChar w:fldCharType="begin"/>
      </w:r>
      <w:r w:rsidR="00C856DD">
        <w:instrText xml:space="preserve"> HYPERLINK "https://www3.wipo.int/ipc-ief/public/ipc</w:instrText>
      </w:r>
      <w:r w:rsidR="00C856DD">
        <w:instrText xml:space="preserve">/en/project/4732/F044" </w:instrText>
      </w:r>
      <w:r w:rsidR="00C856DD">
        <w:fldChar w:fldCharType="separate"/>
      </w:r>
      <w:r w:rsidR="004C74C4" w:rsidRPr="004C74C4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4C74C4" w:rsidRPr="004C74C4">
        <w:rPr>
          <w:rStyle w:val="Hyperlink"/>
          <w:rFonts w:eastAsiaTheme="minorEastAsia"/>
          <w:sz w:val="21"/>
          <w:szCs w:val="21"/>
        </w:rPr>
        <w:t> </w:t>
      </w:r>
      <w:r w:rsidR="004C74C4" w:rsidRPr="004C74C4">
        <w:rPr>
          <w:rStyle w:val="Hyperlink"/>
          <w:rFonts w:asciiTheme="minorEastAsia" w:eastAsiaTheme="minorEastAsia" w:hAnsiTheme="minorEastAsia"/>
          <w:sz w:val="21"/>
          <w:szCs w:val="21"/>
        </w:rPr>
        <w:t>044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990365" w:rsidRPr="004C74C4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"https://www3.wipo.int/ipc-ief/public/ipc/en/project/7061/F048"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048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990365" w:rsidRPr="00EE3D2A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"https://www3.wipo.int/ipc-ief/public/ipc/en/project/6931/F050" </w:instrText>
      </w:r>
      <w:r w:rsidR="00C856DD">
        <w:fldChar w:fldCharType="separate"/>
      </w:r>
      <w:r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AB173B" w:rsidRPr="0050754F">
        <w:rPr>
          <w:rStyle w:val="Hyperlink"/>
          <w:rFonts w:eastAsiaTheme="minorEastAsia"/>
          <w:sz w:val="21"/>
          <w:szCs w:val="21"/>
        </w:rPr>
        <w:t> </w:t>
      </w:r>
      <w:r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050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990365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"https://www3.wipo.int/ipc-ief/public/ipc/en/project/7073/F053"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053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"https://www3.wipo.int/ipc-ief/public/ipc/en/project/4837/F055"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055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"http://web2.wipo.int/ipc-ief/en/project/1720/F061"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061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r w:rsidR="00C856DD">
        <w:fldChar w:fldCharType="begin"/>
      </w:r>
      <w:r w:rsidR="00C856DD">
        <w:instrText xml:space="preserve"> HYPERLINK "http://web2.wipo.int/ipc-ief/en/project/1702/F062"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062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"http://web2.wipo.int/ipc-ief/en/project/1724/F065"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065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"https://www3.wipo.int/ipc-ief/public/ipc/en/project/4954/F066"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066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</w:instrText>
      </w:r>
      <w:r w:rsidR="00C856DD">
        <w:instrText xml:space="preserve">o.int/ipc-ief/public/ipc/en/project/7064/F068"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068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"https://www3.wipo.int/ipc-ief/public/ipc/en/project/7076/F070"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070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"https://www3.wipo.int/ipc-ief/public/ipc/en/project/7079/F073"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073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</w:instrText>
      </w:r>
      <w:r w:rsidR="00C856DD">
        <w:instrText xml:space="preserve">t/ipc-ief/public/ipc/en/project/7150/F079"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079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"https://www3.wipo.int/ipc-ief/public/ipc/en/project/7028/F087"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087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"https://www3.wipo.int/ipc-ief/public/ipc/en/project/7159/F088"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088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"https://www3.wipo.int/ipc-ief/public/ipc/en/project/7206/F091"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091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和</w:t>
      </w:r>
      <w:r w:rsidR="00C856DD">
        <w:fldChar w:fldCharType="begin"/>
      </w:r>
      <w:r w:rsidR="00C856DD">
        <w:instrText xml:space="preserve"> HYPERLINK "https://www3.wipo.int/ipc-ief/public/ipc/en/project/7209/F092"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092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3E1EB7" w:rsidRPr="00EE3D2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417FDE" w:rsidRPr="00EE3D2A" w:rsidRDefault="00417FDE" w:rsidP="00397EDD">
      <w:p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A4034F">
        <w:rPr>
          <w:rFonts w:ascii="SimSun" w:hAnsi="SimSun" w:hint="eastAsia"/>
          <w:sz w:val="21"/>
          <w:szCs w:val="21"/>
        </w:rPr>
        <w:t>涉及化学领域的IPC修订项目</w:t>
      </w:r>
      <w:r w:rsidRPr="00642B8F">
        <w:rPr>
          <w:rFonts w:ascii="SimSun" w:hAnsi="SimSun"/>
          <w:sz w:val="21"/>
        </w:rPr>
        <w:br/>
      </w:r>
      <w:r w:rsidR="00E86A04" w:rsidRPr="00642B8F">
        <w:rPr>
          <w:rFonts w:ascii="SimSun" w:hAnsi="SimSun"/>
          <w:sz w:val="21"/>
        </w:rPr>
        <w:t>参见项目：</w:t>
      </w:r>
      <w:hyperlink r:id="rId11" w:history="1">
        <w:r w:rsidRPr="00642B8F">
          <w:rPr>
            <w:rStyle w:val="Hyperlink"/>
            <w:rFonts w:ascii="SimSun" w:hAnsi="SimSun"/>
            <w:sz w:val="21"/>
          </w:rPr>
          <w:t>C</w:t>
        </w:r>
        <w:r w:rsidRPr="00642B8F">
          <w:rPr>
            <w:rStyle w:val="Hyperlink"/>
            <w:sz w:val="21"/>
          </w:rPr>
          <w:t> </w:t>
        </w:r>
        <w:r w:rsidRPr="00642B8F">
          <w:rPr>
            <w:rStyle w:val="Hyperlink"/>
            <w:rFonts w:ascii="SimSun" w:hAnsi="SimSun"/>
            <w:sz w:val="21"/>
          </w:rPr>
          <w:t>487</w:t>
        </w:r>
      </w:hyperlink>
      <w:r w:rsidR="00990365" w:rsidRPr="00642B8F">
        <w:rPr>
          <w:rFonts w:ascii="SimSun" w:hAnsi="SimSun"/>
          <w:sz w:val="21"/>
        </w:rPr>
        <w:t>、</w:t>
      </w:r>
      <w:r w:rsidR="00C856DD">
        <w:fldChar w:fldCharType="begin"/>
      </w:r>
      <w:r w:rsidR="00C856DD">
        <w:instrText xml:space="preserve"> HYPERLINK "https://www3.wipo.int/ipc-ief/private/ipc/en/project/7019/C490" </w:instrText>
      </w:r>
      <w:r w:rsidR="00C856DD">
        <w:fldChar w:fldCharType="separate"/>
      </w:r>
      <w:r w:rsidR="009E3C1B" w:rsidRPr="009E3C1B">
        <w:rPr>
          <w:rStyle w:val="Hyperlink"/>
          <w:rFonts w:ascii="SimSun" w:hAnsi="SimSun"/>
          <w:sz w:val="21"/>
        </w:rPr>
        <w:t>C</w:t>
      </w:r>
      <w:r w:rsidR="009E3C1B" w:rsidRPr="009E3C1B">
        <w:rPr>
          <w:rStyle w:val="Hyperlink"/>
          <w:sz w:val="21"/>
        </w:rPr>
        <w:t> </w:t>
      </w:r>
      <w:r w:rsidR="009E3C1B" w:rsidRPr="009E3C1B">
        <w:rPr>
          <w:rStyle w:val="Hyperlink"/>
          <w:rFonts w:ascii="SimSun" w:hAnsi="SimSun"/>
          <w:sz w:val="21"/>
        </w:rPr>
        <w:t>490</w:t>
      </w:r>
      <w:r w:rsidR="00C856DD">
        <w:rPr>
          <w:rStyle w:val="Hyperlink"/>
          <w:rFonts w:ascii="SimSun" w:hAnsi="SimSun"/>
          <w:sz w:val="21"/>
        </w:rPr>
        <w:fldChar w:fldCharType="end"/>
      </w:r>
      <w:r w:rsidR="009E3C1B" w:rsidRPr="009E3C1B">
        <w:rPr>
          <w:rFonts w:ascii="SimSun" w:hAnsi="SimSun" w:hint="eastAsia"/>
          <w:sz w:val="21"/>
        </w:rPr>
        <w:t>、</w:t>
      </w:r>
      <w:r w:rsidR="00C856DD">
        <w:fldChar w:fldCharType="begin"/>
      </w:r>
      <w:r w:rsidR="00C856DD">
        <w:instrText xml:space="preserve"> HYPERLINK "http://web2.wipo.int/ipc-ief/en/project/1718/F047" </w:instrText>
      </w:r>
      <w:r w:rsidR="00C856DD">
        <w:fldChar w:fldCharType="separate"/>
      </w:r>
      <w:r w:rsidRPr="00642B8F">
        <w:rPr>
          <w:rStyle w:val="Hyperlink"/>
          <w:rFonts w:ascii="SimSun" w:hAnsi="SimSun"/>
          <w:sz w:val="21"/>
        </w:rPr>
        <w:t>F</w:t>
      </w:r>
      <w:r w:rsidR="00C12A75" w:rsidRPr="00642B8F">
        <w:rPr>
          <w:rStyle w:val="Hyperlink"/>
          <w:sz w:val="21"/>
        </w:rPr>
        <w:t> </w:t>
      </w:r>
      <w:r w:rsidRPr="00642B8F">
        <w:rPr>
          <w:rStyle w:val="Hyperlink"/>
          <w:rFonts w:ascii="SimSun" w:hAnsi="SimSun"/>
          <w:sz w:val="21"/>
        </w:rPr>
        <w:t>047</w:t>
      </w:r>
      <w:r w:rsidR="00C856DD">
        <w:rPr>
          <w:rStyle w:val="Hyperlink"/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、</w:t>
      </w:r>
      <w:r w:rsidR="00C856DD">
        <w:fldChar w:fldCharType="begin"/>
      </w:r>
      <w:r w:rsidR="00C856DD">
        <w:instrText xml:space="preserve"> HYPERLINK "http://web2.wipo.int/ipc-ief/en/project/1725/F069" </w:instrText>
      </w:r>
      <w:r w:rsidR="00C856DD">
        <w:fldChar w:fldCharType="separate"/>
      </w:r>
      <w:r w:rsidR="00EE3D2A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E3D2A" w:rsidRPr="0050754F">
        <w:rPr>
          <w:rStyle w:val="Hyperlink"/>
          <w:rFonts w:eastAsiaTheme="minorEastAsia"/>
          <w:sz w:val="21"/>
          <w:szCs w:val="21"/>
        </w:rPr>
        <w:t> </w:t>
      </w:r>
      <w:r w:rsidR="00EE3D2A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069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"https://www3.wipo.int/ipc-ief/public/ipc/en/project/7058/F077" </w:instrText>
      </w:r>
      <w:r w:rsidR="00C856DD">
        <w:fldChar w:fldCharType="separate"/>
      </w:r>
      <w:r w:rsidR="00EE3D2A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E3D2A" w:rsidRPr="0050754F">
        <w:rPr>
          <w:rStyle w:val="Hyperlink"/>
          <w:rFonts w:eastAsiaTheme="minorEastAsia"/>
          <w:sz w:val="21"/>
          <w:szCs w:val="21"/>
        </w:rPr>
        <w:t> </w:t>
      </w:r>
      <w:r w:rsidR="00EE3D2A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077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"https://www3.wipo.int/ipc-ief/public/ipc/en/project/4978/F078" </w:instrText>
      </w:r>
      <w:r w:rsidR="00C856DD">
        <w:fldChar w:fldCharType="separate"/>
      </w:r>
      <w:r w:rsidR="00EE3D2A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E3D2A" w:rsidRPr="0050754F">
        <w:rPr>
          <w:rStyle w:val="Hyperlink"/>
          <w:rFonts w:eastAsiaTheme="minorEastAsia"/>
          <w:sz w:val="21"/>
          <w:szCs w:val="21"/>
        </w:rPr>
        <w:t> </w:t>
      </w:r>
      <w:r w:rsidR="00EE3D2A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078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C856DD">
        <w:fldChar w:fldCharType="begin"/>
      </w:r>
      <w:r w:rsidR="00C856DD">
        <w:instrText xml:space="preserve"> HYPERLINK "https://www3.wipo.int/ipc-ief/public/ipc/en/project/7067/F083" </w:instrText>
      </w:r>
      <w:r w:rsidR="00C856DD">
        <w:fldChar w:fldCharType="separate"/>
      </w:r>
      <w:r w:rsidR="00EE3D2A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EE3D2A" w:rsidRPr="0050754F">
        <w:rPr>
          <w:rStyle w:val="Hyperlink"/>
          <w:rFonts w:eastAsiaTheme="minorEastAsia"/>
          <w:sz w:val="21"/>
          <w:szCs w:val="21"/>
        </w:rPr>
        <w:t> </w:t>
      </w:r>
      <w:r w:rsidR="00EE3D2A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083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417FDE" w:rsidRPr="00642B8F" w:rsidRDefault="00417FDE" w:rsidP="00397EDD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11536">
        <w:rPr>
          <w:rFonts w:ascii="SimSun" w:hAnsi="SimSun" w:hint="eastAsia"/>
          <w:sz w:val="21"/>
          <w:szCs w:val="21"/>
        </w:rPr>
        <w:t>涉及电学</w:t>
      </w:r>
      <w:r w:rsidR="00E86A04" w:rsidRPr="00A4034F">
        <w:rPr>
          <w:rFonts w:ascii="SimSun" w:hAnsi="SimSun" w:hint="eastAsia"/>
          <w:sz w:val="21"/>
          <w:szCs w:val="21"/>
        </w:rPr>
        <w:t>领域的IPC分类定义项目</w:t>
      </w:r>
      <w:r w:rsidRPr="00642B8F">
        <w:rPr>
          <w:rFonts w:ascii="SimSun" w:hAnsi="SimSun"/>
          <w:sz w:val="21"/>
        </w:rPr>
        <w:br/>
      </w:r>
      <w:r w:rsidR="003E1EB7" w:rsidRPr="00642B8F">
        <w:rPr>
          <w:rFonts w:ascii="SimSun" w:hAnsi="SimSun"/>
          <w:sz w:val="21"/>
        </w:rPr>
        <w:t>参见项目：</w:t>
      </w:r>
      <w:hyperlink r:id="rId12" w:history="1">
        <w:r w:rsidR="00E11536" w:rsidRPr="00EE3D2A">
          <w:rPr>
            <w:rStyle w:val="Hyperlink"/>
            <w:rFonts w:asciiTheme="minorEastAsia" w:eastAsiaTheme="minorEastAsia" w:hAnsiTheme="minorEastAsia"/>
            <w:sz w:val="21"/>
            <w:szCs w:val="21"/>
          </w:rPr>
          <w:t>D</w:t>
        </w:r>
        <w:r w:rsidR="00E11536" w:rsidRPr="0050754F">
          <w:rPr>
            <w:rStyle w:val="Hyperlink"/>
            <w:rFonts w:eastAsiaTheme="minorEastAsia"/>
            <w:sz w:val="21"/>
            <w:szCs w:val="21"/>
          </w:rPr>
          <w:t> </w:t>
        </w:r>
        <w:r w:rsidR="00E11536" w:rsidRPr="00EE3D2A">
          <w:rPr>
            <w:rStyle w:val="Hyperlink"/>
            <w:rFonts w:asciiTheme="minorEastAsia" w:eastAsiaTheme="minorEastAsia" w:hAnsiTheme="minorEastAsia"/>
            <w:sz w:val="21"/>
            <w:szCs w:val="21"/>
          </w:rPr>
          <w:t>310</w:t>
        </w:r>
      </w:hyperlink>
      <w:r w:rsidR="00EE3D2A" w:rsidRPr="00EE3D2A">
        <w:rPr>
          <w:rFonts w:asciiTheme="minorEastAsia" w:eastAsiaTheme="minorEastAsia" w:hAnsiTheme="minorEastAsia"/>
          <w:sz w:val="21"/>
          <w:szCs w:val="21"/>
        </w:rPr>
        <w:t>和</w:t>
      </w:r>
      <w:r w:rsidR="00C856DD">
        <w:fldChar w:fldCharType="begin"/>
      </w:r>
      <w:r w:rsidR="00C856DD">
        <w:instrText xml:space="preserve"> HYPERLINK "https://www3.wipo.int/ipc-ief/public/ipc/en/project/7171/D311"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D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311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3E1EB7" w:rsidRPr="00642B8F">
        <w:rPr>
          <w:rFonts w:ascii="SimSun" w:hAnsi="SimSun" w:hint="eastAsia"/>
          <w:sz w:val="21"/>
        </w:rPr>
        <w:t>。</w:t>
      </w:r>
    </w:p>
    <w:p w:rsidR="00417FDE" w:rsidRPr="00EE3D2A" w:rsidRDefault="00417FDE" w:rsidP="00397EDD">
      <w:p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642B8F">
        <w:rPr>
          <w:rFonts w:ascii="SimSun" w:hAnsi="SimSun"/>
          <w:sz w:val="21"/>
        </w:rPr>
        <w:lastRenderedPageBreak/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A4034F">
        <w:rPr>
          <w:rFonts w:ascii="SimSun" w:hAnsi="SimSun" w:hint="eastAsia"/>
          <w:sz w:val="21"/>
          <w:szCs w:val="21"/>
        </w:rPr>
        <w:t>涉及机械领域的IPC维护项目</w:t>
      </w:r>
      <w:r w:rsidRPr="00642B8F">
        <w:rPr>
          <w:rFonts w:ascii="SimSun" w:hAnsi="SimSun"/>
          <w:sz w:val="21"/>
        </w:rPr>
        <w:br/>
      </w:r>
      <w:r w:rsidR="00E86A04" w:rsidRPr="00642B8F">
        <w:rPr>
          <w:rFonts w:ascii="SimSun" w:hAnsi="SimSun"/>
          <w:sz w:val="21"/>
        </w:rPr>
        <w:t>参见项目：</w:t>
      </w:r>
      <w:hyperlink r:id="rId13" w:history="1">
        <w:r w:rsidR="00E11536" w:rsidRPr="00EE3D2A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E11536" w:rsidRPr="0050754F">
          <w:rPr>
            <w:rStyle w:val="Hyperlink"/>
            <w:rFonts w:eastAsiaTheme="minorEastAsia"/>
            <w:sz w:val="21"/>
            <w:szCs w:val="21"/>
          </w:rPr>
          <w:t> </w:t>
        </w:r>
        <w:r w:rsidR="00E11536" w:rsidRPr="00EE3D2A">
          <w:rPr>
            <w:rStyle w:val="Hyperlink"/>
            <w:rFonts w:asciiTheme="minorEastAsia" w:eastAsiaTheme="minorEastAsia" w:hAnsiTheme="minorEastAsia"/>
            <w:sz w:val="21"/>
            <w:szCs w:val="21"/>
          </w:rPr>
          <w:t>611</w:t>
        </w:r>
      </w:hyperlink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"https://www3.wipo.int/ipc-ief/public/ipc/en/project/7192/M618"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618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"https://www3.wipo.int/ipc-ief/public/ipc/en/project/7138/M780"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780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</w:instrText>
      </w:r>
      <w:r w:rsidR="00C856DD">
        <w:instrText xml:space="preserve">s://www3.wipo.int/ipc-ief/public/ipc/en/project/7123/M782"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782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"https://www3.wipo.int/ipc-ief/public/ipc/en/project/7144/M783"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783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"https://www3.wipo.int/ipc-ief/public/ipc/en/project/7126/M784"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784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"https://www3.wipo.int/ipc-ief/public/ipc/en/project/7129/M785"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785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和</w:t>
      </w:r>
      <w:r w:rsidR="00C856DD">
        <w:fldChar w:fldCharType="begin"/>
      </w:r>
      <w:r w:rsidR="00C856DD">
        <w:instrText xml:space="preserve"> HYPERLINK "https://www3.wipo.int/ipc-ief/public/ipc/en/project/7168/M786"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786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3E1EB7" w:rsidRPr="00EE3D2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417FDE" w:rsidRDefault="00417FDE" w:rsidP="00397EDD">
      <w:p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EE3D2A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EE3D2A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EE3D2A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="00990365" w:rsidRPr="00EE3D2A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EE3D2A">
        <w:rPr>
          <w:rFonts w:asciiTheme="minorEastAsia" w:eastAsiaTheme="minorEastAsia" w:hAnsiTheme="minorEastAsia"/>
          <w:sz w:val="21"/>
          <w:szCs w:val="21"/>
        </w:rPr>
        <w:tab/>
      </w:r>
      <w:r w:rsidR="00E86A04" w:rsidRPr="00EE3D2A">
        <w:rPr>
          <w:rFonts w:asciiTheme="minorEastAsia" w:eastAsiaTheme="minorEastAsia" w:hAnsiTheme="minorEastAsia" w:hint="eastAsia"/>
          <w:sz w:val="21"/>
          <w:szCs w:val="21"/>
        </w:rPr>
        <w:t>涉及电学领域的IPC维护项目</w:t>
      </w:r>
      <w:r w:rsidRPr="00EE3D2A">
        <w:rPr>
          <w:rFonts w:asciiTheme="minorEastAsia" w:eastAsiaTheme="minorEastAsia" w:hAnsiTheme="minorEastAsia"/>
          <w:sz w:val="21"/>
          <w:szCs w:val="21"/>
        </w:rPr>
        <w:br/>
      </w:r>
      <w:r w:rsidR="00E86A04" w:rsidRPr="00EE3D2A">
        <w:rPr>
          <w:rFonts w:asciiTheme="minorEastAsia" w:eastAsiaTheme="minorEastAsia" w:hAnsiTheme="minorEastAsia"/>
          <w:sz w:val="21"/>
          <w:szCs w:val="21"/>
        </w:rPr>
        <w:t>参见项目：</w:t>
      </w:r>
      <w:hyperlink r:id="rId14" w:history="1">
        <w:r w:rsidR="00E11536" w:rsidRPr="00EE3D2A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E11536" w:rsidRPr="0050754F">
          <w:rPr>
            <w:rStyle w:val="Hyperlink"/>
            <w:rFonts w:eastAsiaTheme="minorEastAsia"/>
            <w:sz w:val="21"/>
            <w:szCs w:val="21"/>
          </w:rPr>
          <w:t> </w:t>
        </w:r>
        <w:r w:rsidR="00E11536" w:rsidRPr="00EE3D2A">
          <w:rPr>
            <w:rStyle w:val="Hyperlink"/>
            <w:rFonts w:asciiTheme="minorEastAsia" w:eastAsiaTheme="minorEastAsia" w:hAnsiTheme="minorEastAsia"/>
            <w:sz w:val="21"/>
            <w:szCs w:val="21"/>
          </w:rPr>
          <w:t>619</w:t>
        </w:r>
      </w:hyperlink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"https://www3.wipo.int/ipc-ief/public/ipc/en/project/4966/M774"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774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"https://www3.wipo.int/ipc-ief/public/ipc/en/project/4969/M775"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775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</w:instrText>
      </w:r>
      <w:r w:rsidR="00C856DD">
        <w:instrText xml:space="preserve">ERLINK "https://www3.wipo.int/ipc-ief/public/ipc/en/project/4975/M776"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776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EE3D2A" w:rsidRPr="00EE3D2A">
        <w:rPr>
          <w:rFonts w:asciiTheme="minorEastAsia" w:eastAsiaTheme="minorEastAsia" w:hAnsiTheme="minorEastAsia"/>
          <w:sz w:val="21"/>
          <w:szCs w:val="21"/>
        </w:rPr>
        <w:t>和</w:t>
      </w:r>
      <w:r w:rsidR="00C856DD">
        <w:fldChar w:fldCharType="begin"/>
      </w:r>
      <w:r w:rsidR="00C856DD">
        <w:instrText xml:space="preserve"> HYPERLINK "https://www3.wipo.int/ipc-ief/public/ipc/en/project/7135/M779" </w:instrText>
      </w:r>
      <w:r w:rsidR="00C856DD">
        <w:fldChar w:fldCharType="separate"/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="00E11536" w:rsidRPr="0050754F">
        <w:rPr>
          <w:rStyle w:val="Hyperlink"/>
          <w:rFonts w:eastAsiaTheme="minorEastAsia"/>
          <w:sz w:val="21"/>
          <w:szCs w:val="21"/>
        </w:rPr>
        <w:t> </w:t>
      </w:r>
      <w:r w:rsidR="00E11536" w:rsidRPr="00EE3D2A">
        <w:rPr>
          <w:rStyle w:val="Hyperlink"/>
          <w:rFonts w:asciiTheme="minorEastAsia" w:eastAsiaTheme="minorEastAsia" w:hAnsiTheme="minorEastAsia"/>
          <w:sz w:val="21"/>
          <w:szCs w:val="21"/>
        </w:rPr>
        <w:t>779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3E1EB7" w:rsidRPr="00EE3D2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E0309" w:rsidRPr="005E0309" w:rsidRDefault="005E0309" w:rsidP="00397EDD">
      <w:p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EE3D2A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EE3D2A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EE3D2A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EE3D2A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EE3D2A">
        <w:rPr>
          <w:rFonts w:asciiTheme="minorEastAsia" w:eastAsiaTheme="minorEastAsia" w:hAnsiTheme="minorEastAsia"/>
          <w:sz w:val="21"/>
          <w:szCs w:val="21"/>
        </w:rPr>
        <w:tab/>
      </w:r>
      <w:r w:rsidRPr="00EE3D2A">
        <w:rPr>
          <w:rFonts w:asciiTheme="minorEastAsia" w:eastAsiaTheme="minorEastAsia" w:hAnsiTheme="minorEastAsia" w:hint="eastAsia"/>
          <w:sz w:val="21"/>
          <w:szCs w:val="21"/>
        </w:rPr>
        <w:t>涉及</w:t>
      </w:r>
      <w:r>
        <w:rPr>
          <w:rFonts w:asciiTheme="minorEastAsia" w:eastAsiaTheme="minorEastAsia" w:hAnsiTheme="minorEastAsia" w:hint="eastAsia"/>
          <w:sz w:val="21"/>
          <w:szCs w:val="21"/>
        </w:rPr>
        <w:t>化学</w:t>
      </w:r>
      <w:r w:rsidRPr="00EE3D2A">
        <w:rPr>
          <w:rFonts w:asciiTheme="minorEastAsia" w:eastAsiaTheme="minorEastAsia" w:hAnsiTheme="minorEastAsia" w:hint="eastAsia"/>
          <w:sz w:val="21"/>
          <w:szCs w:val="21"/>
        </w:rPr>
        <w:t>领域的IPC维护项目</w:t>
      </w:r>
      <w:r>
        <w:rPr>
          <w:rFonts w:asciiTheme="minorEastAsia" w:eastAsiaTheme="minorEastAsia" w:hAnsiTheme="minorEastAsia"/>
          <w:sz w:val="21"/>
          <w:szCs w:val="21"/>
        </w:rPr>
        <w:br/>
      </w:r>
      <w:r w:rsidRPr="00EE3D2A">
        <w:rPr>
          <w:rFonts w:asciiTheme="minorEastAsia" w:eastAsiaTheme="minorEastAsia" w:hAnsiTheme="minorEastAsia"/>
          <w:sz w:val="21"/>
          <w:szCs w:val="21"/>
        </w:rPr>
        <w:t>参见项目：</w:t>
      </w:r>
      <w:hyperlink r:id="rId15" w:history="1">
        <w:r w:rsidRPr="005E0309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5E0309">
          <w:rPr>
            <w:rStyle w:val="Hyperlink"/>
            <w:rFonts w:eastAsiaTheme="minorEastAsia"/>
            <w:sz w:val="21"/>
            <w:szCs w:val="21"/>
          </w:rPr>
          <w:t> </w:t>
        </w:r>
        <w:r w:rsidRPr="005E0309">
          <w:rPr>
            <w:rStyle w:val="Hyperlink"/>
            <w:rFonts w:asciiTheme="minorEastAsia" w:eastAsiaTheme="minorEastAsia" w:hAnsiTheme="minorEastAsia"/>
            <w:sz w:val="21"/>
            <w:szCs w:val="21"/>
          </w:rPr>
          <w:t>615</w:t>
        </w:r>
      </w:hyperlink>
      <w:r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"http://web2.wipo.int/ipc-ief/en/project/1731/M769" </w:instrText>
      </w:r>
      <w:r w:rsidR="00C856DD">
        <w:fldChar w:fldCharType="separate"/>
      </w:r>
      <w:r w:rsidRPr="005E0309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Pr="005E0309">
        <w:rPr>
          <w:rStyle w:val="Hyperlink"/>
          <w:rFonts w:eastAsiaTheme="minorEastAsia"/>
          <w:sz w:val="21"/>
          <w:szCs w:val="21"/>
        </w:rPr>
        <w:t> </w:t>
      </w:r>
      <w:r w:rsidRPr="005E0309">
        <w:rPr>
          <w:rStyle w:val="Hyperlink"/>
          <w:rFonts w:asciiTheme="minorEastAsia" w:eastAsiaTheme="minorEastAsia" w:hAnsiTheme="minorEastAsia"/>
          <w:sz w:val="21"/>
          <w:szCs w:val="21"/>
        </w:rPr>
        <w:t>769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>
        <w:rPr>
          <w:rFonts w:asciiTheme="minorEastAsia" w:eastAsiaTheme="minorEastAsia" w:hAnsiTheme="minorEastAsia"/>
          <w:sz w:val="21"/>
          <w:szCs w:val="21"/>
        </w:rPr>
        <w:t>、</w:t>
      </w:r>
      <w:r w:rsidR="00C856DD">
        <w:fldChar w:fldCharType="begin"/>
      </w:r>
      <w:r w:rsidR="00C856DD">
        <w:instrText xml:space="preserve"> HYPERLINK "https://www3.wipo.int/ipc-ief/public/ipc/en/project/7132/M778" </w:instrText>
      </w:r>
      <w:r w:rsidR="00C856DD">
        <w:fldChar w:fldCharType="separate"/>
      </w:r>
      <w:r w:rsidRPr="005E0309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Pr="005E0309">
        <w:rPr>
          <w:rStyle w:val="Hyperlink"/>
          <w:rFonts w:eastAsiaTheme="minorEastAsia"/>
          <w:sz w:val="21"/>
          <w:szCs w:val="21"/>
        </w:rPr>
        <w:t> </w:t>
      </w:r>
      <w:r w:rsidRPr="005E0309">
        <w:rPr>
          <w:rStyle w:val="Hyperlink"/>
          <w:rFonts w:asciiTheme="minorEastAsia" w:eastAsiaTheme="minorEastAsia" w:hAnsiTheme="minorEastAsia"/>
          <w:sz w:val="21"/>
          <w:szCs w:val="21"/>
        </w:rPr>
        <w:t>778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C856DD">
        <w:fldChar w:fldCharType="begin"/>
      </w:r>
      <w:r w:rsidR="00C856DD">
        <w:instrText xml:space="preserve"> HYPERLINK "https://www3.wip</w:instrText>
      </w:r>
      <w:r w:rsidR="00C856DD">
        <w:instrText xml:space="preserve">o.int/ipc-ief/public/ipc/en/project/7141/M781" </w:instrText>
      </w:r>
      <w:r w:rsidR="00C856DD">
        <w:fldChar w:fldCharType="separate"/>
      </w:r>
      <w:r w:rsidRPr="005E0309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Pr="005E0309">
        <w:rPr>
          <w:rStyle w:val="Hyperlink"/>
          <w:rFonts w:eastAsiaTheme="minorEastAsia"/>
          <w:sz w:val="21"/>
          <w:szCs w:val="21"/>
        </w:rPr>
        <w:t> </w:t>
      </w:r>
      <w:r w:rsidRPr="005E0309">
        <w:rPr>
          <w:rStyle w:val="Hyperlink"/>
          <w:rFonts w:asciiTheme="minorEastAsia" w:eastAsiaTheme="minorEastAsia" w:hAnsiTheme="minorEastAsia"/>
          <w:sz w:val="21"/>
          <w:szCs w:val="21"/>
        </w:rPr>
        <w:t>781</w:t>
      </w:r>
      <w:r w:rsidR="00C856DD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Pr="005E0309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417FDE" w:rsidRPr="00642B8F" w:rsidRDefault="00417FDE" w:rsidP="00397EDD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F973FE">
        <w:rPr>
          <w:rFonts w:asciiTheme="minorEastAsia" w:eastAsiaTheme="minorEastAsia" w:hAnsiTheme="minorEastAsia" w:hint="eastAsia"/>
          <w:sz w:val="21"/>
          <w:szCs w:val="21"/>
        </w:rPr>
        <w:t>IPC信息技术支持的最新信息</w:t>
      </w:r>
      <w:r w:rsidRPr="00642B8F">
        <w:rPr>
          <w:rFonts w:ascii="SimSun" w:hAnsi="SimSun"/>
          <w:sz w:val="21"/>
        </w:rPr>
        <w:br/>
      </w:r>
      <w:r w:rsidR="00E86A04" w:rsidRPr="000C7CF9">
        <w:rPr>
          <w:rFonts w:ascii="SimSun" w:hAnsi="SimSun" w:hint="eastAsia"/>
          <w:sz w:val="21"/>
        </w:rPr>
        <w:t>由国际局介绍。</w:t>
      </w:r>
    </w:p>
    <w:p w:rsidR="00417FDE" w:rsidRPr="00642B8F" w:rsidRDefault="00417FDE" w:rsidP="00642B8F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0C7CF9">
        <w:rPr>
          <w:rFonts w:ascii="SimSun" w:hAnsi="SimSun" w:hint="eastAsia"/>
          <w:sz w:val="21"/>
        </w:rPr>
        <w:t>工作组下届会议</w:t>
      </w:r>
    </w:p>
    <w:p w:rsidR="00417FDE" w:rsidRPr="00642B8F" w:rsidRDefault="00417FDE" w:rsidP="00642B8F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>
        <w:rPr>
          <w:rFonts w:ascii="SimSun" w:hAnsi="SimSun" w:hint="eastAsia"/>
          <w:sz w:val="21"/>
        </w:rPr>
        <w:t>通过报告</w:t>
      </w:r>
    </w:p>
    <w:p w:rsidR="00417FDE" w:rsidRPr="00642B8F" w:rsidRDefault="00417FDE" w:rsidP="00642B8F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42B8F">
        <w:rPr>
          <w:rFonts w:ascii="SimSun" w:hAnsi="SimSun"/>
          <w:sz w:val="21"/>
        </w:rPr>
        <w:fldChar w:fldCharType="begin"/>
      </w:r>
      <w:r w:rsidRPr="00642B8F">
        <w:rPr>
          <w:rFonts w:ascii="SimSun" w:hAnsi="SimSun"/>
          <w:sz w:val="21"/>
        </w:rPr>
        <w:instrText xml:space="preserve"> AUTONUM  </w:instrText>
      </w:r>
      <w:r w:rsidRPr="00642B8F">
        <w:rPr>
          <w:rFonts w:ascii="SimSun" w:hAnsi="SimSun"/>
          <w:sz w:val="21"/>
        </w:rPr>
        <w:fldChar w:fldCharType="end"/>
      </w:r>
      <w:r w:rsidR="00990365" w:rsidRPr="00642B8F">
        <w:rPr>
          <w:rFonts w:ascii="SimSun" w:hAnsi="SimSun" w:hint="eastAsia"/>
          <w:sz w:val="21"/>
        </w:rPr>
        <w:t>.</w:t>
      </w:r>
      <w:r w:rsidRPr="00642B8F">
        <w:rPr>
          <w:rFonts w:ascii="SimSun" w:hAnsi="SimSun"/>
          <w:sz w:val="21"/>
        </w:rPr>
        <w:tab/>
      </w:r>
      <w:r w:rsidR="00E86A04" w:rsidRPr="000C7CF9">
        <w:rPr>
          <w:rFonts w:ascii="SimSun" w:hAnsi="SimSun" w:hint="eastAsia"/>
          <w:sz w:val="21"/>
        </w:rPr>
        <w:t>会议闭幕</w:t>
      </w:r>
    </w:p>
    <w:p w:rsidR="00417FDE" w:rsidRPr="00642B8F" w:rsidRDefault="00E86A04" w:rsidP="00642B8F">
      <w:pPr>
        <w:spacing w:afterLines="50" w:after="120" w:line="340" w:lineRule="atLeast"/>
        <w:ind w:firstLineChars="258" w:firstLine="542"/>
        <w:rPr>
          <w:rFonts w:ascii="SimSun" w:hAnsi="SimSun"/>
          <w:i/>
          <w:iCs/>
          <w:sz w:val="21"/>
        </w:rPr>
      </w:pPr>
      <w:r w:rsidRPr="00712AEE">
        <w:rPr>
          <w:rFonts w:ascii="KaiTi" w:eastAsia="KaiTi" w:hAnsi="KaiTi" w:hint="eastAsia"/>
          <w:iCs/>
          <w:sz w:val="21"/>
        </w:rPr>
        <w:t>开幕会议将于201</w:t>
      </w:r>
      <w:r w:rsidR="003E1EB7">
        <w:rPr>
          <w:rFonts w:ascii="KaiTi" w:eastAsia="KaiTi" w:hAnsi="KaiTi" w:hint="eastAsia"/>
          <w:iCs/>
          <w:sz w:val="21"/>
        </w:rPr>
        <w:t>7</w:t>
      </w:r>
      <w:r w:rsidRPr="00712AEE">
        <w:rPr>
          <w:rFonts w:ascii="KaiTi" w:eastAsia="KaiTi" w:hAnsi="KaiTi" w:hint="eastAsia"/>
          <w:iCs/>
          <w:sz w:val="21"/>
        </w:rPr>
        <w:t>年</w:t>
      </w:r>
      <w:r w:rsidR="00E11536">
        <w:rPr>
          <w:rFonts w:ascii="KaiTi" w:eastAsia="KaiTi" w:hAnsi="KaiTi" w:hint="eastAsia"/>
          <w:iCs/>
          <w:sz w:val="21"/>
        </w:rPr>
        <w:t>11</w:t>
      </w:r>
      <w:r w:rsidRPr="00712AEE">
        <w:rPr>
          <w:rFonts w:ascii="KaiTi" w:eastAsia="KaiTi" w:hAnsi="KaiTi" w:hint="eastAsia"/>
          <w:iCs/>
          <w:sz w:val="21"/>
        </w:rPr>
        <w:t>月1</w:t>
      </w:r>
      <w:r w:rsidR="00E11536">
        <w:rPr>
          <w:rFonts w:ascii="KaiTi" w:eastAsia="KaiTi" w:hAnsi="KaiTi" w:hint="eastAsia"/>
          <w:iCs/>
          <w:sz w:val="21"/>
        </w:rPr>
        <w:t>3</w:t>
      </w:r>
      <w:r w:rsidRPr="00712AEE">
        <w:rPr>
          <w:rFonts w:ascii="KaiTi" w:eastAsia="KaiTi" w:hAnsi="KaiTi" w:hint="eastAsia"/>
          <w:iCs/>
          <w:sz w:val="21"/>
        </w:rPr>
        <w:t>日</w:t>
      </w:r>
      <w:r w:rsidR="00880E83">
        <w:rPr>
          <w:rFonts w:ascii="KaiTi" w:eastAsia="KaiTi" w:hAnsi="KaiTi" w:hint="eastAsia"/>
          <w:iCs/>
          <w:sz w:val="21"/>
        </w:rPr>
        <w:t>（</w:t>
      </w:r>
      <w:r w:rsidRPr="00712AEE">
        <w:rPr>
          <w:rFonts w:ascii="KaiTi" w:eastAsia="KaiTi" w:hAnsi="KaiTi" w:hint="eastAsia"/>
          <w:iCs/>
          <w:sz w:val="21"/>
        </w:rPr>
        <w:t>星期一</w:t>
      </w:r>
      <w:r w:rsidR="00880E83">
        <w:rPr>
          <w:rFonts w:ascii="KaiTi" w:eastAsia="KaiTi" w:hAnsi="KaiTi" w:hint="eastAsia"/>
          <w:iCs/>
          <w:sz w:val="21"/>
        </w:rPr>
        <w:t>）</w:t>
      </w:r>
      <w:r w:rsidRPr="00712AEE">
        <w:rPr>
          <w:rFonts w:ascii="KaiTi" w:eastAsia="KaiTi" w:hAnsi="KaiTi" w:hint="eastAsia"/>
          <w:iCs/>
          <w:sz w:val="21"/>
        </w:rPr>
        <w:t>上午10时在</w:t>
      </w:r>
      <w:r w:rsidR="00223589">
        <w:rPr>
          <w:rFonts w:ascii="KaiTi" w:eastAsia="KaiTi" w:hAnsi="KaiTi" w:hint="eastAsia"/>
          <w:iCs/>
          <w:sz w:val="21"/>
        </w:rPr>
        <w:t>产权组织</w:t>
      </w:r>
      <w:r w:rsidRPr="00712AEE">
        <w:rPr>
          <w:rFonts w:ascii="KaiTi" w:eastAsia="KaiTi" w:hAnsi="KaiTi" w:hint="eastAsia"/>
          <w:iCs/>
          <w:sz w:val="21"/>
        </w:rPr>
        <w:t>总部举行，地址：34</w:t>
      </w:r>
      <w:r w:rsidR="003E1EB7">
        <w:rPr>
          <w:rFonts w:ascii="KaiTi" w:eastAsia="KaiTi" w:hAnsi="KaiTi" w:hint="eastAsia"/>
          <w:iCs/>
          <w:sz w:val="21"/>
        </w:rPr>
        <w:t>，</w:t>
      </w:r>
      <w:proofErr w:type="spellStart"/>
      <w:r w:rsidRPr="00712AEE">
        <w:rPr>
          <w:rFonts w:ascii="KaiTi" w:eastAsia="KaiTi" w:hAnsi="KaiTi" w:hint="eastAsia"/>
          <w:iCs/>
          <w:sz w:val="21"/>
        </w:rPr>
        <w:t>chemin</w:t>
      </w:r>
      <w:proofErr w:type="spellEnd"/>
      <w:r w:rsidRPr="00712AEE">
        <w:rPr>
          <w:rFonts w:ascii="KaiTi" w:eastAsia="KaiTi" w:hAnsi="KaiTi" w:hint="eastAsia"/>
          <w:iCs/>
          <w:sz w:val="21"/>
        </w:rPr>
        <w:t xml:space="preserve"> des </w:t>
      </w:r>
      <w:proofErr w:type="spellStart"/>
      <w:r w:rsidRPr="00712AEE">
        <w:rPr>
          <w:rFonts w:ascii="KaiTi" w:eastAsia="KaiTi" w:hAnsi="KaiTi" w:hint="eastAsia"/>
          <w:iCs/>
          <w:sz w:val="21"/>
        </w:rPr>
        <w:t>Colombettes</w:t>
      </w:r>
      <w:proofErr w:type="spellEnd"/>
      <w:r w:rsidRPr="00712AEE">
        <w:rPr>
          <w:rFonts w:ascii="KaiTi" w:eastAsia="KaiTi" w:hAnsi="KaiTi" w:hint="eastAsia"/>
          <w:iCs/>
          <w:sz w:val="21"/>
        </w:rPr>
        <w:t>，Geneva。</w:t>
      </w:r>
    </w:p>
    <w:p w:rsidR="00642B8F" w:rsidRDefault="00642B8F" w:rsidP="00642B8F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417FDE" w:rsidRPr="00642B8F" w:rsidRDefault="00E86A04" w:rsidP="00642B8F">
      <w:pPr>
        <w:pStyle w:val="Endofdocument-Annex"/>
        <w:spacing w:afterLines="50" w:after="120" w:line="340" w:lineRule="atLeast"/>
        <w:rPr>
          <w:rFonts w:ascii="SimSun" w:hAnsi="SimSun"/>
          <w:sz w:val="21"/>
        </w:rPr>
      </w:pPr>
      <w:r w:rsidRPr="000C7CF9">
        <w:rPr>
          <w:rFonts w:ascii="KaiTi" w:eastAsia="KaiTi" w:hAnsi="KaiTi"/>
          <w:sz w:val="21"/>
        </w:rPr>
        <w:t>[</w:t>
      </w:r>
      <w:r w:rsidRPr="000C7CF9">
        <w:rPr>
          <w:rFonts w:ascii="KaiTi" w:eastAsia="KaiTi" w:hAnsi="KaiTi" w:hint="eastAsia"/>
          <w:sz w:val="21"/>
        </w:rPr>
        <w:t>文件完</w:t>
      </w:r>
      <w:r w:rsidRPr="000C7CF9">
        <w:rPr>
          <w:rFonts w:ascii="KaiTi" w:eastAsia="KaiTi" w:hAnsi="KaiTi"/>
          <w:sz w:val="21"/>
        </w:rPr>
        <w:t>]</w:t>
      </w:r>
    </w:p>
    <w:sectPr w:rsidR="00417FDE" w:rsidRPr="00642B8F" w:rsidSect="00417FDE">
      <w:head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A73" w:rsidRDefault="00AF4A73">
      <w:r>
        <w:separator/>
      </w:r>
    </w:p>
  </w:endnote>
  <w:endnote w:type="continuationSeparator" w:id="0">
    <w:p w:rsidR="00AF4A73" w:rsidRDefault="00AF4A73" w:rsidP="003B38C1">
      <w:r>
        <w:separator/>
      </w:r>
    </w:p>
    <w:p w:rsidR="00AF4A73" w:rsidRPr="003B38C1" w:rsidRDefault="00AF4A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F4A73" w:rsidRPr="003B38C1" w:rsidRDefault="00AF4A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A73" w:rsidRDefault="00AF4A73">
      <w:r>
        <w:separator/>
      </w:r>
    </w:p>
  </w:footnote>
  <w:footnote w:type="continuationSeparator" w:id="0">
    <w:p w:rsidR="00AF4A73" w:rsidRDefault="00AF4A73" w:rsidP="008B60B2">
      <w:r>
        <w:separator/>
      </w:r>
    </w:p>
    <w:p w:rsidR="00AF4A73" w:rsidRPr="00ED77FB" w:rsidRDefault="00AF4A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F4A73" w:rsidRPr="00ED77FB" w:rsidRDefault="00AF4A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Pr="00880E83" w:rsidRDefault="00417FDE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880E83">
      <w:rPr>
        <w:rFonts w:ascii="SimSun" w:hAnsi="SimSun"/>
        <w:sz w:val="21"/>
      </w:rPr>
      <w:t>IPC/WG/3</w:t>
    </w:r>
    <w:r w:rsidR="00E11536">
      <w:rPr>
        <w:rFonts w:ascii="SimSun" w:hAnsi="SimSun" w:hint="eastAsia"/>
        <w:sz w:val="21"/>
      </w:rPr>
      <w:t>8</w:t>
    </w:r>
    <w:r w:rsidRPr="00880E83">
      <w:rPr>
        <w:rFonts w:ascii="SimSun" w:hAnsi="SimSun"/>
        <w:sz w:val="21"/>
      </w:rPr>
      <w:t>/1 Prov.</w:t>
    </w:r>
  </w:p>
  <w:p w:rsidR="003571FB" w:rsidRPr="00642B8F" w:rsidRDefault="00880E83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3571FB" w:rsidRPr="00642B8F">
      <w:rPr>
        <w:rFonts w:ascii="SimSun" w:hAnsi="SimSun"/>
        <w:sz w:val="21"/>
      </w:rPr>
      <w:fldChar w:fldCharType="begin"/>
    </w:r>
    <w:r w:rsidR="003571FB" w:rsidRPr="00642B8F">
      <w:rPr>
        <w:rFonts w:ascii="SimSun" w:hAnsi="SimSun"/>
        <w:sz w:val="21"/>
      </w:rPr>
      <w:instrText xml:space="preserve"> PAGE  \* MERGEFORMAT </w:instrText>
    </w:r>
    <w:r w:rsidR="003571FB" w:rsidRPr="00642B8F">
      <w:rPr>
        <w:rFonts w:ascii="SimSun" w:hAnsi="SimSun"/>
        <w:sz w:val="21"/>
      </w:rPr>
      <w:fldChar w:fldCharType="separate"/>
    </w:r>
    <w:r w:rsidR="00C856DD">
      <w:rPr>
        <w:rFonts w:ascii="SimSun" w:hAnsi="SimSun"/>
        <w:noProof/>
        <w:sz w:val="21"/>
      </w:rPr>
      <w:t>2</w:t>
    </w:r>
    <w:r w:rsidR="003571FB" w:rsidRPr="00642B8F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417FDE" w:rsidRPr="00642B8F" w:rsidRDefault="00417FDE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DE"/>
    <w:rsid w:val="000043ED"/>
    <w:rsid w:val="000066AD"/>
    <w:rsid w:val="00043CAA"/>
    <w:rsid w:val="00075432"/>
    <w:rsid w:val="000819E7"/>
    <w:rsid w:val="000968ED"/>
    <w:rsid w:val="000F5E56"/>
    <w:rsid w:val="001013CE"/>
    <w:rsid w:val="001362EE"/>
    <w:rsid w:val="001647D5"/>
    <w:rsid w:val="001832A6"/>
    <w:rsid w:val="00195908"/>
    <w:rsid w:val="0021217E"/>
    <w:rsid w:val="00223589"/>
    <w:rsid w:val="002634C4"/>
    <w:rsid w:val="002928D3"/>
    <w:rsid w:val="002F1FE6"/>
    <w:rsid w:val="002F4E68"/>
    <w:rsid w:val="00312F7F"/>
    <w:rsid w:val="00347778"/>
    <w:rsid w:val="003571FB"/>
    <w:rsid w:val="00361450"/>
    <w:rsid w:val="003673CF"/>
    <w:rsid w:val="003845C1"/>
    <w:rsid w:val="00385D8D"/>
    <w:rsid w:val="00397EDD"/>
    <w:rsid w:val="003A6F89"/>
    <w:rsid w:val="003B38C1"/>
    <w:rsid w:val="003E1EB7"/>
    <w:rsid w:val="00417FDE"/>
    <w:rsid w:val="00423E3E"/>
    <w:rsid w:val="00427AF4"/>
    <w:rsid w:val="004647DA"/>
    <w:rsid w:val="00474062"/>
    <w:rsid w:val="00477D6B"/>
    <w:rsid w:val="004C74C4"/>
    <w:rsid w:val="00500B0F"/>
    <w:rsid w:val="005019FF"/>
    <w:rsid w:val="0050754F"/>
    <w:rsid w:val="0053057A"/>
    <w:rsid w:val="00560A29"/>
    <w:rsid w:val="0057733F"/>
    <w:rsid w:val="005C6649"/>
    <w:rsid w:val="005E0309"/>
    <w:rsid w:val="00605827"/>
    <w:rsid w:val="00606954"/>
    <w:rsid w:val="0062658B"/>
    <w:rsid w:val="00642B8F"/>
    <w:rsid w:val="00646050"/>
    <w:rsid w:val="006713CA"/>
    <w:rsid w:val="00676C5C"/>
    <w:rsid w:val="007D1613"/>
    <w:rsid w:val="007E4C0E"/>
    <w:rsid w:val="00880E83"/>
    <w:rsid w:val="008B2CC1"/>
    <w:rsid w:val="008B60B2"/>
    <w:rsid w:val="008F0869"/>
    <w:rsid w:val="0090731E"/>
    <w:rsid w:val="00916EE2"/>
    <w:rsid w:val="00966A22"/>
    <w:rsid w:val="0096722F"/>
    <w:rsid w:val="009734F7"/>
    <w:rsid w:val="00980843"/>
    <w:rsid w:val="00990365"/>
    <w:rsid w:val="009E2791"/>
    <w:rsid w:val="009E3C1B"/>
    <w:rsid w:val="009E3F6F"/>
    <w:rsid w:val="009F499F"/>
    <w:rsid w:val="00A42DAF"/>
    <w:rsid w:val="00A45BD8"/>
    <w:rsid w:val="00A538CA"/>
    <w:rsid w:val="00A61DC9"/>
    <w:rsid w:val="00A869B7"/>
    <w:rsid w:val="00AB173B"/>
    <w:rsid w:val="00AC205C"/>
    <w:rsid w:val="00AF0A6B"/>
    <w:rsid w:val="00AF4A73"/>
    <w:rsid w:val="00B05A69"/>
    <w:rsid w:val="00B942C1"/>
    <w:rsid w:val="00B9734B"/>
    <w:rsid w:val="00BA30E2"/>
    <w:rsid w:val="00C11BFE"/>
    <w:rsid w:val="00C12A75"/>
    <w:rsid w:val="00C17733"/>
    <w:rsid w:val="00C5068F"/>
    <w:rsid w:val="00C84C4C"/>
    <w:rsid w:val="00C856DD"/>
    <w:rsid w:val="00C86D74"/>
    <w:rsid w:val="00CD04F1"/>
    <w:rsid w:val="00D45252"/>
    <w:rsid w:val="00D71B4D"/>
    <w:rsid w:val="00D93D55"/>
    <w:rsid w:val="00DB64BC"/>
    <w:rsid w:val="00E11536"/>
    <w:rsid w:val="00E15015"/>
    <w:rsid w:val="00E32A22"/>
    <w:rsid w:val="00E335FE"/>
    <w:rsid w:val="00E5388C"/>
    <w:rsid w:val="00E86A04"/>
    <w:rsid w:val="00EC4E49"/>
    <w:rsid w:val="00ED77FB"/>
    <w:rsid w:val="00EE3D2A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C74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C74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en/project/1695/M61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4960/D3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rivate/ipc/en/project/4957/C4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745/M615" TargetMode="External"/><Relationship Id="rId10" Type="http://schemas.openxmlformats.org/officeDocument/2006/relationships/hyperlink" Target="https://www3.wipo.int/ipc-ief/private/ipc/en/project/7016/C4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740/C486" TargetMode="External"/><Relationship Id="rId14" Type="http://schemas.openxmlformats.org/officeDocument/2006/relationships/hyperlink" Target="https://www3.wipo.int/ipc-ief/public/ipc/en/project/7195/M6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(E)</Template>
  <TotalTime>0</TotalTime>
  <Pages>2</Pages>
  <Words>494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IPC/WG/37/1 Prov., Draft Agenda, 37th Session IPC Revision Working Group</vt:lpstr>
    </vt:vector>
  </TitlesOfParts>
  <Company>WIPO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IPC/WG/38/1 Prov.</dc:title>
  <dc:subject>议程草案</dc:subject>
  <dc:creator>WIPO</dc:creator>
  <cp:keywords>IPC - Chinese version</cp:keywords>
  <cp:lastModifiedBy>SCHLESSINGER Caroline</cp:lastModifiedBy>
  <cp:revision>2</cp:revision>
  <cp:lastPrinted>2017-03-10T13:16:00Z</cp:lastPrinted>
  <dcterms:created xsi:type="dcterms:W3CDTF">2017-09-19T14:33:00Z</dcterms:created>
  <dcterms:modified xsi:type="dcterms:W3CDTF">2017-09-19T14:33:00Z</dcterms:modified>
</cp:coreProperties>
</file>