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202FA" w:rsidRPr="00787390" w:rsidTr="009226E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202FA" w:rsidRPr="00787390" w:rsidRDefault="001202FA" w:rsidP="009226E3">
            <w:pPr>
              <w:jc w:val="both"/>
            </w:pPr>
            <w:bookmarkStart w:id="0" w:name="_GoBack"/>
            <w:bookmarkEnd w:id="0"/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1917555E" wp14:editId="2F32BC0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02FA" w:rsidRPr="00787390" w:rsidRDefault="001202FA" w:rsidP="009226E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02FA" w:rsidRPr="00787390" w:rsidRDefault="001202FA" w:rsidP="009226E3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1202FA" w:rsidRPr="00787390" w:rsidTr="009226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202FA" w:rsidRPr="00787390" w:rsidRDefault="001202FA" w:rsidP="002F64A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CE</w:t>
            </w:r>
            <w:r w:rsidR="002F64A4">
              <w:rPr>
                <w:rFonts w:ascii="Arial Black" w:hAnsi="Arial Black" w:hint="eastAsia"/>
                <w:caps/>
                <w:sz w:val="15"/>
              </w:rPr>
              <w:t>L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r w:rsidR="002F64A4">
              <w:rPr>
                <w:rFonts w:ascii="Arial Black" w:hAnsi="Arial Black" w:hint="eastAsia"/>
                <w:caps/>
                <w:sz w:val="15"/>
              </w:rPr>
              <w:t>13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1202FA" w:rsidRPr="00787390" w:rsidTr="009226E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02FA" w:rsidRPr="00787390" w:rsidRDefault="001202FA" w:rsidP="009226E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1202FA" w:rsidRPr="00787390" w:rsidTr="009226E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02FA" w:rsidRPr="00787390" w:rsidRDefault="001202FA" w:rsidP="00042B9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042B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042B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042B9D">
              <w:rPr>
                <w:rFonts w:ascii="Arial Black" w:eastAsia="SimHei" w:hAnsi="Arial Black" w:hint="eastAsia"/>
                <w:b/>
                <w:sz w:val="15"/>
                <w:szCs w:val="15"/>
              </w:rPr>
              <w:t>4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Default="00E950C9" w:rsidP="00CD4F06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工业品外观设计</w:t>
      </w:r>
      <w:r w:rsidR="001202FA" w:rsidRPr="00787390">
        <w:rPr>
          <w:rFonts w:ascii="SimHei" w:eastAsia="SimHei" w:hint="eastAsia"/>
          <w:sz w:val="28"/>
          <w:szCs w:val="28"/>
        </w:rPr>
        <w:t>国际分类专门联盟</w:t>
      </w:r>
      <w:r>
        <w:rPr>
          <w:rFonts w:ascii="SimHei" w:eastAsia="SimHei" w:hint="eastAsia"/>
          <w:sz w:val="28"/>
          <w:szCs w:val="28"/>
        </w:rPr>
        <w:t>（洛迦诺</w:t>
      </w:r>
      <w:r w:rsidR="001202FA" w:rsidRPr="00787390">
        <w:rPr>
          <w:rFonts w:ascii="SimHei" w:eastAsia="SimHei" w:hint="eastAsia"/>
          <w:sz w:val="28"/>
          <w:szCs w:val="28"/>
        </w:rPr>
        <w:t>联盟</w:t>
      </w:r>
      <w:r>
        <w:rPr>
          <w:rFonts w:ascii="SimHei" w:eastAsia="SimHei" w:hint="eastAsia"/>
          <w:sz w:val="28"/>
          <w:szCs w:val="28"/>
        </w:rPr>
        <w:t>）</w:t>
      </w:r>
    </w:p>
    <w:p w:rsidR="00CD4F06" w:rsidRDefault="00CD4F06" w:rsidP="00CD4F06"/>
    <w:p w:rsidR="00CD4F06" w:rsidRPr="00CD4F06" w:rsidRDefault="00CD4F06" w:rsidP="00CD4F06"/>
    <w:p w:rsidR="001202FA" w:rsidRPr="00787390" w:rsidRDefault="001202FA" w:rsidP="00CD4F06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专家委员会</w:t>
      </w:r>
    </w:p>
    <w:p w:rsidR="001202FA" w:rsidRPr="00CD4F06" w:rsidRDefault="001202FA" w:rsidP="001202FA"/>
    <w:p w:rsidR="001202FA" w:rsidRPr="00CD4F06" w:rsidRDefault="001202FA" w:rsidP="001202FA"/>
    <w:p w:rsidR="001202FA" w:rsidRPr="00787390" w:rsidRDefault="001202FA" w:rsidP="001202FA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十</w:t>
      </w:r>
      <w:r w:rsidR="00E950C9">
        <w:rPr>
          <w:rFonts w:ascii="KaiTi" w:eastAsia="KaiTi" w:hint="eastAsia"/>
          <w:b/>
          <w:sz w:val="24"/>
          <w:szCs w:val="24"/>
        </w:rPr>
        <w:t>三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1202FA" w:rsidRPr="00787390" w:rsidRDefault="001202FA" w:rsidP="001202F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87390">
        <w:rPr>
          <w:rFonts w:ascii="KaiTi" w:eastAsia="KaiTi" w:hAnsi="KaiTi" w:hint="eastAsia"/>
          <w:sz w:val="24"/>
          <w:szCs w:val="24"/>
        </w:rPr>
        <w:t>201</w:t>
      </w:r>
      <w:r w:rsidR="00E950C9">
        <w:rPr>
          <w:rFonts w:ascii="KaiTi" w:eastAsia="KaiTi" w:hAnsi="KaiTi" w:hint="eastAsia"/>
          <w:sz w:val="24"/>
          <w:szCs w:val="24"/>
        </w:rPr>
        <w:t>7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 w:rsidR="00E950C9">
        <w:rPr>
          <w:rFonts w:ascii="KaiTi" w:eastAsia="KaiTi" w:hAnsi="KaiTi" w:hint="eastAsia"/>
          <w:sz w:val="24"/>
          <w:szCs w:val="24"/>
        </w:rPr>
        <w:t>11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 w:rsidR="00E950C9">
        <w:rPr>
          <w:rFonts w:ascii="KaiTi" w:eastAsia="KaiTi" w:hAnsi="KaiTi" w:hint="eastAsia"/>
          <w:sz w:val="24"/>
          <w:szCs w:val="24"/>
        </w:rPr>
        <w:t>7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 w:rsidR="00E950C9">
        <w:rPr>
          <w:rFonts w:ascii="KaiTi" w:eastAsia="KaiTi" w:hAnsi="KaiTi" w:hint="eastAsia"/>
          <w:sz w:val="24"/>
          <w:szCs w:val="24"/>
        </w:rPr>
        <w:t>12</w:t>
      </w:r>
      <w:r w:rsidR="00E950C9" w:rsidRPr="00E950C9">
        <w:rPr>
          <w:rFonts w:ascii="KaiTi" w:eastAsia="KaiTi" w:hAnsi="KaiTi" w:hint="eastAsia"/>
          <w:b/>
          <w:sz w:val="24"/>
          <w:szCs w:val="24"/>
        </w:rPr>
        <w:t>月</w:t>
      </w:r>
      <w:r w:rsidR="00E950C9">
        <w:rPr>
          <w:rFonts w:ascii="KaiTi" w:eastAsia="KaiTi" w:hAnsi="KaiTi" w:hint="eastAsia"/>
          <w:sz w:val="24"/>
          <w:szCs w:val="24"/>
        </w:rPr>
        <w:t>1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Pr="00787390" w:rsidRDefault="0036754F" w:rsidP="001202F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议</w:t>
      </w:r>
      <w:r w:rsidR="001202FA">
        <w:rPr>
          <w:rFonts w:ascii="KaiTi" w:eastAsia="KaiTi" w:hAnsi="KaiTi" w:cs="Times New Roman" w:hint="eastAsia"/>
          <w:kern w:val="2"/>
          <w:sz w:val="24"/>
          <w:szCs w:val="32"/>
        </w:rPr>
        <w:t>程草案</w:t>
      </w:r>
    </w:p>
    <w:p w:rsidR="001202FA" w:rsidRPr="00CD4F06" w:rsidRDefault="001202FA" w:rsidP="001202FA"/>
    <w:p w:rsidR="001202FA" w:rsidRPr="00BD59E3" w:rsidRDefault="001202FA" w:rsidP="001202FA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BD59E3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p w:rsidR="001202FA" w:rsidRPr="00CD4F06" w:rsidRDefault="001202FA" w:rsidP="001202FA"/>
    <w:p w:rsidR="001202FA" w:rsidRPr="00CD4F06" w:rsidRDefault="001202FA" w:rsidP="001202FA"/>
    <w:p w:rsidR="001202FA" w:rsidRPr="00CD4F06" w:rsidRDefault="001202FA" w:rsidP="001202FA"/>
    <w:p w:rsidR="001202FA" w:rsidRPr="00CD4F06" w:rsidRDefault="001202FA" w:rsidP="001202FA"/>
    <w:p w:rsidR="004E024D" w:rsidRPr="00A40B2A" w:rsidRDefault="005B0E7C" w:rsidP="00A40B2A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会议开幕</w:t>
      </w:r>
    </w:p>
    <w:p w:rsidR="004E024D" w:rsidRPr="00A40B2A" w:rsidRDefault="005B0E7C" w:rsidP="00A40B2A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选举主席和两名副主席</w:t>
      </w:r>
    </w:p>
    <w:p w:rsidR="00A40B2A" w:rsidRDefault="005B0E7C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通过议程</w:t>
      </w:r>
    </w:p>
    <w:p w:rsidR="004E024D" w:rsidRPr="00A40B2A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见本文件。</w:t>
      </w:r>
    </w:p>
    <w:p w:rsidR="00A40B2A" w:rsidRDefault="001F24BE" w:rsidP="00CD4F06">
      <w:pPr>
        <w:pStyle w:val="ONUME"/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审议</w:t>
      </w:r>
      <w:r w:rsidR="0069238C">
        <w:rPr>
          <w:rFonts w:ascii="SimSun" w:hAnsi="SimSun" w:hint="eastAsia"/>
          <w:sz w:val="21"/>
        </w:rPr>
        <w:t>对</w:t>
      </w:r>
      <w:r w:rsidRPr="001F24BE">
        <w:rPr>
          <w:rFonts w:ascii="SimSun" w:hAnsi="SimSun" w:hint="eastAsia"/>
          <w:sz w:val="21"/>
        </w:rPr>
        <w:t>洛迦诺分类第十一版</w:t>
      </w:r>
      <w:r w:rsidR="0069238C">
        <w:rPr>
          <w:rFonts w:ascii="SimSun" w:hAnsi="SimSun" w:hint="eastAsia"/>
          <w:sz w:val="21"/>
        </w:rPr>
        <w:t>进行</w:t>
      </w:r>
      <w:r w:rsidRPr="001F24BE">
        <w:rPr>
          <w:rFonts w:ascii="SimSun" w:hAnsi="SimSun" w:hint="eastAsia"/>
          <w:sz w:val="21"/>
        </w:rPr>
        <w:t>修正和</w:t>
      </w:r>
      <w:r w:rsidR="008414A3">
        <w:rPr>
          <w:rFonts w:ascii="SimSun" w:hAnsi="SimSun" w:hint="eastAsia"/>
          <w:sz w:val="21"/>
        </w:rPr>
        <w:t>补充</w:t>
      </w:r>
      <w:r w:rsidRPr="001F24BE">
        <w:rPr>
          <w:rFonts w:ascii="SimSun" w:hAnsi="SimSun" w:hint="eastAsia"/>
          <w:sz w:val="21"/>
        </w:rPr>
        <w:t>的</w:t>
      </w:r>
      <w:r w:rsidR="004C7FB4" w:rsidRPr="00EF6F70">
        <w:rPr>
          <w:rFonts w:ascii="SimSun" w:hAnsi="SimSun" w:hint="eastAsia"/>
          <w:sz w:val="21"/>
        </w:rPr>
        <w:t>建议</w:t>
      </w:r>
    </w:p>
    <w:p w:rsidR="004E024D" w:rsidRDefault="00BD77D4" w:rsidP="00BD77D4">
      <w:pPr>
        <w:pStyle w:val="ONUME"/>
        <w:numPr>
          <w:ilvl w:val="1"/>
          <w:numId w:val="5"/>
        </w:num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各项</w:t>
      </w:r>
      <w:r w:rsidR="00EF6F70">
        <w:rPr>
          <w:rFonts w:ascii="SimSun" w:hAnsi="SimSun" w:hint="eastAsia"/>
          <w:sz w:val="21"/>
        </w:rPr>
        <w:t>建议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5B0E7C" w:rsidRPr="00A40B2A">
        <w:rPr>
          <w:rFonts w:ascii="SimSun" w:hAnsi="SimSun"/>
          <w:sz w:val="21"/>
        </w:rPr>
        <w:t>见项目</w:t>
      </w:r>
      <w:r>
        <w:rPr>
          <w:rFonts w:ascii="SimSun" w:hAnsi="SimSun" w:hint="eastAsia"/>
          <w:sz w:val="21"/>
        </w:rPr>
        <w:t>LO132，附件1。</w:t>
      </w:r>
    </w:p>
    <w:p w:rsidR="00ED7143" w:rsidRDefault="00A2557C" w:rsidP="00BD77D4">
      <w:pPr>
        <w:pStyle w:val="ONUME"/>
        <w:numPr>
          <w:ilvl w:val="1"/>
          <w:numId w:val="5"/>
        </w:num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与创设新小类相关的</w:t>
      </w:r>
      <w:r w:rsidR="00F35377">
        <w:rPr>
          <w:rFonts w:ascii="SimSun" w:hAnsi="SimSun" w:hint="eastAsia"/>
          <w:sz w:val="21"/>
        </w:rPr>
        <w:t>修改</w:t>
      </w:r>
      <w:r w:rsidR="00F35377">
        <w:rPr>
          <w:rFonts w:ascii="SimSun" w:hAnsi="SimSun"/>
          <w:sz w:val="21"/>
        </w:rPr>
        <w:br/>
      </w:r>
      <w:r w:rsidR="00F35377">
        <w:rPr>
          <w:rFonts w:ascii="SimSun" w:hAnsi="SimSun" w:hint="eastAsia"/>
          <w:sz w:val="21"/>
        </w:rPr>
        <w:tab/>
        <w:t>见项目LO132，附件2和3</w:t>
      </w:r>
      <w:r w:rsidR="009A0870">
        <w:rPr>
          <w:rFonts w:ascii="SimSun" w:hAnsi="SimSun" w:hint="eastAsia"/>
          <w:sz w:val="21"/>
        </w:rPr>
        <w:t>。</w:t>
      </w:r>
    </w:p>
    <w:p w:rsidR="00F35377" w:rsidRPr="00A40B2A" w:rsidRDefault="00F35377" w:rsidP="00BD77D4">
      <w:pPr>
        <w:pStyle w:val="ONUME"/>
        <w:numPr>
          <w:ilvl w:val="1"/>
          <w:numId w:val="5"/>
        </w:num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与使用“except for”、“other than”和方括号相关的修改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  <w:t>见项目LO132，附件4</w:t>
      </w:r>
      <w:r w:rsidR="009A0870">
        <w:rPr>
          <w:rFonts w:ascii="SimSun" w:hAnsi="SimSun" w:hint="eastAsia"/>
          <w:sz w:val="21"/>
        </w:rPr>
        <w:t>。</w:t>
      </w:r>
    </w:p>
    <w:p w:rsidR="00A40B2A" w:rsidRDefault="00F35377" w:rsidP="00CD4F06">
      <w:pPr>
        <w:pStyle w:val="ONUME"/>
        <w:keepNext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审议对《洛迦诺分类指南》进行修正的</w:t>
      </w:r>
      <w:r w:rsidR="00EF6F70">
        <w:rPr>
          <w:rFonts w:ascii="SimSun" w:hAnsi="SimSun" w:hint="eastAsia"/>
          <w:sz w:val="21"/>
        </w:rPr>
        <w:t>建议</w:t>
      </w:r>
    </w:p>
    <w:p w:rsidR="004E024D" w:rsidRPr="00A40B2A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r w:rsidR="00F35377">
        <w:rPr>
          <w:rFonts w:ascii="SimSun" w:hAnsi="SimSun" w:hint="eastAsia"/>
          <w:sz w:val="21"/>
        </w:rPr>
        <w:t>LO132，附件5</w:t>
      </w:r>
      <w:r w:rsidRPr="00A40B2A">
        <w:rPr>
          <w:rFonts w:ascii="SimSun" w:hAnsi="SimSun"/>
          <w:sz w:val="21"/>
        </w:rPr>
        <w:t>。</w:t>
      </w:r>
    </w:p>
    <w:p w:rsidR="00A40B2A" w:rsidRDefault="00E03B8B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审议</w:t>
      </w:r>
      <w:r w:rsidR="008414A3">
        <w:rPr>
          <w:rFonts w:ascii="SimSun" w:hAnsi="SimSun" w:hint="eastAsia"/>
          <w:sz w:val="21"/>
        </w:rPr>
        <w:t>关于在洛迦诺分类中引入更</w:t>
      </w:r>
      <w:r w:rsidR="009553C3">
        <w:rPr>
          <w:rFonts w:ascii="SimSun" w:hAnsi="SimSun" w:hint="eastAsia"/>
          <w:sz w:val="21"/>
        </w:rPr>
        <w:t>细化</w:t>
      </w:r>
      <w:r w:rsidR="008414A3">
        <w:rPr>
          <w:rFonts w:ascii="SimSun" w:hAnsi="SimSun" w:hint="eastAsia"/>
          <w:sz w:val="21"/>
        </w:rPr>
        <w:t>的分类层级的</w:t>
      </w:r>
      <w:r w:rsidR="00EF6F70">
        <w:rPr>
          <w:rFonts w:ascii="SimSun" w:hAnsi="SimSun" w:hint="eastAsia"/>
          <w:sz w:val="21"/>
        </w:rPr>
        <w:t>建议</w:t>
      </w:r>
    </w:p>
    <w:p w:rsidR="004E024D" w:rsidRPr="00A40B2A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r w:rsidR="008414A3">
        <w:rPr>
          <w:rFonts w:ascii="SimSun" w:hAnsi="SimSun" w:hint="eastAsia"/>
          <w:sz w:val="21"/>
        </w:rPr>
        <w:t>LO132，附件6</w:t>
      </w:r>
      <w:r w:rsidRPr="00A40B2A">
        <w:rPr>
          <w:rFonts w:ascii="SimSun" w:hAnsi="SimSun"/>
          <w:sz w:val="21"/>
        </w:rPr>
        <w:t>。</w:t>
      </w:r>
    </w:p>
    <w:p w:rsidR="00A40B2A" w:rsidRDefault="008414A3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向专家委员会成员</w:t>
      </w:r>
      <w:r w:rsidRPr="00EF6F70">
        <w:rPr>
          <w:rFonts w:ascii="SimSun" w:hAnsi="SimSun" w:hint="eastAsia"/>
          <w:sz w:val="21"/>
        </w:rPr>
        <w:t>送交</w:t>
      </w:r>
      <w:r w:rsidR="00141A5A">
        <w:rPr>
          <w:rFonts w:ascii="SimSun" w:hAnsi="SimSun" w:hint="eastAsia"/>
          <w:sz w:val="21"/>
        </w:rPr>
        <w:t>来自</w:t>
      </w:r>
      <w:r>
        <w:rPr>
          <w:rFonts w:ascii="SimSun" w:hAnsi="SimSun" w:hint="eastAsia"/>
          <w:sz w:val="21"/>
        </w:rPr>
        <w:t>主管局和国际局的</w:t>
      </w:r>
      <w:r w:rsidRPr="00EF6F70">
        <w:rPr>
          <w:rFonts w:ascii="SimSun" w:hAnsi="SimSun" w:hint="eastAsia"/>
          <w:sz w:val="21"/>
        </w:rPr>
        <w:t>建议</w:t>
      </w:r>
      <w:r w:rsidR="00934E32">
        <w:rPr>
          <w:rFonts w:ascii="SimSun" w:hAnsi="SimSun" w:hint="eastAsia"/>
          <w:sz w:val="21"/>
        </w:rPr>
        <w:t>（《洛迦诺协定》第三条第(3)款）</w:t>
      </w:r>
    </w:p>
    <w:p w:rsidR="004E024D" w:rsidRPr="00A40B2A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r w:rsidR="00141A5A">
        <w:rPr>
          <w:rFonts w:ascii="SimSun" w:hAnsi="SimSun" w:hint="eastAsia"/>
          <w:sz w:val="21"/>
        </w:rPr>
        <w:t>LO132，附件</w:t>
      </w:r>
      <w:r w:rsidR="00372807">
        <w:rPr>
          <w:rFonts w:ascii="SimSun" w:hAnsi="SimSun" w:hint="eastAsia"/>
          <w:sz w:val="21"/>
        </w:rPr>
        <w:t>7。</w:t>
      </w:r>
    </w:p>
    <w:p w:rsidR="00A40B2A" w:rsidRDefault="00141A5A" w:rsidP="00CD297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专家委员会</w:t>
      </w:r>
      <w:r w:rsidR="002C78FE">
        <w:rPr>
          <w:rFonts w:ascii="SimSun" w:hAnsi="SimSun" w:hint="eastAsia"/>
          <w:sz w:val="21"/>
        </w:rPr>
        <w:t>届</w:t>
      </w:r>
      <w:r>
        <w:rPr>
          <w:rFonts w:ascii="SimSun" w:hAnsi="SimSun" w:hint="eastAsia"/>
          <w:sz w:val="21"/>
        </w:rPr>
        <w:t>会</w:t>
      </w:r>
      <w:r w:rsidR="005D3EFE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周期</w:t>
      </w:r>
    </w:p>
    <w:p w:rsidR="004E024D" w:rsidRPr="00A40B2A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r w:rsidR="00141A5A">
        <w:rPr>
          <w:rFonts w:ascii="SimSun" w:hAnsi="SimSun" w:hint="eastAsia"/>
          <w:sz w:val="21"/>
        </w:rPr>
        <w:t>LO132，附件8</w:t>
      </w:r>
      <w:r w:rsidRPr="00A40B2A">
        <w:rPr>
          <w:rFonts w:ascii="SimSun" w:hAnsi="SimSun"/>
          <w:sz w:val="21"/>
        </w:rPr>
        <w:t>。</w:t>
      </w:r>
    </w:p>
    <w:p w:rsidR="001601E7" w:rsidRDefault="001601E7" w:rsidP="00A40B2A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专家委员会的下届会议</w:t>
      </w:r>
    </w:p>
    <w:p w:rsidR="004E024D" w:rsidRPr="00A40B2A" w:rsidRDefault="00E03B8B" w:rsidP="00A40B2A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会议闭幕</w:t>
      </w:r>
    </w:p>
    <w:p w:rsidR="001E3254" w:rsidRPr="001601E7" w:rsidRDefault="00E03B8B" w:rsidP="00CD4F06">
      <w:pPr>
        <w:spacing w:afterLines="50" w:after="120" w:line="340" w:lineRule="atLeast"/>
        <w:ind w:firstLine="567"/>
        <w:jc w:val="both"/>
        <w:rPr>
          <w:rFonts w:ascii="KaiTi" w:eastAsia="KaiTi" w:hAnsi="KaiTi"/>
          <w:caps/>
          <w:sz w:val="21"/>
          <w:szCs w:val="22"/>
        </w:rPr>
      </w:pPr>
      <w:r w:rsidRPr="001601E7">
        <w:rPr>
          <w:rFonts w:ascii="KaiTi" w:eastAsia="KaiTi" w:hAnsi="KaiTi" w:hint="eastAsia"/>
          <w:sz w:val="21"/>
          <w:szCs w:val="22"/>
        </w:rPr>
        <w:t>会议将于201</w:t>
      </w:r>
      <w:r w:rsidR="001601E7">
        <w:rPr>
          <w:rFonts w:ascii="KaiTi" w:eastAsia="KaiTi" w:hAnsi="KaiTi" w:hint="eastAsia"/>
          <w:sz w:val="21"/>
          <w:szCs w:val="22"/>
        </w:rPr>
        <w:t>7</w:t>
      </w:r>
      <w:r w:rsidRPr="001601E7">
        <w:rPr>
          <w:rFonts w:ascii="KaiTi" w:eastAsia="KaiTi" w:hAnsi="KaiTi" w:hint="eastAsia"/>
          <w:sz w:val="21"/>
          <w:szCs w:val="22"/>
        </w:rPr>
        <w:t>年</w:t>
      </w:r>
      <w:r w:rsidR="001601E7">
        <w:rPr>
          <w:rFonts w:ascii="KaiTi" w:eastAsia="KaiTi" w:hAnsi="KaiTi" w:hint="eastAsia"/>
          <w:sz w:val="21"/>
          <w:szCs w:val="22"/>
        </w:rPr>
        <w:t>11</w:t>
      </w:r>
      <w:r w:rsidRPr="001601E7">
        <w:rPr>
          <w:rFonts w:ascii="KaiTi" w:eastAsia="KaiTi" w:hAnsi="KaiTi" w:hint="eastAsia"/>
          <w:sz w:val="21"/>
          <w:szCs w:val="22"/>
        </w:rPr>
        <w:t>月2</w:t>
      </w:r>
      <w:r w:rsidR="001601E7">
        <w:rPr>
          <w:rFonts w:ascii="KaiTi" w:eastAsia="KaiTi" w:hAnsi="KaiTi" w:hint="eastAsia"/>
          <w:sz w:val="21"/>
          <w:szCs w:val="22"/>
        </w:rPr>
        <w:t>7</w:t>
      </w:r>
      <w:r w:rsidRPr="001601E7">
        <w:rPr>
          <w:rFonts w:ascii="KaiTi" w:eastAsia="KaiTi" w:hAnsi="KaiTi" w:hint="eastAsia"/>
          <w:sz w:val="21"/>
          <w:szCs w:val="22"/>
        </w:rPr>
        <w:t>日</w:t>
      </w:r>
      <w:r w:rsidR="001601E7">
        <w:rPr>
          <w:rFonts w:ascii="KaiTi" w:eastAsia="KaiTi" w:hAnsi="KaiTi" w:hint="eastAsia"/>
          <w:sz w:val="21"/>
          <w:szCs w:val="22"/>
        </w:rPr>
        <w:t>（星期一）</w:t>
      </w:r>
      <w:r w:rsidRPr="001601E7">
        <w:rPr>
          <w:rFonts w:ascii="KaiTi" w:eastAsia="KaiTi" w:hAnsi="KaiTi" w:hint="eastAsia"/>
          <w:sz w:val="21"/>
          <w:szCs w:val="22"/>
        </w:rPr>
        <w:t>上午10时在</w:t>
      </w:r>
      <w:r w:rsidR="001601E7">
        <w:rPr>
          <w:rFonts w:ascii="KaiTi" w:eastAsia="KaiTi" w:hAnsi="KaiTi" w:hint="eastAsia"/>
          <w:sz w:val="21"/>
          <w:szCs w:val="22"/>
        </w:rPr>
        <w:t>产权组织</w:t>
      </w:r>
      <w:r w:rsidRPr="001601E7">
        <w:rPr>
          <w:rFonts w:ascii="KaiTi" w:eastAsia="KaiTi" w:hAnsi="KaiTi" w:hint="eastAsia"/>
          <w:sz w:val="21"/>
          <w:szCs w:val="22"/>
        </w:rPr>
        <w:t>总部</w:t>
      </w:r>
      <w:r w:rsidR="00AB785D">
        <w:rPr>
          <w:rFonts w:ascii="KaiTi" w:eastAsia="KaiTi" w:hAnsi="KaiTi" w:hint="eastAsia"/>
          <w:sz w:val="21"/>
          <w:szCs w:val="22"/>
        </w:rPr>
        <w:t>开幕</w:t>
      </w:r>
      <w:r w:rsidRPr="001601E7">
        <w:rPr>
          <w:rFonts w:ascii="KaiTi" w:eastAsia="KaiTi" w:hAnsi="KaiTi" w:hint="eastAsia"/>
          <w:sz w:val="21"/>
          <w:szCs w:val="22"/>
        </w:rPr>
        <w:t>，地址：</w:t>
      </w:r>
      <w:r w:rsidR="001E3254" w:rsidRPr="001601E7">
        <w:rPr>
          <w:rFonts w:ascii="KaiTi" w:eastAsia="KaiTi" w:hAnsi="KaiTi"/>
          <w:sz w:val="21"/>
          <w:szCs w:val="22"/>
        </w:rPr>
        <w:t>34</w:t>
      </w:r>
      <w:r w:rsidR="001601E7">
        <w:rPr>
          <w:rFonts w:ascii="KaiTi" w:eastAsia="KaiTi" w:hAnsi="KaiTi" w:hint="eastAsia"/>
          <w:sz w:val="21"/>
          <w:szCs w:val="22"/>
        </w:rPr>
        <w:t>，</w:t>
      </w:r>
      <w:proofErr w:type="spellStart"/>
      <w:r w:rsidR="001E3254" w:rsidRPr="001601E7">
        <w:rPr>
          <w:rFonts w:ascii="KaiTi" w:eastAsia="KaiTi" w:hAnsi="KaiTi"/>
          <w:sz w:val="21"/>
          <w:szCs w:val="22"/>
        </w:rPr>
        <w:t>chemin</w:t>
      </w:r>
      <w:proofErr w:type="spellEnd"/>
      <w:r w:rsidR="001E3254" w:rsidRPr="001601E7">
        <w:rPr>
          <w:rFonts w:eastAsia="KaiTi"/>
          <w:sz w:val="21"/>
          <w:szCs w:val="22"/>
        </w:rPr>
        <w:t xml:space="preserve"> </w:t>
      </w:r>
      <w:r w:rsidR="001E3254" w:rsidRPr="001601E7">
        <w:rPr>
          <w:rFonts w:ascii="KaiTi" w:eastAsia="KaiTi" w:hAnsi="KaiTi"/>
          <w:sz w:val="21"/>
          <w:szCs w:val="22"/>
        </w:rPr>
        <w:t>des</w:t>
      </w:r>
      <w:r w:rsidR="001E3254" w:rsidRPr="001601E7">
        <w:rPr>
          <w:rFonts w:eastAsia="KaiTi"/>
          <w:sz w:val="21"/>
          <w:szCs w:val="22"/>
        </w:rPr>
        <w:t xml:space="preserve"> </w:t>
      </w:r>
      <w:proofErr w:type="spellStart"/>
      <w:r w:rsidR="001E3254" w:rsidRPr="001601E7">
        <w:rPr>
          <w:rFonts w:ascii="KaiTi" w:eastAsia="KaiTi" w:hAnsi="KaiTi"/>
          <w:sz w:val="21"/>
          <w:szCs w:val="22"/>
        </w:rPr>
        <w:t>Colombettes</w:t>
      </w:r>
      <w:proofErr w:type="spellEnd"/>
      <w:r w:rsidR="001E3254" w:rsidRPr="001601E7">
        <w:rPr>
          <w:rFonts w:ascii="KaiTi" w:eastAsia="KaiTi" w:hAnsi="KaiTi"/>
          <w:sz w:val="21"/>
          <w:szCs w:val="22"/>
        </w:rPr>
        <w:t>,</w:t>
      </w:r>
      <w:r w:rsidR="001E3254" w:rsidRPr="001601E7">
        <w:rPr>
          <w:rFonts w:eastAsia="KaiTi"/>
          <w:sz w:val="21"/>
          <w:szCs w:val="22"/>
        </w:rPr>
        <w:t xml:space="preserve"> </w:t>
      </w:r>
      <w:r w:rsidR="001E3254" w:rsidRPr="001601E7">
        <w:rPr>
          <w:rFonts w:ascii="KaiTi" w:eastAsia="KaiTi" w:hAnsi="KaiTi"/>
          <w:sz w:val="21"/>
          <w:szCs w:val="22"/>
        </w:rPr>
        <w:t>Geneva</w:t>
      </w:r>
      <w:r w:rsidR="001601E7">
        <w:rPr>
          <w:rFonts w:ascii="KaiTi" w:eastAsia="KaiTi" w:hAnsi="KaiTi" w:hint="eastAsia"/>
          <w:sz w:val="21"/>
          <w:szCs w:val="22"/>
        </w:rPr>
        <w:t>（AB楼，A会议室）</w:t>
      </w:r>
      <w:r w:rsidR="005B0E7C" w:rsidRPr="001601E7">
        <w:rPr>
          <w:rFonts w:ascii="KaiTi" w:eastAsia="KaiTi" w:hAnsi="KaiTi"/>
          <w:sz w:val="21"/>
          <w:szCs w:val="22"/>
        </w:rPr>
        <w:t>。</w:t>
      </w:r>
    </w:p>
    <w:p w:rsidR="00A40B2A" w:rsidRDefault="00A40B2A" w:rsidP="00A40B2A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2928D3" w:rsidRPr="00A40B2A" w:rsidRDefault="001E3254" w:rsidP="00A40B2A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A40B2A">
        <w:rPr>
          <w:rFonts w:ascii="KaiTi" w:eastAsia="KaiTi" w:hAnsi="KaiTi"/>
          <w:sz w:val="21"/>
        </w:rPr>
        <w:t>[</w:t>
      </w:r>
      <w:r w:rsidR="00E03B8B" w:rsidRPr="00A40B2A">
        <w:rPr>
          <w:rFonts w:ascii="KaiTi" w:eastAsia="KaiTi" w:hAnsi="KaiTi" w:hint="eastAsia"/>
          <w:sz w:val="21"/>
        </w:rPr>
        <w:t>文件完</w:t>
      </w:r>
      <w:r w:rsidRPr="00A40B2A">
        <w:rPr>
          <w:rFonts w:ascii="KaiTi" w:eastAsia="KaiTi" w:hAnsi="KaiTi"/>
          <w:sz w:val="21"/>
        </w:rPr>
        <w:t>]</w:t>
      </w:r>
    </w:p>
    <w:sectPr w:rsidR="002928D3" w:rsidRPr="00A40B2A" w:rsidSect="00CD4F0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36" w:rsidRDefault="00F05336">
      <w:r>
        <w:separator/>
      </w:r>
    </w:p>
  </w:endnote>
  <w:endnote w:type="continuationSeparator" w:id="0">
    <w:p w:rsidR="00F05336" w:rsidRDefault="00F05336" w:rsidP="003B38C1">
      <w:r>
        <w:separator/>
      </w:r>
    </w:p>
    <w:p w:rsidR="00F05336" w:rsidRPr="003B38C1" w:rsidRDefault="00F053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5336" w:rsidRPr="003B38C1" w:rsidRDefault="00F053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36" w:rsidRDefault="00F05336">
      <w:r>
        <w:separator/>
      </w:r>
    </w:p>
  </w:footnote>
  <w:footnote w:type="continuationSeparator" w:id="0">
    <w:p w:rsidR="00F05336" w:rsidRDefault="00F05336" w:rsidP="008B60B2">
      <w:r>
        <w:separator/>
      </w:r>
    </w:p>
    <w:p w:rsidR="00F05336" w:rsidRPr="00ED77FB" w:rsidRDefault="00F053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5336" w:rsidRPr="00ED77FB" w:rsidRDefault="00F053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A40B2A" w:rsidRDefault="00370CD2" w:rsidP="00477D6B">
    <w:pPr>
      <w:jc w:val="right"/>
      <w:rPr>
        <w:rFonts w:ascii="SimSun" w:hAnsi="SimSun"/>
        <w:sz w:val="21"/>
      </w:rPr>
    </w:pPr>
    <w:r w:rsidRPr="00A40B2A">
      <w:rPr>
        <w:rFonts w:ascii="SimSun" w:hAnsi="SimSun"/>
        <w:sz w:val="21"/>
      </w:rPr>
      <w:t>CE</w:t>
    </w:r>
    <w:r w:rsidR="00910E28">
      <w:rPr>
        <w:rFonts w:ascii="SimSun" w:hAnsi="SimSun" w:hint="eastAsia"/>
        <w:sz w:val="21"/>
      </w:rPr>
      <w:t>L</w:t>
    </w:r>
    <w:r w:rsidRPr="00A40B2A">
      <w:rPr>
        <w:rFonts w:ascii="SimSun" w:hAnsi="SimSun"/>
        <w:sz w:val="21"/>
      </w:rPr>
      <w:t>/</w:t>
    </w:r>
    <w:r w:rsidR="00910E28">
      <w:rPr>
        <w:rFonts w:ascii="SimSun" w:hAnsi="SimSun" w:hint="eastAsia"/>
        <w:sz w:val="21"/>
      </w:rPr>
      <w:t>13</w:t>
    </w:r>
    <w:r w:rsidRPr="00A40B2A">
      <w:rPr>
        <w:rFonts w:ascii="SimSun" w:hAnsi="SimSun"/>
        <w:sz w:val="21"/>
      </w:rPr>
      <w:t>/</w:t>
    </w:r>
    <w:r w:rsidR="004E024D" w:rsidRPr="00A40B2A">
      <w:rPr>
        <w:rFonts w:ascii="SimSun" w:hAnsi="SimSun"/>
        <w:sz w:val="21"/>
      </w:rPr>
      <w:t>1 Prov.</w:t>
    </w:r>
  </w:p>
  <w:p w:rsidR="00B04564" w:rsidRPr="00A40B2A" w:rsidRDefault="00A40B2A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A40B2A">
      <w:rPr>
        <w:rFonts w:ascii="SimSun" w:hAnsi="SimSun"/>
        <w:sz w:val="21"/>
      </w:rPr>
      <w:fldChar w:fldCharType="begin"/>
    </w:r>
    <w:r w:rsidR="00EC4E49" w:rsidRPr="00A40B2A">
      <w:rPr>
        <w:rFonts w:ascii="SimSun" w:hAnsi="SimSun"/>
        <w:sz w:val="21"/>
      </w:rPr>
      <w:instrText xml:space="preserve"> PAGE  \* MERGEFORMAT </w:instrText>
    </w:r>
    <w:r w:rsidR="00EC4E49" w:rsidRPr="00A40B2A">
      <w:rPr>
        <w:rFonts w:ascii="SimSun" w:hAnsi="SimSun"/>
        <w:sz w:val="21"/>
      </w:rPr>
      <w:fldChar w:fldCharType="separate"/>
    </w:r>
    <w:r w:rsidR="00EB7548">
      <w:rPr>
        <w:rFonts w:ascii="SimSun" w:hAnsi="SimSun"/>
        <w:noProof/>
        <w:sz w:val="21"/>
      </w:rPr>
      <w:t>2</w:t>
    </w:r>
    <w:r w:rsidR="00EC4E49" w:rsidRPr="00A40B2A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C4E49" w:rsidRPr="00A40B2A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2B9D"/>
    <w:rsid w:val="00043CAA"/>
    <w:rsid w:val="00061DD1"/>
    <w:rsid w:val="00075432"/>
    <w:rsid w:val="000968ED"/>
    <w:rsid w:val="000C061D"/>
    <w:rsid w:val="000F5E56"/>
    <w:rsid w:val="001202FA"/>
    <w:rsid w:val="001362EE"/>
    <w:rsid w:val="00141A5A"/>
    <w:rsid w:val="001601E7"/>
    <w:rsid w:val="001832A6"/>
    <w:rsid w:val="001B0533"/>
    <w:rsid w:val="001E3254"/>
    <w:rsid w:val="001F24BE"/>
    <w:rsid w:val="001F69A7"/>
    <w:rsid w:val="00202390"/>
    <w:rsid w:val="00222D8A"/>
    <w:rsid w:val="002634C4"/>
    <w:rsid w:val="002928D3"/>
    <w:rsid w:val="002C78FE"/>
    <w:rsid w:val="002F1FE6"/>
    <w:rsid w:val="002F4E68"/>
    <w:rsid w:val="002F64A4"/>
    <w:rsid w:val="00306452"/>
    <w:rsid w:val="0030746E"/>
    <w:rsid w:val="00312F7F"/>
    <w:rsid w:val="00345CBB"/>
    <w:rsid w:val="00361450"/>
    <w:rsid w:val="003673CF"/>
    <w:rsid w:val="0036754F"/>
    <w:rsid w:val="00370CD2"/>
    <w:rsid w:val="00372807"/>
    <w:rsid w:val="00381D95"/>
    <w:rsid w:val="00382EAC"/>
    <w:rsid w:val="003845C1"/>
    <w:rsid w:val="003A6F89"/>
    <w:rsid w:val="003B38C1"/>
    <w:rsid w:val="003B5DEF"/>
    <w:rsid w:val="00423E3E"/>
    <w:rsid w:val="00427AF4"/>
    <w:rsid w:val="00451048"/>
    <w:rsid w:val="004647DA"/>
    <w:rsid w:val="00474062"/>
    <w:rsid w:val="00477D6B"/>
    <w:rsid w:val="00482FFF"/>
    <w:rsid w:val="004C1032"/>
    <w:rsid w:val="004C7FB4"/>
    <w:rsid w:val="004E024D"/>
    <w:rsid w:val="005019FF"/>
    <w:rsid w:val="00527FB2"/>
    <w:rsid w:val="0053057A"/>
    <w:rsid w:val="00547413"/>
    <w:rsid w:val="00560A29"/>
    <w:rsid w:val="00574D23"/>
    <w:rsid w:val="005B0E7C"/>
    <w:rsid w:val="005C6649"/>
    <w:rsid w:val="005D3EFE"/>
    <w:rsid w:val="00605827"/>
    <w:rsid w:val="00646050"/>
    <w:rsid w:val="006713CA"/>
    <w:rsid w:val="00676C5C"/>
    <w:rsid w:val="0069238C"/>
    <w:rsid w:val="00705FA2"/>
    <w:rsid w:val="007263A2"/>
    <w:rsid w:val="00745BED"/>
    <w:rsid w:val="00751045"/>
    <w:rsid w:val="00764229"/>
    <w:rsid w:val="0076509F"/>
    <w:rsid w:val="007D1613"/>
    <w:rsid w:val="00833CBF"/>
    <w:rsid w:val="008414A3"/>
    <w:rsid w:val="0085177B"/>
    <w:rsid w:val="00860CFE"/>
    <w:rsid w:val="00884B77"/>
    <w:rsid w:val="008B2CC1"/>
    <w:rsid w:val="008B60B2"/>
    <w:rsid w:val="0090731E"/>
    <w:rsid w:val="00910E28"/>
    <w:rsid w:val="00916EE2"/>
    <w:rsid w:val="00934E32"/>
    <w:rsid w:val="009553C3"/>
    <w:rsid w:val="00966A22"/>
    <w:rsid w:val="0096722F"/>
    <w:rsid w:val="00980843"/>
    <w:rsid w:val="009808E7"/>
    <w:rsid w:val="009A0870"/>
    <w:rsid w:val="009E2791"/>
    <w:rsid w:val="009E3F6F"/>
    <w:rsid w:val="009F499F"/>
    <w:rsid w:val="00A235AE"/>
    <w:rsid w:val="00A2557C"/>
    <w:rsid w:val="00A40841"/>
    <w:rsid w:val="00A40B2A"/>
    <w:rsid w:val="00A42DAF"/>
    <w:rsid w:val="00A45BD8"/>
    <w:rsid w:val="00A852E4"/>
    <w:rsid w:val="00A869B7"/>
    <w:rsid w:val="00AB785D"/>
    <w:rsid w:val="00AC205C"/>
    <w:rsid w:val="00AE052C"/>
    <w:rsid w:val="00AF0A6B"/>
    <w:rsid w:val="00B04564"/>
    <w:rsid w:val="00B05A69"/>
    <w:rsid w:val="00B9734B"/>
    <w:rsid w:val="00BD2A72"/>
    <w:rsid w:val="00BD59E3"/>
    <w:rsid w:val="00BD77D4"/>
    <w:rsid w:val="00BF14AD"/>
    <w:rsid w:val="00C11BFE"/>
    <w:rsid w:val="00C94758"/>
    <w:rsid w:val="00CA0CC5"/>
    <w:rsid w:val="00CD297A"/>
    <w:rsid w:val="00CD4F06"/>
    <w:rsid w:val="00D22A53"/>
    <w:rsid w:val="00D30044"/>
    <w:rsid w:val="00D45252"/>
    <w:rsid w:val="00D71B4D"/>
    <w:rsid w:val="00D9275E"/>
    <w:rsid w:val="00D93D55"/>
    <w:rsid w:val="00E03B8B"/>
    <w:rsid w:val="00E335FE"/>
    <w:rsid w:val="00E950C9"/>
    <w:rsid w:val="00E969DB"/>
    <w:rsid w:val="00EB46BE"/>
    <w:rsid w:val="00EB7548"/>
    <w:rsid w:val="00EC0DA5"/>
    <w:rsid w:val="00EC4E49"/>
    <w:rsid w:val="00ED7143"/>
    <w:rsid w:val="00ED77FB"/>
    <w:rsid w:val="00EE45FA"/>
    <w:rsid w:val="00EF6F70"/>
    <w:rsid w:val="00F05336"/>
    <w:rsid w:val="00F14E51"/>
    <w:rsid w:val="00F35377"/>
    <w:rsid w:val="00F66152"/>
    <w:rsid w:val="00F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CEL/13/1/Prov.</vt:lpstr>
    </vt:vector>
  </TitlesOfParts>
  <Company>WIPO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CEL/13/1/Prov.</dc:title>
  <dc:subject>议程草案</dc:subject>
  <dc:creator>Christine Carminati</dc:creator>
  <cp:keywords>IPC</cp:keywords>
  <cp:lastModifiedBy>Christine Carminati</cp:lastModifiedBy>
  <cp:revision>2</cp:revision>
  <cp:lastPrinted>2015-12-09T13:02:00Z</cp:lastPrinted>
  <dcterms:created xsi:type="dcterms:W3CDTF">2017-09-19T07:26:00Z</dcterms:created>
  <dcterms:modified xsi:type="dcterms:W3CDTF">2017-09-19T07:26:00Z</dcterms:modified>
</cp:coreProperties>
</file>