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352EC54B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533C657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E4CD6FE" w14:textId="461214AA" w:rsidR="00EC4E49" w:rsidRPr="008B2CC1" w:rsidRDefault="00086AA2" w:rsidP="00916EE2">
            <w:r w:rsidRPr="00086AA2">
              <w:rPr>
                <w:noProof/>
                <w:lang w:val="de-DE" w:eastAsia="de-DE"/>
              </w:rPr>
              <w:drawing>
                <wp:inline distT="0" distB="0" distL="0" distR="0" wp14:anchorId="3EAFA71B" wp14:editId="73AA9F7B">
                  <wp:extent cx="1809750" cy="1343025"/>
                  <wp:effectExtent l="0" t="0" r="0" b="9525"/>
                  <wp:docPr id="2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4E08A85" w14:textId="75E071D2" w:rsidR="00EC4E49" w:rsidRPr="008B2CC1" w:rsidRDefault="00086AA2" w:rsidP="00086AA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470E6C13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E5391D4" w14:textId="77777777" w:rsidR="008B2CC1" w:rsidRPr="0090731E" w:rsidRDefault="00C0065B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</w:t>
            </w:r>
            <w:r w:rsidR="00CD59F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145D4A">
              <w:rPr>
                <w:rFonts w:ascii="Arial Black" w:hAnsi="Arial Black"/>
                <w:caps/>
                <w:sz w:val="15"/>
              </w:rPr>
              <w:t>14</w:t>
            </w:r>
          </w:p>
        </w:tc>
      </w:tr>
      <w:tr w:rsidR="008B2CC1" w:rsidRPr="001832A6" w14:paraId="47B9A7CF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F54EAA0" w14:textId="10727107" w:rsidR="008B2CC1" w:rsidRPr="0090731E" w:rsidRDefault="00086AA2" w:rsidP="00086AA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768F1A28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8678611" w14:textId="31660353" w:rsidR="008B2CC1" w:rsidRPr="0090731E" w:rsidRDefault="00086AA2" w:rsidP="00086AA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5D144F" w:rsidRPr="005D144F">
              <w:rPr>
                <w:rFonts w:ascii="Arial Black" w:hAnsi="Arial Black"/>
                <w:caps/>
                <w:sz w:val="15"/>
              </w:rPr>
              <w:t>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мая</w:t>
            </w:r>
            <w:r w:rsidR="00145D4A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6AEB6485" w14:textId="77777777" w:rsidR="008B2CC1" w:rsidRPr="008B2CC1" w:rsidRDefault="008B2CC1" w:rsidP="008B2CC1"/>
    <w:p w14:paraId="637C230C" w14:textId="77777777" w:rsidR="008B2CC1" w:rsidRPr="008B2CC1" w:rsidRDefault="008B2CC1" w:rsidP="008B2CC1"/>
    <w:p w14:paraId="2C597062" w14:textId="77777777" w:rsidR="008B2CC1" w:rsidRPr="008B2CC1" w:rsidRDefault="008B2CC1" w:rsidP="008B2CC1"/>
    <w:p w14:paraId="7E391E17" w14:textId="77777777" w:rsidR="008B2CC1" w:rsidRPr="008B2CC1" w:rsidRDefault="008B2CC1" w:rsidP="008B2CC1"/>
    <w:p w14:paraId="704444ED" w14:textId="77777777" w:rsidR="008B2CC1" w:rsidRPr="008B2CC1" w:rsidRDefault="008B2CC1" w:rsidP="008B2CC1"/>
    <w:p w14:paraId="06151995" w14:textId="1A721E1E" w:rsidR="008B2CC1" w:rsidRPr="003845C1" w:rsidRDefault="00086AA2" w:rsidP="008B2CC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Комитет по стандартам ВОИС </w:t>
      </w:r>
      <w:r w:rsidR="00CD59F2">
        <w:rPr>
          <w:b/>
          <w:sz w:val="28"/>
          <w:szCs w:val="28"/>
        </w:rPr>
        <w:t>(</w:t>
      </w:r>
      <w:r>
        <w:rPr>
          <w:b/>
          <w:sz w:val="28"/>
          <w:szCs w:val="28"/>
          <w:lang w:val="ru-RU"/>
        </w:rPr>
        <w:t>КСВ</w:t>
      </w:r>
      <w:r w:rsidR="00CD59F2">
        <w:rPr>
          <w:b/>
          <w:sz w:val="28"/>
          <w:szCs w:val="28"/>
        </w:rPr>
        <w:t>)</w:t>
      </w:r>
    </w:p>
    <w:p w14:paraId="728328BE" w14:textId="77777777" w:rsidR="003845C1" w:rsidRDefault="003845C1" w:rsidP="003845C1"/>
    <w:p w14:paraId="2CBEE308" w14:textId="77777777" w:rsidR="003845C1" w:rsidRDefault="003845C1" w:rsidP="003845C1"/>
    <w:p w14:paraId="321873DD" w14:textId="764BA678" w:rsidR="00CD59F2" w:rsidRDefault="00086AA2" w:rsidP="00CD59F2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Седьмая сессия</w:t>
      </w:r>
    </w:p>
    <w:p w14:paraId="6F21A379" w14:textId="25494553" w:rsidR="008B2CC1" w:rsidRPr="00086AA2" w:rsidRDefault="00086AA2" w:rsidP="00CD59F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CD59F2">
        <w:rPr>
          <w:b/>
          <w:sz w:val="24"/>
          <w:szCs w:val="24"/>
        </w:rPr>
        <w:t xml:space="preserve">, </w:t>
      </w:r>
      <w:r w:rsidR="00C0065B">
        <w:rPr>
          <w:b/>
          <w:sz w:val="24"/>
          <w:szCs w:val="24"/>
        </w:rPr>
        <w:t>1</w:t>
      </w:r>
      <w:r>
        <w:rPr>
          <w:b/>
          <w:sz w:val="24"/>
          <w:szCs w:val="24"/>
          <w:lang w:val="ru-RU"/>
        </w:rPr>
        <w:t>–</w:t>
      </w:r>
      <w:r w:rsidR="00C0065B">
        <w:rPr>
          <w:b/>
          <w:sz w:val="24"/>
          <w:szCs w:val="24"/>
        </w:rPr>
        <w:t>5</w:t>
      </w:r>
      <w:r>
        <w:rPr>
          <w:b/>
          <w:sz w:val="24"/>
          <w:szCs w:val="24"/>
          <w:lang w:val="ru-RU"/>
        </w:rPr>
        <w:t> июля</w:t>
      </w:r>
      <w:r w:rsidR="00C0065B">
        <w:rPr>
          <w:b/>
          <w:sz w:val="24"/>
          <w:szCs w:val="24"/>
        </w:rPr>
        <w:t xml:space="preserve"> 2019</w:t>
      </w:r>
      <w:r>
        <w:rPr>
          <w:b/>
          <w:sz w:val="24"/>
          <w:szCs w:val="24"/>
          <w:lang w:val="ru-RU"/>
        </w:rPr>
        <w:t> г.</w:t>
      </w:r>
    </w:p>
    <w:p w14:paraId="78895004" w14:textId="77777777" w:rsidR="008B2CC1" w:rsidRPr="008B2CC1" w:rsidRDefault="008B2CC1" w:rsidP="008B2CC1"/>
    <w:p w14:paraId="46CF9B6B" w14:textId="77777777" w:rsidR="008B2CC1" w:rsidRPr="008B2CC1" w:rsidRDefault="008B2CC1" w:rsidP="008B2CC1"/>
    <w:p w14:paraId="258A3C5A" w14:textId="77777777" w:rsidR="008B2CC1" w:rsidRPr="008B2CC1" w:rsidRDefault="008B2CC1" w:rsidP="008B2CC1"/>
    <w:p w14:paraId="433A126D" w14:textId="4A9689D4" w:rsidR="008B2CC1" w:rsidRPr="003845C1" w:rsidRDefault="00086AA2" w:rsidP="008B2CC1">
      <w:pPr>
        <w:rPr>
          <w:caps/>
          <w:sz w:val="24"/>
        </w:rPr>
      </w:pPr>
      <w:bookmarkStart w:id="3" w:name="TitleOfDoc"/>
      <w:bookmarkStart w:id="4" w:name="_GoBack"/>
      <w:bookmarkEnd w:id="3"/>
      <w:r>
        <w:rPr>
          <w:caps/>
          <w:sz w:val="24"/>
          <w:lang w:val="ru-RU"/>
        </w:rPr>
        <w:t xml:space="preserve">ПЕРЕСМОТР СТАНДАРТА ВОИС </w:t>
      </w:r>
      <w:r w:rsidR="00145D4A">
        <w:rPr>
          <w:caps/>
          <w:sz w:val="24"/>
        </w:rPr>
        <w:t>ST.26</w:t>
      </w:r>
    </w:p>
    <w:bookmarkEnd w:id="4"/>
    <w:p w14:paraId="25E1AF40" w14:textId="77777777" w:rsidR="008B2CC1" w:rsidRPr="008B2CC1" w:rsidRDefault="008B2CC1" w:rsidP="008B2CC1"/>
    <w:p w14:paraId="5E0CE0F2" w14:textId="649ADA0A" w:rsidR="008B2CC1" w:rsidRPr="008B2CC1" w:rsidRDefault="00086AA2" w:rsidP="008B2CC1">
      <w:pPr>
        <w:rPr>
          <w:i/>
        </w:rPr>
      </w:pPr>
      <w:bookmarkStart w:id="5" w:name="Prepared"/>
      <w:bookmarkEnd w:id="5"/>
      <w:r>
        <w:rPr>
          <w:i/>
          <w:lang w:val="ru-RU"/>
        </w:rPr>
        <w:t>Документ подготовлен Международным бюро</w:t>
      </w:r>
    </w:p>
    <w:p w14:paraId="2F1E94AF" w14:textId="77777777" w:rsidR="00AC205C" w:rsidRDefault="00AC205C"/>
    <w:p w14:paraId="433ABF36" w14:textId="77777777" w:rsidR="000F5E56" w:rsidRDefault="000F5E56"/>
    <w:p w14:paraId="79B30F2C" w14:textId="6C4EF40D" w:rsidR="00792BF0" w:rsidRPr="005D144F" w:rsidRDefault="00792BF0" w:rsidP="0053057A">
      <w:pPr>
        <w:rPr>
          <w:u w:val="single"/>
        </w:rPr>
      </w:pPr>
    </w:p>
    <w:p w14:paraId="2BF58039" w14:textId="77777777" w:rsidR="005D144F" w:rsidRDefault="005D144F" w:rsidP="0053057A"/>
    <w:p w14:paraId="209C007C" w14:textId="77777777" w:rsidR="004F7804" w:rsidRDefault="004F7804" w:rsidP="0053057A"/>
    <w:p w14:paraId="655A160D" w14:textId="1CC6E5ED" w:rsidR="00202DB6" w:rsidRPr="00792BF0" w:rsidRDefault="00086AA2" w:rsidP="00FC5AF2">
      <w:pPr>
        <w:pStyle w:val="Heading2"/>
        <w:spacing w:before="0"/>
        <w:rPr>
          <w:szCs w:val="22"/>
        </w:rPr>
      </w:pPr>
      <w:r>
        <w:rPr>
          <w:szCs w:val="22"/>
          <w:lang w:val="ru-RU"/>
        </w:rPr>
        <w:t>ВВЕДЕНИЕ</w:t>
      </w:r>
    </w:p>
    <w:p w14:paraId="007660F1" w14:textId="10FC53B5" w:rsidR="00CD2D80" w:rsidRPr="00792BF0" w:rsidRDefault="000C1B65" w:rsidP="0036684A">
      <w:pPr>
        <w:spacing w:after="240"/>
        <w:rPr>
          <w:szCs w:val="22"/>
        </w:rPr>
      </w:pPr>
      <w:r w:rsidRPr="00792BF0">
        <w:rPr>
          <w:szCs w:val="22"/>
        </w:rPr>
        <w:fldChar w:fldCharType="begin"/>
      </w:r>
      <w:r w:rsidRPr="00792BF0">
        <w:rPr>
          <w:szCs w:val="22"/>
        </w:rPr>
        <w:instrText xml:space="preserve"> AUTONUM  </w:instrText>
      </w:r>
      <w:r w:rsidRPr="00792BF0">
        <w:rPr>
          <w:szCs w:val="22"/>
        </w:rPr>
        <w:fldChar w:fldCharType="end"/>
      </w:r>
      <w:r w:rsidRPr="00792BF0">
        <w:rPr>
          <w:szCs w:val="22"/>
        </w:rPr>
        <w:tab/>
      </w:r>
      <w:r w:rsidR="00264681">
        <w:rPr>
          <w:szCs w:val="22"/>
          <w:lang w:val="ru-RU"/>
        </w:rPr>
        <w:t>На шестой сессии Комитета по стандартам ВОИС (КСВ), состоявшейся в</w:t>
      </w:r>
      <w:r w:rsidR="003B5B74" w:rsidRPr="003B5B74">
        <w:rPr>
          <w:szCs w:val="22"/>
        </w:rPr>
        <w:t xml:space="preserve"> 2018</w:t>
      </w:r>
      <w:r w:rsidR="00264681">
        <w:rPr>
          <w:szCs w:val="22"/>
          <w:lang w:val="ru-RU"/>
        </w:rPr>
        <w:t> г. в Женеве</w:t>
      </w:r>
      <w:r w:rsidR="003B5B74" w:rsidRPr="003B5B74">
        <w:rPr>
          <w:szCs w:val="22"/>
        </w:rPr>
        <w:t xml:space="preserve">, </w:t>
      </w:r>
      <w:r w:rsidR="00264681">
        <w:rPr>
          <w:szCs w:val="22"/>
          <w:lang w:val="ru-RU"/>
        </w:rPr>
        <w:t>Целевая группа по перечням последовательностей (</w:t>
      </w:r>
      <w:r w:rsidR="00001F56">
        <w:rPr>
          <w:szCs w:val="22"/>
          <w:lang w:val="ru-RU"/>
        </w:rPr>
        <w:t>Целевая группа</w:t>
      </w:r>
      <w:r w:rsidR="003D37B3">
        <w:rPr>
          <w:szCs w:val="22"/>
          <w:lang w:val="ru-RU"/>
        </w:rPr>
        <w:t xml:space="preserve"> п</w:t>
      </w:r>
      <w:r w:rsidR="003D37B3" w:rsidRPr="003D37B3">
        <w:rPr>
          <w:szCs w:val="22"/>
          <w:lang w:val="ru-RU"/>
        </w:rPr>
        <w:t xml:space="preserve">о </w:t>
      </w:r>
      <w:r w:rsidR="00183971" w:rsidRPr="003D37B3">
        <w:rPr>
          <w:szCs w:val="22"/>
        </w:rPr>
        <w:t>SEQL)</w:t>
      </w:r>
      <w:r w:rsidR="004F58A9" w:rsidRPr="00792BF0">
        <w:rPr>
          <w:szCs w:val="22"/>
        </w:rPr>
        <w:t xml:space="preserve"> </w:t>
      </w:r>
      <w:r w:rsidR="00473FA7">
        <w:rPr>
          <w:szCs w:val="22"/>
          <w:lang w:val="ru-RU"/>
        </w:rPr>
        <w:t xml:space="preserve">предложила внести </w:t>
      </w:r>
      <w:r w:rsidR="007D3FB7">
        <w:rPr>
          <w:szCs w:val="22"/>
          <w:lang w:val="ru-RU"/>
        </w:rPr>
        <w:t xml:space="preserve">ряд изменений </w:t>
      </w:r>
      <w:r w:rsidR="00473FA7">
        <w:rPr>
          <w:szCs w:val="22"/>
          <w:lang w:val="ru-RU"/>
        </w:rPr>
        <w:t>в стандарт ВОИС</w:t>
      </w:r>
      <w:r w:rsidR="003B5B74">
        <w:rPr>
          <w:szCs w:val="22"/>
        </w:rPr>
        <w:t xml:space="preserve"> ST.26</w:t>
      </w:r>
      <w:r w:rsidR="004F58A9" w:rsidRPr="00792BF0">
        <w:rPr>
          <w:szCs w:val="22"/>
        </w:rPr>
        <w:t xml:space="preserve"> (</w:t>
      </w:r>
      <w:r w:rsidR="00473FA7">
        <w:rPr>
          <w:szCs w:val="22"/>
          <w:lang w:val="ru-RU"/>
        </w:rPr>
        <w:t>см. документ</w:t>
      </w:r>
      <w:r w:rsidR="00183971">
        <w:rPr>
          <w:szCs w:val="22"/>
        </w:rPr>
        <w:t xml:space="preserve"> </w:t>
      </w:r>
      <w:r w:rsidR="004F58A9" w:rsidRPr="00792BF0">
        <w:rPr>
          <w:szCs w:val="22"/>
        </w:rPr>
        <w:t>CWS/6/16)</w:t>
      </w:r>
      <w:r w:rsidR="00A80287">
        <w:rPr>
          <w:szCs w:val="22"/>
        </w:rPr>
        <w:t xml:space="preserve">.  </w:t>
      </w:r>
      <w:r w:rsidR="00724696">
        <w:rPr>
          <w:szCs w:val="22"/>
          <w:lang w:val="ru-RU"/>
        </w:rPr>
        <w:t>Эти изменения включают поправки к основному тексту стандарта</w:t>
      </w:r>
      <w:r w:rsidR="00724696">
        <w:rPr>
          <w:szCs w:val="22"/>
        </w:rPr>
        <w:t xml:space="preserve"> и </w:t>
      </w:r>
      <w:r w:rsidR="00724696">
        <w:rPr>
          <w:szCs w:val="22"/>
          <w:lang w:val="ru-RU"/>
        </w:rPr>
        <w:t>приложениям</w:t>
      </w:r>
      <w:r w:rsidR="004F58A9" w:rsidRPr="00792BF0">
        <w:rPr>
          <w:szCs w:val="22"/>
        </w:rPr>
        <w:t xml:space="preserve"> I, II, III, IV</w:t>
      </w:r>
      <w:r w:rsidR="00724696">
        <w:rPr>
          <w:szCs w:val="22"/>
          <w:lang w:val="ru-RU"/>
        </w:rPr>
        <w:t> и </w:t>
      </w:r>
      <w:r w:rsidR="004F58A9" w:rsidRPr="00792BF0">
        <w:rPr>
          <w:szCs w:val="22"/>
        </w:rPr>
        <w:t xml:space="preserve">VI </w:t>
      </w:r>
      <w:r w:rsidR="00724696">
        <w:rPr>
          <w:szCs w:val="22"/>
          <w:lang w:val="ru-RU"/>
        </w:rPr>
        <w:t xml:space="preserve">к стандарту </w:t>
      </w:r>
      <w:r w:rsidR="00183971">
        <w:rPr>
          <w:szCs w:val="22"/>
        </w:rPr>
        <w:t>ST.26</w:t>
      </w:r>
      <w:r w:rsidR="008445B6">
        <w:rPr>
          <w:szCs w:val="22"/>
          <w:lang w:val="ru-RU"/>
        </w:rPr>
        <w:t>, а также</w:t>
      </w:r>
      <w:r w:rsidR="00724696">
        <w:rPr>
          <w:szCs w:val="22"/>
          <w:lang w:val="ru-RU"/>
        </w:rPr>
        <w:t xml:space="preserve"> добавление нового приложения </w:t>
      </w:r>
      <w:r w:rsidR="004F58A9" w:rsidRPr="00792BF0">
        <w:rPr>
          <w:szCs w:val="22"/>
        </w:rPr>
        <w:t>VII</w:t>
      </w:r>
      <w:r w:rsidR="00724696">
        <w:rPr>
          <w:szCs w:val="22"/>
          <w:lang w:val="ru-RU"/>
        </w:rPr>
        <w:t xml:space="preserve">, в котором отражено преобразование соответствующих элементов из </w:t>
      </w:r>
      <w:r w:rsidR="004478B9">
        <w:rPr>
          <w:szCs w:val="22"/>
          <w:lang w:val="ru-RU"/>
        </w:rPr>
        <w:t xml:space="preserve">формата </w:t>
      </w:r>
      <w:r w:rsidR="00724696">
        <w:rPr>
          <w:szCs w:val="22"/>
          <w:lang w:val="ru-RU"/>
        </w:rPr>
        <w:t>стандарта ВОИС</w:t>
      </w:r>
      <w:r w:rsidR="009D558B">
        <w:rPr>
          <w:szCs w:val="22"/>
        </w:rPr>
        <w:t xml:space="preserve"> </w:t>
      </w:r>
      <w:r w:rsidR="004F58A9" w:rsidRPr="00792BF0">
        <w:rPr>
          <w:szCs w:val="22"/>
        </w:rPr>
        <w:t xml:space="preserve">ST.25 </w:t>
      </w:r>
      <w:r w:rsidR="00724696">
        <w:rPr>
          <w:szCs w:val="22"/>
          <w:lang w:val="ru-RU"/>
        </w:rPr>
        <w:t xml:space="preserve">в </w:t>
      </w:r>
      <w:r w:rsidR="00724696">
        <w:rPr>
          <w:szCs w:val="22"/>
          <w:lang w:val="ru-RU"/>
        </w:rPr>
        <w:br/>
      </w:r>
      <w:r w:rsidR="004478B9">
        <w:rPr>
          <w:szCs w:val="22"/>
          <w:lang w:val="ru-RU"/>
        </w:rPr>
        <w:t xml:space="preserve">формат </w:t>
      </w:r>
      <w:r w:rsidR="00724696">
        <w:rPr>
          <w:szCs w:val="22"/>
          <w:lang w:val="ru-RU"/>
        </w:rPr>
        <w:t>стандарт</w:t>
      </w:r>
      <w:r w:rsidR="004478B9">
        <w:rPr>
          <w:szCs w:val="22"/>
          <w:lang w:val="ru-RU"/>
        </w:rPr>
        <w:t>а</w:t>
      </w:r>
      <w:r w:rsidR="00724696">
        <w:rPr>
          <w:szCs w:val="22"/>
          <w:lang w:val="ru-RU"/>
        </w:rPr>
        <w:t xml:space="preserve"> ВОИС </w:t>
      </w:r>
      <w:r w:rsidR="004F58A9" w:rsidRPr="00792BF0">
        <w:rPr>
          <w:szCs w:val="22"/>
        </w:rPr>
        <w:t>ST.26</w:t>
      </w:r>
      <w:r w:rsidR="00A80287">
        <w:rPr>
          <w:szCs w:val="22"/>
        </w:rPr>
        <w:t xml:space="preserve">.  </w:t>
      </w:r>
      <w:r w:rsidR="005F7E71">
        <w:rPr>
          <w:szCs w:val="22"/>
          <w:lang w:val="ru-RU"/>
        </w:rPr>
        <w:t>КСВ одобрил новый вариант стандарта (в</w:t>
      </w:r>
      <w:r w:rsidR="00F32B6E">
        <w:rPr>
          <w:szCs w:val="22"/>
          <w:lang w:val="ru-RU"/>
        </w:rPr>
        <w:t>ерсия</w:t>
      </w:r>
      <w:r w:rsidR="005F7E71">
        <w:rPr>
          <w:szCs w:val="22"/>
          <w:lang w:val="ru-RU"/>
        </w:rPr>
        <w:t> </w:t>
      </w:r>
      <w:r w:rsidR="0036684A" w:rsidRPr="00792BF0">
        <w:rPr>
          <w:szCs w:val="22"/>
        </w:rPr>
        <w:t>1.2</w:t>
      </w:r>
      <w:r w:rsidR="005F7E71">
        <w:rPr>
          <w:szCs w:val="22"/>
          <w:lang w:val="ru-RU"/>
        </w:rPr>
        <w:t xml:space="preserve">), в который были включены не только изменения, предложенные в документе </w:t>
      </w:r>
      <w:r w:rsidR="00183971" w:rsidRPr="00792BF0">
        <w:rPr>
          <w:szCs w:val="22"/>
        </w:rPr>
        <w:t>CWS/6/16</w:t>
      </w:r>
      <w:r w:rsidR="005F7E71">
        <w:rPr>
          <w:szCs w:val="22"/>
          <w:lang w:val="ru-RU"/>
        </w:rPr>
        <w:t>, но и следующие поправки</w:t>
      </w:r>
      <w:r w:rsidR="0036684A" w:rsidRPr="00792BF0">
        <w:rPr>
          <w:szCs w:val="22"/>
        </w:rPr>
        <w:t>:</w:t>
      </w:r>
    </w:p>
    <w:p w14:paraId="5871BD63" w14:textId="508E29B4" w:rsidR="0036684A" w:rsidRPr="00792BF0" w:rsidRDefault="005F7E71" w:rsidP="005F7E71">
      <w:pPr>
        <w:pStyle w:val="ListParagraph"/>
        <w:numPr>
          <w:ilvl w:val="0"/>
          <w:numId w:val="16"/>
        </w:numPr>
        <w:rPr>
          <w:szCs w:val="22"/>
        </w:rPr>
      </w:pPr>
      <w:proofErr w:type="spellStart"/>
      <w:r w:rsidRPr="005F7E71">
        <w:rPr>
          <w:szCs w:val="22"/>
        </w:rPr>
        <w:t>слов</w:t>
      </w:r>
      <w:proofErr w:type="spellEnd"/>
      <w:r>
        <w:rPr>
          <w:szCs w:val="22"/>
          <w:lang w:val="ru-RU"/>
        </w:rPr>
        <w:t>о</w:t>
      </w:r>
      <w:r w:rsidRPr="005F7E71">
        <w:rPr>
          <w:szCs w:val="22"/>
        </w:rPr>
        <w:t xml:space="preserve"> </w:t>
      </w:r>
      <w:r>
        <w:rPr>
          <w:szCs w:val="22"/>
          <w:lang w:val="ru-RU"/>
        </w:rPr>
        <w:t>«</w:t>
      </w:r>
      <w:proofErr w:type="spellStart"/>
      <w:r w:rsidRPr="005F7E71">
        <w:rPr>
          <w:szCs w:val="22"/>
        </w:rPr>
        <w:t>правомерный</w:t>
      </w:r>
      <w:proofErr w:type="spellEnd"/>
      <w:r>
        <w:rPr>
          <w:szCs w:val="22"/>
          <w:lang w:val="ru-RU"/>
        </w:rPr>
        <w:t>» заменено</w:t>
      </w:r>
      <w:r w:rsidRPr="005F7E71">
        <w:rPr>
          <w:szCs w:val="22"/>
        </w:rPr>
        <w:t xml:space="preserve"> </w:t>
      </w:r>
      <w:proofErr w:type="spellStart"/>
      <w:r w:rsidRPr="005F7E71">
        <w:rPr>
          <w:szCs w:val="22"/>
        </w:rPr>
        <w:t>на</w:t>
      </w:r>
      <w:proofErr w:type="spellEnd"/>
      <w:r w:rsidRPr="005F7E71">
        <w:rPr>
          <w:szCs w:val="22"/>
        </w:rPr>
        <w:t xml:space="preserve"> </w:t>
      </w:r>
      <w:proofErr w:type="spellStart"/>
      <w:r w:rsidRPr="005F7E71">
        <w:rPr>
          <w:szCs w:val="22"/>
        </w:rPr>
        <w:t>слово</w:t>
      </w:r>
      <w:proofErr w:type="spellEnd"/>
      <w:r w:rsidRPr="005F7E71">
        <w:rPr>
          <w:szCs w:val="22"/>
        </w:rPr>
        <w:t xml:space="preserve"> </w:t>
      </w:r>
      <w:r>
        <w:rPr>
          <w:szCs w:val="22"/>
          <w:lang w:val="ru-RU"/>
        </w:rPr>
        <w:t>«</w:t>
      </w:r>
      <w:proofErr w:type="spellStart"/>
      <w:r w:rsidRPr="005F7E71">
        <w:rPr>
          <w:szCs w:val="22"/>
        </w:rPr>
        <w:t>разрешенный</w:t>
      </w:r>
      <w:proofErr w:type="spellEnd"/>
      <w:r>
        <w:rPr>
          <w:szCs w:val="22"/>
          <w:lang w:val="ru-RU"/>
        </w:rPr>
        <w:t>»</w:t>
      </w:r>
      <w:r w:rsidRPr="005F7E71">
        <w:rPr>
          <w:szCs w:val="22"/>
        </w:rPr>
        <w:t xml:space="preserve"> в </w:t>
      </w:r>
      <w:proofErr w:type="spellStart"/>
      <w:r w:rsidRPr="005F7E71">
        <w:rPr>
          <w:szCs w:val="22"/>
        </w:rPr>
        <w:t>трех</w:t>
      </w:r>
      <w:proofErr w:type="spellEnd"/>
      <w:r w:rsidRPr="005F7E71">
        <w:rPr>
          <w:szCs w:val="22"/>
        </w:rPr>
        <w:t xml:space="preserve"> </w:t>
      </w:r>
      <w:proofErr w:type="spellStart"/>
      <w:r w:rsidRPr="005F7E71">
        <w:rPr>
          <w:szCs w:val="22"/>
        </w:rPr>
        <w:t>разных</w:t>
      </w:r>
      <w:proofErr w:type="spellEnd"/>
      <w:r w:rsidRPr="005F7E71">
        <w:rPr>
          <w:szCs w:val="22"/>
        </w:rPr>
        <w:t xml:space="preserve"> </w:t>
      </w:r>
      <w:proofErr w:type="spellStart"/>
      <w:r w:rsidRPr="005F7E71">
        <w:rPr>
          <w:szCs w:val="22"/>
        </w:rPr>
        <w:t>местах</w:t>
      </w:r>
      <w:proofErr w:type="spellEnd"/>
      <w:r w:rsidR="0036684A" w:rsidRPr="00792BF0">
        <w:rPr>
          <w:szCs w:val="22"/>
        </w:rPr>
        <w:t>;</w:t>
      </w:r>
    </w:p>
    <w:p w14:paraId="1E7B75E1" w14:textId="359B9FFF" w:rsidR="0036684A" w:rsidRPr="00792BF0" w:rsidRDefault="003D37B3" w:rsidP="0036684A">
      <w:pPr>
        <w:pStyle w:val="ListParagraph"/>
        <w:numPr>
          <w:ilvl w:val="0"/>
          <w:numId w:val="16"/>
        </w:numPr>
        <w:rPr>
          <w:szCs w:val="22"/>
        </w:rPr>
      </w:pPr>
      <w:r>
        <w:rPr>
          <w:szCs w:val="22"/>
          <w:lang w:val="ru-RU"/>
        </w:rPr>
        <w:t xml:space="preserve">слово «часть (части)» заменено на слово «регион (регионы)» в </w:t>
      </w:r>
      <w:r w:rsidR="00277EA8">
        <w:rPr>
          <w:szCs w:val="22"/>
          <w:lang w:val="ru-RU"/>
        </w:rPr>
        <w:t xml:space="preserve">15 разных местах в </w:t>
      </w:r>
      <w:r>
        <w:rPr>
          <w:szCs w:val="22"/>
          <w:lang w:val="ru-RU"/>
        </w:rPr>
        <w:t>приложении </w:t>
      </w:r>
      <w:r w:rsidR="0036684A" w:rsidRPr="00792BF0">
        <w:rPr>
          <w:szCs w:val="22"/>
        </w:rPr>
        <w:t xml:space="preserve">VI </w:t>
      </w:r>
      <w:r>
        <w:rPr>
          <w:szCs w:val="22"/>
          <w:lang w:val="ru-RU"/>
        </w:rPr>
        <w:t>«Методические указания»</w:t>
      </w:r>
      <w:r w:rsidR="0036684A" w:rsidRPr="00792BF0">
        <w:rPr>
          <w:szCs w:val="22"/>
        </w:rPr>
        <w:t xml:space="preserve">; </w:t>
      </w:r>
      <w:r>
        <w:rPr>
          <w:szCs w:val="22"/>
          <w:lang w:val="ru-RU"/>
        </w:rPr>
        <w:t>и</w:t>
      </w:r>
    </w:p>
    <w:p w14:paraId="016601CC" w14:textId="234A764B" w:rsidR="0036684A" w:rsidRDefault="004478B9" w:rsidP="004478B9">
      <w:pPr>
        <w:pStyle w:val="ListParagraph"/>
        <w:numPr>
          <w:ilvl w:val="0"/>
          <w:numId w:val="16"/>
        </w:numPr>
        <w:spacing w:after="220"/>
        <w:contextualSpacing w:val="0"/>
        <w:rPr>
          <w:szCs w:val="22"/>
        </w:rPr>
      </w:pPr>
      <w:proofErr w:type="spellStart"/>
      <w:r w:rsidRPr="004478B9">
        <w:rPr>
          <w:szCs w:val="22"/>
        </w:rPr>
        <w:t>добавлен</w:t>
      </w:r>
      <w:proofErr w:type="spellEnd"/>
      <w:r>
        <w:rPr>
          <w:szCs w:val="22"/>
          <w:lang w:val="ru-RU"/>
        </w:rPr>
        <w:t>о</w:t>
      </w:r>
      <w:r w:rsidRPr="004478B9">
        <w:rPr>
          <w:szCs w:val="22"/>
        </w:rPr>
        <w:t xml:space="preserve"> </w:t>
      </w:r>
      <w:proofErr w:type="spellStart"/>
      <w:r w:rsidRPr="004478B9">
        <w:rPr>
          <w:szCs w:val="22"/>
        </w:rPr>
        <w:t>ново</w:t>
      </w:r>
      <w:proofErr w:type="spellEnd"/>
      <w:r>
        <w:rPr>
          <w:szCs w:val="22"/>
          <w:lang w:val="ru-RU"/>
        </w:rPr>
        <w:t>е</w:t>
      </w:r>
      <w:r w:rsidRPr="004478B9">
        <w:rPr>
          <w:szCs w:val="22"/>
        </w:rPr>
        <w:t xml:space="preserve"> </w:t>
      </w:r>
      <w:proofErr w:type="spellStart"/>
      <w:r w:rsidRPr="004478B9">
        <w:rPr>
          <w:szCs w:val="22"/>
        </w:rPr>
        <w:t>предложени</w:t>
      </w:r>
      <w:proofErr w:type="spellEnd"/>
      <w:r>
        <w:rPr>
          <w:szCs w:val="22"/>
          <w:lang w:val="ru-RU"/>
        </w:rPr>
        <w:t>е</w:t>
      </w:r>
      <w:r w:rsidRPr="004478B9">
        <w:rPr>
          <w:szCs w:val="22"/>
        </w:rPr>
        <w:t xml:space="preserve"> </w:t>
      </w:r>
      <w:r>
        <w:rPr>
          <w:szCs w:val="22"/>
          <w:lang w:val="ru-RU"/>
        </w:rPr>
        <w:t>«</w:t>
      </w:r>
      <w:proofErr w:type="spellStart"/>
      <w:r w:rsidRPr="004478B9">
        <w:rPr>
          <w:szCs w:val="22"/>
        </w:rPr>
        <w:t>Ключ</w:t>
      </w:r>
      <w:proofErr w:type="spellEnd"/>
      <w:r w:rsidRPr="004478B9">
        <w:rPr>
          <w:szCs w:val="22"/>
        </w:rPr>
        <w:t xml:space="preserve"> </w:t>
      </w:r>
      <w:proofErr w:type="spellStart"/>
      <w:r w:rsidRPr="004478B9">
        <w:rPr>
          <w:szCs w:val="22"/>
        </w:rPr>
        <w:t>характеристик</w:t>
      </w:r>
      <w:proofErr w:type="spellEnd"/>
      <w:r w:rsidRPr="004478B9">
        <w:rPr>
          <w:szCs w:val="22"/>
        </w:rPr>
        <w:t xml:space="preserve"> ''</w:t>
      </w:r>
      <w:proofErr w:type="spellStart"/>
      <w:r w:rsidRPr="004478B9">
        <w:rPr>
          <w:szCs w:val="22"/>
        </w:rPr>
        <w:t>modified_base</w:t>
      </w:r>
      <w:proofErr w:type="spellEnd"/>
      <w:r w:rsidRPr="004478B9">
        <w:rPr>
          <w:szCs w:val="22"/>
        </w:rPr>
        <w:t xml:space="preserve">'' </w:t>
      </w:r>
      <w:proofErr w:type="spellStart"/>
      <w:r w:rsidRPr="004478B9">
        <w:rPr>
          <w:szCs w:val="22"/>
        </w:rPr>
        <w:t>нуклеотидной</w:t>
      </w:r>
      <w:proofErr w:type="spellEnd"/>
      <w:r w:rsidRPr="004478B9">
        <w:rPr>
          <w:szCs w:val="22"/>
        </w:rPr>
        <w:t xml:space="preserve"> </w:t>
      </w:r>
      <w:proofErr w:type="spellStart"/>
      <w:r w:rsidRPr="004478B9">
        <w:rPr>
          <w:szCs w:val="22"/>
        </w:rPr>
        <w:t>последовательности</w:t>
      </w:r>
      <w:proofErr w:type="spellEnd"/>
      <w:r w:rsidRPr="004478B9">
        <w:rPr>
          <w:szCs w:val="22"/>
        </w:rPr>
        <w:t xml:space="preserve"> </w:t>
      </w:r>
      <w:proofErr w:type="spellStart"/>
      <w:r w:rsidRPr="004478B9">
        <w:rPr>
          <w:szCs w:val="22"/>
        </w:rPr>
        <w:t>также</w:t>
      </w:r>
      <w:proofErr w:type="spellEnd"/>
      <w:r w:rsidRPr="004478B9">
        <w:rPr>
          <w:szCs w:val="22"/>
        </w:rPr>
        <w:t xml:space="preserve"> </w:t>
      </w:r>
      <w:proofErr w:type="spellStart"/>
      <w:r w:rsidRPr="004478B9">
        <w:rPr>
          <w:szCs w:val="22"/>
        </w:rPr>
        <w:t>присутствует</w:t>
      </w:r>
      <w:proofErr w:type="spellEnd"/>
      <w:r w:rsidRPr="004478B9">
        <w:rPr>
          <w:szCs w:val="22"/>
        </w:rPr>
        <w:t xml:space="preserve"> и в </w:t>
      </w:r>
      <w:proofErr w:type="spellStart"/>
      <w:r w:rsidRPr="004478B9">
        <w:rPr>
          <w:szCs w:val="22"/>
        </w:rPr>
        <w:t>стандарте</w:t>
      </w:r>
      <w:proofErr w:type="spellEnd"/>
      <w:r w:rsidRPr="004478B9">
        <w:rPr>
          <w:szCs w:val="22"/>
        </w:rPr>
        <w:t xml:space="preserve"> ST.25, и в </w:t>
      </w:r>
      <w:proofErr w:type="spellStart"/>
      <w:r w:rsidRPr="004478B9">
        <w:rPr>
          <w:szCs w:val="22"/>
        </w:rPr>
        <w:t>стандарте</w:t>
      </w:r>
      <w:proofErr w:type="spellEnd"/>
      <w:r w:rsidRPr="004478B9">
        <w:rPr>
          <w:szCs w:val="22"/>
        </w:rPr>
        <w:t xml:space="preserve"> ST.26, </w:t>
      </w:r>
      <w:proofErr w:type="spellStart"/>
      <w:r w:rsidRPr="004478B9">
        <w:rPr>
          <w:szCs w:val="22"/>
        </w:rPr>
        <w:t>однако</w:t>
      </w:r>
      <w:proofErr w:type="spellEnd"/>
      <w:r w:rsidRPr="004478B9">
        <w:rPr>
          <w:szCs w:val="22"/>
        </w:rPr>
        <w:t xml:space="preserve"> </w:t>
      </w:r>
      <w:proofErr w:type="spellStart"/>
      <w:r w:rsidRPr="004478B9">
        <w:rPr>
          <w:szCs w:val="22"/>
        </w:rPr>
        <w:t>для</w:t>
      </w:r>
      <w:proofErr w:type="spellEnd"/>
      <w:r w:rsidRPr="004478B9">
        <w:rPr>
          <w:szCs w:val="22"/>
        </w:rPr>
        <w:t xml:space="preserve"> </w:t>
      </w:r>
      <w:proofErr w:type="spellStart"/>
      <w:r w:rsidRPr="004478B9">
        <w:rPr>
          <w:szCs w:val="22"/>
        </w:rPr>
        <w:t>сценария</w:t>
      </w:r>
      <w:proofErr w:type="spellEnd"/>
      <w:r w:rsidRPr="004478B9">
        <w:rPr>
          <w:szCs w:val="22"/>
        </w:rPr>
        <w:t xml:space="preserve"> 7 </w:t>
      </w:r>
      <w:proofErr w:type="spellStart"/>
      <w:r w:rsidRPr="004478B9">
        <w:rPr>
          <w:szCs w:val="22"/>
        </w:rPr>
        <w:t>даются</w:t>
      </w:r>
      <w:proofErr w:type="spellEnd"/>
      <w:r w:rsidRPr="004478B9">
        <w:rPr>
          <w:szCs w:val="22"/>
        </w:rPr>
        <w:t xml:space="preserve"> </w:t>
      </w:r>
      <w:proofErr w:type="spellStart"/>
      <w:r w:rsidRPr="004478B9">
        <w:rPr>
          <w:szCs w:val="22"/>
        </w:rPr>
        <w:t>соответствующие</w:t>
      </w:r>
      <w:proofErr w:type="spellEnd"/>
      <w:r w:rsidRPr="004478B9">
        <w:rPr>
          <w:szCs w:val="22"/>
        </w:rPr>
        <w:t xml:space="preserve"> </w:t>
      </w:r>
      <w:proofErr w:type="spellStart"/>
      <w:r w:rsidRPr="004478B9">
        <w:rPr>
          <w:szCs w:val="22"/>
        </w:rPr>
        <w:t>рекомендации</w:t>
      </w:r>
      <w:proofErr w:type="spellEnd"/>
      <w:r>
        <w:rPr>
          <w:szCs w:val="22"/>
          <w:lang w:val="ru-RU"/>
        </w:rPr>
        <w:t>»</w:t>
      </w:r>
      <w:r w:rsidRPr="004478B9">
        <w:rPr>
          <w:szCs w:val="22"/>
        </w:rPr>
        <w:t xml:space="preserve"> </w:t>
      </w:r>
      <w:proofErr w:type="spellStart"/>
      <w:r w:rsidRPr="004478B9">
        <w:rPr>
          <w:szCs w:val="22"/>
        </w:rPr>
        <w:t>после</w:t>
      </w:r>
      <w:proofErr w:type="spellEnd"/>
      <w:r w:rsidRPr="004478B9">
        <w:rPr>
          <w:szCs w:val="22"/>
        </w:rPr>
        <w:t xml:space="preserve"> </w:t>
      </w:r>
      <w:proofErr w:type="spellStart"/>
      <w:r w:rsidRPr="004478B9">
        <w:rPr>
          <w:szCs w:val="22"/>
        </w:rPr>
        <w:t>первого</w:t>
      </w:r>
      <w:proofErr w:type="spellEnd"/>
      <w:r w:rsidRPr="004478B9">
        <w:rPr>
          <w:szCs w:val="22"/>
        </w:rPr>
        <w:t xml:space="preserve"> </w:t>
      </w:r>
      <w:proofErr w:type="spellStart"/>
      <w:r w:rsidRPr="004478B9">
        <w:rPr>
          <w:szCs w:val="22"/>
        </w:rPr>
        <w:t>предложения</w:t>
      </w:r>
      <w:proofErr w:type="spellEnd"/>
      <w:r w:rsidRPr="004478B9">
        <w:rPr>
          <w:szCs w:val="22"/>
        </w:rPr>
        <w:t xml:space="preserve"> в </w:t>
      </w:r>
      <w:proofErr w:type="spellStart"/>
      <w:r w:rsidRPr="004478B9">
        <w:rPr>
          <w:szCs w:val="22"/>
        </w:rPr>
        <w:t>сценарии</w:t>
      </w:r>
      <w:proofErr w:type="spellEnd"/>
      <w:r w:rsidRPr="004478B9">
        <w:rPr>
          <w:szCs w:val="22"/>
        </w:rPr>
        <w:t xml:space="preserve"> 9 в </w:t>
      </w:r>
      <w:proofErr w:type="spellStart"/>
      <w:r w:rsidRPr="004478B9">
        <w:rPr>
          <w:szCs w:val="22"/>
        </w:rPr>
        <w:t>приложении</w:t>
      </w:r>
      <w:proofErr w:type="spellEnd"/>
      <w:r w:rsidRPr="004478B9">
        <w:rPr>
          <w:szCs w:val="22"/>
        </w:rPr>
        <w:t xml:space="preserve"> VII </w:t>
      </w:r>
      <w:r>
        <w:rPr>
          <w:szCs w:val="22"/>
          <w:lang w:val="ru-RU"/>
        </w:rPr>
        <w:t>«</w:t>
      </w:r>
      <w:proofErr w:type="spellStart"/>
      <w:r w:rsidRPr="004478B9">
        <w:rPr>
          <w:szCs w:val="22"/>
        </w:rPr>
        <w:t>Рекомендация</w:t>
      </w:r>
      <w:proofErr w:type="spellEnd"/>
      <w:r w:rsidRPr="004478B9">
        <w:rPr>
          <w:szCs w:val="22"/>
        </w:rPr>
        <w:t xml:space="preserve"> в </w:t>
      </w:r>
      <w:proofErr w:type="spellStart"/>
      <w:r w:rsidRPr="004478B9">
        <w:rPr>
          <w:szCs w:val="22"/>
        </w:rPr>
        <w:t>отношении</w:t>
      </w:r>
      <w:proofErr w:type="spellEnd"/>
      <w:r w:rsidRPr="004478B9">
        <w:rPr>
          <w:szCs w:val="22"/>
        </w:rPr>
        <w:t xml:space="preserve"> </w:t>
      </w:r>
      <w:proofErr w:type="spellStart"/>
      <w:r w:rsidRPr="004478B9">
        <w:rPr>
          <w:szCs w:val="22"/>
        </w:rPr>
        <w:t>преобразования</w:t>
      </w:r>
      <w:proofErr w:type="spellEnd"/>
      <w:r w:rsidRPr="004478B9">
        <w:rPr>
          <w:szCs w:val="22"/>
        </w:rPr>
        <w:t xml:space="preserve"> </w:t>
      </w:r>
      <w:proofErr w:type="spellStart"/>
      <w:r w:rsidRPr="004478B9">
        <w:rPr>
          <w:szCs w:val="22"/>
        </w:rPr>
        <w:t>перечней</w:t>
      </w:r>
      <w:proofErr w:type="spellEnd"/>
      <w:r w:rsidRPr="004478B9">
        <w:rPr>
          <w:szCs w:val="22"/>
        </w:rPr>
        <w:t xml:space="preserve"> </w:t>
      </w:r>
      <w:proofErr w:type="spellStart"/>
      <w:r w:rsidRPr="004478B9">
        <w:rPr>
          <w:szCs w:val="22"/>
        </w:rPr>
        <w:t>последовательностей</w:t>
      </w:r>
      <w:proofErr w:type="spellEnd"/>
      <w:r w:rsidRPr="004478B9">
        <w:rPr>
          <w:szCs w:val="22"/>
        </w:rPr>
        <w:t xml:space="preserve"> </w:t>
      </w:r>
      <w:proofErr w:type="spellStart"/>
      <w:r w:rsidRPr="004478B9">
        <w:rPr>
          <w:szCs w:val="22"/>
        </w:rPr>
        <w:t>из</w:t>
      </w:r>
      <w:proofErr w:type="spellEnd"/>
      <w:r w:rsidRPr="004478B9">
        <w:rPr>
          <w:szCs w:val="22"/>
        </w:rPr>
        <w:t xml:space="preserve"> </w:t>
      </w:r>
      <w:proofErr w:type="spellStart"/>
      <w:r w:rsidRPr="004478B9">
        <w:rPr>
          <w:szCs w:val="22"/>
        </w:rPr>
        <w:t>формата</w:t>
      </w:r>
      <w:proofErr w:type="spellEnd"/>
      <w:r w:rsidRPr="004478B9">
        <w:rPr>
          <w:szCs w:val="22"/>
        </w:rPr>
        <w:t xml:space="preserve"> </w:t>
      </w:r>
      <w:proofErr w:type="spellStart"/>
      <w:r w:rsidRPr="004478B9">
        <w:rPr>
          <w:szCs w:val="22"/>
        </w:rPr>
        <w:t>стандарта</w:t>
      </w:r>
      <w:proofErr w:type="spellEnd"/>
      <w:r w:rsidRPr="004478B9">
        <w:rPr>
          <w:szCs w:val="22"/>
        </w:rPr>
        <w:t xml:space="preserve"> ST.25 в </w:t>
      </w:r>
      <w:proofErr w:type="spellStart"/>
      <w:r w:rsidRPr="004478B9">
        <w:rPr>
          <w:szCs w:val="22"/>
        </w:rPr>
        <w:t>формат</w:t>
      </w:r>
      <w:proofErr w:type="spellEnd"/>
      <w:r w:rsidRPr="004478B9">
        <w:rPr>
          <w:szCs w:val="22"/>
        </w:rPr>
        <w:t xml:space="preserve"> </w:t>
      </w:r>
      <w:proofErr w:type="spellStart"/>
      <w:r w:rsidRPr="004478B9">
        <w:rPr>
          <w:szCs w:val="22"/>
        </w:rPr>
        <w:t>стандарта</w:t>
      </w:r>
      <w:proofErr w:type="spellEnd"/>
      <w:r w:rsidRPr="004478B9">
        <w:rPr>
          <w:szCs w:val="22"/>
        </w:rPr>
        <w:t xml:space="preserve"> ST.26</w:t>
      </w:r>
      <w:r w:rsidR="00D07A18">
        <w:rPr>
          <w:szCs w:val="22"/>
          <w:lang w:val="ru-RU"/>
        </w:rPr>
        <w:t>»</w:t>
      </w:r>
      <w:r w:rsidR="0036684A" w:rsidRPr="00792BF0">
        <w:rPr>
          <w:szCs w:val="22"/>
        </w:rPr>
        <w:t xml:space="preserve">. </w:t>
      </w:r>
    </w:p>
    <w:p w14:paraId="14D66242" w14:textId="48D54FCB" w:rsidR="003B5B74" w:rsidRPr="003B5B74" w:rsidRDefault="003B5B74" w:rsidP="00B36DD8">
      <w:pPr>
        <w:keepNext/>
        <w:keepLines/>
        <w:spacing w:after="220"/>
        <w:rPr>
          <w:szCs w:val="22"/>
        </w:rPr>
      </w:pPr>
      <w:r w:rsidRPr="003B5B74">
        <w:rPr>
          <w:szCs w:val="22"/>
        </w:rPr>
        <w:lastRenderedPageBreak/>
        <w:t>2.</w:t>
      </w:r>
      <w:r w:rsidRPr="003B5B74">
        <w:rPr>
          <w:szCs w:val="22"/>
        </w:rPr>
        <w:tab/>
      </w:r>
      <w:r w:rsidR="003A7D8E">
        <w:rPr>
          <w:szCs w:val="22"/>
          <w:lang w:val="ru-RU"/>
        </w:rPr>
        <w:t xml:space="preserve">Кроме того, </w:t>
      </w:r>
      <w:r w:rsidR="005565F2">
        <w:rPr>
          <w:szCs w:val="22"/>
          <w:lang w:val="ru-RU"/>
        </w:rPr>
        <w:t>КСВ н</w:t>
      </w:r>
      <w:r w:rsidR="00D07A18">
        <w:rPr>
          <w:szCs w:val="22"/>
          <w:lang w:val="ru-RU"/>
        </w:rPr>
        <w:t xml:space="preserve">а </w:t>
      </w:r>
      <w:r w:rsidR="005565F2">
        <w:rPr>
          <w:szCs w:val="22"/>
          <w:lang w:val="ru-RU"/>
        </w:rPr>
        <w:t xml:space="preserve">своей </w:t>
      </w:r>
      <w:r w:rsidR="00D07A18">
        <w:rPr>
          <w:szCs w:val="22"/>
          <w:lang w:val="ru-RU"/>
        </w:rPr>
        <w:t>шестой сессии одобрил предложение изменить формулировку задачи № </w:t>
      </w:r>
      <w:r w:rsidRPr="003B5B74">
        <w:rPr>
          <w:szCs w:val="22"/>
        </w:rPr>
        <w:t>44</w:t>
      </w:r>
      <w:r w:rsidR="00D07A18">
        <w:rPr>
          <w:szCs w:val="22"/>
          <w:lang w:val="ru-RU"/>
        </w:rPr>
        <w:t xml:space="preserve"> следующим образом</w:t>
      </w:r>
      <w:r w:rsidRPr="003B5B74">
        <w:rPr>
          <w:szCs w:val="22"/>
        </w:rPr>
        <w:t>:</w:t>
      </w:r>
    </w:p>
    <w:p w14:paraId="0E1C03FB" w14:textId="7D1B3A1F" w:rsidR="003B5B74" w:rsidRPr="003B5B74" w:rsidRDefault="00D07A18" w:rsidP="00D07A18">
      <w:pPr>
        <w:pStyle w:val="ListParagraph"/>
        <w:keepNext/>
        <w:keepLines/>
        <w:numPr>
          <w:ilvl w:val="0"/>
          <w:numId w:val="16"/>
        </w:numPr>
        <w:spacing w:after="220"/>
        <w:rPr>
          <w:szCs w:val="22"/>
        </w:rPr>
      </w:pPr>
      <w:r>
        <w:rPr>
          <w:szCs w:val="22"/>
          <w:lang w:val="ru-RU"/>
        </w:rPr>
        <w:t>«</w:t>
      </w:r>
      <w:proofErr w:type="spellStart"/>
      <w:r w:rsidRPr="00D07A18">
        <w:rPr>
          <w:szCs w:val="22"/>
        </w:rPr>
        <w:t>Оказать</w:t>
      </w:r>
      <w:proofErr w:type="spellEnd"/>
      <w:r w:rsidRPr="00D07A18">
        <w:rPr>
          <w:szCs w:val="22"/>
        </w:rPr>
        <w:t xml:space="preserve"> </w:t>
      </w:r>
      <w:proofErr w:type="spellStart"/>
      <w:r w:rsidRPr="00D07A18">
        <w:rPr>
          <w:szCs w:val="22"/>
        </w:rPr>
        <w:t>поддержку</w:t>
      </w:r>
      <w:proofErr w:type="spellEnd"/>
      <w:r w:rsidRPr="00D07A18">
        <w:rPr>
          <w:szCs w:val="22"/>
        </w:rPr>
        <w:t xml:space="preserve"> </w:t>
      </w:r>
      <w:proofErr w:type="spellStart"/>
      <w:r w:rsidRPr="00D07A18">
        <w:rPr>
          <w:szCs w:val="22"/>
        </w:rPr>
        <w:t>Международному</w:t>
      </w:r>
      <w:proofErr w:type="spellEnd"/>
      <w:r w:rsidRPr="00D07A18">
        <w:rPr>
          <w:szCs w:val="22"/>
        </w:rPr>
        <w:t xml:space="preserve"> </w:t>
      </w:r>
      <w:proofErr w:type="spellStart"/>
      <w:r w:rsidRPr="00D07A18">
        <w:rPr>
          <w:szCs w:val="22"/>
        </w:rPr>
        <w:t>бюро</w:t>
      </w:r>
      <w:proofErr w:type="spellEnd"/>
      <w:r w:rsidRPr="00D07A18">
        <w:rPr>
          <w:szCs w:val="22"/>
        </w:rPr>
        <w:t xml:space="preserve">, </w:t>
      </w:r>
      <w:proofErr w:type="spellStart"/>
      <w:r w:rsidRPr="00D07A18">
        <w:rPr>
          <w:szCs w:val="22"/>
        </w:rPr>
        <w:t>направляя</w:t>
      </w:r>
      <w:proofErr w:type="spellEnd"/>
      <w:r w:rsidRPr="00D07A18">
        <w:rPr>
          <w:szCs w:val="22"/>
        </w:rPr>
        <w:t xml:space="preserve"> </w:t>
      </w:r>
      <w:proofErr w:type="spellStart"/>
      <w:r w:rsidRPr="00D07A18">
        <w:rPr>
          <w:szCs w:val="22"/>
        </w:rPr>
        <w:t>ему</w:t>
      </w:r>
      <w:proofErr w:type="spellEnd"/>
      <w:r w:rsidRPr="00D07A18">
        <w:rPr>
          <w:szCs w:val="22"/>
        </w:rPr>
        <w:t xml:space="preserve"> </w:t>
      </w:r>
      <w:proofErr w:type="spellStart"/>
      <w:r w:rsidRPr="00D07A18">
        <w:rPr>
          <w:szCs w:val="22"/>
        </w:rPr>
        <w:t>информацию</w:t>
      </w:r>
      <w:proofErr w:type="spellEnd"/>
      <w:r w:rsidRPr="00D07A18">
        <w:rPr>
          <w:szCs w:val="22"/>
        </w:rPr>
        <w:t xml:space="preserve"> о </w:t>
      </w:r>
      <w:proofErr w:type="spellStart"/>
      <w:r w:rsidRPr="00D07A18">
        <w:rPr>
          <w:szCs w:val="22"/>
        </w:rPr>
        <w:t>запросах</w:t>
      </w:r>
      <w:proofErr w:type="spellEnd"/>
      <w:r w:rsidRPr="00D07A18">
        <w:rPr>
          <w:szCs w:val="22"/>
        </w:rPr>
        <w:t xml:space="preserve"> и </w:t>
      </w:r>
      <w:proofErr w:type="spellStart"/>
      <w:r w:rsidRPr="00D07A18">
        <w:rPr>
          <w:szCs w:val="22"/>
        </w:rPr>
        <w:t>мнениях</w:t>
      </w:r>
      <w:proofErr w:type="spellEnd"/>
      <w:r w:rsidRPr="00D07A18">
        <w:rPr>
          <w:szCs w:val="22"/>
        </w:rPr>
        <w:t xml:space="preserve"> </w:t>
      </w:r>
      <w:proofErr w:type="spellStart"/>
      <w:r w:rsidRPr="00D07A18">
        <w:rPr>
          <w:szCs w:val="22"/>
        </w:rPr>
        <w:t>пользователей</w:t>
      </w:r>
      <w:proofErr w:type="spellEnd"/>
      <w:r w:rsidRPr="00D07A18">
        <w:rPr>
          <w:szCs w:val="22"/>
        </w:rPr>
        <w:t xml:space="preserve"> о </w:t>
      </w:r>
      <w:proofErr w:type="spellStart"/>
      <w:r w:rsidRPr="00D07A18">
        <w:rPr>
          <w:szCs w:val="22"/>
        </w:rPr>
        <w:t>программном</w:t>
      </w:r>
      <w:proofErr w:type="spellEnd"/>
      <w:r w:rsidRPr="00D07A18">
        <w:rPr>
          <w:szCs w:val="22"/>
        </w:rPr>
        <w:t xml:space="preserve"> </w:t>
      </w:r>
      <w:proofErr w:type="spellStart"/>
      <w:r w:rsidRPr="00D07A18">
        <w:rPr>
          <w:szCs w:val="22"/>
        </w:rPr>
        <w:t>средстве</w:t>
      </w:r>
      <w:proofErr w:type="spellEnd"/>
      <w:r w:rsidRPr="00D07A18">
        <w:rPr>
          <w:szCs w:val="22"/>
        </w:rPr>
        <w:t xml:space="preserve"> </w:t>
      </w:r>
      <w:proofErr w:type="spellStart"/>
      <w:r w:rsidRPr="00D07A18">
        <w:rPr>
          <w:szCs w:val="22"/>
        </w:rPr>
        <w:t>для</w:t>
      </w:r>
      <w:proofErr w:type="spellEnd"/>
      <w:r w:rsidRPr="00D07A18">
        <w:rPr>
          <w:szCs w:val="22"/>
        </w:rPr>
        <w:t xml:space="preserve"> </w:t>
      </w:r>
      <w:proofErr w:type="spellStart"/>
      <w:r w:rsidRPr="00D07A18">
        <w:rPr>
          <w:szCs w:val="22"/>
        </w:rPr>
        <w:t>составления</w:t>
      </w:r>
      <w:proofErr w:type="spellEnd"/>
      <w:r w:rsidRPr="00D07A18">
        <w:rPr>
          <w:szCs w:val="22"/>
        </w:rPr>
        <w:t xml:space="preserve"> и </w:t>
      </w:r>
      <w:proofErr w:type="spellStart"/>
      <w:r w:rsidRPr="00D07A18">
        <w:rPr>
          <w:szCs w:val="22"/>
        </w:rPr>
        <w:t>проверки</w:t>
      </w:r>
      <w:proofErr w:type="spellEnd"/>
      <w:r w:rsidRPr="00D07A18">
        <w:rPr>
          <w:szCs w:val="22"/>
        </w:rPr>
        <w:t xml:space="preserve"> </w:t>
      </w:r>
      <w:proofErr w:type="spellStart"/>
      <w:r w:rsidRPr="00D07A18">
        <w:rPr>
          <w:szCs w:val="22"/>
        </w:rPr>
        <w:t>текста</w:t>
      </w:r>
      <w:proofErr w:type="spellEnd"/>
      <w:r w:rsidRPr="00D07A18">
        <w:rPr>
          <w:szCs w:val="22"/>
        </w:rPr>
        <w:t xml:space="preserve"> </w:t>
      </w:r>
      <w:proofErr w:type="spellStart"/>
      <w:r w:rsidRPr="00D07A18">
        <w:rPr>
          <w:szCs w:val="22"/>
        </w:rPr>
        <w:t>заявок</w:t>
      </w:r>
      <w:proofErr w:type="spellEnd"/>
      <w:r w:rsidRPr="00D07A18">
        <w:rPr>
          <w:szCs w:val="22"/>
        </w:rPr>
        <w:t xml:space="preserve"> в </w:t>
      </w:r>
      <w:proofErr w:type="spellStart"/>
      <w:r w:rsidRPr="00D07A18">
        <w:rPr>
          <w:szCs w:val="22"/>
        </w:rPr>
        <w:t>соответствии</w:t>
      </w:r>
      <w:proofErr w:type="spellEnd"/>
      <w:r w:rsidRPr="00D07A18">
        <w:rPr>
          <w:szCs w:val="22"/>
        </w:rPr>
        <w:t xml:space="preserve"> </w:t>
      </w:r>
      <w:proofErr w:type="spellStart"/>
      <w:r w:rsidRPr="00D07A18">
        <w:rPr>
          <w:szCs w:val="22"/>
        </w:rPr>
        <w:t>со</w:t>
      </w:r>
      <w:proofErr w:type="spellEnd"/>
      <w:r w:rsidRPr="00D07A18">
        <w:rPr>
          <w:szCs w:val="22"/>
        </w:rPr>
        <w:t xml:space="preserve"> </w:t>
      </w:r>
      <w:proofErr w:type="spellStart"/>
      <w:r w:rsidRPr="00D07A18">
        <w:rPr>
          <w:szCs w:val="22"/>
        </w:rPr>
        <w:t>стандартом</w:t>
      </w:r>
      <w:proofErr w:type="spellEnd"/>
      <w:r w:rsidRPr="00D07A18">
        <w:rPr>
          <w:szCs w:val="22"/>
        </w:rPr>
        <w:t xml:space="preserve"> ST.26; </w:t>
      </w:r>
      <w:r>
        <w:rPr>
          <w:szCs w:val="22"/>
          <w:lang w:val="ru-RU"/>
        </w:rPr>
        <w:t xml:space="preserve"> </w:t>
      </w:r>
      <w:proofErr w:type="spellStart"/>
      <w:r w:rsidRPr="00D07A18">
        <w:rPr>
          <w:szCs w:val="22"/>
        </w:rPr>
        <w:t>оказать</w:t>
      </w:r>
      <w:proofErr w:type="spellEnd"/>
      <w:r w:rsidRPr="00D07A18">
        <w:rPr>
          <w:szCs w:val="22"/>
        </w:rPr>
        <w:t xml:space="preserve"> </w:t>
      </w:r>
      <w:proofErr w:type="spellStart"/>
      <w:r w:rsidRPr="00D07A18">
        <w:rPr>
          <w:szCs w:val="22"/>
        </w:rPr>
        <w:t>поддержку</w:t>
      </w:r>
      <w:proofErr w:type="spellEnd"/>
      <w:r w:rsidRPr="00D07A18">
        <w:rPr>
          <w:szCs w:val="22"/>
        </w:rPr>
        <w:t xml:space="preserve"> </w:t>
      </w:r>
      <w:proofErr w:type="spellStart"/>
      <w:r w:rsidRPr="00D07A18">
        <w:rPr>
          <w:szCs w:val="22"/>
        </w:rPr>
        <w:t>Международному</w:t>
      </w:r>
      <w:proofErr w:type="spellEnd"/>
      <w:r w:rsidRPr="00D07A18">
        <w:rPr>
          <w:szCs w:val="22"/>
        </w:rPr>
        <w:t xml:space="preserve"> </w:t>
      </w:r>
      <w:proofErr w:type="spellStart"/>
      <w:r w:rsidRPr="00D07A18">
        <w:rPr>
          <w:szCs w:val="22"/>
        </w:rPr>
        <w:t>бюро</w:t>
      </w:r>
      <w:proofErr w:type="spellEnd"/>
      <w:r w:rsidRPr="00D07A18">
        <w:rPr>
          <w:szCs w:val="22"/>
        </w:rPr>
        <w:t xml:space="preserve"> </w:t>
      </w:r>
      <w:proofErr w:type="spellStart"/>
      <w:r w:rsidRPr="00D07A18">
        <w:rPr>
          <w:szCs w:val="22"/>
        </w:rPr>
        <w:t>при</w:t>
      </w:r>
      <w:proofErr w:type="spellEnd"/>
      <w:r w:rsidRPr="00D07A18">
        <w:rPr>
          <w:szCs w:val="22"/>
        </w:rPr>
        <w:t xml:space="preserve"> </w:t>
      </w:r>
      <w:proofErr w:type="spellStart"/>
      <w:r w:rsidRPr="00D07A18">
        <w:rPr>
          <w:szCs w:val="22"/>
        </w:rPr>
        <w:t>последующем</w:t>
      </w:r>
      <w:proofErr w:type="spellEnd"/>
      <w:r w:rsidRPr="00D07A18">
        <w:rPr>
          <w:szCs w:val="22"/>
        </w:rPr>
        <w:t xml:space="preserve"> </w:t>
      </w:r>
      <w:proofErr w:type="spellStart"/>
      <w:r w:rsidRPr="00D07A18">
        <w:rPr>
          <w:szCs w:val="22"/>
        </w:rPr>
        <w:t>пересмотре</w:t>
      </w:r>
      <w:proofErr w:type="spellEnd"/>
      <w:r w:rsidRPr="00D07A18">
        <w:rPr>
          <w:szCs w:val="22"/>
        </w:rPr>
        <w:t xml:space="preserve"> </w:t>
      </w:r>
      <w:proofErr w:type="spellStart"/>
      <w:r w:rsidRPr="00D07A18">
        <w:rPr>
          <w:szCs w:val="22"/>
        </w:rPr>
        <w:t>Административной</w:t>
      </w:r>
      <w:proofErr w:type="spellEnd"/>
      <w:r w:rsidRPr="00D07A18">
        <w:rPr>
          <w:szCs w:val="22"/>
        </w:rPr>
        <w:t xml:space="preserve"> </w:t>
      </w:r>
      <w:proofErr w:type="spellStart"/>
      <w:r w:rsidRPr="00D07A18">
        <w:rPr>
          <w:szCs w:val="22"/>
        </w:rPr>
        <w:t>инструкции</w:t>
      </w:r>
      <w:proofErr w:type="spellEnd"/>
      <w:r w:rsidRPr="00D07A18">
        <w:rPr>
          <w:szCs w:val="22"/>
        </w:rPr>
        <w:t xml:space="preserve"> к PCT; </w:t>
      </w:r>
      <w:r>
        <w:rPr>
          <w:szCs w:val="22"/>
          <w:lang w:val="ru-RU"/>
        </w:rPr>
        <w:t xml:space="preserve"> </w:t>
      </w:r>
      <w:proofErr w:type="spellStart"/>
      <w:r w:rsidRPr="00D07A18">
        <w:rPr>
          <w:szCs w:val="22"/>
        </w:rPr>
        <w:t>подготовить</w:t>
      </w:r>
      <w:proofErr w:type="spellEnd"/>
      <w:r w:rsidRPr="00D07A18">
        <w:rPr>
          <w:szCs w:val="22"/>
        </w:rPr>
        <w:t xml:space="preserve"> </w:t>
      </w:r>
      <w:proofErr w:type="spellStart"/>
      <w:r w:rsidRPr="00D07A18">
        <w:rPr>
          <w:szCs w:val="22"/>
        </w:rPr>
        <w:t>необходимые</w:t>
      </w:r>
      <w:proofErr w:type="spellEnd"/>
      <w:r w:rsidRPr="00D07A18">
        <w:rPr>
          <w:szCs w:val="22"/>
        </w:rPr>
        <w:t xml:space="preserve"> </w:t>
      </w:r>
      <w:proofErr w:type="spellStart"/>
      <w:r w:rsidRPr="00D07A18">
        <w:rPr>
          <w:szCs w:val="22"/>
        </w:rPr>
        <w:t>поправки</w:t>
      </w:r>
      <w:proofErr w:type="spellEnd"/>
      <w:r w:rsidRPr="00D07A18">
        <w:rPr>
          <w:szCs w:val="22"/>
        </w:rPr>
        <w:t xml:space="preserve"> к </w:t>
      </w:r>
      <w:proofErr w:type="spellStart"/>
      <w:r w:rsidRPr="00D07A18">
        <w:rPr>
          <w:szCs w:val="22"/>
        </w:rPr>
        <w:t>стандарту</w:t>
      </w:r>
      <w:proofErr w:type="spellEnd"/>
      <w:r w:rsidRPr="00D07A18">
        <w:rPr>
          <w:szCs w:val="22"/>
        </w:rPr>
        <w:t xml:space="preserve"> ВОИС</w:t>
      </w:r>
      <w:r>
        <w:rPr>
          <w:szCs w:val="22"/>
          <w:lang w:val="ru-RU"/>
        </w:rPr>
        <w:t> </w:t>
      </w:r>
      <w:r w:rsidRPr="00D07A18">
        <w:rPr>
          <w:szCs w:val="22"/>
        </w:rPr>
        <w:t>ST.26</w:t>
      </w:r>
      <w:r>
        <w:rPr>
          <w:szCs w:val="22"/>
          <w:lang w:val="ru-RU"/>
        </w:rPr>
        <w:t>».</w:t>
      </w:r>
    </w:p>
    <w:p w14:paraId="38BFD799" w14:textId="0E87968E" w:rsidR="00AF7224" w:rsidRPr="008C7F45" w:rsidRDefault="003B5B74" w:rsidP="008C7F45">
      <w:pPr>
        <w:spacing w:after="22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A63329">
        <w:rPr>
          <w:szCs w:val="22"/>
          <w:lang w:val="ru-RU"/>
        </w:rPr>
        <w:t>В итоге последний вариант стандарта ВОИС </w:t>
      </w:r>
      <w:r>
        <w:rPr>
          <w:szCs w:val="22"/>
        </w:rPr>
        <w:t>ST.26</w:t>
      </w:r>
      <w:r w:rsidR="00A63329">
        <w:rPr>
          <w:szCs w:val="22"/>
          <w:lang w:val="ru-RU"/>
        </w:rPr>
        <w:t xml:space="preserve"> (вер</w:t>
      </w:r>
      <w:r w:rsidR="00F32B6E">
        <w:rPr>
          <w:szCs w:val="22"/>
          <w:lang w:val="ru-RU"/>
        </w:rPr>
        <w:t>с</w:t>
      </w:r>
      <w:r w:rsidR="00A63329">
        <w:rPr>
          <w:szCs w:val="22"/>
          <w:lang w:val="ru-RU"/>
        </w:rPr>
        <w:t>и</w:t>
      </w:r>
      <w:r w:rsidR="00F32B6E">
        <w:rPr>
          <w:szCs w:val="22"/>
          <w:lang w:val="ru-RU"/>
        </w:rPr>
        <w:t>я</w:t>
      </w:r>
      <w:r w:rsidR="00A63329">
        <w:rPr>
          <w:szCs w:val="22"/>
          <w:lang w:val="ru-RU"/>
        </w:rPr>
        <w:t> </w:t>
      </w:r>
      <w:r w:rsidR="00AF7224" w:rsidRPr="008C7F45">
        <w:rPr>
          <w:szCs w:val="22"/>
        </w:rPr>
        <w:t>1.2</w:t>
      </w:r>
      <w:r w:rsidR="00A63329">
        <w:rPr>
          <w:szCs w:val="22"/>
          <w:lang w:val="ru-RU"/>
        </w:rPr>
        <w:t>) был опубликован в феврале</w:t>
      </w:r>
      <w:r w:rsidR="00AF7224" w:rsidRPr="008C7F45">
        <w:rPr>
          <w:szCs w:val="22"/>
        </w:rPr>
        <w:t xml:space="preserve"> 2019</w:t>
      </w:r>
      <w:r w:rsidR="00A63329">
        <w:rPr>
          <w:szCs w:val="22"/>
          <w:lang w:val="ru-RU"/>
        </w:rPr>
        <w:t> г</w:t>
      </w:r>
      <w:r w:rsidR="00AF7224" w:rsidRPr="008C7F45">
        <w:rPr>
          <w:szCs w:val="22"/>
        </w:rPr>
        <w:t xml:space="preserve">. </w:t>
      </w:r>
    </w:p>
    <w:p w14:paraId="0D7FBF93" w14:textId="569480FE" w:rsidR="00363D39" w:rsidRDefault="0036684A" w:rsidP="00792BF0">
      <w:pPr>
        <w:spacing w:after="220"/>
        <w:rPr>
          <w:szCs w:val="22"/>
        </w:rPr>
      </w:pPr>
      <w:r w:rsidRPr="00792BF0">
        <w:rPr>
          <w:szCs w:val="22"/>
        </w:rPr>
        <w:fldChar w:fldCharType="begin"/>
      </w:r>
      <w:r w:rsidRPr="00792BF0">
        <w:rPr>
          <w:szCs w:val="22"/>
        </w:rPr>
        <w:instrText xml:space="preserve"> AUTONUM  </w:instrText>
      </w:r>
      <w:r w:rsidRPr="00792BF0">
        <w:rPr>
          <w:szCs w:val="22"/>
        </w:rPr>
        <w:fldChar w:fldCharType="end"/>
      </w:r>
      <w:r w:rsidRPr="00792BF0">
        <w:rPr>
          <w:szCs w:val="22"/>
        </w:rPr>
        <w:tab/>
      </w:r>
      <w:r w:rsidR="00CB31AC">
        <w:rPr>
          <w:szCs w:val="22"/>
          <w:lang w:val="ru-RU"/>
        </w:rPr>
        <w:t xml:space="preserve">Для обсуждения </w:t>
      </w:r>
      <w:r w:rsidR="00001B76">
        <w:rPr>
          <w:szCs w:val="22"/>
          <w:lang w:val="ru-RU"/>
        </w:rPr>
        <w:t>изменений, которые могут быть внесены в</w:t>
      </w:r>
      <w:r w:rsidR="00CB31AC">
        <w:rPr>
          <w:szCs w:val="22"/>
          <w:lang w:val="ru-RU"/>
        </w:rPr>
        <w:t xml:space="preserve"> </w:t>
      </w:r>
      <w:r w:rsidR="00AA4663">
        <w:rPr>
          <w:szCs w:val="22"/>
          <w:lang w:val="ru-RU"/>
        </w:rPr>
        <w:t xml:space="preserve">этот </w:t>
      </w:r>
      <w:r w:rsidR="00CB31AC">
        <w:rPr>
          <w:szCs w:val="22"/>
          <w:lang w:val="ru-RU"/>
        </w:rPr>
        <w:t>стандарт</w:t>
      </w:r>
      <w:r w:rsidR="00001B76">
        <w:rPr>
          <w:szCs w:val="22"/>
          <w:lang w:val="ru-RU"/>
        </w:rPr>
        <w:t>,</w:t>
      </w:r>
      <w:r w:rsidR="00CB31AC">
        <w:rPr>
          <w:szCs w:val="22"/>
          <w:lang w:val="ru-RU"/>
        </w:rPr>
        <w:t xml:space="preserve"> Целевая группа провела два совещания:  очное в ходе шестой сессии КСВ в октябре</w:t>
      </w:r>
      <w:r w:rsidRPr="00792BF0">
        <w:rPr>
          <w:szCs w:val="22"/>
        </w:rPr>
        <w:t xml:space="preserve"> 2018</w:t>
      </w:r>
      <w:r w:rsidR="00CB31AC">
        <w:rPr>
          <w:szCs w:val="22"/>
          <w:lang w:val="ru-RU"/>
        </w:rPr>
        <w:t> г. и в формате онлайн-конференции в апреле</w:t>
      </w:r>
      <w:r w:rsidRPr="00792BF0">
        <w:rPr>
          <w:szCs w:val="22"/>
        </w:rPr>
        <w:t xml:space="preserve"> 2019</w:t>
      </w:r>
      <w:r w:rsidR="00CB31AC">
        <w:rPr>
          <w:szCs w:val="22"/>
          <w:lang w:val="ru-RU"/>
        </w:rPr>
        <w:t> г.</w:t>
      </w:r>
      <w:r w:rsidRPr="00792BF0">
        <w:rPr>
          <w:szCs w:val="22"/>
        </w:rPr>
        <w:t xml:space="preserve"> </w:t>
      </w:r>
    </w:p>
    <w:p w14:paraId="78E51688" w14:textId="411759D3" w:rsidR="00CD2D80" w:rsidRPr="00792BF0" w:rsidRDefault="00001B76" w:rsidP="00CD2D80">
      <w:pPr>
        <w:pStyle w:val="Heading2"/>
        <w:rPr>
          <w:szCs w:val="22"/>
        </w:rPr>
      </w:pPr>
      <w:r>
        <w:rPr>
          <w:caps w:val="0"/>
          <w:szCs w:val="22"/>
          <w:lang w:val="ru-RU"/>
        </w:rPr>
        <w:t>КРАТКОЕ ОПИСАНИЕ ПРЕДЛАГАЕМЫХ ИЗМЕНЕНИЙ</w:t>
      </w:r>
    </w:p>
    <w:p w14:paraId="079E5F16" w14:textId="3AEDC0EC" w:rsidR="002928D3" w:rsidRPr="00792BF0" w:rsidRDefault="0041020E" w:rsidP="00F02A99">
      <w:pPr>
        <w:pStyle w:val="Heading3"/>
        <w:rPr>
          <w:szCs w:val="22"/>
        </w:rPr>
      </w:pPr>
      <w:r>
        <w:rPr>
          <w:szCs w:val="22"/>
          <w:lang w:val="ru-RU"/>
        </w:rPr>
        <w:t>Изменения р</w:t>
      </w:r>
      <w:r w:rsidR="00DB25E8">
        <w:rPr>
          <w:szCs w:val="22"/>
          <w:lang w:val="ru-RU"/>
        </w:rPr>
        <w:t>едакционн</w:t>
      </w:r>
      <w:r>
        <w:rPr>
          <w:szCs w:val="22"/>
          <w:lang w:val="ru-RU"/>
        </w:rPr>
        <w:t>ого характера</w:t>
      </w:r>
    </w:p>
    <w:p w14:paraId="61B2963F" w14:textId="51EEE038" w:rsidR="00DA3F74" w:rsidRPr="00FC5AF2" w:rsidRDefault="000C1B65" w:rsidP="00792BF0">
      <w:pPr>
        <w:spacing w:after="220"/>
        <w:rPr>
          <w:szCs w:val="22"/>
          <w:lang w:val="ru-RU"/>
        </w:rPr>
      </w:pPr>
      <w:r w:rsidRPr="00792BF0">
        <w:rPr>
          <w:szCs w:val="22"/>
        </w:rPr>
        <w:fldChar w:fldCharType="begin"/>
      </w:r>
      <w:r w:rsidRPr="00792BF0">
        <w:rPr>
          <w:szCs w:val="22"/>
        </w:rPr>
        <w:instrText xml:space="preserve"> AUTONUM  </w:instrText>
      </w:r>
      <w:r w:rsidRPr="00792BF0">
        <w:rPr>
          <w:szCs w:val="22"/>
        </w:rPr>
        <w:fldChar w:fldCharType="end"/>
      </w:r>
      <w:r w:rsidRPr="00792BF0">
        <w:rPr>
          <w:szCs w:val="22"/>
        </w:rPr>
        <w:tab/>
      </w:r>
      <w:r w:rsidR="00F32B6E">
        <w:rPr>
          <w:szCs w:val="22"/>
          <w:lang w:val="ru-RU"/>
        </w:rPr>
        <w:t>В русле задачи № </w:t>
      </w:r>
      <w:r w:rsidR="003B78EA" w:rsidRPr="00792BF0">
        <w:rPr>
          <w:szCs w:val="22"/>
        </w:rPr>
        <w:t xml:space="preserve">44 </w:t>
      </w:r>
      <w:r w:rsidR="00F32B6E">
        <w:rPr>
          <w:szCs w:val="22"/>
          <w:lang w:val="ru-RU"/>
        </w:rPr>
        <w:t>Целевая группа по</w:t>
      </w:r>
      <w:r w:rsidR="00EF46E5" w:rsidRPr="00792BF0">
        <w:rPr>
          <w:szCs w:val="22"/>
        </w:rPr>
        <w:t xml:space="preserve"> </w:t>
      </w:r>
      <w:r w:rsidR="0036684A" w:rsidRPr="00792BF0">
        <w:rPr>
          <w:szCs w:val="22"/>
        </w:rPr>
        <w:t>SEQL</w:t>
      </w:r>
      <w:r w:rsidR="00F32B6E">
        <w:rPr>
          <w:szCs w:val="22"/>
          <w:lang w:val="ru-RU"/>
        </w:rPr>
        <w:t xml:space="preserve"> провела обзор последнего опубликованного варианта стандарта ВОИС</w:t>
      </w:r>
      <w:r w:rsidR="009D558B">
        <w:rPr>
          <w:szCs w:val="22"/>
        </w:rPr>
        <w:t xml:space="preserve"> </w:t>
      </w:r>
      <w:r w:rsidR="0036684A" w:rsidRPr="00792BF0">
        <w:rPr>
          <w:szCs w:val="22"/>
        </w:rPr>
        <w:t xml:space="preserve">ST.26 </w:t>
      </w:r>
      <w:r w:rsidR="00F32B6E">
        <w:rPr>
          <w:szCs w:val="22"/>
          <w:lang w:val="ru-RU"/>
        </w:rPr>
        <w:t>(версия </w:t>
      </w:r>
      <w:r w:rsidR="00EF46E5" w:rsidRPr="00792BF0">
        <w:rPr>
          <w:szCs w:val="22"/>
        </w:rPr>
        <w:t>1.2</w:t>
      </w:r>
      <w:r w:rsidR="00F32B6E">
        <w:rPr>
          <w:szCs w:val="22"/>
          <w:lang w:val="ru-RU"/>
        </w:rPr>
        <w:t>)</w:t>
      </w:r>
      <w:r w:rsidR="00A80287">
        <w:rPr>
          <w:szCs w:val="22"/>
        </w:rPr>
        <w:t xml:space="preserve">.  </w:t>
      </w:r>
      <w:r w:rsidR="00F32B6E">
        <w:rPr>
          <w:szCs w:val="22"/>
          <w:lang w:val="ru-RU"/>
        </w:rPr>
        <w:t xml:space="preserve">В ходе обзора был выявлен ряд мест, требующих редакционной правки, например лишние пробелы или опечатки.  Кроме того, </w:t>
      </w:r>
      <w:r w:rsidR="00017DE4">
        <w:rPr>
          <w:szCs w:val="22"/>
          <w:lang w:val="ru-RU"/>
        </w:rPr>
        <w:t>была отмечена необходимость изменений, призванных обеспечить соответствие текста документа требованиям</w:t>
      </w:r>
      <w:r w:rsidR="00017DE4" w:rsidRPr="00FC5AF2">
        <w:rPr>
          <w:szCs w:val="22"/>
          <w:lang w:val="ru-RU"/>
        </w:rPr>
        <w:t xml:space="preserve"> </w:t>
      </w:r>
      <w:r w:rsidR="00017DE4">
        <w:rPr>
          <w:szCs w:val="22"/>
          <w:lang w:val="ru-RU"/>
        </w:rPr>
        <w:t>Руководства по стилю оформления ВОИС, в частности последовательное использование (</w:t>
      </w:r>
      <w:r w:rsidR="00017DE4" w:rsidRPr="00147F9F">
        <w:rPr>
          <w:i/>
          <w:szCs w:val="22"/>
          <w:lang w:val="ru-RU"/>
        </w:rPr>
        <w:t>в английском тексте</w:t>
      </w:r>
      <w:r w:rsidR="00147F9F" w:rsidRPr="00147F9F">
        <w:rPr>
          <w:i/>
          <w:szCs w:val="22"/>
          <w:lang w:val="ru-RU"/>
        </w:rPr>
        <w:t xml:space="preserve"> – прим. пер.</w:t>
      </w:r>
      <w:r w:rsidR="00017DE4">
        <w:rPr>
          <w:szCs w:val="22"/>
          <w:lang w:val="ru-RU"/>
        </w:rPr>
        <w:t xml:space="preserve">) латинского сокращения </w:t>
      </w:r>
      <w:r w:rsidR="00BC7D9A">
        <w:rPr>
          <w:szCs w:val="22"/>
          <w:lang w:val="ru-RU"/>
        </w:rPr>
        <w:t xml:space="preserve">в следующем виде </w:t>
      </w:r>
      <w:r w:rsidR="00017DE4" w:rsidRPr="00FC5AF2">
        <w:rPr>
          <w:szCs w:val="22"/>
          <w:lang w:val="ru-RU"/>
        </w:rPr>
        <w:t>‘</w:t>
      </w:r>
      <w:r w:rsidR="00017DE4" w:rsidRPr="00792BF0">
        <w:rPr>
          <w:szCs w:val="22"/>
        </w:rPr>
        <w:t>e</w:t>
      </w:r>
      <w:r w:rsidR="00017DE4" w:rsidRPr="00FC5AF2">
        <w:rPr>
          <w:szCs w:val="22"/>
          <w:lang w:val="ru-RU"/>
        </w:rPr>
        <w:t>.</w:t>
      </w:r>
      <w:r w:rsidR="00017DE4" w:rsidRPr="00792BF0">
        <w:rPr>
          <w:szCs w:val="22"/>
        </w:rPr>
        <w:t>g</w:t>
      </w:r>
      <w:r w:rsidR="00017DE4" w:rsidRPr="00FC5AF2">
        <w:rPr>
          <w:szCs w:val="22"/>
          <w:lang w:val="ru-RU"/>
        </w:rPr>
        <w:t>.</w:t>
      </w:r>
      <w:r w:rsidR="003A4D01">
        <w:rPr>
          <w:szCs w:val="22"/>
          <w:lang w:val="ru-RU"/>
        </w:rPr>
        <w:t>,</w:t>
      </w:r>
      <w:r w:rsidR="00017DE4" w:rsidRPr="00FC5AF2">
        <w:rPr>
          <w:szCs w:val="22"/>
          <w:lang w:val="ru-RU"/>
        </w:rPr>
        <w:t>’</w:t>
      </w:r>
      <w:r w:rsidR="00017DE4">
        <w:rPr>
          <w:szCs w:val="22"/>
          <w:lang w:val="ru-RU"/>
        </w:rPr>
        <w:t xml:space="preserve"> вместе сочетания </w:t>
      </w:r>
      <w:r w:rsidR="0077455E" w:rsidRPr="00FC5AF2">
        <w:rPr>
          <w:szCs w:val="22"/>
          <w:lang w:val="ru-RU"/>
        </w:rPr>
        <w:t>‘</w:t>
      </w:r>
      <w:r w:rsidR="0077455E" w:rsidRPr="00792BF0">
        <w:rPr>
          <w:szCs w:val="22"/>
        </w:rPr>
        <w:t>for</w:t>
      </w:r>
      <w:r w:rsidR="0077455E" w:rsidRPr="00FC5AF2">
        <w:rPr>
          <w:szCs w:val="22"/>
          <w:lang w:val="ru-RU"/>
        </w:rPr>
        <w:t xml:space="preserve"> </w:t>
      </w:r>
      <w:r w:rsidR="0077455E" w:rsidRPr="00792BF0">
        <w:rPr>
          <w:szCs w:val="22"/>
        </w:rPr>
        <w:t>example</w:t>
      </w:r>
      <w:r w:rsidR="0077455E" w:rsidRPr="00FC5AF2">
        <w:rPr>
          <w:szCs w:val="22"/>
          <w:lang w:val="ru-RU"/>
        </w:rPr>
        <w:t>’.</w:t>
      </w:r>
      <w:r w:rsidR="00CA7B97" w:rsidRPr="00FC5AF2">
        <w:rPr>
          <w:szCs w:val="22"/>
          <w:lang w:val="ru-RU"/>
        </w:rPr>
        <w:t xml:space="preserve"> </w:t>
      </w:r>
    </w:p>
    <w:p w14:paraId="1B3AE520" w14:textId="785BD88E" w:rsidR="00EF46E5" w:rsidRPr="00FC5AF2" w:rsidRDefault="000C1B65" w:rsidP="00792BF0">
      <w:pPr>
        <w:spacing w:after="220"/>
        <w:rPr>
          <w:szCs w:val="22"/>
          <w:lang w:val="ru-RU"/>
        </w:rPr>
      </w:pPr>
      <w:r w:rsidRPr="00792BF0">
        <w:rPr>
          <w:szCs w:val="22"/>
        </w:rPr>
        <w:fldChar w:fldCharType="begin"/>
      </w:r>
      <w:r w:rsidRPr="00FC5AF2">
        <w:rPr>
          <w:szCs w:val="22"/>
          <w:lang w:val="ru-RU"/>
        </w:rPr>
        <w:instrText xml:space="preserve"> </w:instrText>
      </w:r>
      <w:r w:rsidRPr="00792BF0">
        <w:rPr>
          <w:szCs w:val="22"/>
        </w:rPr>
        <w:instrText>AUTONUM</w:instrText>
      </w:r>
      <w:r w:rsidRPr="00FC5AF2">
        <w:rPr>
          <w:szCs w:val="22"/>
          <w:lang w:val="ru-RU"/>
        </w:rPr>
        <w:instrText xml:space="preserve">  </w:instrText>
      </w:r>
      <w:r w:rsidRPr="00792BF0">
        <w:rPr>
          <w:szCs w:val="22"/>
        </w:rPr>
        <w:fldChar w:fldCharType="end"/>
      </w:r>
      <w:r w:rsidRPr="00FC5AF2">
        <w:rPr>
          <w:szCs w:val="22"/>
          <w:lang w:val="ru-RU"/>
        </w:rPr>
        <w:tab/>
      </w:r>
      <w:r w:rsidR="003A4D01">
        <w:rPr>
          <w:szCs w:val="22"/>
          <w:lang w:val="ru-RU"/>
        </w:rPr>
        <w:t xml:space="preserve">Эта </w:t>
      </w:r>
      <w:r w:rsidR="00E3455C">
        <w:rPr>
          <w:szCs w:val="22"/>
          <w:lang w:val="ru-RU"/>
        </w:rPr>
        <w:t>правка показана в приложении к настоящему документу</w:t>
      </w:r>
      <w:r w:rsidR="008444D0" w:rsidRPr="00FC5AF2">
        <w:rPr>
          <w:szCs w:val="22"/>
          <w:lang w:val="ru-RU"/>
        </w:rPr>
        <w:t xml:space="preserve"> (</w:t>
      </w:r>
      <w:r w:rsidR="00E3455C">
        <w:rPr>
          <w:szCs w:val="22"/>
          <w:lang w:val="ru-RU"/>
        </w:rPr>
        <w:t>приложение </w:t>
      </w:r>
      <w:r w:rsidR="008444D0">
        <w:rPr>
          <w:szCs w:val="22"/>
        </w:rPr>
        <w:t>I</w:t>
      </w:r>
      <w:r w:rsidR="008444D0" w:rsidRPr="00FC5AF2">
        <w:rPr>
          <w:szCs w:val="22"/>
          <w:lang w:val="ru-RU"/>
        </w:rPr>
        <w:t xml:space="preserve"> </w:t>
      </w:r>
      <w:r w:rsidR="00E3455C">
        <w:rPr>
          <w:szCs w:val="22"/>
          <w:lang w:val="ru-RU"/>
        </w:rPr>
        <w:t>к стандарту ВОИС</w:t>
      </w:r>
      <w:r w:rsidR="008444D0" w:rsidRPr="00FC5AF2">
        <w:rPr>
          <w:szCs w:val="22"/>
          <w:lang w:val="ru-RU"/>
        </w:rPr>
        <w:t xml:space="preserve"> </w:t>
      </w:r>
      <w:r w:rsidR="008444D0">
        <w:rPr>
          <w:szCs w:val="22"/>
        </w:rPr>
        <w:t>ST</w:t>
      </w:r>
      <w:r w:rsidR="008444D0" w:rsidRPr="00FC5AF2">
        <w:rPr>
          <w:szCs w:val="22"/>
          <w:lang w:val="ru-RU"/>
        </w:rPr>
        <w:t>.26)</w:t>
      </w:r>
      <w:r w:rsidR="00E3455C">
        <w:rPr>
          <w:szCs w:val="22"/>
          <w:lang w:val="ru-RU"/>
        </w:rPr>
        <w:t xml:space="preserve"> с помощью зеленого цвета и предлагается на рассмотрение участников седьмой сессии КСВ.  </w:t>
      </w:r>
      <w:r w:rsidR="00E76E39">
        <w:rPr>
          <w:szCs w:val="22"/>
          <w:lang w:val="ru-RU"/>
        </w:rPr>
        <w:t xml:space="preserve">Целевая группа также обнаружила </w:t>
      </w:r>
      <w:r w:rsidR="00C60C83">
        <w:rPr>
          <w:szCs w:val="22"/>
          <w:lang w:val="ru-RU"/>
        </w:rPr>
        <w:t xml:space="preserve">ряд мест, требующих </w:t>
      </w:r>
      <w:r w:rsidR="00E76E39">
        <w:rPr>
          <w:szCs w:val="22"/>
          <w:lang w:val="ru-RU"/>
        </w:rPr>
        <w:t>редакционных изменений</w:t>
      </w:r>
      <w:r w:rsidR="00CF759D">
        <w:rPr>
          <w:szCs w:val="22"/>
          <w:lang w:val="ru-RU"/>
        </w:rPr>
        <w:t>,</w:t>
      </w:r>
      <w:r w:rsidR="00E76E39">
        <w:rPr>
          <w:szCs w:val="22"/>
          <w:lang w:val="ru-RU"/>
        </w:rPr>
        <w:t xml:space="preserve"> в приложения</w:t>
      </w:r>
      <w:r w:rsidR="006A3F59">
        <w:rPr>
          <w:szCs w:val="22"/>
          <w:lang w:val="ru-RU"/>
        </w:rPr>
        <w:t>х</w:t>
      </w:r>
      <w:r w:rsidR="00E76E39">
        <w:rPr>
          <w:szCs w:val="22"/>
          <w:lang w:val="ru-RU"/>
        </w:rPr>
        <w:t xml:space="preserve"> </w:t>
      </w:r>
      <w:r w:rsidR="005C681B">
        <w:rPr>
          <w:szCs w:val="22"/>
        </w:rPr>
        <w:t>I</w:t>
      </w:r>
      <w:r w:rsidR="00E76E39">
        <w:rPr>
          <w:szCs w:val="22"/>
          <w:lang w:val="ru-RU"/>
        </w:rPr>
        <w:t>–</w:t>
      </w:r>
      <w:r w:rsidR="005C681B">
        <w:rPr>
          <w:szCs w:val="22"/>
        </w:rPr>
        <w:t>VII</w:t>
      </w:r>
      <w:r w:rsidR="00E76E39">
        <w:rPr>
          <w:szCs w:val="22"/>
          <w:lang w:val="ru-RU"/>
        </w:rPr>
        <w:t xml:space="preserve"> стандарта ВОИС </w:t>
      </w:r>
      <w:r w:rsidR="005C681B">
        <w:rPr>
          <w:szCs w:val="22"/>
        </w:rPr>
        <w:t>ST</w:t>
      </w:r>
      <w:r w:rsidR="005C681B" w:rsidRPr="00FC5AF2">
        <w:rPr>
          <w:szCs w:val="22"/>
          <w:lang w:val="ru-RU"/>
        </w:rPr>
        <w:t xml:space="preserve">.26, </w:t>
      </w:r>
      <w:r w:rsidR="00E76E39">
        <w:rPr>
          <w:szCs w:val="22"/>
          <w:lang w:val="ru-RU"/>
        </w:rPr>
        <w:t>хотя в настоящем документе приводится только приложение </w:t>
      </w:r>
      <w:r w:rsidR="005C681B">
        <w:rPr>
          <w:szCs w:val="22"/>
        </w:rPr>
        <w:t>I</w:t>
      </w:r>
      <w:r w:rsidR="005C681B" w:rsidRPr="00FC5AF2">
        <w:rPr>
          <w:szCs w:val="22"/>
          <w:lang w:val="ru-RU"/>
        </w:rPr>
        <w:t xml:space="preserve">.  </w:t>
      </w:r>
    </w:p>
    <w:p w14:paraId="3D74C83A" w14:textId="37919D9A" w:rsidR="0077455E" w:rsidRPr="00FC5AF2" w:rsidRDefault="0041020E" w:rsidP="0077455E">
      <w:pPr>
        <w:pStyle w:val="Heading3"/>
        <w:rPr>
          <w:szCs w:val="22"/>
          <w:lang w:val="ru-RU"/>
        </w:rPr>
      </w:pPr>
      <w:r>
        <w:rPr>
          <w:szCs w:val="22"/>
          <w:lang w:val="ru-RU"/>
        </w:rPr>
        <w:t xml:space="preserve">Изменения </w:t>
      </w:r>
      <w:r w:rsidR="00A52444">
        <w:rPr>
          <w:szCs w:val="22"/>
          <w:lang w:val="ru-RU"/>
        </w:rPr>
        <w:t>по существу</w:t>
      </w:r>
    </w:p>
    <w:p w14:paraId="44323D79" w14:textId="5484131C" w:rsidR="00EF46E5" w:rsidRPr="00FC5AF2" w:rsidRDefault="000C1B65" w:rsidP="0077455E">
      <w:pPr>
        <w:spacing w:after="240"/>
        <w:rPr>
          <w:szCs w:val="22"/>
          <w:lang w:val="ru-RU"/>
        </w:rPr>
      </w:pPr>
      <w:r w:rsidRPr="00792BF0">
        <w:rPr>
          <w:szCs w:val="22"/>
        </w:rPr>
        <w:fldChar w:fldCharType="begin"/>
      </w:r>
      <w:r w:rsidRPr="00FC5AF2">
        <w:rPr>
          <w:szCs w:val="22"/>
          <w:lang w:val="ru-RU"/>
        </w:rPr>
        <w:instrText xml:space="preserve"> </w:instrText>
      </w:r>
      <w:r w:rsidRPr="00792BF0">
        <w:rPr>
          <w:szCs w:val="22"/>
        </w:rPr>
        <w:instrText>AUTONUM</w:instrText>
      </w:r>
      <w:r w:rsidRPr="00FC5AF2">
        <w:rPr>
          <w:szCs w:val="22"/>
          <w:lang w:val="ru-RU"/>
        </w:rPr>
        <w:instrText xml:space="preserve">  </w:instrText>
      </w:r>
      <w:r w:rsidRPr="00792BF0">
        <w:rPr>
          <w:szCs w:val="22"/>
        </w:rPr>
        <w:fldChar w:fldCharType="end"/>
      </w:r>
      <w:r w:rsidRPr="00FC5AF2">
        <w:rPr>
          <w:szCs w:val="22"/>
          <w:lang w:val="ru-RU"/>
        </w:rPr>
        <w:tab/>
      </w:r>
      <w:r w:rsidR="004D5EA5">
        <w:rPr>
          <w:szCs w:val="22"/>
          <w:lang w:val="ru-RU"/>
        </w:rPr>
        <w:t xml:space="preserve">С целью дальнейшего пересмотра приложений </w:t>
      </w:r>
      <w:r w:rsidR="005C681B">
        <w:rPr>
          <w:szCs w:val="22"/>
        </w:rPr>
        <w:t>I</w:t>
      </w:r>
      <w:r w:rsidR="004D5EA5">
        <w:rPr>
          <w:szCs w:val="22"/>
          <w:lang w:val="ru-RU"/>
        </w:rPr>
        <w:t> и </w:t>
      </w:r>
      <w:r w:rsidR="005C681B">
        <w:rPr>
          <w:szCs w:val="22"/>
        </w:rPr>
        <w:t>VII</w:t>
      </w:r>
      <w:r w:rsidR="004D5EA5">
        <w:rPr>
          <w:szCs w:val="22"/>
          <w:lang w:val="ru-RU"/>
        </w:rPr>
        <w:t xml:space="preserve"> к стандарту ВОИС</w:t>
      </w:r>
      <w:r w:rsidR="00AA563A" w:rsidRPr="00FC5AF2">
        <w:rPr>
          <w:szCs w:val="22"/>
          <w:lang w:val="ru-RU"/>
        </w:rPr>
        <w:t xml:space="preserve"> </w:t>
      </w:r>
      <w:r w:rsidR="00AA563A">
        <w:rPr>
          <w:szCs w:val="22"/>
        </w:rPr>
        <w:t>ST</w:t>
      </w:r>
      <w:r w:rsidR="00AA563A" w:rsidRPr="00FC5AF2">
        <w:rPr>
          <w:szCs w:val="22"/>
          <w:lang w:val="ru-RU"/>
        </w:rPr>
        <w:t>.26</w:t>
      </w:r>
      <w:r w:rsidR="005803C0" w:rsidRPr="00FC5AF2">
        <w:rPr>
          <w:szCs w:val="22"/>
          <w:lang w:val="ru-RU"/>
        </w:rPr>
        <w:t xml:space="preserve"> </w:t>
      </w:r>
      <w:r w:rsidR="004D5EA5">
        <w:rPr>
          <w:szCs w:val="22"/>
          <w:lang w:val="ru-RU"/>
        </w:rPr>
        <w:t xml:space="preserve">Целевая группа по </w:t>
      </w:r>
      <w:r w:rsidR="004D5EA5">
        <w:rPr>
          <w:szCs w:val="22"/>
        </w:rPr>
        <w:t>SEQL</w:t>
      </w:r>
      <w:r w:rsidR="004D5EA5">
        <w:rPr>
          <w:szCs w:val="22"/>
          <w:lang w:val="ru-RU"/>
        </w:rPr>
        <w:t xml:space="preserve"> предлагает следующие изменения, выдел</w:t>
      </w:r>
      <w:r w:rsidR="00445C53">
        <w:rPr>
          <w:szCs w:val="22"/>
          <w:lang w:val="ru-RU"/>
        </w:rPr>
        <w:t>е</w:t>
      </w:r>
      <w:r w:rsidR="004D5EA5">
        <w:rPr>
          <w:szCs w:val="22"/>
          <w:lang w:val="ru-RU"/>
        </w:rPr>
        <w:t>нные в приложении к настоящему документу желтым (включение) и</w:t>
      </w:r>
      <w:r w:rsidR="004D5EA5" w:rsidRPr="00FC5AF2">
        <w:rPr>
          <w:szCs w:val="22"/>
          <w:lang w:val="ru-RU"/>
        </w:rPr>
        <w:t xml:space="preserve"> </w:t>
      </w:r>
      <w:r w:rsidR="004D5EA5">
        <w:rPr>
          <w:szCs w:val="22"/>
          <w:lang w:val="ru-RU"/>
        </w:rPr>
        <w:t>фиолетовым (исключение) цветами.</w:t>
      </w:r>
      <w:r w:rsidR="00A80287" w:rsidRPr="00FC5AF2">
        <w:rPr>
          <w:szCs w:val="22"/>
          <w:lang w:val="ru-RU"/>
        </w:rPr>
        <w:t xml:space="preserve">  </w:t>
      </w:r>
      <w:r w:rsidR="00F41B08">
        <w:rPr>
          <w:szCs w:val="22"/>
          <w:lang w:val="ru-RU"/>
        </w:rPr>
        <w:t xml:space="preserve">Целевая группа не предлагает </w:t>
      </w:r>
      <w:r w:rsidR="003C3942">
        <w:rPr>
          <w:szCs w:val="22"/>
          <w:lang w:val="ru-RU"/>
        </w:rPr>
        <w:t xml:space="preserve">никаких </w:t>
      </w:r>
      <w:r w:rsidR="00F41B08">
        <w:rPr>
          <w:szCs w:val="22"/>
          <w:lang w:val="ru-RU"/>
        </w:rPr>
        <w:t xml:space="preserve">изменений по существу к основному тексту стандарта ВОИС </w:t>
      </w:r>
      <w:r w:rsidR="00AA563A">
        <w:rPr>
          <w:szCs w:val="22"/>
        </w:rPr>
        <w:t>ST</w:t>
      </w:r>
      <w:r w:rsidR="00AA563A" w:rsidRPr="00FC5AF2">
        <w:rPr>
          <w:szCs w:val="22"/>
          <w:lang w:val="ru-RU"/>
        </w:rPr>
        <w:t>.26</w:t>
      </w:r>
      <w:r w:rsidR="007B4DD2" w:rsidRPr="00FC5AF2">
        <w:rPr>
          <w:szCs w:val="22"/>
          <w:lang w:val="ru-RU"/>
        </w:rPr>
        <w:t>:</w:t>
      </w:r>
    </w:p>
    <w:p w14:paraId="566D3415" w14:textId="2842BA19" w:rsidR="007B4DD2" w:rsidRPr="003C3942" w:rsidRDefault="003C3942" w:rsidP="001C407D">
      <w:pPr>
        <w:pStyle w:val="ONUME"/>
        <w:numPr>
          <w:ilvl w:val="1"/>
          <w:numId w:val="18"/>
        </w:numPr>
        <w:tabs>
          <w:tab w:val="num" w:pos="567"/>
        </w:tabs>
        <w:ind w:left="360" w:firstLine="0"/>
        <w:rPr>
          <w:szCs w:val="22"/>
        </w:rPr>
      </w:pPr>
      <w:r w:rsidRPr="003C3942">
        <w:rPr>
          <w:szCs w:val="22"/>
          <w:lang w:val="ru-RU"/>
        </w:rPr>
        <w:t>Обнов</w:t>
      </w:r>
      <w:r w:rsidR="00E7143B">
        <w:rPr>
          <w:szCs w:val="22"/>
          <w:lang w:val="ru-RU"/>
        </w:rPr>
        <w:t>ить</w:t>
      </w:r>
      <w:r w:rsidRPr="003C3942">
        <w:rPr>
          <w:szCs w:val="22"/>
          <w:lang w:val="ru-RU"/>
        </w:rPr>
        <w:t xml:space="preserve"> приложени</w:t>
      </w:r>
      <w:r w:rsidR="00E7143B">
        <w:rPr>
          <w:szCs w:val="22"/>
          <w:lang w:val="ru-RU"/>
        </w:rPr>
        <w:t>е</w:t>
      </w:r>
      <w:r w:rsidRPr="003C3942">
        <w:rPr>
          <w:szCs w:val="22"/>
          <w:lang w:val="ru-RU"/>
        </w:rPr>
        <w:t> </w:t>
      </w:r>
      <w:r w:rsidR="00104584" w:rsidRPr="003C3942">
        <w:rPr>
          <w:szCs w:val="22"/>
        </w:rPr>
        <w:t>I</w:t>
      </w:r>
      <w:r w:rsidR="00E15B60">
        <w:rPr>
          <w:szCs w:val="22"/>
        </w:rPr>
        <w:t xml:space="preserve">: </w:t>
      </w:r>
      <w:r w:rsidRPr="003C3942">
        <w:rPr>
          <w:szCs w:val="22"/>
          <w:lang w:val="ru-RU"/>
        </w:rPr>
        <w:t xml:space="preserve"> включить в таблицу </w:t>
      </w:r>
      <w:r w:rsidR="00382293" w:rsidRPr="003C3942">
        <w:rPr>
          <w:szCs w:val="22"/>
        </w:rPr>
        <w:t>9</w:t>
      </w:r>
      <w:r w:rsidRPr="003C3942">
        <w:rPr>
          <w:szCs w:val="22"/>
          <w:lang w:val="ru-RU"/>
        </w:rPr>
        <w:t xml:space="preserve"> обновленные сведения, представленные в таблице характеристик </w:t>
      </w:r>
      <w:r w:rsidRPr="003C3942">
        <w:rPr>
          <w:szCs w:val="22"/>
        </w:rPr>
        <w:t>INSDC</w:t>
      </w:r>
      <w:r w:rsidRPr="003C3942">
        <w:rPr>
          <w:szCs w:val="22"/>
          <w:lang w:val="ru-RU"/>
        </w:rPr>
        <w:t xml:space="preserve"> (</w:t>
      </w:r>
      <w:r w:rsidR="009D0181" w:rsidRPr="003C3942">
        <w:rPr>
          <w:szCs w:val="22"/>
          <w:lang w:val="ru-RU"/>
        </w:rPr>
        <w:t>версия </w:t>
      </w:r>
      <w:r w:rsidR="00804D92" w:rsidRPr="003C3942">
        <w:rPr>
          <w:szCs w:val="22"/>
        </w:rPr>
        <w:t>10.8</w:t>
      </w:r>
      <w:r w:rsidRPr="003C3942">
        <w:rPr>
          <w:szCs w:val="22"/>
          <w:lang w:val="ru-RU"/>
        </w:rPr>
        <w:t>)</w:t>
      </w:r>
      <w:r w:rsidR="00804D92" w:rsidRPr="003C3942">
        <w:rPr>
          <w:szCs w:val="22"/>
        </w:rPr>
        <w:t>;</w:t>
      </w:r>
    </w:p>
    <w:p w14:paraId="50023CF3" w14:textId="755C42FA" w:rsidR="00A11BE9" w:rsidRPr="00792BF0" w:rsidRDefault="00942848" w:rsidP="00FC5AF2">
      <w:pPr>
        <w:pStyle w:val="ONUME"/>
        <w:numPr>
          <w:ilvl w:val="1"/>
          <w:numId w:val="18"/>
        </w:numPr>
        <w:tabs>
          <w:tab w:val="num" w:pos="567"/>
        </w:tabs>
        <w:ind w:left="360" w:firstLine="0"/>
        <w:rPr>
          <w:szCs w:val="22"/>
        </w:rPr>
      </w:pPr>
      <w:r>
        <w:rPr>
          <w:szCs w:val="22"/>
          <w:lang w:val="ru-RU"/>
        </w:rPr>
        <w:t>Добав</w:t>
      </w:r>
      <w:r w:rsidR="00E7143B">
        <w:rPr>
          <w:szCs w:val="22"/>
          <w:lang w:val="ru-RU"/>
        </w:rPr>
        <w:t xml:space="preserve">ить </w:t>
      </w:r>
      <w:r>
        <w:rPr>
          <w:szCs w:val="22"/>
          <w:lang w:val="ru-RU"/>
        </w:rPr>
        <w:t>в</w:t>
      </w:r>
      <w:r w:rsidR="00AD296F">
        <w:rPr>
          <w:szCs w:val="22"/>
          <w:lang w:val="ru-RU"/>
        </w:rPr>
        <w:t xml:space="preserve"> раздел</w:t>
      </w:r>
      <w:r>
        <w:rPr>
          <w:szCs w:val="22"/>
          <w:lang w:val="ru-RU"/>
        </w:rPr>
        <w:t> </w:t>
      </w:r>
      <w:r w:rsidR="00AD296F" w:rsidRPr="00792BF0">
        <w:rPr>
          <w:szCs w:val="22"/>
        </w:rPr>
        <w:t>5.27</w:t>
      </w:r>
      <w:r w:rsidR="00AD296F">
        <w:rPr>
          <w:szCs w:val="22"/>
          <w:lang w:val="ru-RU"/>
        </w:rPr>
        <w:t xml:space="preserve"> приложения </w:t>
      </w:r>
      <w:r w:rsidR="00B22C99" w:rsidRPr="00792BF0">
        <w:rPr>
          <w:szCs w:val="22"/>
        </w:rPr>
        <w:t>I</w:t>
      </w:r>
      <w:r w:rsidR="00AD296F">
        <w:rPr>
          <w:szCs w:val="22"/>
          <w:lang w:val="ru-RU"/>
        </w:rPr>
        <w:t xml:space="preserve"> следующи</w:t>
      </w:r>
      <w:r w:rsidR="00E7143B">
        <w:rPr>
          <w:szCs w:val="22"/>
          <w:lang w:val="ru-RU"/>
        </w:rPr>
        <w:t>е</w:t>
      </w:r>
      <w:r w:rsidR="00AD296F">
        <w:rPr>
          <w:szCs w:val="22"/>
          <w:lang w:val="ru-RU"/>
        </w:rPr>
        <w:t xml:space="preserve"> необязательны</w:t>
      </w:r>
      <w:r w:rsidR="00E7143B">
        <w:rPr>
          <w:szCs w:val="22"/>
          <w:lang w:val="ru-RU"/>
        </w:rPr>
        <w:t>е</w:t>
      </w:r>
      <w:r w:rsidR="00AD296F">
        <w:rPr>
          <w:szCs w:val="22"/>
          <w:lang w:val="ru-RU"/>
        </w:rPr>
        <w:t xml:space="preserve"> квалификатор</w:t>
      </w:r>
      <w:r w:rsidR="00E7143B">
        <w:rPr>
          <w:szCs w:val="22"/>
          <w:lang w:val="ru-RU"/>
        </w:rPr>
        <w:t>ы</w:t>
      </w:r>
      <w:r w:rsidR="00A11BE9" w:rsidRPr="00792BF0">
        <w:rPr>
          <w:szCs w:val="22"/>
        </w:rPr>
        <w:t>:</w:t>
      </w:r>
    </w:p>
    <w:p w14:paraId="00E90C86" w14:textId="77777777" w:rsidR="00974DBC" w:rsidRPr="00792BF0" w:rsidRDefault="00A11BE9" w:rsidP="00FC5AF2">
      <w:pPr>
        <w:pStyle w:val="ListParagraph"/>
        <w:numPr>
          <w:ilvl w:val="0"/>
          <w:numId w:val="16"/>
        </w:numPr>
        <w:ind w:left="1080" w:firstLine="90"/>
        <w:rPr>
          <w:szCs w:val="22"/>
        </w:rPr>
      </w:pPr>
      <w:r w:rsidRPr="00792BF0">
        <w:rPr>
          <w:szCs w:val="22"/>
        </w:rPr>
        <w:t>function</w:t>
      </w:r>
    </w:p>
    <w:p w14:paraId="079226C8" w14:textId="77777777" w:rsidR="00A11BE9" w:rsidRPr="00792BF0" w:rsidRDefault="00A11BE9" w:rsidP="00FC5AF2">
      <w:pPr>
        <w:pStyle w:val="ListParagraph"/>
        <w:numPr>
          <w:ilvl w:val="0"/>
          <w:numId w:val="16"/>
        </w:numPr>
        <w:ind w:left="1080" w:firstLine="90"/>
        <w:rPr>
          <w:szCs w:val="22"/>
        </w:rPr>
      </w:pPr>
      <w:r w:rsidRPr="00792BF0">
        <w:rPr>
          <w:szCs w:val="22"/>
        </w:rPr>
        <w:t>gene</w:t>
      </w:r>
    </w:p>
    <w:p w14:paraId="0CE67FAE" w14:textId="77777777" w:rsidR="00A11BE9" w:rsidRPr="00792BF0" w:rsidRDefault="00A11BE9" w:rsidP="00FC5AF2">
      <w:pPr>
        <w:pStyle w:val="ListParagraph"/>
        <w:numPr>
          <w:ilvl w:val="0"/>
          <w:numId w:val="16"/>
        </w:numPr>
        <w:ind w:left="1080" w:firstLine="90"/>
        <w:rPr>
          <w:szCs w:val="22"/>
        </w:rPr>
      </w:pPr>
      <w:proofErr w:type="spellStart"/>
      <w:r w:rsidRPr="00792BF0">
        <w:rPr>
          <w:szCs w:val="22"/>
        </w:rPr>
        <w:t>gene_synonym</w:t>
      </w:r>
      <w:proofErr w:type="spellEnd"/>
    </w:p>
    <w:p w14:paraId="01BCFDF5" w14:textId="77777777" w:rsidR="00A11BE9" w:rsidRPr="00792BF0" w:rsidRDefault="00A11BE9" w:rsidP="00FC5AF2">
      <w:pPr>
        <w:pStyle w:val="ListParagraph"/>
        <w:numPr>
          <w:ilvl w:val="0"/>
          <w:numId w:val="16"/>
        </w:numPr>
        <w:spacing w:after="220"/>
        <w:ind w:left="1080" w:firstLine="86"/>
        <w:contextualSpacing w:val="0"/>
        <w:rPr>
          <w:szCs w:val="22"/>
        </w:rPr>
      </w:pPr>
      <w:r w:rsidRPr="00792BF0">
        <w:rPr>
          <w:szCs w:val="22"/>
        </w:rPr>
        <w:t>map</w:t>
      </w:r>
    </w:p>
    <w:p w14:paraId="4A6763A0" w14:textId="11033ED2" w:rsidR="00A11BE9" w:rsidRPr="00792BF0" w:rsidRDefault="00942848" w:rsidP="00FC5AF2">
      <w:pPr>
        <w:pStyle w:val="ONUME"/>
        <w:keepNext/>
        <w:keepLines/>
        <w:numPr>
          <w:ilvl w:val="1"/>
          <w:numId w:val="18"/>
        </w:numPr>
        <w:tabs>
          <w:tab w:val="num" w:pos="567"/>
        </w:tabs>
        <w:ind w:left="360" w:firstLine="0"/>
        <w:rPr>
          <w:szCs w:val="22"/>
        </w:rPr>
      </w:pPr>
      <w:r>
        <w:rPr>
          <w:szCs w:val="22"/>
          <w:lang w:val="ru-RU"/>
        </w:rPr>
        <w:t>Добав</w:t>
      </w:r>
      <w:r w:rsidR="00E7143B">
        <w:rPr>
          <w:szCs w:val="22"/>
          <w:lang w:val="ru-RU"/>
        </w:rPr>
        <w:t xml:space="preserve">ить </w:t>
      </w:r>
      <w:r>
        <w:rPr>
          <w:szCs w:val="22"/>
          <w:lang w:val="ru-RU"/>
        </w:rPr>
        <w:t>в</w:t>
      </w:r>
      <w:r w:rsidR="00210CC5">
        <w:rPr>
          <w:szCs w:val="22"/>
          <w:lang w:val="ru-RU"/>
        </w:rPr>
        <w:t xml:space="preserve"> раздел</w:t>
      </w:r>
      <w:r>
        <w:rPr>
          <w:szCs w:val="22"/>
          <w:lang w:val="ru-RU"/>
        </w:rPr>
        <w:t> </w:t>
      </w:r>
      <w:r w:rsidR="00210CC5" w:rsidRPr="00792BF0">
        <w:rPr>
          <w:szCs w:val="22"/>
        </w:rPr>
        <w:t>5.33</w:t>
      </w:r>
      <w:r w:rsidR="00210CC5">
        <w:rPr>
          <w:szCs w:val="22"/>
          <w:lang w:val="ru-RU"/>
        </w:rPr>
        <w:t xml:space="preserve"> приложения </w:t>
      </w:r>
      <w:r w:rsidR="00A11BE9" w:rsidRPr="00792BF0">
        <w:rPr>
          <w:szCs w:val="22"/>
        </w:rPr>
        <w:t>I</w:t>
      </w:r>
      <w:r w:rsidR="00210CC5">
        <w:rPr>
          <w:szCs w:val="22"/>
          <w:lang w:val="ru-RU"/>
        </w:rPr>
        <w:t xml:space="preserve"> следующи</w:t>
      </w:r>
      <w:r w:rsidR="00E7143B">
        <w:rPr>
          <w:szCs w:val="22"/>
          <w:lang w:val="ru-RU"/>
        </w:rPr>
        <w:t>е</w:t>
      </w:r>
      <w:r w:rsidR="00210CC5">
        <w:rPr>
          <w:szCs w:val="22"/>
          <w:lang w:val="ru-RU"/>
        </w:rPr>
        <w:t xml:space="preserve"> необязательны</w:t>
      </w:r>
      <w:r w:rsidR="00E7143B">
        <w:rPr>
          <w:szCs w:val="22"/>
          <w:lang w:val="ru-RU"/>
        </w:rPr>
        <w:t>е</w:t>
      </w:r>
      <w:r w:rsidR="00210CC5">
        <w:rPr>
          <w:szCs w:val="22"/>
          <w:lang w:val="ru-RU"/>
        </w:rPr>
        <w:t xml:space="preserve"> квалификатор</w:t>
      </w:r>
      <w:r w:rsidR="00E7143B">
        <w:rPr>
          <w:szCs w:val="22"/>
          <w:lang w:val="ru-RU"/>
        </w:rPr>
        <w:t>ы</w:t>
      </w:r>
      <w:r w:rsidR="00A11BE9" w:rsidRPr="00792BF0">
        <w:rPr>
          <w:szCs w:val="22"/>
        </w:rPr>
        <w:t>:</w:t>
      </w:r>
    </w:p>
    <w:p w14:paraId="7B65DB7C" w14:textId="77777777" w:rsidR="00A11BE9" w:rsidRPr="00792BF0" w:rsidRDefault="00A11BE9" w:rsidP="00FC5AF2">
      <w:pPr>
        <w:pStyle w:val="ListParagraph"/>
        <w:keepNext/>
        <w:keepLines/>
        <w:numPr>
          <w:ilvl w:val="0"/>
          <w:numId w:val="16"/>
        </w:numPr>
        <w:ind w:left="1080" w:firstLine="90"/>
        <w:rPr>
          <w:szCs w:val="22"/>
        </w:rPr>
      </w:pPr>
      <w:r w:rsidRPr="00792BF0">
        <w:rPr>
          <w:szCs w:val="22"/>
        </w:rPr>
        <w:t>allele</w:t>
      </w:r>
    </w:p>
    <w:p w14:paraId="0DA221DB" w14:textId="77777777" w:rsidR="00A11BE9" w:rsidRPr="00792BF0" w:rsidRDefault="00A11BE9" w:rsidP="00FC5AF2">
      <w:pPr>
        <w:pStyle w:val="ListParagraph"/>
        <w:keepNext/>
        <w:keepLines/>
        <w:numPr>
          <w:ilvl w:val="0"/>
          <w:numId w:val="16"/>
        </w:numPr>
        <w:ind w:left="1080" w:firstLine="90"/>
        <w:rPr>
          <w:szCs w:val="22"/>
        </w:rPr>
      </w:pPr>
      <w:r w:rsidRPr="00792BF0">
        <w:rPr>
          <w:szCs w:val="22"/>
        </w:rPr>
        <w:t>direction</w:t>
      </w:r>
    </w:p>
    <w:p w14:paraId="1FF98123" w14:textId="77777777" w:rsidR="00A11BE9" w:rsidRPr="00792BF0" w:rsidRDefault="00A11BE9" w:rsidP="00FC5AF2">
      <w:pPr>
        <w:pStyle w:val="ListParagraph"/>
        <w:keepNext/>
        <w:keepLines/>
        <w:numPr>
          <w:ilvl w:val="0"/>
          <w:numId w:val="16"/>
        </w:numPr>
        <w:ind w:left="1080" w:firstLine="90"/>
        <w:rPr>
          <w:szCs w:val="22"/>
        </w:rPr>
      </w:pPr>
      <w:r w:rsidRPr="00792BF0">
        <w:rPr>
          <w:szCs w:val="22"/>
        </w:rPr>
        <w:t>gene</w:t>
      </w:r>
    </w:p>
    <w:p w14:paraId="41DBE67E" w14:textId="77777777" w:rsidR="00A11BE9" w:rsidRPr="00792BF0" w:rsidRDefault="00A11BE9" w:rsidP="00FC5AF2">
      <w:pPr>
        <w:pStyle w:val="ListParagraph"/>
        <w:keepNext/>
        <w:keepLines/>
        <w:numPr>
          <w:ilvl w:val="0"/>
          <w:numId w:val="16"/>
        </w:numPr>
        <w:ind w:left="1080" w:firstLine="90"/>
        <w:rPr>
          <w:szCs w:val="22"/>
        </w:rPr>
      </w:pPr>
      <w:proofErr w:type="spellStart"/>
      <w:r w:rsidRPr="00792BF0">
        <w:rPr>
          <w:szCs w:val="22"/>
        </w:rPr>
        <w:t>gene_synonym</w:t>
      </w:r>
      <w:proofErr w:type="spellEnd"/>
    </w:p>
    <w:p w14:paraId="2C265441" w14:textId="77777777" w:rsidR="00A11BE9" w:rsidRPr="00792BF0" w:rsidRDefault="00A11BE9" w:rsidP="00FC5AF2">
      <w:pPr>
        <w:pStyle w:val="ListParagraph"/>
        <w:keepNext/>
        <w:keepLines/>
        <w:numPr>
          <w:ilvl w:val="0"/>
          <w:numId w:val="16"/>
        </w:numPr>
        <w:ind w:left="1080" w:firstLine="90"/>
        <w:rPr>
          <w:szCs w:val="22"/>
        </w:rPr>
      </w:pPr>
      <w:r w:rsidRPr="00792BF0">
        <w:rPr>
          <w:szCs w:val="22"/>
        </w:rPr>
        <w:t>map</w:t>
      </w:r>
    </w:p>
    <w:p w14:paraId="557B0B57" w14:textId="77777777" w:rsidR="00A11BE9" w:rsidRPr="00792BF0" w:rsidRDefault="00A11BE9" w:rsidP="00FC5AF2">
      <w:pPr>
        <w:pStyle w:val="ListParagraph"/>
        <w:keepNext/>
        <w:keepLines/>
        <w:numPr>
          <w:ilvl w:val="0"/>
          <w:numId w:val="16"/>
        </w:numPr>
        <w:ind w:left="1080" w:firstLine="90"/>
        <w:rPr>
          <w:szCs w:val="22"/>
        </w:rPr>
      </w:pPr>
      <w:r w:rsidRPr="00792BF0">
        <w:rPr>
          <w:szCs w:val="22"/>
        </w:rPr>
        <w:t>note</w:t>
      </w:r>
    </w:p>
    <w:p w14:paraId="6C6EFE9D" w14:textId="77777777" w:rsidR="00A11BE9" w:rsidRPr="00792BF0" w:rsidRDefault="00A11BE9" w:rsidP="00FC5AF2">
      <w:pPr>
        <w:pStyle w:val="ListParagraph"/>
        <w:keepNext/>
        <w:keepLines/>
        <w:numPr>
          <w:ilvl w:val="0"/>
          <w:numId w:val="16"/>
        </w:numPr>
        <w:spacing w:after="220"/>
        <w:ind w:left="1080" w:firstLine="86"/>
        <w:contextualSpacing w:val="0"/>
        <w:rPr>
          <w:szCs w:val="22"/>
        </w:rPr>
      </w:pPr>
      <w:proofErr w:type="spellStart"/>
      <w:r w:rsidRPr="00792BF0">
        <w:rPr>
          <w:szCs w:val="22"/>
        </w:rPr>
        <w:t>standard_name</w:t>
      </w:r>
      <w:proofErr w:type="spellEnd"/>
    </w:p>
    <w:p w14:paraId="792AD075" w14:textId="666FADE6" w:rsidR="00A11BE9" w:rsidRPr="00792BF0" w:rsidRDefault="00942848" w:rsidP="001C407D">
      <w:pPr>
        <w:pStyle w:val="ONUME"/>
        <w:numPr>
          <w:ilvl w:val="1"/>
          <w:numId w:val="18"/>
        </w:numPr>
        <w:tabs>
          <w:tab w:val="num" w:pos="567"/>
        </w:tabs>
        <w:ind w:left="360" w:firstLine="0"/>
        <w:rPr>
          <w:szCs w:val="22"/>
        </w:rPr>
      </w:pPr>
      <w:r>
        <w:rPr>
          <w:szCs w:val="22"/>
          <w:lang w:val="ru-RU"/>
        </w:rPr>
        <w:t>Добав</w:t>
      </w:r>
      <w:r w:rsidR="00E7143B">
        <w:rPr>
          <w:szCs w:val="22"/>
          <w:lang w:val="ru-RU"/>
        </w:rPr>
        <w:t xml:space="preserve">ить </w:t>
      </w:r>
      <w:r>
        <w:rPr>
          <w:szCs w:val="22"/>
          <w:lang w:val="ru-RU"/>
        </w:rPr>
        <w:t>в раздел </w:t>
      </w:r>
      <w:r w:rsidRPr="00792BF0">
        <w:rPr>
          <w:szCs w:val="22"/>
        </w:rPr>
        <w:t>5.43</w:t>
      </w:r>
      <w:r>
        <w:rPr>
          <w:szCs w:val="22"/>
          <w:lang w:val="ru-RU"/>
        </w:rPr>
        <w:t xml:space="preserve"> приложения </w:t>
      </w:r>
      <w:r w:rsidR="00A11BE9" w:rsidRPr="00792BF0">
        <w:rPr>
          <w:szCs w:val="22"/>
        </w:rPr>
        <w:t>I</w:t>
      </w:r>
      <w:r>
        <w:rPr>
          <w:szCs w:val="22"/>
          <w:lang w:val="ru-RU"/>
        </w:rPr>
        <w:t xml:space="preserve"> следующи</w:t>
      </w:r>
      <w:r w:rsidR="00E7143B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необязательны</w:t>
      </w:r>
      <w:r w:rsidR="00E7143B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квалификатор</w:t>
      </w:r>
      <w:r w:rsidR="00E7143B">
        <w:rPr>
          <w:szCs w:val="22"/>
          <w:lang w:val="ru-RU"/>
        </w:rPr>
        <w:t>ы</w:t>
      </w:r>
      <w:r w:rsidR="00A11BE9" w:rsidRPr="00792BF0">
        <w:rPr>
          <w:szCs w:val="22"/>
        </w:rPr>
        <w:t>:</w:t>
      </w:r>
    </w:p>
    <w:p w14:paraId="7A8C096B" w14:textId="77777777" w:rsidR="00A11BE9" w:rsidRPr="00792BF0" w:rsidRDefault="00A11BE9" w:rsidP="005C08E9">
      <w:pPr>
        <w:pStyle w:val="ListParagraph"/>
        <w:keepNext/>
        <w:keepLines/>
        <w:numPr>
          <w:ilvl w:val="0"/>
          <w:numId w:val="16"/>
        </w:numPr>
        <w:spacing w:after="220"/>
        <w:ind w:left="1080" w:firstLine="86"/>
        <w:contextualSpacing w:val="0"/>
        <w:rPr>
          <w:szCs w:val="22"/>
        </w:rPr>
      </w:pPr>
      <w:r w:rsidRPr="00792BF0">
        <w:rPr>
          <w:szCs w:val="22"/>
        </w:rPr>
        <w:t>operon</w:t>
      </w:r>
    </w:p>
    <w:p w14:paraId="695243E2" w14:textId="67FB288A" w:rsidR="00A11BE9" w:rsidRPr="00792BF0" w:rsidRDefault="003467A1" w:rsidP="00F65B72">
      <w:pPr>
        <w:pStyle w:val="ONUME"/>
        <w:keepNext/>
        <w:keepLines/>
        <w:numPr>
          <w:ilvl w:val="1"/>
          <w:numId w:val="18"/>
        </w:numPr>
        <w:tabs>
          <w:tab w:val="num" w:pos="567"/>
        </w:tabs>
        <w:ind w:left="360" w:firstLine="0"/>
        <w:rPr>
          <w:szCs w:val="22"/>
        </w:rPr>
      </w:pPr>
      <w:r>
        <w:rPr>
          <w:szCs w:val="22"/>
          <w:lang w:val="ru-RU"/>
        </w:rPr>
        <w:t>Добав</w:t>
      </w:r>
      <w:r w:rsidR="00E7143B">
        <w:rPr>
          <w:szCs w:val="22"/>
          <w:lang w:val="ru-RU"/>
        </w:rPr>
        <w:t xml:space="preserve">ить </w:t>
      </w:r>
      <w:r>
        <w:rPr>
          <w:szCs w:val="22"/>
          <w:lang w:val="ru-RU"/>
        </w:rPr>
        <w:t>в раздел </w:t>
      </w:r>
      <w:r w:rsidRPr="00792BF0">
        <w:rPr>
          <w:szCs w:val="22"/>
        </w:rPr>
        <w:t>6.16</w:t>
      </w:r>
      <w:r>
        <w:rPr>
          <w:szCs w:val="22"/>
          <w:lang w:val="ru-RU"/>
        </w:rPr>
        <w:t xml:space="preserve"> приложения </w:t>
      </w:r>
      <w:r w:rsidR="00A11BE9" w:rsidRPr="00792BF0">
        <w:rPr>
          <w:szCs w:val="22"/>
        </w:rPr>
        <w:t>I</w:t>
      </w:r>
      <w:r>
        <w:rPr>
          <w:szCs w:val="22"/>
          <w:lang w:val="ru-RU"/>
        </w:rPr>
        <w:t xml:space="preserve"> следующи</w:t>
      </w:r>
      <w:r w:rsidR="00E7143B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строк</w:t>
      </w:r>
      <w:r w:rsidR="00E7143B">
        <w:rPr>
          <w:szCs w:val="22"/>
          <w:lang w:val="ru-RU"/>
        </w:rPr>
        <w:t>и</w:t>
      </w:r>
      <w:r w:rsidR="00A11BE9" w:rsidRPr="00792BF0">
        <w:rPr>
          <w:szCs w:val="22"/>
        </w:rPr>
        <w:t>:</w:t>
      </w:r>
    </w:p>
    <w:p w14:paraId="1403123E" w14:textId="4C040D5D" w:rsidR="00A11BE9" w:rsidRPr="00792BF0" w:rsidRDefault="004D0C0B" w:rsidP="0049175F">
      <w:pPr>
        <w:pStyle w:val="ListParagraph"/>
        <w:keepNext/>
        <w:keepLines/>
        <w:numPr>
          <w:ilvl w:val="0"/>
          <w:numId w:val="16"/>
        </w:numPr>
        <w:ind w:left="1080" w:firstLine="90"/>
        <w:rPr>
          <w:szCs w:val="22"/>
        </w:rPr>
      </w:pPr>
      <w:r>
        <w:rPr>
          <w:szCs w:val="22"/>
          <w:lang w:val="ru-RU"/>
        </w:rPr>
        <w:t xml:space="preserve">в </w:t>
      </w:r>
      <w:r w:rsidR="004C7A69">
        <w:rPr>
          <w:szCs w:val="22"/>
          <w:lang w:val="ru-RU"/>
        </w:rPr>
        <w:t>поле</w:t>
      </w:r>
      <w:r>
        <w:rPr>
          <w:szCs w:val="22"/>
          <w:lang w:val="ru-RU"/>
        </w:rPr>
        <w:t xml:space="preserve"> </w:t>
      </w:r>
      <w:r w:rsidR="00A11BE9" w:rsidRPr="00792BF0">
        <w:rPr>
          <w:szCs w:val="22"/>
        </w:rPr>
        <w:t xml:space="preserve">‘Example’ </w:t>
      </w:r>
      <w:r>
        <w:rPr>
          <w:szCs w:val="22"/>
          <w:lang w:val="ru-RU"/>
        </w:rPr>
        <w:t>(«Пример»)</w:t>
      </w:r>
      <w:r w:rsidR="00A11BE9" w:rsidRPr="00792BF0">
        <w:rPr>
          <w:szCs w:val="22"/>
        </w:rPr>
        <w:t>: &lt;</w:t>
      </w:r>
      <w:proofErr w:type="spellStart"/>
      <w:r w:rsidR="00A11BE9" w:rsidRPr="00792BF0">
        <w:rPr>
          <w:szCs w:val="22"/>
        </w:rPr>
        <w:t>INSDQualifier_value</w:t>
      </w:r>
      <w:proofErr w:type="spellEnd"/>
      <w:r w:rsidR="00A11BE9" w:rsidRPr="00792BF0">
        <w:rPr>
          <w:szCs w:val="22"/>
        </w:rPr>
        <w:t>&gt;1.1.2.n1&lt;/</w:t>
      </w:r>
      <w:proofErr w:type="spellStart"/>
      <w:r w:rsidR="00A11BE9" w:rsidRPr="00792BF0">
        <w:rPr>
          <w:szCs w:val="22"/>
        </w:rPr>
        <w:t>INSDQualifier_value</w:t>
      </w:r>
      <w:proofErr w:type="spellEnd"/>
      <w:r w:rsidR="00A11BE9" w:rsidRPr="00792BF0">
        <w:rPr>
          <w:szCs w:val="22"/>
        </w:rPr>
        <w:t>&gt;</w:t>
      </w:r>
      <w:r w:rsidR="00804D92">
        <w:rPr>
          <w:szCs w:val="22"/>
        </w:rPr>
        <w:t xml:space="preserve">; </w:t>
      </w:r>
      <w:r>
        <w:rPr>
          <w:szCs w:val="22"/>
          <w:lang w:val="ru-RU"/>
        </w:rPr>
        <w:t>и</w:t>
      </w:r>
    </w:p>
    <w:p w14:paraId="54DF7F88" w14:textId="6BD8F54D" w:rsidR="00AA563A" w:rsidRDefault="004D0C0B" w:rsidP="0049175F">
      <w:pPr>
        <w:pStyle w:val="ListParagraph"/>
        <w:keepNext/>
        <w:keepLines/>
        <w:numPr>
          <w:ilvl w:val="0"/>
          <w:numId w:val="16"/>
        </w:numPr>
        <w:spacing w:after="220"/>
        <w:ind w:left="1080" w:firstLine="86"/>
        <w:contextualSpacing w:val="0"/>
        <w:rPr>
          <w:szCs w:val="22"/>
        </w:rPr>
      </w:pPr>
      <w:r>
        <w:rPr>
          <w:szCs w:val="22"/>
          <w:lang w:val="ru-RU"/>
        </w:rPr>
        <w:t xml:space="preserve">в </w:t>
      </w:r>
      <w:r w:rsidR="004C7A69">
        <w:rPr>
          <w:szCs w:val="22"/>
          <w:lang w:val="ru-RU"/>
        </w:rPr>
        <w:t>поле</w:t>
      </w:r>
      <w:r>
        <w:rPr>
          <w:szCs w:val="22"/>
          <w:lang w:val="ru-RU"/>
        </w:rPr>
        <w:t xml:space="preserve"> </w:t>
      </w:r>
      <w:r w:rsidR="00A11BE9" w:rsidRPr="00792BF0">
        <w:rPr>
          <w:szCs w:val="22"/>
        </w:rPr>
        <w:t xml:space="preserve">‘Comment’ </w:t>
      </w:r>
      <w:r>
        <w:rPr>
          <w:szCs w:val="22"/>
          <w:lang w:val="ru-RU"/>
        </w:rPr>
        <w:t>(«Комментарии») добавить следующий текст</w:t>
      </w:r>
      <w:r w:rsidR="00A11BE9" w:rsidRPr="00792BF0">
        <w:rPr>
          <w:szCs w:val="22"/>
        </w:rPr>
        <w:t>: “Symbols including a</w:t>
      </w:r>
      <w:r w:rsidR="00804D92">
        <w:rPr>
          <w:szCs w:val="22"/>
        </w:rPr>
        <w:t>n “n”, e.g. “n”, “n1” and so on.</w:t>
      </w:r>
      <w:r w:rsidR="00A11BE9" w:rsidRPr="00792BF0">
        <w:rPr>
          <w:szCs w:val="22"/>
        </w:rPr>
        <w:t>”</w:t>
      </w:r>
      <w:r>
        <w:rPr>
          <w:szCs w:val="22"/>
          <w:lang w:val="ru-RU"/>
        </w:rPr>
        <w:t xml:space="preserve"> («Символы, включая </w:t>
      </w:r>
      <w:r w:rsidRPr="004D0C0B">
        <w:rPr>
          <w:szCs w:val="22"/>
        </w:rPr>
        <w:t xml:space="preserve">“n”, </w:t>
      </w:r>
      <w:r>
        <w:rPr>
          <w:szCs w:val="22"/>
          <w:lang w:val="ru-RU"/>
        </w:rPr>
        <w:t>например</w:t>
      </w:r>
      <w:r w:rsidRPr="004D0C0B">
        <w:rPr>
          <w:szCs w:val="22"/>
        </w:rPr>
        <w:t xml:space="preserve"> “n”, “n1”</w:t>
      </w:r>
      <w:r>
        <w:rPr>
          <w:szCs w:val="22"/>
          <w:lang w:val="ru-RU"/>
        </w:rPr>
        <w:t xml:space="preserve"> и т.д.</w:t>
      </w:r>
      <w:r w:rsidR="00BB493D">
        <w:rPr>
          <w:szCs w:val="22"/>
          <w:lang w:val="ru-RU"/>
        </w:rPr>
        <w:t>»)</w:t>
      </w:r>
      <w:r w:rsidRPr="004D0C0B">
        <w:rPr>
          <w:szCs w:val="22"/>
        </w:rPr>
        <w:t>.</w:t>
      </w:r>
      <w:r>
        <w:rPr>
          <w:szCs w:val="22"/>
          <w:lang w:val="ru-RU"/>
        </w:rPr>
        <w:t xml:space="preserve"> </w:t>
      </w:r>
    </w:p>
    <w:p w14:paraId="52636E7F" w14:textId="11B98C0B" w:rsidR="008444D0" w:rsidRDefault="00FE3F56" w:rsidP="00F65B72">
      <w:pPr>
        <w:pStyle w:val="ONUME"/>
        <w:numPr>
          <w:ilvl w:val="1"/>
          <w:numId w:val="18"/>
        </w:numPr>
        <w:tabs>
          <w:tab w:val="num" w:pos="567"/>
        </w:tabs>
        <w:ind w:left="360" w:firstLine="0"/>
        <w:rPr>
          <w:szCs w:val="22"/>
        </w:rPr>
      </w:pPr>
      <w:r>
        <w:rPr>
          <w:szCs w:val="22"/>
          <w:lang w:val="ru-RU"/>
        </w:rPr>
        <w:t xml:space="preserve">Обновить </w:t>
      </w:r>
      <w:r w:rsidR="004C7A69">
        <w:rPr>
          <w:szCs w:val="22"/>
          <w:lang w:val="ru-RU"/>
        </w:rPr>
        <w:t>приложение </w:t>
      </w:r>
      <w:r w:rsidR="00AA563A" w:rsidRPr="00792BF0">
        <w:rPr>
          <w:szCs w:val="22"/>
        </w:rPr>
        <w:t>VII</w:t>
      </w:r>
      <w:r w:rsidR="005C7C68">
        <w:rPr>
          <w:szCs w:val="22"/>
          <w:lang w:val="ru-RU"/>
        </w:rPr>
        <w:t xml:space="preserve"> (</w:t>
      </w:r>
      <w:r w:rsidR="004C7A69">
        <w:rPr>
          <w:szCs w:val="22"/>
          <w:lang w:val="ru-RU"/>
        </w:rPr>
        <w:t>первое предложение третьего пункта</w:t>
      </w:r>
      <w:r w:rsidR="00FF1BE2">
        <w:rPr>
          <w:szCs w:val="22"/>
          <w:lang w:val="ru-RU"/>
        </w:rPr>
        <w:t xml:space="preserve"> под названием</w:t>
      </w:r>
      <w:r w:rsidR="00AA563A" w:rsidRPr="00792BF0">
        <w:rPr>
          <w:szCs w:val="22"/>
        </w:rPr>
        <w:t xml:space="preserve"> “Recommendations for potential added or deleted subject matter”</w:t>
      </w:r>
      <w:r w:rsidR="004C7A69">
        <w:rPr>
          <w:szCs w:val="22"/>
        </w:rPr>
        <w:t xml:space="preserve"> (</w:t>
      </w:r>
      <w:r w:rsidR="004C7A69">
        <w:rPr>
          <w:szCs w:val="22"/>
          <w:lang w:val="ru-RU"/>
        </w:rPr>
        <w:t xml:space="preserve">«Рекомендации, касающиеся </w:t>
      </w:r>
      <w:r w:rsidR="005C7C68">
        <w:rPr>
          <w:szCs w:val="22"/>
          <w:lang w:val="ru-RU"/>
        </w:rPr>
        <w:t>возможного добавления или исключения материала»)</w:t>
      </w:r>
      <w:r w:rsidR="00FF1BE2">
        <w:rPr>
          <w:szCs w:val="22"/>
          <w:lang w:val="ru-RU"/>
        </w:rPr>
        <w:t>)</w:t>
      </w:r>
      <w:r w:rsidR="005C7C68">
        <w:rPr>
          <w:szCs w:val="22"/>
          <w:lang w:val="ru-RU"/>
        </w:rPr>
        <w:t xml:space="preserve">: </w:t>
      </w:r>
      <w:r w:rsidR="00AA563A" w:rsidRPr="00792BF0">
        <w:rPr>
          <w:szCs w:val="22"/>
        </w:rPr>
        <w:t xml:space="preserve"> </w:t>
      </w:r>
      <w:r w:rsidR="005C7C68">
        <w:rPr>
          <w:szCs w:val="22"/>
          <w:lang w:val="ru-RU"/>
        </w:rPr>
        <w:t>заменить термин</w:t>
      </w:r>
      <w:r w:rsidR="00AA563A" w:rsidRPr="00792BF0">
        <w:rPr>
          <w:szCs w:val="22"/>
        </w:rPr>
        <w:t xml:space="preserve"> ‘conversion’</w:t>
      </w:r>
      <w:r w:rsidR="005C7C68">
        <w:rPr>
          <w:szCs w:val="22"/>
        </w:rPr>
        <w:t xml:space="preserve"> (</w:t>
      </w:r>
      <w:r w:rsidR="005C7C68">
        <w:rPr>
          <w:szCs w:val="22"/>
          <w:lang w:val="ru-RU"/>
        </w:rPr>
        <w:t>«преобразование»)</w:t>
      </w:r>
      <w:r w:rsidR="00AA563A" w:rsidRPr="00792BF0">
        <w:rPr>
          <w:szCs w:val="22"/>
        </w:rPr>
        <w:t xml:space="preserve"> </w:t>
      </w:r>
      <w:r w:rsidR="005C7C68">
        <w:rPr>
          <w:szCs w:val="22"/>
          <w:lang w:val="ru-RU"/>
        </w:rPr>
        <w:t>термином</w:t>
      </w:r>
      <w:r w:rsidR="00AA563A" w:rsidRPr="00792BF0">
        <w:rPr>
          <w:szCs w:val="22"/>
        </w:rPr>
        <w:t xml:space="preserve"> ‘transformation’</w:t>
      </w:r>
      <w:r w:rsidR="005C7C68">
        <w:rPr>
          <w:szCs w:val="22"/>
          <w:lang w:val="ru-RU"/>
        </w:rPr>
        <w:t xml:space="preserve"> («</w:t>
      </w:r>
      <w:r w:rsidR="00C3012E">
        <w:rPr>
          <w:szCs w:val="22"/>
          <w:lang w:val="ru-RU"/>
        </w:rPr>
        <w:t>переход»</w:t>
      </w:r>
      <w:r w:rsidR="005C7C68">
        <w:rPr>
          <w:szCs w:val="22"/>
          <w:lang w:val="ru-RU"/>
        </w:rPr>
        <w:t>)</w:t>
      </w:r>
      <w:r w:rsidR="00AA563A">
        <w:rPr>
          <w:szCs w:val="22"/>
        </w:rPr>
        <w:t xml:space="preserve">.  </w:t>
      </w:r>
      <w:r w:rsidR="00C3012E">
        <w:rPr>
          <w:szCs w:val="22"/>
          <w:lang w:val="ru-RU"/>
        </w:rPr>
        <w:t xml:space="preserve">Термин </w:t>
      </w:r>
      <w:r w:rsidR="00AA563A" w:rsidRPr="00792BF0">
        <w:rPr>
          <w:szCs w:val="22"/>
        </w:rPr>
        <w:t xml:space="preserve">‘conversion’ </w:t>
      </w:r>
      <w:r w:rsidR="00C3012E">
        <w:rPr>
          <w:szCs w:val="22"/>
          <w:lang w:val="ru-RU"/>
        </w:rPr>
        <w:t>подразумевает, что компоненты полностью соответствуют друг другу</w:t>
      </w:r>
      <w:r w:rsidR="00AA563A" w:rsidRPr="00792BF0">
        <w:rPr>
          <w:szCs w:val="22"/>
        </w:rPr>
        <w:t xml:space="preserve">, </w:t>
      </w:r>
      <w:r w:rsidR="00C3012E">
        <w:rPr>
          <w:szCs w:val="22"/>
          <w:lang w:val="ru-RU"/>
        </w:rPr>
        <w:t>хотя с технической точки зрения это некорректно</w:t>
      </w:r>
      <w:r w:rsidR="007821D8">
        <w:rPr>
          <w:szCs w:val="22"/>
        </w:rPr>
        <w:t>.</w:t>
      </w:r>
    </w:p>
    <w:p w14:paraId="70064FEA" w14:textId="6A440D3E" w:rsidR="00C63153" w:rsidRPr="008444D0" w:rsidRDefault="00FE3F56" w:rsidP="00F65B72">
      <w:pPr>
        <w:pStyle w:val="ONUME"/>
        <w:numPr>
          <w:ilvl w:val="1"/>
          <w:numId w:val="18"/>
        </w:numPr>
        <w:tabs>
          <w:tab w:val="num" w:pos="567"/>
        </w:tabs>
        <w:ind w:left="360" w:firstLine="0"/>
        <w:rPr>
          <w:szCs w:val="22"/>
        </w:rPr>
      </w:pPr>
      <w:r>
        <w:rPr>
          <w:szCs w:val="22"/>
          <w:lang w:val="ru-RU"/>
        </w:rPr>
        <w:t xml:space="preserve">Обновить </w:t>
      </w:r>
      <w:r w:rsidR="00AE50F9">
        <w:rPr>
          <w:szCs w:val="22"/>
          <w:lang w:val="ru-RU"/>
        </w:rPr>
        <w:t>приложение </w:t>
      </w:r>
      <w:r w:rsidR="00AA563A" w:rsidRPr="008444D0">
        <w:rPr>
          <w:szCs w:val="22"/>
        </w:rPr>
        <w:t>VII</w:t>
      </w:r>
      <w:r w:rsidR="00AE50F9">
        <w:rPr>
          <w:szCs w:val="22"/>
          <w:lang w:val="ru-RU"/>
        </w:rPr>
        <w:t xml:space="preserve"> (сценарий </w:t>
      </w:r>
      <w:r w:rsidR="00AA563A" w:rsidRPr="008444D0">
        <w:rPr>
          <w:szCs w:val="22"/>
        </w:rPr>
        <w:t xml:space="preserve">8, </w:t>
      </w:r>
      <w:r w:rsidR="00AE50F9">
        <w:rPr>
          <w:szCs w:val="22"/>
          <w:lang w:val="ru-RU"/>
        </w:rPr>
        <w:t>номер позиции –</w:t>
      </w:r>
      <w:r w:rsidR="00AA563A" w:rsidRPr="008444D0">
        <w:rPr>
          <w:szCs w:val="22"/>
        </w:rPr>
        <w:t>24</w:t>
      </w:r>
      <w:r w:rsidR="00AE50F9">
        <w:rPr>
          <w:szCs w:val="22"/>
          <w:lang w:val="ru-RU"/>
        </w:rPr>
        <w:t>)</w:t>
      </w:r>
      <w:r w:rsidR="00AA563A" w:rsidRPr="008444D0">
        <w:rPr>
          <w:szCs w:val="22"/>
        </w:rPr>
        <w:t xml:space="preserve">: </w:t>
      </w:r>
      <w:r w:rsidR="00AE50F9">
        <w:rPr>
          <w:szCs w:val="22"/>
          <w:lang w:val="ru-RU"/>
        </w:rPr>
        <w:t xml:space="preserve"> заменить термин</w:t>
      </w:r>
      <w:r w:rsidR="00AA563A" w:rsidRPr="008444D0">
        <w:rPr>
          <w:szCs w:val="22"/>
        </w:rPr>
        <w:t xml:space="preserve"> ‘SITE’</w:t>
      </w:r>
      <w:r w:rsidR="00536924">
        <w:rPr>
          <w:szCs w:val="22"/>
          <w:lang w:val="ru-RU"/>
        </w:rPr>
        <w:t xml:space="preserve"> термином </w:t>
      </w:r>
      <w:r w:rsidR="00AA563A" w:rsidRPr="008444D0">
        <w:rPr>
          <w:szCs w:val="22"/>
        </w:rPr>
        <w:t xml:space="preserve">‘REGION’.  </w:t>
      </w:r>
      <w:r w:rsidR="00DA1BD3">
        <w:rPr>
          <w:szCs w:val="22"/>
          <w:lang w:val="ru-RU"/>
        </w:rPr>
        <w:t>Это изменение было предложено разработчиками, которые отметили, что функциональные характеристики</w:t>
      </w:r>
      <w:r w:rsidR="00E500E2">
        <w:rPr>
          <w:szCs w:val="22"/>
          <w:lang w:val="ru-RU"/>
        </w:rPr>
        <w:t xml:space="preserve">, описывающие порядок импортирования последовательностей по </w:t>
      </w:r>
      <w:r w:rsidR="00AA563A" w:rsidRPr="008444D0">
        <w:rPr>
          <w:szCs w:val="22"/>
        </w:rPr>
        <w:t>ST.25</w:t>
      </w:r>
      <w:r w:rsidR="00E500E2">
        <w:rPr>
          <w:szCs w:val="22"/>
          <w:lang w:val="ru-RU"/>
        </w:rPr>
        <w:t>, вступают в конфликт с данным примером</w:t>
      </w:r>
      <w:r w:rsidR="00AA563A" w:rsidRPr="008444D0">
        <w:rPr>
          <w:szCs w:val="22"/>
        </w:rPr>
        <w:t>;</w:t>
      </w:r>
      <w:r w:rsidR="00F65B72" w:rsidRPr="008444D0">
        <w:rPr>
          <w:szCs w:val="22"/>
        </w:rPr>
        <w:t xml:space="preserve"> </w:t>
      </w:r>
      <w:r w:rsidR="00C63153" w:rsidRPr="008444D0">
        <w:rPr>
          <w:szCs w:val="22"/>
        </w:rPr>
        <w:t xml:space="preserve">XML </w:t>
      </w:r>
      <w:r w:rsidR="00E500E2">
        <w:rPr>
          <w:szCs w:val="22"/>
          <w:lang w:val="ru-RU"/>
        </w:rPr>
        <w:t xml:space="preserve">в </w:t>
      </w:r>
      <w:r w:rsidR="005546FC">
        <w:rPr>
          <w:szCs w:val="22"/>
          <w:lang w:val="ru-RU"/>
        </w:rPr>
        <w:t>вид</w:t>
      </w:r>
      <w:r w:rsidR="00E500E2">
        <w:rPr>
          <w:szCs w:val="22"/>
          <w:lang w:val="ru-RU"/>
        </w:rPr>
        <w:t>е отдельного файла</w:t>
      </w:r>
      <w:r w:rsidR="00F65B72" w:rsidRPr="008444D0">
        <w:rPr>
          <w:szCs w:val="22"/>
        </w:rPr>
        <w:t>.</w:t>
      </w:r>
    </w:p>
    <w:p w14:paraId="4A123BFE" w14:textId="2F8EDD6F" w:rsidR="001A2367" w:rsidRPr="00FC5AF2" w:rsidRDefault="000C1B65" w:rsidP="00E823A5">
      <w:pPr>
        <w:spacing w:after="220"/>
        <w:rPr>
          <w:szCs w:val="22"/>
          <w:lang w:val="ru-RU"/>
        </w:rPr>
      </w:pPr>
      <w:r w:rsidRPr="00792BF0">
        <w:rPr>
          <w:szCs w:val="22"/>
        </w:rPr>
        <w:fldChar w:fldCharType="begin"/>
      </w:r>
      <w:r w:rsidRPr="00792BF0">
        <w:rPr>
          <w:szCs w:val="22"/>
        </w:rPr>
        <w:instrText xml:space="preserve"> AUTONUM  </w:instrText>
      </w:r>
      <w:r w:rsidRPr="00792BF0">
        <w:rPr>
          <w:szCs w:val="22"/>
        </w:rPr>
        <w:fldChar w:fldCharType="end"/>
      </w:r>
      <w:r w:rsidRPr="00792BF0">
        <w:rPr>
          <w:szCs w:val="22"/>
        </w:rPr>
        <w:tab/>
      </w:r>
      <w:r w:rsidR="00460187">
        <w:rPr>
          <w:szCs w:val="22"/>
          <w:lang w:val="ru-RU"/>
        </w:rPr>
        <w:t xml:space="preserve">Целевая группа по </w:t>
      </w:r>
      <w:r w:rsidR="00C63153">
        <w:rPr>
          <w:szCs w:val="22"/>
        </w:rPr>
        <w:t>SEQL</w:t>
      </w:r>
      <w:r w:rsidR="00460187">
        <w:rPr>
          <w:szCs w:val="22"/>
          <w:lang w:val="ru-RU"/>
        </w:rPr>
        <w:t xml:space="preserve"> также предложила</w:t>
      </w:r>
      <w:r w:rsidR="0020020B">
        <w:rPr>
          <w:szCs w:val="22"/>
          <w:lang w:val="ru-RU"/>
        </w:rPr>
        <w:t xml:space="preserve">, чтобы </w:t>
      </w:r>
      <w:r w:rsidR="00460187">
        <w:rPr>
          <w:szCs w:val="22"/>
          <w:lang w:val="ru-RU"/>
        </w:rPr>
        <w:t>в русле предлагаемых изменений к другим стандартам ВОИС содержание приложения </w:t>
      </w:r>
      <w:r w:rsidR="00460187">
        <w:rPr>
          <w:szCs w:val="22"/>
        </w:rPr>
        <w:t>III</w:t>
      </w:r>
      <w:r w:rsidR="00460187">
        <w:rPr>
          <w:szCs w:val="22"/>
          <w:lang w:val="ru-RU"/>
        </w:rPr>
        <w:t xml:space="preserve"> и дополнения к приложению </w:t>
      </w:r>
      <w:r w:rsidR="00460187">
        <w:rPr>
          <w:szCs w:val="22"/>
        </w:rPr>
        <w:t>VI</w:t>
      </w:r>
      <w:r w:rsidR="00460187" w:rsidRPr="00FC5AF2">
        <w:rPr>
          <w:szCs w:val="22"/>
          <w:lang w:val="ru-RU"/>
        </w:rPr>
        <w:t xml:space="preserve"> </w:t>
      </w:r>
      <w:r w:rsidR="00460187">
        <w:rPr>
          <w:szCs w:val="22"/>
          <w:lang w:val="ru-RU"/>
        </w:rPr>
        <w:t>к стандарту </w:t>
      </w:r>
      <w:r w:rsidR="00460187">
        <w:rPr>
          <w:szCs w:val="22"/>
        </w:rPr>
        <w:t>ST</w:t>
      </w:r>
      <w:r w:rsidR="00460187" w:rsidRPr="00FC5AF2">
        <w:rPr>
          <w:szCs w:val="22"/>
          <w:lang w:val="ru-RU"/>
        </w:rPr>
        <w:t>.26</w:t>
      </w:r>
      <w:r w:rsidR="00D7551D">
        <w:rPr>
          <w:szCs w:val="22"/>
          <w:lang w:val="ru-RU"/>
        </w:rPr>
        <w:t xml:space="preserve"> (учитывая</w:t>
      </w:r>
      <w:r w:rsidR="0033668E">
        <w:rPr>
          <w:szCs w:val="22"/>
          <w:lang w:val="ru-RU"/>
        </w:rPr>
        <w:t>,</w:t>
      </w:r>
      <w:r w:rsidR="00D7551D">
        <w:rPr>
          <w:szCs w:val="22"/>
          <w:lang w:val="ru-RU"/>
        </w:rPr>
        <w:t xml:space="preserve"> что </w:t>
      </w:r>
      <w:r w:rsidR="00856869">
        <w:rPr>
          <w:szCs w:val="22"/>
          <w:lang w:val="ru-RU"/>
        </w:rPr>
        <w:t xml:space="preserve">оба они касаются </w:t>
      </w:r>
      <w:r w:rsidR="00C63153">
        <w:rPr>
          <w:szCs w:val="22"/>
        </w:rPr>
        <w:t>XML</w:t>
      </w:r>
      <w:r w:rsidR="00D7551D">
        <w:rPr>
          <w:szCs w:val="22"/>
          <w:lang w:val="ru-RU"/>
        </w:rPr>
        <w:t>)</w:t>
      </w:r>
      <w:r w:rsidR="00460187">
        <w:rPr>
          <w:szCs w:val="22"/>
          <w:lang w:val="ru-RU"/>
        </w:rPr>
        <w:t xml:space="preserve"> </w:t>
      </w:r>
      <w:r w:rsidR="0020020B">
        <w:rPr>
          <w:szCs w:val="22"/>
          <w:lang w:val="ru-RU"/>
        </w:rPr>
        <w:t xml:space="preserve">было представлено </w:t>
      </w:r>
      <w:r w:rsidR="00460187">
        <w:rPr>
          <w:szCs w:val="22"/>
          <w:lang w:val="ru-RU"/>
        </w:rPr>
        <w:t xml:space="preserve">в </w:t>
      </w:r>
      <w:r w:rsidR="0020020B">
        <w:rPr>
          <w:szCs w:val="22"/>
          <w:lang w:val="ru-RU"/>
        </w:rPr>
        <w:t xml:space="preserve">виде </w:t>
      </w:r>
      <w:r w:rsidR="00460187">
        <w:rPr>
          <w:szCs w:val="22"/>
          <w:lang w:val="ru-RU"/>
        </w:rPr>
        <w:t>двух отдельных файлов</w:t>
      </w:r>
      <w:r w:rsidR="0020020B">
        <w:rPr>
          <w:szCs w:val="22"/>
          <w:lang w:val="ru-RU"/>
        </w:rPr>
        <w:t xml:space="preserve">, а </w:t>
      </w:r>
      <w:r w:rsidR="00460187">
        <w:rPr>
          <w:szCs w:val="22"/>
          <w:lang w:val="ru-RU"/>
        </w:rPr>
        <w:t>стандарт</w:t>
      </w:r>
      <w:r w:rsidR="0020020B">
        <w:rPr>
          <w:szCs w:val="22"/>
          <w:lang w:val="ru-RU"/>
        </w:rPr>
        <w:t xml:space="preserve"> включал</w:t>
      </w:r>
      <w:r w:rsidR="00460187">
        <w:rPr>
          <w:szCs w:val="22"/>
          <w:lang w:val="ru-RU"/>
        </w:rPr>
        <w:t xml:space="preserve"> </w:t>
      </w:r>
      <w:r w:rsidR="0020020B">
        <w:rPr>
          <w:szCs w:val="22"/>
          <w:lang w:val="ru-RU"/>
        </w:rPr>
        <w:t xml:space="preserve">ссылку на эти файлы.  </w:t>
      </w:r>
      <w:r w:rsidR="002822B5">
        <w:rPr>
          <w:szCs w:val="22"/>
          <w:lang w:val="ru-RU"/>
        </w:rPr>
        <w:t>Предположительно, это сделает примеры более удобными для пользователей стандарта</w:t>
      </w:r>
      <w:r w:rsidR="00C63153" w:rsidRPr="00FC5AF2">
        <w:rPr>
          <w:szCs w:val="22"/>
          <w:lang w:val="ru-RU"/>
        </w:rPr>
        <w:t xml:space="preserve">. </w:t>
      </w:r>
    </w:p>
    <w:p w14:paraId="6D8B4600" w14:textId="044D8F0D" w:rsidR="00E04CD1" w:rsidRPr="00FC5AF2" w:rsidRDefault="001A2367" w:rsidP="00E823A5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 w:rsidRPr="00FC5AF2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FC5AF2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FC5AF2">
        <w:rPr>
          <w:szCs w:val="22"/>
          <w:lang w:val="ru-RU"/>
        </w:rPr>
        <w:tab/>
      </w:r>
      <w:r w:rsidR="0041020E">
        <w:rPr>
          <w:szCs w:val="22"/>
          <w:lang w:val="ru-RU"/>
        </w:rPr>
        <w:t>Дополнительная информация об указанных изменениях приводится в</w:t>
      </w:r>
      <w:r w:rsidR="00227183">
        <w:rPr>
          <w:szCs w:val="22"/>
          <w:lang w:val="ru-RU"/>
        </w:rPr>
        <w:t xml:space="preserve"> приложении</w:t>
      </w:r>
      <w:r w:rsidR="00804D92" w:rsidRPr="00FC5AF2">
        <w:rPr>
          <w:szCs w:val="22"/>
          <w:lang w:val="ru-RU"/>
        </w:rPr>
        <w:t>.</w:t>
      </w:r>
    </w:p>
    <w:p w14:paraId="13095494" w14:textId="75C3FE55" w:rsidR="00F02A99" w:rsidRPr="00792BF0" w:rsidRDefault="00792BF0" w:rsidP="00792BF0">
      <w:pPr>
        <w:pStyle w:val="ONUME"/>
        <w:tabs>
          <w:tab w:val="num" w:pos="567"/>
        </w:tabs>
        <w:ind w:left="5534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</w:r>
      <w:r w:rsidR="00227183">
        <w:rPr>
          <w:i/>
          <w:lang w:val="ru-RU"/>
        </w:rPr>
        <w:t>КСВ предлагается</w:t>
      </w:r>
      <w:r w:rsidR="00F02A99" w:rsidRPr="00792BF0">
        <w:rPr>
          <w:i/>
        </w:rPr>
        <w:t>:</w:t>
      </w:r>
    </w:p>
    <w:p w14:paraId="67FE7EDD" w14:textId="2D793830" w:rsidR="00F02A99" w:rsidRPr="00792BF0" w:rsidRDefault="00B83381" w:rsidP="00B83381">
      <w:pPr>
        <w:pStyle w:val="BodyText"/>
        <w:tabs>
          <w:tab w:val="left" w:pos="6101"/>
          <w:tab w:val="left" w:pos="6668"/>
        </w:tabs>
        <w:ind w:left="5533"/>
        <w:rPr>
          <w:i/>
          <w:szCs w:val="22"/>
        </w:rPr>
      </w:pPr>
      <w:r>
        <w:rPr>
          <w:i/>
        </w:rPr>
        <w:tab/>
        <w:t>(a)</w:t>
      </w:r>
      <w:r>
        <w:rPr>
          <w:i/>
        </w:rPr>
        <w:tab/>
      </w:r>
      <w:proofErr w:type="gramStart"/>
      <w:r w:rsidR="00227183">
        <w:rPr>
          <w:i/>
          <w:lang w:val="ru-RU"/>
        </w:rPr>
        <w:t>принять</w:t>
      </w:r>
      <w:proofErr w:type="gramEnd"/>
      <w:r w:rsidR="00227183">
        <w:rPr>
          <w:i/>
          <w:lang w:val="ru-RU"/>
        </w:rPr>
        <w:t xml:space="preserve"> к сведению содержание настоящего документа</w:t>
      </w:r>
      <w:r w:rsidR="00F02A99" w:rsidRPr="00792BF0">
        <w:rPr>
          <w:i/>
        </w:rPr>
        <w:t>;</w:t>
      </w:r>
      <w:r w:rsidR="00A86AEA" w:rsidRPr="00792BF0">
        <w:rPr>
          <w:i/>
          <w:szCs w:val="22"/>
        </w:rPr>
        <w:t xml:space="preserve"> </w:t>
      </w:r>
      <w:r w:rsidR="00227183">
        <w:rPr>
          <w:i/>
          <w:szCs w:val="22"/>
          <w:lang w:val="ru-RU"/>
        </w:rPr>
        <w:t>и</w:t>
      </w:r>
    </w:p>
    <w:p w14:paraId="2955E0F8" w14:textId="33470FB9" w:rsidR="00F02A99" w:rsidRPr="006A52D4" w:rsidRDefault="00B83381" w:rsidP="00FC5AF2">
      <w:pPr>
        <w:pStyle w:val="BodyText"/>
        <w:keepLines/>
        <w:tabs>
          <w:tab w:val="left" w:pos="6101"/>
          <w:tab w:val="left" w:pos="6668"/>
        </w:tabs>
        <w:ind w:left="5530"/>
        <w:rPr>
          <w:i/>
          <w:lang w:val="ru-RU"/>
        </w:rPr>
      </w:pPr>
      <w:r>
        <w:rPr>
          <w:i/>
        </w:rPr>
        <w:tab/>
        <w:t>(b)</w:t>
      </w:r>
      <w:r>
        <w:rPr>
          <w:i/>
        </w:rPr>
        <w:tab/>
      </w:r>
      <w:proofErr w:type="spellStart"/>
      <w:proofErr w:type="gramStart"/>
      <w:r w:rsidR="006A52D4" w:rsidRPr="006A52D4">
        <w:rPr>
          <w:i/>
        </w:rPr>
        <w:t>рассмотреть</w:t>
      </w:r>
      <w:proofErr w:type="spellEnd"/>
      <w:proofErr w:type="gramEnd"/>
      <w:r w:rsidR="006A52D4" w:rsidRPr="006A52D4">
        <w:rPr>
          <w:i/>
        </w:rPr>
        <w:t xml:space="preserve"> </w:t>
      </w:r>
      <w:proofErr w:type="spellStart"/>
      <w:r w:rsidR="006A52D4" w:rsidRPr="006A52D4">
        <w:rPr>
          <w:i/>
        </w:rPr>
        <w:t>вопрос</w:t>
      </w:r>
      <w:proofErr w:type="spellEnd"/>
      <w:r w:rsidR="006A52D4" w:rsidRPr="006A52D4">
        <w:rPr>
          <w:i/>
        </w:rPr>
        <w:t xml:space="preserve"> </w:t>
      </w:r>
      <w:proofErr w:type="spellStart"/>
      <w:r w:rsidR="006A52D4" w:rsidRPr="006A52D4">
        <w:rPr>
          <w:i/>
        </w:rPr>
        <w:t>об</w:t>
      </w:r>
      <w:proofErr w:type="spellEnd"/>
      <w:r w:rsidR="006A52D4" w:rsidRPr="006A52D4">
        <w:rPr>
          <w:i/>
        </w:rPr>
        <w:t xml:space="preserve"> </w:t>
      </w:r>
      <w:proofErr w:type="spellStart"/>
      <w:r w:rsidR="006A52D4" w:rsidRPr="006A52D4">
        <w:rPr>
          <w:i/>
        </w:rPr>
        <w:t>утверждении</w:t>
      </w:r>
      <w:proofErr w:type="spellEnd"/>
      <w:r w:rsidR="006A52D4" w:rsidRPr="006A52D4">
        <w:rPr>
          <w:i/>
        </w:rPr>
        <w:t xml:space="preserve"> </w:t>
      </w:r>
      <w:proofErr w:type="spellStart"/>
      <w:r w:rsidR="006A52D4" w:rsidRPr="006A52D4">
        <w:rPr>
          <w:i/>
        </w:rPr>
        <w:t>предлагаемой</w:t>
      </w:r>
      <w:proofErr w:type="spellEnd"/>
      <w:r w:rsidR="006A52D4" w:rsidRPr="006A52D4">
        <w:rPr>
          <w:i/>
        </w:rPr>
        <w:t xml:space="preserve"> </w:t>
      </w:r>
      <w:proofErr w:type="spellStart"/>
      <w:r w:rsidR="006A52D4" w:rsidRPr="006A52D4">
        <w:rPr>
          <w:i/>
        </w:rPr>
        <w:t>изменённой</w:t>
      </w:r>
      <w:proofErr w:type="spellEnd"/>
      <w:r w:rsidR="006A52D4" w:rsidRPr="006A52D4">
        <w:rPr>
          <w:i/>
        </w:rPr>
        <w:t xml:space="preserve"> </w:t>
      </w:r>
      <w:proofErr w:type="spellStart"/>
      <w:r w:rsidR="006A52D4" w:rsidRPr="006A52D4">
        <w:rPr>
          <w:i/>
        </w:rPr>
        <w:t>редакции</w:t>
      </w:r>
      <w:proofErr w:type="spellEnd"/>
      <w:r w:rsidR="006A52D4" w:rsidRPr="006A52D4">
        <w:rPr>
          <w:i/>
        </w:rPr>
        <w:t xml:space="preserve"> </w:t>
      </w:r>
      <w:proofErr w:type="spellStart"/>
      <w:r w:rsidR="006A52D4" w:rsidRPr="006A52D4">
        <w:rPr>
          <w:i/>
        </w:rPr>
        <w:t>стандарта</w:t>
      </w:r>
      <w:proofErr w:type="spellEnd"/>
      <w:r w:rsidR="006A52D4" w:rsidRPr="006A52D4">
        <w:rPr>
          <w:i/>
        </w:rPr>
        <w:t xml:space="preserve"> ВОИС ST.26, </w:t>
      </w:r>
      <w:proofErr w:type="spellStart"/>
      <w:r w:rsidR="006A52D4" w:rsidRPr="006A52D4">
        <w:rPr>
          <w:i/>
        </w:rPr>
        <w:t>упоминаемой</w:t>
      </w:r>
      <w:proofErr w:type="spellEnd"/>
      <w:r w:rsidR="006A52D4" w:rsidRPr="006A52D4">
        <w:rPr>
          <w:i/>
        </w:rPr>
        <w:t xml:space="preserve"> в </w:t>
      </w:r>
      <w:proofErr w:type="spellStart"/>
      <w:r w:rsidR="006A52D4" w:rsidRPr="006A52D4">
        <w:rPr>
          <w:i/>
        </w:rPr>
        <w:t>пунктах</w:t>
      </w:r>
      <w:proofErr w:type="spellEnd"/>
      <w:r w:rsidR="006A52D4">
        <w:rPr>
          <w:i/>
          <w:lang w:val="ru-RU"/>
        </w:rPr>
        <w:t> </w:t>
      </w:r>
      <w:r w:rsidR="006A52D4" w:rsidRPr="006A52D4">
        <w:rPr>
          <w:i/>
        </w:rPr>
        <w:t>4</w:t>
      </w:r>
      <w:r w:rsidR="006A52D4">
        <w:rPr>
          <w:i/>
          <w:lang w:val="ru-RU"/>
        </w:rPr>
        <w:t>–6</w:t>
      </w:r>
      <w:r w:rsidR="006A52D4" w:rsidRPr="006A52D4">
        <w:rPr>
          <w:i/>
        </w:rPr>
        <w:t xml:space="preserve"> </w:t>
      </w:r>
      <w:proofErr w:type="spellStart"/>
      <w:r w:rsidR="006A52D4" w:rsidRPr="006A52D4">
        <w:rPr>
          <w:i/>
        </w:rPr>
        <w:t>выше</w:t>
      </w:r>
      <w:proofErr w:type="spellEnd"/>
      <w:r w:rsidR="006A52D4" w:rsidRPr="006A52D4">
        <w:rPr>
          <w:i/>
        </w:rPr>
        <w:t xml:space="preserve"> и </w:t>
      </w:r>
      <w:proofErr w:type="spellStart"/>
      <w:r w:rsidR="006A52D4" w:rsidRPr="006A52D4">
        <w:rPr>
          <w:i/>
        </w:rPr>
        <w:t>воспроизводимой</w:t>
      </w:r>
      <w:proofErr w:type="spellEnd"/>
      <w:r w:rsidR="006A52D4" w:rsidRPr="006A52D4">
        <w:rPr>
          <w:i/>
        </w:rPr>
        <w:t xml:space="preserve"> </w:t>
      </w:r>
      <w:r w:rsidR="006A52D4">
        <w:rPr>
          <w:i/>
        </w:rPr>
        <w:br/>
      </w:r>
      <w:r w:rsidR="006A52D4" w:rsidRPr="006A52D4">
        <w:rPr>
          <w:i/>
        </w:rPr>
        <w:t xml:space="preserve">в </w:t>
      </w:r>
      <w:r w:rsidR="006A52D4">
        <w:rPr>
          <w:i/>
          <w:lang w:val="ru-RU"/>
        </w:rPr>
        <w:t>п</w:t>
      </w:r>
      <w:proofErr w:type="spellStart"/>
      <w:r w:rsidR="006A52D4" w:rsidRPr="006A52D4">
        <w:rPr>
          <w:i/>
        </w:rPr>
        <w:t>риложениях</w:t>
      </w:r>
      <w:proofErr w:type="spellEnd"/>
      <w:r w:rsidR="006A52D4" w:rsidRPr="006A52D4">
        <w:rPr>
          <w:i/>
        </w:rPr>
        <w:t xml:space="preserve"> I</w:t>
      </w:r>
      <w:r w:rsidR="006A52D4">
        <w:rPr>
          <w:i/>
          <w:lang w:val="ru-RU"/>
        </w:rPr>
        <w:t>–</w:t>
      </w:r>
      <w:r w:rsidR="006A52D4" w:rsidRPr="006A52D4">
        <w:rPr>
          <w:i/>
        </w:rPr>
        <w:t>I</w:t>
      </w:r>
      <w:r w:rsidR="006A52D4">
        <w:rPr>
          <w:i/>
        </w:rPr>
        <w:t>I</w:t>
      </w:r>
      <w:r w:rsidR="006A52D4" w:rsidRPr="006A52D4">
        <w:rPr>
          <w:i/>
        </w:rPr>
        <w:t xml:space="preserve"> к </w:t>
      </w:r>
      <w:proofErr w:type="spellStart"/>
      <w:r w:rsidR="006A52D4" w:rsidRPr="006A52D4">
        <w:rPr>
          <w:i/>
        </w:rPr>
        <w:t>настоящему</w:t>
      </w:r>
      <w:proofErr w:type="spellEnd"/>
      <w:r w:rsidR="006A52D4" w:rsidRPr="006A52D4">
        <w:rPr>
          <w:i/>
        </w:rPr>
        <w:t xml:space="preserve"> </w:t>
      </w:r>
      <w:proofErr w:type="spellStart"/>
      <w:r w:rsidR="006A52D4" w:rsidRPr="006A52D4">
        <w:rPr>
          <w:i/>
        </w:rPr>
        <w:t>документу</w:t>
      </w:r>
      <w:proofErr w:type="spellEnd"/>
      <w:r w:rsidR="006A52D4">
        <w:rPr>
          <w:i/>
          <w:lang w:val="ru-RU"/>
        </w:rPr>
        <w:t>,</w:t>
      </w:r>
      <w:r w:rsidR="006A52D4" w:rsidRPr="006A52D4">
        <w:rPr>
          <w:i/>
        </w:rPr>
        <w:t xml:space="preserve"> и </w:t>
      </w:r>
      <w:proofErr w:type="spellStart"/>
      <w:r w:rsidR="006A52D4" w:rsidRPr="006A52D4">
        <w:rPr>
          <w:i/>
        </w:rPr>
        <w:t>принять</w:t>
      </w:r>
      <w:proofErr w:type="spellEnd"/>
      <w:r w:rsidR="006A52D4" w:rsidRPr="006A52D4">
        <w:rPr>
          <w:i/>
        </w:rPr>
        <w:t xml:space="preserve"> </w:t>
      </w:r>
      <w:proofErr w:type="spellStart"/>
      <w:r w:rsidR="006A52D4" w:rsidRPr="006A52D4">
        <w:rPr>
          <w:i/>
        </w:rPr>
        <w:t>решение</w:t>
      </w:r>
      <w:proofErr w:type="spellEnd"/>
      <w:r w:rsidR="00F02A99" w:rsidRPr="00B83381">
        <w:rPr>
          <w:i/>
        </w:rPr>
        <w:t xml:space="preserve"> </w:t>
      </w:r>
      <w:r w:rsidR="006A52D4">
        <w:rPr>
          <w:i/>
          <w:lang w:val="ru-RU"/>
        </w:rPr>
        <w:t>на этот счет; и</w:t>
      </w:r>
    </w:p>
    <w:p w14:paraId="35A3A688" w14:textId="06657C91" w:rsidR="00111590" w:rsidRPr="00FC5AF2" w:rsidRDefault="00111590" w:rsidP="00B83381">
      <w:pPr>
        <w:pStyle w:val="BodyText"/>
        <w:tabs>
          <w:tab w:val="left" w:pos="6101"/>
          <w:tab w:val="left" w:pos="6668"/>
        </w:tabs>
        <w:spacing w:after="0"/>
        <w:ind w:left="5530"/>
        <w:rPr>
          <w:i/>
          <w:lang w:val="ru-RU"/>
        </w:rPr>
      </w:pPr>
      <w:r>
        <w:rPr>
          <w:i/>
        </w:rPr>
        <w:tab/>
        <w:t>(c)</w:t>
      </w:r>
      <w:r>
        <w:rPr>
          <w:i/>
        </w:rPr>
        <w:tab/>
      </w:r>
      <w:proofErr w:type="gramStart"/>
      <w:r w:rsidR="00C51C28">
        <w:rPr>
          <w:i/>
          <w:lang w:val="ru-RU"/>
        </w:rPr>
        <w:t>рассмотреть</w:t>
      </w:r>
      <w:proofErr w:type="gramEnd"/>
      <w:r w:rsidR="00C51C28">
        <w:rPr>
          <w:i/>
          <w:lang w:val="ru-RU"/>
        </w:rPr>
        <w:t xml:space="preserve"> и одобрить предложение о том, чтобы содержание приложения </w:t>
      </w:r>
      <w:r>
        <w:rPr>
          <w:i/>
        </w:rPr>
        <w:t xml:space="preserve">III </w:t>
      </w:r>
      <w:r w:rsidR="00C51C28">
        <w:rPr>
          <w:i/>
          <w:lang w:val="ru-RU"/>
        </w:rPr>
        <w:t>и дополнения к приложению </w:t>
      </w:r>
      <w:r>
        <w:rPr>
          <w:i/>
        </w:rPr>
        <w:t>VI</w:t>
      </w:r>
      <w:r w:rsidRPr="00FC5AF2">
        <w:rPr>
          <w:i/>
          <w:lang w:val="ru-RU"/>
        </w:rPr>
        <w:t xml:space="preserve"> </w:t>
      </w:r>
      <w:r w:rsidR="00C51C28">
        <w:rPr>
          <w:i/>
          <w:lang w:val="ru-RU"/>
        </w:rPr>
        <w:t xml:space="preserve">к стандарту ВОИС </w:t>
      </w:r>
      <w:r>
        <w:rPr>
          <w:i/>
        </w:rPr>
        <w:t>ST</w:t>
      </w:r>
      <w:r w:rsidRPr="00FC5AF2">
        <w:rPr>
          <w:i/>
          <w:lang w:val="ru-RU"/>
        </w:rPr>
        <w:t>.26</w:t>
      </w:r>
      <w:r w:rsidR="005546FC">
        <w:rPr>
          <w:i/>
          <w:lang w:val="ru-RU"/>
        </w:rPr>
        <w:t xml:space="preserve"> было представлено в виде двух отдельных файлов со ссылкой на соответствующий стандарт, согласно пункту </w:t>
      </w:r>
      <w:r w:rsidR="005C681B" w:rsidRPr="00FC5AF2">
        <w:rPr>
          <w:i/>
          <w:lang w:val="ru-RU"/>
        </w:rPr>
        <w:t>7</w:t>
      </w:r>
      <w:r w:rsidR="006E3F61" w:rsidRPr="00FC5AF2">
        <w:rPr>
          <w:i/>
          <w:lang w:val="ru-RU"/>
        </w:rPr>
        <w:t xml:space="preserve"> </w:t>
      </w:r>
      <w:r w:rsidR="005546FC">
        <w:rPr>
          <w:i/>
          <w:lang w:val="ru-RU"/>
        </w:rPr>
        <w:t>выше</w:t>
      </w:r>
      <w:r w:rsidRPr="00FC5AF2">
        <w:rPr>
          <w:i/>
          <w:lang w:val="ru-RU"/>
        </w:rPr>
        <w:t>.</w:t>
      </w:r>
    </w:p>
    <w:p w14:paraId="5EA44729" w14:textId="77777777" w:rsidR="00792BF0" w:rsidRPr="00FC5AF2" w:rsidRDefault="00792BF0" w:rsidP="00792BF0">
      <w:pPr>
        <w:pStyle w:val="BodyText"/>
        <w:tabs>
          <w:tab w:val="left" w:pos="6101"/>
          <w:tab w:val="left" w:pos="6668"/>
        </w:tabs>
        <w:spacing w:after="0"/>
        <w:ind w:left="5533"/>
        <w:rPr>
          <w:lang w:val="ru-RU"/>
        </w:rPr>
      </w:pPr>
    </w:p>
    <w:p w14:paraId="5F4ACB28" w14:textId="77777777" w:rsidR="00792BF0" w:rsidRPr="00FC5AF2" w:rsidRDefault="00792BF0" w:rsidP="00792BF0">
      <w:pPr>
        <w:pStyle w:val="BodyText"/>
        <w:tabs>
          <w:tab w:val="left" w:pos="6101"/>
          <w:tab w:val="left" w:pos="6668"/>
        </w:tabs>
        <w:spacing w:after="0"/>
        <w:ind w:left="5533"/>
        <w:rPr>
          <w:lang w:val="ru-RU"/>
        </w:rPr>
      </w:pPr>
    </w:p>
    <w:p w14:paraId="5360A083" w14:textId="0224FBC9" w:rsidR="00792BF0" w:rsidRPr="00FC5AF2" w:rsidRDefault="005C681B" w:rsidP="005C681B">
      <w:pPr>
        <w:pStyle w:val="Endofdocument-Annex"/>
        <w:ind w:left="5529"/>
        <w:rPr>
          <w:lang w:val="ru-RU"/>
        </w:rPr>
      </w:pPr>
      <w:r w:rsidRPr="00FC5AF2">
        <w:rPr>
          <w:lang w:val="ru-RU"/>
        </w:rPr>
        <w:t>[</w:t>
      </w:r>
      <w:r w:rsidR="00FC5AF2">
        <w:rPr>
          <w:lang w:val="ru-RU"/>
        </w:rPr>
        <w:t>Приложение</w:t>
      </w:r>
      <w:r w:rsidR="005D144F" w:rsidRPr="00FC5AF2">
        <w:rPr>
          <w:lang w:val="ru-RU"/>
        </w:rPr>
        <w:t xml:space="preserve"> </w:t>
      </w:r>
      <w:r w:rsidR="00792BF0" w:rsidRPr="00FC5AF2">
        <w:rPr>
          <w:lang w:val="ru-RU"/>
        </w:rPr>
        <w:t>(</w:t>
      </w:r>
      <w:r w:rsidR="005546FC">
        <w:rPr>
          <w:lang w:val="ru-RU"/>
        </w:rPr>
        <w:t>приложение </w:t>
      </w:r>
      <w:r w:rsidR="005546FC">
        <w:t>I</w:t>
      </w:r>
      <w:r w:rsidR="005546FC">
        <w:rPr>
          <w:lang w:val="ru-RU"/>
        </w:rPr>
        <w:t xml:space="preserve"> к стандарту</w:t>
      </w:r>
      <w:r w:rsidR="005546FC" w:rsidRPr="00FC5AF2">
        <w:rPr>
          <w:lang w:val="ru-RU"/>
        </w:rPr>
        <w:t xml:space="preserve"> </w:t>
      </w:r>
      <w:r w:rsidR="00792BF0">
        <w:t>ST</w:t>
      </w:r>
      <w:r w:rsidR="00792BF0" w:rsidRPr="00FC5AF2">
        <w:rPr>
          <w:lang w:val="ru-RU"/>
        </w:rPr>
        <w:t xml:space="preserve">.26) </w:t>
      </w:r>
      <w:r w:rsidR="005546FC">
        <w:rPr>
          <w:lang w:val="ru-RU"/>
        </w:rPr>
        <w:t>следует</w:t>
      </w:r>
      <w:r w:rsidR="00792BF0" w:rsidRPr="00FC5AF2">
        <w:rPr>
          <w:lang w:val="ru-RU"/>
        </w:rPr>
        <w:t>]</w:t>
      </w:r>
    </w:p>
    <w:sectPr w:rsidR="00792BF0" w:rsidRPr="00FC5AF2" w:rsidSect="00145D4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34BB2" w14:textId="77777777" w:rsidR="00263154" w:rsidRDefault="00263154">
      <w:r>
        <w:separator/>
      </w:r>
    </w:p>
  </w:endnote>
  <w:endnote w:type="continuationSeparator" w:id="0">
    <w:p w14:paraId="044F7881" w14:textId="77777777" w:rsidR="00263154" w:rsidRDefault="00263154" w:rsidP="003B38C1">
      <w:r>
        <w:separator/>
      </w:r>
    </w:p>
    <w:p w14:paraId="77CE96AC" w14:textId="77777777" w:rsidR="00263154" w:rsidRPr="003B38C1" w:rsidRDefault="0026315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5DE505D" w14:textId="77777777" w:rsidR="00263154" w:rsidRPr="003B38C1" w:rsidRDefault="0026315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840E2" w14:textId="77777777" w:rsidR="00263154" w:rsidRDefault="00263154">
      <w:r>
        <w:separator/>
      </w:r>
    </w:p>
  </w:footnote>
  <w:footnote w:type="continuationSeparator" w:id="0">
    <w:p w14:paraId="270FCD67" w14:textId="77777777" w:rsidR="00263154" w:rsidRDefault="00263154" w:rsidP="008B60B2">
      <w:r>
        <w:separator/>
      </w:r>
    </w:p>
    <w:p w14:paraId="2447A3D7" w14:textId="77777777" w:rsidR="00263154" w:rsidRPr="00ED77FB" w:rsidRDefault="0026315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3E2193C" w14:textId="77777777" w:rsidR="00263154" w:rsidRPr="00ED77FB" w:rsidRDefault="0026315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C16ED" w14:textId="77777777" w:rsidR="00EC4E49" w:rsidRDefault="00145D4A" w:rsidP="00477D6B">
    <w:pPr>
      <w:jc w:val="right"/>
    </w:pPr>
    <w:bookmarkStart w:id="6" w:name="Code2"/>
    <w:bookmarkEnd w:id="6"/>
    <w:r>
      <w:t>CWS/7/14</w:t>
    </w:r>
  </w:p>
  <w:p w14:paraId="18B8654E" w14:textId="5A75D690" w:rsidR="00EC4E49" w:rsidRDefault="00D07A18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9445CD">
      <w:rPr>
        <w:noProof/>
      </w:rPr>
      <w:t>4</w:t>
    </w:r>
    <w:r w:rsidR="00EC4E49">
      <w:fldChar w:fldCharType="end"/>
    </w:r>
  </w:p>
  <w:p w14:paraId="751327B1" w14:textId="77777777" w:rsidR="00EC4E49" w:rsidRDefault="00EC4E49" w:rsidP="00477D6B">
    <w:pPr>
      <w:jc w:val="right"/>
    </w:pPr>
  </w:p>
  <w:p w14:paraId="7AE6A0A4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D614DA"/>
    <w:multiLevelType w:val="hybridMultilevel"/>
    <w:tmpl w:val="3BE8A102"/>
    <w:lvl w:ilvl="0" w:tplc="51603708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F9F7F80"/>
    <w:multiLevelType w:val="hybridMultilevel"/>
    <w:tmpl w:val="645A2F90"/>
    <w:lvl w:ilvl="0" w:tplc="3FB45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1306806"/>
    <w:multiLevelType w:val="hybridMultilevel"/>
    <w:tmpl w:val="D6C2776E"/>
    <w:lvl w:ilvl="0" w:tplc="3FB45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6891A4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7777D4"/>
    <w:multiLevelType w:val="hybridMultilevel"/>
    <w:tmpl w:val="866665B6"/>
    <w:lvl w:ilvl="0" w:tplc="04090019">
      <w:start w:val="1"/>
      <w:numFmt w:val="lowerLetter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DB0454"/>
    <w:multiLevelType w:val="hybridMultilevel"/>
    <w:tmpl w:val="E4DEAABA"/>
    <w:lvl w:ilvl="0" w:tplc="496891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1578E"/>
    <w:multiLevelType w:val="hybridMultilevel"/>
    <w:tmpl w:val="3C18CC98"/>
    <w:lvl w:ilvl="0" w:tplc="1CAAFB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40157"/>
    <w:multiLevelType w:val="hybridMultilevel"/>
    <w:tmpl w:val="14BE2056"/>
    <w:lvl w:ilvl="0" w:tplc="3FB45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C2CFF"/>
    <w:multiLevelType w:val="hybridMultilevel"/>
    <w:tmpl w:val="2C7886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1664E2"/>
    <w:multiLevelType w:val="hybridMultilevel"/>
    <w:tmpl w:val="4064A23C"/>
    <w:lvl w:ilvl="0" w:tplc="B0202D04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F94F5A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F328B"/>
    <w:multiLevelType w:val="hybridMultilevel"/>
    <w:tmpl w:val="79BC95D4"/>
    <w:lvl w:ilvl="0" w:tplc="04090019">
      <w:start w:val="1"/>
      <w:numFmt w:val="lowerLetter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0781F19"/>
    <w:multiLevelType w:val="hybridMultilevel"/>
    <w:tmpl w:val="74F8E4D4"/>
    <w:lvl w:ilvl="0" w:tplc="51603708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7" w15:restartNumberingAfterBreak="0">
    <w:nsid w:val="6EA45C2D"/>
    <w:multiLevelType w:val="hybridMultilevel"/>
    <w:tmpl w:val="E48453D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65327"/>
    <w:multiLevelType w:val="hybridMultilevel"/>
    <w:tmpl w:val="A6905BB4"/>
    <w:lvl w:ilvl="0" w:tplc="51603708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9" w15:restartNumberingAfterBreak="0">
    <w:nsid w:val="79CC5587"/>
    <w:multiLevelType w:val="hybridMultilevel"/>
    <w:tmpl w:val="B2DAFCD6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94F5A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3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11"/>
  </w:num>
  <w:num w:numId="11">
    <w:abstractNumId w:val="10"/>
  </w:num>
  <w:num w:numId="12">
    <w:abstractNumId w:val="18"/>
  </w:num>
  <w:num w:numId="13">
    <w:abstractNumId w:val="15"/>
  </w:num>
  <w:num w:numId="14">
    <w:abstractNumId w:val="16"/>
  </w:num>
  <w:num w:numId="15">
    <w:abstractNumId w:val="1"/>
  </w:num>
  <w:num w:numId="16">
    <w:abstractNumId w:val="17"/>
  </w:num>
  <w:num w:numId="17">
    <w:abstractNumId w:val="7"/>
  </w:num>
  <w:num w:numId="18">
    <w:abstractNumId w:val="6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4A"/>
    <w:rsid w:val="00001B76"/>
    <w:rsid w:val="00001F56"/>
    <w:rsid w:val="00017DE4"/>
    <w:rsid w:val="00043CAA"/>
    <w:rsid w:val="00075432"/>
    <w:rsid w:val="000820AB"/>
    <w:rsid w:val="00084C62"/>
    <w:rsid w:val="00086AA2"/>
    <w:rsid w:val="000874B6"/>
    <w:rsid w:val="00093F65"/>
    <w:rsid w:val="000968ED"/>
    <w:rsid w:val="000A72D0"/>
    <w:rsid w:val="000C1B65"/>
    <w:rsid w:val="000C7559"/>
    <w:rsid w:val="000F5E56"/>
    <w:rsid w:val="00104584"/>
    <w:rsid w:val="00111590"/>
    <w:rsid w:val="0011195E"/>
    <w:rsid w:val="001362EE"/>
    <w:rsid w:val="00145D4A"/>
    <w:rsid w:val="00147F9F"/>
    <w:rsid w:val="00150886"/>
    <w:rsid w:val="001647D5"/>
    <w:rsid w:val="001832A6"/>
    <w:rsid w:val="00183971"/>
    <w:rsid w:val="001A121E"/>
    <w:rsid w:val="001A2367"/>
    <w:rsid w:val="001C407D"/>
    <w:rsid w:val="0020020B"/>
    <w:rsid w:val="00202DB6"/>
    <w:rsid w:val="00210CC5"/>
    <w:rsid w:val="0021217E"/>
    <w:rsid w:val="002251FC"/>
    <w:rsid w:val="00227183"/>
    <w:rsid w:val="00263154"/>
    <w:rsid w:val="002634C4"/>
    <w:rsid w:val="00264681"/>
    <w:rsid w:val="00277EA8"/>
    <w:rsid w:val="002822B5"/>
    <w:rsid w:val="002829C6"/>
    <w:rsid w:val="002928D3"/>
    <w:rsid w:val="002F1FE6"/>
    <w:rsid w:val="002F4E68"/>
    <w:rsid w:val="00312F7F"/>
    <w:rsid w:val="00320B2A"/>
    <w:rsid w:val="0033528D"/>
    <w:rsid w:val="0033668E"/>
    <w:rsid w:val="003457AE"/>
    <w:rsid w:val="003467A1"/>
    <w:rsid w:val="00361450"/>
    <w:rsid w:val="00363D39"/>
    <w:rsid w:val="0036684A"/>
    <w:rsid w:val="003673CF"/>
    <w:rsid w:val="00373EFC"/>
    <w:rsid w:val="00382293"/>
    <w:rsid w:val="00382E19"/>
    <w:rsid w:val="003845C1"/>
    <w:rsid w:val="003A4D01"/>
    <w:rsid w:val="003A6F89"/>
    <w:rsid w:val="003A7D8E"/>
    <w:rsid w:val="003B38C1"/>
    <w:rsid w:val="003B5B74"/>
    <w:rsid w:val="003B78EA"/>
    <w:rsid w:val="003C2244"/>
    <w:rsid w:val="003C3942"/>
    <w:rsid w:val="003D37B3"/>
    <w:rsid w:val="004023FC"/>
    <w:rsid w:val="0041020E"/>
    <w:rsid w:val="00417E7B"/>
    <w:rsid w:val="00423E3E"/>
    <w:rsid w:val="00427AF4"/>
    <w:rsid w:val="00433341"/>
    <w:rsid w:val="00445C53"/>
    <w:rsid w:val="004469F5"/>
    <w:rsid w:val="004478B9"/>
    <w:rsid w:val="00460187"/>
    <w:rsid w:val="004647DA"/>
    <w:rsid w:val="00473FA7"/>
    <w:rsid w:val="00474062"/>
    <w:rsid w:val="00477D6B"/>
    <w:rsid w:val="0049175F"/>
    <w:rsid w:val="004C7A69"/>
    <w:rsid w:val="004D0C0B"/>
    <w:rsid w:val="004D5EA5"/>
    <w:rsid w:val="004F58A9"/>
    <w:rsid w:val="004F7804"/>
    <w:rsid w:val="005019FF"/>
    <w:rsid w:val="0053057A"/>
    <w:rsid w:val="00536924"/>
    <w:rsid w:val="005414BF"/>
    <w:rsid w:val="005546FC"/>
    <w:rsid w:val="005565F2"/>
    <w:rsid w:val="00560A29"/>
    <w:rsid w:val="0056145F"/>
    <w:rsid w:val="005803C0"/>
    <w:rsid w:val="005C08E9"/>
    <w:rsid w:val="005C1A8B"/>
    <w:rsid w:val="005C6649"/>
    <w:rsid w:val="005C681B"/>
    <w:rsid w:val="005C7C68"/>
    <w:rsid w:val="005D144F"/>
    <w:rsid w:val="005F3DE3"/>
    <w:rsid w:val="005F7E71"/>
    <w:rsid w:val="00605827"/>
    <w:rsid w:val="006241F3"/>
    <w:rsid w:val="00641C5E"/>
    <w:rsid w:val="00646050"/>
    <w:rsid w:val="006503FF"/>
    <w:rsid w:val="006713CA"/>
    <w:rsid w:val="00676C5C"/>
    <w:rsid w:val="00677EA9"/>
    <w:rsid w:val="006A3F59"/>
    <w:rsid w:val="006A52D4"/>
    <w:rsid w:val="006E3813"/>
    <w:rsid w:val="006E3F61"/>
    <w:rsid w:val="00703F02"/>
    <w:rsid w:val="00724696"/>
    <w:rsid w:val="00751D1C"/>
    <w:rsid w:val="0077455E"/>
    <w:rsid w:val="007821D8"/>
    <w:rsid w:val="00792BF0"/>
    <w:rsid w:val="007B356C"/>
    <w:rsid w:val="007B4DD2"/>
    <w:rsid w:val="007C2BAC"/>
    <w:rsid w:val="007D1613"/>
    <w:rsid w:val="007D2719"/>
    <w:rsid w:val="007D3FB7"/>
    <w:rsid w:val="007E0FC8"/>
    <w:rsid w:val="007E4C0E"/>
    <w:rsid w:val="007E5E5D"/>
    <w:rsid w:val="00804D92"/>
    <w:rsid w:val="00813644"/>
    <w:rsid w:val="00837164"/>
    <w:rsid w:val="008444D0"/>
    <w:rsid w:val="008445B6"/>
    <w:rsid w:val="00851EEB"/>
    <w:rsid w:val="00856869"/>
    <w:rsid w:val="008A134B"/>
    <w:rsid w:val="008B08B8"/>
    <w:rsid w:val="008B2CC1"/>
    <w:rsid w:val="008B60B2"/>
    <w:rsid w:val="008C3025"/>
    <w:rsid w:val="008C7F45"/>
    <w:rsid w:val="0090731E"/>
    <w:rsid w:val="00916EE2"/>
    <w:rsid w:val="00942848"/>
    <w:rsid w:val="009445CD"/>
    <w:rsid w:val="00966A22"/>
    <w:rsid w:val="0096722F"/>
    <w:rsid w:val="00974DBC"/>
    <w:rsid w:val="00980843"/>
    <w:rsid w:val="009C7DB0"/>
    <w:rsid w:val="009D0181"/>
    <w:rsid w:val="009D558B"/>
    <w:rsid w:val="009E2791"/>
    <w:rsid w:val="009E3F6F"/>
    <w:rsid w:val="009F499F"/>
    <w:rsid w:val="00A11BE9"/>
    <w:rsid w:val="00A37342"/>
    <w:rsid w:val="00A42DAF"/>
    <w:rsid w:val="00A45BD8"/>
    <w:rsid w:val="00A51ED3"/>
    <w:rsid w:val="00A52444"/>
    <w:rsid w:val="00A63329"/>
    <w:rsid w:val="00A80287"/>
    <w:rsid w:val="00A869B7"/>
    <w:rsid w:val="00A86AEA"/>
    <w:rsid w:val="00AA4663"/>
    <w:rsid w:val="00AA563A"/>
    <w:rsid w:val="00AC205C"/>
    <w:rsid w:val="00AD296F"/>
    <w:rsid w:val="00AE50F9"/>
    <w:rsid w:val="00AF0A6B"/>
    <w:rsid w:val="00AF7224"/>
    <w:rsid w:val="00B05A69"/>
    <w:rsid w:val="00B22C99"/>
    <w:rsid w:val="00B36B54"/>
    <w:rsid w:val="00B36DD8"/>
    <w:rsid w:val="00B44E4A"/>
    <w:rsid w:val="00B46D82"/>
    <w:rsid w:val="00B61808"/>
    <w:rsid w:val="00B83381"/>
    <w:rsid w:val="00B9734B"/>
    <w:rsid w:val="00BA30E2"/>
    <w:rsid w:val="00BB493D"/>
    <w:rsid w:val="00BC1A94"/>
    <w:rsid w:val="00BC7D9A"/>
    <w:rsid w:val="00BE59A9"/>
    <w:rsid w:val="00C0065B"/>
    <w:rsid w:val="00C11BFE"/>
    <w:rsid w:val="00C234EA"/>
    <w:rsid w:val="00C3012E"/>
    <w:rsid w:val="00C5068F"/>
    <w:rsid w:val="00C51C28"/>
    <w:rsid w:val="00C60C83"/>
    <w:rsid w:val="00C63153"/>
    <w:rsid w:val="00C64709"/>
    <w:rsid w:val="00C86D74"/>
    <w:rsid w:val="00C91BD9"/>
    <w:rsid w:val="00CA7B97"/>
    <w:rsid w:val="00CB31AC"/>
    <w:rsid w:val="00CC38F2"/>
    <w:rsid w:val="00CD04F1"/>
    <w:rsid w:val="00CD2D80"/>
    <w:rsid w:val="00CD59F2"/>
    <w:rsid w:val="00CF759D"/>
    <w:rsid w:val="00D07A18"/>
    <w:rsid w:val="00D3124F"/>
    <w:rsid w:val="00D31ECC"/>
    <w:rsid w:val="00D45252"/>
    <w:rsid w:val="00D71B4D"/>
    <w:rsid w:val="00D7551D"/>
    <w:rsid w:val="00D93D55"/>
    <w:rsid w:val="00DA1BD3"/>
    <w:rsid w:val="00DA3F74"/>
    <w:rsid w:val="00DB25E8"/>
    <w:rsid w:val="00E04CD1"/>
    <w:rsid w:val="00E15015"/>
    <w:rsid w:val="00E15B60"/>
    <w:rsid w:val="00E221BF"/>
    <w:rsid w:val="00E335FE"/>
    <w:rsid w:val="00E3455C"/>
    <w:rsid w:val="00E500E2"/>
    <w:rsid w:val="00E500EF"/>
    <w:rsid w:val="00E7050B"/>
    <w:rsid w:val="00E7143B"/>
    <w:rsid w:val="00E76E39"/>
    <w:rsid w:val="00E823A5"/>
    <w:rsid w:val="00E93E21"/>
    <w:rsid w:val="00EA7D6E"/>
    <w:rsid w:val="00EB44AC"/>
    <w:rsid w:val="00EC4E49"/>
    <w:rsid w:val="00ED77FB"/>
    <w:rsid w:val="00EE45FA"/>
    <w:rsid w:val="00EF46E5"/>
    <w:rsid w:val="00F02A99"/>
    <w:rsid w:val="00F32B6E"/>
    <w:rsid w:val="00F41B08"/>
    <w:rsid w:val="00F518BB"/>
    <w:rsid w:val="00F65B72"/>
    <w:rsid w:val="00F66152"/>
    <w:rsid w:val="00FC5AF2"/>
    <w:rsid w:val="00FE3F56"/>
    <w:rsid w:val="00FF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2EAA050"/>
  <w15:docId w15:val="{88975813-6083-4509-8AF8-099401FC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F02A99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uiPriority w:val="99"/>
    <w:rsid w:val="00792BF0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link w:val="BodyText"/>
    <w:rsid w:val="00792BF0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18397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397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3971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83971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DF1E3-D56B-49E0-9D51-843181E6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7 (E).dotm</Template>
  <TotalTime>0</TotalTime>
  <Pages>4</Pages>
  <Words>852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CWS/7/14 (in Russian)</vt:lpstr>
    </vt:vector>
  </TitlesOfParts>
  <Company>WIPO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CWS/7/14 (in Russian)</dc:title>
  <dc:subject>ПЕРЕСМОТР СТАНДАРТА ВОИС ST.26</dc:subject>
  <dc:creator>WIPO</dc:creator>
  <cp:keywords>CWS, WIPO</cp:keywords>
  <cp:lastModifiedBy>DRAKE Sophie</cp:lastModifiedBy>
  <cp:revision>65</cp:revision>
  <cp:lastPrinted>2019-05-15T13:58:00Z</cp:lastPrinted>
  <dcterms:created xsi:type="dcterms:W3CDTF">2019-05-15T13:58:00Z</dcterms:created>
  <dcterms:modified xsi:type="dcterms:W3CDTF">2019-05-21T09:30:00Z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