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AD8" w14:textId="77777777"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</w:p>
    <w:p w14:paraId="11D7BA80" w14:textId="4A6416C5" w:rsidR="00E550E5" w:rsidRPr="00F73F58" w:rsidRDefault="00650CA8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650CA8">
        <w:rPr>
          <w:sz w:val="22"/>
          <w:szCs w:val="22"/>
          <w:lang w:val="ru-RU"/>
        </w:rPr>
        <w:t xml:space="preserve"> </w:t>
      </w:r>
      <w:r w:rsidR="00E550E5" w:rsidRPr="00B65601">
        <w:rPr>
          <w:sz w:val="22"/>
          <w:szCs w:val="22"/>
        </w:rPr>
        <w:t>II</w:t>
      </w:r>
      <w:r w:rsidR="00E550E5" w:rsidRPr="00650CA8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650CA8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</w:t>
      </w:r>
      <w:r w:rsidR="00B65601" w:rsidRPr="00650CA8">
        <w:rPr>
          <w:sz w:val="22"/>
          <w:szCs w:val="22"/>
          <w:lang w:val="ru-RU"/>
        </w:rPr>
        <w:t xml:space="preserve"> 5 </w:t>
      </w:r>
      <w:r>
        <w:rPr>
          <w:sz w:val="22"/>
          <w:szCs w:val="22"/>
          <w:lang w:val="ru-RU"/>
        </w:rPr>
        <w:t>настоящего отчета</w:t>
      </w:r>
      <w:r w:rsidR="00E550E5" w:rsidRPr="00650CA8">
        <w:rPr>
          <w:sz w:val="22"/>
          <w:szCs w:val="22"/>
          <w:lang w:val="ru-RU"/>
        </w:rPr>
        <w:t>)</w:t>
      </w:r>
    </w:p>
    <w:p w14:paraId="1C1A85A9" w14:textId="137BA1EC" w:rsidR="008C0FE2" w:rsidRPr="00650CA8" w:rsidRDefault="00650CA8" w:rsidP="00D022FD">
      <w:pPr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 w14:paraId="3F1D1EE2" w14:textId="77777777">
        <w:trPr>
          <w:cantSplit/>
          <w:tblHeader/>
        </w:trPr>
        <w:tc>
          <w:tcPr>
            <w:tcW w:w="7654" w:type="dxa"/>
          </w:tcPr>
          <w:p w14:paraId="408670F9" w14:textId="77777777"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00A8CC5D" w14:textId="1358DA24" w:rsidR="00E550E5" w:rsidRPr="00F73F58" w:rsidRDefault="00650CA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14:paraId="66B4BF55" w14:textId="4277D0A2"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650CA8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 w14:paraId="736E8A09" w14:textId="77777777">
        <w:trPr>
          <w:cantSplit/>
          <w:tblHeader/>
        </w:trPr>
        <w:tc>
          <w:tcPr>
            <w:tcW w:w="7654" w:type="dxa"/>
          </w:tcPr>
          <w:p w14:paraId="5B36A4D5" w14:textId="77777777"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A5E6C53" w14:textId="77777777"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 w14:paraId="7A773495" w14:textId="77777777">
        <w:trPr>
          <w:cantSplit/>
        </w:trPr>
        <w:tc>
          <w:tcPr>
            <w:tcW w:w="7654" w:type="dxa"/>
          </w:tcPr>
          <w:p w14:paraId="72B26BF5" w14:textId="7B454F04" w:rsidR="00FA6078" w:rsidRPr="008878FB" w:rsidRDefault="00295B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Открытие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2328" w:type="dxa"/>
          </w:tcPr>
          <w:p w14:paraId="41E49D66" w14:textId="77777777"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74316" w:rsidRPr="00F73F58" w14:paraId="3D251656" w14:textId="77777777">
        <w:trPr>
          <w:cantSplit/>
        </w:trPr>
        <w:tc>
          <w:tcPr>
            <w:tcW w:w="7654" w:type="dxa"/>
          </w:tcPr>
          <w:p w14:paraId="4A2932DC" w14:textId="043425F3" w:rsidR="00574316" w:rsidRPr="00295B01" w:rsidRDefault="00295B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Выборы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Председателя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двух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заместителей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Председателя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28" w:type="dxa"/>
          </w:tcPr>
          <w:p w14:paraId="29911025" w14:textId="77777777" w:rsidR="00574316" w:rsidRPr="00F73F58" w:rsidRDefault="00172A32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 w14:paraId="11C22244" w14:textId="77777777">
        <w:trPr>
          <w:cantSplit/>
        </w:trPr>
        <w:tc>
          <w:tcPr>
            <w:tcW w:w="7654" w:type="dxa"/>
          </w:tcPr>
          <w:p w14:paraId="52D6B23D" w14:textId="3CBDA83A" w:rsidR="00FA6078" w:rsidRPr="00295B01" w:rsidRDefault="00295B01" w:rsidP="009917D5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Принятие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повестки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дня</w:t>
            </w:r>
            <w:r w:rsidR="00FA6078" w:rsidRPr="00295B01">
              <w:rPr>
                <w:sz w:val="22"/>
                <w:szCs w:val="22"/>
                <w:lang w:val="ru-RU"/>
              </w:rPr>
              <w:br/>
            </w:r>
            <w:r w:rsidR="00F660B2" w:rsidRPr="00295B0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настоящий документ</w:t>
            </w:r>
            <w:r w:rsidR="00B65601" w:rsidRPr="00295B0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1180B590" w14:textId="77777777"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225C62" w14:paraId="5DADBC7C" w14:textId="77777777">
        <w:trPr>
          <w:cantSplit/>
        </w:trPr>
        <w:tc>
          <w:tcPr>
            <w:tcW w:w="7654" w:type="dxa"/>
          </w:tcPr>
          <w:p w14:paraId="5FA95315" w14:textId="6CD6AC6C" w:rsidR="00FA6078" w:rsidRPr="00295B01" w:rsidRDefault="00295B0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295B01">
              <w:rPr>
                <w:sz w:val="22"/>
                <w:szCs w:val="22"/>
                <w:lang w:val="ru-RU"/>
              </w:rPr>
              <w:t xml:space="preserve">Рассмотрение предложений о внесении изменений и </w:t>
            </w:r>
            <w:r>
              <w:rPr>
                <w:sz w:val="22"/>
                <w:szCs w:val="22"/>
                <w:lang w:val="ru-RU"/>
              </w:rPr>
              <w:t>дополнений</w:t>
            </w:r>
            <w:r w:rsidRPr="00295B01">
              <w:rPr>
                <w:sz w:val="22"/>
                <w:szCs w:val="22"/>
                <w:lang w:val="ru-RU"/>
              </w:rPr>
              <w:t xml:space="preserve"> в </w:t>
            </w:r>
            <w:r>
              <w:rPr>
                <w:sz w:val="22"/>
                <w:szCs w:val="22"/>
                <w:lang w:val="ru-RU"/>
              </w:rPr>
              <w:t>четыр</w:t>
            </w:r>
            <w:r w:rsidRPr="00295B01">
              <w:rPr>
                <w:sz w:val="22"/>
                <w:szCs w:val="22"/>
                <w:lang w:val="ru-RU"/>
              </w:rPr>
              <w:t xml:space="preserve">надцатое издание Локарнской классификации – </w:t>
            </w:r>
            <w:r>
              <w:rPr>
                <w:sz w:val="22"/>
                <w:szCs w:val="22"/>
                <w:lang w:val="ru-RU"/>
              </w:rPr>
              <w:t>различные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предложения</w:t>
            </w:r>
            <w:r w:rsidRPr="00295B01">
              <w:rPr>
                <w:sz w:val="22"/>
                <w:szCs w:val="22"/>
                <w:lang w:val="ru-RU"/>
              </w:rPr>
              <w:t xml:space="preserve"> </w:t>
            </w:r>
            <w:r w:rsidR="00FA6078" w:rsidRPr="00295B01">
              <w:rPr>
                <w:sz w:val="22"/>
                <w:szCs w:val="22"/>
                <w:lang w:val="ru-RU"/>
              </w:rPr>
              <w:br/>
            </w:r>
            <w:r w:rsidR="00574316" w:rsidRPr="00295B0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574316" w:rsidRPr="00295B01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574316" w:rsidRPr="00037441">
                <w:rPr>
                  <w:rStyle w:val="Hyperlink"/>
                  <w:sz w:val="22"/>
                  <w:szCs w:val="22"/>
                </w:rPr>
                <w:t>LO</w:t>
              </w:r>
              <w:r w:rsidR="00574316" w:rsidRPr="00295B01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F47F7" w:rsidRPr="00295B01">
                <w:rPr>
                  <w:rStyle w:val="Hyperlink"/>
                  <w:sz w:val="22"/>
                  <w:szCs w:val="22"/>
                  <w:lang w:val="ru-RU"/>
                </w:rPr>
                <w:t>6</w:t>
              </w:r>
              <w:r w:rsidR="00574316" w:rsidRPr="00295B01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574316" w:rsidRPr="00295B01">
              <w:rPr>
                <w:sz w:val="22"/>
                <w:szCs w:val="22"/>
                <w:lang w:val="ru-RU"/>
              </w:rPr>
              <w:t xml:space="preserve">, </w:t>
            </w:r>
            <w:hyperlink r:id="rId8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574316" w:rsidRPr="00295B01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DF47F7" w:rsidRPr="00295B01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16297D" w:rsidRPr="00295B0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7DE5384C" w14:textId="49AE0175" w:rsidR="00FA6078" w:rsidRPr="00225C62" w:rsidRDefault="00225C62" w:rsidP="00611AE2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95B01">
              <w:rPr>
                <w:sz w:val="22"/>
                <w:szCs w:val="22"/>
                <w:lang w:val="ru-RU"/>
              </w:rPr>
              <w:br/>
            </w:r>
            <w:r w:rsidR="00574316" w:rsidRPr="00295B01">
              <w:rPr>
                <w:sz w:val="22"/>
                <w:szCs w:val="22"/>
                <w:lang w:val="ru-RU"/>
              </w:rPr>
              <w:br/>
            </w:r>
            <w:r w:rsidR="008E2B35" w:rsidRPr="00295B01">
              <w:rPr>
                <w:sz w:val="22"/>
                <w:szCs w:val="22"/>
                <w:lang w:val="ru-RU"/>
              </w:rPr>
              <w:t xml:space="preserve">  </w:t>
            </w:r>
            <w:r w:rsidR="004B1AA4" w:rsidRPr="00225C62">
              <w:rPr>
                <w:sz w:val="22"/>
                <w:szCs w:val="22"/>
              </w:rPr>
              <w:t>9</w:t>
            </w:r>
            <w:r w:rsidR="00E12C21">
              <w:rPr>
                <w:sz w:val="22"/>
                <w:szCs w:val="22"/>
              </w:rPr>
              <w:t xml:space="preserve"> </w:t>
            </w:r>
            <w:r w:rsidR="00295B01">
              <w:rPr>
                <w:sz w:val="22"/>
                <w:szCs w:val="22"/>
                <w:lang w:val="ru-RU"/>
              </w:rPr>
              <w:t xml:space="preserve">– </w:t>
            </w:r>
            <w:r w:rsidR="00E12C21">
              <w:rPr>
                <w:sz w:val="22"/>
                <w:szCs w:val="22"/>
              </w:rPr>
              <w:t>11</w:t>
            </w:r>
          </w:p>
        </w:tc>
      </w:tr>
      <w:tr w:rsidR="008E2B35" w:rsidRPr="00F73F58" w14:paraId="5CDC46BF" w14:textId="77777777" w:rsidTr="005B4F89">
        <w:trPr>
          <w:cantSplit/>
        </w:trPr>
        <w:tc>
          <w:tcPr>
            <w:tcW w:w="7654" w:type="dxa"/>
          </w:tcPr>
          <w:p w14:paraId="7A51887D" w14:textId="07AF3173" w:rsidR="008E2B35" w:rsidRPr="008878FB" w:rsidRDefault="00295B01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Обсуждение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темы</w:t>
            </w:r>
            <w:r w:rsidRPr="00295B01">
              <w:rPr>
                <w:sz w:val="22"/>
                <w:szCs w:val="22"/>
                <w:lang w:val="en-GB"/>
              </w:rPr>
              <w:t xml:space="preserve"> «</w:t>
            </w:r>
            <w:r>
              <w:rPr>
                <w:sz w:val="22"/>
                <w:szCs w:val="22"/>
                <w:lang w:val="ru-RU"/>
              </w:rPr>
              <w:t>Виртуальные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образцы</w:t>
            </w:r>
            <w:r w:rsidRPr="00295B01">
              <w:rPr>
                <w:sz w:val="22"/>
                <w:szCs w:val="22"/>
                <w:lang w:val="en-GB"/>
              </w:rPr>
              <w:t>»</w:t>
            </w:r>
          </w:p>
        </w:tc>
        <w:tc>
          <w:tcPr>
            <w:tcW w:w="2328" w:type="dxa"/>
          </w:tcPr>
          <w:p w14:paraId="24EE165A" w14:textId="42B5CA32" w:rsidR="008E2B35" w:rsidRPr="00F73F58" w:rsidRDefault="008E2B35" w:rsidP="005B4F89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r w:rsidR="00295B01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</w:rPr>
              <w:t>14</w:t>
            </w:r>
          </w:p>
        </w:tc>
      </w:tr>
      <w:tr w:rsidR="00E510B2" w:rsidRPr="00DE6FD0" w14:paraId="0F6B38A4" w14:textId="77777777">
        <w:trPr>
          <w:cantSplit/>
        </w:trPr>
        <w:tc>
          <w:tcPr>
            <w:tcW w:w="7654" w:type="dxa"/>
          </w:tcPr>
          <w:p w14:paraId="6D24CB11" w14:textId="1D1A7C3B" w:rsidR="00E510B2" w:rsidRPr="00295B01" w:rsidRDefault="00295B0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295B01">
              <w:rPr>
                <w:sz w:val="22"/>
                <w:szCs w:val="22"/>
                <w:lang w:val="ru-RU"/>
              </w:rPr>
              <w:t xml:space="preserve">овая процедура пересмотра в </w:t>
            </w:r>
            <w:r>
              <w:rPr>
                <w:sz w:val="22"/>
                <w:szCs w:val="22"/>
                <w:lang w:val="en-GB"/>
              </w:rPr>
              <w:t>LOCRMS</w:t>
            </w:r>
            <w:r w:rsidRPr="00295B01">
              <w:rPr>
                <w:sz w:val="22"/>
                <w:szCs w:val="22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>С</w:t>
            </w:r>
            <w:r w:rsidRPr="00295B01">
              <w:rPr>
                <w:sz w:val="22"/>
                <w:szCs w:val="22"/>
                <w:lang w:val="ru-RU"/>
              </w:rPr>
              <w:t xml:space="preserve">истема управления процессом пересмотра </w:t>
            </w:r>
            <w:r>
              <w:rPr>
                <w:sz w:val="22"/>
                <w:szCs w:val="22"/>
                <w:lang w:val="ru-RU"/>
              </w:rPr>
              <w:t>Л</w:t>
            </w:r>
            <w:r w:rsidRPr="00295B01">
              <w:rPr>
                <w:sz w:val="22"/>
                <w:szCs w:val="22"/>
                <w:lang w:val="ru-RU"/>
              </w:rPr>
              <w:t xml:space="preserve">окарнской классификации):  переход на двухэтапное голосование </w:t>
            </w:r>
            <w:r w:rsidR="00FF2C7C" w:rsidRPr="00295B01">
              <w:rPr>
                <w:sz w:val="22"/>
                <w:szCs w:val="22"/>
                <w:lang w:val="ru-RU"/>
              </w:rPr>
              <w:br/>
            </w:r>
            <w:r w:rsidR="00FF2C7C" w:rsidRPr="00295B01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FF2C7C" w:rsidRPr="00295B01">
              <w:rPr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="00FF2C7C" w:rsidRPr="00037441">
                <w:rPr>
                  <w:rStyle w:val="Hyperlink"/>
                  <w:sz w:val="22"/>
                  <w:szCs w:val="22"/>
                </w:rPr>
                <w:t>LO</w:t>
              </w:r>
              <w:r w:rsidR="00FF2C7C" w:rsidRPr="00295B01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  <w:r w:rsidR="00DF47F7" w:rsidRPr="00295B01">
                <w:rPr>
                  <w:rStyle w:val="Hyperlink"/>
                  <w:sz w:val="22"/>
                  <w:szCs w:val="22"/>
                  <w:lang w:val="ru-RU"/>
                </w:rPr>
                <w:t>6</w:t>
              </w:r>
              <w:r w:rsidR="00FF2C7C" w:rsidRPr="00295B01">
                <w:rPr>
                  <w:rStyle w:val="Hyperlink"/>
                  <w:sz w:val="22"/>
                  <w:szCs w:val="22"/>
                  <w:lang w:val="ru-RU"/>
                </w:rPr>
                <w:t>2</w:t>
              </w:r>
            </w:hyperlink>
            <w:r w:rsidR="00FF2C7C" w:rsidRPr="00295B01">
              <w:rPr>
                <w:sz w:val="22"/>
                <w:szCs w:val="22"/>
                <w:lang w:val="ru-RU"/>
              </w:rPr>
              <w:t xml:space="preserve">, </w:t>
            </w:r>
            <w:hyperlink r:id="rId10" w:history="1">
              <w:r>
                <w:rPr>
                  <w:rStyle w:val="Hyperlink"/>
                  <w:sz w:val="22"/>
                  <w:szCs w:val="22"/>
                  <w:lang w:val="ru-RU"/>
                </w:rPr>
                <w:t>приложение</w:t>
              </w:r>
              <w:r w:rsidR="00FF2C7C" w:rsidRPr="00295B01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="00DF47F7" w:rsidRPr="00295B01">
                <w:rPr>
                  <w:rStyle w:val="Hyperlink"/>
                  <w:sz w:val="22"/>
                  <w:szCs w:val="22"/>
                  <w:lang w:val="ru-RU"/>
                </w:rPr>
                <w:t>1</w:t>
              </w:r>
            </w:hyperlink>
            <w:r w:rsidR="00FF2C7C" w:rsidRPr="00295B0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14:paraId="378F4C34" w14:textId="207E62CE" w:rsidR="00E510B2" w:rsidRPr="00DE6FD0" w:rsidRDefault="00E51D24" w:rsidP="00FF2C7C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295B01">
              <w:rPr>
                <w:sz w:val="22"/>
                <w:szCs w:val="22"/>
                <w:lang w:val="ru-RU"/>
              </w:rPr>
              <w:br/>
            </w:r>
            <w:r w:rsidR="008E2B35" w:rsidRPr="00295B01">
              <w:rPr>
                <w:sz w:val="22"/>
                <w:szCs w:val="22"/>
                <w:lang w:val="ru-RU"/>
              </w:rPr>
              <w:br/>
            </w:r>
            <w:r w:rsidR="00E510B2"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5</w:t>
            </w:r>
            <w:r w:rsidR="009760B4">
              <w:rPr>
                <w:sz w:val="22"/>
                <w:szCs w:val="22"/>
              </w:rPr>
              <w:t>, 1</w:t>
            </w:r>
            <w:r w:rsidR="008E2B35">
              <w:rPr>
                <w:sz w:val="22"/>
                <w:szCs w:val="22"/>
              </w:rPr>
              <w:t>6</w:t>
            </w:r>
          </w:p>
        </w:tc>
      </w:tr>
      <w:tr w:rsidR="00611AE2" w:rsidRPr="00DE6FD0" w14:paraId="27C6C15B" w14:textId="77777777">
        <w:trPr>
          <w:cantSplit/>
        </w:trPr>
        <w:tc>
          <w:tcPr>
            <w:tcW w:w="7654" w:type="dxa"/>
          </w:tcPr>
          <w:p w14:paraId="1F68A593" w14:textId="5B871C76" w:rsidR="00611AE2" w:rsidRDefault="00295B01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Предстоящая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сессия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Комитета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экспертов</w:t>
            </w:r>
            <w:r w:rsidRPr="00295B01">
              <w:rPr>
                <w:sz w:val="22"/>
                <w:szCs w:val="22"/>
                <w:lang w:val="en-GB"/>
              </w:rPr>
              <w:t xml:space="preserve">. </w:t>
            </w:r>
            <w:r>
              <w:rPr>
                <w:sz w:val="22"/>
                <w:szCs w:val="22"/>
                <w:lang w:val="ru-RU"/>
              </w:rPr>
              <w:t>Вступление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силу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следующего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издания</w:t>
            </w:r>
            <w:r w:rsidRPr="00295B01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328" w:type="dxa"/>
          </w:tcPr>
          <w:p w14:paraId="0CA4C283" w14:textId="05F88A32" w:rsidR="00611AE2" w:rsidRDefault="00733792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7</w:t>
            </w:r>
            <w:r w:rsidR="00611AE2">
              <w:rPr>
                <w:sz w:val="22"/>
                <w:szCs w:val="22"/>
              </w:rPr>
              <w:t xml:space="preserve"> </w:t>
            </w:r>
            <w:r w:rsidR="00295B01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</w:rPr>
              <w:t>1</w:t>
            </w:r>
            <w:r w:rsidR="008E2B35">
              <w:rPr>
                <w:sz w:val="22"/>
                <w:szCs w:val="22"/>
              </w:rPr>
              <w:t>9</w:t>
            </w:r>
          </w:p>
        </w:tc>
      </w:tr>
      <w:tr w:rsidR="00611AE2" w:rsidRPr="00225C62" w14:paraId="0A4A39D4" w14:textId="77777777">
        <w:trPr>
          <w:cantSplit/>
        </w:trPr>
        <w:tc>
          <w:tcPr>
            <w:tcW w:w="7654" w:type="dxa"/>
          </w:tcPr>
          <w:p w14:paraId="0EF48884" w14:textId="01ED50A0" w:rsidR="00611AE2" w:rsidRPr="00225C62" w:rsidRDefault="00295B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14:paraId="5625FC3B" w14:textId="6772BF5C" w:rsidR="00611AE2" w:rsidRPr="00225C62" w:rsidRDefault="008E2B35" w:rsidP="009760B4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14:paraId="5C993E0D" w14:textId="77777777" w:rsidR="002C1EEE" w:rsidRPr="00225C62" w:rsidRDefault="002C1EEE" w:rsidP="002C1EEE">
      <w:pPr>
        <w:pStyle w:val="BodyText"/>
        <w:ind w:right="-1"/>
        <w:rPr>
          <w:i/>
          <w:sz w:val="22"/>
          <w:szCs w:val="22"/>
        </w:rPr>
      </w:pPr>
    </w:p>
    <w:p w14:paraId="7DEE4FDC" w14:textId="44818E04" w:rsidR="00E550E5" w:rsidRPr="00225C62" w:rsidRDefault="00E550E5" w:rsidP="00E550E5">
      <w:pPr>
        <w:pStyle w:val="EndofDocument0"/>
        <w:rPr>
          <w:rFonts w:ascii="Arial" w:hAnsi="Arial" w:cs="Arial"/>
          <w:sz w:val="22"/>
          <w:szCs w:val="22"/>
          <w:lang w:val="en-US"/>
        </w:rPr>
      </w:pPr>
      <w:r w:rsidRPr="00225C62">
        <w:rPr>
          <w:rFonts w:ascii="Arial" w:hAnsi="Arial" w:cs="Arial"/>
          <w:sz w:val="22"/>
          <w:szCs w:val="22"/>
          <w:lang w:val="en-US"/>
        </w:rPr>
        <w:t>[</w:t>
      </w:r>
      <w:r w:rsidR="00295B01">
        <w:rPr>
          <w:rFonts w:ascii="Arial" w:hAnsi="Arial" w:cs="Arial"/>
          <w:sz w:val="22"/>
          <w:szCs w:val="22"/>
          <w:lang w:val="ru-RU"/>
        </w:rPr>
        <w:t>Приложение</w:t>
      </w:r>
      <w:r w:rsidRPr="00225C62">
        <w:rPr>
          <w:rFonts w:ascii="Arial" w:hAnsi="Arial" w:cs="Arial"/>
          <w:sz w:val="22"/>
          <w:szCs w:val="22"/>
          <w:lang w:val="en-US"/>
        </w:rPr>
        <w:t xml:space="preserve"> III </w:t>
      </w:r>
      <w:r w:rsidR="00295B01">
        <w:rPr>
          <w:rFonts w:ascii="Arial" w:hAnsi="Arial" w:cs="Arial"/>
          <w:sz w:val="22"/>
          <w:szCs w:val="22"/>
          <w:lang w:val="ru-RU"/>
        </w:rPr>
        <w:t>следует</w:t>
      </w:r>
      <w:r w:rsidRPr="00225C62">
        <w:rPr>
          <w:rFonts w:ascii="Arial" w:hAnsi="Arial" w:cs="Arial"/>
          <w:sz w:val="22"/>
          <w:szCs w:val="22"/>
          <w:lang w:val="en-US"/>
        </w:rPr>
        <w:t>]</w:t>
      </w:r>
    </w:p>
    <w:sectPr w:rsidR="00E550E5" w:rsidRPr="00225C62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4085" w14:textId="77777777" w:rsidR="00516F6D" w:rsidRDefault="00516F6D">
      <w:r>
        <w:separator/>
      </w:r>
    </w:p>
  </w:endnote>
  <w:endnote w:type="continuationSeparator" w:id="0">
    <w:p w14:paraId="5055D95E" w14:textId="77777777" w:rsidR="00516F6D" w:rsidRDefault="00516F6D">
      <w:r>
        <w:separator/>
      </w:r>
    </w:p>
    <w:p w14:paraId="0880C345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CD7D09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BCE" w14:textId="0A71A633" w:rsidR="00E72613" w:rsidRDefault="002A61BE" w:rsidP="00E72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4501AF38" wp14:editId="0EC42E26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7da435aabc6203232ea25f2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28137" w14:textId="7E27C83F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AF38" id="_x0000_t202" coordsize="21600,21600" o:spt="202" path="m,l,21600r21600,l21600,xe">
              <v:stroke joinstyle="miter"/>
              <v:path gradientshapeok="t" o:connecttype="rect"/>
            </v:shapetype>
            <v:shape id="MSIPCM37da435aabc6203232ea25f2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7428137" w14:textId="7E27C83F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D95" w14:textId="27D88E77" w:rsidR="00E72613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9DE31BD" wp14:editId="5D2EF76C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5c2f4c53ab018971374a8f3a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E5A38" w14:textId="0C6AABE3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31BD" id="_x0000_t202" coordsize="21600,21600" o:spt="202" path="m,l,21600r21600,l21600,xe">
              <v:stroke joinstyle="miter"/>
              <v:path gradientshapeok="t" o:connecttype="rect"/>
            </v:shapetype>
            <v:shape id="MSIPCM5c2f4c53ab018971374a8f3a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1DCE5A38" w14:textId="0C6AABE3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AFA" w14:textId="67CD294A" w:rsidR="009760B4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B5F1E5" wp14:editId="7E082E2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60314ae4849cf3ac39dc2caf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57705" w14:textId="0754DAC4" w:rsidR="002A61BE" w:rsidRPr="002A61BE" w:rsidRDefault="002A61BE" w:rsidP="002A61BE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A61BE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5F1E5" id="_x0000_t202" coordsize="21600,21600" o:spt="202" path="m,l,21600r21600,l21600,xe">
              <v:stroke joinstyle="miter"/>
              <v:path gradientshapeok="t" o:connecttype="rect"/>
            </v:shapetype>
            <v:shape id="MSIPCM60314ae4849cf3ac39dc2caf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0D57705" w14:textId="0754DAC4" w:rsidR="002A61BE" w:rsidRPr="002A61BE" w:rsidRDefault="002A61BE" w:rsidP="002A61BE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2A61BE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B4A4" w14:textId="77777777" w:rsidR="00516F6D" w:rsidRDefault="00516F6D">
      <w:r>
        <w:separator/>
      </w:r>
    </w:p>
  </w:footnote>
  <w:footnote w:type="continuationSeparator" w:id="0">
    <w:p w14:paraId="524FD0DB" w14:textId="77777777" w:rsidR="00516F6D" w:rsidRDefault="00516F6D">
      <w:r>
        <w:separator/>
      </w:r>
    </w:p>
    <w:p w14:paraId="5B0C30C2" w14:textId="77777777"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E54C17B" w14:textId="77777777"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2C4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CLIM/CE/21/1 Prov. </w:t>
    </w:r>
    <w:proofErr w:type="spellStart"/>
    <w:r w:rsidRPr="00E72613">
      <w:rPr>
        <w:lang w:val="fr-CH"/>
      </w:rPr>
      <w:t>Rev</w:t>
    </w:r>
    <w:proofErr w:type="spellEnd"/>
    <w:r w:rsidRPr="00E72613">
      <w:rPr>
        <w:lang w:val="fr-CH"/>
      </w:rPr>
      <w:t>. 1</w:t>
    </w:r>
  </w:p>
  <w:p w14:paraId="6D021C60" w14:textId="77777777"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14:paraId="05079167" w14:textId="77777777"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ED" w14:textId="77777777" w:rsidR="00FF4502" w:rsidRPr="00E72613" w:rsidRDefault="002E3B0D" w:rsidP="00123FA7">
    <w:pPr>
      <w:pStyle w:val="Header"/>
      <w:rPr>
        <w:lang w:val="fr-CH"/>
      </w:rPr>
    </w:pPr>
    <w:bookmarkStart w:id="1" w:name="Code2"/>
    <w:bookmarkEnd w:id="1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</w:t>
    </w:r>
    <w:proofErr w:type="spellStart"/>
    <w:r w:rsidR="007F0014" w:rsidRPr="00E72613">
      <w:rPr>
        <w:lang w:val="fr-CH"/>
      </w:rPr>
      <w:t>Rev</w:t>
    </w:r>
    <w:proofErr w:type="spellEnd"/>
    <w:r w:rsidR="007F0014" w:rsidRPr="00E72613">
      <w:rPr>
        <w:lang w:val="fr-CH"/>
      </w:rPr>
      <w:t>. 1</w:t>
    </w:r>
  </w:p>
  <w:p w14:paraId="7761310E" w14:textId="77777777"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14:paraId="66A3DEDE" w14:textId="77777777"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62E" w14:textId="0476564D"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  <w:szCs w:val="22"/>
        <w:lang w:val="sv-SE"/>
      </w:rPr>
      <w:t>CEL/1</w:t>
    </w:r>
    <w:r w:rsidR="0065299C">
      <w:rPr>
        <w:sz w:val="22"/>
        <w:szCs w:val="22"/>
        <w:lang w:val="sv-SE"/>
      </w:rPr>
      <w:t>6</w:t>
    </w:r>
    <w:r>
      <w:rPr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000547123">
    <w:abstractNumId w:val="1"/>
  </w:num>
  <w:num w:numId="2" w16cid:durableId="1790509725">
    <w:abstractNumId w:val="5"/>
  </w:num>
  <w:num w:numId="3" w16cid:durableId="409625014">
    <w:abstractNumId w:val="2"/>
  </w:num>
  <w:num w:numId="4" w16cid:durableId="1612318467">
    <w:abstractNumId w:val="0"/>
  </w:num>
  <w:num w:numId="5" w16cid:durableId="1911578327">
    <w:abstractNumId w:val="4"/>
  </w:num>
  <w:num w:numId="6" w16cid:durableId="17196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35878"/>
    <w:rsid w:val="00037441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95B01"/>
    <w:rsid w:val="002A3916"/>
    <w:rsid w:val="002A58C8"/>
    <w:rsid w:val="002A61BE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03C0A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0CA8"/>
    <w:rsid w:val="0065299C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64C8"/>
    <w:rsid w:val="00747DF3"/>
    <w:rsid w:val="0075005E"/>
    <w:rsid w:val="00754EA6"/>
    <w:rsid w:val="00770D09"/>
    <w:rsid w:val="00781E6A"/>
    <w:rsid w:val="007949E3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A18B5"/>
    <w:rsid w:val="008C0FE2"/>
    <w:rsid w:val="008C3482"/>
    <w:rsid w:val="008C3B58"/>
    <w:rsid w:val="008C6189"/>
    <w:rsid w:val="008D753F"/>
    <w:rsid w:val="008E2B35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4427"/>
    <w:rsid w:val="00A625EE"/>
    <w:rsid w:val="00A741D2"/>
    <w:rsid w:val="00A81191"/>
    <w:rsid w:val="00A82B62"/>
    <w:rsid w:val="00A8767A"/>
    <w:rsid w:val="00A90B33"/>
    <w:rsid w:val="00A91AC0"/>
    <w:rsid w:val="00A93545"/>
    <w:rsid w:val="00AA79D9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7F7"/>
    <w:rsid w:val="00DF4D14"/>
    <w:rsid w:val="00E00A5C"/>
    <w:rsid w:val="00E10987"/>
    <w:rsid w:val="00E12B59"/>
    <w:rsid w:val="00E12C21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E5E2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64692F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ann.II</vt:lpstr>
    </vt:vector>
  </TitlesOfParts>
  <Company>WIPO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ann.II</dc:title>
  <dc:subject>Agenda</dc:subject>
  <dc:creator>Carminati</dc:creator>
  <cp:keywords>FOR OFFICIAL USE ONLY</cp:keywords>
  <cp:lastModifiedBy>CARMINATI Christine</cp:lastModifiedBy>
  <cp:revision>2</cp:revision>
  <cp:lastPrinted>2022-03-04T10:50:00Z</cp:lastPrinted>
  <dcterms:created xsi:type="dcterms:W3CDTF">2023-11-13T14:54:00Z</dcterms:created>
  <dcterms:modified xsi:type="dcterms:W3CDTF">2023-11-13T14:54:00Z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2023-11-13T14:53:46Z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f73f87df-d0ba-44e4-9c6f-fe45991dfeb5</vt:lpwstr>
  </property>
  <property fmtid="{D5CDD505-2E9C-101B-9397-08002B2CF9AE}" pid="14" name="MSIP_Label_bfc084f7-b690-4c43-8ee6-d475b6d3461d_ContentBits">
    <vt:lpwstr>2</vt:lpwstr>
  </property>
</Properties>
</file>