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949CF" w14:textId="3A287926" w:rsidR="003E1EEE" w:rsidRDefault="003E1EEE" w:rsidP="003E1EEE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2AF8A7EA" wp14:editId="5BECAFBE">
            <wp:extent cx="2950210" cy="1333500"/>
            <wp:effectExtent l="0" t="0" r="2540" b="0"/>
            <wp:docPr id="4" name="Picture 4" descr="Les courbes en direction du ciel du logo de l’OMPI évoquent le progrès de l’humanité stimulé par l’innovation et la créativité." title="Logo de l'OM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s courbes en direction du ciel du logo de l’OMPI évoquent le progrès de l’humanité stimulé par l’innovation et la créativité." title="Logo de l'OMP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1F6619CE" wp14:editId="7063A7C7">
                <wp:extent cx="5935980" cy="635"/>
                <wp:effectExtent l="9525" t="9525" r="7620" b="9525"/>
                <wp:docPr id="2" name="Straight Connector 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888813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" strokecolor="black [3040]">
                <w10:anchorlock/>
              </v:line>
            </w:pict>
          </mc:Fallback>
        </mc:AlternateContent>
      </w:r>
    </w:p>
    <w:p w14:paraId="311181C9" w14:textId="21E43496" w:rsidR="003E1EEE" w:rsidRDefault="003E1EEE" w:rsidP="003E1EE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IPC/WG/49/</w:t>
      </w: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1 Prov.</w:t>
      </w:r>
    </w:p>
    <w:p w14:paraId="07ACD1F7" w14:textId="6C3ED30A" w:rsidR="003E1EEE" w:rsidRDefault="003E1EEE" w:rsidP="003E1EE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Original : </w:t>
      </w:r>
      <w:bookmarkStart w:id="1" w:name="Original"/>
      <w:r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0BFFB152" w14:textId="5E7B8A95" w:rsidR="003E1EEE" w:rsidRDefault="003E1EEE" w:rsidP="003E1EEE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date : </w:t>
      </w:r>
      <w:bookmarkStart w:id="2" w:name="Date"/>
      <w:r w:rsidR="008E0A4C">
        <w:rPr>
          <w:rFonts w:ascii="Arial Black" w:hAnsi="Arial Black"/>
          <w:caps/>
          <w:sz w:val="15"/>
          <w:szCs w:val="15"/>
        </w:rPr>
        <w:t>16</w:t>
      </w:r>
      <w:bookmarkStart w:id="3" w:name="_GoBack"/>
      <w:bookmarkEnd w:id="3"/>
      <w:r>
        <w:rPr>
          <w:rFonts w:ascii="Arial Black" w:hAnsi="Arial Black"/>
          <w:caps/>
          <w:sz w:val="15"/>
          <w:szCs w:val="15"/>
        </w:rPr>
        <w:t> février 2023</w:t>
      </w:r>
    </w:p>
    <w:bookmarkEnd w:id="2"/>
    <w:p w14:paraId="6B42604B" w14:textId="77777777" w:rsidR="003E1EEE" w:rsidRDefault="003E1EEE" w:rsidP="003E1EEE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Union particulière pour la classification internationale des brevets (Union de l’IPC)</w:t>
      </w:r>
    </w:p>
    <w:p w14:paraId="6C74FE5A" w14:textId="77777777" w:rsidR="003E1EEE" w:rsidRDefault="003E1EEE" w:rsidP="003E1EEE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</w:rPr>
        <w:t>Groupe de travail sur la révision de la CIB</w:t>
      </w:r>
    </w:p>
    <w:p w14:paraId="5F4EAC1E" w14:textId="77777777" w:rsidR="003E1EEE" w:rsidRDefault="003E1EEE" w:rsidP="003E1EEE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Quarante-neuvième session</w:t>
      </w:r>
    </w:p>
    <w:p w14:paraId="682DEA9D" w14:textId="77777777" w:rsidR="003E1EEE" w:rsidRDefault="003E1EEE" w:rsidP="003E1EEE">
      <w:pPr>
        <w:spacing w:after="720"/>
        <w:rPr>
          <w:b/>
          <w:sz w:val="24"/>
          <w:szCs w:val="24"/>
        </w:rPr>
      </w:pPr>
      <w:r>
        <w:rPr>
          <w:b/>
          <w:sz w:val="24"/>
          <w:szCs w:val="24"/>
        </w:rPr>
        <w:t>Genève, 24 – 28 avril 2023</w:t>
      </w:r>
    </w:p>
    <w:p w14:paraId="598F6BF8" w14:textId="77777777" w:rsidR="00031934" w:rsidRPr="003845C1" w:rsidRDefault="00031934" w:rsidP="003E1EEE">
      <w:pPr>
        <w:spacing w:after="360"/>
        <w:rPr>
          <w:caps/>
          <w:sz w:val="24"/>
        </w:rPr>
      </w:pPr>
      <w:r>
        <w:rPr>
          <w:caps/>
          <w:sz w:val="24"/>
        </w:rPr>
        <w:t>Projet d’ordre du jour</w:t>
      </w:r>
    </w:p>
    <w:p w14:paraId="71761BD9" w14:textId="77777777" w:rsidR="00031934" w:rsidRPr="008B2CC1" w:rsidRDefault="00031934" w:rsidP="003E1EEE">
      <w:pPr>
        <w:spacing w:after="960"/>
        <w:rPr>
          <w:i/>
        </w:rPr>
      </w:pPr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p w14:paraId="119106E8" w14:textId="77777777" w:rsidR="00031934" w:rsidRDefault="00031934" w:rsidP="000C38B6">
      <w:pPr>
        <w:pStyle w:val="ONUMFS"/>
      </w:pPr>
      <w:r>
        <w:t>Ouverture de la session</w:t>
      </w:r>
    </w:p>
    <w:p w14:paraId="5D388DD5" w14:textId="77777777" w:rsidR="00031934" w:rsidRDefault="00031934" w:rsidP="000C38B6">
      <w:pPr>
        <w:pStyle w:val="ONUMFS"/>
        <w:ind w:left="1134" w:hanging="1134"/>
      </w:pPr>
      <w:r>
        <w:t xml:space="preserve">Adoption de l’ordre du jour </w:t>
      </w:r>
      <w:r>
        <w:br/>
        <w:t>Voir le présent document.</w:t>
      </w:r>
    </w:p>
    <w:p w14:paraId="44F0F230" w14:textId="77777777" w:rsidR="00031934" w:rsidRPr="00C648EE" w:rsidRDefault="00031934" w:rsidP="000C38B6">
      <w:pPr>
        <w:pStyle w:val="ONUMFS"/>
        <w:ind w:left="1134" w:hanging="1134"/>
      </w:pPr>
      <w:r>
        <w:t>Projets de révision de la CIB relatifs au domaine de la mécanique</w:t>
      </w:r>
      <w:r>
        <w:br/>
        <w:t xml:space="preserve">Voir les projets </w:t>
      </w:r>
      <w:hyperlink r:id="rId9" w:history="1">
        <w:r>
          <w:rPr>
            <w:rStyle w:val="Hyperlink"/>
          </w:rPr>
          <w:t>F 157</w:t>
        </w:r>
      </w:hyperlink>
      <w:r>
        <w:t xml:space="preserve">, </w:t>
      </w:r>
      <w:hyperlink r:id="rId10" w:history="1">
        <w:r>
          <w:rPr>
            <w:rStyle w:val="Hyperlink"/>
          </w:rPr>
          <w:t>F 160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11" w:history="1">
        <w:r>
          <w:rPr>
            <w:rStyle w:val="Hyperlink"/>
          </w:rPr>
          <w:t>F 166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12" w:history="1">
        <w:r>
          <w:rPr>
            <w:rStyle w:val="Hyperlink"/>
          </w:rPr>
          <w:t>F 169</w:t>
        </w:r>
      </w:hyperlink>
      <w:r>
        <w:rPr>
          <w:rStyle w:val="Hyperlink"/>
          <w:u w:val="none"/>
        </w:rPr>
        <w:t xml:space="preserve"> </w:t>
      </w:r>
      <w:r>
        <w:t xml:space="preserve">et </w:t>
      </w:r>
      <w:hyperlink r:id="rId13" w:history="1">
        <w:r>
          <w:rPr>
            <w:rStyle w:val="Hyperlink"/>
          </w:rPr>
          <w:t>F 170</w:t>
        </w:r>
      </w:hyperlink>
      <w:r>
        <w:rPr>
          <w:rStyle w:val="Hyperlink"/>
          <w:u w:val="none"/>
        </w:rPr>
        <w:t>.</w:t>
      </w:r>
    </w:p>
    <w:p w14:paraId="6A87EE88" w14:textId="77777777" w:rsidR="00031934" w:rsidRPr="00C648EE" w:rsidRDefault="00031934" w:rsidP="000C38B6">
      <w:pPr>
        <w:pStyle w:val="ONUMFS"/>
        <w:ind w:left="1134" w:hanging="1134"/>
      </w:pPr>
      <w:r>
        <w:t>Projets de révision de la CIB relatifs au domaine de l’électricité</w:t>
      </w:r>
      <w:r>
        <w:br/>
        <w:t xml:space="preserve">Voir les projets </w:t>
      </w:r>
      <w:hyperlink r:id="rId14" w:history="1">
        <w:r>
          <w:rPr>
            <w:rStyle w:val="Hyperlink"/>
          </w:rPr>
          <w:t>C 505</w:t>
        </w:r>
      </w:hyperlink>
      <w:r>
        <w:t xml:space="preserve">, </w:t>
      </w:r>
      <w:hyperlink r:id="rId15" w:history="1">
        <w:r>
          <w:rPr>
            <w:rStyle w:val="Hyperlink"/>
          </w:rPr>
          <w:t>C 510</w:t>
        </w:r>
      </w:hyperlink>
      <w:r>
        <w:t xml:space="preserve">, </w:t>
      </w:r>
      <w:hyperlink r:id="rId16" w:history="1">
        <w:r>
          <w:rPr>
            <w:rStyle w:val="Hyperlink"/>
          </w:rPr>
          <w:t>C 511</w:t>
        </w:r>
      </w:hyperlink>
      <w:r>
        <w:t xml:space="preserve">, </w:t>
      </w:r>
      <w:hyperlink r:id="rId17" w:history="1">
        <w:r>
          <w:rPr>
            <w:rStyle w:val="Hyperlink"/>
          </w:rPr>
          <w:t>C 512</w:t>
        </w:r>
      </w:hyperlink>
      <w:r>
        <w:t xml:space="preserve">, </w:t>
      </w:r>
      <w:hyperlink r:id="rId18" w:history="1">
        <w:r>
          <w:rPr>
            <w:rStyle w:val="Hyperlink"/>
          </w:rPr>
          <w:t>C 513</w:t>
        </w:r>
      </w:hyperlink>
      <w:r>
        <w:t xml:space="preserve">, </w:t>
      </w:r>
      <w:hyperlink r:id="rId19" w:history="1">
        <w:r>
          <w:rPr>
            <w:rStyle w:val="Hyperlink"/>
          </w:rPr>
          <w:t>C 514</w:t>
        </w:r>
      </w:hyperlink>
      <w:r>
        <w:t xml:space="preserve">, </w:t>
      </w:r>
      <w:hyperlink r:id="rId20" w:history="1">
        <w:r>
          <w:rPr>
            <w:rStyle w:val="Hyperlink"/>
          </w:rPr>
          <w:t>C 515</w:t>
        </w:r>
      </w:hyperlink>
      <w:r>
        <w:t xml:space="preserve">, </w:t>
      </w:r>
      <w:hyperlink r:id="rId21" w:history="1">
        <w:r>
          <w:rPr>
            <w:rStyle w:val="Hyperlink"/>
          </w:rPr>
          <w:t>C 516</w:t>
        </w:r>
      </w:hyperlink>
      <w:r>
        <w:t xml:space="preserve">, </w:t>
      </w:r>
      <w:hyperlink r:id="rId22" w:history="1">
        <w:r>
          <w:rPr>
            <w:rStyle w:val="Hyperlink"/>
          </w:rPr>
          <w:t>C 522</w:t>
        </w:r>
      </w:hyperlink>
      <w:r>
        <w:t xml:space="preserve">, </w:t>
      </w:r>
      <w:hyperlink r:id="rId23" w:history="1">
        <w:r>
          <w:rPr>
            <w:rStyle w:val="Hyperlink"/>
          </w:rPr>
          <w:t>C 523</w:t>
        </w:r>
      </w:hyperlink>
      <w:r>
        <w:t xml:space="preserve">, </w:t>
      </w:r>
      <w:hyperlink r:id="rId24" w:history="1">
        <w:r>
          <w:rPr>
            <w:rStyle w:val="Hyperlink"/>
          </w:rPr>
          <w:t>C 524</w:t>
        </w:r>
      </w:hyperlink>
      <w:r>
        <w:t xml:space="preserve">, </w:t>
      </w:r>
      <w:hyperlink r:id="rId25" w:history="1">
        <w:r>
          <w:rPr>
            <w:rStyle w:val="Hyperlink"/>
          </w:rPr>
          <w:t>C 526</w:t>
        </w:r>
      </w:hyperlink>
      <w:r>
        <w:t xml:space="preserve">, </w:t>
      </w:r>
      <w:hyperlink r:id="rId26" w:history="1">
        <w:r>
          <w:rPr>
            <w:rStyle w:val="Hyperlink"/>
          </w:rPr>
          <w:t>F 140</w:t>
        </w:r>
      </w:hyperlink>
      <w:r>
        <w:t xml:space="preserve">, </w:t>
      </w:r>
      <w:hyperlink r:id="rId27" w:history="1">
        <w:r>
          <w:rPr>
            <w:rStyle w:val="Hyperlink"/>
          </w:rPr>
          <w:t>F 143</w:t>
        </w:r>
      </w:hyperlink>
      <w:r>
        <w:t xml:space="preserve">, </w:t>
      </w:r>
      <w:hyperlink r:id="rId28" w:history="1">
        <w:r>
          <w:rPr>
            <w:rStyle w:val="Hyperlink"/>
          </w:rPr>
          <w:t>F 158</w:t>
        </w:r>
      </w:hyperlink>
      <w:r>
        <w:rPr>
          <w:rStyle w:val="Hyperlink"/>
          <w:u w:val="none"/>
        </w:rPr>
        <w:t xml:space="preserve"> </w:t>
      </w:r>
      <w:r>
        <w:t xml:space="preserve">et </w:t>
      </w:r>
      <w:hyperlink r:id="rId29" w:history="1">
        <w:r>
          <w:rPr>
            <w:rStyle w:val="Hyperlink"/>
          </w:rPr>
          <w:t>F 171</w:t>
        </w:r>
      </w:hyperlink>
      <w:r>
        <w:t xml:space="preserve">. </w:t>
      </w:r>
    </w:p>
    <w:p w14:paraId="7BD6C21A" w14:textId="0F93C98B" w:rsidR="002928D3" w:rsidRPr="00C648EE" w:rsidRDefault="00031934" w:rsidP="000C38B6">
      <w:pPr>
        <w:pStyle w:val="ONUMFS"/>
        <w:ind w:left="1134" w:hanging="1134"/>
      </w:pPr>
      <w:r>
        <w:t>Projets de révision de la CIB relatifs au domaine de la chimie</w:t>
      </w:r>
      <w:r>
        <w:br/>
        <w:t xml:space="preserve">Voir les projets </w:t>
      </w:r>
      <w:hyperlink r:id="rId30" w:history="1">
        <w:r>
          <w:rPr>
            <w:rStyle w:val="Hyperlink"/>
          </w:rPr>
          <w:t>C 525</w:t>
        </w:r>
      </w:hyperlink>
      <w:r>
        <w:rPr>
          <w:rStyle w:val="Hyperlink"/>
          <w:u w:val="none"/>
        </w:rPr>
        <w:t xml:space="preserve"> </w:t>
      </w:r>
      <w:r>
        <w:t xml:space="preserve">et </w:t>
      </w:r>
      <w:hyperlink r:id="rId31" w:history="1">
        <w:r>
          <w:rPr>
            <w:rStyle w:val="Hyperlink"/>
          </w:rPr>
          <w:t>C 527</w:t>
        </w:r>
      </w:hyperlink>
      <w:r>
        <w:t>.</w:t>
      </w:r>
    </w:p>
    <w:p w14:paraId="78E15275" w14:textId="77777777" w:rsidR="00031934" w:rsidRPr="00C648EE" w:rsidRDefault="00031934" w:rsidP="000C38B6">
      <w:pPr>
        <w:pStyle w:val="ONUMFS"/>
        <w:ind w:left="1134" w:hanging="1134"/>
      </w:pPr>
      <w:r>
        <w:t>Projets de maintenance de la CIB relatifs au domaine de la mécanique</w:t>
      </w:r>
      <w:r>
        <w:br/>
        <w:t xml:space="preserve">Voir les projets </w:t>
      </w:r>
      <w:hyperlink r:id="rId32" w:history="1">
        <w:r>
          <w:rPr>
            <w:rStyle w:val="Hyperlink"/>
          </w:rPr>
          <w:t>M 621</w:t>
        </w:r>
      </w:hyperlink>
      <w:r>
        <w:t xml:space="preserve">, </w:t>
      </w:r>
      <w:hyperlink r:id="rId33" w:history="1">
        <w:r>
          <w:rPr>
            <w:rStyle w:val="Hyperlink"/>
          </w:rPr>
          <w:t>M 634</w:t>
        </w:r>
      </w:hyperlink>
      <w:r>
        <w:t xml:space="preserve"> et </w:t>
      </w:r>
      <w:hyperlink r:id="rId34" w:history="1">
        <w:r>
          <w:rPr>
            <w:rStyle w:val="Hyperlink"/>
          </w:rPr>
          <w:t>M 817</w:t>
        </w:r>
      </w:hyperlink>
      <w:r>
        <w:t>.</w:t>
      </w:r>
    </w:p>
    <w:p w14:paraId="77254BCF" w14:textId="443B2C14" w:rsidR="00031934" w:rsidRPr="00C648EE" w:rsidRDefault="00031934" w:rsidP="000C38B6">
      <w:pPr>
        <w:pStyle w:val="ONUMFS"/>
        <w:ind w:left="1134" w:hanging="1134"/>
      </w:pPr>
      <w:r>
        <w:t>Projets de maintenance de la CIB relatifs au domaine de l’électricité</w:t>
      </w:r>
      <w:r>
        <w:br/>
        <w:t xml:space="preserve">Voir les projets </w:t>
      </w:r>
      <w:hyperlink r:id="rId35" w:history="1">
        <w:r>
          <w:rPr>
            <w:rStyle w:val="Hyperlink"/>
          </w:rPr>
          <w:t>M 633</w:t>
        </w:r>
      </w:hyperlink>
      <w:r>
        <w:t xml:space="preserve">, </w:t>
      </w:r>
      <w:hyperlink r:id="rId36" w:history="1">
        <w:r>
          <w:rPr>
            <w:rStyle w:val="Hyperlink"/>
          </w:rPr>
          <w:t>M 815</w:t>
        </w:r>
      </w:hyperlink>
      <w:r>
        <w:t xml:space="preserve">, </w:t>
      </w:r>
      <w:hyperlink r:id="rId37" w:history="1">
        <w:r>
          <w:rPr>
            <w:rStyle w:val="Hyperlink"/>
          </w:rPr>
          <w:t>M 820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38" w:history="1">
        <w:r w:rsidR="003E1EEE">
          <w:rPr>
            <w:rStyle w:val="Hyperlink"/>
          </w:rPr>
          <w:t>M </w:t>
        </w:r>
        <w:r>
          <w:rPr>
            <w:rStyle w:val="Hyperlink"/>
          </w:rPr>
          <w:t>827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39" w:history="1">
        <w:r w:rsidR="003E1EEE">
          <w:rPr>
            <w:rStyle w:val="Hyperlink"/>
          </w:rPr>
          <w:t>M </w:t>
        </w:r>
        <w:r>
          <w:rPr>
            <w:rStyle w:val="Hyperlink"/>
          </w:rPr>
          <w:t>828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40" w:history="1">
        <w:r w:rsidR="003E1EEE">
          <w:rPr>
            <w:rStyle w:val="Hyperlink"/>
          </w:rPr>
          <w:t>M </w:t>
        </w:r>
        <w:r>
          <w:rPr>
            <w:rStyle w:val="Hyperlink"/>
          </w:rPr>
          <w:t>829</w:t>
        </w:r>
      </w:hyperlink>
      <w:r>
        <w:rPr>
          <w:rStyle w:val="Hyperlink"/>
          <w:u w:val="none"/>
        </w:rPr>
        <w:t xml:space="preserve"> </w:t>
      </w:r>
      <w:r>
        <w:t xml:space="preserve">et </w:t>
      </w:r>
      <w:hyperlink r:id="rId41" w:history="1">
        <w:r w:rsidR="003E1EEE">
          <w:rPr>
            <w:rStyle w:val="Hyperlink"/>
          </w:rPr>
          <w:t>M </w:t>
        </w:r>
        <w:r>
          <w:rPr>
            <w:rStyle w:val="Hyperlink"/>
          </w:rPr>
          <w:t>830</w:t>
        </w:r>
      </w:hyperlink>
      <w:r>
        <w:t xml:space="preserve">. </w:t>
      </w:r>
    </w:p>
    <w:p w14:paraId="6CDA4765" w14:textId="4D94C71A" w:rsidR="00031934" w:rsidRPr="00C648EE" w:rsidRDefault="00031934" w:rsidP="000C38B6">
      <w:pPr>
        <w:pStyle w:val="ONUMFS"/>
        <w:ind w:left="1134" w:hanging="1134"/>
      </w:pPr>
      <w:r>
        <w:t>Projets de maintenance de la CIB relatifs au domaine de la chimie</w:t>
      </w:r>
      <w:r>
        <w:br/>
        <w:t xml:space="preserve">Voir les projets </w:t>
      </w:r>
      <w:hyperlink r:id="rId42" w:history="1">
        <w:r>
          <w:rPr>
            <w:rStyle w:val="Hyperlink"/>
          </w:rPr>
          <w:t>M 627</w:t>
        </w:r>
      </w:hyperlink>
      <w:r>
        <w:t xml:space="preserve">, </w:t>
      </w:r>
      <w:hyperlink r:id="rId43" w:history="1">
        <w:r>
          <w:rPr>
            <w:rStyle w:val="Hyperlink"/>
          </w:rPr>
          <w:t>M 812</w:t>
        </w:r>
      </w:hyperlink>
      <w:r>
        <w:t xml:space="preserve">, </w:t>
      </w:r>
      <w:hyperlink r:id="rId44" w:history="1">
        <w:r>
          <w:rPr>
            <w:rStyle w:val="Hyperlink"/>
          </w:rPr>
          <w:t>M 818</w:t>
        </w:r>
      </w:hyperlink>
      <w:r>
        <w:rPr>
          <w:rStyle w:val="Hyperlink"/>
          <w:color w:val="auto"/>
          <w:u w:val="none"/>
        </w:rPr>
        <w:t xml:space="preserve"> et </w:t>
      </w:r>
      <w:hyperlink r:id="rId45" w:history="1">
        <w:r w:rsidR="003E1EEE">
          <w:rPr>
            <w:rStyle w:val="Hyperlink"/>
          </w:rPr>
          <w:t>M </w:t>
        </w:r>
        <w:r>
          <w:rPr>
            <w:rStyle w:val="Hyperlink"/>
          </w:rPr>
          <w:t>825</w:t>
        </w:r>
      </w:hyperlink>
      <w:r>
        <w:t>.</w:t>
      </w:r>
    </w:p>
    <w:p w14:paraId="0CF1EFFF" w14:textId="2149725A" w:rsidR="00031934" w:rsidRDefault="00031934" w:rsidP="000C38B6">
      <w:pPr>
        <w:pStyle w:val="ONUMFS"/>
        <w:ind w:left="1134" w:hanging="1134"/>
      </w:pPr>
      <w:r w:rsidRPr="003E1EEE">
        <w:rPr>
          <w:spacing w:val="-6"/>
        </w:rPr>
        <w:lastRenderedPageBreak/>
        <w:t>État d’avancement de la suppression des renvois non lim</w:t>
      </w:r>
      <w:r w:rsidR="003E1EEE" w:rsidRPr="003E1EEE">
        <w:rPr>
          <w:spacing w:val="-6"/>
        </w:rPr>
        <w:t>itatifs dans les projets M 200 à </w:t>
      </w:r>
      <w:r w:rsidRPr="003E1EEE">
        <w:rPr>
          <w:spacing w:val="-6"/>
        </w:rPr>
        <w:t>M</w:t>
      </w:r>
      <w:r w:rsidR="003E1EEE" w:rsidRPr="003E1EEE">
        <w:rPr>
          <w:spacing w:val="-6"/>
        </w:rPr>
        <w:t> </w:t>
      </w:r>
      <w:r w:rsidRPr="003E1EEE">
        <w:rPr>
          <w:spacing w:val="-6"/>
        </w:rPr>
        <w:t>500</w:t>
      </w:r>
      <w:r>
        <w:br/>
        <w:t xml:space="preserve">Voir le projet </w:t>
      </w:r>
      <w:hyperlink r:id="rId46" w:history="1">
        <w:r w:rsidR="003E1EEE">
          <w:rPr>
            <w:rStyle w:val="Hyperlink"/>
          </w:rPr>
          <w:t>WG </w:t>
        </w:r>
        <w:r>
          <w:rPr>
            <w:rStyle w:val="Hyperlink"/>
          </w:rPr>
          <w:t>191</w:t>
        </w:r>
      </w:hyperlink>
      <w:r>
        <w:t>.</w:t>
      </w:r>
    </w:p>
    <w:p w14:paraId="3890B851" w14:textId="4C6EFD7F" w:rsidR="00031934" w:rsidRDefault="00031934" w:rsidP="000C38B6">
      <w:pPr>
        <w:pStyle w:val="ONUMFS"/>
        <w:ind w:left="1134" w:hanging="1134"/>
      </w:pPr>
      <w:r>
        <w:t>Actualités sur les questions informatiques concernant la CIB</w:t>
      </w:r>
      <w:r>
        <w:br/>
        <w:t>Exposé présenté par le Bureau international.</w:t>
      </w:r>
    </w:p>
    <w:p w14:paraId="22FBDB7C" w14:textId="77777777" w:rsidR="00031934" w:rsidRDefault="00031934" w:rsidP="000C38B6">
      <w:pPr>
        <w:pStyle w:val="ONUMFS"/>
      </w:pPr>
      <w:r>
        <w:t>Prochaine session du groupe de travail</w:t>
      </w:r>
    </w:p>
    <w:p w14:paraId="331FF8A4" w14:textId="77777777" w:rsidR="00031934" w:rsidRDefault="00031934" w:rsidP="000C38B6">
      <w:pPr>
        <w:pStyle w:val="ONUMFS"/>
      </w:pPr>
      <w:r>
        <w:t>Adoption du rapport</w:t>
      </w:r>
    </w:p>
    <w:p w14:paraId="6C928830" w14:textId="77777777" w:rsidR="00031934" w:rsidRDefault="00031934" w:rsidP="000C38B6">
      <w:pPr>
        <w:pStyle w:val="ONUMFS"/>
      </w:pPr>
      <w:r>
        <w:t>Clôture de la session</w:t>
      </w:r>
    </w:p>
    <w:p w14:paraId="0606D29A" w14:textId="77777777" w:rsidR="00031934" w:rsidRPr="003E1EEE" w:rsidRDefault="00031934" w:rsidP="003E1EEE">
      <w:pPr>
        <w:pStyle w:val="Endofdocument-Annex"/>
        <w:spacing w:before="720"/>
      </w:pPr>
      <w:r w:rsidRPr="003E1EEE">
        <w:t>[Fin du document]</w:t>
      </w:r>
    </w:p>
    <w:sectPr w:rsidR="00031934" w:rsidRPr="003E1EEE" w:rsidSect="00FA21E2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84CFC" w14:textId="77777777" w:rsidR="0056046C" w:rsidRDefault="0056046C">
      <w:r>
        <w:separator/>
      </w:r>
    </w:p>
  </w:endnote>
  <w:endnote w:type="continuationSeparator" w:id="0">
    <w:p w14:paraId="106CD2DE" w14:textId="77777777" w:rsidR="0056046C" w:rsidRDefault="0056046C" w:rsidP="003B38C1">
      <w:r>
        <w:separator/>
      </w:r>
    </w:p>
    <w:p w14:paraId="39E24D5D" w14:textId="77777777" w:rsidR="0056046C" w:rsidRPr="00524AA0" w:rsidRDefault="0056046C" w:rsidP="003B38C1">
      <w:pPr>
        <w:spacing w:after="60"/>
        <w:rPr>
          <w:sz w:val="17"/>
          <w:lang w:val="en-US"/>
        </w:rPr>
      </w:pPr>
      <w:r w:rsidRPr="00524AA0">
        <w:rPr>
          <w:sz w:val="17"/>
          <w:lang w:val="en-US"/>
        </w:rPr>
        <w:t>[Endnote continued from previous page]</w:t>
      </w:r>
    </w:p>
  </w:endnote>
  <w:endnote w:type="continuationNotice" w:id="1">
    <w:p w14:paraId="666E2399" w14:textId="77777777" w:rsidR="0056046C" w:rsidRPr="00524AA0" w:rsidRDefault="0056046C" w:rsidP="003B38C1">
      <w:pPr>
        <w:spacing w:before="60"/>
        <w:jc w:val="right"/>
        <w:rPr>
          <w:sz w:val="17"/>
          <w:szCs w:val="17"/>
          <w:lang w:val="en-US"/>
        </w:rPr>
      </w:pPr>
      <w:r w:rsidRPr="00524AA0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2CFC2" w14:textId="77777777" w:rsidR="000C38B6" w:rsidRDefault="000C3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9235A" w14:textId="77777777" w:rsidR="000C38B6" w:rsidRDefault="000C3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AB222" w14:textId="77777777" w:rsidR="000C38B6" w:rsidRDefault="000C3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4DE94" w14:textId="77777777" w:rsidR="0056046C" w:rsidRDefault="0056046C">
      <w:r>
        <w:separator/>
      </w:r>
    </w:p>
  </w:footnote>
  <w:footnote w:type="continuationSeparator" w:id="0">
    <w:p w14:paraId="4AF9B86D" w14:textId="77777777" w:rsidR="0056046C" w:rsidRDefault="0056046C" w:rsidP="008B60B2">
      <w:r>
        <w:separator/>
      </w:r>
    </w:p>
    <w:p w14:paraId="69250F87" w14:textId="77777777" w:rsidR="0056046C" w:rsidRPr="00524AA0" w:rsidRDefault="0056046C" w:rsidP="008B60B2">
      <w:pPr>
        <w:spacing w:after="60"/>
        <w:rPr>
          <w:sz w:val="17"/>
          <w:szCs w:val="17"/>
          <w:lang w:val="en-US"/>
        </w:rPr>
      </w:pPr>
      <w:r w:rsidRPr="00524AA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CA9C000" w14:textId="77777777" w:rsidR="0056046C" w:rsidRPr="00524AA0" w:rsidRDefault="0056046C" w:rsidP="008B60B2">
      <w:pPr>
        <w:spacing w:before="60"/>
        <w:jc w:val="right"/>
        <w:rPr>
          <w:sz w:val="17"/>
          <w:szCs w:val="17"/>
          <w:lang w:val="en-US"/>
        </w:rPr>
      </w:pPr>
      <w:r w:rsidRPr="00524AA0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A8CC4" w14:textId="15B63D7F" w:rsidR="00FA21E2" w:rsidRDefault="00831EF4" w:rsidP="00FA21E2">
    <w:pPr>
      <w:jc w:val="right"/>
    </w:pPr>
    <w:r>
      <w:t>IPC/</w:t>
    </w:r>
    <w:proofErr w:type="spellStart"/>
    <w:r>
      <w:t>WG</w:t>
    </w:r>
    <w:proofErr w:type="spellEnd"/>
    <w:r>
      <w:t>/49/1 </w:t>
    </w:r>
    <w:proofErr w:type="spellStart"/>
    <w:r w:rsidR="00FA21E2">
      <w:t>Prov</w:t>
    </w:r>
    <w:proofErr w:type="spellEnd"/>
    <w:r w:rsidR="00FA21E2">
      <w:t>.</w:t>
    </w:r>
  </w:p>
  <w:p w14:paraId="7E6CBD84" w14:textId="23A42397" w:rsidR="00FA21E2" w:rsidRDefault="00831EF4" w:rsidP="00831EF4">
    <w:pPr>
      <w:spacing w:after="480"/>
      <w:jc w:val="right"/>
    </w:pPr>
    <w:r>
      <w:t>p</w:t>
    </w:r>
    <w:r w:rsidR="00FA21E2">
      <w:t>age</w:t>
    </w:r>
    <w:r>
      <w:t> </w:t>
    </w:r>
    <w:r w:rsidR="00FA21E2">
      <w:fldChar w:fldCharType="begin"/>
    </w:r>
    <w:r w:rsidR="00FA21E2">
      <w:instrText xml:space="preserve"> PAGE  \* MERGEFORMAT </w:instrText>
    </w:r>
    <w:r w:rsidR="00FA21E2">
      <w:fldChar w:fldCharType="separate"/>
    </w:r>
    <w:r w:rsidR="008E0A4C">
      <w:rPr>
        <w:noProof/>
      </w:rPr>
      <w:t>2</w:t>
    </w:r>
    <w:r w:rsidR="00FA21E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42AFC" w14:textId="77777777" w:rsidR="00EC4E49" w:rsidRDefault="00F90FA8" w:rsidP="00477D6B">
    <w:pPr>
      <w:jc w:val="right"/>
    </w:pPr>
    <w:bookmarkStart w:id="4" w:name="Code2"/>
    <w:bookmarkEnd w:id="4"/>
    <w:r>
      <w:t>IPC/WG/43/1</w:t>
    </w:r>
  </w:p>
  <w:p w14:paraId="7DD1F4BD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41DBA">
      <w:t>3</w:t>
    </w:r>
    <w:r>
      <w:fldChar w:fldCharType="end"/>
    </w:r>
  </w:p>
  <w:p w14:paraId="7AA6E5C7" w14:textId="77777777" w:rsidR="00EC4E49" w:rsidRDefault="00EC4E49" w:rsidP="00477D6B">
    <w:pPr>
      <w:jc w:val="right"/>
    </w:pPr>
  </w:p>
  <w:p w14:paraId="6FC9EB84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5DE8A" w14:textId="77777777" w:rsidR="000C38B6" w:rsidRDefault="000C3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70FC2"/>
    <w:rsid w:val="00075432"/>
    <w:rsid w:val="000831D9"/>
    <w:rsid w:val="000862C5"/>
    <w:rsid w:val="000968ED"/>
    <w:rsid w:val="000A64EA"/>
    <w:rsid w:val="000B5D1A"/>
    <w:rsid w:val="000C38B6"/>
    <w:rsid w:val="000D0A6A"/>
    <w:rsid w:val="000F4B65"/>
    <w:rsid w:val="000F5E56"/>
    <w:rsid w:val="00113C94"/>
    <w:rsid w:val="001362EE"/>
    <w:rsid w:val="00140450"/>
    <w:rsid w:val="001422B6"/>
    <w:rsid w:val="001569D1"/>
    <w:rsid w:val="0016024F"/>
    <w:rsid w:val="001647D5"/>
    <w:rsid w:val="001832A6"/>
    <w:rsid w:val="001A79AE"/>
    <w:rsid w:val="001B4CCC"/>
    <w:rsid w:val="001F3041"/>
    <w:rsid w:val="0021217E"/>
    <w:rsid w:val="00226155"/>
    <w:rsid w:val="00255678"/>
    <w:rsid w:val="002634C4"/>
    <w:rsid w:val="0028069D"/>
    <w:rsid w:val="002928D3"/>
    <w:rsid w:val="002A21B2"/>
    <w:rsid w:val="002A7970"/>
    <w:rsid w:val="002F1FE6"/>
    <w:rsid w:val="002F4E68"/>
    <w:rsid w:val="00312F7F"/>
    <w:rsid w:val="00330E1D"/>
    <w:rsid w:val="00347590"/>
    <w:rsid w:val="00361450"/>
    <w:rsid w:val="003673CF"/>
    <w:rsid w:val="003845C1"/>
    <w:rsid w:val="00387511"/>
    <w:rsid w:val="003A0DB2"/>
    <w:rsid w:val="003A1176"/>
    <w:rsid w:val="003A6F89"/>
    <w:rsid w:val="003B38C1"/>
    <w:rsid w:val="003E1EEE"/>
    <w:rsid w:val="003F3010"/>
    <w:rsid w:val="00423E3E"/>
    <w:rsid w:val="00427AF4"/>
    <w:rsid w:val="00431B1A"/>
    <w:rsid w:val="00450972"/>
    <w:rsid w:val="00455F79"/>
    <w:rsid w:val="004647DA"/>
    <w:rsid w:val="00474062"/>
    <w:rsid w:val="00477D6B"/>
    <w:rsid w:val="004A7141"/>
    <w:rsid w:val="004C3C28"/>
    <w:rsid w:val="004C5050"/>
    <w:rsid w:val="004F2834"/>
    <w:rsid w:val="005019FF"/>
    <w:rsid w:val="00524AA0"/>
    <w:rsid w:val="0053057A"/>
    <w:rsid w:val="00537B63"/>
    <w:rsid w:val="0056046C"/>
    <w:rsid w:val="00560A29"/>
    <w:rsid w:val="00592937"/>
    <w:rsid w:val="005A3513"/>
    <w:rsid w:val="005C6649"/>
    <w:rsid w:val="00604B24"/>
    <w:rsid w:val="00605827"/>
    <w:rsid w:val="00636E5C"/>
    <w:rsid w:val="00646050"/>
    <w:rsid w:val="006713CA"/>
    <w:rsid w:val="00676C5C"/>
    <w:rsid w:val="00722D65"/>
    <w:rsid w:val="0075286B"/>
    <w:rsid w:val="007819CA"/>
    <w:rsid w:val="0079416E"/>
    <w:rsid w:val="007D1613"/>
    <w:rsid w:val="007D5E0B"/>
    <w:rsid w:val="007D73F9"/>
    <w:rsid w:val="007E4C0E"/>
    <w:rsid w:val="008235E4"/>
    <w:rsid w:val="00831EF4"/>
    <w:rsid w:val="00841DBA"/>
    <w:rsid w:val="0085360A"/>
    <w:rsid w:val="008707F0"/>
    <w:rsid w:val="008828EA"/>
    <w:rsid w:val="00897DBB"/>
    <w:rsid w:val="008A134B"/>
    <w:rsid w:val="008B2CC1"/>
    <w:rsid w:val="008B60B2"/>
    <w:rsid w:val="008C5C87"/>
    <w:rsid w:val="008E0A4C"/>
    <w:rsid w:val="008E5AA4"/>
    <w:rsid w:val="008F1035"/>
    <w:rsid w:val="0090731E"/>
    <w:rsid w:val="0090783E"/>
    <w:rsid w:val="00916EE2"/>
    <w:rsid w:val="00966A22"/>
    <w:rsid w:val="0096722F"/>
    <w:rsid w:val="00974509"/>
    <w:rsid w:val="00980843"/>
    <w:rsid w:val="00995509"/>
    <w:rsid w:val="009A5566"/>
    <w:rsid w:val="009E2791"/>
    <w:rsid w:val="009E3F6F"/>
    <w:rsid w:val="009E5395"/>
    <w:rsid w:val="009F499F"/>
    <w:rsid w:val="00A07BAA"/>
    <w:rsid w:val="00A37342"/>
    <w:rsid w:val="00A42DAF"/>
    <w:rsid w:val="00A45BD8"/>
    <w:rsid w:val="00A6500F"/>
    <w:rsid w:val="00A765B1"/>
    <w:rsid w:val="00A869B7"/>
    <w:rsid w:val="00AB58AC"/>
    <w:rsid w:val="00AC205C"/>
    <w:rsid w:val="00AF0A6B"/>
    <w:rsid w:val="00B05A69"/>
    <w:rsid w:val="00B165DB"/>
    <w:rsid w:val="00B95321"/>
    <w:rsid w:val="00B9734B"/>
    <w:rsid w:val="00BA30E2"/>
    <w:rsid w:val="00C11BFE"/>
    <w:rsid w:val="00C5068F"/>
    <w:rsid w:val="00C62400"/>
    <w:rsid w:val="00C6272E"/>
    <w:rsid w:val="00C648EE"/>
    <w:rsid w:val="00C73D8C"/>
    <w:rsid w:val="00C74B45"/>
    <w:rsid w:val="00C86D74"/>
    <w:rsid w:val="00CD04F1"/>
    <w:rsid w:val="00CE2204"/>
    <w:rsid w:val="00CF0EAB"/>
    <w:rsid w:val="00D01F81"/>
    <w:rsid w:val="00D45252"/>
    <w:rsid w:val="00D456BE"/>
    <w:rsid w:val="00D67393"/>
    <w:rsid w:val="00D71B4D"/>
    <w:rsid w:val="00D93D55"/>
    <w:rsid w:val="00DA0B68"/>
    <w:rsid w:val="00DB67AC"/>
    <w:rsid w:val="00DD26E3"/>
    <w:rsid w:val="00E0206A"/>
    <w:rsid w:val="00E15015"/>
    <w:rsid w:val="00E228F5"/>
    <w:rsid w:val="00E335FE"/>
    <w:rsid w:val="00E82947"/>
    <w:rsid w:val="00EA5237"/>
    <w:rsid w:val="00EA7D6E"/>
    <w:rsid w:val="00EC4E49"/>
    <w:rsid w:val="00ED77FB"/>
    <w:rsid w:val="00EE45FA"/>
    <w:rsid w:val="00EF356D"/>
    <w:rsid w:val="00F12615"/>
    <w:rsid w:val="00F176FB"/>
    <w:rsid w:val="00F325CF"/>
    <w:rsid w:val="00F63BCD"/>
    <w:rsid w:val="00F66152"/>
    <w:rsid w:val="00F73B20"/>
    <w:rsid w:val="00F90FA8"/>
    <w:rsid w:val="00F970EA"/>
    <w:rsid w:val="00FA21E2"/>
    <w:rsid w:val="00FA2B45"/>
    <w:rsid w:val="00F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BDD2B6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fr-FR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5A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5A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5AA4"/>
    <w:rPr>
      <w:rFonts w:ascii="Arial" w:eastAsia="SimSun" w:hAnsi="Arial" w:cs="Arial"/>
      <w:sz w:val="18"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E5AA4"/>
    <w:rPr>
      <w:rFonts w:ascii="Arial" w:eastAsia="SimSun" w:hAnsi="Arial" w:cs="Arial"/>
      <w:b/>
      <w:bCs/>
      <w:sz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fr/project/F170" TargetMode="External"/><Relationship Id="rId18" Type="http://schemas.openxmlformats.org/officeDocument/2006/relationships/hyperlink" Target="https://www3.wipo.int/classifications/ipc/ipcef/public/fr/project/C513" TargetMode="External"/><Relationship Id="rId26" Type="http://schemas.openxmlformats.org/officeDocument/2006/relationships/hyperlink" Target="https://www3.wipo.int/classifications/ipc/ipcef/public/fr/project/F140" TargetMode="External"/><Relationship Id="rId39" Type="http://schemas.openxmlformats.org/officeDocument/2006/relationships/hyperlink" Target="https://www3.wipo.int/classifications/ipc/ipcef/public/fr/project/M828" TargetMode="External"/><Relationship Id="rId21" Type="http://schemas.openxmlformats.org/officeDocument/2006/relationships/hyperlink" Target="https://www3.wipo.int/classifications/ipc/ipcef/public/fr/project/C516" TargetMode="External"/><Relationship Id="rId34" Type="http://schemas.openxmlformats.org/officeDocument/2006/relationships/hyperlink" Target="https://www3.wipo.int/classifications/ipc/ipcef/public/fr/project/M817" TargetMode="External"/><Relationship Id="rId42" Type="http://schemas.openxmlformats.org/officeDocument/2006/relationships/hyperlink" Target="https://www3.wipo.int/classifications/ipc/ipcef/public/fr/project/M627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fr/project/C511" TargetMode="External"/><Relationship Id="rId29" Type="http://schemas.openxmlformats.org/officeDocument/2006/relationships/hyperlink" Target="https://www3.wipo.int/classifications/ipc/ipcef/public/fr/project/F171" TargetMode="External"/><Relationship Id="rId11" Type="http://schemas.openxmlformats.org/officeDocument/2006/relationships/hyperlink" Target="https://www3.wipo.int/classifications/ipc/ipcef/public/fr/project/F166" TargetMode="External"/><Relationship Id="rId24" Type="http://schemas.openxmlformats.org/officeDocument/2006/relationships/hyperlink" Target="https://www3.wipo.int/classifications/ipc/ipcef/public/fr/project/C524" TargetMode="External"/><Relationship Id="rId32" Type="http://schemas.openxmlformats.org/officeDocument/2006/relationships/hyperlink" Target="https://www3.wipo.int/classifications/ipc/ipcef/public/fr/project/M621" TargetMode="External"/><Relationship Id="rId37" Type="http://schemas.openxmlformats.org/officeDocument/2006/relationships/hyperlink" Target="https://www3.wipo.int/classifications/ipc/ipcef/public/fr/project/M820" TargetMode="External"/><Relationship Id="rId40" Type="http://schemas.openxmlformats.org/officeDocument/2006/relationships/hyperlink" Target="https://www3.wipo.int/classifications/ipc/ipcef/public/fr/project/M829" TargetMode="External"/><Relationship Id="rId45" Type="http://schemas.openxmlformats.org/officeDocument/2006/relationships/hyperlink" Target="https://www3.wipo.int/classifications/ipc/ipcef/public/fr/project/M825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3.wipo.int/classifications/ipc/ipcef/public/fr/project/F160" TargetMode="External"/><Relationship Id="rId19" Type="http://schemas.openxmlformats.org/officeDocument/2006/relationships/hyperlink" Target="https://www3.wipo.int/classifications/ipc/ipcef/public/fr/project/C514" TargetMode="External"/><Relationship Id="rId31" Type="http://schemas.openxmlformats.org/officeDocument/2006/relationships/hyperlink" Target="https://www3.wipo.int/classifications/ipc/ipcef/public/fr/project/C527" TargetMode="External"/><Relationship Id="rId44" Type="http://schemas.openxmlformats.org/officeDocument/2006/relationships/hyperlink" Target="https://www3.wipo.int/classifications/ipc/ipcef/public/fr/project/M818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fr/project/F157" TargetMode="External"/><Relationship Id="rId14" Type="http://schemas.openxmlformats.org/officeDocument/2006/relationships/hyperlink" Target="https://www3.wipo.int/classifications/ipc/ipcef/public/fr/project/C505" TargetMode="External"/><Relationship Id="rId22" Type="http://schemas.openxmlformats.org/officeDocument/2006/relationships/hyperlink" Target="https://www3.wipo.int/classifications/ipc/ipcef/public/fr/project/C522" TargetMode="External"/><Relationship Id="rId27" Type="http://schemas.openxmlformats.org/officeDocument/2006/relationships/hyperlink" Target="https://www3.wipo.int/classifications/ipc/ipcef/public/fr/project/F143" TargetMode="External"/><Relationship Id="rId30" Type="http://schemas.openxmlformats.org/officeDocument/2006/relationships/hyperlink" Target="https://www3.wipo.int/classifications/ipc/ipcef/public/fr/project/C525" TargetMode="External"/><Relationship Id="rId35" Type="http://schemas.openxmlformats.org/officeDocument/2006/relationships/hyperlink" Target="https://www3.wipo.int/classifications/ipc/ipcef/public/fr/project/M633" TargetMode="External"/><Relationship Id="rId43" Type="http://schemas.openxmlformats.org/officeDocument/2006/relationships/hyperlink" Target="https://www3.wipo.int/classifications/ipc/ipcef/public/fr/project/M812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fr/project/F169" TargetMode="External"/><Relationship Id="rId17" Type="http://schemas.openxmlformats.org/officeDocument/2006/relationships/hyperlink" Target="https://www3.wipo.int/classifications/ipc/ipcef/public/fr/project/C512" TargetMode="External"/><Relationship Id="rId25" Type="http://schemas.openxmlformats.org/officeDocument/2006/relationships/hyperlink" Target="https://www3.wipo.int/classifications/ipc/ipcef/public/fr/project/C526" TargetMode="External"/><Relationship Id="rId33" Type="http://schemas.openxmlformats.org/officeDocument/2006/relationships/hyperlink" Target="https://www3.wipo.int/classifications/ipc/ipcef/public/fr/project/M634" TargetMode="External"/><Relationship Id="rId38" Type="http://schemas.openxmlformats.org/officeDocument/2006/relationships/hyperlink" Target="https://www3.wipo.int/classifications/ipc/ipcef/public/fr/project/M827" TargetMode="External"/><Relationship Id="rId46" Type="http://schemas.openxmlformats.org/officeDocument/2006/relationships/hyperlink" Target="https://www3.wipo.int/classifications/ipc/ipcef/public/fr/project/WG191" TargetMode="External"/><Relationship Id="rId20" Type="http://schemas.openxmlformats.org/officeDocument/2006/relationships/hyperlink" Target="https://www3.wipo.int/classifications/ipc/ipcef/public/fr/project/C515" TargetMode="External"/><Relationship Id="rId41" Type="http://schemas.openxmlformats.org/officeDocument/2006/relationships/hyperlink" Target="https://www3.wipo.int/classifications/ipc/ipcef/public/fr/project/M83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fr/project/C510" TargetMode="External"/><Relationship Id="rId23" Type="http://schemas.openxmlformats.org/officeDocument/2006/relationships/hyperlink" Target="https://www3.wipo.int/classifications/ipc/ipcef/public/fr/project/C523" TargetMode="External"/><Relationship Id="rId28" Type="http://schemas.openxmlformats.org/officeDocument/2006/relationships/hyperlink" Target="https://www3.wipo.int/classifications/ipc/ipcef/public/fr/project/F158" TargetMode="External"/><Relationship Id="rId36" Type="http://schemas.openxmlformats.org/officeDocument/2006/relationships/hyperlink" Target="https://www3.wipo.int/classifications/ipc/ipcef/public/fr/project/M815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47F48F1-A951-4369-A138-807D0DB7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864</Words>
  <Characters>3915</Characters>
  <Application>Microsoft Office Word</Application>
  <DocSecurity>0</DocSecurity>
  <Lines>230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IPC/WG/49/1 Prov., Projet d'ordre du jour, 49e session du Groupe de travail sur la révision de la CIB</vt:lpstr>
    </vt:vector>
  </TitlesOfParts>
  <Company>WIPO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IPC/WG/49/1 Prov., Projet d'ordre du jour, 49e session du Groupe de travail sur la révision de la CIB</dc:title>
  <dc:subject>IPC/WG/49/1 Prov., Projet d'ordre du jour, Groupe de travail sur la révision de la CIB (Union de l'IPC), 24 - 28 avril 2023</dc:subject>
  <dc:creator>WIPO</dc:creator>
  <cp:keywords>PUBLIC</cp:keywords>
  <dc:description/>
  <cp:lastModifiedBy>MALANGA SALAZAR Isabelle</cp:lastModifiedBy>
  <cp:revision>8</cp:revision>
  <cp:lastPrinted>2019-03-04T11:35:00Z</cp:lastPrinted>
  <dcterms:created xsi:type="dcterms:W3CDTF">2023-02-17T15:50:00Z</dcterms:created>
  <dcterms:modified xsi:type="dcterms:W3CDTF">2023-02-20T11:08:00Z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748af187-a964-4074-b45a-930a74168870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