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75126" w:rsidRPr="00D2780A" w:rsidTr="0095459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248A8" w:rsidRPr="00D2780A" w:rsidRDefault="00F248A8" w:rsidP="00954591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248A8" w:rsidRPr="00D2780A" w:rsidRDefault="00F248A8" w:rsidP="00954591">
            <w:pPr>
              <w:rPr>
                <w:lang w:val="fr-FR"/>
              </w:rPr>
            </w:pPr>
            <w:r w:rsidRPr="00D2780A">
              <w:rPr>
                <w:noProof/>
                <w:lang w:eastAsia="en-US"/>
              </w:rPr>
              <w:drawing>
                <wp:inline distT="0" distB="0" distL="0" distR="0" wp14:anchorId="7F9E2F6C" wp14:editId="728E3000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248A8" w:rsidRPr="00D2780A" w:rsidRDefault="00F248A8" w:rsidP="00954591">
            <w:pPr>
              <w:jc w:val="right"/>
              <w:rPr>
                <w:lang w:val="fr-FR"/>
              </w:rPr>
            </w:pPr>
            <w:r w:rsidRPr="00D2780A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275126" w:rsidRPr="00D2780A" w:rsidTr="00954591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248A8" w:rsidRPr="00D2780A" w:rsidRDefault="00F248A8" w:rsidP="0007388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2780A">
              <w:rPr>
                <w:rFonts w:ascii="Arial Black" w:hAnsi="Arial Black"/>
                <w:caps/>
                <w:sz w:val="15"/>
                <w:lang w:val="fr-FR"/>
              </w:rPr>
              <w:t>IPC/WG/31/</w:t>
            </w:r>
            <w:bookmarkStart w:id="1" w:name="Code"/>
            <w:bookmarkEnd w:id="1"/>
            <w:r w:rsidRPr="00D2780A">
              <w:rPr>
                <w:rFonts w:ascii="Arial Black" w:hAnsi="Arial Black"/>
                <w:caps/>
                <w:sz w:val="15"/>
                <w:lang w:val="fr-FR"/>
              </w:rPr>
              <w:t xml:space="preserve">2  </w:t>
            </w:r>
          </w:p>
        </w:tc>
      </w:tr>
      <w:tr w:rsidR="00275126" w:rsidRPr="00D2780A" w:rsidTr="0095459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248A8" w:rsidRPr="00D2780A" w:rsidRDefault="00F248A8" w:rsidP="0095459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2780A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105D42" w:rsidRPr="00D2780A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D2780A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Original"/>
            <w:bookmarkEnd w:id="2"/>
            <w:r w:rsidRPr="00D2780A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275126" w:rsidRPr="00D2780A" w:rsidTr="0095459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248A8" w:rsidRPr="00D2780A" w:rsidRDefault="00F248A8" w:rsidP="001E20C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2780A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105D42" w:rsidRPr="00D2780A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D2780A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1E20CB" w:rsidRPr="00D2780A">
              <w:rPr>
                <w:rFonts w:ascii="Arial Black" w:hAnsi="Arial Black"/>
                <w:caps/>
                <w:sz w:val="15"/>
                <w:lang w:val="fr-FR"/>
              </w:rPr>
              <w:t>5</w:t>
            </w:r>
            <w:r w:rsidR="002F7489" w:rsidRPr="00D2780A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073886" w:rsidRPr="00D2780A">
              <w:rPr>
                <w:rFonts w:ascii="Arial Black" w:hAnsi="Arial Black"/>
                <w:caps/>
                <w:sz w:val="15"/>
                <w:lang w:val="fr-FR"/>
              </w:rPr>
              <w:t>juin</w:t>
            </w:r>
            <w:r w:rsidR="00745F70" w:rsidRPr="00D2780A">
              <w:rPr>
                <w:rFonts w:ascii="Arial Black" w:hAnsi="Arial Black"/>
                <w:caps/>
                <w:sz w:val="15"/>
                <w:lang w:val="fr-FR"/>
              </w:rPr>
              <w:t> 20</w:t>
            </w:r>
            <w:r w:rsidRPr="00D2780A">
              <w:rPr>
                <w:rFonts w:ascii="Arial Black" w:hAnsi="Arial Black"/>
                <w:caps/>
                <w:sz w:val="15"/>
                <w:lang w:val="fr-FR"/>
              </w:rPr>
              <w:t>14</w:t>
            </w:r>
          </w:p>
        </w:tc>
      </w:tr>
    </w:tbl>
    <w:p w:rsidR="00F248A8" w:rsidRPr="00D2780A" w:rsidRDefault="00F248A8" w:rsidP="00F248A8">
      <w:pPr>
        <w:rPr>
          <w:lang w:val="fr-FR"/>
        </w:rPr>
      </w:pPr>
    </w:p>
    <w:p w:rsidR="00F248A8" w:rsidRPr="00D2780A" w:rsidRDefault="00F248A8" w:rsidP="00F248A8">
      <w:pPr>
        <w:rPr>
          <w:lang w:val="fr-FR"/>
        </w:rPr>
      </w:pPr>
    </w:p>
    <w:p w:rsidR="00F248A8" w:rsidRPr="00D2780A" w:rsidRDefault="00F248A8" w:rsidP="00F248A8">
      <w:pPr>
        <w:rPr>
          <w:lang w:val="fr-FR"/>
        </w:rPr>
      </w:pPr>
    </w:p>
    <w:p w:rsidR="00F248A8" w:rsidRPr="00D2780A" w:rsidRDefault="00F248A8" w:rsidP="00F248A8">
      <w:pPr>
        <w:rPr>
          <w:lang w:val="fr-FR"/>
        </w:rPr>
      </w:pPr>
    </w:p>
    <w:p w:rsidR="00F248A8" w:rsidRPr="00D2780A" w:rsidRDefault="00F248A8" w:rsidP="00F248A8">
      <w:pPr>
        <w:rPr>
          <w:lang w:val="fr-FR"/>
        </w:rPr>
      </w:pPr>
    </w:p>
    <w:p w:rsidR="00F248A8" w:rsidRPr="00D2780A" w:rsidRDefault="00F248A8" w:rsidP="00F248A8">
      <w:pPr>
        <w:rPr>
          <w:b/>
          <w:sz w:val="28"/>
          <w:szCs w:val="28"/>
          <w:lang w:val="fr-FR"/>
        </w:rPr>
      </w:pPr>
      <w:r w:rsidRPr="00D2780A">
        <w:rPr>
          <w:b/>
          <w:sz w:val="28"/>
          <w:szCs w:val="28"/>
          <w:lang w:val="fr-FR"/>
        </w:rPr>
        <w:t>Union particulière pour la classification internationale des brevets (Union de l</w:t>
      </w:r>
      <w:r w:rsidR="00745F70" w:rsidRPr="00D2780A">
        <w:rPr>
          <w:b/>
          <w:sz w:val="28"/>
          <w:szCs w:val="28"/>
          <w:lang w:val="fr-FR"/>
        </w:rPr>
        <w:t>’</w:t>
      </w:r>
      <w:r w:rsidRPr="00D2780A">
        <w:rPr>
          <w:b/>
          <w:sz w:val="28"/>
          <w:szCs w:val="28"/>
          <w:lang w:val="fr-FR"/>
        </w:rPr>
        <w:t>IPC)</w:t>
      </w:r>
    </w:p>
    <w:p w:rsidR="00F248A8" w:rsidRPr="00D2780A" w:rsidRDefault="00F248A8" w:rsidP="00F248A8">
      <w:pPr>
        <w:rPr>
          <w:b/>
          <w:sz w:val="28"/>
          <w:szCs w:val="28"/>
          <w:lang w:val="fr-FR"/>
        </w:rPr>
      </w:pPr>
      <w:r w:rsidRPr="00D2780A">
        <w:rPr>
          <w:b/>
          <w:sz w:val="28"/>
          <w:szCs w:val="28"/>
          <w:lang w:val="fr-FR"/>
        </w:rPr>
        <w:t>Groupe de travail sur la révision de</w:t>
      </w:r>
      <w:r w:rsidR="00745F70" w:rsidRPr="00D2780A">
        <w:rPr>
          <w:b/>
          <w:sz w:val="28"/>
          <w:szCs w:val="28"/>
          <w:lang w:val="fr-FR"/>
        </w:rPr>
        <w:t xml:space="preserve"> la CIB</w:t>
      </w:r>
    </w:p>
    <w:p w:rsidR="00F248A8" w:rsidRPr="00D2780A" w:rsidRDefault="00F248A8" w:rsidP="00F248A8">
      <w:pPr>
        <w:rPr>
          <w:lang w:val="fr-FR"/>
        </w:rPr>
      </w:pPr>
    </w:p>
    <w:p w:rsidR="00F248A8" w:rsidRPr="00D2780A" w:rsidRDefault="00F248A8" w:rsidP="00F248A8">
      <w:pPr>
        <w:rPr>
          <w:lang w:val="fr-FR"/>
        </w:rPr>
      </w:pPr>
    </w:p>
    <w:p w:rsidR="00F248A8" w:rsidRPr="00D2780A" w:rsidRDefault="00F248A8" w:rsidP="00F248A8">
      <w:pPr>
        <w:rPr>
          <w:b/>
          <w:sz w:val="24"/>
          <w:szCs w:val="24"/>
          <w:lang w:val="fr-FR"/>
        </w:rPr>
      </w:pPr>
      <w:r w:rsidRPr="00D2780A">
        <w:rPr>
          <w:b/>
          <w:sz w:val="24"/>
          <w:szCs w:val="24"/>
          <w:lang w:val="fr-FR"/>
        </w:rPr>
        <w:t>Trente et unième</w:t>
      </w:r>
      <w:r w:rsidR="00105D42" w:rsidRPr="00D2780A">
        <w:rPr>
          <w:b/>
          <w:sz w:val="24"/>
          <w:szCs w:val="24"/>
          <w:lang w:val="fr-FR"/>
        </w:rPr>
        <w:t> </w:t>
      </w:r>
      <w:r w:rsidRPr="00D2780A">
        <w:rPr>
          <w:b/>
          <w:sz w:val="24"/>
          <w:szCs w:val="24"/>
          <w:lang w:val="fr-FR"/>
        </w:rPr>
        <w:t>session</w:t>
      </w:r>
    </w:p>
    <w:p w:rsidR="00F248A8" w:rsidRPr="00D2780A" w:rsidRDefault="00F248A8" w:rsidP="00F248A8">
      <w:pPr>
        <w:rPr>
          <w:b/>
          <w:sz w:val="24"/>
          <w:szCs w:val="24"/>
          <w:lang w:val="fr-FR"/>
        </w:rPr>
      </w:pPr>
      <w:r w:rsidRPr="00D2780A">
        <w:rPr>
          <w:b/>
          <w:sz w:val="24"/>
          <w:szCs w:val="24"/>
          <w:lang w:val="fr-FR"/>
        </w:rPr>
        <w:t>Genève, 12 – 1</w:t>
      </w:r>
      <w:r w:rsidR="00745F70" w:rsidRPr="00D2780A">
        <w:rPr>
          <w:b/>
          <w:sz w:val="24"/>
          <w:szCs w:val="24"/>
          <w:lang w:val="fr-FR"/>
        </w:rPr>
        <w:t>6 mai 20</w:t>
      </w:r>
      <w:r w:rsidRPr="00D2780A">
        <w:rPr>
          <w:b/>
          <w:sz w:val="24"/>
          <w:szCs w:val="24"/>
          <w:lang w:val="fr-FR"/>
        </w:rPr>
        <w:t>14</w:t>
      </w:r>
    </w:p>
    <w:p w:rsidR="00F248A8" w:rsidRPr="00D2780A" w:rsidRDefault="00F248A8" w:rsidP="00F248A8">
      <w:pPr>
        <w:rPr>
          <w:lang w:val="fr-FR"/>
        </w:rPr>
      </w:pPr>
    </w:p>
    <w:p w:rsidR="00F248A8" w:rsidRPr="00D2780A" w:rsidRDefault="00F248A8" w:rsidP="00F248A8">
      <w:pPr>
        <w:rPr>
          <w:lang w:val="fr-FR"/>
        </w:rPr>
      </w:pPr>
    </w:p>
    <w:p w:rsidR="00F248A8" w:rsidRPr="00D2780A" w:rsidRDefault="00F248A8" w:rsidP="00F248A8">
      <w:pPr>
        <w:rPr>
          <w:lang w:val="fr-FR"/>
        </w:rPr>
      </w:pPr>
    </w:p>
    <w:p w:rsidR="00F248A8" w:rsidRPr="00D2780A" w:rsidRDefault="00F248A8" w:rsidP="00F248A8">
      <w:pPr>
        <w:rPr>
          <w:caps/>
          <w:sz w:val="24"/>
          <w:lang w:val="fr-FR"/>
        </w:rPr>
      </w:pPr>
      <w:bookmarkStart w:id="3" w:name="TitleOfDoc"/>
      <w:bookmarkEnd w:id="3"/>
      <w:r w:rsidRPr="00D2780A">
        <w:rPr>
          <w:caps/>
          <w:sz w:val="24"/>
          <w:lang w:val="fr-FR"/>
        </w:rPr>
        <w:t>RAPPORT</w:t>
      </w:r>
    </w:p>
    <w:p w:rsidR="00F248A8" w:rsidRPr="00D2780A" w:rsidRDefault="00F248A8" w:rsidP="00F248A8">
      <w:pPr>
        <w:rPr>
          <w:lang w:val="fr-FR"/>
        </w:rPr>
      </w:pPr>
    </w:p>
    <w:p w:rsidR="008B2CC1" w:rsidRPr="00D2780A" w:rsidRDefault="00073886" w:rsidP="00F248A8">
      <w:pPr>
        <w:rPr>
          <w:i/>
          <w:lang w:val="fr-FR"/>
        </w:rPr>
      </w:pPr>
      <w:bookmarkStart w:id="4" w:name="Prepared"/>
      <w:bookmarkEnd w:id="4"/>
      <w:proofErr w:type="gramStart"/>
      <w:r w:rsidRPr="00D2780A">
        <w:rPr>
          <w:i/>
          <w:lang w:val="fr-FR"/>
        </w:rPr>
        <w:t>adopté</w:t>
      </w:r>
      <w:proofErr w:type="gramEnd"/>
      <w:r w:rsidRPr="00D2780A">
        <w:rPr>
          <w:i/>
          <w:lang w:val="fr-FR"/>
        </w:rPr>
        <w:t xml:space="preserve"> par le Groupe de travail</w:t>
      </w:r>
    </w:p>
    <w:p w:rsidR="00AC205C" w:rsidRPr="00D2780A" w:rsidRDefault="00AC205C">
      <w:pPr>
        <w:rPr>
          <w:lang w:val="fr-FR"/>
        </w:rPr>
      </w:pPr>
    </w:p>
    <w:p w:rsidR="000F5E56" w:rsidRPr="00D2780A" w:rsidRDefault="000F5E56">
      <w:pPr>
        <w:rPr>
          <w:lang w:val="fr-FR"/>
        </w:rPr>
      </w:pPr>
    </w:p>
    <w:p w:rsidR="002928D3" w:rsidRPr="00D2780A" w:rsidRDefault="002928D3">
      <w:pPr>
        <w:rPr>
          <w:lang w:val="fr-FR"/>
        </w:rPr>
      </w:pPr>
    </w:p>
    <w:p w:rsidR="002928D3" w:rsidRPr="00D2780A" w:rsidRDefault="002928D3" w:rsidP="0053057A">
      <w:pPr>
        <w:rPr>
          <w:lang w:val="fr-FR"/>
        </w:rPr>
      </w:pPr>
    </w:p>
    <w:p w:rsidR="005245C5" w:rsidRPr="00D2780A" w:rsidRDefault="005245C5" w:rsidP="005245C5">
      <w:pPr>
        <w:rPr>
          <w:lang w:val="fr-FR"/>
        </w:rPr>
      </w:pPr>
    </w:p>
    <w:p w:rsidR="005245C5" w:rsidRPr="00D2780A" w:rsidRDefault="005245C5" w:rsidP="002D10A6">
      <w:pPr>
        <w:pStyle w:val="Heading1"/>
        <w:spacing w:line="480" w:lineRule="auto"/>
        <w:rPr>
          <w:lang w:val="fr-FR"/>
        </w:rPr>
      </w:pPr>
      <w:r w:rsidRPr="00D2780A">
        <w:rPr>
          <w:lang w:val="fr-FR"/>
        </w:rPr>
        <w:t>INTRODUCTION</w:t>
      </w:r>
    </w:p>
    <w:p w:rsidR="005245C5" w:rsidRPr="00D2780A" w:rsidRDefault="00373936" w:rsidP="00BF4864">
      <w:pPr>
        <w:pStyle w:val="ONUMFS"/>
        <w:rPr>
          <w:lang w:val="fr-FR"/>
        </w:rPr>
      </w:pPr>
      <w:r w:rsidRPr="00D2780A">
        <w:rPr>
          <w:lang w:val="fr-FR"/>
        </w:rPr>
        <w:t>Le G</w:t>
      </w:r>
      <w:r w:rsidR="003E6002" w:rsidRPr="00D2780A">
        <w:rPr>
          <w:lang w:val="fr-FR"/>
        </w:rPr>
        <w:t>roupe de travail sur la révision de</w:t>
      </w:r>
      <w:r w:rsidR="00745F70" w:rsidRPr="00D2780A">
        <w:rPr>
          <w:lang w:val="fr-FR"/>
        </w:rPr>
        <w:t xml:space="preserve"> la CIB</w:t>
      </w:r>
      <w:r w:rsidR="003E6002" w:rsidRPr="00D2780A">
        <w:rPr>
          <w:lang w:val="fr-FR"/>
        </w:rPr>
        <w:t xml:space="preserve"> (ci</w:t>
      </w:r>
      <w:r w:rsidR="00745F70" w:rsidRPr="00D2780A">
        <w:rPr>
          <w:lang w:val="fr-FR"/>
        </w:rPr>
        <w:t>-</w:t>
      </w:r>
      <w:r w:rsidR="003E6002" w:rsidRPr="00D2780A">
        <w:rPr>
          <w:lang w:val="fr-FR"/>
        </w:rPr>
        <w:t xml:space="preserve">après </w:t>
      </w:r>
      <w:proofErr w:type="gramStart"/>
      <w:r w:rsidR="003E6002" w:rsidRPr="00D2780A">
        <w:rPr>
          <w:lang w:val="fr-FR"/>
        </w:rPr>
        <w:t>dénommé</w:t>
      </w:r>
      <w:proofErr w:type="gramEnd"/>
      <w:r w:rsidR="003E6002" w:rsidRPr="00D2780A">
        <w:rPr>
          <w:lang w:val="fr-FR"/>
        </w:rPr>
        <w:t xml:space="preserve"> </w:t>
      </w:r>
      <w:r w:rsidR="005245C5" w:rsidRPr="00D2780A">
        <w:rPr>
          <w:lang w:val="fr-FR"/>
        </w:rPr>
        <w:t>“</w:t>
      </w:r>
      <w:r w:rsidR="003E6002" w:rsidRPr="00D2780A">
        <w:rPr>
          <w:lang w:val="fr-FR"/>
        </w:rPr>
        <w:t>groupe de travail</w:t>
      </w:r>
      <w:r w:rsidR="005245C5" w:rsidRPr="00D2780A">
        <w:rPr>
          <w:lang w:val="fr-FR"/>
        </w:rPr>
        <w:t>”)</w:t>
      </w:r>
      <w:r w:rsidR="003E6002" w:rsidRPr="00D2780A">
        <w:rPr>
          <w:lang w:val="fr-FR"/>
        </w:rPr>
        <w:t xml:space="preserve"> a tenu sa trente et unième</w:t>
      </w:r>
      <w:r w:rsidR="00105D42" w:rsidRPr="00D2780A">
        <w:rPr>
          <w:lang w:val="fr-FR"/>
        </w:rPr>
        <w:t> </w:t>
      </w:r>
      <w:r w:rsidR="003E6002" w:rsidRPr="00D2780A">
        <w:rPr>
          <w:lang w:val="fr-FR"/>
        </w:rPr>
        <w:t>session à Genève du 12 au 1</w:t>
      </w:r>
      <w:r w:rsidR="00745F70" w:rsidRPr="00D2780A">
        <w:rPr>
          <w:lang w:val="fr-FR"/>
        </w:rPr>
        <w:t>6 mai 20</w:t>
      </w:r>
      <w:r w:rsidR="003E6002" w:rsidRPr="00D2780A">
        <w:rPr>
          <w:lang w:val="fr-FR"/>
        </w:rPr>
        <w:t>14</w:t>
      </w:r>
      <w:r w:rsidR="005245C5" w:rsidRPr="00D2780A">
        <w:rPr>
          <w:lang w:val="fr-FR"/>
        </w:rPr>
        <w:t xml:space="preserve">.  </w:t>
      </w:r>
      <w:r w:rsidR="003E6002" w:rsidRPr="00D2780A">
        <w:rPr>
          <w:lang w:val="fr-FR"/>
        </w:rPr>
        <w:t>Les membres ci</w:t>
      </w:r>
      <w:r w:rsidR="00745F70" w:rsidRPr="00D2780A">
        <w:rPr>
          <w:lang w:val="fr-FR"/>
        </w:rPr>
        <w:t>-</w:t>
      </w:r>
      <w:r w:rsidR="003E6002" w:rsidRPr="00D2780A">
        <w:rPr>
          <w:lang w:val="fr-FR"/>
        </w:rPr>
        <w:t>après du</w:t>
      </w:r>
      <w:r w:rsidR="00B82456" w:rsidRPr="00D2780A">
        <w:rPr>
          <w:lang w:val="fr-FR"/>
        </w:rPr>
        <w:t> </w:t>
      </w:r>
      <w:r w:rsidR="003E6002" w:rsidRPr="00D2780A">
        <w:rPr>
          <w:lang w:val="fr-FR"/>
        </w:rPr>
        <w:t>groupe de travail étaient représentés à la session :</w:t>
      </w:r>
      <w:r w:rsidR="005245C5" w:rsidRPr="00D2780A">
        <w:rPr>
          <w:lang w:val="fr-FR"/>
        </w:rPr>
        <w:t xml:space="preserve"> </w:t>
      </w:r>
      <w:r w:rsidR="00FA3517" w:rsidRPr="00D2780A">
        <w:rPr>
          <w:lang w:val="fr-FR"/>
        </w:rPr>
        <w:t xml:space="preserve">Allemagne, </w:t>
      </w:r>
      <w:r w:rsidR="003E6002" w:rsidRPr="00D2780A">
        <w:rPr>
          <w:lang w:val="fr-FR"/>
        </w:rPr>
        <w:t xml:space="preserve">Brésil, Chine, Égypte, </w:t>
      </w:r>
      <w:r w:rsidR="00FA3517" w:rsidRPr="00D2780A">
        <w:rPr>
          <w:lang w:val="fr-FR"/>
        </w:rPr>
        <w:t xml:space="preserve">Espagne, </w:t>
      </w:r>
      <w:r w:rsidR="003E6002" w:rsidRPr="00D2780A">
        <w:rPr>
          <w:lang w:val="fr-FR"/>
        </w:rPr>
        <w:t xml:space="preserve">Estonie, </w:t>
      </w:r>
      <w:r w:rsidR="00FA3517" w:rsidRPr="00D2780A">
        <w:rPr>
          <w:lang w:val="fr-FR"/>
        </w:rPr>
        <w:t>États</w:t>
      </w:r>
      <w:r w:rsidR="00745F70" w:rsidRPr="00D2780A">
        <w:rPr>
          <w:lang w:val="fr-FR"/>
        </w:rPr>
        <w:t>-</w:t>
      </w:r>
      <w:r w:rsidR="00FA3517" w:rsidRPr="00D2780A">
        <w:rPr>
          <w:lang w:val="fr-FR"/>
        </w:rPr>
        <w:t>Unis d</w:t>
      </w:r>
      <w:r w:rsidR="00745F70" w:rsidRPr="00D2780A">
        <w:rPr>
          <w:lang w:val="fr-FR"/>
        </w:rPr>
        <w:t>’</w:t>
      </w:r>
      <w:r w:rsidR="00FA3517" w:rsidRPr="00D2780A">
        <w:rPr>
          <w:lang w:val="fr-FR"/>
        </w:rPr>
        <w:t xml:space="preserve">Amérique, Fédération de Russie, </w:t>
      </w:r>
      <w:r w:rsidR="003E6002" w:rsidRPr="00D2780A">
        <w:rPr>
          <w:lang w:val="fr-FR"/>
        </w:rPr>
        <w:t xml:space="preserve">Finlande, France, Grèce, Irlande, Japon, Mexique, Norvège, Portugal, République de Corée, Roumanie, </w:t>
      </w:r>
      <w:r w:rsidR="00FA3517" w:rsidRPr="00D2780A">
        <w:rPr>
          <w:lang w:val="fr-FR"/>
        </w:rPr>
        <w:t>Royaume</w:t>
      </w:r>
      <w:r w:rsidR="00745F70" w:rsidRPr="00D2780A">
        <w:rPr>
          <w:lang w:val="fr-FR"/>
        </w:rPr>
        <w:t>-</w:t>
      </w:r>
      <w:r w:rsidR="00FA3517" w:rsidRPr="00D2780A">
        <w:rPr>
          <w:lang w:val="fr-FR"/>
        </w:rPr>
        <w:t xml:space="preserve">Uni, </w:t>
      </w:r>
      <w:r w:rsidR="003E6002" w:rsidRPr="00D2780A">
        <w:rPr>
          <w:lang w:val="fr-FR"/>
        </w:rPr>
        <w:t>Serbie, Suède, Suisse, Ukraine et Office européen des brevets</w:t>
      </w:r>
      <w:r w:rsidR="005245C5" w:rsidRPr="00D2780A">
        <w:rPr>
          <w:lang w:val="fr-FR"/>
        </w:rPr>
        <w:t> (</w:t>
      </w:r>
      <w:r w:rsidR="003E6002" w:rsidRPr="00D2780A">
        <w:rPr>
          <w:lang w:val="fr-FR"/>
        </w:rPr>
        <w:t>OEB</w:t>
      </w:r>
      <w:r w:rsidR="005245C5" w:rsidRPr="00D2780A">
        <w:rPr>
          <w:lang w:val="fr-FR"/>
        </w:rPr>
        <w:t>) (2</w:t>
      </w:r>
      <w:r w:rsidR="00365E01" w:rsidRPr="00D2780A">
        <w:rPr>
          <w:lang w:val="fr-FR"/>
        </w:rPr>
        <w:t>4</w:t>
      </w:r>
      <w:r w:rsidR="005245C5" w:rsidRPr="00D2780A">
        <w:rPr>
          <w:lang w:val="fr-FR"/>
        </w:rPr>
        <w:t xml:space="preserve">).  </w:t>
      </w:r>
      <w:r w:rsidR="00365E01" w:rsidRPr="00D2780A">
        <w:rPr>
          <w:lang w:val="fr-FR"/>
        </w:rPr>
        <w:t>Singapo</w:t>
      </w:r>
      <w:r w:rsidR="003E6002" w:rsidRPr="00D2780A">
        <w:rPr>
          <w:lang w:val="fr-FR"/>
        </w:rPr>
        <w:t>ur était représentée en qualité d</w:t>
      </w:r>
      <w:r w:rsidR="00745F70" w:rsidRPr="00D2780A">
        <w:rPr>
          <w:lang w:val="fr-FR"/>
        </w:rPr>
        <w:t>’</w:t>
      </w:r>
      <w:r w:rsidR="003E6002" w:rsidRPr="00D2780A">
        <w:rPr>
          <w:lang w:val="fr-FR"/>
        </w:rPr>
        <w:t>observatrice</w:t>
      </w:r>
      <w:r w:rsidR="00365E01" w:rsidRPr="00D2780A">
        <w:rPr>
          <w:lang w:val="fr-FR"/>
        </w:rPr>
        <w:t xml:space="preserve">. </w:t>
      </w:r>
      <w:r w:rsidR="00B011BC" w:rsidRPr="00D2780A">
        <w:rPr>
          <w:lang w:val="fr-FR"/>
        </w:rPr>
        <w:t xml:space="preserve"> </w:t>
      </w:r>
      <w:r w:rsidR="003E6002" w:rsidRPr="00D2780A">
        <w:rPr>
          <w:lang w:val="fr-FR"/>
        </w:rPr>
        <w:t>La liste des participants fait l</w:t>
      </w:r>
      <w:r w:rsidR="00745F70" w:rsidRPr="00D2780A">
        <w:rPr>
          <w:lang w:val="fr-FR"/>
        </w:rPr>
        <w:t>’</w:t>
      </w:r>
      <w:r w:rsidR="003E6002" w:rsidRPr="00D2780A">
        <w:rPr>
          <w:lang w:val="fr-FR"/>
        </w:rPr>
        <w:t>objet de l</w:t>
      </w:r>
      <w:r w:rsidR="00745F70" w:rsidRPr="00D2780A">
        <w:rPr>
          <w:lang w:val="fr-FR"/>
        </w:rPr>
        <w:t>’</w:t>
      </w:r>
      <w:r w:rsidR="003E6002" w:rsidRPr="00D2780A">
        <w:rPr>
          <w:lang w:val="fr-FR"/>
        </w:rPr>
        <w:t>annexe I du présent rapport</w:t>
      </w:r>
      <w:r w:rsidR="005245C5" w:rsidRPr="00D2780A">
        <w:rPr>
          <w:lang w:val="fr-FR"/>
        </w:rPr>
        <w:t>.</w:t>
      </w:r>
    </w:p>
    <w:p w:rsidR="005245C5" w:rsidRPr="00D2780A" w:rsidRDefault="003E6002" w:rsidP="00BF4864">
      <w:pPr>
        <w:pStyle w:val="ONUMFS"/>
        <w:rPr>
          <w:lang w:val="fr-FR"/>
        </w:rPr>
      </w:pPr>
      <w:r w:rsidRPr="00D2780A">
        <w:rPr>
          <w:lang w:val="fr-FR"/>
        </w:rPr>
        <w:t>La session a été ouverte par M. </w:t>
      </w:r>
      <w:r w:rsidR="00DC3429" w:rsidRPr="00D2780A">
        <w:rPr>
          <w:lang w:val="fr-FR"/>
        </w:rPr>
        <w:t>A.</w:t>
      </w:r>
      <w:r w:rsidR="00105D42" w:rsidRPr="00D2780A">
        <w:rPr>
          <w:lang w:val="fr-FR"/>
        </w:rPr>
        <w:t> </w:t>
      </w:r>
      <w:r w:rsidR="00DC3429" w:rsidRPr="00D2780A">
        <w:rPr>
          <w:lang w:val="fr-FR"/>
        </w:rPr>
        <w:t xml:space="preserve">Farassopoulos, </w:t>
      </w:r>
      <w:r w:rsidRPr="00D2780A">
        <w:rPr>
          <w:lang w:val="fr-FR"/>
        </w:rPr>
        <w:t>directeur de la Division des classifications internationales et des normes</w:t>
      </w:r>
      <w:r w:rsidR="005245C5" w:rsidRPr="00D2780A">
        <w:rPr>
          <w:lang w:val="fr-FR"/>
        </w:rPr>
        <w:t>.</w:t>
      </w:r>
    </w:p>
    <w:p w:rsidR="005245C5" w:rsidRPr="00D2780A" w:rsidRDefault="001D3BE9" w:rsidP="00BF4864">
      <w:pPr>
        <w:pStyle w:val="Heading1"/>
        <w:rPr>
          <w:lang w:val="fr-FR"/>
        </w:rPr>
      </w:pPr>
      <w:r w:rsidRPr="00D2780A">
        <w:rPr>
          <w:lang w:val="fr-FR"/>
        </w:rPr>
        <w:t>bureaux</w:t>
      </w:r>
    </w:p>
    <w:p w:rsidR="00365E01" w:rsidRPr="00D2780A" w:rsidRDefault="003E6002" w:rsidP="00BF4864">
      <w:pPr>
        <w:pStyle w:val="ONUMFS"/>
        <w:rPr>
          <w:lang w:val="fr-FR"/>
        </w:rPr>
      </w:pPr>
      <w:r w:rsidRPr="00D2780A">
        <w:rPr>
          <w:lang w:val="fr-FR"/>
        </w:rPr>
        <w:t>Le groupe de travail a élu à l</w:t>
      </w:r>
      <w:r w:rsidR="00745F70" w:rsidRPr="00D2780A">
        <w:rPr>
          <w:lang w:val="fr-FR"/>
        </w:rPr>
        <w:t>’</w:t>
      </w:r>
      <w:r w:rsidRPr="00D2780A">
        <w:rPr>
          <w:lang w:val="fr-FR"/>
        </w:rPr>
        <w:t>unanimité M.</w:t>
      </w:r>
      <w:r w:rsidR="00B011BC" w:rsidRPr="00D2780A">
        <w:rPr>
          <w:lang w:val="fr-FR"/>
        </w:rPr>
        <w:t> </w:t>
      </w:r>
      <w:r w:rsidR="00365E01" w:rsidRPr="00D2780A">
        <w:rPr>
          <w:lang w:val="fr-FR"/>
        </w:rPr>
        <w:t>R.</w:t>
      </w:r>
      <w:r w:rsidR="00B011BC" w:rsidRPr="00D2780A">
        <w:rPr>
          <w:lang w:val="fr-FR"/>
        </w:rPr>
        <w:t> </w:t>
      </w:r>
      <w:proofErr w:type="spellStart"/>
      <w:r w:rsidR="00EF4719" w:rsidRPr="00D2780A">
        <w:rPr>
          <w:lang w:val="fr-FR"/>
        </w:rPr>
        <w:t>I</w:t>
      </w:r>
      <w:r w:rsidR="00365E01" w:rsidRPr="00D2780A">
        <w:rPr>
          <w:lang w:val="fr-FR"/>
        </w:rPr>
        <w:t>asevoli</w:t>
      </w:r>
      <w:proofErr w:type="spellEnd"/>
      <w:r w:rsidR="00365E01" w:rsidRPr="00D2780A">
        <w:rPr>
          <w:lang w:val="fr-FR"/>
        </w:rPr>
        <w:t xml:space="preserve"> (</w:t>
      </w:r>
      <w:r w:rsidRPr="00D2780A">
        <w:rPr>
          <w:lang w:val="fr-FR"/>
        </w:rPr>
        <w:t>OEB</w:t>
      </w:r>
      <w:r w:rsidR="00365E01" w:rsidRPr="00D2780A">
        <w:rPr>
          <w:lang w:val="fr-FR"/>
        </w:rPr>
        <w:t xml:space="preserve">) </w:t>
      </w:r>
      <w:r w:rsidRPr="00D2780A">
        <w:rPr>
          <w:lang w:val="fr-FR"/>
        </w:rPr>
        <w:t>président et M.</w:t>
      </w:r>
      <w:r w:rsidR="00DC3429" w:rsidRPr="00D2780A">
        <w:rPr>
          <w:lang w:val="fr-FR"/>
        </w:rPr>
        <w:t> J. </w:t>
      </w:r>
      <w:proofErr w:type="spellStart"/>
      <w:r w:rsidR="00365E01" w:rsidRPr="00D2780A">
        <w:rPr>
          <w:lang w:val="fr-FR"/>
        </w:rPr>
        <w:t>Cowen</w:t>
      </w:r>
      <w:proofErr w:type="spellEnd"/>
      <w:r w:rsidR="00365E01" w:rsidRPr="00D2780A">
        <w:rPr>
          <w:lang w:val="fr-FR"/>
        </w:rPr>
        <w:t xml:space="preserve"> (</w:t>
      </w:r>
      <w:r w:rsidRPr="00D2780A">
        <w:rPr>
          <w:lang w:val="fr-FR"/>
        </w:rPr>
        <w:t>Royaume</w:t>
      </w:r>
      <w:r w:rsidR="00745F70" w:rsidRPr="00D2780A">
        <w:rPr>
          <w:lang w:val="fr-FR"/>
        </w:rPr>
        <w:t>-</w:t>
      </w:r>
      <w:r w:rsidRPr="00D2780A">
        <w:rPr>
          <w:lang w:val="fr-FR"/>
        </w:rPr>
        <w:t>Uni</w:t>
      </w:r>
      <w:r w:rsidR="00365E01" w:rsidRPr="00D2780A">
        <w:rPr>
          <w:lang w:val="fr-FR"/>
        </w:rPr>
        <w:t xml:space="preserve">) </w:t>
      </w:r>
      <w:r w:rsidRPr="00D2780A">
        <w:rPr>
          <w:lang w:val="fr-FR"/>
        </w:rPr>
        <w:t>vice</w:t>
      </w:r>
      <w:r w:rsidR="00745F70" w:rsidRPr="00D2780A">
        <w:rPr>
          <w:lang w:val="fr-FR"/>
        </w:rPr>
        <w:t>-</w:t>
      </w:r>
      <w:r w:rsidRPr="00D2780A">
        <w:rPr>
          <w:lang w:val="fr-FR"/>
        </w:rPr>
        <w:t>président pour</w:t>
      </w:r>
      <w:r w:rsidR="00105D42" w:rsidRPr="00D2780A">
        <w:rPr>
          <w:lang w:val="fr-FR"/>
        </w:rPr>
        <w:t> </w:t>
      </w:r>
      <w:r w:rsidRPr="00D2780A">
        <w:rPr>
          <w:lang w:val="fr-FR"/>
        </w:rPr>
        <w:t>2014</w:t>
      </w:r>
      <w:r w:rsidR="00365E01" w:rsidRPr="00D2780A">
        <w:rPr>
          <w:lang w:val="fr-FR"/>
        </w:rPr>
        <w:t>.</w:t>
      </w:r>
    </w:p>
    <w:p w:rsidR="005245C5" w:rsidRPr="00D2780A" w:rsidRDefault="005245C5" w:rsidP="00BF4864">
      <w:pPr>
        <w:pStyle w:val="ONUMFS"/>
        <w:rPr>
          <w:lang w:val="fr-FR"/>
        </w:rPr>
      </w:pPr>
      <w:r w:rsidRPr="00D2780A">
        <w:rPr>
          <w:lang w:val="fr-FR"/>
        </w:rPr>
        <w:t>M</w:t>
      </w:r>
      <w:r w:rsidR="003E6002" w:rsidRPr="00D2780A">
        <w:rPr>
          <w:lang w:val="fr-FR"/>
        </w:rPr>
        <w:t>me </w:t>
      </w:r>
      <w:r w:rsidRPr="00D2780A">
        <w:rPr>
          <w:lang w:val="fr-FR"/>
        </w:rPr>
        <w:t>N.</w:t>
      </w:r>
      <w:r w:rsidR="00105D42" w:rsidRPr="00D2780A">
        <w:rPr>
          <w:lang w:val="fr-FR"/>
        </w:rPr>
        <w:t> </w:t>
      </w:r>
      <w:r w:rsidRPr="00D2780A">
        <w:rPr>
          <w:lang w:val="fr-FR"/>
        </w:rPr>
        <w:t>Xu (</w:t>
      </w:r>
      <w:r w:rsidR="003E6002" w:rsidRPr="00D2780A">
        <w:rPr>
          <w:lang w:val="fr-FR"/>
        </w:rPr>
        <w:t>OMPI</w:t>
      </w:r>
      <w:r w:rsidRPr="00D2780A">
        <w:rPr>
          <w:lang w:val="fr-FR"/>
        </w:rPr>
        <w:t xml:space="preserve">) </w:t>
      </w:r>
      <w:r w:rsidR="003E6002" w:rsidRPr="00D2780A">
        <w:rPr>
          <w:lang w:val="fr-FR"/>
        </w:rPr>
        <w:t>a assuré le secrétariat de la session</w:t>
      </w:r>
      <w:r w:rsidRPr="00D2780A">
        <w:rPr>
          <w:lang w:val="fr-FR"/>
        </w:rPr>
        <w:t>.</w:t>
      </w:r>
    </w:p>
    <w:p w:rsidR="00365E01" w:rsidRPr="00D2780A" w:rsidRDefault="00365E01" w:rsidP="00BF4864">
      <w:pPr>
        <w:rPr>
          <w:b/>
          <w:bCs/>
          <w:lang w:val="fr-FR"/>
        </w:rPr>
      </w:pPr>
      <w:r w:rsidRPr="00D2780A">
        <w:rPr>
          <w:b/>
          <w:bCs/>
          <w:lang w:val="fr-FR"/>
        </w:rPr>
        <w:br w:type="page"/>
      </w:r>
    </w:p>
    <w:p w:rsidR="005245C5" w:rsidRPr="00D2780A" w:rsidRDefault="005245C5" w:rsidP="00BF4864">
      <w:pPr>
        <w:pStyle w:val="Heading1"/>
        <w:rPr>
          <w:lang w:val="fr-FR"/>
        </w:rPr>
      </w:pPr>
      <w:r w:rsidRPr="00D2780A">
        <w:rPr>
          <w:lang w:val="fr-FR"/>
        </w:rPr>
        <w:lastRenderedPageBreak/>
        <w:t xml:space="preserve">ADOPTION </w:t>
      </w:r>
      <w:r w:rsidR="001D3BE9" w:rsidRPr="00D2780A">
        <w:rPr>
          <w:lang w:val="fr-FR"/>
        </w:rPr>
        <w:t>DE L</w:t>
      </w:r>
      <w:r w:rsidR="00745F70" w:rsidRPr="00D2780A">
        <w:rPr>
          <w:lang w:val="fr-FR"/>
        </w:rPr>
        <w:t>’</w:t>
      </w:r>
      <w:r w:rsidR="001D3BE9" w:rsidRPr="00D2780A">
        <w:rPr>
          <w:lang w:val="fr-FR"/>
        </w:rPr>
        <w:t>ORDRE DU JOUR</w:t>
      </w:r>
    </w:p>
    <w:p w:rsidR="005245C5" w:rsidRPr="00D2780A" w:rsidRDefault="00046ECB" w:rsidP="00BF4864">
      <w:pPr>
        <w:pStyle w:val="ONUMFS"/>
        <w:rPr>
          <w:lang w:val="fr-FR"/>
        </w:rPr>
      </w:pPr>
      <w:r w:rsidRPr="00D2780A">
        <w:rPr>
          <w:lang w:val="fr-FR"/>
        </w:rPr>
        <w:t>Le groupe de travail a adopté à l</w:t>
      </w:r>
      <w:r w:rsidR="00745F70" w:rsidRPr="00D2780A">
        <w:rPr>
          <w:lang w:val="fr-FR"/>
        </w:rPr>
        <w:t>’</w:t>
      </w:r>
      <w:r w:rsidRPr="00D2780A">
        <w:rPr>
          <w:lang w:val="fr-FR"/>
        </w:rPr>
        <w:t>unanimité l</w:t>
      </w:r>
      <w:r w:rsidR="00745F70" w:rsidRPr="00D2780A">
        <w:rPr>
          <w:lang w:val="fr-FR"/>
        </w:rPr>
        <w:t>’</w:t>
      </w:r>
      <w:r w:rsidRPr="00D2780A">
        <w:rPr>
          <w:lang w:val="fr-FR"/>
        </w:rPr>
        <w:t>ordre du jour qui figure à l</w:t>
      </w:r>
      <w:r w:rsidR="00745F70" w:rsidRPr="00D2780A">
        <w:rPr>
          <w:lang w:val="fr-FR"/>
        </w:rPr>
        <w:t>’</w:t>
      </w:r>
      <w:r w:rsidRPr="00D2780A">
        <w:rPr>
          <w:lang w:val="fr-FR"/>
        </w:rPr>
        <w:t>annexe II du</w:t>
      </w:r>
      <w:r w:rsidR="00B82456" w:rsidRPr="00D2780A">
        <w:rPr>
          <w:lang w:val="fr-FR"/>
        </w:rPr>
        <w:t> </w:t>
      </w:r>
      <w:r w:rsidRPr="00D2780A">
        <w:rPr>
          <w:lang w:val="fr-FR"/>
        </w:rPr>
        <w:t>présent rapport</w:t>
      </w:r>
      <w:r w:rsidR="005245C5" w:rsidRPr="00D2780A">
        <w:rPr>
          <w:lang w:val="fr-FR"/>
        </w:rPr>
        <w:t>.</w:t>
      </w:r>
    </w:p>
    <w:p w:rsidR="005245C5" w:rsidRPr="00D2780A" w:rsidRDefault="001D3BE9" w:rsidP="00BF4864">
      <w:pPr>
        <w:pStyle w:val="Heading1"/>
        <w:rPr>
          <w:lang w:val="fr-FR"/>
        </w:rPr>
      </w:pPr>
      <w:r w:rsidRPr="00D2780A">
        <w:rPr>
          <w:lang w:val="fr-FR"/>
        </w:rPr>
        <w:t>d</w:t>
      </w:r>
      <w:r w:rsidR="00925CC9" w:rsidRPr="00D2780A">
        <w:rPr>
          <w:lang w:val="fr-FR"/>
        </w:rPr>
        <w:t>É</w:t>
      </w:r>
      <w:r w:rsidRPr="00D2780A">
        <w:rPr>
          <w:lang w:val="fr-FR"/>
        </w:rPr>
        <w:t>lib</w:t>
      </w:r>
      <w:r w:rsidR="00925CC9" w:rsidRPr="00D2780A">
        <w:rPr>
          <w:lang w:val="fr-FR"/>
        </w:rPr>
        <w:t>É</w:t>
      </w:r>
      <w:r w:rsidRPr="00D2780A">
        <w:rPr>
          <w:lang w:val="fr-FR"/>
        </w:rPr>
        <w:t>rations</w:t>
      </w:r>
      <w:r w:rsidR="005245C5" w:rsidRPr="00D2780A">
        <w:rPr>
          <w:lang w:val="fr-FR"/>
        </w:rPr>
        <w:t xml:space="preserve">, CONCLUSIONS </w:t>
      </w:r>
      <w:r w:rsidRPr="00D2780A">
        <w:rPr>
          <w:lang w:val="fr-FR"/>
        </w:rPr>
        <w:t>ET D</w:t>
      </w:r>
      <w:r w:rsidR="00925CC9" w:rsidRPr="00D2780A">
        <w:rPr>
          <w:lang w:val="fr-FR"/>
        </w:rPr>
        <w:t>É</w:t>
      </w:r>
      <w:r w:rsidR="005245C5" w:rsidRPr="00D2780A">
        <w:rPr>
          <w:lang w:val="fr-FR"/>
        </w:rPr>
        <w:t>CISIONS</w:t>
      </w:r>
    </w:p>
    <w:p w:rsidR="005245C5" w:rsidRPr="00D2780A" w:rsidRDefault="003E6002" w:rsidP="00BF4864">
      <w:pPr>
        <w:pStyle w:val="ONUMFS"/>
        <w:rPr>
          <w:lang w:val="fr-FR"/>
        </w:rPr>
      </w:pPr>
      <w:r w:rsidRPr="00D2780A">
        <w:rPr>
          <w:lang w:val="fr-FR"/>
        </w:rPr>
        <w:t>Conformément aux décisions prises par les organes directeurs de l</w:t>
      </w:r>
      <w:r w:rsidR="00745F70" w:rsidRPr="00D2780A">
        <w:rPr>
          <w:lang w:val="fr-FR"/>
        </w:rPr>
        <w:t>’</w:t>
      </w:r>
      <w:r w:rsidRPr="00D2780A">
        <w:rPr>
          <w:lang w:val="fr-FR"/>
        </w:rPr>
        <w:t>OMPI lors de leur dixième série de réunions, tenue du 2</w:t>
      </w:r>
      <w:r w:rsidR="00745F70" w:rsidRPr="00D2780A">
        <w:rPr>
          <w:lang w:val="fr-FR"/>
        </w:rPr>
        <w:t>4 septembre</w:t>
      </w:r>
      <w:r w:rsidRPr="00D2780A">
        <w:rPr>
          <w:lang w:val="fr-FR"/>
        </w:rPr>
        <w:t xml:space="preserve"> au </w:t>
      </w:r>
      <w:r w:rsidR="00745F70" w:rsidRPr="00D2780A">
        <w:rPr>
          <w:lang w:val="fr-FR"/>
        </w:rPr>
        <w:t>2 octobre 19</w:t>
      </w:r>
      <w:r w:rsidRPr="00D2780A">
        <w:rPr>
          <w:lang w:val="fr-FR"/>
        </w:rPr>
        <w:t>79 (voir les paragraphes</w:t>
      </w:r>
      <w:r w:rsidR="00105D42" w:rsidRPr="00D2780A">
        <w:rPr>
          <w:lang w:val="fr-FR"/>
        </w:rPr>
        <w:t> </w:t>
      </w:r>
      <w:r w:rsidRPr="00D2780A">
        <w:rPr>
          <w:lang w:val="fr-FR"/>
        </w:rPr>
        <w:t>51 et 52 du document AB/X/32), le rapport de la présente session rend compte uniquement des</w:t>
      </w:r>
      <w:r w:rsidR="00B82456" w:rsidRPr="00D2780A">
        <w:rPr>
          <w:lang w:val="fr-FR"/>
        </w:rPr>
        <w:t> </w:t>
      </w:r>
      <w:r w:rsidRPr="00D2780A">
        <w:rPr>
          <w:lang w:val="fr-FR"/>
        </w:rPr>
        <w:t>conclusions (décisions, recommandations, opinions, etc.) du groupe de travail sans rendre compte en particulier des déclarations de tel ou tel participant, excepté lorsqu</w:t>
      </w:r>
      <w:r w:rsidR="00745F70" w:rsidRPr="00D2780A">
        <w:rPr>
          <w:lang w:val="fr-FR"/>
        </w:rPr>
        <w:t>’</w:t>
      </w:r>
      <w:r w:rsidRPr="00D2780A">
        <w:rPr>
          <w:lang w:val="fr-FR"/>
        </w:rPr>
        <w:t>une réserve relative à une conclusion particulière du groupe de travail a été émise ou réitérée après l</w:t>
      </w:r>
      <w:r w:rsidR="00745F70" w:rsidRPr="00D2780A">
        <w:rPr>
          <w:lang w:val="fr-FR"/>
        </w:rPr>
        <w:t>’</w:t>
      </w:r>
      <w:r w:rsidRPr="00D2780A">
        <w:rPr>
          <w:lang w:val="fr-FR"/>
        </w:rPr>
        <w:t>adoption de cette conclusion.</w:t>
      </w:r>
    </w:p>
    <w:p w:rsidR="00745F70" w:rsidRPr="00D2780A" w:rsidRDefault="001D3BE9" w:rsidP="00BF4864">
      <w:pPr>
        <w:pStyle w:val="Heading1"/>
        <w:rPr>
          <w:lang w:val="fr-FR"/>
        </w:rPr>
      </w:pPr>
      <w:r w:rsidRPr="00D2780A">
        <w:rPr>
          <w:lang w:val="fr-FR"/>
        </w:rPr>
        <w:t>RAPPORT SUR LA QUARANTE</w:t>
      </w:r>
      <w:r w:rsidR="00745F70" w:rsidRPr="00D2780A">
        <w:rPr>
          <w:lang w:val="fr-FR"/>
        </w:rPr>
        <w:t>-</w:t>
      </w:r>
      <w:r w:rsidRPr="00D2780A">
        <w:rPr>
          <w:lang w:val="fr-FR"/>
        </w:rPr>
        <w:t>SIXI</w:t>
      </w:r>
      <w:r w:rsidR="00925CC9" w:rsidRPr="00D2780A">
        <w:rPr>
          <w:lang w:val="fr-FR"/>
        </w:rPr>
        <w:t>È</w:t>
      </w:r>
      <w:r w:rsidRPr="00D2780A">
        <w:rPr>
          <w:lang w:val="fr-FR"/>
        </w:rPr>
        <w:t>ME SESSION DU COMIT</w:t>
      </w:r>
      <w:r w:rsidR="00925CC9" w:rsidRPr="00D2780A">
        <w:rPr>
          <w:lang w:val="fr-FR"/>
        </w:rPr>
        <w:t>É</w:t>
      </w:r>
      <w:r w:rsidRPr="00D2780A">
        <w:rPr>
          <w:lang w:val="fr-FR"/>
        </w:rPr>
        <w:t xml:space="preserve"> D</w:t>
      </w:r>
      <w:r w:rsidR="00745F70" w:rsidRPr="00D2780A">
        <w:rPr>
          <w:lang w:val="fr-FR"/>
        </w:rPr>
        <w:t>’</w:t>
      </w:r>
      <w:r w:rsidRPr="00D2780A">
        <w:rPr>
          <w:lang w:val="fr-FR"/>
        </w:rPr>
        <w:t>EXPERTS DE L</w:t>
      </w:r>
      <w:r w:rsidR="00745F70" w:rsidRPr="00D2780A">
        <w:rPr>
          <w:lang w:val="fr-FR"/>
        </w:rPr>
        <w:t>’</w:t>
      </w:r>
      <w:r w:rsidR="005333E9" w:rsidRPr="00D2780A">
        <w:rPr>
          <w:lang w:val="fr-FR"/>
        </w:rPr>
        <w:t>UNION de l</w:t>
      </w:r>
      <w:r w:rsidR="00745F70" w:rsidRPr="00D2780A">
        <w:rPr>
          <w:lang w:val="fr-FR"/>
        </w:rPr>
        <w:t>’</w:t>
      </w:r>
      <w:r w:rsidR="005333E9" w:rsidRPr="00D2780A">
        <w:rPr>
          <w:lang w:val="fr-FR"/>
        </w:rPr>
        <w:t>IPC</w:t>
      </w:r>
    </w:p>
    <w:p w:rsidR="007625CE" w:rsidRPr="00D2780A" w:rsidRDefault="00AC0FDD" w:rsidP="00BF4864">
      <w:pPr>
        <w:pStyle w:val="ONUMFS"/>
        <w:rPr>
          <w:lang w:val="fr-FR"/>
        </w:rPr>
      </w:pPr>
      <w:r w:rsidRPr="00D2780A">
        <w:rPr>
          <w:lang w:val="fr-FR"/>
        </w:rPr>
        <w:t>Le Secrétariat a présenté un rapport verbal sur la quarante</w:t>
      </w:r>
      <w:r w:rsidR="00745F70" w:rsidRPr="00D2780A">
        <w:rPr>
          <w:lang w:val="fr-FR"/>
        </w:rPr>
        <w:t>-</w:t>
      </w:r>
      <w:r w:rsidRPr="00D2780A">
        <w:rPr>
          <w:lang w:val="fr-FR"/>
        </w:rPr>
        <w:t>sixième</w:t>
      </w:r>
      <w:r w:rsidR="00105D42" w:rsidRPr="00D2780A">
        <w:rPr>
          <w:lang w:val="fr-FR"/>
        </w:rPr>
        <w:t> </w:t>
      </w:r>
      <w:r w:rsidR="00231A0C" w:rsidRPr="00D2780A">
        <w:rPr>
          <w:lang w:val="fr-FR"/>
        </w:rPr>
        <w:t>session du Comité d</w:t>
      </w:r>
      <w:r w:rsidR="00745F70" w:rsidRPr="00D2780A">
        <w:rPr>
          <w:lang w:val="fr-FR"/>
        </w:rPr>
        <w:t>’</w:t>
      </w:r>
      <w:r w:rsidR="00231A0C" w:rsidRPr="00D2780A">
        <w:rPr>
          <w:lang w:val="fr-FR"/>
        </w:rPr>
        <w:t>experts de l</w:t>
      </w:r>
      <w:r w:rsidR="00745F70" w:rsidRPr="00D2780A">
        <w:rPr>
          <w:lang w:val="fr-FR"/>
        </w:rPr>
        <w:t>’</w:t>
      </w:r>
      <w:r w:rsidR="00231A0C" w:rsidRPr="00D2780A">
        <w:rPr>
          <w:lang w:val="fr-FR"/>
        </w:rPr>
        <w:t>Union de l</w:t>
      </w:r>
      <w:r w:rsidR="00745F70" w:rsidRPr="00D2780A">
        <w:rPr>
          <w:lang w:val="fr-FR"/>
        </w:rPr>
        <w:t>’</w:t>
      </w:r>
      <w:r w:rsidR="00231A0C" w:rsidRPr="00D2780A">
        <w:rPr>
          <w:lang w:val="fr-FR"/>
        </w:rPr>
        <w:t>IPC</w:t>
      </w:r>
      <w:r w:rsidR="007625CE" w:rsidRPr="00D2780A">
        <w:rPr>
          <w:lang w:val="fr-FR"/>
        </w:rPr>
        <w:t xml:space="preserve"> (</w:t>
      </w:r>
      <w:r w:rsidR="00231A0C" w:rsidRPr="00D2780A">
        <w:rPr>
          <w:lang w:val="fr-FR"/>
        </w:rPr>
        <w:t>ci</w:t>
      </w:r>
      <w:r w:rsidR="00745F70" w:rsidRPr="00D2780A">
        <w:rPr>
          <w:lang w:val="fr-FR"/>
        </w:rPr>
        <w:t>-</w:t>
      </w:r>
      <w:r w:rsidR="00231A0C" w:rsidRPr="00D2780A">
        <w:rPr>
          <w:lang w:val="fr-FR"/>
        </w:rPr>
        <w:t xml:space="preserve">après </w:t>
      </w:r>
      <w:proofErr w:type="gramStart"/>
      <w:r w:rsidR="00231A0C" w:rsidRPr="00D2780A">
        <w:rPr>
          <w:lang w:val="fr-FR"/>
        </w:rPr>
        <w:t>dénommé</w:t>
      </w:r>
      <w:proofErr w:type="gramEnd"/>
      <w:r w:rsidR="007625CE" w:rsidRPr="00D2780A">
        <w:rPr>
          <w:lang w:val="fr-FR"/>
        </w:rPr>
        <w:t xml:space="preserve"> “</w:t>
      </w:r>
      <w:r w:rsidR="00231A0C" w:rsidRPr="00D2780A">
        <w:rPr>
          <w:lang w:val="fr-FR"/>
        </w:rPr>
        <w:t>comité</w:t>
      </w:r>
      <w:r w:rsidR="007625CE" w:rsidRPr="00D2780A">
        <w:rPr>
          <w:lang w:val="fr-FR"/>
        </w:rPr>
        <w:t>”) (</w:t>
      </w:r>
      <w:r w:rsidR="00231A0C" w:rsidRPr="00D2780A">
        <w:rPr>
          <w:lang w:val="fr-FR"/>
        </w:rPr>
        <w:t>voir le document</w:t>
      </w:r>
      <w:r w:rsidR="007625CE" w:rsidRPr="00D2780A">
        <w:rPr>
          <w:lang w:val="fr-FR"/>
        </w:rPr>
        <w:t xml:space="preserve"> IPC/CE/46/2).</w:t>
      </w:r>
    </w:p>
    <w:p w:rsidR="007625CE" w:rsidRPr="00D2780A" w:rsidRDefault="00231A0C" w:rsidP="00BF4864">
      <w:pPr>
        <w:pStyle w:val="ONUMFS"/>
        <w:rPr>
          <w:lang w:val="fr-FR"/>
        </w:rPr>
      </w:pPr>
      <w:r w:rsidRPr="00D2780A">
        <w:rPr>
          <w:lang w:val="fr-FR"/>
        </w:rPr>
        <w:t>Il a été noté que, après que le comité a adopté la feuille de route pour la révision de</w:t>
      </w:r>
      <w:r w:rsidR="00745F70" w:rsidRPr="00D2780A">
        <w:rPr>
          <w:lang w:val="fr-FR"/>
        </w:rPr>
        <w:t xml:space="preserve"> la CIB</w:t>
      </w:r>
      <w:r w:rsidRPr="00D2780A">
        <w:rPr>
          <w:lang w:val="fr-FR"/>
        </w:rPr>
        <w:t xml:space="preserve"> à sa quarante</w:t>
      </w:r>
      <w:r w:rsidR="00745F70" w:rsidRPr="00D2780A">
        <w:rPr>
          <w:lang w:val="fr-FR"/>
        </w:rPr>
        <w:t>-</w:t>
      </w:r>
      <w:r w:rsidRPr="00D2780A">
        <w:rPr>
          <w:lang w:val="fr-FR"/>
        </w:rPr>
        <w:t>cinquième</w:t>
      </w:r>
      <w:r w:rsidR="00105D42" w:rsidRPr="00D2780A">
        <w:rPr>
          <w:lang w:val="fr-FR"/>
        </w:rPr>
        <w:t> </w:t>
      </w:r>
      <w:r w:rsidRPr="00D2780A">
        <w:rPr>
          <w:lang w:val="fr-FR"/>
        </w:rPr>
        <w:t>session, le nombre de projets C avait rapidement augmenté et que, outre les offices de l</w:t>
      </w:r>
      <w:r w:rsidR="00745F70" w:rsidRPr="00D2780A">
        <w:rPr>
          <w:lang w:val="fr-FR"/>
        </w:rPr>
        <w:t>’</w:t>
      </w:r>
      <w:r w:rsidRPr="00D2780A">
        <w:rPr>
          <w:lang w:val="fr-FR"/>
        </w:rPr>
        <w:t>IP5, de plus en plus d</w:t>
      </w:r>
      <w:r w:rsidR="00745F70" w:rsidRPr="00D2780A">
        <w:rPr>
          <w:lang w:val="fr-FR"/>
        </w:rPr>
        <w:t>’</w:t>
      </w:r>
      <w:r w:rsidRPr="00D2780A">
        <w:rPr>
          <w:lang w:val="fr-FR"/>
        </w:rPr>
        <w:t xml:space="preserve">offices soumettaient des demandes de révision dans le cadre de </w:t>
      </w:r>
      <w:r w:rsidR="005333E9" w:rsidRPr="00D2780A">
        <w:rPr>
          <w:lang w:val="fr-FR"/>
        </w:rPr>
        <w:t>cette</w:t>
      </w:r>
      <w:r w:rsidRPr="00D2780A">
        <w:rPr>
          <w:lang w:val="fr-FR"/>
        </w:rPr>
        <w:t xml:space="preserve"> feuille de route</w:t>
      </w:r>
      <w:r w:rsidR="00C77BEC" w:rsidRPr="00D2780A">
        <w:rPr>
          <w:lang w:val="fr-FR"/>
        </w:rPr>
        <w:t>.</w:t>
      </w:r>
    </w:p>
    <w:p w:rsidR="00745F70" w:rsidRPr="00D2780A" w:rsidRDefault="00231A0C" w:rsidP="00BF4864">
      <w:pPr>
        <w:pStyle w:val="ONUMFS"/>
        <w:rPr>
          <w:lang w:val="fr-FR"/>
        </w:rPr>
      </w:pPr>
      <w:r w:rsidRPr="00D2780A">
        <w:rPr>
          <w:lang w:val="fr-FR"/>
        </w:rPr>
        <w:t>Il a été noté également que le comité avait approuvé les principes de la procédure de révision de la procédure de révision de</w:t>
      </w:r>
      <w:r w:rsidR="00745F70" w:rsidRPr="00D2780A">
        <w:rPr>
          <w:lang w:val="fr-FR"/>
        </w:rPr>
        <w:t xml:space="preserve"> la CIB</w:t>
      </w:r>
      <w:r w:rsidRPr="00D2780A">
        <w:rPr>
          <w:lang w:val="fr-FR"/>
        </w:rPr>
        <w:t xml:space="preserve"> pour le nouveau système de gestion de la</w:t>
      </w:r>
      <w:r w:rsidR="00B82456" w:rsidRPr="00D2780A">
        <w:rPr>
          <w:lang w:val="fr-FR"/>
        </w:rPr>
        <w:t> </w:t>
      </w:r>
      <w:r w:rsidRPr="00D2780A">
        <w:rPr>
          <w:lang w:val="fr-FR"/>
        </w:rPr>
        <w:t>révision de</w:t>
      </w:r>
      <w:r w:rsidR="00745F70" w:rsidRPr="00D2780A">
        <w:rPr>
          <w:lang w:val="fr-FR"/>
        </w:rPr>
        <w:t xml:space="preserve"> la CIB</w:t>
      </w:r>
      <w:r w:rsidRPr="00D2780A">
        <w:rPr>
          <w:lang w:val="fr-FR"/>
        </w:rPr>
        <w:t xml:space="preserve"> (IPCRMS)</w:t>
      </w:r>
      <w:r w:rsidR="00C77BEC" w:rsidRPr="00D2780A">
        <w:rPr>
          <w:lang w:val="fr-FR"/>
        </w:rPr>
        <w:t xml:space="preserve">, </w:t>
      </w:r>
      <w:r w:rsidRPr="00D2780A">
        <w:rPr>
          <w:lang w:val="fr-FR"/>
        </w:rPr>
        <w:t>la façon dont l</w:t>
      </w:r>
      <w:r w:rsidR="00745F70" w:rsidRPr="00D2780A">
        <w:rPr>
          <w:lang w:val="fr-FR"/>
        </w:rPr>
        <w:t>’</w:t>
      </w:r>
      <w:r w:rsidRPr="00D2780A">
        <w:rPr>
          <w:lang w:val="fr-FR"/>
        </w:rPr>
        <w:t>IPCRMS interagirait avec les offices et les</w:t>
      </w:r>
      <w:r w:rsidR="00B82456" w:rsidRPr="00D2780A">
        <w:rPr>
          <w:lang w:val="fr-FR"/>
        </w:rPr>
        <w:t> </w:t>
      </w:r>
      <w:r w:rsidRPr="00D2780A">
        <w:rPr>
          <w:lang w:val="fr-FR"/>
        </w:rPr>
        <w:t>modifications proposées dans les fichiers maîtres et dans la publication de</w:t>
      </w:r>
      <w:r w:rsidR="00745F70" w:rsidRPr="00D2780A">
        <w:rPr>
          <w:lang w:val="fr-FR"/>
        </w:rPr>
        <w:t xml:space="preserve"> la CIB</w:t>
      </w:r>
      <w:r w:rsidR="00C77BEC" w:rsidRPr="00D2780A">
        <w:rPr>
          <w:lang w:val="fr-FR"/>
        </w:rPr>
        <w:t xml:space="preserve"> (</w:t>
      </w:r>
      <w:r w:rsidRPr="00D2780A">
        <w:rPr>
          <w:lang w:val="fr-FR"/>
        </w:rPr>
        <w:t>voir l</w:t>
      </w:r>
      <w:r w:rsidR="00745F70" w:rsidRPr="00D2780A">
        <w:rPr>
          <w:lang w:val="fr-FR"/>
        </w:rPr>
        <w:t>’</w:t>
      </w:r>
      <w:r w:rsidRPr="00D2780A">
        <w:rPr>
          <w:lang w:val="fr-FR"/>
        </w:rPr>
        <w:t>annexe </w:t>
      </w:r>
      <w:r w:rsidR="00C77BEC" w:rsidRPr="00D2780A">
        <w:rPr>
          <w:lang w:val="fr-FR"/>
        </w:rPr>
        <w:t xml:space="preserve">III </w:t>
      </w:r>
      <w:r w:rsidRPr="00D2780A">
        <w:rPr>
          <w:lang w:val="fr-FR"/>
        </w:rPr>
        <w:t>du</w:t>
      </w:r>
      <w:r w:rsidR="00C77BEC" w:rsidRPr="00D2780A">
        <w:rPr>
          <w:lang w:val="fr-FR"/>
        </w:rPr>
        <w:t xml:space="preserve"> document</w:t>
      </w:r>
      <w:r w:rsidR="0054175C" w:rsidRPr="00D2780A">
        <w:rPr>
          <w:lang w:val="fr-FR"/>
        </w:rPr>
        <w:t xml:space="preserve"> IPC/CE/46/2</w:t>
      </w:r>
      <w:r w:rsidR="00C77BEC" w:rsidRPr="00D2780A">
        <w:rPr>
          <w:lang w:val="fr-FR"/>
        </w:rPr>
        <w:t>).</w:t>
      </w:r>
    </w:p>
    <w:p w:rsidR="008D297F" w:rsidRPr="00D2780A" w:rsidRDefault="00224257" w:rsidP="00BF4864">
      <w:pPr>
        <w:pStyle w:val="ONUMFS"/>
        <w:rPr>
          <w:lang w:val="fr-FR"/>
        </w:rPr>
      </w:pPr>
      <w:r w:rsidRPr="00D2780A">
        <w:rPr>
          <w:lang w:val="fr-FR"/>
        </w:rPr>
        <w:t>Il a été noté en particulier que le comité avait décidé d</w:t>
      </w:r>
      <w:r w:rsidR="00745F70" w:rsidRPr="00D2780A">
        <w:rPr>
          <w:lang w:val="fr-FR"/>
        </w:rPr>
        <w:t>’</w:t>
      </w:r>
      <w:r w:rsidRPr="00D2780A">
        <w:rPr>
          <w:lang w:val="fr-FR"/>
        </w:rPr>
        <w:t>inclure la tâche de suppression des</w:t>
      </w:r>
      <w:r w:rsidR="00B82456" w:rsidRPr="00D2780A">
        <w:rPr>
          <w:lang w:val="fr-FR"/>
        </w:rPr>
        <w:t> </w:t>
      </w:r>
      <w:r w:rsidRPr="00D2780A">
        <w:rPr>
          <w:lang w:val="fr-FR"/>
        </w:rPr>
        <w:t>renvois non limitatifs dans le cadre des projets de révision et des projets de maintenance suite à l</w:t>
      </w:r>
      <w:r w:rsidR="00745F70" w:rsidRPr="00D2780A">
        <w:rPr>
          <w:lang w:val="fr-FR"/>
        </w:rPr>
        <w:t>’</w:t>
      </w:r>
      <w:r w:rsidRPr="00D2780A">
        <w:rPr>
          <w:lang w:val="fr-FR"/>
        </w:rPr>
        <w:t>accord des rapporteurs correspondants</w:t>
      </w:r>
      <w:r w:rsidR="0054175C" w:rsidRPr="00D2780A">
        <w:rPr>
          <w:lang w:val="fr-FR"/>
        </w:rPr>
        <w:t xml:space="preserve">. </w:t>
      </w:r>
      <w:r w:rsidR="003677E6" w:rsidRPr="00D2780A">
        <w:rPr>
          <w:lang w:val="fr-FR"/>
        </w:rPr>
        <w:t xml:space="preserve"> </w:t>
      </w:r>
      <w:r w:rsidR="005333E9" w:rsidRPr="00D2780A">
        <w:rPr>
          <w:lang w:val="fr-FR"/>
        </w:rPr>
        <w:t>Du</w:t>
      </w:r>
      <w:r w:rsidRPr="00D2780A">
        <w:rPr>
          <w:lang w:val="fr-FR"/>
        </w:rPr>
        <w:t xml:space="preserve"> fait </w:t>
      </w:r>
      <w:r w:rsidR="005333E9" w:rsidRPr="00D2780A">
        <w:rPr>
          <w:lang w:val="fr-FR"/>
        </w:rPr>
        <w:t>que 3</w:t>
      </w:r>
      <w:r w:rsidRPr="00D2780A">
        <w:rPr>
          <w:lang w:val="fr-FR"/>
        </w:rPr>
        <w:t>48 sous</w:t>
      </w:r>
      <w:r w:rsidR="00745F70" w:rsidRPr="00D2780A">
        <w:rPr>
          <w:lang w:val="fr-FR"/>
        </w:rPr>
        <w:t>-</w:t>
      </w:r>
      <w:r w:rsidRPr="00D2780A">
        <w:rPr>
          <w:lang w:val="fr-FR"/>
        </w:rPr>
        <w:t>classes</w:t>
      </w:r>
      <w:r w:rsidR="005333E9" w:rsidRPr="00D2780A">
        <w:rPr>
          <w:lang w:val="fr-FR"/>
        </w:rPr>
        <w:t xml:space="preserve"> devaient encore être achevées,</w:t>
      </w:r>
      <w:r w:rsidR="003C39E2" w:rsidRPr="00D2780A">
        <w:rPr>
          <w:lang w:val="fr-FR"/>
        </w:rPr>
        <w:t xml:space="preserve"> et pour accélérer </w:t>
      </w:r>
      <w:r w:rsidR="005333E9" w:rsidRPr="00D2780A">
        <w:rPr>
          <w:lang w:val="fr-FR"/>
        </w:rPr>
        <w:t>la</w:t>
      </w:r>
      <w:r w:rsidR="003C39E2" w:rsidRPr="00D2780A">
        <w:rPr>
          <w:lang w:val="fr-FR"/>
        </w:rPr>
        <w:t xml:space="preserve"> suppression des renvois non limitatifs, le comité avait décidé de créer le projet</w:t>
      </w:r>
      <w:r w:rsidR="005333E9" w:rsidRPr="00D2780A">
        <w:rPr>
          <w:lang w:val="fr-FR"/>
        </w:rPr>
        <w:t xml:space="preserve"> pilote </w:t>
      </w:r>
      <w:hyperlink r:id="rId10" w:history="1">
        <w:r w:rsidR="008A1F51" w:rsidRPr="00D2780A">
          <w:rPr>
            <w:rStyle w:val="Hyperlink"/>
            <w:color w:val="auto"/>
            <w:u w:val="none"/>
            <w:lang w:val="fr-CH"/>
          </w:rPr>
          <w:t>WG 301</w:t>
        </w:r>
      </w:hyperlink>
      <w:r w:rsidR="003C39E2" w:rsidRPr="00D2780A">
        <w:rPr>
          <w:lang w:val="fr-FR"/>
        </w:rPr>
        <w:t xml:space="preserve"> avec le Bureau international comme rapporteur</w:t>
      </w:r>
      <w:r w:rsidR="0043531F" w:rsidRPr="00D2780A">
        <w:rPr>
          <w:lang w:val="fr-FR"/>
        </w:rPr>
        <w:t>,</w:t>
      </w:r>
      <w:r w:rsidR="0054175C" w:rsidRPr="00D2780A">
        <w:rPr>
          <w:lang w:val="fr-FR"/>
        </w:rPr>
        <w:t xml:space="preserve"> </w:t>
      </w:r>
      <w:r w:rsidR="003C39E2" w:rsidRPr="00D2780A">
        <w:rPr>
          <w:lang w:val="fr-FR"/>
        </w:rPr>
        <w:t xml:space="preserve">pour couvrir </w:t>
      </w:r>
      <w:r w:rsidR="00105D42" w:rsidRPr="00D2780A">
        <w:rPr>
          <w:lang w:val="fr-FR"/>
        </w:rPr>
        <w:t>10 </w:t>
      </w:r>
      <w:r w:rsidR="003C39E2" w:rsidRPr="00D2780A">
        <w:rPr>
          <w:lang w:val="fr-FR"/>
        </w:rPr>
        <w:t>sous</w:t>
      </w:r>
      <w:r w:rsidR="00745F70" w:rsidRPr="00D2780A">
        <w:rPr>
          <w:lang w:val="fr-FR"/>
        </w:rPr>
        <w:t>-</w:t>
      </w:r>
      <w:r w:rsidR="003C39E2" w:rsidRPr="00D2780A">
        <w:rPr>
          <w:lang w:val="fr-FR"/>
        </w:rPr>
        <w:t>classes.  Les observations seraient soumises exclusivement au forum électronique consacré à</w:t>
      </w:r>
      <w:r w:rsidR="00745F70" w:rsidRPr="00D2780A">
        <w:rPr>
          <w:lang w:val="fr-FR"/>
        </w:rPr>
        <w:t xml:space="preserve"> la CIB</w:t>
      </w:r>
      <w:r w:rsidR="003C39E2" w:rsidRPr="00D2780A">
        <w:rPr>
          <w:lang w:val="fr-FR"/>
        </w:rPr>
        <w:t>, c</w:t>
      </w:r>
      <w:r w:rsidR="00745F70" w:rsidRPr="00D2780A">
        <w:rPr>
          <w:lang w:val="fr-FR"/>
        </w:rPr>
        <w:t>’</w:t>
      </w:r>
      <w:r w:rsidR="003C39E2" w:rsidRPr="00D2780A">
        <w:rPr>
          <w:lang w:val="fr-FR"/>
        </w:rPr>
        <w:t>est</w:t>
      </w:r>
      <w:r w:rsidR="00745F70" w:rsidRPr="00D2780A">
        <w:rPr>
          <w:lang w:val="fr-FR"/>
        </w:rPr>
        <w:t>-</w:t>
      </w:r>
      <w:r w:rsidR="003C39E2" w:rsidRPr="00D2780A">
        <w:rPr>
          <w:lang w:val="fr-FR"/>
        </w:rPr>
        <w:t>à</w:t>
      </w:r>
      <w:r w:rsidR="00745F70" w:rsidRPr="00D2780A">
        <w:rPr>
          <w:lang w:val="fr-FR"/>
        </w:rPr>
        <w:t>-</w:t>
      </w:r>
      <w:r w:rsidR="003C39E2" w:rsidRPr="00D2780A">
        <w:rPr>
          <w:lang w:val="fr-FR"/>
        </w:rPr>
        <w:t>dire qu</w:t>
      </w:r>
      <w:r w:rsidR="00745F70" w:rsidRPr="00D2780A">
        <w:rPr>
          <w:lang w:val="fr-FR"/>
        </w:rPr>
        <w:t>’</w:t>
      </w:r>
      <w:r w:rsidR="003C39E2" w:rsidRPr="00D2780A">
        <w:rPr>
          <w:lang w:val="fr-FR"/>
        </w:rPr>
        <w:t>elles ne seraient pas examinées par le groupe de travail, et uniquement pour faire part d</w:t>
      </w:r>
      <w:r w:rsidR="00745F70" w:rsidRPr="00D2780A">
        <w:rPr>
          <w:lang w:val="fr-FR"/>
        </w:rPr>
        <w:t>’</w:t>
      </w:r>
      <w:r w:rsidR="003C39E2" w:rsidRPr="00D2780A">
        <w:rPr>
          <w:lang w:val="fr-FR"/>
        </w:rPr>
        <w:t>un désaccord avec les propositions du Bureau international</w:t>
      </w:r>
      <w:r w:rsidR="00FF3C41" w:rsidRPr="00D2780A">
        <w:rPr>
          <w:lang w:val="fr-FR"/>
        </w:rPr>
        <w:t>.  À</w:t>
      </w:r>
      <w:r w:rsidR="00B82456" w:rsidRPr="00D2780A">
        <w:rPr>
          <w:lang w:val="fr-FR"/>
        </w:rPr>
        <w:t> </w:t>
      </w:r>
      <w:r w:rsidR="00FF3C41" w:rsidRPr="00D2780A">
        <w:rPr>
          <w:lang w:val="fr-FR"/>
        </w:rPr>
        <w:t>la</w:t>
      </w:r>
      <w:r w:rsidR="00B82456" w:rsidRPr="00D2780A">
        <w:rPr>
          <w:lang w:val="fr-FR"/>
        </w:rPr>
        <w:t> </w:t>
      </w:r>
      <w:r w:rsidR="00FF3C41" w:rsidRPr="00D2780A">
        <w:rPr>
          <w:lang w:val="fr-FR"/>
        </w:rPr>
        <w:t>prochaine session du comité, le Bureau international devrait donc, si un accord général se dégageait</w:t>
      </w:r>
      <w:r w:rsidR="003C39E2" w:rsidRPr="00D2780A">
        <w:rPr>
          <w:lang w:val="fr-FR"/>
        </w:rPr>
        <w:t xml:space="preserve">, </w:t>
      </w:r>
      <w:r w:rsidR="00FF3C41" w:rsidRPr="00D2780A">
        <w:rPr>
          <w:lang w:val="fr-FR"/>
        </w:rPr>
        <w:t>soumettre un plan visant à poursuivre et à mener à bien la suppression des renvois non limitatifs et, en cas de désaccord important, soumettre une autre procédure</w:t>
      </w:r>
      <w:r w:rsidR="0043531F" w:rsidRPr="00D2780A">
        <w:rPr>
          <w:lang w:val="fr-FR"/>
        </w:rPr>
        <w:t>.</w:t>
      </w:r>
    </w:p>
    <w:p w:rsidR="00745F70" w:rsidRPr="00D2780A" w:rsidRDefault="00FF3C41" w:rsidP="00BF4864">
      <w:pPr>
        <w:pStyle w:val="ONUMFS"/>
        <w:rPr>
          <w:lang w:val="fr-FR"/>
        </w:rPr>
      </w:pPr>
      <w:r w:rsidRPr="00D2780A">
        <w:rPr>
          <w:lang w:val="fr-FR"/>
        </w:rPr>
        <w:t>Le comité a également adopté les modifications</w:t>
      </w:r>
      <w:r w:rsidR="00011B82" w:rsidRPr="00D2780A">
        <w:rPr>
          <w:lang w:val="fr-FR"/>
        </w:rPr>
        <w:t xml:space="preserve"> apportées au </w:t>
      </w:r>
      <w:r w:rsidR="00011B82" w:rsidRPr="00D2780A">
        <w:rPr>
          <w:i/>
          <w:lang w:val="fr-FR"/>
        </w:rPr>
        <w:t>Guide d</w:t>
      </w:r>
      <w:r w:rsidR="00745F70" w:rsidRPr="00D2780A">
        <w:rPr>
          <w:i/>
          <w:lang w:val="fr-FR"/>
        </w:rPr>
        <w:t>’</w:t>
      </w:r>
      <w:r w:rsidR="00011B82" w:rsidRPr="00D2780A">
        <w:rPr>
          <w:i/>
          <w:lang w:val="fr-FR"/>
        </w:rPr>
        <w:t>utilisation de</w:t>
      </w:r>
      <w:r w:rsidR="00745F70" w:rsidRPr="00D2780A">
        <w:rPr>
          <w:i/>
          <w:lang w:val="fr-FR"/>
        </w:rPr>
        <w:t xml:space="preserve"> la CIB</w:t>
      </w:r>
      <w:r w:rsidR="00011B82" w:rsidRPr="00D2780A">
        <w:rPr>
          <w:lang w:val="fr-FR"/>
        </w:rPr>
        <w:t xml:space="preserve"> et aux </w:t>
      </w:r>
      <w:r w:rsidRPr="00D2780A">
        <w:rPr>
          <w:lang w:val="fr-FR"/>
        </w:rPr>
        <w:t xml:space="preserve">principes directeurs </w:t>
      </w:r>
      <w:r w:rsidR="00011B82" w:rsidRPr="00D2780A">
        <w:rPr>
          <w:lang w:val="fr-FR"/>
        </w:rPr>
        <w:t>pour la</w:t>
      </w:r>
      <w:r w:rsidRPr="00D2780A">
        <w:rPr>
          <w:lang w:val="fr-FR"/>
        </w:rPr>
        <w:t xml:space="preserve"> révision de</w:t>
      </w:r>
      <w:r w:rsidR="00745F70" w:rsidRPr="00D2780A">
        <w:rPr>
          <w:lang w:val="fr-FR"/>
        </w:rPr>
        <w:t xml:space="preserve"> la CIB</w:t>
      </w:r>
      <w:r w:rsidR="009A1BDA" w:rsidRPr="00D2780A">
        <w:rPr>
          <w:lang w:val="fr-FR"/>
        </w:rPr>
        <w:t>.</w:t>
      </w:r>
      <w:r w:rsidR="002E2167" w:rsidRPr="00D2780A">
        <w:rPr>
          <w:lang w:val="fr-FR"/>
        </w:rPr>
        <w:t xml:space="preserve"> </w:t>
      </w:r>
      <w:r w:rsidR="009A1BDA" w:rsidRPr="00D2780A">
        <w:rPr>
          <w:lang w:val="fr-FR"/>
        </w:rPr>
        <w:t xml:space="preserve"> </w:t>
      </w:r>
      <w:r w:rsidR="00011B82" w:rsidRPr="00D2780A">
        <w:rPr>
          <w:lang w:val="fr-FR"/>
        </w:rPr>
        <w:t>Enfin, le comité a examiné plusieurs questions liées au reclassement</w:t>
      </w:r>
      <w:r w:rsidR="009A1BDA" w:rsidRPr="00D2780A">
        <w:rPr>
          <w:lang w:val="fr-FR"/>
        </w:rPr>
        <w:t>.</w:t>
      </w:r>
    </w:p>
    <w:p w:rsidR="0054175C" w:rsidRPr="00D2780A" w:rsidRDefault="0054175C" w:rsidP="00BF4864">
      <w:pPr>
        <w:pStyle w:val="ONUME"/>
        <w:numPr>
          <w:ilvl w:val="0"/>
          <w:numId w:val="0"/>
        </w:numPr>
        <w:rPr>
          <w:lang w:val="fr-FR"/>
        </w:rPr>
      </w:pPr>
    </w:p>
    <w:p w:rsidR="002E2167" w:rsidRPr="00D2780A" w:rsidRDefault="002E2167" w:rsidP="00BF4864">
      <w:pPr>
        <w:rPr>
          <w:b/>
          <w:bCs/>
          <w:caps/>
          <w:kern w:val="32"/>
          <w:szCs w:val="32"/>
          <w:lang w:val="fr-FR"/>
        </w:rPr>
      </w:pPr>
      <w:r w:rsidRPr="00D2780A">
        <w:rPr>
          <w:lang w:val="fr-FR"/>
        </w:rPr>
        <w:br w:type="page"/>
      </w:r>
    </w:p>
    <w:p w:rsidR="008D297F" w:rsidRPr="00D2780A" w:rsidRDefault="008D297F" w:rsidP="00BF4864">
      <w:pPr>
        <w:pStyle w:val="Heading1"/>
        <w:rPr>
          <w:lang w:val="fr-FR"/>
        </w:rPr>
      </w:pPr>
      <w:r w:rsidRPr="00D2780A">
        <w:rPr>
          <w:lang w:val="fr-FR"/>
        </w:rPr>
        <w:lastRenderedPageBreak/>
        <w:t>R</w:t>
      </w:r>
      <w:r w:rsidR="001D3BE9" w:rsidRPr="00D2780A">
        <w:rPr>
          <w:lang w:val="fr-FR"/>
        </w:rPr>
        <w:t>APPORT SUR LA DIXI</w:t>
      </w:r>
      <w:r w:rsidR="006E00AD" w:rsidRPr="00D2780A">
        <w:rPr>
          <w:lang w:val="fr-FR"/>
        </w:rPr>
        <w:t>È</w:t>
      </w:r>
      <w:r w:rsidR="001D3BE9" w:rsidRPr="00D2780A">
        <w:rPr>
          <w:lang w:val="fr-FR"/>
        </w:rPr>
        <w:t>ME SESSION DU GROUPE DE TRAVAIL (wg1) DE L</w:t>
      </w:r>
      <w:r w:rsidR="00745F70" w:rsidRPr="00D2780A">
        <w:rPr>
          <w:lang w:val="fr-FR"/>
        </w:rPr>
        <w:t>’</w:t>
      </w:r>
      <w:r w:rsidR="001D3BE9" w:rsidRPr="00D2780A">
        <w:rPr>
          <w:lang w:val="fr-FR"/>
        </w:rPr>
        <w:t>IP5 SUR LA</w:t>
      </w:r>
      <w:r w:rsidR="00B82456" w:rsidRPr="00D2780A">
        <w:rPr>
          <w:lang w:val="fr-FR"/>
        </w:rPr>
        <w:t> </w:t>
      </w:r>
      <w:r w:rsidR="001D3BE9" w:rsidRPr="00D2780A">
        <w:rPr>
          <w:lang w:val="fr-FR"/>
        </w:rPr>
        <w:t>CLASSIFICATION</w:t>
      </w:r>
    </w:p>
    <w:p w:rsidR="002E2167" w:rsidRPr="00D2780A" w:rsidRDefault="00011B82" w:rsidP="00BF4864">
      <w:pPr>
        <w:pStyle w:val="ONUMFS"/>
        <w:rPr>
          <w:lang w:val="fr-FR"/>
        </w:rPr>
      </w:pPr>
      <w:r w:rsidRPr="00D2780A">
        <w:rPr>
          <w:lang w:val="fr-FR"/>
        </w:rPr>
        <w:t>Le groupe de travail a pris note d</w:t>
      </w:r>
      <w:r w:rsidR="00745F70" w:rsidRPr="00D2780A">
        <w:rPr>
          <w:lang w:val="fr-FR"/>
        </w:rPr>
        <w:t>’</w:t>
      </w:r>
      <w:r w:rsidRPr="00D2780A">
        <w:rPr>
          <w:lang w:val="fr-FR"/>
        </w:rPr>
        <w:t>un rapport présenté oralement par l</w:t>
      </w:r>
      <w:r w:rsidR="00745F70" w:rsidRPr="00D2780A">
        <w:rPr>
          <w:lang w:val="fr-FR"/>
        </w:rPr>
        <w:t>’</w:t>
      </w:r>
      <w:r w:rsidRPr="00D2780A">
        <w:rPr>
          <w:lang w:val="fr-FR"/>
        </w:rPr>
        <w:t>Office d</w:t>
      </w:r>
      <w:r w:rsidR="00745F70" w:rsidRPr="00D2780A">
        <w:rPr>
          <w:lang w:val="fr-FR"/>
        </w:rPr>
        <w:t>’</w:t>
      </w:r>
      <w:r w:rsidRPr="00D2780A">
        <w:rPr>
          <w:lang w:val="fr-FR"/>
        </w:rPr>
        <w:t>État de la</w:t>
      </w:r>
      <w:r w:rsidR="00B82456" w:rsidRPr="00D2780A">
        <w:rPr>
          <w:lang w:val="fr-FR"/>
        </w:rPr>
        <w:t> </w:t>
      </w:r>
      <w:r w:rsidRPr="00D2780A">
        <w:rPr>
          <w:lang w:val="fr-FR"/>
        </w:rPr>
        <w:t>propriété intellectuelle de la République populaire de Chine (SIPO) au nom des offices de l</w:t>
      </w:r>
      <w:r w:rsidR="00745F70" w:rsidRPr="00D2780A">
        <w:rPr>
          <w:lang w:val="fr-FR"/>
        </w:rPr>
        <w:t>’</w:t>
      </w:r>
      <w:r w:rsidRPr="00D2780A">
        <w:rPr>
          <w:lang w:val="fr-FR"/>
        </w:rPr>
        <w:t>IP5</w:t>
      </w:r>
      <w:r w:rsidR="00586361" w:rsidRPr="00D2780A">
        <w:rPr>
          <w:lang w:val="fr-FR"/>
        </w:rPr>
        <w:t>.</w:t>
      </w:r>
    </w:p>
    <w:p w:rsidR="007625CE" w:rsidRPr="00D2780A" w:rsidRDefault="00011B82" w:rsidP="00BF4864">
      <w:pPr>
        <w:pStyle w:val="ONUMFS"/>
        <w:rPr>
          <w:lang w:val="fr-FR"/>
        </w:rPr>
      </w:pPr>
      <w:r w:rsidRPr="00D2780A">
        <w:rPr>
          <w:lang w:val="fr-FR"/>
        </w:rPr>
        <w:t>Durant la dixième</w:t>
      </w:r>
      <w:r w:rsidR="00105D42" w:rsidRPr="00D2780A">
        <w:rPr>
          <w:lang w:val="fr-FR"/>
        </w:rPr>
        <w:t> </w:t>
      </w:r>
      <w:r w:rsidRPr="00D2780A">
        <w:rPr>
          <w:lang w:val="fr-FR"/>
        </w:rPr>
        <w:t>session du groupe de travail (WG1) des offices de l</w:t>
      </w:r>
      <w:r w:rsidR="00745F70" w:rsidRPr="00D2780A">
        <w:rPr>
          <w:lang w:val="fr-FR"/>
        </w:rPr>
        <w:t>’</w:t>
      </w:r>
      <w:r w:rsidRPr="00D2780A">
        <w:rPr>
          <w:lang w:val="fr-FR"/>
        </w:rPr>
        <w:t>IP5, l</w:t>
      </w:r>
      <w:r w:rsidR="00745F70" w:rsidRPr="00D2780A">
        <w:rPr>
          <w:lang w:val="fr-FR"/>
        </w:rPr>
        <w:t>’</w:t>
      </w:r>
      <w:r w:rsidRPr="00D2780A">
        <w:rPr>
          <w:lang w:val="fr-FR"/>
        </w:rPr>
        <w:t>OEB et l</w:t>
      </w:r>
      <w:r w:rsidR="00745F70" w:rsidRPr="00D2780A">
        <w:rPr>
          <w:lang w:val="fr-FR"/>
        </w:rPr>
        <w:t>’</w:t>
      </w:r>
      <w:r w:rsidRPr="00D2780A">
        <w:rPr>
          <w:lang w:val="fr-FR"/>
        </w:rPr>
        <w:t>Office des brevets et des marques des États</w:t>
      </w:r>
      <w:r w:rsidR="00745F70" w:rsidRPr="00D2780A">
        <w:rPr>
          <w:lang w:val="fr-FR"/>
        </w:rPr>
        <w:t>-</w:t>
      </w:r>
      <w:r w:rsidRPr="00D2780A">
        <w:rPr>
          <w:lang w:val="fr-FR"/>
        </w:rPr>
        <w:t>Unis d</w:t>
      </w:r>
      <w:r w:rsidR="00745F70" w:rsidRPr="00D2780A">
        <w:rPr>
          <w:lang w:val="fr-FR"/>
        </w:rPr>
        <w:t>’</w:t>
      </w:r>
      <w:r w:rsidRPr="00D2780A">
        <w:rPr>
          <w:lang w:val="fr-FR"/>
        </w:rPr>
        <w:t xml:space="preserve">Amérique </w:t>
      </w:r>
      <w:r w:rsidR="00816434" w:rsidRPr="00D2780A">
        <w:rPr>
          <w:lang w:val="fr-FR"/>
        </w:rPr>
        <w:t>(USPTO) ont présenté un compte</w:t>
      </w:r>
      <w:r w:rsidR="006E00AD" w:rsidRPr="00D2780A">
        <w:rPr>
          <w:lang w:val="fr-FR"/>
        </w:rPr>
        <w:t>-</w:t>
      </w:r>
      <w:r w:rsidR="00816434" w:rsidRPr="00D2780A">
        <w:rPr>
          <w:lang w:val="fr-FR"/>
        </w:rPr>
        <w:t>rendu de la situation concernant la Classification coopérative des brevets (CPC)</w:t>
      </w:r>
      <w:r w:rsidR="007625CE" w:rsidRPr="00D2780A">
        <w:rPr>
          <w:lang w:val="fr-FR"/>
        </w:rPr>
        <w:t>,</w:t>
      </w:r>
      <w:r w:rsidR="00816434" w:rsidRPr="00D2780A">
        <w:rPr>
          <w:lang w:val="fr-FR"/>
        </w:rPr>
        <w:t xml:space="preserve"> et l</w:t>
      </w:r>
      <w:r w:rsidR="00745F70" w:rsidRPr="00D2780A">
        <w:rPr>
          <w:lang w:val="fr-FR"/>
        </w:rPr>
        <w:t>’</w:t>
      </w:r>
      <w:r w:rsidR="00816434" w:rsidRPr="00D2780A">
        <w:rPr>
          <w:lang w:val="fr-FR"/>
        </w:rPr>
        <w:t>Office des brevets du Japon (JPO) a présenté son compte</w:t>
      </w:r>
      <w:r w:rsidR="006E00AD" w:rsidRPr="00D2780A">
        <w:rPr>
          <w:lang w:val="fr-FR"/>
        </w:rPr>
        <w:t>-</w:t>
      </w:r>
      <w:r w:rsidR="00816434" w:rsidRPr="00D2780A">
        <w:rPr>
          <w:lang w:val="fr-FR"/>
        </w:rPr>
        <w:t>rendu de la situation concernant le</w:t>
      </w:r>
      <w:r w:rsidR="00B82456" w:rsidRPr="00D2780A">
        <w:rPr>
          <w:lang w:val="fr-FR"/>
        </w:rPr>
        <w:t> </w:t>
      </w:r>
      <w:r w:rsidR="00816434" w:rsidRPr="00D2780A">
        <w:rPr>
          <w:lang w:val="fr-FR"/>
        </w:rPr>
        <w:t xml:space="preserve">système FI/F </w:t>
      </w:r>
      <w:proofErr w:type="spellStart"/>
      <w:r w:rsidR="00816434" w:rsidRPr="00D2780A">
        <w:rPr>
          <w:lang w:val="fr-FR"/>
        </w:rPr>
        <w:t>Term</w:t>
      </w:r>
      <w:proofErr w:type="spellEnd"/>
      <w:r w:rsidR="00816434" w:rsidRPr="00D2780A">
        <w:rPr>
          <w:lang w:val="fr-FR"/>
        </w:rPr>
        <w:t>.</w:t>
      </w:r>
      <w:r w:rsidR="002E2167" w:rsidRPr="00D2780A">
        <w:rPr>
          <w:lang w:val="fr-FR"/>
        </w:rPr>
        <w:t xml:space="preserve"> </w:t>
      </w:r>
      <w:r w:rsidR="007625CE" w:rsidRPr="00D2780A">
        <w:rPr>
          <w:lang w:val="fr-FR"/>
        </w:rPr>
        <w:t xml:space="preserve"> </w:t>
      </w:r>
      <w:r w:rsidR="00816434" w:rsidRPr="00D2780A">
        <w:rPr>
          <w:lang w:val="fr-FR"/>
        </w:rPr>
        <w:t>Les offices de brevets de la Chine (SIPO) et de la République de Corée</w:t>
      </w:r>
      <w:r w:rsidR="006E00AD" w:rsidRPr="00D2780A">
        <w:rPr>
          <w:lang w:val="fr-FR"/>
        </w:rPr>
        <w:t> </w:t>
      </w:r>
      <w:r w:rsidR="00816434" w:rsidRPr="00D2780A">
        <w:rPr>
          <w:lang w:val="fr-FR"/>
        </w:rPr>
        <w:t>(KIPO) ont présenté les derniers progrès accomplis dans le cadre de leurs projets relatifs à</w:t>
      </w:r>
      <w:r w:rsidR="00745F70" w:rsidRPr="00D2780A">
        <w:rPr>
          <w:lang w:val="fr-FR"/>
        </w:rPr>
        <w:t xml:space="preserve"> la CPC</w:t>
      </w:r>
      <w:r w:rsidR="00816434" w:rsidRPr="00D2780A">
        <w:rPr>
          <w:lang w:val="fr-FR"/>
        </w:rPr>
        <w:t>.</w:t>
      </w:r>
      <w:r w:rsidR="007625CE" w:rsidRPr="00D2780A">
        <w:rPr>
          <w:lang w:val="fr-FR"/>
        </w:rPr>
        <w:t xml:space="preserve"> </w:t>
      </w:r>
      <w:r w:rsidR="002E2167" w:rsidRPr="00D2780A">
        <w:rPr>
          <w:lang w:val="fr-FR"/>
        </w:rPr>
        <w:t xml:space="preserve"> </w:t>
      </w:r>
      <w:r w:rsidR="00816434" w:rsidRPr="00D2780A">
        <w:rPr>
          <w:lang w:val="fr-FR"/>
        </w:rPr>
        <w:t>Les offices de l</w:t>
      </w:r>
      <w:r w:rsidR="00745F70" w:rsidRPr="00D2780A">
        <w:rPr>
          <w:lang w:val="fr-FR"/>
        </w:rPr>
        <w:t>’</w:t>
      </w:r>
      <w:r w:rsidR="00816434" w:rsidRPr="00D2780A">
        <w:rPr>
          <w:lang w:val="fr-FR"/>
        </w:rPr>
        <w:t xml:space="preserve">IP5 ont examiné le résultat de la </w:t>
      </w:r>
      <w:r w:rsidR="005333E9" w:rsidRPr="00D2780A">
        <w:rPr>
          <w:lang w:val="fr-FR"/>
        </w:rPr>
        <w:t xml:space="preserve">cartographie </w:t>
      </w:r>
      <w:r w:rsidR="00816434" w:rsidRPr="00D2780A">
        <w:rPr>
          <w:lang w:val="fr-FR"/>
        </w:rPr>
        <w:t>statistique FI</w:t>
      </w:r>
      <w:r w:rsidR="00745F70" w:rsidRPr="00D2780A">
        <w:rPr>
          <w:lang w:val="fr-FR"/>
        </w:rPr>
        <w:t>-</w:t>
      </w:r>
      <w:r w:rsidR="00816434" w:rsidRPr="00D2780A">
        <w:rPr>
          <w:lang w:val="fr-FR"/>
        </w:rPr>
        <w:t>CPC présenté par l</w:t>
      </w:r>
      <w:r w:rsidR="00745F70" w:rsidRPr="00D2780A">
        <w:rPr>
          <w:lang w:val="fr-FR"/>
        </w:rPr>
        <w:t>’</w:t>
      </w:r>
      <w:r w:rsidR="00816434" w:rsidRPr="00D2780A">
        <w:rPr>
          <w:lang w:val="fr-FR"/>
        </w:rPr>
        <w:t>OEB, puis l</w:t>
      </w:r>
      <w:r w:rsidR="00745F70" w:rsidRPr="00D2780A">
        <w:rPr>
          <w:lang w:val="fr-FR"/>
        </w:rPr>
        <w:t>’</w:t>
      </w:r>
      <w:r w:rsidR="00B82456" w:rsidRPr="00D2780A">
        <w:rPr>
          <w:lang w:val="fr-FR"/>
        </w:rPr>
        <w:t>O</w:t>
      </w:r>
      <w:r w:rsidR="00816434" w:rsidRPr="00D2780A">
        <w:rPr>
          <w:lang w:val="fr-FR"/>
        </w:rPr>
        <w:t>ffice des brevets de la République de Corée (KIPO) a présenté une étude sur les pratiques en matière de classement des offices de l</w:t>
      </w:r>
      <w:r w:rsidR="00745F70" w:rsidRPr="00D2780A">
        <w:rPr>
          <w:lang w:val="fr-FR"/>
        </w:rPr>
        <w:t>’</w:t>
      </w:r>
      <w:r w:rsidR="00816434" w:rsidRPr="00D2780A">
        <w:rPr>
          <w:lang w:val="fr-FR"/>
        </w:rPr>
        <w:t>IP5</w:t>
      </w:r>
      <w:r w:rsidR="007625CE" w:rsidRPr="00D2780A">
        <w:rPr>
          <w:lang w:val="fr-FR"/>
        </w:rPr>
        <w:t xml:space="preserve">. </w:t>
      </w:r>
      <w:r w:rsidR="002E2167" w:rsidRPr="00D2780A">
        <w:rPr>
          <w:lang w:val="fr-FR"/>
        </w:rPr>
        <w:t xml:space="preserve"> </w:t>
      </w:r>
      <w:r w:rsidR="00FA3517" w:rsidRPr="00D2780A">
        <w:rPr>
          <w:lang w:val="fr-FR"/>
        </w:rPr>
        <w:t>Les offices de l</w:t>
      </w:r>
      <w:r w:rsidR="00745F70" w:rsidRPr="00D2780A">
        <w:rPr>
          <w:lang w:val="fr-FR"/>
        </w:rPr>
        <w:t>’</w:t>
      </w:r>
      <w:r w:rsidR="00FA3517" w:rsidRPr="00D2780A">
        <w:rPr>
          <w:lang w:val="fr-FR"/>
        </w:rPr>
        <w:t>IP5 ont également passé en revue les projets de révision existants et examiné les nouvelles propositions de révision.  Enfin, le groupe de travail (WG1) de l</w:t>
      </w:r>
      <w:r w:rsidR="00745F70" w:rsidRPr="00D2780A">
        <w:rPr>
          <w:lang w:val="fr-FR"/>
        </w:rPr>
        <w:t>’</w:t>
      </w:r>
      <w:r w:rsidR="00FA3517" w:rsidRPr="00D2780A">
        <w:rPr>
          <w:lang w:val="fr-FR"/>
        </w:rPr>
        <w:t>IP5 a lancé huit</w:t>
      </w:r>
      <w:r w:rsidR="00105D42" w:rsidRPr="00D2780A">
        <w:rPr>
          <w:lang w:val="fr-FR"/>
        </w:rPr>
        <w:t> </w:t>
      </w:r>
      <w:r w:rsidR="00FA3517" w:rsidRPr="00D2780A">
        <w:rPr>
          <w:lang w:val="fr-FR"/>
        </w:rPr>
        <w:t xml:space="preserve">nouveaux projets F, et est convenu que le </w:t>
      </w:r>
      <w:r w:rsidR="00B646F3" w:rsidRPr="00D2780A">
        <w:rPr>
          <w:lang w:val="fr-FR"/>
        </w:rPr>
        <w:t xml:space="preserve">projet </w:t>
      </w:r>
      <w:hyperlink r:id="rId11" w:history="1">
        <w:r w:rsidR="008A1F51" w:rsidRPr="00D2780A">
          <w:rPr>
            <w:rStyle w:val="Hyperlink"/>
            <w:color w:val="auto"/>
            <w:u w:val="none"/>
            <w:lang w:val="fr-CH"/>
          </w:rPr>
          <w:t>F 037</w:t>
        </w:r>
      </w:hyperlink>
      <w:r w:rsidR="007625CE" w:rsidRPr="00D2780A">
        <w:rPr>
          <w:lang w:val="fr-FR"/>
        </w:rPr>
        <w:t xml:space="preserve"> </w:t>
      </w:r>
      <w:r w:rsidR="00FA3517" w:rsidRPr="00D2780A">
        <w:rPr>
          <w:lang w:val="fr-FR"/>
        </w:rPr>
        <w:t>entrerait directement dans la phase CIB tandis que trois</w:t>
      </w:r>
      <w:r w:rsidR="00105D42" w:rsidRPr="00D2780A">
        <w:rPr>
          <w:lang w:val="fr-FR"/>
        </w:rPr>
        <w:t> </w:t>
      </w:r>
      <w:r w:rsidR="00FA3517" w:rsidRPr="00D2780A">
        <w:rPr>
          <w:lang w:val="fr-FR"/>
        </w:rPr>
        <w:t xml:space="preserve">projets F existants, </w:t>
      </w:r>
      <w:r w:rsidR="00745F70" w:rsidRPr="00D2780A">
        <w:rPr>
          <w:lang w:val="fr-FR"/>
        </w:rPr>
        <w:t>à savoir</w:t>
      </w:r>
      <w:r w:rsidR="007625CE" w:rsidRPr="00D2780A">
        <w:rPr>
          <w:lang w:val="fr-FR"/>
        </w:rPr>
        <w:t xml:space="preserve"> </w:t>
      </w:r>
      <w:hyperlink r:id="rId12" w:history="1">
        <w:r w:rsidR="008A1F51" w:rsidRPr="00D2780A">
          <w:rPr>
            <w:rStyle w:val="Hyperlink"/>
            <w:color w:val="auto"/>
            <w:u w:val="none"/>
            <w:lang w:val="fr-CH"/>
          </w:rPr>
          <w:t>F 019</w:t>
        </w:r>
      </w:hyperlink>
      <w:r w:rsidR="007625CE" w:rsidRPr="00D2780A">
        <w:rPr>
          <w:lang w:val="fr-FR"/>
        </w:rPr>
        <w:t xml:space="preserve">, </w:t>
      </w:r>
      <w:hyperlink r:id="rId13" w:history="1">
        <w:r w:rsidR="008A1F51" w:rsidRPr="00D2780A">
          <w:rPr>
            <w:rStyle w:val="Hyperlink"/>
            <w:color w:val="auto"/>
            <w:u w:val="none"/>
            <w:lang w:val="fr-CH"/>
          </w:rPr>
          <w:t>F 023</w:t>
        </w:r>
      </w:hyperlink>
      <w:r w:rsidR="007625CE" w:rsidRPr="00D2780A">
        <w:rPr>
          <w:lang w:val="fr-FR"/>
        </w:rPr>
        <w:t xml:space="preserve"> </w:t>
      </w:r>
      <w:r w:rsidR="00FA3517" w:rsidRPr="00D2780A">
        <w:rPr>
          <w:lang w:val="fr-FR"/>
        </w:rPr>
        <w:t>et</w:t>
      </w:r>
      <w:r w:rsidR="007625CE" w:rsidRPr="00D2780A">
        <w:rPr>
          <w:lang w:val="fr-FR"/>
        </w:rPr>
        <w:t xml:space="preserve"> </w:t>
      </w:r>
      <w:hyperlink r:id="rId14" w:history="1">
        <w:r w:rsidR="008A1F51" w:rsidRPr="00D2780A">
          <w:rPr>
            <w:rStyle w:val="Hyperlink"/>
            <w:color w:val="auto"/>
            <w:u w:val="none"/>
            <w:lang w:val="fr-CH"/>
          </w:rPr>
          <w:t>F 033</w:t>
        </w:r>
      </w:hyperlink>
      <w:r w:rsidR="00FA3517" w:rsidRPr="00D2780A">
        <w:rPr>
          <w:lang w:val="fr-FR"/>
        </w:rPr>
        <w:t>, étaient entrés dans la phase </w:t>
      </w:r>
      <w:r w:rsidR="005333E9" w:rsidRPr="00D2780A">
        <w:rPr>
          <w:lang w:val="fr-FR"/>
        </w:rPr>
        <w:t>CIB</w:t>
      </w:r>
      <w:r w:rsidR="007625CE" w:rsidRPr="00D2780A">
        <w:rPr>
          <w:lang w:val="fr-FR"/>
        </w:rPr>
        <w:t xml:space="preserve">. </w:t>
      </w:r>
      <w:r w:rsidR="002E2167" w:rsidRPr="00D2780A">
        <w:rPr>
          <w:lang w:val="fr-FR"/>
        </w:rPr>
        <w:t xml:space="preserve"> </w:t>
      </w:r>
      <w:r w:rsidR="00FA3517" w:rsidRPr="00D2780A">
        <w:rPr>
          <w:lang w:val="fr-FR"/>
        </w:rPr>
        <w:t>Durant cette même session, des éclaircissements ont été apportés en ce qui concerne les</w:t>
      </w:r>
      <w:r w:rsidR="00B82456" w:rsidRPr="00D2780A">
        <w:rPr>
          <w:lang w:val="fr-FR"/>
        </w:rPr>
        <w:t> </w:t>
      </w:r>
      <w:r w:rsidR="00FA3517" w:rsidRPr="00D2780A">
        <w:rPr>
          <w:lang w:val="fr-FR"/>
        </w:rPr>
        <w:t>modalités de fonctionnement du groupe de travail (WG1) de l</w:t>
      </w:r>
      <w:r w:rsidR="00745F70" w:rsidRPr="00D2780A">
        <w:rPr>
          <w:lang w:val="fr-FR"/>
        </w:rPr>
        <w:t>’</w:t>
      </w:r>
      <w:r w:rsidR="00FA3517" w:rsidRPr="00D2780A">
        <w:rPr>
          <w:lang w:val="fr-FR"/>
        </w:rPr>
        <w:t>IP5</w:t>
      </w:r>
      <w:r w:rsidR="007625CE" w:rsidRPr="00D2780A">
        <w:rPr>
          <w:lang w:val="fr-FR"/>
        </w:rPr>
        <w:t>.</w:t>
      </w:r>
    </w:p>
    <w:p w:rsidR="00745F70" w:rsidRPr="00D2780A" w:rsidRDefault="001D3BE9" w:rsidP="00BF4864">
      <w:pPr>
        <w:pStyle w:val="Heading1"/>
        <w:rPr>
          <w:lang w:val="fr-FR"/>
        </w:rPr>
      </w:pPr>
      <w:r w:rsidRPr="00D2780A">
        <w:rPr>
          <w:lang w:val="fr-FR"/>
        </w:rPr>
        <w:t>programme de r</w:t>
      </w:r>
      <w:r w:rsidR="00925CC9" w:rsidRPr="00D2780A">
        <w:rPr>
          <w:lang w:val="fr-FR"/>
        </w:rPr>
        <w:t>É</w:t>
      </w:r>
      <w:r w:rsidRPr="00D2780A">
        <w:rPr>
          <w:lang w:val="fr-FR"/>
        </w:rPr>
        <w:t>vision de La cib</w:t>
      </w:r>
    </w:p>
    <w:p w:rsidR="00745F70" w:rsidRPr="00D2780A" w:rsidRDefault="00046ECB" w:rsidP="00BF4864">
      <w:pPr>
        <w:pStyle w:val="ONUMFS"/>
        <w:rPr>
          <w:lang w:val="fr-FR"/>
        </w:rPr>
      </w:pPr>
      <w:r w:rsidRPr="00D2780A">
        <w:rPr>
          <w:lang w:val="fr-FR"/>
        </w:rPr>
        <w:t>Le groupe de travail a examiné</w:t>
      </w:r>
      <w:r w:rsidR="005245C5" w:rsidRPr="00D2780A">
        <w:rPr>
          <w:lang w:val="fr-FR"/>
        </w:rPr>
        <w:t xml:space="preserve"> </w:t>
      </w:r>
      <w:r w:rsidR="008D297F" w:rsidRPr="00D2780A">
        <w:rPr>
          <w:lang w:val="fr-FR"/>
        </w:rPr>
        <w:t>3</w:t>
      </w:r>
      <w:r w:rsidR="00BF6AF0" w:rsidRPr="00D2780A">
        <w:rPr>
          <w:lang w:val="fr-FR"/>
        </w:rPr>
        <w:t>6</w:t>
      </w:r>
      <w:r w:rsidR="008D297F" w:rsidRPr="00D2780A">
        <w:rPr>
          <w:lang w:val="fr-FR"/>
        </w:rPr>
        <w:t xml:space="preserve"> </w:t>
      </w:r>
      <w:r w:rsidRPr="00D2780A">
        <w:rPr>
          <w:lang w:val="fr-FR"/>
        </w:rPr>
        <w:t xml:space="preserve">projets de révision, </w:t>
      </w:r>
      <w:r w:rsidR="00745F70" w:rsidRPr="00D2780A">
        <w:rPr>
          <w:lang w:val="fr-FR"/>
        </w:rPr>
        <w:t>à savoir</w:t>
      </w:r>
      <w:r w:rsidRPr="00D2780A">
        <w:rPr>
          <w:lang w:val="fr-FR"/>
        </w:rPr>
        <w:t xml:space="preserve"> : </w:t>
      </w:r>
      <w:hyperlink r:id="rId15" w:history="1">
        <w:r w:rsidR="007263AE" w:rsidRPr="00D2780A">
          <w:rPr>
            <w:lang w:val="fr-FR"/>
          </w:rPr>
          <w:t>A 052</w:t>
        </w:r>
      </w:hyperlink>
      <w:r w:rsidR="007263AE" w:rsidRPr="00D2780A">
        <w:rPr>
          <w:lang w:val="fr-FR"/>
        </w:rPr>
        <w:t xml:space="preserve">, </w:t>
      </w:r>
      <w:hyperlink r:id="rId16" w:history="1">
        <w:r w:rsidR="007263AE" w:rsidRPr="00D2780A">
          <w:rPr>
            <w:lang w:val="fr-FR"/>
          </w:rPr>
          <w:t>A 059</w:t>
        </w:r>
      </w:hyperlink>
      <w:r w:rsidR="007263AE" w:rsidRPr="00D2780A">
        <w:rPr>
          <w:lang w:val="fr-FR"/>
        </w:rPr>
        <w:t xml:space="preserve">, </w:t>
      </w:r>
      <w:hyperlink r:id="rId17" w:history="1">
        <w:r w:rsidR="007263AE" w:rsidRPr="00D2780A">
          <w:rPr>
            <w:lang w:val="fr-FR"/>
          </w:rPr>
          <w:t>C 459</w:t>
        </w:r>
      </w:hyperlink>
      <w:r w:rsidR="007263AE" w:rsidRPr="00D2780A">
        <w:rPr>
          <w:lang w:val="fr-FR"/>
        </w:rPr>
        <w:t xml:space="preserve">, </w:t>
      </w:r>
      <w:hyperlink r:id="rId18" w:history="1">
        <w:r w:rsidR="007263AE" w:rsidRPr="00D2780A">
          <w:rPr>
            <w:lang w:val="fr-FR"/>
          </w:rPr>
          <w:t>C 460</w:t>
        </w:r>
      </w:hyperlink>
      <w:r w:rsidR="007263AE" w:rsidRPr="00D2780A">
        <w:rPr>
          <w:lang w:val="fr-FR"/>
        </w:rPr>
        <w:t xml:space="preserve">, </w:t>
      </w:r>
      <w:hyperlink r:id="rId19" w:history="1">
        <w:r w:rsidR="007263AE" w:rsidRPr="00D2780A">
          <w:rPr>
            <w:lang w:val="fr-FR"/>
          </w:rPr>
          <w:t>C 461</w:t>
        </w:r>
      </w:hyperlink>
      <w:r w:rsidR="007263AE" w:rsidRPr="00D2780A">
        <w:rPr>
          <w:lang w:val="fr-FR"/>
        </w:rPr>
        <w:t xml:space="preserve">, </w:t>
      </w:r>
      <w:hyperlink r:id="rId20" w:history="1">
        <w:r w:rsidR="007263AE" w:rsidRPr="00D2780A">
          <w:rPr>
            <w:lang w:val="fr-FR"/>
          </w:rPr>
          <w:t>C 462</w:t>
        </w:r>
      </w:hyperlink>
      <w:r w:rsidR="007263AE" w:rsidRPr="00D2780A">
        <w:rPr>
          <w:lang w:val="fr-FR"/>
        </w:rPr>
        <w:t xml:space="preserve">, </w:t>
      </w:r>
      <w:hyperlink r:id="rId21" w:history="1">
        <w:r w:rsidR="007263AE" w:rsidRPr="00D2780A">
          <w:rPr>
            <w:rStyle w:val="Hyperlink"/>
            <w:color w:val="auto"/>
            <w:u w:val="none"/>
            <w:lang w:val="fr-FR"/>
          </w:rPr>
          <w:t>C 464</w:t>
        </w:r>
      </w:hyperlink>
      <w:r w:rsidR="007263AE" w:rsidRPr="00D2780A">
        <w:rPr>
          <w:lang w:val="fr-FR"/>
        </w:rPr>
        <w:t xml:space="preserve">, </w:t>
      </w:r>
      <w:hyperlink r:id="rId22" w:history="1">
        <w:r w:rsidR="007263AE" w:rsidRPr="00D2780A">
          <w:rPr>
            <w:rStyle w:val="Hyperlink"/>
            <w:color w:val="auto"/>
            <w:u w:val="none"/>
            <w:lang w:val="fr-FR"/>
          </w:rPr>
          <w:t>C 465</w:t>
        </w:r>
      </w:hyperlink>
      <w:r w:rsidR="007263AE" w:rsidRPr="00D2780A">
        <w:rPr>
          <w:lang w:val="fr-FR"/>
        </w:rPr>
        <w:t xml:space="preserve">, </w:t>
      </w:r>
      <w:hyperlink r:id="rId23" w:history="1">
        <w:r w:rsidR="008D297F" w:rsidRPr="00D2780A">
          <w:rPr>
            <w:lang w:val="fr-FR"/>
          </w:rPr>
          <w:t>C 466</w:t>
        </w:r>
      </w:hyperlink>
      <w:r w:rsidR="008D297F" w:rsidRPr="00D2780A">
        <w:rPr>
          <w:lang w:val="fr-FR"/>
        </w:rPr>
        <w:t xml:space="preserve">, </w:t>
      </w:r>
      <w:hyperlink r:id="rId24" w:history="1">
        <w:r w:rsidR="008D297F" w:rsidRPr="00D2780A">
          <w:rPr>
            <w:lang w:val="fr-FR"/>
          </w:rPr>
          <w:t>C 467</w:t>
        </w:r>
      </w:hyperlink>
      <w:r w:rsidR="008D297F" w:rsidRPr="00D2780A">
        <w:rPr>
          <w:lang w:val="fr-FR"/>
        </w:rPr>
        <w:t xml:space="preserve">, </w:t>
      </w:r>
      <w:hyperlink r:id="rId25" w:history="1">
        <w:r w:rsidR="007263AE" w:rsidRPr="00D2780A">
          <w:rPr>
            <w:lang w:val="fr-FR"/>
          </w:rPr>
          <w:t>C 468</w:t>
        </w:r>
      </w:hyperlink>
      <w:r w:rsidR="007263AE" w:rsidRPr="00D2780A">
        <w:rPr>
          <w:lang w:val="fr-FR"/>
        </w:rPr>
        <w:t xml:space="preserve">, </w:t>
      </w:r>
      <w:hyperlink r:id="rId26" w:history="1">
        <w:r w:rsidR="007263AE" w:rsidRPr="00D2780A">
          <w:rPr>
            <w:lang w:val="fr-FR"/>
          </w:rPr>
          <w:t>C 469</w:t>
        </w:r>
      </w:hyperlink>
      <w:r w:rsidR="007263AE" w:rsidRPr="00D2780A">
        <w:rPr>
          <w:lang w:val="fr-FR"/>
        </w:rPr>
        <w:t xml:space="preserve">, </w:t>
      </w:r>
      <w:hyperlink r:id="rId27" w:history="1">
        <w:r w:rsidR="008D297F" w:rsidRPr="00D2780A">
          <w:rPr>
            <w:lang w:val="fr-FR"/>
          </w:rPr>
          <w:t>C 470</w:t>
        </w:r>
      </w:hyperlink>
      <w:r w:rsidR="008D297F" w:rsidRPr="00D2780A">
        <w:rPr>
          <w:lang w:val="fr-FR"/>
        </w:rPr>
        <w:t xml:space="preserve">, </w:t>
      </w:r>
      <w:hyperlink r:id="rId28" w:history="1">
        <w:r w:rsidR="007263AE" w:rsidRPr="00D2780A">
          <w:rPr>
            <w:lang w:val="fr-FR"/>
          </w:rPr>
          <w:t>C 471</w:t>
        </w:r>
      </w:hyperlink>
      <w:r w:rsidR="007263AE" w:rsidRPr="00D2780A">
        <w:rPr>
          <w:lang w:val="fr-FR"/>
        </w:rPr>
        <w:t xml:space="preserve">, </w:t>
      </w:r>
      <w:hyperlink r:id="rId29" w:history="1">
        <w:r w:rsidR="008D297F" w:rsidRPr="00D2780A">
          <w:rPr>
            <w:lang w:val="fr-FR"/>
          </w:rPr>
          <w:t>C 472</w:t>
        </w:r>
      </w:hyperlink>
      <w:r w:rsidR="008D297F" w:rsidRPr="00D2780A">
        <w:rPr>
          <w:lang w:val="fr-FR"/>
        </w:rPr>
        <w:t xml:space="preserve">, </w:t>
      </w:r>
      <w:hyperlink r:id="rId30" w:history="1">
        <w:r w:rsidR="008D297F" w:rsidRPr="00D2780A">
          <w:rPr>
            <w:lang w:val="fr-FR"/>
          </w:rPr>
          <w:t>C 473</w:t>
        </w:r>
      </w:hyperlink>
      <w:r w:rsidR="008D297F" w:rsidRPr="00D2780A">
        <w:rPr>
          <w:lang w:val="fr-FR"/>
        </w:rPr>
        <w:t xml:space="preserve">, </w:t>
      </w:r>
      <w:hyperlink r:id="rId31" w:history="1">
        <w:r w:rsidR="007263AE" w:rsidRPr="00D2780A">
          <w:rPr>
            <w:lang w:val="fr-FR"/>
          </w:rPr>
          <w:t>C 474</w:t>
        </w:r>
      </w:hyperlink>
      <w:r w:rsidR="007263AE" w:rsidRPr="00D2780A">
        <w:rPr>
          <w:lang w:val="fr-FR"/>
        </w:rPr>
        <w:t xml:space="preserve">, </w:t>
      </w:r>
      <w:hyperlink r:id="rId32" w:history="1">
        <w:r w:rsidR="00BF6AF0" w:rsidRPr="00D2780A">
          <w:rPr>
            <w:rStyle w:val="Hyperlink"/>
            <w:color w:val="auto"/>
            <w:u w:val="none"/>
            <w:lang w:val="fr-FR"/>
          </w:rPr>
          <w:t>C 475</w:t>
        </w:r>
      </w:hyperlink>
      <w:r w:rsidR="00BF6AF0" w:rsidRPr="00D2780A">
        <w:rPr>
          <w:lang w:val="fr-FR"/>
        </w:rPr>
        <w:t xml:space="preserve">, </w:t>
      </w:r>
      <w:hyperlink r:id="rId33" w:history="1">
        <w:r w:rsidR="007263AE" w:rsidRPr="00D2780A">
          <w:rPr>
            <w:lang w:val="fr-FR"/>
          </w:rPr>
          <w:t>F 008</w:t>
        </w:r>
      </w:hyperlink>
      <w:r w:rsidR="007263AE" w:rsidRPr="00D2780A">
        <w:rPr>
          <w:lang w:val="fr-FR"/>
        </w:rPr>
        <w:t xml:space="preserve">, </w:t>
      </w:r>
      <w:hyperlink r:id="rId34" w:history="1">
        <w:r w:rsidR="008D297F" w:rsidRPr="00D2780A">
          <w:rPr>
            <w:lang w:val="fr-FR"/>
          </w:rPr>
          <w:t>F 013</w:t>
        </w:r>
      </w:hyperlink>
      <w:r w:rsidR="008D297F" w:rsidRPr="00D2780A">
        <w:rPr>
          <w:lang w:val="fr-FR"/>
        </w:rPr>
        <w:t xml:space="preserve">, </w:t>
      </w:r>
      <w:hyperlink r:id="rId35" w:history="1">
        <w:r w:rsidR="008D297F" w:rsidRPr="00D2780A">
          <w:rPr>
            <w:lang w:val="fr-FR"/>
          </w:rPr>
          <w:t>F</w:t>
        </w:r>
        <w:r w:rsidR="007263AE" w:rsidRPr="00D2780A">
          <w:rPr>
            <w:lang w:val="fr-FR"/>
          </w:rPr>
          <w:t> </w:t>
        </w:r>
        <w:r w:rsidR="008D297F" w:rsidRPr="00D2780A">
          <w:rPr>
            <w:lang w:val="fr-FR"/>
          </w:rPr>
          <w:t>014</w:t>
        </w:r>
      </w:hyperlink>
      <w:r w:rsidR="008D297F" w:rsidRPr="00D2780A">
        <w:rPr>
          <w:lang w:val="fr-FR"/>
        </w:rPr>
        <w:t xml:space="preserve">, </w:t>
      </w:r>
      <w:hyperlink r:id="rId36" w:history="1">
        <w:r w:rsidR="007263AE" w:rsidRPr="00D2780A">
          <w:rPr>
            <w:lang w:val="fr-FR"/>
          </w:rPr>
          <w:t>F 015</w:t>
        </w:r>
      </w:hyperlink>
      <w:r w:rsidR="007263AE" w:rsidRPr="00D2780A">
        <w:rPr>
          <w:lang w:val="fr-FR"/>
        </w:rPr>
        <w:t xml:space="preserve">, </w:t>
      </w:r>
      <w:hyperlink r:id="rId37" w:history="1">
        <w:r w:rsidR="007263AE" w:rsidRPr="00D2780A">
          <w:rPr>
            <w:lang w:val="fr-FR"/>
          </w:rPr>
          <w:t>F 019</w:t>
        </w:r>
      </w:hyperlink>
      <w:r w:rsidR="007263AE" w:rsidRPr="00D2780A">
        <w:rPr>
          <w:lang w:val="fr-FR"/>
        </w:rPr>
        <w:t xml:space="preserve">, </w:t>
      </w:r>
      <w:hyperlink r:id="rId38" w:history="1">
        <w:r w:rsidR="008D297F" w:rsidRPr="00D2780A">
          <w:rPr>
            <w:lang w:val="fr-FR"/>
          </w:rPr>
          <w:t>F 020</w:t>
        </w:r>
      </w:hyperlink>
      <w:r w:rsidR="008D297F" w:rsidRPr="00D2780A">
        <w:rPr>
          <w:lang w:val="fr-FR"/>
        </w:rPr>
        <w:t xml:space="preserve">, </w:t>
      </w:r>
      <w:hyperlink r:id="rId39" w:history="1">
        <w:r w:rsidR="008D297F" w:rsidRPr="00D2780A">
          <w:rPr>
            <w:lang w:val="fr-FR"/>
          </w:rPr>
          <w:t>F 021</w:t>
        </w:r>
      </w:hyperlink>
      <w:r w:rsidR="008D297F" w:rsidRPr="00D2780A">
        <w:rPr>
          <w:lang w:val="fr-FR"/>
        </w:rPr>
        <w:t xml:space="preserve">, </w:t>
      </w:r>
      <w:hyperlink r:id="rId40" w:history="1">
        <w:r w:rsidR="008D297F" w:rsidRPr="00D2780A">
          <w:rPr>
            <w:lang w:val="fr-FR"/>
          </w:rPr>
          <w:t>F 022</w:t>
        </w:r>
      </w:hyperlink>
      <w:r w:rsidR="008D297F" w:rsidRPr="00D2780A">
        <w:rPr>
          <w:lang w:val="fr-FR"/>
        </w:rPr>
        <w:t xml:space="preserve">, </w:t>
      </w:r>
      <w:hyperlink r:id="rId41" w:history="1">
        <w:r w:rsidR="007263AE" w:rsidRPr="00D2780A">
          <w:rPr>
            <w:lang w:val="fr-FR"/>
          </w:rPr>
          <w:t>F 023</w:t>
        </w:r>
      </w:hyperlink>
      <w:r w:rsidR="007263AE" w:rsidRPr="00D2780A">
        <w:rPr>
          <w:lang w:val="fr-FR"/>
        </w:rPr>
        <w:t xml:space="preserve">, </w:t>
      </w:r>
      <w:hyperlink r:id="rId42" w:history="1">
        <w:r w:rsidR="008D297F" w:rsidRPr="00D2780A">
          <w:rPr>
            <w:lang w:val="fr-FR"/>
          </w:rPr>
          <w:t>F 025</w:t>
        </w:r>
      </w:hyperlink>
      <w:r w:rsidR="008D297F" w:rsidRPr="00D2780A">
        <w:rPr>
          <w:lang w:val="fr-FR"/>
        </w:rPr>
        <w:t xml:space="preserve">, </w:t>
      </w:r>
      <w:hyperlink r:id="rId43" w:history="1">
        <w:r w:rsidR="007263AE" w:rsidRPr="00D2780A">
          <w:rPr>
            <w:lang w:val="fr-FR"/>
          </w:rPr>
          <w:t>F 026</w:t>
        </w:r>
      </w:hyperlink>
      <w:r w:rsidR="007263AE" w:rsidRPr="00D2780A">
        <w:rPr>
          <w:lang w:val="fr-FR"/>
        </w:rPr>
        <w:t xml:space="preserve">, </w:t>
      </w:r>
      <w:hyperlink r:id="rId44" w:history="1">
        <w:r w:rsidR="007263AE" w:rsidRPr="00D2780A">
          <w:rPr>
            <w:lang w:val="fr-FR"/>
          </w:rPr>
          <w:t>F 027</w:t>
        </w:r>
      </w:hyperlink>
      <w:r w:rsidR="007263AE" w:rsidRPr="00D2780A">
        <w:rPr>
          <w:lang w:val="fr-FR"/>
        </w:rPr>
        <w:t xml:space="preserve">, </w:t>
      </w:r>
      <w:hyperlink r:id="rId45" w:history="1">
        <w:r w:rsidR="00D97E71" w:rsidRPr="00D2780A">
          <w:rPr>
            <w:lang w:val="fr-FR"/>
          </w:rPr>
          <w:t>F 028</w:t>
        </w:r>
      </w:hyperlink>
      <w:r w:rsidR="007263AE" w:rsidRPr="00D2780A">
        <w:rPr>
          <w:lang w:val="fr-FR"/>
        </w:rPr>
        <w:t xml:space="preserve">, </w:t>
      </w:r>
      <w:hyperlink r:id="rId46" w:history="1">
        <w:r w:rsidR="007263AE" w:rsidRPr="00D2780A">
          <w:rPr>
            <w:lang w:val="fr-FR"/>
          </w:rPr>
          <w:t>F 029</w:t>
        </w:r>
      </w:hyperlink>
      <w:r w:rsidR="007263AE" w:rsidRPr="00D2780A">
        <w:rPr>
          <w:lang w:val="fr-FR"/>
        </w:rPr>
        <w:t xml:space="preserve">, </w:t>
      </w:r>
      <w:hyperlink r:id="rId47" w:history="1">
        <w:r w:rsidR="007263AE" w:rsidRPr="00D2780A">
          <w:rPr>
            <w:lang w:val="fr-FR"/>
          </w:rPr>
          <w:t>F 030</w:t>
        </w:r>
      </w:hyperlink>
      <w:r w:rsidR="0057737D" w:rsidRPr="00D2780A">
        <w:rPr>
          <w:lang w:val="fr-FR"/>
        </w:rPr>
        <w:t>,</w:t>
      </w:r>
      <w:r w:rsidR="007263AE" w:rsidRPr="00D2780A">
        <w:rPr>
          <w:lang w:val="fr-FR"/>
        </w:rPr>
        <w:t xml:space="preserve"> </w:t>
      </w:r>
      <w:hyperlink r:id="rId48" w:history="1">
        <w:r w:rsidR="008D297F" w:rsidRPr="00D2780A">
          <w:rPr>
            <w:lang w:val="fr-FR"/>
          </w:rPr>
          <w:t>F 031</w:t>
        </w:r>
      </w:hyperlink>
      <w:r w:rsidR="007263AE" w:rsidRPr="00D2780A">
        <w:rPr>
          <w:lang w:val="fr-FR"/>
        </w:rPr>
        <w:t xml:space="preserve">, </w:t>
      </w:r>
      <w:hyperlink r:id="rId49" w:history="1">
        <w:r w:rsidR="007263AE" w:rsidRPr="00D2780A">
          <w:rPr>
            <w:lang w:val="fr-FR"/>
          </w:rPr>
          <w:t>F 032</w:t>
        </w:r>
      </w:hyperlink>
      <w:r w:rsidR="00BF6AF0" w:rsidRPr="00D2780A">
        <w:rPr>
          <w:lang w:val="fr-FR"/>
        </w:rPr>
        <w:t xml:space="preserve"> </w:t>
      </w:r>
      <w:r w:rsidRPr="00D2780A">
        <w:rPr>
          <w:lang w:val="fr-FR"/>
        </w:rPr>
        <w:t>et</w:t>
      </w:r>
      <w:r w:rsidR="007263AE" w:rsidRPr="00D2780A">
        <w:rPr>
          <w:lang w:val="fr-FR"/>
        </w:rPr>
        <w:t xml:space="preserve"> </w:t>
      </w:r>
      <w:hyperlink r:id="rId50" w:history="1">
        <w:r w:rsidR="008D297F" w:rsidRPr="00D2780A">
          <w:rPr>
            <w:lang w:val="fr-FR"/>
          </w:rPr>
          <w:t>F 037</w:t>
        </w:r>
      </w:hyperlink>
      <w:r w:rsidR="008D297F" w:rsidRPr="00D2780A">
        <w:rPr>
          <w:lang w:val="fr-FR"/>
        </w:rPr>
        <w:t>.</w:t>
      </w:r>
      <w:r w:rsidR="00DD5104" w:rsidRPr="00D2780A">
        <w:rPr>
          <w:lang w:val="fr-FR"/>
        </w:rPr>
        <w:t xml:space="preserve">  </w:t>
      </w:r>
      <w:r w:rsidRPr="00D2780A">
        <w:rPr>
          <w:lang w:val="fr-FR"/>
        </w:rPr>
        <w:t>L</w:t>
      </w:r>
      <w:r w:rsidR="00745F70" w:rsidRPr="00D2780A">
        <w:rPr>
          <w:lang w:val="fr-FR"/>
        </w:rPr>
        <w:t>’</w:t>
      </w:r>
      <w:r w:rsidRPr="00D2780A">
        <w:rPr>
          <w:lang w:val="fr-FR"/>
        </w:rPr>
        <w:t>état d</w:t>
      </w:r>
      <w:r w:rsidR="00745F70" w:rsidRPr="00D2780A">
        <w:rPr>
          <w:lang w:val="fr-FR"/>
        </w:rPr>
        <w:t>’</w:t>
      </w:r>
      <w:r w:rsidRPr="00D2780A">
        <w:rPr>
          <w:lang w:val="fr-FR"/>
        </w:rPr>
        <w:t>avancement de ces projets et la liste des mesures à prendre assortie de délais sont indiqués dans les projets correspondants sur le</w:t>
      </w:r>
      <w:r w:rsidR="006663E1" w:rsidRPr="00D2780A">
        <w:rPr>
          <w:lang w:val="fr-FR"/>
        </w:rPr>
        <w:t> </w:t>
      </w:r>
      <w:r w:rsidRPr="00D2780A">
        <w:rPr>
          <w:lang w:val="fr-FR"/>
        </w:rPr>
        <w:t>forum électronique consacré à</w:t>
      </w:r>
      <w:r w:rsidR="00745F70" w:rsidRPr="00D2780A">
        <w:rPr>
          <w:lang w:val="fr-FR"/>
        </w:rPr>
        <w:t xml:space="preserve"> la CIB</w:t>
      </w:r>
      <w:r w:rsidRPr="00D2780A">
        <w:rPr>
          <w:lang w:val="fr-FR"/>
        </w:rPr>
        <w:t>.  Toutes les décisions, observations et annexes techniques figurent sur le forum électronique consacré à</w:t>
      </w:r>
      <w:r w:rsidR="00745F70" w:rsidRPr="00D2780A">
        <w:rPr>
          <w:lang w:val="fr-FR"/>
        </w:rPr>
        <w:t xml:space="preserve"> la CIB</w:t>
      </w:r>
      <w:r w:rsidRPr="00D2780A">
        <w:rPr>
          <w:lang w:val="fr-FR"/>
        </w:rPr>
        <w:t xml:space="preserve"> dans les annexes des projets correspondants intitulées “Décision du groupe de travail”.</w:t>
      </w:r>
    </w:p>
    <w:p w:rsidR="00191626" w:rsidRPr="00D2780A" w:rsidRDefault="00046ECB" w:rsidP="00BF4864">
      <w:pPr>
        <w:pStyle w:val="ONUMFS"/>
        <w:rPr>
          <w:lang w:val="fr-FR"/>
        </w:rPr>
      </w:pPr>
      <w:r w:rsidRPr="00D2780A">
        <w:rPr>
          <w:lang w:val="fr-FR"/>
        </w:rPr>
        <w:t xml:space="preserve">Le groupe de travail a mené à bien </w:t>
      </w:r>
      <w:r w:rsidR="00AB2C0C" w:rsidRPr="00D2780A">
        <w:rPr>
          <w:lang w:val="fr-FR"/>
        </w:rPr>
        <w:t>10 </w:t>
      </w:r>
      <w:r w:rsidRPr="00D2780A">
        <w:rPr>
          <w:lang w:val="fr-FR"/>
        </w:rPr>
        <w:t>projets de révision</w:t>
      </w:r>
      <w:r w:rsidR="0057737D" w:rsidRPr="00D2780A">
        <w:rPr>
          <w:lang w:val="fr-FR"/>
        </w:rPr>
        <w:t xml:space="preserve"> </w:t>
      </w:r>
      <w:r w:rsidR="00630996" w:rsidRPr="00D2780A">
        <w:rPr>
          <w:lang w:val="fr-FR"/>
        </w:rPr>
        <w:t>en ce qui concerne</w:t>
      </w:r>
      <w:r w:rsidR="0057737D" w:rsidRPr="00D2780A">
        <w:rPr>
          <w:lang w:val="fr-FR"/>
        </w:rPr>
        <w:t xml:space="preserve"> </w:t>
      </w:r>
      <w:r w:rsidR="00630996" w:rsidRPr="00D2780A">
        <w:rPr>
          <w:lang w:val="fr-FR"/>
        </w:rPr>
        <w:t>le</w:t>
      </w:r>
      <w:r w:rsidR="0057737D" w:rsidRPr="00D2780A">
        <w:rPr>
          <w:lang w:val="fr-FR"/>
        </w:rPr>
        <w:t xml:space="preserve"> schéma, à savoir :</w:t>
      </w:r>
      <w:r w:rsidRPr="00D2780A">
        <w:rPr>
          <w:lang w:val="fr-FR"/>
        </w:rPr>
        <w:t xml:space="preserve"> </w:t>
      </w:r>
      <w:hyperlink r:id="rId51" w:history="1">
        <w:r w:rsidR="0057737D" w:rsidRPr="00D2780A">
          <w:rPr>
            <w:lang w:val="fr-CH"/>
          </w:rPr>
          <w:t>C 459</w:t>
        </w:r>
      </w:hyperlink>
      <w:r w:rsidR="0057737D" w:rsidRPr="00D2780A">
        <w:rPr>
          <w:lang w:val="fr-CH"/>
        </w:rPr>
        <w:t xml:space="preserve">, </w:t>
      </w:r>
      <w:hyperlink r:id="rId52" w:history="1">
        <w:r w:rsidR="0057737D" w:rsidRPr="00D2780A">
          <w:rPr>
            <w:lang w:val="fr-CH"/>
          </w:rPr>
          <w:t>C 461</w:t>
        </w:r>
      </w:hyperlink>
      <w:r w:rsidR="0057737D" w:rsidRPr="00D2780A">
        <w:rPr>
          <w:lang w:val="fr-CH"/>
        </w:rPr>
        <w:t xml:space="preserve">, </w:t>
      </w:r>
      <w:hyperlink r:id="rId53" w:history="1">
        <w:r w:rsidR="0057737D" w:rsidRPr="00D2780A">
          <w:rPr>
            <w:lang w:val="fr-CH"/>
          </w:rPr>
          <w:t>C 462</w:t>
        </w:r>
      </w:hyperlink>
      <w:r w:rsidR="0057737D" w:rsidRPr="00D2780A">
        <w:rPr>
          <w:lang w:val="fr-CH"/>
        </w:rPr>
        <w:t xml:space="preserve">, </w:t>
      </w:r>
      <w:hyperlink r:id="rId54" w:history="1">
        <w:r w:rsidR="0057737D" w:rsidRPr="00D2780A">
          <w:rPr>
            <w:rStyle w:val="Hyperlink"/>
            <w:color w:val="auto"/>
            <w:u w:val="none"/>
            <w:lang w:val="fr-CH"/>
          </w:rPr>
          <w:t>C 465</w:t>
        </w:r>
      </w:hyperlink>
      <w:r w:rsidR="0057737D" w:rsidRPr="00D2780A">
        <w:rPr>
          <w:lang w:val="fr-CH"/>
        </w:rPr>
        <w:t xml:space="preserve">, </w:t>
      </w:r>
      <w:hyperlink r:id="rId55" w:history="1">
        <w:r w:rsidR="0057737D" w:rsidRPr="00D2780A">
          <w:rPr>
            <w:lang w:val="fr-CH"/>
          </w:rPr>
          <w:t>C 467</w:t>
        </w:r>
      </w:hyperlink>
      <w:r w:rsidR="0057737D" w:rsidRPr="00D2780A">
        <w:rPr>
          <w:lang w:val="fr-CH"/>
        </w:rPr>
        <w:t xml:space="preserve">, </w:t>
      </w:r>
      <w:hyperlink r:id="rId56" w:history="1">
        <w:r w:rsidR="0057737D" w:rsidRPr="00D2780A">
          <w:rPr>
            <w:lang w:val="fr-CH"/>
          </w:rPr>
          <w:t>C 468</w:t>
        </w:r>
      </w:hyperlink>
      <w:r w:rsidR="0057737D" w:rsidRPr="00D2780A">
        <w:rPr>
          <w:lang w:val="fr-CH"/>
        </w:rPr>
        <w:t xml:space="preserve">, </w:t>
      </w:r>
      <w:hyperlink r:id="rId57" w:history="1">
        <w:r w:rsidR="00532866" w:rsidRPr="00D2780A">
          <w:rPr>
            <w:rStyle w:val="Hyperlink"/>
            <w:color w:val="auto"/>
            <w:u w:val="none"/>
            <w:lang w:val="fr-FR"/>
          </w:rPr>
          <w:t>C 475</w:t>
        </w:r>
      </w:hyperlink>
      <w:r w:rsidR="00EB079D" w:rsidRPr="00D2780A">
        <w:rPr>
          <w:lang w:val="fr-CH"/>
        </w:rPr>
        <w:t xml:space="preserve">, </w:t>
      </w:r>
      <w:hyperlink r:id="rId58" w:history="1">
        <w:r w:rsidR="00532866" w:rsidRPr="00D2780A">
          <w:rPr>
            <w:lang w:val="fr-FR"/>
          </w:rPr>
          <w:t>F 013</w:t>
        </w:r>
      </w:hyperlink>
      <w:r w:rsidR="00EB079D" w:rsidRPr="00D2780A">
        <w:rPr>
          <w:lang w:val="fr-CH"/>
        </w:rPr>
        <w:t xml:space="preserve">, </w:t>
      </w:r>
      <w:hyperlink r:id="rId59" w:history="1">
        <w:r w:rsidR="0057737D" w:rsidRPr="00D2780A">
          <w:rPr>
            <w:lang w:val="fr-CH"/>
          </w:rPr>
          <w:t>F 014</w:t>
        </w:r>
      </w:hyperlink>
      <w:r w:rsidR="00AB2C0C" w:rsidRPr="00D2780A">
        <w:rPr>
          <w:lang w:val="fr-CH"/>
        </w:rPr>
        <w:t xml:space="preserve"> </w:t>
      </w:r>
      <w:r w:rsidR="0057737D" w:rsidRPr="00D2780A">
        <w:rPr>
          <w:lang w:val="fr-CH"/>
        </w:rPr>
        <w:t xml:space="preserve"> et </w:t>
      </w:r>
      <w:hyperlink r:id="rId60" w:history="1">
        <w:r w:rsidR="002F7489" w:rsidRPr="00D2780A">
          <w:rPr>
            <w:lang w:val="fr-CH"/>
          </w:rPr>
          <w:t>F 037</w:t>
        </w:r>
      </w:hyperlink>
      <w:r w:rsidR="0057737D" w:rsidRPr="00D2780A">
        <w:rPr>
          <w:lang w:val="fr-CH"/>
        </w:rPr>
        <w:t xml:space="preserve"> </w:t>
      </w:r>
      <w:r w:rsidRPr="00D2780A">
        <w:rPr>
          <w:lang w:val="fr-FR"/>
        </w:rPr>
        <w:t xml:space="preserve">qui entreront en vigueur </w:t>
      </w:r>
      <w:r w:rsidR="005333E9" w:rsidRPr="00D2780A">
        <w:rPr>
          <w:lang w:val="fr-FR"/>
        </w:rPr>
        <w:t>dans</w:t>
      </w:r>
      <w:r w:rsidRPr="00D2780A">
        <w:rPr>
          <w:lang w:val="fr-FR"/>
        </w:rPr>
        <w:t xml:space="preserve"> la version 2015.01 de</w:t>
      </w:r>
      <w:r w:rsidR="00745F70" w:rsidRPr="00D2780A">
        <w:rPr>
          <w:lang w:val="fr-FR"/>
        </w:rPr>
        <w:t xml:space="preserve"> la CIB</w:t>
      </w:r>
      <w:r w:rsidR="00191626" w:rsidRPr="00D2780A">
        <w:rPr>
          <w:lang w:val="fr-FR"/>
        </w:rPr>
        <w:t>.</w:t>
      </w:r>
    </w:p>
    <w:p w:rsidR="005245C5" w:rsidRPr="00D2780A" w:rsidRDefault="001D3BE9" w:rsidP="00BF4864">
      <w:pPr>
        <w:pStyle w:val="Heading1"/>
        <w:rPr>
          <w:lang w:val="fr-FR"/>
        </w:rPr>
      </w:pPr>
      <w:r w:rsidRPr="00D2780A">
        <w:rPr>
          <w:lang w:val="fr-FR"/>
        </w:rPr>
        <w:t>programme de d</w:t>
      </w:r>
      <w:r w:rsidR="00925CC9" w:rsidRPr="00D2780A">
        <w:rPr>
          <w:lang w:val="fr-FR"/>
        </w:rPr>
        <w:t>É</w:t>
      </w:r>
      <w:r w:rsidRPr="00D2780A">
        <w:rPr>
          <w:lang w:val="fr-FR"/>
        </w:rPr>
        <w:t>finitions de la cib</w:t>
      </w:r>
    </w:p>
    <w:p w:rsidR="00AD49BF" w:rsidRPr="00D2780A" w:rsidRDefault="00046ECB" w:rsidP="00BF4864">
      <w:pPr>
        <w:pStyle w:val="ONUMFS"/>
        <w:rPr>
          <w:lang w:val="fr-FR"/>
        </w:rPr>
      </w:pPr>
      <w:r w:rsidRPr="00D2780A">
        <w:rPr>
          <w:lang w:val="fr-FR"/>
        </w:rPr>
        <w:t xml:space="preserve">Le groupe de travail a examiné 21 projets de définition, </w:t>
      </w:r>
      <w:r w:rsidR="00745F70" w:rsidRPr="00D2780A">
        <w:rPr>
          <w:lang w:val="fr-FR"/>
        </w:rPr>
        <w:t>à savoir</w:t>
      </w:r>
      <w:r w:rsidRPr="00D2780A">
        <w:rPr>
          <w:lang w:val="fr-FR"/>
        </w:rPr>
        <w:t> :</w:t>
      </w:r>
      <w:r w:rsidR="00AD49BF" w:rsidRPr="00D2780A">
        <w:rPr>
          <w:szCs w:val="22"/>
          <w:lang w:val="fr-FR"/>
        </w:rPr>
        <w:t xml:space="preserve"> </w:t>
      </w:r>
      <w:hyperlink r:id="rId61" w:history="1">
        <w:r w:rsidR="00AD49BF" w:rsidRPr="00D2780A">
          <w:rPr>
            <w:lang w:val="fr-FR"/>
          </w:rPr>
          <w:t>D 009</w:t>
        </w:r>
      </w:hyperlink>
      <w:r w:rsidR="00AD49BF" w:rsidRPr="00D2780A">
        <w:rPr>
          <w:lang w:val="fr-FR"/>
        </w:rPr>
        <w:t xml:space="preserve">, </w:t>
      </w:r>
      <w:hyperlink r:id="rId62" w:history="1">
        <w:r w:rsidR="00AD49BF" w:rsidRPr="00D2780A">
          <w:rPr>
            <w:lang w:val="fr-FR"/>
          </w:rPr>
          <w:t>D 049</w:t>
        </w:r>
      </w:hyperlink>
      <w:r w:rsidR="00AD49BF" w:rsidRPr="00D2780A">
        <w:rPr>
          <w:lang w:val="fr-FR"/>
        </w:rPr>
        <w:t xml:space="preserve">, </w:t>
      </w:r>
      <w:hyperlink r:id="rId63" w:history="1">
        <w:r w:rsidR="00AD49BF" w:rsidRPr="00D2780A">
          <w:rPr>
            <w:lang w:val="fr-FR"/>
          </w:rPr>
          <w:t>D 191</w:t>
        </w:r>
      </w:hyperlink>
      <w:r w:rsidR="00AD49BF" w:rsidRPr="00D2780A">
        <w:rPr>
          <w:lang w:val="fr-FR"/>
        </w:rPr>
        <w:t xml:space="preserve">, </w:t>
      </w:r>
      <w:hyperlink r:id="rId64" w:history="1">
        <w:r w:rsidR="00AD49BF" w:rsidRPr="00D2780A">
          <w:rPr>
            <w:lang w:val="fr-FR"/>
          </w:rPr>
          <w:t>D 224</w:t>
        </w:r>
      </w:hyperlink>
      <w:r w:rsidR="00AD49BF" w:rsidRPr="00D2780A">
        <w:rPr>
          <w:lang w:val="fr-FR"/>
        </w:rPr>
        <w:t xml:space="preserve">, </w:t>
      </w:r>
      <w:hyperlink r:id="rId65" w:history="1">
        <w:r w:rsidR="00AD49BF" w:rsidRPr="00D2780A">
          <w:rPr>
            <w:rStyle w:val="Hyperlink"/>
            <w:color w:val="auto"/>
            <w:u w:val="none"/>
            <w:lang w:val="fr-FR"/>
          </w:rPr>
          <w:t>D 228</w:t>
        </w:r>
      </w:hyperlink>
      <w:r w:rsidR="00AD49BF" w:rsidRPr="00D2780A">
        <w:rPr>
          <w:lang w:val="fr-FR"/>
        </w:rPr>
        <w:t xml:space="preserve">, </w:t>
      </w:r>
      <w:hyperlink r:id="rId66" w:history="1">
        <w:r w:rsidR="00AD49BF" w:rsidRPr="00D2780A">
          <w:rPr>
            <w:lang w:val="fr-FR"/>
          </w:rPr>
          <w:t>D 233</w:t>
        </w:r>
      </w:hyperlink>
      <w:r w:rsidR="00AD49BF" w:rsidRPr="00D2780A">
        <w:rPr>
          <w:lang w:val="fr-FR"/>
        </w:rPr>
        <w:t xml:space="preserve">, </w:t>
      </w:r>
      <w:hyperlink r:id="rId67" w:history="1">
        <w:r w:rsidR="00AD49BF" w:rsidRPr="00D2780A">
          <w:rPr>
            <w:lang w:val="fr-FR"/>
          </w:rPr>
          <w:t>D 247</w:t>
        </w:r>
      </w:hyperlink>
      <w:r w:rsidR="00AD49BF" w:rsidRPr="00D2780A">
        <w:rPr>
          <w:lang w:val="fr-FR"/>
        </w:rPr>
        <w:t xml:space="preserve">, </w:t>
      </w:r>
      <w:hyperlink r:id="rId68" w:history="1">
        <w:r w:rsidR="00AD49BF" w:rsidRPr="00D2780A">
          <w:rPr>
            <w:lang w:val="fr-FR"/>
          </w:rPr>
          <w:t>D 248</w:t>
        </w:r>
      </w:hyperlink>
      <w:r w:rsidR="00AD49BF" w:rsidRPr="00D2780A">
        <w:rPr>
          <w:lang w:val="fr-FR"/>
        </w:rPr>
        <w:t xml:space="preserve">, </w:t>
      </w:r>
      <w:hyperlink r:id="rId69" w:history="1">
        <w:r w:rsidR="00AD49BF" w:rsidRPr="00D2780A">
          <w:rPr>
            <w:lang w:val="fr-FR"/>
          </w:rPr>
          <w:t>D 255</w:t>
        </w:r>
      </w:hyperlink>
      <w:r w:rsidR="00AD49BF" w:rsidRPr="00D2780A">
        <w:rPr>
          <w:lang w:val="fr-FR"/>
        </w:rPr>
        <w:t xml:space="preserve">, </w:t>
      </w:r>
      <w:hyperlink r:id="rId70" w:history="1">
        <w:r w:rsidR="00AD49BF" w:rsidRPr="00D2780A">
          <w:rPr>
            <w:lang w:val="fr-FR"/>
          </w:rPr>
          <w:t>D 261</w:t>
        </w:r>
      </w:hyperlink>
      <w:r w:rsidR="00AD49BF" w:rsidRPr="00D2780A">
        <w:rPr>
          <w:lang w:val="fr-FR"/>
        </w:rPr>
        <w:t xml:space="preserve">, </w:t>
      </w:r>
      <w:hyperlink r:id="rId71" w:history="1">
        <w:r w:rsidR="00AD49BF" w:rsidRPr="00D2780A">
          <w:rPr>
            <w:lang w:val="fr-FR"/>
          </w:rPr>
          <w:t>D 271</w:t>
        </w:r>
      </w:hyperlink>
      <w:r w:rsidR="00AD49BF" w:rsidRPr="00D2780A">
        <w:rPr>
          <w:lang w:val="fr-FR"/>
        </w:rPr>
        <w:t xml:space="preserve">, </w:t>
      </w:r>
      <w:hyperlink r:id="rId72" w:history="1">
        <w:r w:rsidR="00AD49BF" w:rsidRPr="00D2780A">
          <w:rPr>
            <w:lang w:val="fr-FR"/>
          </w:rPr>
          <w:t>D 273</w:t>
        </w:r>
      </w:hyperlink>
      <w:r w:rsidR="00AD49BF" w:rsidRPr="00D2780A">
        <w:rPr>
          <w:lang w:val="fr-FR"/>
        </w:rPr>
        <w:t xml:space="preserve">, </w:t>
      </w:r>
      <w:hyperlink r:id="rId73" w:history="1">
        <w:r w:rsidR="00AD49BF" w:rsidRPr="00D2780A">
          <w:rPr>
            <w:lang w:val="fr-FR"/>
          </w:rPr>
          <w:t>D 283</w:t>
        </w:r>
      </w:hyperlink>
      <w:r w:rsidR="00AD49BF" w:rsidRPr="00D2780A">
        <w:rPr>
          <w:lang w:val="fr-FR"/>
        </w:rPr>
        <w:t xml:space="preserve">, </w:t>
      </w:r>
      <w:hyperlink r:id="rId74" w:history="1">
        <w:r w:rsidR="00AD49BF" w:rsidRPr="00D2780A">
          <w:rPr>
            <w:lang w:val="fr-FR"/>
          </w:rPr>
          <w:t>D 294</w:t>
        </w:r>
      </w:hyperlink>
      <w:r w:rsidR="00AD49BF" w:rsidRPr="00D2780A">
        <w:rPr>
          <w:lang w:val="fr-FR"/>
        </w:rPr>
        <w:t xml:space="preserve">, </w:t>
      </w:r>
      <w:hyperlink r:id="rId75" w:history="1">
        <w:r w:rsidR="00AD49BF" w:rsidRPr="00D2780A">
          <w:rPr>
            <w:lang w:val="fr-FR"/>
          </w:rPr>
          <w:t>D 297</w:t>
        </w:r>
      </w:hyperlink>
      <w:r w:rsidR="00AD49BF" w:rsidRPr="00D2780A">
        <w:rPr>
          <w:lang w:val="fr-FR"/>
        </w:rPr>
        <w:t xml:space="preserve">, </w:t>
      </w:r>
      <w:hyperlink r:id="rId76" w:history="1">
        <w:r w:rsidR="00AD49BF" w:rsidRPr="00D2780A">
          <w:rPr>
            <w:lang w:val="fr-FR"/>
          </w:rPr>
          <w:t>D 299</w:t>
        </w:r>
      </w:hyperlink>
      <w:r w:rsidR="00AD49BF" w:rsidRPr="00D2780A">
        <w:rPr>
          <w:lang w:val="fr-FR"/>
        </w:rPr>
        <w:t xml:space="preserve">, </w:t>
      </w:r>
      <w:hyperlink r:id="rId77" w:history="1">
        <w:r w:rsidR="00AD49BF" w:rsidRPr="00D2780A">
          <w:rPr>
            <w:lang w:val="fr-FR"/>
          </w:rPr>
          <w:t>D 300</w:t>
        </w:r>
      </w:hyperlink>
      <w:r w:rsidR="00AD49BF" w:rsidRPr="00D2780A">
        <w:rPr>
          <w:lang w:val="fr-FR"/>
        </w:rPr>
        <w:t xml:space="preserve">, </w:t>
      </w:r>
      <w:hyperlink r:id="rId78" w:history="1">
        <w:r w:rsidR="00AD49BF" w:rsidRPr="00D2780A">
          <w:rPr>
            <w:lang w:val="fr-FR"/>
          </w:rPr>
          <w:t>D 301</w:t>
        </w:r>
      </w:hyperlink>
      <w:r w:rsidR="00AD49BF" w:rsidRPr="00D2780A">
        <w:rPr>
          <w:lang w:val="fr-FR"/>
        </w:rPr>
        <w:t xml:space="preserve">, </w:t>
      </w:r>
      <w:hyperlink r:id="rId79" w:history="1">
        <w:r w:rsidR="00AD49BF" w:rsidRPr="00D2780A">
          <w:rPr>
            <w:lang w:val="fr-FR"/>
          </w:rPr>
          <w:t>D 302</w:t>
        </w:r>
      </w:hyperlink>
      <w:r w:rsidR="00AD49BF" w:rsidRPr="00D2780A">
        <w:rPr>
          <w:lang w:val="fr-FR"/>
        </w:rPr>
        <w:t xml:space="preserve">, </w:t>
      </w:r>
      <w:hyperlink r:id="rId80" w:history="1">
        <w:r w:rsidR="00AD49BF" w:rsidRPr="00D2780A">
          <w:rPr>
            <w:lang w:val="fr-FR"/>
          </w:rPr>
          <w:t>D 303</w:t>
        </w:r>
      </w:hyperlink>
      <w:r w:rsidR="00B646F3" w:rsidRPr="00D2780A">
        <w:rPr>
          <w:lang w:val="fr-FR"/>
        </w:rPr>
        <w:t xml:space="preserve"> </w:t>
      </w:r>
      <w:r w:rsidRPr="00D2780A">
        <w:rPr>
          <w:lang w:val="fr-FR"/>
        </w:rPr>
        <w:t>et</w:t>
      </w:r>
      <w:r w:rsidR="00B646F3" w:rsidRPr="00D2780A">
        <w:rPr>
          <w:lang w:val="fr-FR"/>
        </w:rPr>
        <w:t xml:space="preserve"> </w:t>
      </w:r>
      <w:hyperlink r:id="rId81" w:history="1">
        <w:r w:rsidR="00AD49BF" w:rsidRPr="00D2780A">
          <w:rPr>
            <w:lang w:val="fr-FR"/>
          </w:rPr>
          <w:t>D 304</w:t>
        </w:r>
      </w:hyperlink>
      <w:r w:rsidR="00AD49BF" w:rsidRPr="00D2780A">
        <w:rPr>
          <w:lang w:val="fr-FR"/>
        </w:rPr>
        <w:t xml:space="preserve">.  </w:t>
      </w:r>
      <w:r w:rsidRPr="00D2780A">
        <w:rPr>
          <w:lang w:val="fr-FR"/>
        </w:rPr>
        <w:t>L</w:t>
      </w:r>
      <w:r w:rsidR="00745F70" w:rsidRPr="00D2780A">
        <w:rPr>
          <w:lang w:val="fr-FR"/>
        </w:rPr>
        <w:t>’</w:t>
      </w:r>
      <w:r w:rsidRPr="00D2780A">
        <w:rPr>
          <w:lang w:val="fr-FR"/>
        </w:rPr>
        <w:t>état d</w:t>
      </w:r>
      <w:r w:rsidR="00745F70" w:rsidRPr="00D2780A">
        <w:rPr>
          <w:lang w:val="fr-FR"/>
        </w:rPr>
        <w:t>’</w:t>
      </w:r>
      <w:r w:rsidRPr="00D2780A">
        <w:rPr>
          <w:lang w:val="fr-FR"/>
        </w:rPr>
        <w:t>avancement de ces projets et la liste des mesures à prendre assortie de délais sont indiqués dans les projets correspondants sur le</w:t>
      </w:r>
      <w:r w:rsidR="006663E1" w:rsidRPr="00D2780A">
        <w:rPr>
          <w:lang w:val="fr-FR"/>
        </w:rPr>
        <w:t> </w:t>
      </w:r>
      <w:r w:rsidRPr="00D2780A">
        <w:rPr>
          <w:lang w:val="fr-FR"/>
        </w:rPr>
        <w:t>forum électronique consacré à</w:t>
      </w:r>
      <w:r w:rsidR="00745F70" w:rsidRPr="00D2780A">
        <w:rPr>
          <w:lang w:val="fr-FR"/>
        </w:rPr>
        <w:t xml:space="preserve"> la CIB</w:t>
      </w:r>
      <w:r w:rsidRPr="00D2780A">
        <w:rPr>
          <w:lang w:val="fr-FR"/>
        </w:rPr>
        <w:t>.  Toutes les décisions, observations et annexes techniques figurent sur le forum électronique dans les annexes des projets correspondants intitulées “Décision du groupe de travail”.</w:t>
      </w:r>
      <w:r w:rsidR="00AD49BF" w:rsidRPr="00D2780A">
        <w:rPr>
          <w:lang w:val="fr-FR"/>
        </w:rPr>
        <w:t xml:space="preserve">  </w:t>
      </w:r>
      <w:r w:rsidRPr="00D2780A">
        <w:rPr>
          <w:lang w:val="fr-FR"/>
        </w:rPr>
        <w:t>Le groupe de travail a mené à</w:t>
      </w:r>
      <w:r w:rsidR="005333E9" w:rsidRPr="00D2780A">
        <w:rPr>
          <w:lang w:val="fr-FR"/>
        </w:rPr>
        <w:t xml:space="preserve"> bien </w:t>
      </w:r>
      <w:r w:rsidR="00105D42" w:rsidRPr="00D2780A">
        <w:rPr>
          <w:lang w:val="fr-FR"/>
        </w:rPr>
        <w:t>10 </w:t>
      </w:r>
      <w:r w:rsidR="005333E9" w:rsidRPr="00D2780A">
        <w:rPr>
          <w:lang w:val="fr-FR"/>
        </w:rPr>
        <w:t>projets de définition</w:t>
      </w:r>
      <w:r w:rsidRPr="00D2780A">
        <w:rPr>
          <w:lang w:val="fr-FR"/>
        </w:rPr>
        <w:t xml:space="preserve"> qui seront publiés avec la version 2015.01 de</w:t>
      </w:r>
      <w:r w:rsidR="00745F70" w:rsidRPr="00D2780A">
        <w:rPr>
          <w:lang w:val="fr-FR"/>
        </w:rPr>
        <w:t xml:space="preserve"> la CIB</w:t>
      </w:r>
      <w:r w:rsidR="00AD49BF" w:rsidRPr="00D2780A">
        <w:rPr>
          <w:lang w:val="fr-FR"/>
        </w:rPr>
        <w:t>.</w:t>
      </w:r>
    </w:p>
    <w:p w:rsidR="005245C5" w:rsidRPr="00D2780A" w:rsidRDefault="005245C5" w:rsidP="00BF4864">
      <w:pPr>
        <w:pStyle w:val="Heading1"/>
        <w:rPr>
          <w:lang w:val="fr-FR"/>
        </w:rPr>
      </w:pPr>
      <w:r w:rsidRPr="00D2780A">
        <w:rPr>
          <w:lang w:val="fr-FR"/>
        </w:rPr>
        <w:t>MAINTENANCE</w:t>
      </w:r>
      <w:r w:rsidR="001D3BE9" w:rsidRPr="00D2780A">
        <w:rPr>
          <w:lang w:val="fr-FR"/>
        </w:rPr>
        <w:t xml:space="preserve"> de la cib</w:t>
      </w:r>
    </w:p>
    <w:p w:rsidR="005245C5" w:rsidRPr="00D2780A" w:rsidRDefault="0072360C" w:rsidP="00BF4864">
      <w:pPr>
        <w:pStyle w:val="ONUMFS"/>
        <w:rPr>
          <w:lang w:val="fr-FR"/>
        </w:rPr>
      </w:pPr>
      <w:r w:rsidRPr="00D2780A">
        <w:rPr>
          <w:lang w:val="fr-FR"/>
        </w:rPr>
        <w:t>Le groupe de travail a examiné</w:t>
      </w:r>
      <w:r w:rsidR="005245C5" w:rsidRPr="00D2780A">
        <w:rPr>
          <w:lang w:val="fr-FR"/>
        </w:rPr>
        <w:t xml:space="preserve"> </w:t>
      </w:r>
      <w:r w:rsidR="002D10A6" w:rsidRPr="00D2780A">
        <w:rPr>
          <w:lang w:val="fr-FR"/>
        </w:rPr>
        <w:t>sept</w:t>
      </w:r>
      <w:r w:rsidR="00105D42" w:rsidRPr="00D2780A">
        <w:rPr>
          <w:lang w:val="fr-FR"/>
        </w:rPr>
        <w:t> </w:t>
      </w:r>
      <w:r w:rsidRPr="00D2780A">
        <w:rPr>
          <w:lang w:val="fr-FR"/>
        </w:rPr>
        <w:t xml:space="preserve">projets de maintenance, </w:t>
      </w:r>
      <w:r w:rsidR="00745F70" w:rsidRPr="00D2780A">
        <w:rPr>
          <w:lang w:val="fr-FR"/>
        </w:rPr>
        <w:t>à savoir</w:t>
      </w:r>
      <w:r w:rsidRPr="00D2780A">
        <w:rPr>
          <w:lang w:val="fr-FR"/>
        </w:rPr>
        <w:t> :</w:t>
      </w:r>
      <w:r w:rsidR="00DD5104" w:rsidRPr="00D2780A">
        <w:rPr>
          <w:lang w:val="fr-FR"/>
        </w:rPr>
        <w:t xml:space="preserve"> </w:t>
      </w:r>
      <w:hyperlink r:id="rId82" w:history="1">
        <w:r w:rsidR="008D297F" w:rsidRPr="00D2780A">
          <w:rPr>
            <w:lang w:val="fr-FR"/>
          </w:rPr>
          <w:t>M 011</w:t>
        </w:r>
      </w:hyperlink>
      <w:r w:rsidR="008D297F" w:rsidRPr="00D2780A">
        <w:rPr>
          <w:lang w:val="fr-FR"/>
        </w:rPr>
        <w:t xml:space="preserve">, </w:t>
      </w:r>
      <w:hyperlink r:id="rId83" w:history="1">
        <w:r w:rsidR="00060BF7" w:rsidRPr="00D2780A">
          <w:rPr>
            <w:lang w:val="fr-FR"/>
          </w:rPr>
          <w:t>M 012</w:t>
        </w:r>
      </w:hyperlink>
      <w:r w:rsidR="00060BF7" w:rsidRPr="00D2780A">
        <w:rPr>
          <w:lang w:val="fr-FR"/>
        </w:rPr>
        <w:t xml:space="preserve">, </w:t>
      </w:r>
      <w:hyperlink r:id="rId84" w:history="1">
        <w:r w:rsidR="00060BF7" w:rsidRPr="00D2780A">
          <w:rPr>
            <w:lang w:val="fr-FR"/>
          </w:rPr>
          <w:t>M 013</w:t>
        </w:r>
      </w:hyperlink>
      <w:r w:rsidR="00060BF7" w:rsidRPr="00D2780A">
        <w:rPr>
          <w:lang w:val="fr-FR"/>
        </w:rPr>
        <w:t xml:space="preserve">, </w:t>
      </w:r>
      <w:hyperlink r:id="rId85" w:history="1">
        <w:r w:rsidR="008D297F" w:rsidRPr="00D2780A">
          <w:rPr>
            <w:lang w:val="fr-FR"/>
          </w:rPr>
          <w:t>M 014</w:t>
        </w:r>
      </w:hyperlink>
      <w:r w:rsidR="008D297F" w:rsidRPr="00D2780A">
        <w:rPr>
          <w:lang w:val="fr-FR"/>
        </w:rPr>
        <w:t xml:space="preserve">, </w:t>
      </w:r>
      <w:hyperlink r:id="rId86" w:history="1">
        <w:r w:rsidR="00060BF7" w:rsidRPr="00D2780A">
          <w:rPr>
            <w:lang w:val="fr-FR"/>
          </w:rPr>
          <w:t>M 748</w:t>
        </w:r>
      </w:hyperlink>
      <w:r w:rsidR="00060BF7" w:rsidRPr="00D2780A">
        <w:rPr>
          <w:lang w:val="fr-FR"/>
        </w:rPr>
        <w:t xml:space="preserve">, </w:t>
      </w:r>
      <w:hyperlink r:id="rId87" w:history="1">
        <w:r w:rsidR="008D297F" w:rsidRPr="00D2780A">
          <w:rPr>
            <w:lang w:val="fr-FR"/>
          </w:rPr>
          <w:t>M 750</w:t>
        </w:r>
      </w:hyperlink>
      <w:r w:rsidR="008D297F" w:rsidRPr="00D2780A">
        <w:rPr>
          <w:lang w:val="fr-FR"/>
        </w:rPr>
        <w:t xml:space="preserve"> </w:t>
      </w:r>
      <w:r w:rsidRPr="00D2780A">
        <w:rPr>
          <w:lang w:val="fr-FR"/>
        </w:rPr>
        <w:t>et</w:t>
      </w:r>
      <w:r w:rsidR="008D297F" w:rsidRPr="00D2780A">
        <w:rPr>
          <w:lang w:val="fr-FR"/>
        </w:rPr>
        <w:t xml:space="preserve"> </w:t>
      </w:r>
      <w:hyperlink r:id="rId88" w:history="1">
        <w:r w:rsidR="008D297F" w:rsidRPr="00D2780A">
          <w:rPr>
            <w:lang w:val="fr-FR"/>
          </w:rPr>
          <w:t>M 751</w:t>
        </w:r>
      </w:hyperlink>
      <w:r w:rsidR="008D297F" w:rsidRPr="00D2780A">
        <w:rPr>
          <w:lang w:val="fr-FR"/>
        </w:rPr>
        <w:t>.</w:t>
      </w:r>
      <w:r w:rsidR="00DD5104" w:rsidRPr="00D2780A">
        <w:rPr>
          <w:lang w:val="fr-FR"/>
        </w:rPr>
        <w:t xml:space="preserve"> </w:t>
      </w:r>
      <w:r w:rsidR="00363892" w:rsidRPr="00D2780A">
        <w:rPr>
          <w:lang w:val="fr-FR"/>
        </w:rPr>
        <w:t xml:space="preserve"> L</w:t>
      </w:r>
      <w:r w:rsidR="00745F70" w:rsidRPr="00D2780A">
        <w:rPr>
          <w:lang w:val="fr-FR"/>
        </w:rPr>
        <w:t>’</w:t>
      </w:r>
      <w:r w:rsidR="00363892" w:rsidRPr="00D2780A">
        <w:rPr>
          <w:lang w:val="fr-FR"/>
        </w:rPr>
        <w:t>état d</w:t>
      </w:r>
      <w:r w:rsidR="00745F70" w:rsidRPr="00D2780A">
        <w:rPr>
          <w:lang w:val="fr-FR"/>
        </w:rPr>
        <w:t>’</w:t>
      </w:r>
      <w:r w:rsidR="00363892" w:rsidRPr="00D2780A">
        <w:rPr>
          <w:lang w:val="fr-FR"/>
        </w:rPr>
        <w:t>avancement de ces projets et la liste des mesures à prendre assortie de délais sont indiqués dans les projets correspondants sur le</w:t>
      </w:r>
      <w:r w:rsidR="006663E1" w:rsidRPr="00D2780A">
        <w:rPr>
          <w:lang w:val="fr-FR"/>
        </w:rPr>
        <w:t> </w:t>
      </w:r>
      <w:r w:rsidR="00363892" w:rsidRPr="00D2780A">
        <w:rPr>
          <w:lang w:val="fr-FR"/>
        </w:rPr>
        <w:t>forum électronique.</w:t>
      </w:r>
      <w:r w:rsidR="005245C5" w:rsidRPr="00D2780A">
        <w:rPr>
          <w:lang w:val="fr-FR"/>
        </w:rPr>
        <w:t xml:space="preserve">  </w:t>
      </w:r>
      <w:r w:rsidR="00363892" w:rsidRPr="00D2780A">
        <w:rPr>
          <w:lang w:val="fr-FR"/>
        </w:rPr>
        <w:t>Toutes les décisions, observations et annexes techniques figurent sur le</w:t>
      </w:r>
      <w:r w:rsidR="006663E1" w:rsidRPr="00D2780A">
        <w:rPr>
          <w:lang w:val="fr-FR"/>
        </w:rPr>
        <w:t> </w:t>
      </w:r>
      <w:r w:rsidR="00363892" w:rsidRPr="00D2780A">
        <w:rPr>
          <w:lang w:val="fr-FR"/>
        </w:rPr>
        <w:t>forum électronique consacré à</w:t>
      </w:r>
      <w:r w:rsidR="00745F70" w:rsidRPr="00D2780A">
        <w:rPr>
          <w:lang w:val="fr-FR"/>
        </w:rPr>
        <w:t xml:space="preserve"> la CIB</w:t>
      </w:r>
      <w:r w:rsidR="00363892" w:rsidRPr="00D2780A">
        <w:rPr>
          <w:lang w:val="fr-FR"/>
        </w:rPr>
        <w:t xml:space="preserve"> dans les annexes des projets correspondants intitulées “Décision du groupe de travail”.</w:t>
      </w:r>
    </w:p>
    <w:p w:rsidR="0057737D" w:rsidRPr="00D2780A" w:rsidRDefault="0057737D" w:rsidP="00BF4864">
      <w:pPr>
        <w:pStyle w:val="ONUMFS"/>
        <w:rPr>
          <w:lang w:val="fr-FR"/>
        </w:rPr>
      </w:pPr>
      <w:r w:rsidRPr="00D2780A">
        <w:rPr>
          <w:lang w:val="fr-FR"/>
        </w:rPr>
        <w:lastRenderedPageBreak/>
        <w:t xml:space="preserve">Le groupe de travail a mené à bien neuf projets de maintenance, à savoir : </w:t>
      </w:r>
      <w:hyperlink r:id="rId89" w:history="1">
        <w:r w:rsidRPr="00D2780A">
          <w:rPr>
            <w:lang w:val="fr-CH"/>
          </w:rPr>
          <w:t>M 011</w:t>
        </w:r>
      </w:hyperlink>
      <w:r w:rsidRPr="00D2780A">
        <w:rPr>
          <w:lang w:val="fr-CH"/>
        </w:rPr>
        <w:t xml:space="preserve">, </w:t>
      </w:r>
      <w:hyperlink r:id="rId90" w:history="1">
        <w:r w:rsidRPr="00D2780A">
          <w:rPr>
            <w:lang w:val="fr-CH"/>
          </w:rPr>
          <w:t>M 012</w:t>
        </w:r>
      </w:hyperlink>
      <w:r w:rsidRPr="00D2780A">
        <w:rPr>
          <w:lang w:val="fr-CH"/>
        </w:rPr>
        <w:t xml:space="preserve">, </w:t>
      </w:r>
      <w:hyperlink r:id="rId91" w:history="1">
        <w:r w:rsidRPr="00D2780A">
          <w:rPr>
            <w:lang w:val="fr-CH"/>
          </w:rPr>
          <w:t>M 013</w:t>
        </w:r>
      </w:hyperlink>
      <w:r w:rsidRPr="00D2780A">
        <w:rPr>
          <w:lang w:val="fr-CH"/>
        </w:rPr>
        <w:t xml:space="preserve">, </w:t>
      </w:r>
      <w:hyperlink r:id="rId92" w:history="1">
        <w:r w:rsidRPr="00D2780A">
          <w:rPr>
            <w:lang w:val="fr-CH"/>
          </w:rPr>
          <w:t>M 014</w:t>
        </w:r>
      </w:hyperlink>
      <w:r w:rsidRPr="00D2780A">
        <w:rPr>
          <w:lang w:val="fr-CH"/>
        </w:rPr>
        <w:t xml:space="preserve"> et </w:t>
      </w:r>
      <w:hyperlink r:id="rId93" w:history="1">
        <w:r w:rsidRPr="00D2780A">
          <w:rPr>
            <w:lang w:val="fr-CH"/>
          </w:rPr>
          <w:t>M 750</w:t>
        </w:r>
      </w:hyperlink>
      <w:r w:rsidRPr="00D2780A">
        <w:rPr>
          <w:lang w:val="fr-FR"/>
        </w:rPr>
        <w:t xml:space="preserve"> qui entreront en vigueur dans la version 2015.01 de la CIB.</w:t>
      </w:r>
    </w:p>
    <w:p w:rsidR="00BF6AF0" w:rsidRPr="00D2780A" w:rsidRDefault="0096047E" w:rsidP="00BF4864">
      <w:pPr>
        <w:pStyle w:val="ONUMFS"/>
        <w:rPr>
          <w:lang w:val="fr-FR"/>
        </w:rPr>
      </w:pPr>
      <w:r w:rsidRPr="00D2780A">
        <w:rPr>
          <w:lang w:val="fr-FR"/>
        </w:rPr>
        <w:t>Le groupe de travail est convenu de créer les trois</w:t>
      </w:r>
      <w:r w:rsidR="00105D42" w:rsidRPr="00D2780A">
        <w:rPr>
          <w:lang w:val="fr-FR"/>
        </w:rPr>
        <w:t> </w:t>
      </w:r>
      <w:r w:rsidRPr="00D2780A">
        <w:rPr>
          <w:lang w:val="fr-FR"/>
        </w:rPr>
        <w:t>nouveaux projets de maintenance ci</w:t>
      </w:r>
      <w:r w:rsidR="006663E1" w:rsidRPr="00D2780A">
        <w:rPr>
          <w:lang w:val="fr-FR"/>
        </w:rPr>
        <w:noBreakHyphen/>
      </w:r>
      <w:r w:rsidRPr="00D2780A">
        <w:rPr>
          <w:lang w:val="fr-FR"/>
        </w:rPr>
        <w:t>après :</w:t>
      </w:r>
    </w:p>
    <w:p w:rsidR="00BF6AF0" w:rsidRPr="00D2780A" w:rsidRDefault="00BF6AF0" w:rsidP="00BF4864">
      <w:pPr>
        <w:pStyle w:val="ONUME"/>
        <w:numPr>
          <w:ilvl w:val="0"/>
          <w:numId w:val="0"/>
        </w:numPr>
        <w:ind w:left="2268" w:hanging="1701"/>
        <w:rPr>
          <w:lang w:val="fr-FR"/>
        </w:rPr>
      </w:pPr>
      <w:r w:rsidRPr="00D2780A">
        <w:rPr>
          <w:lang w:val="fr-FR"/>
        </w:rPr>
        <w:t>M</w:t>
      </w:r>
      <w:r w:rsidR="0096047E" w:rsidRPr="00D2780A">
        <w:rPr>
          <w:lang w:val="fr-FR"/>
        </w:rPr>
        <w:t>écanique :</w:t>
      </w:r>
      <w:r w:rsidR="00105D42" w:rsidRPr="00D2780A">
        <w:rPr>
          <w:lang w:val="fr-FR"/>
        </w:rPr>
        <w:t xml:space="preserve"> </w:t>
      </w:r>
      <w:r w:rsidRPr="00D2780A">
        <w:rPr>
          <w:lang w:val="fr-FR"/>
        </w:rPr>
        <w:tab/>
      </w:r>
      <w:hyperlink r:id="rId94" w:history="1">
        <w:r w:rsidR="008A1F51" w:rsidRPr="00D2780A">
          <w:rPr>
            <w:rStyle w:val="Hyperlink"/>
            <w:color w:val="auto"/>
            <w:u w:val="none"/>
            <w:lang w:val="fr-CH"/>
          </w:rPr>
          <w:t>M 752</w:t>
        </w:r>
      </w:hyperlink>
      <w:r w:rsidRPr="00D2780A">
        <w:rPr>
          <w:lang w:val="fr-FR"/>
        </w:rPr>
        <w:t xml:space="preserve"> (</w:t>
      </w:r>
      <w:r w:rsidR="00BA744E" w:rsidRPr="00D2780A">
        <w:rPr>
          <w:lang w:val="fr-FR"/>
        </w:rPr>
        <w:t>F21V</w:t>
      </w:r>
      <w:r w:rsidRPr="00D2780A">
        <w:rPr>
          <w:lang w:val="fr-FR"/>
        </w:rPr>
        <w:t>, S</w:t>
      </w:r>
      <w:r w:rsidR="0096047E" w:rsidRPr="00D2780A">
        <w:rPr>
          <w:lang w:val="fr-FR"/>
        </w:rPr>
        <w:t>uède</w:t>
      </w:r>
      <w:r w:rsidRPr="00D2780A">
        <w:rPr>
          <w:lang w:val="fr-FR"/>
        </w:rPr>
        <w:t>)</w:t>
      </w:r>
      <w:r w:rsidR="00B646F3" w:rsidRPr="00D2780A">
        <w:rPr>
          <w:lang w:val="fr-FR"/>
        </w:rPr>
        <w:t xml:space="preserve"> – </w:t>
      </w:r>
      <w:r w:rsidR="0096047E" w:rsidRPr="00D2780A">
        <w:rPr>
          <w:lang w:val="fr-FR"/>
        </w:rPr>
        <w:t>suppression des renvois non limitatifs</w:t>
      </w:r>
      <w:r w:rsidR="00B646F3" w:rsidRPr="00D2780A">
        <w:rPr>
          <w:lang w:val="fr-FR"/>
        </w:rPr>
        <w:t xml:space="preserve">, </w:t>
      </w:r>
      <w:r w:rsidR="0096047E" w:rsidRPr="00D2780A">
        <w:rPr>
          <w:lang w:val="fr-FR"/>
        </w:rPr>
        <w:t>découlant du projet</w:t>
      </w:r>
      <w:r w:rsidR="00B8137D" w:rsidRPr="00D2780A">
        <w:rPr>
          <w:lang w:val="fr-FR"/>
        </w:rPr>
        <w:t> </w:t>
      </w:r>
      <w:hyperlink r:id="rId95" w:history="1">
        <w:r w:rsidR="008A1F51" w:rsidRPr="00D2780A">
          <w:rPr>
            <w:lang w:val="fr-CH"/>
          </w:rPr>
          <w:t>C 467</w:t>
        </w:r>
      </w:hyperlink>
      <w:r w:rsidRPr="00D2780A">
        <w:rPr>
          <w:lang w:val="fr-FR"/>
        </w:rPr>
        <w:t>;</w:t>
      </w:r>
    </w:p>
    <w:p w:rsidR="00BF6AF0" w:rsidRPr="00D2780A" w:rsidRDefault="00BA744E" w:rsidP="00BF4864">
      <w:pPr>
        <w:pStyle w:val="ONUME"/>
        <w:numPr>
          <w:ilvl w:val="0"/>
          <w:numId w:val="0"/>
        </w:numPr>
        <w:ind w:left="2268" w:hanging="1701"/>
        <w:rPr>
          <w:lang w:val="fr-FR"/>
        </w:rPr>
      </w:pPr>
      <w:r w:rsidRPr="00D2780A">
        <w:rPr>
          <w:lang w:val="fr-FR"/>
        </w:rPr>
        <w:tab/>
      </w:r>
      <w:hyperlink r:id="rId96" w:history="1">
        <w:r w:rsidR="002F7489" w:rsidRPr="00D2780A">
          <w:rPr>
            <w:rStyle w:val="Hyperlink"/>
            <w:color w:val="auto"/>
            <w:u w:val="none"/>
            <w:lang w:val="fr-FR"/>
          </w:rPr>
          <w:t>M 753</w:t>
        </w:r>
      </w:hyperlink>
      <w:r w:rsidR="002F7489" w:rsidRPr="00D2780A">
        <w:rPr>
          <w:lang w:val="fr-FR"/>
        </w:rPr>
        <w:t xml:space="preserve"> </w:t>
      </w:r>
      <w:r w:rsidRPr="00D2780A">
        <w:rPr>
          <w:lang w:val="fr-FR"/>
        </w:rPr>
        <w:t xml:space="preserve"> (B31, S</w:t>
      </w:r>
      <w:r w:rsidR="00046ECB" w:rsidRPr="00D2780A">
        <w:rPr>
          <w:lang w:val="fr-FR"/>
        </w:rPr>
        <w:t>uède</w:t>
      </w:r>
      <w:r w:rsidRPr="00D2780A">
        <w:rPr>
          <w:lang w:val="fr-FR"/>
        </w:rPr>
        <w:t>)</w:t>
      </w:r>
      <w:r w:rsidR="00B646F3" w:rsidRPr="00D2780A">
        <w:rPr>
          <w:lang w:val="fr-FR"/>
        </w:rPr>
        <w:t xml:space="preserve"> – </w:t>
      </w:r>
      <w:r w:rsidR="00046ECB" w:rsidRPr="00D2780A">
        <w:rPr>
          <w:lang w:val="fr-FR"/>
        </w:rPr>
        <w:t>suppression des renvois non limitatifs des sous</w:t>
      </w:r>
      <w:r w:rsidR="006663E1" w:rsidRPr="00D2780A">
        <w:rPr>
          <w:lang w:val="fr-FR"/>
        </w:rPr>
        <w:noBreakHyphen/>
      </w:r>
      <w:r w:rsidR="00046ECB" w:rsidRPr="00D2780A">
        <w:rPr>
          <w:lang w:val="fr-FR"/>
        </w:rPr>
        <w:t>classes de la classe</w:t>
      </w:r>
      <w:r w:rsidR="00105D42" w:rsidRPr="00D2780A">
        <w:rPr>
          <w:lang w:val="fr-FR"/>
        </w:rPr>
        <w:t> </w:t>
      </w:r>
      <w:r w:rsidR="00B646F3" w:rsidRPr="00D2780A">
        <w:rPr>
          <w:lang w:val="fr-FR"/>
        </w:rPr>
        <w:t xml:space="preserve">B 31, </w:t>
      </w:r>
      <w:r w:rsidR="00046ECB" w:rsidRPr="00D2780A">
        <w:rPr>
          <w:lang w:val="fr-FR"/>
        </w:rPr>
        <w:t>découlant du projet </w:t>
      </w:r>
      <w:hyperlink r:id="rId97" w:history="1">
        <w:r w:rsidR="008A1F51" w:rsidRPr="00D2780A">
          <w:rPr>
            <w:lang w:val="fr-CH"/>
          </w:rPr>
          <w:t>M 750</w:t>
        </w:r>
      </w:hyperlink>
      <w:r w:rsidRPr="00D2780A">
        <w:rPr>
          <w:lang w:val="fr-FR"/>
        </w:rPr>
        <w:t>;</w:t>
      </w:r>
      <w:r w:rsidR="00191626" w:rsidRPr="00D2780A">
        <w:rPr>
          <w:lang w:val="fr-FR"/>
        </w:rPr>
        <w:t xml:space="preserve">  </w:t>
      </w:r>
      <w:r w:rsidR="00046ECB" w:rsidRPr="00D2780A">
        <w:rPr>
          <w:lang w:val="fr-FR"/>
        </w:rPr>
        <w:t>et</w:t>
      </w:r>
    </w:p>
    <w:p w:rsidR="00BA744E" w:rsidRPr="00D2780A" w:rsidRDefault="00BA744E" w:rsidP="00BF4864">
      <w:pPr>
        <w:pStyle w:val="ONUME"/>
        <w:numPr>
          <w:ilvl w:val="0"/>
          <w:numId w:val="0"/>
        </w:numPr>
        <w:ind w:firstLine="567"/>
        <w:rPr>
          <w:lang w:val="fr-FR"/>
        </w:rPr>
      </w:pPr>
      <w:r w:rsidRPr="00D2780A">
        <w:rPr>
          <w:lang w:val="fr-FR"/>
        </w:rPr>
        <w:tab/>
      </w:r>
      <w:r w:rsidRPr="00D2780A">
        <w:rPr>
          <w:lang w:val="fr-FR"/>
        </w:rPr>
        <w:tab/>
      </w:r>
      <w:r w:rsidRPr="00D2780A">
        <w:rPr>
          <w:lang w:val="fr-FR"/>
        </w:rPr>
        <w:tab/>
      </w:r>
      <w:hyperlink r:id="rId98" w:history="1">
        <w:r w:rsidR="008A1F51" w:rsidRPr="00D2780A">
          <w:rPr>
            <w:rStyle w:val="Hyperlink"/>
            <w:color w:val="auto"/>
            <w:u w:val="none"/>
            <w:lang w:val="fr-CH"/>
          </w:rPr>
          <w:t>M 754</w:t>
        </w:r>
      </w:hyperlink>
      <w:r w:rsidRPr="00D2780A">
        <w:rPr>
          <w:lang w:val="fr-FR"/>
        </w:rPr>
        <w:t xml:space="preserve"> (B65B 59/00, </w:t>
      </w:r>
      <w:r w:rsidR="00046ECB" w:rsidRPr="00D2780A">
        <w:rPr>
          <w:lang w:val="fr-FR"/>
        </w:rPr>
        <w:t>Allemagne</w:t>
      </w:r>
      <w:r w:rsidRPr="00D2780A">
        <w:rPr>
          <w:lang w:val="fr-FR"/>
        </w:rPr>
        <w:t>)</w:t>
      </w:r>
      <w:r w:rsidR="00B646F3" w:rsidRPr="00D2780A">
        <w:rPr>
          <w:lang w:val="fr-FR"/>
        </w:rPr>
        <w:t xml:space="preserve"> </w:t>
      </w:r>
      <w:r w:rsidR="00191626" w:rsidRPr="00D2780A">
        <w:rPr>
          <w:lang w:val="fr-FR"/>
        </w:rPr>
        <w:t>–</w:t>
      </w:r>
      <w:r w:rsidR="00B646F3" w:rsidRPr="00D2780A">
        <w:rPr>
          <w:lang w:val="fr-FR"/>
        </w:rPr>
        <w:t xml:space="preserve"> </w:t>
      </w:r>
      <w:r w:rsidR="00046ECB" w:rsidRPr="00D2780A">
        <w:rPr>
          <w:lang w:val="fr-FR"/>
        </w:rPr>
        <w:t>découlant du projet</w:t>
      </w:r>
      <w:r w:rsidR="00191626" w:rsidRPr="00D2780A">
        <w:rPr>
          <w:lang w:val="fr-FR"/>
        </w:rPr>
        <w:t xml:space="preserve"> </w:t>
      </w:r>
      <w:hyperlink r:id="rId99" w:history="1">
        <w:r w:rsidR="008A1F51" w:rsidRPr="00D2780A">
          <w:rPr>
            <w:lang w:val="fr-CH"/>
          </w:rPr>
          <w:t>D 233</w:t>
        </w:r>
      </w:hyperlink>
      <w:r w:rsidR="00B8137D" w:rsidRPr="00D2780A">
        <w:rPr>
          <w:lang w:val="fr-FR"/>
        </w:rPr>
        <w:t>.</w:t>
      </w:r>
    </w:p>
    <w:p w:rsidR="007625CE" w:rsidRPr="00D2780A" w:rsidRDefault="001D3BE9" w:rsidP="00BF4864">
      <w:pPr>
        <w:pStyle w:val="Heading1"/>
        <w:rPr>
          <w:lang w:val="fr-FR"/>
        </w:rPr>
      </w:pPr>
      <w:r w:rsidRPr="00D2780A">
        <w:rPr>
          <w:lang w:val="fr-FR"/>
        </w:rPr>
        <w:t xml:space="preserve">mises </w:t>
      </w:r>
      <w:r w:rsidR="006E00AD" w:rsidRPr="00D2780A">
        <w:rPr>
          <w:lang w:val="fr-FR"/>
        </w:rPr>
        <w:t>À</w:t>
      </w:r>
      <w:r w:rsidRPr="00D2780A">
        <w:rPr>
          <w:lang w:val="fr-FR"/>
        </w:rPr>
        <w:t xml:space="preserve"> jour sur l</w:t>
      </w:r>
      <w:r w:rsidR="00745F70" w:rsidRPr="00D2780A">
        <w:rPr>
          <w:lang w:val="fr-FR"/>
        </w:rPr>
        <w:t>’</w:t>
      </w:r>
      <w:r w:rsidRPr="00D2780A">
        <w:rPr>
          <w:lang w:val="fr-FR"/>
        </w:rPr>
        <w:t>appui informatique en rapport avec la cib</w:t>
      </w:r>
    </w:p>
    <w:p w:rsidR="007625CE" w:rsidRPr="00D2780A" w:rsidRDefault="00AD63CF" w:rsidP="00BF4864">
      <w:pPr>
        <w:pStyle w:val="ONUMFS"/>
        <w:rPr>
          <w:lang w:val="fr-FR"/>
        </w:rPr>
      </w:pPr>
      <w:r w:rsidRPr="00D2780A">
        <w:rPr>
          <w:lang w:val="fr-FR"/>
        </w:rPr>
        <w:t>Le groupe de travail a pris note d</w:t>
      </w:r>
      <w:r w:rsidR="00745F70" w:rsidRPr="00D2780A">
        <w:rPr>
          <w:lang w:val="fr-FR"/>
        </w:rPr>
        <w:t>’</w:t>
      </w:r>
      <w:r w:rsidRPr="00D2780A">
        <w:rPr>
          <w:lang w:val="fr-FR"/>
        </w:rPr>
        <w:t>un bref</w:t>
      </w:r>
      <w:r w:rsidR="007625CE" w:rsidRPr="00D2780A">
        <w:rPr>
          <w:lang w:val="fr-FR"/>
        </w:rPr>
        <w:t xml:space="preserve"> </w:t>
      </w:r>
      <w:hyperlink r:id="rId100" w:history="1">
        <w:r w:rsidRPr="00D2780A">
          <w:rPr>
            <w:rStyle w:val="Hyperlink"/>
            <w:color w:val="auto"/>
            <w:lang w:val="fr-FR"/>
          </w:rPr>
          <w:t>exposé</w:t>
        </w:r>
      </w:hyperlink>
      <w:r w:rsidR="007625CE" w:rsidRPr="00D2780A">
        <w:rPr>
          <w:lang w:val="fr-FR"/>
        </w:rPr>
        <w:t xml:space="preserve"> </w:t>
      </w:r>
      <w:r w:rsidRPr="00D2780A">
        <w:rPr>
          <w:lang w:val="fr-FR"/>
        </w:rPr>
        <w:t>présenté par le Bureau international sur l</w:t>
      </w:r>
      <w:r w:rsidR="00745F70" w:rsidRPr="00D2780A">
        <w:rPr>
          <w:lang w:val="fr-FR"/>
        </w:rPr>
        <w:t>’</w:t>
      </w:r>
      <w:r w:rsidRPr="00D2780A">
        <w:rPr>
          <w:lang w:val="fr-FR"/>
        </w:rPr>
        <w:t>état d</w:t>
      </w:r>
      <w:r w:rsidR="00745F70" w:rsidRPr="00D2780A">
        <w:rPr>
          <w:lang w:val="fr-FR"/>
        </w:rPr>
        <w:t>’</w:t>
      </w:r>
      <w:r w:rsidRPr="00D2780A">
        <w:rPr>
          <w:lang w:val="fr-FR"/>
        </w:rPr>
        <w:t>avancement des différents systèmes et projets informatiques à l</w:t>
      </w:r>
      <w:r w:rsidR="00745F70" w:rsidRPr="00D2780A">
        <w:rPr>
          <w:lang w:val="fr-FR"/>
        </w:rPr>
        <w:t>’</w:t>
      </w:r>
      <w:r w:rsidRPr="00D2780A">
        <w:rPr>
          <w:lang w:val="fr-FR"/>
        </w:rPr>
        <w:t>appui de</w:t>
      </w:r>
      <w:r w:rsidR="00745F70" w:rsidRPr="00D2780A">
        <w:rPr>
          <w:lang w:val="fr-FR"/>
        </w:rPr>
        <w:t xml:space="preserve"> la CIB</w:t>
      </w:r>
      <w:r w:rsidR="007625CE" w:rsidRPr="00D2780A">
        <w:rPr>
          <w:lang w:val="fr-FR"/>
        </w:rPr>
        <w:t>.</w:t>
      </w:r>
    </w:p>
    <w:p w:rsidR="007625CE" w:rsidRPr="00D2780A" w:rsidRDefault="00AD63CF" w:rsidP="00BF4864">
      <w:pPr>
        <w:pStyle w:val="ONUMFS"/>
        <w:rPr>
          <w:lang w:val="fr-FR"/>
        </w:rPr>
      </w:pPr>
      <w:r w:rsidRPr="00D2780A">
        <w:rPr>
          <w:lang w:val="fr-FR"/>
        </w:rPr>
        <w:t>Le Bureau international a rendu compte de l</w:t>
      </w:r>
      <w:r w:rsidR="00745F70" w:rsidRPr="00D2780A">
        <w:rPr>
          <w:lang w:val="fr-FR"/>
        </w:rPr>
        <w:t>’</w:t>
      </w:r>
      <w:r w:rsidRPr="00D2780A">
        <w:rPr>
          <w:lang w:val="fr-FR"/>
        </w:rPr>
        <w:t>état d</w:t>
      </w:r>
      <w:r w:rsidR="00745F70" w:rsidRPr="00D2780A">
        <w:rPr>
          <w:lang w:val="fr-FR"/>
        </w:rPr>
        <w:t>’</w:t>
      </w:r>
      <w:r w:rsidRPr="00D2780A">
        <w:rPr>
          <w:lang w:val="fr-FR"/>
        </w:rPr>
        <w:t>avancement du projet de plate</w:t>
      </w:r>
      <w:r w:rsidR="006663E1" w:rsidRPr="00D2780A">
        <w:rPr>
          <w:lang w:val="fr-FR"/>
        </w:rPr>
        <w:noBreakHyphen/>
      </w:r>
      <w:r w:rsidRPr="00D2780A">
        <w:rPr>
          <w:lang w:val="fr-FR"/>
        </w:rPr>
        <w:t>forme parallèle FIPCPC et a annoncé qu</w:t>
      </w:r>
      <w:r w:rsidR="00745F70" w:rsidRPr="00D2780A">
        <w:rPr>
          <w:lang w:val="fr-FR"/>
        </w:rPr>
        <w:t>’</w:t>
      </w:r>
      <w:r w:rsidRPr="00D2780A">
        <w:rPr>
          <w:lang w:val="fr-FR"/>
        </w:rPr>
        <w:t xml:space="preserve">une première </w:t>
      </w:r>
      <w:r w:rsidR="00F940CB" w:rsidRPr="00D2780A">
        <w:rPr>
          <w:lang w:val="fr-FR"/>
        </w:rPr>
        <w:t xml:space="preserve">version était disponible depuis la fin </w:t>
      </w:r>
      <w:r w:rsidR="00745F70" w:rsidRPr="00D2780A">
        <w:rPr>
          <w:lang w:val="fr-FR"/>
        </w:rPr>
        <w:t>avril 20</w:t>
      </w:r>
      <w:r w:rsidR="00F940CB" w:rsidRPr="00D2780A">
        <w:rPr>
          <w:lang w:val="fr-FR"/>
        </w:rPr>
        <w:t>14</w:t>
      </w:r>
      <w:r w:rsidR="007625CE" w:rsidRPr="00D2780A">
        <w:rPr>
          <w:lang w:val="fr-FR"/>
        </w:rPr>
        <w:t xml:space="preserve">. </w:t>
      </w:r>
      <w:r w:rsidR="002E2167" w:rsidRPr="00D2780A">
        <w:rPr>
          <w:lang w:val="fr-FR"/>
        </w:rPr>
        <w:t xml:space="preserve"> </w:t>
      </w:r>
      <w:r w:rsidR="00F940CB" w:rsidRPr="00D2780A">
        <w:rPr>
          <w:lang w:val="fr-FR"/>
        </w:rPr>
        <w:t>La nouvelle version</w:t>
      </w:r>
      <w:r w:rsidR="007625CE" w:rsidRPr="00D2780A">
        <w:rPr>
          <w:lang w:val="fr-FR"/>
        </w:rPr>
        <w:t xml:space="preserve"> 5.0 </w:t>
      </w:r>
      <w:r w:rsidR="00F940CB" w:rsidRPr="00D2780A">
        <w:rPr>
          <w:lang w:val="fr-FR"/>
        </w:rPr>
        <w:t>de la plate</w:t>
      </w:r>
      <w:r w:rsidR="006663E1" w:rsidRPr="00D2780A">
        <w:rPr>
          <w:lang w:val="fr-FR"/>
        </w:rPr>
        <w:noBreakHyphen/>
      </w:r>
      <w:r w:rsidR="00F940CB" w:rsidRPr="00D2780A">
        <w:rPr>
          <w:lang w:val="fr-FR"/>
        </w:rPr>
        <w:t>forme de publication de</w:t>
      </w:r>
      <w:r w:rsidR="00745F70" w:rsidRPr="00D2780A">
        <w:rPr>
          <w:lang w:val="fr-FR"/>
        </w:rPr>
        <w:t xml:space="preserve"> la CIB</w:t>
      </w:r>
      <w:r w:rsidR="005333E9" w:rsidRPr="00D2780A">
        <w:rPr>
          <w:lang w:val="fr-FR"/>
        </w:rPr>
        <w:t xml:space="preserve"> sur l</w:t>
      </w:r>
      <w:r w:rsidR="00745F70" w:rsidRPr="00D2780A">
        <w:rPr>
          <w:lang w:val="fr-FR"/>
        </w:rPr>
        <w:t>’</w:t>
      </w:r>
      <w:r w:rsidR="005333E9" w:rsidRPr="00D2780A">
        <w:rPr>
          <w:lang w:val="fr-FR"/>
        </w:rPr>
        <w:t>Internet (IPCPUB)</w:t>
      </w:r>
      <w:r w:rsidR="00F940CB" w:rsidRPr="00D2780A">
        <w:rPr>
          <w:lang w:val="fr-FR"/>
        </w:rPr>
        <w:t xml:space="preserve"> intégrant les versions les plus récentes de</w:t>
      </w:r>
      <w:r w:rsidR="00745F70" w:rsidRPr="00D2780A">
        <w:rPr>
          <w:lang w:val="fr-FR"/>
        </w:rPr>
        <w:t xml:space="preserve"> la CPC</w:t>
      </w:r>
      <w:r w:rsidR="00F940CB" w:rsidRPr="00D2780A">
        <w:rPr>
          <w:lang w:val="fr-FR"/>
        </w:rPr>
        <w:t xml:space="preserve"> et de la FI remplacerait </w:t>
      </w:r>
      <w:r w:rsidR="005333E9" w:rsidRPr="00D2780A">
        <w:rPr>
          <w:lang w:val="fr-FR"/>
        </w:rPr>
        <w:t>ensuite</w:t>
      </w:r>
      <w:r w:rsidR="00F940CB" w:rsidRPr="00D2780A">
        <w:rPr>
          <w:lang w:val="fr-FR"/>
        </w:rPr>
        <w:t xml:space="preserve"> la version</w:t>
      </w:r>
      <w:r w:rsidR="00BB1FCD" w:rsidRPr="00D2780A">
        <w:rPr>
          <w:lang w:val="fr-FR"/>
        </w:rPr>
        <w:t> </w:t>
      </w:r>
      <w:r w:rsidR="00F940CB" w:rsidRPr="00D2780A">
        <w:rPr>
          <w:lang w:val="fr-FR"/>
        </w:rPr>
        <w:t>actuelle</w:t>
      </w:r>
      <w:r w:rsidR="007625CE" w:rsidRPr="00D2780A">
        <w:rPr>
          <w:lang w:val="fr-FR"/>
        </w:rPr>
        <w:t>.</w:t>
      </w:r>
    </w:p>
    <w:p w:rsidR="007625CE" w:rsidRPr="00D2780A" w:rsidRDefault="00F940CB" w:rsidP="00BF4864">
      <w:pPr>
        <w:pStyle w:val="ONUMFS"/>
        <w:rPr>
          <w:lang w:val="fr-FR"/>
        </w:rPr>
      </w:pPr>
      <w:r w:rsidRPr="00D2780A">
        <w:rPr>
          <w:lang w:val="fr-FR"/>
        </w:rPr>
        <w:t>Le Bureau international a rendu compte également de l</w:t>
      </w:r>
      <w:r w:rsidR="00745F70" w:rsidRPr="00D2780A">
        <w:rPr>
          <w:lang w:val="fr-FR"/>
        </w:rPr>
        <w:t>’</w:t>
      </w:r>
      <w:r w:rsidRPr="00D2780A">
        <w:rPr>
          <w:lang w:val="fr-FR"/>
        </w:rPr>
        <w:t>état d</w:t>
      </w:r>
      <w:r w:rsidR="00745F70" w:rsidRPr="00D2780A">
        <w:rPr>
          <w:lang w:val="fr-FR"/>
        </w:rPr>
        <w:t>’</w:t>
      </w:r>
      <w:r w:rsidRPr="00D2780A">
        <w:rPr>
          <w:lang w:val="fr-FR"/>
        </w:rPr>
        <w:t>avancement du projet de gestion de la révision de</w:t>
      </w:r>
      <w:r w:rsidR="00745F70" w:rsidRPr="00D2780A">
        <w:rPr>
          <w:lang w:val="fr-FR"/>
        </w:rPr>
        <w:t xml:space="preserve"> la CIB</w:t>
      </w:r>
      <w:r w:rsidRPr="00D2780A">
        <w:rPr>
          <w:lang w:val="fr-FR"/>
        </w:rPr>
        <w:t xml:space="preserve"> (IPCRM)</w:t>
      </w:r>
      <w:r w:rsidR="007625CE" w:rsidRPr="00D2780A">
        <w:rPr>
          <w:lang w:val="fr-FR"/>
        </w:rPr>
        <w:t>.</w:t>
      </w:r>
      <w:r w:rsidR="002E2167" w:rsidRPr="00D2780A">
        <w:rPr>
          <w:lang w:val="fr-FR"/>
        </w:rPr>
        <w:t xml:space="preserve"> </w:t>
      </w:r>
      <w:r w:rsidR="007625CE" w:rsidRPr="00D2780A">
        <w:rPr>
          <w:lang w:val="fr-FR"/>
        </w:rPr>
        <w:t xml:space="preserve"> </w:t>
      </w:r>
      <w:r w:rsidR="008852D3" w:rsidRPr="00D2780A">
        <w:rPr>
          <w:lang w:val="fr-FR"/>
        </w:rPr>
        <w:t>Après l</w:t>
      </w:r>
      <w:r w:rsidR="00745F70" w:rsidRPr="00D2780A">
        <w:rPr>
          <w:lang w:val="fr-FR"/>
        </w:rPr>
        <w:t>’</w:t>
      </w:r>
      <w:r w:rsidR="008852D3" w:rsidRPr="00D2780A">
        <w:rPr>
          <w:lang w:val="fr-FR"/>
        </w:rPr>
        <w:t>élaboration d</w:t>
      </w:r>
      <w:r w:rsidR="00745F70" w:rsidRPr="00D2780A">
        <w:rPr>
          <w:lang w:val="fr-FR"/>
        </w:rPr>
        <w:t>’</w:t>
      </w:r>
      <w:r w:rsidR="008852D3" w:rsidRPr="00D2780A">
        <w:rPr>
          <w:lang w:val="fr-FR"/>
        </w:rPr>
        <w:t>un cahier des charges pour la</w:t>
      </w:r>
      <w:r w:rsidR="006663E1" w:rsidRPr="00D2780A">
        <w:rPr>
          <w:lang w:val="fr-FR"/>
        </w:rPr>
        <w:t> </w:t>
      </w:r>
      <w:r w:rsidR="008852D3" w:rsidRPr="00D2780A">
        <w:rPr>
          <w:lang w:val="fr-FR"/>
        </w:rPr>
        <w:t>sous</w:t>
      </w:r>
      <w:r w:rsidR="00745F70" w:rsidRPr="00D2780A">
        <w:rPr>
          <w:lang w:val="fr-FR"/>
        </w:rPr>
        <w:t>-</w:t>
      </w:r>
      <w:r w:rsidR="008852D3" w:rsidRPr="00D2780A">
        <w:rPr>
          <w:lang w:val="fr-FR"/>
        </w:rPr>
        <w:t>traitance de la solution</w:t>
      </w:r>
      <w:r w:rsidR="007625CE" w:rsidRPr="00D2780A">
        <w:rPr>
          <w:lang w:val="fr-FR"/>
        </w:rPr>
        <w:t xml:space="preserve">, </w:t>
      </w:r>
      <w:r w:rsidR="008852D3" w:rsidRPr="00D2780A">
        <w:rPr>
          <w:lang w:val="fr-FR"/>
        </w:rPr>
        <w:t xml:space="preserve">le projet est maintenant au stade </w:t>
      </w:r>
      <w:r w:rsidR="003359EC" w:rsidRPr="00D2780A">
        <w:rPr>
          <w:lang w:val="fr-FR"/>
        </w:rPr>
        <w:t>de publication</w:t>
      </w:r>
      <w:r w:rsidR="008852D3" w:rsidRPr="00D2780A">
        <w:rPr>
          <w:lang w:val="fr-FR"/>
        </w:rPr>
        <w:t xml:space="preserve"> d</w:t>
      </w:r>
      <w:r w:rsidR="00745F70" w:rsidRPr="00D2780A">
        <w:rPr>
          <w:lang w:val="fr-FR"/>
        </w:rPr>
        <w:t>’</w:t>
      </w:r>
      <w:r w:rsidR="008852D3" w:rsidRPr="00D2780A">
        <w:rPr>
          <w:lang w:val="fr-FR"/>
        </w:rPr>
        <w:t>un appel à manifestations d</w:t>
      </w:r>
      <w:r w:rsidR="00745F70" w:rsidRPr="00D2780A">
        <w:rPr>
          <w:lang w:val="fr-FR"/>
        </w:rPr>
        <w:t>’</w:t>
      </w:r>
      <w:r w:rsidR="008852D3" w:rsidRPr="00D2780A">
        <w:rPr>
          <w:lang w:val="fr-FR"/>
        </w:rPr>
        <w:t>intérêt (EO</w:t>
      </w:r>
      <w:r w:rsidR="00BB0344" w:rsidRPr="00D2780A">
        <w:rPr>
          <w:lang w:val="fr-FR"/>
        </w:rPr>
        <w:t>I</w:t>
      </w:r>
      <w:r w:rsidR="008852D3" w:rsidRPr="00D2780A">
        <w:rPr>
          <w:lang w:val="fr-FR"/>
        </w:rPr>
        <w:t xml:space="preserve">) pour sélectionner les entreprises remplissant les conditions </w:t>
      </w:r>
      <w:r w:rsidR="003359EC" w:rsidRPr="00D2780A">
        <w:rPr>
          <w:lang w:val="fr-FR"/>
        </w:rPr>
        <w:t>requises pour l</w:t>
      </w:r>
      <w:r w:rsidR="00745F70" w:rsidRPr="00D2780A">
        <w:rPr>
          <w:lang w:val="fr-FR"/>
        </w:rPr>
        <w:t>’</w:t>
      </w:r>
      <w:r w:rsidR="008852D3" w:rsidRPr="00D2780A">
        <w:rPr>
          <w:lang w:val="fr-FR"/>
        </w:rPr>
        <w:t xml:space="preserve">appel </w:t>
      </w:r>
      <w:r w:rsidR="000B390A" w:rsidRPr="00D2780A">
        <w:rPr>
          <w:lang w:val="fr-FR"/>
        </w:rPr>
        <w:t>d’offres</w:t>
      </w:r>
      <w:r w:rsidR="007625CE" w:rsidRPr="00D2780A">
        <w:rPr>
          <w:lang w:val="fr-FR"/>
        </w:rPr>
        <w:t>.</w:t>
      </w:r>
    </w:p>
    <w:p w:rsidR="007625CE" w:rsidRPr="00D2780A" w:rsidRDefault="003359EC" w:rsidP="00BF4864">
      <w:pPr>
        <w:pStyle w:val="ONUMFS"/>
        <w:rPr>
          <w:lang w:val="fr-FR"/>
        </w:rPr>
      </w:pPr>
      <w:r w:rsidRPr="00D2780A">
        <w:rPr>
          <w:lang w:val="fr-FR"/>
        </w:rPr>
        <w:t>Le Bureau international a indiqué que l</w:t>
      </w:r>
      <w:r w:rsidR="00745F70" w:rsidRPr="00D2780A">
        <w:rPr>
          <w:lang w:val="fr-FR"/>
        </w:rPr>
        <w:t>’</w:t>
      </w:r>
      <w:r w:rsidRPr="00D2780A">
        <w:rPr>
          <w:lang w:val="fr-FR"/>
        </w:rPr>
        <w:t>arriéré de reclassement de</w:t>
      </w:r>
      <w:r w:rsidR="00745F70" w:rsidRPr="00D2780A">
        <w:rPr>
          <w:lang w:val="fr-FR"/>
        </w:rPr>
        <w:t xml:space="preserve"> la CIB</w:t>
      </w:r>
      <w:r w:rsidRPr="00D2780A">
        <w:rPr>
          <w:lang w:val="fr-FR"/>
        </w:rPr>
        <w:t xml:space="preserve"> devrait être épongé avec le transfert </w:t>
      </w:r>
      <w:r w:rsidR="0087255E" w:rsidRPr="00D2780A">
        <w:rPr>
          <w:lang w:val="fr-FR"/>
        </w:rPr>
        <w:t>dans IPCRECLASS des prochaines listes de travail relatives aux anciennes éditions</w:t>
      </w:r>
      <w:r w:rsidR="007625CE" w:rsidRPr="00D2780A">
        <w:rPr>
          <w:lang w:val="fr-FR"/>
        </w:rPr>
        <w:t>.</w:t>
      </w:r>
      <w:r w:rsidR="00CA1437" w:rsidRPr="00D2780A">
        <w:rPr>
          <w:lang w:val="fr-FR"/>
        </w:rPr>
        <w:t xml:space="preserve"> </w:t>
      </w:r>
      <w:r w:rsidR="0087255E" w:rsidRPr="00D2780A">
        <w:rPr>
          <w:lang w:val="fr-FR"/>
        </w:rPr>
        <w:t xml:space="preserve"> L</w:t>
      </w:r>
      <w:r w:rsidR="00745F70" w:rsidRPr="00D2780A">
        <w:rPr>
          <w:lang w:val="fr-FR"/>
        </w:rPr>
        <w:t>’</w:t>
      </w:r>
      <w:r w:rsidR="0087255E" w:rsidRPr="00D2780A">
        <w:rPr>
          <w:lang w:val="fr-FR"/>
        </w:rPr>
        <w:t xml:space="preserve">OEB a été prié de produire </w:t>
      </w:r>
      <w:r w:rsidR="00C134E8" w:rsidRPr="00D2780A">
        <w:rPr>
          <w:lang w:val="fr-FR"/>
        </w:rPr>
        <w:t xml:space="preserve">dès que possible </w:t>
      </w:r>
      <w:r w:rsidR="0087255E" w:rsidRPr="00D2780A">
        <w:rPr>
          <w:lang w:val="fr-FR"/>
        </w:rPr>
        <w:t xml:space="preserve">ces listes de travail, ainsi que les listes de travail </w:t>
      </w:r>
      <w:r w:rsidR="00BB0344" w:rsidRPr="00D2780A">
        <w:rPr>
          <w:lang w:val="fr-FR"/>
        </w:rPr>
        <w:t>concernant</w:t>
      </w:r>
      <w:r w:rsidR="0087255E" w:rsidRPr="00D2780A">
        <w:rPr>
          <w:lang w:val="fr-FR"/>
        </w:rPr>
        <w:t xml:space="preserve"> le reclassement de la version 2015.01 de</w:t>
      </w:r>
      <w:r w:rsidR="00745F70" w:rsidRPr="00D2780A">
        <w:rPr>
          <w:lang w:val="fr-FR"/>
        </w:rPr>
        <w:t xml:space="preserve"> la CIB</w:t>
      </w:r>
      <w:r w:rsidR="00BB0344" w:rsidRPr="00D2780A">
        <w:rPr>
          <w:lang w:val="fr-FR"/>
        </w:rPr>
        <w:t xml:space="preserve">, </w:t>
      </w:r>
      <w:r w:rsidR="00434E79" w:rsidRPr="00D2780A">
        <w:rPr>
          <w:lang w:val="fr-FR"/>
        </w:rPr>
        <w:t>à partir d</w:t>
      </w:r>
      <w:r w:rsidR="00BB0344" w:rsidRPr="00D2780A">
        <w:rPr>
          <w:lang w:val="fr-FR"/>
        </w:rPr>
        <w:t xml:space="preserve">e la Base de données centrale de classification, </w:t>
      </w:r>
      <w:r w:rsidR="00C134E8" w:rsidRPr="00D2780A">
        <w:rPr>
          <w:lang w:val="fr-FR"/>
        </w:rPr>
        <w:t xml:space="preserve">de préférence </w:t>
      </w:r>
      <w:r w:rsidR="00BB0344" w:rsidRPr="00D2780A">
        <w:rPr>
          <w:lang w:val="fr-FR"/>
        </w:rPr>
        <w:t xml:space="preserve">en </w:t>
      </w:r>
      <w:r w:rsidR="00745F70" w:rsidRPr="00D2780A">
        <w:rPr>
          <w:lang w:val="fr-FR"/>
        </w:rPr>
        <w:t>juillet 20</w:t>
      </w:r>
      <w:r w:rsidR="00BB0344" w:rsidRPr="00D2780A">
        <w:rPr>
          <w:lang w:val="fr-FR"/>
        </w:rPr>
        <w:t>14</w:t>
      </w:r>
      <w:r w:rsidR="007625CE" w:rsidRPr="00D2780A">
        <w:rPr>
          <w:lang w:val="fr-FR"/>
        </w:rPr>
        <w:t>.</w:t>
      </w:r>
    </w:p>
    <w:p w:rsidR="005245C5" w:rsidRPr="00D2780A" w:rsidRDefault="001D3BE9" w:rsidP="00BF4864">
      <w:pPr>
        <w:pStyle w:val="Heading1"/>
        <w:rPr>
          <w:lang w:val="fr-FR"/>
        </w:rPr>
      </w:pPr>
      <w:r w:rsidRPr="00D2780A">
        <w:rPr>
          <w:lang w:val="fr-FR"/>
        </w:rPr>
        <w:t>prochaine session du groupe de travail</w:t>
      </w:r>
    </w:p>
    <w:p w:rsidR="00745F70" w:rsidRPr="00D2780A" w:rsidRDefault="00AD63CF" w:rsidP="00BF4864">
      <w:pPr>
        <w:pStyle w:val="ONUMFS"/>
        <w:rPr>
          <w:lang w:val="fr-FR"/>
        </w:rPr>
      </w:pPr>
      <w:r w:rsidRPr="00D2780A">
        <w:rPr>
          <w:lang w:val="fr-FR"/>
        </w:rPr>
        <w:t>Après avoir évalué la charge de travail attendue pour sa prochaine session, le groupe de travail est provisoirement convenu de consacrer le lundi, le mardi et le mercredi matin au</w:t>
      </w:r>
      <w:r w:rsidR="006663E1" w:rsidRPr="00D2780A">
        <w:rPr>
          <w:lang w:val="fr-FR"/>
        </w:rPr>
        <w:t> </w:t>
      </w:r>
      <w:r w:rsidRPr="00D2780A">
        <w:rPr>
          <w:lang w:val="fr-FR"/>
        </w:rPr>
        <w:t>domaine de la mécanique, le mercredi après</w:t>
      </w:r>
      <w:r w:rsidR="00745F70" w:rsidRPr="00D2780A">
        <w:rPr>
          <w:lang w:val="fr-FR"/>
        </w:rPr>
        <w:t>-</w:t>
      </w:r>
      <w:r w:rsidRPr="00D2780A">
        <w:rPr>
          <w:lang w:val="fr-FR"/>
        </w:rPr>
        <w:t>midi et le jeudi matin au domaine de la chimie et le jeudi après</w:t>
      </w:r>
      <w:r w:rsidR="00745F70" w:rsidRPr="00D2780A">
        <w:rPr>
          <w:lang w:val="fr-FR"/>
        </w:rPr>
        <w:t>-</w:t>
      </w:r>
      <w:r w:rsidRPr="00D2780A">
        <w:rPr>
          <w:lang w:val="fr-FR"/>
        </w:rPr>
        <w:t>midi et le vendredi au domaine de l</w:t>
      </w:r>
      <w:r w:rsidR="00745F70" w:rsidRPr="00D2780A">
        <w:rPr>
          <w:lang w:val="fr-FR"/>
        </w:rPr>
        <w:t>’</w:t>
      </w:r>
      <w:r w:rsidRPr="00D2780A">
        <w:rPr>
          <w:lang w:val="fr-FR"/>
        </w:rPr>
        <w:t>électricité</w:t>
      </w:r>
      <w:r w:rsidR="00191626" w:rsidRPr="00D2780A">
        <w:rPr>
          <w:lang w:val="fr-FR"/>
        </w:rPr>
        <w:t>.</w:t>
      </w:r>
    </w:p>
    <w:p w:rsidR="005245C5" w:rsidRPr="00D2780A" w:rsidRDefault="00AD63CF" w:rsidP="00BF4864">
      <w:pPr>
        <w:pStyle w:val="ONUMFS"/>
        <w:rPr>
          <w:lang w:val="fr-FR"/>
        </w:rPr>
      </w:pPr>
      <w:r w:rsidRPr="00D2780A">
        <w:rPr>
          <w:lang w:val="fr-FR"/>
        </w:rPr>
        <w:t>Le groupe de travail a pris note des dates provisoires ci</w:t>
      </w:r>
      <w:r w:rsidR="00745F70" w:rsidRPr="00D2780A">
        <w:rPr>
          <w:lang w:val="fr-FR"/>
        </w:rPr>
        <w:t>-</w:t>
      </w:r>
      <w:r w:rsidRPr="00D2780A">
        <w:rPr>
          <w:lang w:val="fr-FR"/>
        </w:rPr>
        <w:t>après pour sa trente</w:t>
      </w:r>
      <w:r w:rsidR="006663E1" w:rsidRPr="00D2780A">
        <w:rPr>
          <w:lang w:val="fr-FR"/>
        </w:rPr>
        <w:noBreakHyphen/>
      </w:r>
      <w:r w:rsidRPr="00D2780A">
        <w:rPr>
          <w:lang w:val="fr-FR"/>
        </w:rPr>
        <w:t>deuxième</w:t>
      </w:r>
      <w:r w:rsidR="00105D42" w:rsidRPr="00D2780A">
        <w:rPr>
          <w:lang w:val="fr-FR"/>
        </w:rPr>
        <w:t> </w:t>
      </w:r>
      <w:r w:rsidRPr="00D2780A">
        <w:rPr>
          <w:lang w:val="fr-FR"/>
        </w:rPr>
        <w:t>session :</w:t>
      </w:r>
    </w:p>
    <w:p w:rsidR="005245C5" w:rsidRPr="00D2780A" w:rsidRDefault="00AD63CF" w:rsidP="00BF4864">
      <w:pPr>
        <w:spacing w:after="120"/>
        <w:jc w:val="center"/>
        <w:rPr>
          <w:lang w:val="fr-FR"/>
        </w:rPr>
      </w:pPr>
      <w:r w:rsidRPr="00D2780A">
        <w:rPr>
          <w:lang w:val="fr-FR"/>
        </w:rPr>
        <w:t>27 – 3</w:t>
      </w:r>
      <w:r w:rsidR="00745F70" w:rsidRPr="00D2780A">
        <w:rPr>
          <w:lang w:val="fr-FR"/>
        </w:rPr>
        <w:t>1 octobre 20</w:t>
      </w:r>
      <w:r w:rsidRPr="00D2780A">
        <w:rPr>
          <w:lang w:val="fr-FR"/>
        </w:rPr>
        <w:t>14</w:t>
      </w:r>
      <w:r w:rsidR="005245C5" w:rsidRPr="00D2780A">
        <w:rPr>
          <w:lang w:val="fr-FR"/>
        </w:rPr>
        <w:t>.</w:t>
      </w:r>
    </w:p>
    <w:p w:rsidR="00073886" w:rsidRPr="00D2780A" w:rsidRDefault="00073886" w:rsidP="00BF4864">
      <w:pPr>
        <w:spacing w:after="120"/>
        <w:jc w:val="center"/>
        <w:rPr>
          <w:lang w:val="fr-FR"/>
        </w:rPr>
      </w:pPr>
    </w:p>
    <w:p w:rsidR="00073886" w:rsidRPr="00D2780A" w:rsidRDefault="0070554B" w:rsidP="0070554B">
      <w:pPr>
        <w:pStyle w:val="Endofdocument-Annex"/>
        <w:rPr>
          <w:lang w:val="fr-FR"/>
        </w:rPr>
      </w:pPr>
      <w:r w:rsidRPr="00D2780A">
        <w:rPr>
          <w:lang w:val="fr-FR"/>
        </w:rPr>
        <w:t>26.</w:t>
      </w:r>
      <w:r w:rsidRPr="00D2780A">
        <w:rPr>
          <w:lang w:val="fr-FR"/>
        </w:rPr>
        <w:tab/>
      </w:r>
      <w:r w:rsidR="00073886" w:rsidRPr="00D2780A">
        <w:rPr>
          <w:lang w:val="fr-FR"/>
        </w:rPr>
        <w:t xml:space="preserve">Le groupe de travail a adopté le présent rapport à l’unanimité par voie électronique le </w:t>
      </w:r>
      <w:r w:rsidR="001E20CB" w:rsidRPr="00D2780A">
        <w:rPr>
          <w:lang w:val="fr-FR"/>
        </w:rPr>
        <w:t>5</w:t>
      </w:r>
      <w:r w:rsidR="00073886" w:rsidRPr="00D2780A">
        <w:rPr>
          <w:lang w:val="fr-FR"/>
        </w:rPr>
        <w:t xml:space="preserve"> juin 2014.</w:t>
      </w:r>
    </w:p>
    <w:p w:rsidR="005245C5" w:rsidRPr="00D2780A" w:rsidRDefault="005245C5" w:rsidP="00BF4864">
      <w:pPr>
        <w:spacing w:after="120"/>
        <w:rPr>
          <w:lang w:val="fr-FR"/>
        </w:rPr>
      </w:pPr>
    </w:p>
    <w:p w:rsidR="006663E1" w:rsidRPr="00D2780A" w:rsidRDefault="006663E1" w:rsidP="00BF4864">
      <w:pPr>
        <w:spacing w:after="120"/>
        <w:rPr>
          <w:lang w:val="fr-FR"/>
        </w:rPr>
      </w:pPr>
    </w:p>
    <w:p w:rsidR="005245C5" w:rsidRPr="00D2780A" w:rsidRDefault="005245C5" w:rsidP="00BF4864">
      <w:pPr>
        <w:pStyle w:val="Endofdocument-Annex"/>
        <w:rPr>
          <w:lang w:val="fr-FR"/>
        </w:rPr>
      </w:pPr>
      <w:r w:rsidRPr="00D2780A">
        <w:rPr>
          <w:lang w:val="fr-FR"/>
        </w:rPr>
        <w:t>[</w:t>
      </w:r>
      <w:r w:rsidR="001D3BE9" w:rsidRPr="00D2780A">
        <w:rPr>
          <w:lang w:val="fr-FR"/>
        </w:rPr>
        <w:t>Les annexes suivent</w:t>
      </w:r>
      <w:r w:rsidRPr="00D2780A">
        <w:rPr>
          <w:lang w:val="fr-FR"/>
        </w:rPr>
        <w:t>]</w:t>
      </w:r>
    </w:p>
    <w:sectPr w:rsidR="005245C5" w:rsidRPr="00D2780A" w:rsidSect="00F248A8">
      <w:headerReference w:type="default" r:id="rId10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434" w:rsidRDefault="00816434">
      <w:r>
        <w:separator/>
      </w:r>
    </w:p>
  </w:endnote>
  <w:endnote w:type="continuationSeparator" w:id="0">
    <w:p w:rsidR="00816434" w:rsidRDefault="00816434" w:rsidP="003B38C1">
      <w:r>
        <w:separator/>
      </w:r>
    </w:p>
    <w:p w:rsidR="00816434" w:rsidRPr="003B38C1" w:rsidRDefault="0081643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16434" w:rsidRPr="003B38C1" w:rsidRDefault="0081643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434" w:rsidRDefault="00816434">
      <w:r>
        <w:separator/>
      </w:r>
    </w:p>
  </w:footnote>
  <w:footnote w:type="continuationSeparator" w:id="0">
    <w:p w:rsidR="00816434" w:rsidRDefault="00816434" w:rsidP="008B60B2">
      <w:r>
        <w:separator/>
      </w:r>
    </w:p>
    <w:p w:rsidR="00816434" w:rsidRPr="00ED77FB" w:rsidRDefault="0081643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16434" w:rsidRPr="00ED77FB" w:rsidRDefault="0081643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434" w:rsidRDefault="00816434" w:rsidP="00477D6B">
    <w:pPr>
      <w:jc w:val="right"/>
    </w:pPr>
    <w:bookmarkStart w:id="5" w:name="Code2"/>
    <w:bookmarkEnd w:id="5"/>
    <w:r>
      <w:t xml:space="preserve">IPC/WG/31/2 </w:t>
    </w:r>
  </w:p>
  <w:p w:rsidR="00816434" w:rsidRDefault="00816434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A5695">
      <w:rPr>
        <w:noProof/>
      </w:rPr>
      <w:t>4</w:t>
    </w:r>
    <w:r>
      <w:fldChar w:fldCharType="end"/>
    </w:r>
  </w:p>
  <w:p w:rsidR="00816434" w:rsidRDefault="00816434" w:rsidP="00477D6B">
    <w:pPr>
      <w:jc w:val="right"/>
    </w:pPr>
  </w:p>
  <w:p w:rsidR="007D6E3E" w:rsidRDefault="007D6E3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5C5"/>
    <w:rsid w:val="00011B82"/>
    <w:rsid w:val="00036B1E"/>
    <w:rsid w:val="00043CAA"/>
    <w:rsid w:val="00046ECB"/>
    <w:rsid w:val="00060BF7"/>
    <w:rsid w:val="00073886"/>
    <w:rsid w:val="00075432"/>
    <w:rsid w:val="000968ED"/>
    <w:rsid w:val="000B390A"/>
    <w:rsid w:val="000F5E56"/>
    <w:rsid w:val="00105D42"/>
    <w:rsid w:val="001362EE"/>
    <w:rsid w:val="0017045A"/>
    <w:rsid w:val="001832A6"/>
    <w:rsid w:val="00191626"/>
    <w:rsid w:val="001B651D"/>
    <w:rsid w:val="001D3BE9"/>
    <w:rsid w:val="001E20CB"/>
    <w:rsid w:val="001F41C0"/>
    <w:rsid w:val="00224257"/>
    <w:rsid w:val="00231A0C"/>
    <w:rsid w:val="002634C4"/>
    <w:rsid w:val="00275126"/>
    <w:rsid w:val="002803A6"/>
    <w:rsid w:val="002928D3"/>
    <w:rsid w:val="002A5695"/>
    <w:rsid w:val="002D10A6"/>
    <w:rsid w:val="002E2167"/>
    <w:rsid w:val="002F1FE6"/>
    <w:rsid w:val="002F4E68"/>
    <w:rsid w:val="002F7489"/>
    <w:rsid w:val="00312F7F"/>
    <w:rsid w:val="0032319E"/>
    <w:rsid w:val="0033133D"/>
    <w:rsid w:val="003359EC"/>
    <w:rsid w:val="00361450"/>
    <w:rsid w:val="00363892"/>
    <w:rsid w:val="00365E01"/>
    <w:rsid w:val="003673CF"/>
    <w:rsid w:val="003677E6"/>
    <w:rsid w:val="00373936"/>
    <w:rsid w:val="003845C1"/>
    <w:rsid w:val="003A6F89"/>
    <w:rsid w:val="003B38C1"/>
    <w:rsid w:val="003C39E2"/>
    <w:rsid w:val="003D029E"/>
    <w:rsid w:val="003E6002"/>
    <w:rsid w:val="00423E3E"/>
    <w:rsid w:val="00427AF4"/>
    <w:rsid w:val="00434E79"/>
    <w:rsid w:val="0043531F"/>
    <w:rsid w:val="004647DA"/>
    <w:rsid w:val="00474062"/>
    <w:rsid w:val="00477D6B"/>
    <w:rsid w:val="00483751"/>
    <w:rsid w:val="004C77F2"/>
    <w:rsid w:val="005019FF"/>
    <w:rsid w:val="005245C5"/>
    <w:rsid w:val="0053057A"/>
    <w:rsid w:val="00532866"/>
    <w:rsid w:val="005333E9"/>
    <w:rsid w:val="0054175C"/>
    <w:rsid w:val="00560A29"/>
    <w:rsid w:val="0057737D"/>
    <w:rsid w:val="00586361"/>
    <w:rsid w:val="005C6649"/>
    <w:rsid w:val="005F19E2"/>
    <w:rsid w:val="00605827"/>
    <w:rsid w:val="00630996"/>
    <w:rsid w:val="00646050"/>
    <w:rsid w:val="006663E1"/>
    <w:rsid w:val="006713CA"/>
    <w:rsid w:val="00676C5C"/>
    <w:rsid w:val="006E00AD"/>
    <w:rsid w:val="0070554B"/>
    <w:rsid w:val="0072360C"/>
    <w:rsid w:val="007263AE"/>
    <w:rsid w:val="00745F70"/>
    <w:rsid w:val="00757EBA"/>
    <w:rsid w:val="007625CE"/>
    <w:rsid w:val="00794044"/>
    <w:rsid w:val="007B52E1"/>
    <w:rsid w:val="007D1613"/>
    <w:rsid w:val="007D6E3E"/>
    <w:rsid w:val="00816434"/>
    <w:rsid w:val="008379C6"/>
    <w:rsid w:val="00844E8C"/>
    <w:rsid w:val="00863166"/>
    <w:rsid w:val="0087255E"/>
    <w:rsid w:val="008852D3"/>
    <w:rsid w:val="008A1F51"/>
    <w:rsid w:val="008B2CC1"/>
    <w:rsid w:val="008B60B2"/>
    <w:rsid w:val="008C0868"/>
    <w:rsid w:val="008D297F"/>
    <w:rsid w:val="0090731E"/>
    <w:rsid w:val="00916EE2"/>
    <w:rsid w:val="00925CC9"/>
    <w:rsid w:val="0096047E"/>
    <w:rsid w:val="00966A22"/>
    <w:rsid w:val="0096722F"/>
    <w:rsid w:val="00980843"/>
    <w:rsid w:val="009A1BDA"/>
    <w:rsid w:val="009E2791"/>
    <w:rsid w:val="009E3F6F"/>
    <w:rsid w:val="009F499F"/>
    <w:rsid w:val="00A06417"/>
    <w:rsid w:val="00A42DAF"/>
    <w:rsid w:val="00A45BD8"/>
    <w:rsid w:val="00A869B7"/>
    <w:rsid w:val="00AB2C0C"/>
    <w:rsid w:val="00AC0FDD"/>
    <w:rsid w:val="00AC205C"/>
    <w:rsid w:val="00AD49BF"/>
    <w:rsid w:val="00AD63CF"/>
    <w:rsid w:val="00AF0A6B"/>
    <w:rsid w:val="00B011BC"/>
    <w:rsid w:val="00B05A69"/>
    <w:rsid w:val="00B646F3"/>
    <w:rsid w:val="00B8137D"/>
    <w:rsid w:val="00B82456"/>
    <w:rsid w:val="00B9734B"/>
    <w:rsid w:val="00BA744E"/>
    <w:rsid w:val="00BB0344"/>
    <w:rsid w:val="00BB1FCD"/>
    <w:rsid w:val="00BF4864"/>
    <w:rsid w:val="00BF6AF0"/>
    <w:rsid w:val="00C11BFE"/>
    <w:rsid w:val="00C134E8"/>
    <w:rsid w:val="00C77BEC"/>
    <w:rsid w:val="00CA1437"/>
    <w:rsid w:val="00D2780A"/>
    <w:rsid w:val="00D45252"/>
    <w:rsid w:val="00D574D1"/>
    <w:rsid w:val="00D71B4D"/>
    <w:rsid w:val="00D93D55"/>
    <w:rsid w:val="00D97E71"/>
    <w:rsid w:val="00DC3429"/>
    <w:rsid w:val="00DD5104"/>
    <w:rsid w:val="00E1348B"/>
    <w:rsid w:val="00E335FE"/>
    <w:rsid w:val="00EB079D"/>
    <w:rsid w:val="00EC4E49"/>
    <w:rsid w:val="00ED44B2"/>
    <w:rsid w:val="00ED77FB"/>
    <w:rsid w:val="00EE45FA"/>
    <w:rsid w:val="00EF4719"/>
    <w:rsid w:val="00F158CB"/>
    <w:rsid w:val="00F248A8"/>
    <w:rsid w:val="00F66152"/>
    <w:rsid w:val="00F940CB"/>
    <w:rsid w:val="00FA3517"/>
    <w:rsid w:val="00FF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5245C5"/>
    <w:rPr>
      <w:color w:val="0000FF"/>
      <w:u w:val="single"/>
    </w:rPr>
  </w:style>
  <w:style w:type="character" w:styleId="FollowedHyperlink">
    <w:name w:val="FollowedHyperlink"/>
    <w:basedOn w:val="DefaultParagraphFont"/>
    <w:rsid w:val="00B011B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5245C5"/>
    <w:rPr>
      <w:color w:val="0000FF"/>
      <w:u w:val="single"/>
    </w:rPr>
  </w:style>
  <w:style w:type="character" w:styleId="FollowedHyperlink">
    <w:name w:val="FollowedHyperlink"/>
    <w:basedOn w:val="DefaultParagraphFont"/>
    <w:rsid w:val="00B011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8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eb2.wipo.int/ipc-ief/en/project/1614/C469" TargetMode="External"/><Relationship Id="rId21" Type="http://schemas.openxmlformats.org/officeDocument/2006/relationships/hyperlink" Target="http://web2.wipo.int/ipc-ief/en/project/1584/C464" TargetMode="External"/><Relationship Id="rId42" Type="http://schemas.openxmlformats.org/officeDocument/2006/relationships/hyperlink" Target="http://web2.wipo.int/ipc-ief/en/project/1631/F025" TargetMode="External"/><Relationship Id="rId47" Type="http://schemas.openxmlformats.org/officeDocument/2006/relationships/hyperlink" Target="http://web2.wipo.int/ipc-ief/en/project/1623/F030" TargetMode="External"/><Relationship Id="rId63" Type="http://schemas.openxmlformats.org/officeDocument/2006/relationships/hyperlink" Target="http://web2.wipo.int/ipc-ief/en/project/1255/D191" TargetMode="External"/><Relationship Id="rId68" Type="http://schemas.openxmlformats.org/officeDocument/2006/relationships/hyperlink" Target="http://web2.wipo.int/ipc-ief/en/project/1449/D248" TargetMode="External"/><Relationship Id="rId84" Type="http://schemas.openxmlformats.org/officeDocument/2006/relationships/hyperlink" Target="http://web2.wipo.int/ipc-ief/en/project/1094/M013" TargetMode="External"/><Relationship Id="rId89" Type="http://schemas.openxmlformats.org/officeDocument/2006/relationships/hyperlink" Target="http://web2.wipo.int/ipc-ief/en/project/1092/M011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eb2.wipo.int/ipc-ief/en/project/1489/D271" TargetMode="External"/><Relationship Id="rId92" Type="http://schemas.openxmlformats.org/officeDocument/2006/relationships/hyperlink" Target="http://web2.wipo.int/ipc-ief/en/project/1095/M01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eb2.wipo.int/ipc-ief/en/project/1543/A059" TargetMode="External"/><Relationship Id="rId29" Type="http://schemas.openxmlformats.org/officeDocument/2006/relationships/hyperlink" Target="http://web2.wipo.int/ipc-ief/en/project/1617/C472" TargetMode="External"/><Relationship Id="rId11" Type="http://schemas.openxmlformats.org/officeDocument/2006/relationships/hyperlink" Target="http://web2.wipo.int/ipc-ief/en/project/1633/F037" TargetMode="External"/><Relationship Id="rId24" Type="http://schemas.openxmlformats.org/officeDocument/2006/relationships/hyperlink" Target="http://web2.wipo.int/ipc-ief/en/project/1601/C467" TargetMode="External"/><Relationship Id="rId32" Type="http://schemas.openxmlformats.org/officeDocument/2006/relationships/hyperlink" Target="http://web2.wipo.int/ipc-ief/en/project/1638/C475" TargetMode="External"/><Relationship Id="rId37" Type="http://schemas.openxmlformats.org/officeDocument/2006/relationships/hyperlink" Target="http://web2.wipo.int/ipc-ief/en/project/1634/F019" TargetMode="External"/><Relationship Id="rId40" Type="http://schemas.openxmlformats.org/officeDocument/2006/relationships/hyperlink" Target="http://web2.wipo.int/ipc-ief/en/project/1627/F022" TargetMode="External"/><Relationship Id="rId45" Type="http://schemas.openxmlformats.org/officeDocument/2006/relationships/hyperlink" Target="http://web2.wipo.int/ipc-ief/en/project/1632/F028" TargetMode="External"/><Relationship Id="rId53" Type="http://schemas.openxmlformats.org/officeDocument/2006/relationships/hyperlink" Target="http://web2.wipo.int/ipc-ief/en/project/1582/C462" TargetMode="External"/><Relationship Id="rId58" Type="http://schemas.openxmlformats.org/officeDocument/2006/relationships/hyperlink" Target="http://web2.wipo.int/ipc-ief/en/project/1556/F013" TargetMode="External"/><Relationship Id="rId66" Type="http://schemas.openxmlformats.org/officeDocument/2006/relationships/hyperlink" Target="http://web2.wipo.int/ipc-ief/en/project/1415/D233" TargetMode="External"/><Relationship Id="rId74" Type="http://schemas.openxmlformats.org/officeDocument/2006/relationships/hyperlink" Target="http://web2.wipo.int/ipc-ief/en/project/1552/D294" TargetMode="External"/><Relationship Id="rId79" Type="http://schemas.openxmlformats.org/officeDocument/2006/relationships/hyperlink" Target="http://web2.wipo.int/ipc-ief/en/project/1574/D302" TargetMode="External"/><Relationship Id="rId87" Type="http://schemas.openxmlformats.org/officeDocument/2006/relationships/hyperlink" Target="http://web2.wipo.int/ipc-ief/en/project/1596/M750" TargetMode="External"/><Relationship Id="rId102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yperlink" Target="http://web2.wipo.int/ipc-ief/en/project/38/D009" TargetMode="External"/><Relationship Id="rId82" Type="http://schemas.openxmlformats.org/officeDocument/2006/relationships/hyperlink" Target="http://web2.wipo.int/ipc-ief/en/project/1092/M011" TargetMode="External"/><Relationship Id="rId90" Type="http://schemas.openxmlformats.org/officeDocument/2006/relationships/hyperlink" Target="http://web2.wipo.int/ipc-ief/en/project/1093/M012" TargetMode="External"/><Relationship Id="rId95" Type="http://schemas.openxmlformats.org/officeDocument/2006/relationships/hyperlink" Target="http://web2.wipo.int/ipc-ief/en/project/1601/C467" TargetMode="External"/><Relationship Id="rId19" Type="http://schemas.openxmlformats.org/officeDocument/2006/relationships/hyperlink" Target="http://web2.wipo.int/ipc-ief/en/project/1581/C461" TargetMode="External"/><Relationship Id="rId14" Type="http://schemas.openxmlformats.org/officeDocument/2006/relationships/hyperlink" Target="http://web2.wipo.int/ipc-ief/en/project/1635/F023" TargetMode="External"/><Relationship Id="rId22" Type="http://schemas.openxmlformats.org/officeDocument/2006/relationships/hyperlink" Target="http://web2.wipo.int/ipc-ief/en/project/1585/C465" TargetMode="External"/><Relationship Id="rId27" Type="http://schemas.openxmlformats.org/officeDocument/2006/relationships/hyperlink" Target="http://web2.wipo.int/ipc-ief/en/project/1615/C470" TargetMode="External"/><Relationship Id="rId30" Type="http://schemas.openxmlformats.org/officeDocument/2006/relationships/hyperlink" Target="http://web2.wipo.int/ipc-ief/en/project/1618/C473" TargetMode="External"/><Relationship Id="rId35" Type="http://schemas.openxmlformats.org/officeDocument/2006/relationships/hyperlink" Target="http://web2.wipo.int/ipc-ief/en/project/1600/F014" TargetMode="External"/><Relationship Id="rId43" Type="http://schemas.openxmlformats.org/officeDocument/2006/relationships/hyperlink" Target="http://web2.wipo.int/ipc-ief/en/project/1622/F026" TargetMode="External"/><Relationship Id="rId48" Type="http://schemas.openxmlformats.org/officeDocument/2006/relationships/hyperlink" Target="http://web2.wipo.int/ipc-ief/en/project/1624/F031" TargetMode="External"/><Relationship Id="rId56" Type="http://schemas.openxmlformats.org/officeDocument/2006/relationships/hyperlink" Target="http://web2.wipo.int/ipc-ief/en/project/1602/C468" TargetMode="External"/><Relationship Id="rId64" Type="http://schemas.openxmlformats.org/officeDocument/2006/relationships/hyperlink" Target="http://web2.wipo.int/ipc-ief/en/project/1357/D224" TargetMode="External"/><Relationship Id="rId69" Type="http://schemas.openxmlformats.org/officeDocument/2006/relationships/hyperlink" Target="http://web2.wipo.int/ipc-ief/en/project/1456/D255" TargetMode="External"/><Relationship Id="rId77" Type="http://schemas.openxmlformats.org/officeDocument/2006/relationships/hyperlink" Target="http://web2.wipo.int/ipc-ief/en/project/1572/D300" TargetMode="External"/><Relationship Id="rId100" Type="http://schemas.openxmlformats.org/officeDocument/2006/relationships/hyperlink" Target="http://www.wipo.int/meetings/en/doc_details.jsp?doc_id=274507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eb2.wipo.int/ipc-ief/en/project/1579/C459" TargetMode="External"/><Relationship Id="rId72" Type="http://schemas.openxmlformats.org/officeDocument/2006/relationships/hyperlink" Target="http://web2.wipo.int/ipc-ief/en/project/1491/D273" TargetMode="External"/><Relationship Id="rId80" Type="http://schemas.openxmlformats.org/officeDocument/2006/relationships/hyperlink" Target="http://web2.wipo.int/ipc-ief/en/project/1575/D303" TargetMode="External"/><Relationship Id="rId85" Type="http://schemas.openxmlformats.org/officeDocument/2006/relationships/hyperlink" Target="http://web2.wipo.int/ipc-ief/en/project/1095/M014" TargetMode="External"/><Relationship Id="rId93" Type="http://schemas.openxmlformats.org/officeDocument/2006/relationships/hyperlink" Target="http://web2.wipo.int/ipc-ief/en/project/1596/M750" TargetMode="External"/><Relationship Id="rId98" Type="http://schemas.openxmlformats.org/officeDocument/2006/relationships/hyperlink" Target="http://web2.wipo.int/ipc-ief/en/project/1641/M754" TargetMode="External"/><Relationship Id="rId3" Type="http://schemas.openxmlformats.org/officeDocument/2006/relationships/styles" Target="styles.xml"/><Relationship Id="rId12" Type="http://schemas.openxmlformats.org/officeDocument/2006/relationships/hyperlink" Target="http://web2.wipo.int/ipc-ief/en/project/1634/F019" TargetMode="External"/><Relationship Id="rId17" Type="http://schemas.openxmlformats.org/officeDocument/2006/relationships/hyperlink" Target="http://web2.wipo.int/ipc-ief/en/project/1579/C459" TargetMode="External"/><Relationship Id="rId25" Type="http://schemas.openxmlformats.org/officeDocument/2006/relationships/hyperlink" Target="http://web2.wipo.int/ipc-ief/en/project/1602/C468" TargetMode="External"/><Relationship Id="rId33" Type="http://schemas.openxmlformats.org/officeDocument/2006/relationships/hyperlink" Target="http://web2.wipo.int/ipc-ief/en/project/1561/F008" TargetMode="External"/><Relationship Id="rId38" Type="http://schemas.openxmlformats.org/officeDocument/2006/relationships/hyperlink" Target="http://web2.wipo.int/ipc-ief/en/project/1629/F020" TargetMode="External"/><Relationship Id="rId46" Type="http://schemas.openxmlformats.org/officeDocument/2006/relationships/hyperlink" Target="http://web2.wipo.int/ipc-ief/en/project/1630/F029" TargetMode="External"/><Relationship Id="rId59" Type="http://schemas.openxmlformats.org/officeDocument/2006/relationships/hyperlink" Target="http://web2.wipo.int/ipc-ief/en/project/1600/F014" TargetMode="External"/><Relationship Id="rId67" Type="http://schemas.openxmlformats.org/officeDocument/2006/relationships/hyperlink" Target="http://web2.wipo.int/ipc-ief/en/project/1448/D247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://web2.wipo.int/ipc-ief/en/project/1582/C462" TargetMode="External"/><Relationship Id="rId41" Type="http://schemas.openxmlformats.org/officeDocument/2006/relationships/hyperlink" Target="http://web2.wipo.int/ipc-ief/en/project/1635/F023" TargetMode="External"/><Relationship Id="rId54" Type="http://schemas.openxmlformats.org/officeDocument/2006/relationships/hyperlink" Target="http://web2.wipo.int/ipc-ief/en/project/1585/C465" TargetMode="External"/><Relationship Id="rId62" Type="http://schemas.openxmlformats.org/officeDocument/2006/relationships/hyperlink" Target="http://web2.wipo.int/ipc-ief/en/project/60/D049" TargetMode="External"/><Relationship Id="rId70" Type="http://schemas.openxmlformats.org/officeDocument/2006/relationships/hyperlink" Target="http://web2.wipo.int/ipc-ief/en/project/1462/D261" TargetMode="External"/><Relationship Id="rId75" Type="http://schemas.openxmlformats.org/officeDocument/2006/relationships/hyperlink" Target="http://web2.wipo.int/ipc-ief/en/project/1555/D297" TargetMode="External"/><Relationship Id="rId83" Type="http://schemas.openxmlformats.org/officeDocument/2006/relationships/hyperlink" Target="http://web2.wipo.int/ipc-ief/en/project/1093/M012" TargetMode="External"/><Relationship Id="rId88" Type="http://schemas.openxmlformats.org/officeDocument/2006/relationships/hyperlink" Target="http://web2.wipo.int/ipc-ief/en/project/1605/M751" TargetMode="External"/><Relationship Id="rId91" Type="http://schemas.openxmlformats.org/officeDocument/2006/relationships/hyperlink" Target="http://web2.wipo.int/ipc-ief/en/project/1094/M013" TargetMode="External"/><Relationship Id="rId96" Type="http://schemas.openxmlformats.org/officeDocument/2006/relationships/hyperlink" Target="http://web2.wipo.int/ipc-ief/en/project/1640/M75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eb2.wipo.int/ipc-ief/en/project/1473/A052" TargetMode="External"/><Relationship Id="rId23" Type="http://schemas.openxmlformats.org/officeDocument/2006/relationships/hyperlink" Target="http://web2.wipo.int/ipc-ief/en/project/1586/C466" TargetMode="External"/><Relationship Id="rId28" Type="http://schemas.openxmlformats.org/officeDocument/2006/relationships/hyperlink" Target="http://web2.wipo.int/ipc-ief/en/project/1616/C471" TargetMode="External"/><Relationship Id="rId36" Type="http://schemas.openxmlformats.org/officeDocument/2006/relationships/hyperlink" Target="http://web2.wipo.int/ipc-ief/en/project/1560/F015" TargetMode="External"/><Relationship Id="rId49" Type="http://schemas.openxmlformats.org/officeDocument/2006/relationships/hyperlink" Target="http://web2.wipo.int/ipc-ief/en/project/1626/F032" TargetMode="External"/><Relationship Id="rId57" Type="http://schemas.openxmlformats.org/officeDocument/2006/relationships/hyperlink" Target="http://web2.wipo.int/ipc-ief/en/project/1638/C475" TargetMode="External"/><Relationship Id="rId10" Type="http://schemas.openxmlformats.org/officeDocument/2006/relationships/hyperlink" Target="http://web2.wipo.int/ipc-ief/en/project/1621/WG301" TargetMode="External"/><Relationship Id="rId31" Type="http://schemas.openxmlformats.org/officeDocument/2006/relationships/hyperlink" Target="http://web2.wipo.int/ipc-ief/en/project/1619/C474" TargetMode="External"/><Relationship Id="rId44" Type="http://schemas.openxmlformats.org/officeDocument/2006/relationships/hyperlink" Target="http://web2.wipo.int/ipc-ief/en/project/1628/F027" TargetMode="External"/><Relationship Id="rId52" Type="http://schemas.openxmlformats.org/officeDocument/2006/relationships/hyperlink" Target="http://web2.wipo.int/ipc-ief/en/project/1581/C461" TargetMode="External"/><Relationship Id="rId60" Type="http://schemas.openxmlformats.org/officeDocument/2006/relationships/hyperlink" Target="http://web2.wipo.int/ipc-ief/en/project/1633/F037" TargetMode="External"/><Relationship Id="rId65" Type="http://schemas.openxmlformats.org/officeDocument/2006/relationships/hyperlink" Target="http://web2.wipo.int/ipc-ief/en/project/1391/D228" TargetMode="External"/><Relationship Id="rId73" Type="http://schemas.openxmlformats.org/officeDocument/2006/relationships/hyperlink" Target="http://web2.wipo.int/ipc-ief/en/project/1501/D283" TargetMode="External"/><Relationship Id="rId78" Type="http://schemas.openxmlformats.org/officeDocument/2006/relationships/hyperlink" Target="http://web2.wipo.int/ipc-ief/en/project/1573/D301" TargetMode="External"/><Relationship Id="rId81" Type="http://schemas.openxmlformats.org/officeDocument/2006/relationships/hyperlink" Target="http://web2.wipo.int/ipc-ief/en/project/1576/D304" TargetMode="External"/><Relationship Id="rId86" Type="http://schemas.openxmlformats.org/officeDocument/2006/relationships/hyperlink" Target="http://web2.wipo.int/ipc-ief/en/project/1594/M748" TargetMode="External"/><Relationship Id="rId94" Type="http://schemas.openxmlformats.org/officeDocument/2006/relationships/hyperlink" Target="http://web2.wipo.int/ipc-ief/en/project/1639/M752" TargetMode="External"/><Relationship Id="rId99" Type="http://schemas.openxmlformats.org/officeDocument/2006/relationships/hyperlink" Target="http://web2.wipo.int/ipc-ief/en/project/1415/D233" TargetMode="External"/><Relationship Id="rId10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3" Type="http://schemas.openxmlformats.org/officeDocument/2006/relationships/hyperlink" Target="http://web2.wipo.int/ipc-ief/en/project/1635/F023" TargetMode="External"/><Relationship Id="rId18" Type="http://schemas.openxmlformats.org/officeDocument/2006/relationships/hyperlink" Target="http://web2.wipo.int/ipc-ief/en/project/1580/C460" TargetMode="External"/><Relationship Id="rId39" Type="http://schemas.openxmlformats.org/officeDocument/2006/relationships/hyperlink" Target="http://web2.wipo.int/ipc-ief/en/project/1625/F021" TargetMode="External"/><Relationship Id="rId34" Type="http://schemas.openxmlformats.org/officeDocument/2006/relationships/hyperlink" Target="http://web2.wipo.int/ipc-ief/en/project/1556/F013" TargetMode="External"/><Relationship Id="rId50" Type="http://schemas.openxmlformats.org/officeDocument/2006/relationships/hyperlink" Target="http://web2.wipo.int/ipc-ief/en/project/1633/F037" TargetMode="External"/><Relationship Id="rId55" Type="http://schemas.openxmlformats.org/officeDocument/2006/relationships/hyperlink" Target="http://web2.wipo.int/ipc-ief/en/project/1601/C467" TargetMode="External"/><Relationship Id="rId76" Type="http://schemas.openxmlformats.org/officeDocument/2006/relationships/hyperlink" Target="http://web2.wipo.int/ipc-ief/en/project/1571/D299" TargetMode="External"/><Relationship Id="rId97" Type="http://schemas.openxmlformats.org/officeDocument/2006/relationships/hyperlink" Target="http://web2.wipo.int/ipc-ief/en/project/1596/M75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F830D-85C6-4131-9250-B52D3A40D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 WG 31 (E)</Template>
  <TotalTime>13</TotalTime>
  <Pages>4</Pages>
  <Words>1820</Words>
  <Characters>14972</Characters>
  <Application>Microsoft Office Word</Application>
  <DocSecurity>0</DocSecurity>
  <Lines>332</Lines>
  <Paragraphs>115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Document IPC/WG/31/2 Prov., Draft Report, 31st Session IPC Revision Working Group</vt:lpstr>
      <vt:lpstr>Document IPC/WG/31/2 Prov., Draft Report, 31st Session IPC Revision Working Group</vt:lpstr>
    </vt:vector>
  </TitlesOfParts>
  <Company>WIPO</Company>
  <LinksUpToDate>false</LinksUpToDate>
  <CharactersWithSpaces>16677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IPC/WG/31/2, Rapport, 31e session, Groupe de travail sur la révision de la CIB</dc:title>
  <dc:subject>Rapport, 31e session, Groupe de travail sur la révision de la CIB (Union de l'IPC), 12 - 16 mai 2014</dc:subject>
  <dc:creator>WIPO</dc:creator>
  <cp:keywords>IPC/CIB</cp:keywords>
  <cp:lastModifiedBy>SCHLESSINGER Caroline</cp:lastModifiedBy>
  <cp:revision>6</cp:revision>
  <cp:lastPrinted>2014-06-06T07:57:00Z</cp:lastPrinted>
  <dcterms:created xsi:type="dcterms:W3CDTF">2014-06-06T07:55:00Z</dcterms:created>
  <dcterms:modified xsi:type="dcterms:W3CDTF">2014-06-12T13:02:00Z</dcterms:modified>
</cp:coreProperties>
</file>