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84" w:rsidRDefault="003D1FF8" w:rsidP="003D1FF8">
      <w:pPr>
        <w:pStyle w:val="Header"/>
        <w:jc w:val="right"/>
        <w:rPr>
          <w:szCs w:val="22"/>
          <w:lang w:val="fr-FR"/>
        </w:rPr>
      </w:pPr>
      <w:bookmarkStart w:id="0" w:name="_GoBack"/>
      <w:bookmarkEnd w:id="0"/>
      <w:r w:rsidRPr="003B3BA4">
        <w:rPr>
          <w:szCs w:val="22"/>
          <w:lang w:val="fr-FR"/>
        </w:rPr>
        <w:t>IPC/CE/</w:t>
      </w:r>
      <w:r w:rsidR="0063056E" w:rsidRPr="003B3BA4">
        <w:rPr>
          <w:szCs w:val="22"/>
          <w:lang w:val="fr-FR"/>
        </w:rPr>
        <w:t>5</w:t>
      </w:r>
      <w:r w:rsidR="00100459" w:rsidRPr="003B3BA4">
        <w:rPr>
          <w:szCs w:val="22"/>
          <w:lang w:val="fr-FR"/>
        </w:rPr>
        <w:t>2</w:t>
      </w:r>
      <w:r w:rsidRPr="003B3BA4">
        <w:rPr>
          <w:szCs w:val="22"/>
          <w:lang w:val="fr-FR"/>
        </w:rPr>
        <w:t>/2</w:t>
      </w:r>
      <w:r w:rsidR="00F34322">
        <w:rPr>
          <w:szCs w:val="22"/>
          <w:lang w:val="fr-FR"/>
        </w:rPr>
        <w:t> </w:t>
      </w:r>
    </w:p>
    <w:p w:rsidR="00363DB3" w:rsidRPr="003B3BA4" w:rsidRDefault="003D1FF8" w:rsidP="003D1FF8">
      <w:pPr>
        <w:pStyle w:val="Header"/>
        <w:jc w:val="right"/>
        <w:rPr>
          <w:szCs w:val="22"/>
          <w:lang w:val="fr-FR"/>
        </w:rPr>
      </w:pPr>
      <w:r w:rsidRPr="003B3BA4">
        <w:rPr>
          <w:szCs w:val="22"/>
          <w:lang w:val="fr-FR"/>
        </w:rPr>
        <w:t>ANNEX</w:t>
      </w:r>
      <w:r w:rsidR="00363DB3" w:rsidRPr="003B3BA4">
        <w:rPr>
          <w:szCs w:val="22"/>
          <w:lang w:val="fr-FR"/>
        </w:rPr>
        <w:t>E</w:t>
      </w:r>
      <w:r w:rsidRPr="003B3BA4">
        <w:rPr>
          <w:szCs w:val="22"/>
          <w:lang w:val="fr-FR"/>
        </w:rPr>
        <w:t xml:space="preserve"> II</w:t>
      </w:r>
    </w:p>
    <w:p w:rsidR="00363DB3" w:rsidRPr="003B3BA4" w:rsidRDefault="00363DB3" w:rsidP="003D1FF8">
      <w:pPr>
        <w:pStyle w:val="Header"/>
        <w:rPr>
          <w:b/>
          <w:bCs/>
          <w:lang w:val="fr-FR"/>
        </w:rPr>
      </w:pPr>
    </w:p>
    <w:p w:rsidR="00363DB3" w:rsidRPr="003B3BA4" w:rsidRDefault="00363DB3" w:rsidP="003D1FF8">
      <w:pPr>
        <w:pStyle w:val="Header"/>
        <w:rPr>
          <w:b/>
          <w:bCs/>
          <w:lang w:val="fr-FR"/>
        </w:rPr>
      </w:pPr>
    </w:p>
    <w:p w:rsidR="00363DB3" w:rsidRDefault="00363DB3" w:rsidP="00363DB3">
      <w:pPr>
        <w:pStyle w:val="Heading1"/>
        <w:rPr>
          <w:lang w:val="fr-CH"/>
        </w:rPr>
      </w:pPr>
      <w:r w:rsidRPr="003B3BA4">
        <w:rPr>
          <w:lang w:val="fr-CH"/>
        </w:rPr>
        <w:t>Ordre du jour</w:t>
      </w:r>
    </w:p>
    <w:p w:rsidR="00614784" w:rsidRPr="00614784" w:rsidRDefault="00614784" w:rsidP="00614784">
      <w:pPr>
        <w:rPr>
          <w:lang w:val="fr-CH"/>
        </w:rPr>
      </w:pPr>
    </w:p>
    <w:p w:rsidR="00363DB3" w:rsidRPr="003B3BA4" w:rsidRDefault="00363DB3" w:rsidP="00363DB3">
      <w:pPr>
        <w:pStyle w:val="ONUME"/>
      </w:pPr>
      <w:proofErr w:type="spellStart"/>
      <w:r w:rsidRPr="003B3BA4">
        <w:t>Ouverture</w:t>
      </w:r>
      <w:proofErr w:type="spellEnd"/>
      <w:r w:rsidRPr="003B3BA4">
        <w:t xml:space="preserve"> de la session</w:t>
      </w:r>
    </w:p>
    <w:p w:rsidR="00A07722" w:rsidRDefault="00363DB3" w:rsidP="00363DB3">
      <w:pPr>
        <w:pStyle w:val="ONUME"/>
        <w:rPr>
          <w:lang w:val="fr-CH"/>
        </w:rPr>
      </w:pPr>
      <w:r w:rsidRPr="003B3BA4">
        <w:rPr>
          <w:lang w:val="fr-CH"/>
        </w:rPr>
        <w:t>Élection d</w:t>
      </w:r>
      <w:r w:rsidR="00C95347">
        <w:rPr>
          <w:lang w:val="fr-CH"/>
        </w:rPr>
        <w:t>’</w:t>
      </w:r>
      <w:r w:rsidRPr="003B3BA4">
        <w:rPr>
          <w:lang w:val="fr-CH"/>
        </w:rPr>
        <w:t>un président et de deux</w:t>
      </w:r>
      <w:r w:rsidR="00F34322">
        <w:rPr>
          <w:lang w:val="fr-CH"/>
        </w:rPr>
        <w:t> </w:t>
      </w:r>
      <w:r w:rsidRPr="003B3BA4">
        <w:rPr>
          <w:lang w:val="fr-CH"/>
        </w:rPr>
        <w:t>vice</w:t>
      </w:r>
      <w:r w:rsidR="00C95347">
        <w:rPr>
          <w:lang w:val="fr-CH"/>
        </w:rPr>
        <w:t>-</w:t>
      </w:r>
      <w:r w:rsidRPr="003B3BA4">
        <w:rPr>
          <w:lang w:val="fr-CH"/>
        </w:rPr>
        <w:t>présidents</w:t>
      </w:r>
    </w:p>
    <w:p w:rsidR="00363DB3" w:rsidRPr="003B3BA4" w:rsidRDefault="00363DB3" w:rsidP="00363DB3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3B3BA4">
        <w:rPr>
          <w:lang w:val="fr-CH"/>
        </w:rPr>
        <w:t>Adoption de l</w:t>
      </w:r>
      <w:r w:rsidR="00C95347">
        <w:rPr>
          <w:lang w:val="fr-CH"/>
        </w:rPr>
        <w:t>’</w:t>
      </w:r>
      <w:r w:rsidRPr="003B3BA4">
        <w:rPr>
          <w:lang w:val="fr-CH"/>
        </w:rPr>
        <w:t>ordre du jour</w:t>
      </w:r>
    </w:p>
    <w:p w:rsidR="00363DB3" w:rsidRPr="003B3BA4" w:rsidRDefault="00363DB3" w:rsidP="00363DB3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3B3BA4">
        <w:rPr>
          <w:lang w:val="fr-CH"/>
        </w:rPr>
        <w:t>Modification du règlement intérieur du Comité d</w:t>
      </w:r>
      <w:r w:rsidR="00C95347">
        <w:rPr>
          <w:lang w:val="fr-CH"/>
        </w:rPr>
        <w:t>’</w:t>
      </w:r>
      <w:r w:rsidRPr="003B3BA4">
        <w:rPr>
          <w:lang w:val="fr-CH"/>
        </w:rPr>
        <w:t xml:space="preserve">experts </w:t>
      </w:r>
      <w:r w:rsidRPr="003B3BA4">
        <w:rPr>
          <w:lang w:val="fr-CH"/>
        </w:rPr>
        <w:br/>
        <w:t xml:space="preserve">Voir le projet </w:t>
      </w:r>
      <w:hyperlink r:id="rId7" w:history="1">
        <w:r w:rsidRPr="003B3BA4">
          <w:rPr>
            <w:rStyle w:val="Hyperlink"/>
            <w:lang w:val="fr-CH"/>
          </w:rPr>
          <w:t>CE 529</w:t>
        </w:r>
      </w:hyperlink>
      <w:r w:rsidRPr="003B3BA4">
        <w:rPr>
          <w:lang w:val="fr-CH"/>
        </w:rPr>
        <w:t>.</w:t>
      </w:r>
    </w:p>
    <w:p w:rsidR="00363DB3" w:rsidRPr="003B3BA4" w:rsidRDefault="00363DB3" w:rsidP="00363DB3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3B3BA4">
        <w:rPr>
          <w:lang w:val="fr-CH"/>
        </w:rPr>
        <w:t>Rapport sur l</w:t>
      </w:r>
      <w:r w:rsidR="00C95347">
        <w:rPr>
          <w:lang w:val="fr-CH"/>
        </w:rPr>
        <w:t>’</w:t>
      </w:r>
      <w:r w:rsidRPr="003B3BA4">
        <w:rPr>
          <w:lang w:val="fr-CH"/>
        </w:rPr>
        <w:t>état d</w:t>
      </w:r>
      <w:r w:rsidR="00C95347">
        <w:rPr>
          <w:lang w:val="fr-CH"/>
        </w:rPr>
        <w:t>’</w:t>
      </w:r>
      <w:r w:rsidRPr="003B3BA4">
        <w:rPr>
          <w:lang w:val="fr-CH"/>
        </w:rPr>
        <w:t>avancement du programme de révision de</w:t>
      </w:r>
      <w:r w:rsidR="00A07722" w:rsidRPr="003B3BA4">
        <w:rPr>
          <w:lang w:val="fr-CH"/>
        </w:rPr>
        <w:t xml:space="preserve"> la</w:t>
      </w:r>
      <w:r w:rsidR="00A07722">
        <w:rPr>
          <w:lang w:val="fr-CH"/>
        </w:rPr>
        <w:t> </w:t>
      </w:r>
      <w:r w:rsidR="00A07722" w:rsidRPr="003B3BA4">
        <w:rPr>
          <w:lang w:val="fr-CH"/>
        </w:rPr>
        <w:t>CIB</w:t>
      </w:r>
      <w:r w:rsidRPr="003B3BA4">
        <w:rPr>
          <w:lang w:val="fr-CH"/>
        </w:rPr>
        <w:t xml:space="preserve"> </w:t>
      </w:r>
      <w:r w:rsidRPr="003B3BA4">
        <w:rPr>
          <w:lang w:val="fr-CH"/>
        </w:rPr>
        <w:br/>
        <w:t xml:space="preserve">Voir le projet </w:t>
      </w:r>
      <w:hyperlink r:id="rId8" w:history="1">
        <w:r w:rsidRPr="003B3BA4">
          <w:rPr>
            <w:rStyle w:val="Hyperlink"/>
            <w:lang w:val="fr-CH"/>
          </w:rPr>
          <w:t>C</w:t>
        </w:r>
        <w:r w:rsidR="003B3BA4">
          <w:rPr>
            <w:rStyle w:val="Hyperlink"/>
            <w:lang w:val="fr-CH"/>
          </w:rPr>
          <w:t>E </w:t>
        </w:r>
        <w:r w:rsidRPr="003B3BA4">
          <w:rPr>
            <w:rStyle w:val="Hyperlink"/>
            <w:lang w:val="fr-CH"/>
          </w:rPr>
          <w:t>462</w:t>
        </w:r>
      </w:hyperlink>
      <w:r w:rsidRPr="003B3BA4">
        <w:rPr>
          <w:lang w:val="fr-CH"/>
        </w:rPr>
        <w:t>.</w:t>
      </w:r>
    </w:p>
    <w:p w:rsidR="00363DB3" w:rsidRPr="003B3BA4" w:rsidRDefault="00D26D79" w:rsidP="00363DB3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>
        <w:rPr>
          <w:lang w:val="fr-CH"/>
        </w:rPr>
        <w:t>Examen</w:t>
      </w:r>
      <w:r w:rsidR="00363DB3" w:rsidRPr="003B3BA4">
        <w:rPr>
          <w:lang w:val="fr-CH"/>
        </w:rPr>
        <w:t xml:space="preserve"> du projet pilote </w:t>
      </w:r>
      <w:hyperlink r:id="rId9" w:history="1">
        <w:r w:rsidR="00363DB3" w:rsidRPr="003B3BA4">
          <w:rPr>
            <w:rStyle w:val="Hyperlink"/>
            <w:color w:val="auto"/>
            <w:lang w:val="fr-CH"/>
          </w:rPr>
          <w:t>F 082</w:t>
        </w:r>
      </w:hyperlink>
      <w:r w:rsidR="00363DB3" w:rsidRPr="003B3BA4">
        <w:rPr>
          <w:lang w:val="fr-CH"/>
        </w:rPr>
        <w:t xml:space="preserve"> pour </w:t>
      </w:r>
      <w:r>
        <w:rPr>
          <w:lang w:val="fr-CH"/>
        </w:rPr>
        <w:t xml:space="preserve">les délibérations </w:t>
      </w:r>
      <w:r w:rsidR="00363DB3" w:rsidRPr="003B3BA4">
        <w:rPr>
          <w:lang w:val="fr-CH"/>
        </w:rPr>
        <w:t xml:space="preserve">sur le forum électronique </w:t>
      </w:r>
      <w:r w:rsidR="00342E7A">
        <w:rPr>
          <w:lang w:val="fr-CH"/>
        </w:rPr>
        <w:t>consacré à</w:t>
      </w:r>
      <w:r w:rsidR="00A07722" w:rsidRPr="003B3BA4">
        <w:rPr>
          <w:lang w:val="fr-CH"/>
        </w:rPr>
        <w:t xml:space="preserve"> la</w:t>
      </w:r>
      <w:r w:rsidR="00A07722">
        <w:rPr>
          <w:lang w:val="fr-CH"/>
        </w:rPr>
        <w:t> </w:t>
      </w:r>
      <w:r w:rsidR="00A07722" w:rsidRPr="003B3BA4">
        <w:rPr>
          <w:lang w:val="fr-CH"/>
        </w:rPr>
        <w:t>CIB</w:t>
      </w:r>
      <w:r w:rsidR="00363DB3" w:rsidRPr="003B3BA4">
        <w:rPr>
          <w:lang w:val="fr-CH"/>
        </w:rPr>
        <w:br/>
      </w:r>
      <w:r w:rsidR="00D41DB7">
        <w:rPr>
          <w:lang w:val="fr-CH"/>
        </w:rPr>
        <w:t>V</w:t>
      </w:r>
      <w:r w:rsidR="00363DB3" w:rsidRPr="003B3BA4">
        <w:rPr>
          <w:lang w:val="fr-CH"/>
        </w:rPr>
        <w:t xml:space="preserve">oir le projet </w:t>
      </w:r>
      <w:hyperlink r:id="rId10" w:history="1">
        <w:r w:rsidR="00363DB3" w:rsidRPr="003B3BA4">
          <w:rPr>
            <w:rStyle w:val="Hyperlink"/>
            <w:lang w:val="fr-CH"/>
          </w:rPr>
          <w:t>CE 529</w:t>
        </w:r>
      </w:hyperlink>
      <w:r w:rsidR="00363DB3" w:rsidRPr="003B3BA4">
        <w:rPr>
          <w:lang w:val="fr-CH"/>
        </w:rPr>
        <w:t>.</w:t>
      </w:r>
    </w:p>
    <w:p w:rsidR="00363DB3" w:rsidRPr="003B3BA4" w:rsidRDefault="00363DB3" w:rsidP="00363DB3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3B3BA4">
        <w:rPr>
          <w:lang w:val="fr-CH"/>
        </w:rPr>
        <w:t>Rapport sur l</w:t>
      </w:r>
      <w:r w:rsidR="00C95347">
        <w:rPr>
          <w:lang w:val="fr-CH"/>
        </w:rPr>
        <w:t>’</w:t>
      </w:r>
      <w:r w:rsidRPr="003B3BA4">
        <w:rPr>
          <w:lang w:val="fr-CH"/>
        </w:rPr>
        <w:t>état d</w:t>
      </w:r>
      <w:r w:rsidR="00C95347">
        <w:rPr>
          <w:lang w:val="fr-CH"/>
        </w:rPr>
        <w:t>’</w:t>
      </w:r>
      <w:r w:rsidRPr="003B3BA4">
        <w:rPr>
          <w:lang w:val="fr-CH"/>
        </w:rPr>
        <w:t>avancement des programmes de révision de</w:t>
      </w:r>
      <w:r w:rsidR="00A07722" w:rsidRPr="003B3BA4">
        <w:rPr>
          <w:lang w:val="fr-CH"/>
        </w:rPr>
        <w:t xml:space="preserve"> la</w:t>
      </w:r>
      <w:r w:rsidR="00A07722">
        <w:rPr>
          <w:lang w:val="fr-CH"/>
        </w:rPr>
        <w:t> </w:t>
      </w:r>
      <w:r w:rsidR="00A07722" w:rsidRPr="003B3BA4">
        <w:rPr>
          <w:lang w:val="fr-CH"/>
        </w:rPr>
        <w:t>CPC</w:t>
      </w:r>
      <w:r w:rsidRPr="003B3BA4">
        <w:rPr>
          <w:lang w:val="fr-CH"/>
        </w:rPr>
        <w:t xml:space="preserve"> et de la FI </w:t>
      </w:r>
      <w:r w:rsidRPr="003B3BA4">
        <w:rPr>
          <w:lang w:val="fr-CH"/>
        </w:rPr>
        <w:br/>
        <w:t>Rapports de l</w:t>
      </w:r>
      <w:r w:rsidR="00C95347">
        <w:rPr>
          <w:lang w:val="fr-CH"/>
        </w:rPr>
        <w:t>’</w:t>
      </w:r>
      <w:r w:rsidRPr="003B3BA4">
        <w:rPr>
          <w:lang w:val="fr-CH"/>
        </w:rPr>
        <w:t>OEB et de l</w:t>
      </w:r>
      <w:r w:rsidR="00C95347">
        <w:rPr>
          <w:lang w:val="fr-CH"/>
        </w:rPr>
        <w:t>’</w:t>
      </w:r>
      <w:r w:rsidRPr="003B3BA4">
        <w:rPr>
          <w:lang w:val="fr-CH"/>
        </w:rPr>
        <w:t>USPTO sur</w:t>
      </w:r>
      <w:r w:rsidR="00A07722" w:rsidRPr="003B3BA4">
        <w:rPr>
          <w:lang w:val="fr-CH"/>
        </w:rPr>
        <w:t xml:space="preserve"> la</w:t>
      </w:r>
      <w:r w:rsidR="00A07722">
        <w:rPr>
          <w:lang w:val="fr-CH"/>
        </w:rPr>
        <w:t> </w:t>
      </w:r>
      <w:r w:rsidR="00A07722" w:rsidRPr="003B3BA4">
        <w:rPr>
          <w:lang w:val="fr-CH"/>
        </w:rPr>
        <w:t>CPC</w:t>
      </w:r>
      <w:r w:rsidRPr="003B3BA4">
        <w:rPr>
          <w:lang w:val="fr-CH"/>
        </w:rPr>
        <w:t xml:space="preserve"> et</w:t>
      </w:r>
      <w:r w:rsidR="00A07722" w:rsidRPr="003B3BA4">
        <w:rPr>
          <w:lang w:val="fr-CH"/>
        </w:rPr>
        <w:t xml:space="preserve"> du</w:t>
      </w:r>
      <w:r w:rsidR="00A07722">
        <w:rPr>
          <w:lang w:val="fr-CH"/>
        </w:rPr>
        <w:t> </w:t>
      </w:r>
      <w:r w:rsidR="00A07722" w:rsidRPr="003B3BA4">
        <w:rPr>
          <w:lang w:val="fr-CH"/>
        </w:rPr>
        <w:t>JPO</w:t>
      </w:r>
      <w:r w:rsidRPr="003B3BA4">
        <w:rPr>
          <w:lang w:val="fr-CH"/>
        </w:rPr>
        <w:t xml:space="preserve"> sur la FI.</w:t>
      </w:r>
    </w:p>
    <w:p w:rsidR="00363DB3" w:rsidRPr="003B3BA4" w:rsidRDefault="00363DB3" w:rsidP="00363DB3">
      <w:pPr>
        <w:pStyle w:val="ONUME"/>
        <w:tabs>
          <w:tab w:val="left" w:pos="567"/>
        </w:tabs>
        <w:ind w:left="567" w:hanging="567"/>
        <w:rPr>
          <w:lang w:val="fr-CH"/>
        </w:rPr>
      </w:pPr>
      <w:r w:rsidRPr="003B3BA4">
        <w:rPr>
          <w:lang w:val="fr-CH"/>
        </w:rPr>
        <w:t>Examen de la nécessité de créer une nouvelle classe concernant la technologie des semi</w:t>
      </w:r>
      <w:r w:rsidR="00C95347">
        <w:rPr>
          <w:lang w:val="fr-CH"/>
        </w:rPr>
        <w:t>-</w:t>
      </w:r>
      <w:r w:rsidRPr="003B3BA4">
        <w:rPr>
          <w:lang w:val="fr-CH"/>
        </w:rPr>
        <w:t>conducteurs</w:t>
      </w:r>
      <w:r w:rsidRPr="003B3BA4">
        <w:rPr>
          <w:lang w:val="fr-CH"/>
        </w:rPr>
        <w:br/>
      </w:r>
      <w:r w:rsidRPr="003B3BA4">
        <w:rPr>
          <w:lang w:val="fr-CH"/>
        </w:rPr>
        <w:tab/>
        <w:t xml:space="preserve">Voir le projet </w:t>
      </w:r>
      <w:hyperlink r:id="rId11" w:history="1">
        <w:r w:rsidRPr="003B3BA4">
          <w:rPr>
            <w:rStyle w:val="Hyperlink"/>
            <w:lang w:val="fr-CH"/>
          </w:rPr>
          <w:t>CE 481</w:t>
        </w:r>
      </w:hyperlink>
      <w:r w:rsidRPr="003B3BA4">
        <w:rPr>
          <w:lang w:val="fr-CH"/>
        </w:rPr>
        <w:t>.</w:t>
      </w:r>
    </w:p>
    <w:p w:rsidR="00363DB3" w:rsidRPr="003B3BA4" w:rsidRDefault="006016AB" w:rsidP="00F9781C">
      <w:pPr>
        <w:pStyle w:val="ONUME"/>
        <w:tabs>
          <w:tab w:val="left" w:pos="567"/>
          <w:tab w:val="left" w:pos="1134"/>
        </w:tabs>
        <w:ind w:left="567" w:hanging="567"/>
        <w:rPr>
          <w:lang w:val="fr-CH"/>
        </w:rPr>
      </w:pPr>
      <w:r w:rsidRPr="003B3BA4">
        <w:rPr>
          <w:lang w:val="fr-CH"/>
        </w:rPr>
        <w:t xml:space="preserve">Modifications à apporter au </w:t>
      </w:r>
      <w:r w:rsidRPr="00D26D79">
        <w:rPr>
          <w:lang w:val="fr-CH"/>
        </w:rPr>
        <w:t>Guide d</w:t>
      </w:r>
      <w:r w:rsidR="00C95347">
        <w:rPr>
          <w:lang w:val="fr-CH"/>
        </w:rPr>
        <w:t>’</w:t>
      </w:r>
      <w:r w:rsidRPr="00D26D79">
        <w:rPr>
          <w:lang w:val="fr-CH"/>
        </w:rPr>
        <w:t>utilisation de</w:t>
      </w:r>
      <w:r w:rsidR="00A07722" w:rsidRPr="00D26D79">
        <w:rPr>
          <w:lang w:val="fr-CH"/>
        </w:rPr>
        <w:t xml:space="preserve"> la CIB</w:t>
      </w:r>
      <w:r w:rsidRPr="003B3BA4">
        <w:rPr>
          <w:lang w:val="fr-CH"/>
        </w:rPr>
        <w:t xml:space="preserve"> et aux autres documents de base de</w:t>
      </w:r>
      <w:r w:rsidR="00A07722" w:rsidRPr="003B3BA4">
        <w:rPr>
          <w:lang w:val="fr-CH"/>
        </w:rPr>
        <w:t xml:space="preserve"> la</w:t>
      </w:r>
      <w:r w:rsidR="00A07722">
        <w:rPr>
          <w:lang w:val="fr-CH"/>
        </w:rPr>
        <w:t> </w:t>
      </w:r>
      <w:r w:rsidR="00A07722" w:rsidRPr="003B3BA4">
        <w:rPr>
          <w:lang w:val="fr-CH"/>
        </w:rPr>
        <w:t>CIB</w:t>
      </w:r>
      <w:r w:rsidRPr="003B3BA4">
        <w:rPr>
          <w:lang w:val="fr-CH"/>
        </w:rPr>
        <w:t xml:space="preserve"> </w:t>
      </w:r>
      <w:r w:rsidRPr="003B3BA4">
        <w:rPr>
          <w:lang w:val="fr-CH"/>
        </w:rPr>
        <w:br/>
      </w:r>
      <w:r w:rsidR="00F9781C" w:rsidRPr="003B3BA4">
        <w:rPr>
          <w:lang w:val="fr-CH"/>
        </w:rPr>
        <w:tab/>
      </w:r>
      <w:r w:rsidRPr="003B3BA4">
        <w:rPr>
          <w:lang w:val="fr-CH"/>
        </w:rPr>
        <w:t xml:space="preserve">Voir les projets </w:t>
      </w:r>
      <w:hyperlink r:id="rId12" w:history="1">
        <w:r w:rsidRPr="003B3BA4">
          <w:rPr>
            <w:rStyle w:val="Hyperlink"/>
            <w:lang w:val="fr-CH"/>
          </w:rPr>
          <w:t>C</w:t>
        </w:r>
        <w:r w:rsidR="003B3BA4" w:rsidRPr="003B3BA4">
          <w:rPr>
            <w:rStyle w:val="Hyperlink"/>
            <w:lang w:val="fr-CH"/>
          </w:rPr>
          <w:t>E </w:t>
        </w:r>
        <w:r w:rsidRPr="003B3BA4">
          <w:rPr>
            <w:rStyle w:val="Hyperlink"/>
            <w:lang w:val="fr-CH"/>
          </w:rPr>
          <w:t>454</w:t>
        </w:r>
      </w:hyperlink>
      <w:r w:rsidRPr="003B3BA4">
        <w:rPr>
          <w:lang w:val="fr-CH"/>
        </w:rPr>
        <w:t xml:space="preserve">, </w:t>
      </w:r>
      <w:hyperlink r:id="rId13" w:history="1">
        <w:r w:rsidRPr="003B3BA4">
          <w:rPr>
            <w:rStyle w:val="Hyperlink"/>
            <w:lang w:val="fr-CH"/>
          </w:rPr>
          <w:t>CE 455</w:t>
        </w:r>
      </w:hyperlink>
      <w:r w:rsidRPr="003B3BA4">
        <w:rPr>
          <w:lang w:val="fr-CH"/>
        </w:rPr>
        <w:t xml:space="preserve"> et </w:t>
      </w:r>
      <w:hyperlink r:id="rId14" w:history="1">
        <w:r w:rsidRPr="003B3BA4">
          <w:rPr>
            <w:rStyle w:val="Hyperlink"/>
            <w:lang w:val="fr-CH"/>
          </w:rPr>
          <w:t>C</w:t>
        </w:r>
        <w:r w:rsidR="003B3BA4" w:rsidRPr="003B3BA4">
          <w:rPr>
            <w:rStyle w:val="Hyperlink"/>
            <w:lang w:val="fr-CH"/>
          </w:rPr>
          <w:t>E </w:t>
        </w:r>
        <w:r w:rsidRPr="003B3BA4">
          <w:rPr>
            <w:rStyle w:val="Hyperlink"/>
            <w:lang w:val="fr-CH"/>
          </w:rPr>
          <w:t>512</w:t>
        </w:r>
      </w:hyperlink>
      <w:r w:rsidRPr="003B3BA4">
        <w:rPr>
          <w:lang w:val="fr-CH"/>
        </w:rPr>
        <w:t>.</w:t>
      </w:r>
    </w:p>
    <w:p w:rsidR="00363DB3" w:rsidRPr="003B3BA4" w:rsidRDefault="006016AB" w:rsidP="006016AB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3B3BA4">
        <w:rPr>
          <w:lang w:val="fr-CH"/>
        </w:rPr>
        <w:t>Transfert de la gestion des listes de documents de l</w:t>
      </w:r>
      <w:r w:rsidR="00C95347">
        <w:rPr>
          <w:lang w:val="fr-CH"/>
        </w:rPr>
        <w:t>’</w:t>
      </w:r>
      <w:r w:rsidRPr="003B3BA4">
        <w:rPr>
          <w:lang w:val="fr-CH"/>
        </w:rPr>
        <w:t>OEB à l</w:t>
      </w:r>
      <w:r w:rsidR="00C95347">
        <w:rPr>
          <w:lang w:val="fr-CH"/>
        </w:rPr>
        <w:t>’</w:t>
      </w:r>
      <w:r w:rsidRPr="003B3BA4">
        <w:rPr>
          <w:lang w:val="fr-CH"/>
        </w:rPr>
        <w:t xml:space="preserve">OMPI </w:t>
      </w:r>
      <w:r w:rsidRPr="003B3BA4">
        <w:rPr>
          <w:lang w:val="fr-CH"/>
        </w:rPr>
        <w:br/>
      </w:r>
      <w:r w:rsidRPr="003B3BA4">
        <w:rPr>
          <w:lang w:val="fr-CH"/>
        </w:rPr>
        <w:tab/>
        <w:t>Exposé présenté par le Bureau international.</w:t>
      </w:r>
    </w:p>
    <w:p w:rsidR="00A07722" w:rsidRDefault="006016AB" w:rsidP="006016AB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3B3BA4">
        <w:rPr>
          <w:lang w:val="fr-CH"/>
        </w:rPr>
        <w:t>Rapport sur les systèmes informatiques liés à</w:t>
      </w:r>
      <w:r w:rsidR="00A07722" w:rsidRPr="003B3BA4">
        <w:rPr>
          <w:lang w:val="fr-CH"/>
        </w:rPr>
        <w:t xml:space="preserve"> la</w:t>
      </w:r>
      <w:r w:rsidR="00A07722">
        <w:rPr>
          <w:lang w:val="fr-CH"/>
        </w:rPr>
        <w:t> </w:t>
      </w:r>
      <w:r w:rsidR="00A07722" w:rsidRPr="003B3BA4">
        <w:rPr>
          <w:lang w:val="fr-CH"/>
        </w:rPr>
        <w:t>CIB</w:t>
      </w:r>
      <w:r w:rsidRPr="003B3BA4">
        <w:rPr>
          <w:lang w:val="fr-CH"/>
        </w:rPr>
        <w:t xml:space="preserve"> </w:t>
      </w:r>
      <w:r w:rsidRPr="003B3BA4">
        <w:rPr>
          <w:lang w:val="fr-CH"/>
        </w:rPr>
        <w:br/>
        <w:t xml:space="preserve">Exposé </w:t>
      </w:r>
      <w:r w:rsidR="00304EFD">
        <w:rPr>
          <w:lang w:val="fr-CH"/>
        </w:rPr>
        <w:t>présenté par le</w:t>
      </w:r>
      <w:r w:rsidRPr="003B3BA4">
        <w:rPr>
          <w:lang w:val="fr-CH"/>
        </w:rPr>
        <w:t xml:space="preserve"> Bureau international.</w:t>
      </w:r>
    </w:p>
    <w:p w:rsidR="00363DB3" w:rsidRPr="003B3BA4" w:rsidRDefault="006016AB" w:rsidP="006016AB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3B3BA4">
        <w:rPr>
          <w:lang w:val="fr-CH"/>
        </w:rPr>
        <w:t>Expérience des offices en matière de classement assisté par ordinateur (par exemple</w:t>
      </w:r>
      <w:r w:rsidR="008955B6">
        <w:rPr>
          <w:lang w:val="fr-CH"/>
        </w:rPr>
        <w:t>,</w:t>
      </w:r>
      <w:r w:rsidRPr="003B3BA4">
        <w:rPr>
          <w:lang w:val="fr-CH"/>
        </w:rPr>
        <w:t xml:space="preserve"> fondé sur l</w:t>
      </w:r>
      <w:r w:rsidR="00C95347">
        <w:rPr>
          <w:lang w:val="fr-CH"/>
        </w:rPr>
        <w:t>’</w:t>
      </w:r>
      <w:r w:rsidRPr="003B3BA4">
        <w:rPr>
          <w:lang w:val="fr-CH"/>
        </w:rPr>
        <w:t>intelligence artificielle)</w:t>
      </w:r>
      <w:r w:rsidRPr="003B3BA4">
        <w:rPr>
          <w:lang w:val="fr-CH"/>
        </w:rPr>
        <w:br/>
      </w:r>
      <w:r w:rsidRPr="003B3BA4">
        <w:rPr>
          <w:lang w:val="fr-CH"/>
        </w:rPr>
        <w:tab/>
        <w:t>Exposés présentés par les offices.</w:t>
      </w:r>
    </w:p>
    <w:p w:rsidR="00363DB3" w:rsidRPr="003B3BA4" w:rsidRDefault="006016AB" w:rsidP="006016AB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3B3BA4">
        <w:rPr>
          <w:lang w:val="fr-CH"/>
        </w:rPr>
        <w:t>Différences dans l</w:t>
      </w:r>
      <w:r w:rsidR="00C95347">
        <w:rPr>
          <w:lang w:val="fr-CH"/>
        </w:rPr>
        <w:t>’</w:t>
      </w:r>
      <w:r w:rsidRPr="003B3BA4">
        <w:rPr>
          <w:lang w:val="fr-CH"/>
        </w:rPr>
        <w:t>attribution des symboles de</w:t>
      </w:r>
      <w:r w:rsidR="00A07722" w:rsidRPr="003B3BA4">
        <w:rPr>
          <w:lang w:val="fr-CH"/>
        </w:rPr>
        <w:t xml:space="preserve"> la</w:t>
      </w:r>
      <w:r w:rsidR="00A07722">
        <w:rPr>
          <w:lang w:val="fr-CH"/>
        </w:rPr>
        <w:t> </w:t>
      </w:r>
      <w:r w:rsidR="00A07722" w:rsidRPr="003B3BA4">
        <w:rPr>
          <w:lang w:val="fr-CH"/>
        </w:rPr>
        <w:t>CIB</w:t>
      </w:r>
      <w:r w:rsidRPr="003B3BA4">
        <w:rPr>
          <w:lang w:val="fr-CH"/>
        </w:rPr>
        <w:br/>
        <w:t xml:space="preserve">Voir le projet </w:t>
      </w:r>
      <w:hyperlink r:id="rId15" w:history="1">
        <w:r w:rsidRPr="003B3BA4">
          <w:rPr>
            <w:rStyle w:val="Hyperlink"/>
            <w:lang w:val="fr-CH"/>
          </w:rPr>
          <w:t>CE 529</w:t>
        </w:r>
      </w:hyperlink>
      <w:r w:rsidRPr="003B3BA4">
        <w:rPr>
          <w:lang w:val="fr-CH"/>
        </w:rPr>
        <w:t>.</w:t>
      </w:r>
    </w:p>
    <w:p w:rsidR="00363DB3" w:rsidRDefault="006016AB" w:rsidP="006016AB">
      <w:pPr>
        <w:pStyle w:val="ONUME"/>
        <w:tabs>
          <w:tab w:val="left" w:pos="567"/>
          <w:tab w:val="num" w:pos="1134"/>
        </w:tabs>
        <w:ind w:left="1134" w:hanging="1134"/>
        <w:rPr>
          <w:lang w:val="fr-CH"/>
        </w:rPr>
      </w:pPr>
      <w:r w:rsidRPr="003B3BA4">
        <w:rPr>
          <w:lang w:val="fr-CH"/>
        </w:rPr>
        <w:t>Cadre de compétences techniques pour le classement des brevets</w:t>
      </w:r>
      <w:r w:rsidRPr="003B3BA4">
        <w:rPr>
          <w:lang w:val="fr-CH"/>
        </w:rPr>
        <w:br/>
        <w:t xml:space="preserve">Voir le projet </w:t>
      </w:r>
      <w:hyperlink r:id="rId16" w:history="1">
        <w:r w:rsidRPr="003B3BA4">
          <w:rPr>
            <w:rStyle w:val="Hyperlink"/>
            <w:lang w:val="fr-CH"/>
          </w:rPr>
          <w:t>CE 529</w:t>
        </w:r>
      </w:hyperlink>
      <w:r w:rsidRPr="003B3BA4">
        <w:rPr>
          <w:lang w:val="fr-CH"/>
        </w:rPr>
        <w:t>.</w:t>
      </w:r>
    </w:p>
    <w:p w:rsidR="00614784" w:rsidRPr="00614784" w:rsidRDefault="00614784" w:rsidP="00614784">
      <w:pPr>
        <w:pStyle w:val="ONUME"/>
        <w:tabs>
          <w:tab w:val="clear" w:pos="567"/>
        </w:tabs>
        <w:ind w:left="567" w:hanging="567"/>
        <w:rPr>
          <w:lang w:val="fr-CH"/>
        </w:rPr>
      </w:pPr>
      <w:r>
        <w:rPr>
          <w:lang w:val="fr-CH"/>
        </w:rPr>
        <w:t>Adoption du rapport</w:t>
      </w:r>
    </w:p>
    <w:p w:rsidR="00363DB3" w:rsidRPr="003B3BA4" w:rsidRDefault="006016AB" w:rsidP="006016AB">
      <w:pPr>
        <w:pStyle w:val="ONUME"/>
        <w:tabs>
          <w:tab w:val="left" w:pos="567"/>
          <w:tab w:val="num" w:pos="1134"/>
        </w:tabs>
        <w:ind w:left="1134" w:hanging="1134"/>
      </w:pPr>
      <w:proofErr w:type="spellStart"/>
      <w:r w:rsidRPr="003B3BA4">
        <w:t>Clôture</w:t>
      </w:r>
      <w:proofErr w:type="spellEnd"/>
      <w:r w:rsidRPr="003B3BA4">
        <w:t xml:space="preserve"> de la session</w:t>
      </w:r>
    </w:p>
    <w:p w:rsidR="00A07722" w:rsidRDefault="00A07722" w:rsidP="00BF5C6F">
      <w:pPr>
        <w:pStyle w:val="ONUME"/>
        <w:numPr>
          <w:ilvl w:val="0"/>
          <w:numId w:val="0"/>
        </w:numPr>
        <w:spacing w:after="0"/>
      </w:pPr>
    </w:p>
    <w:p w:rsidR="00BF5C6F" w:rsidRDefault="00BF5C6F" w:rsidP="00BF5C6F">
      <w:pPr>
        <w:pStyle w:val="ONUME"/>
        <w:numPr>
          <w:ilvl w:val="0"/>
          <w:numId w:val="0"/>
        </w:numPr>
        <w:spacing w:after="0"/>
      </w:pPr>
    </w:p>
    <w:p w:rsidR="00363DB3" w:rsidRPr="003B3BA4" w:rsidRDefault="006016AB" w:rsidP="006016AB">
      <w:pPr>
        <w:pStyle w:val="Endofdocument-Annex"/>
        <w:rPr>
          <w:lang w:val="fr-CH"/>
        </w:rPr>
      </w:pPr>
      <w:r w:rsidRPr="003B3BA4">
        <w:rPr>
          <w:lang w:val="fr-CH"/>
        </w:rPr>
        <w:t>[Fin de l</w:t>
      </w:r>
      <w:r w:rsidR="00C95347">
        <w:rPr>
          <w:lang w:val="fr-CH"/>
        </w:rPr>
        <w:t>’</w:t>
      </w:r>
      <w:r w:rsidRPr="003B3BA4">
        <w:rPr>
          <w:lang w:val="fr-CH"/>
        </w:rPr>
        <w:t>annexe</w:t>
      </w:r>
      <w:r w:rsidR="00A07722">
        <w:rPr>
          <w:lang w:val="fr-CH"/>
        </w:rPr>
        <w:t> </w:t>
      </w:r>
      <w:r w:rsidRPr="003B3BA4">
        <w:rPr>
          <w:lang w:val="fr-CH"/>
        </w:rPr>
        <w:t>II et du document]</w:t>
      </w:r>
    </w:p>
    <w:p w:rsidR="001E3254" w:rsidRPr="003B3BA4" w:rsidRDefault="001E3254" w:rsidP="00100459">
      <w:pPr>
        <w:pStyle w:val="Endofdocument-Annex"/>
        <w:rPr>
          <w:lang w:val="fr-CH"/>
        </w:rPr>
      </w:pPr>
    </w:p>
    <w:sectPr w:rsidR="001E3254" w:rsidRPr="003B3BA4" w:rsidSect="0063631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jc w:val="right"/>
    </w:pPr>
    <w:r>
      <w:t>IPC/CE/48/1 Prov.2</w:t>
    </w:r>
  </w:p>
  <w:p w:rsidR="00636316" w:rsidRDefault="00636316" w:rsidP="0063631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016AB">
      <w:rPr>
        <w:noProof/>
      </w:rPr>
      <w:t>2</w:t>
    </w:r>
    <w:r>
      <w:fldChar w:fldCharType="end"/>
    </w: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A0772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40C42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636316" w:rsidP="0010045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636316" w:rsidP="0010045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UPOV\TGs|TextBase TMs\WorkspaceFTS\UPOV\UPOV|TextBase TMs\WorkspaceFTS\xLegacy\Academy|TextBase TMs\WorkspaceFTS\xLegacy\UPOV|Team Server TMs\French"/>
    <w:docVar w:name="TextBaseURL" w:val="empty"/>
    <w:docVar w:name="UILng" w:val="en"/>
  </w:docVars>
  <w:rsids>
    <w:rsidRoot w:val="00370CD2"/>
    <w:rsid w:val="00043CAA"/>
    <w:rsid w:val="00075432"/>
    <w:rsid w:val="00087D39"/>
    <w:rsid w:val="000968ED"/>
    <w:rsid w:val="000C061D"/>
    <w:rsid w:val="000F5E56"/>
    <w:rsid w:val="00100459"/>
    <w:rsid w:val="001362EE"/>
    <w:rsid w:val="001832A6"/>
    <w:rsid w:val="00183917"/>
    <w:rsid w:val="001B0533"/>
    <w:rsid w:val="001B1B19"/>
    <w:rsid w:val="001E3254"/>
    <w:rsid w:val="001F69A7"/>
    <w:rsid w:val="00202390"/>
    <w:rsid w:val="00240C42"/>
    <w:rsid w:val="002634C4"/>
    <w:rsid w:val="00273A38"/>
    <w:rsid w:val="002928D3"/>
    <w:rsid w:val="002D2809"/>
    <w:rsid w:val="002D3594"/>
    <w:rsid w:val="002E5CFA"/>
    <w:rsid w:val="002F1FE6"/>
    <w:rsid w:val="002F4E68"/>
    <w:rsid w:val="00304EFD"/>
    <w:rsid w:val="00306452"/>
    <w:rsid w:val="00312F7F"/>
    <w:rsid w:val="00342E7A"/>
    <w:rsid w:val="00361450"/>
    <w:rsid w:val="00363DB3"/>
    <w:rsid w:val="003673CF"/>
    <w:rsid w:val="00370CD2"/>
    <w:rsid w:val="003845C1"/>
    <w:rsid w:val="003A23FD"/>
    <w:rsid w:val="003A649A"/>
    <w:rsid w:val="003A6F89"/>
    <w:rsid w:val="003B38C1"/>
    <w:rsid w:val="003B3BA4"/>
    <w:rsid w:val="003D1FF8"/>
    <w:rsid w:val="004005DD"/>
    <w:rsid w:val="00423E3E"/>
    <w:rsid w:val="00427AF4"/>
    <w:rsid w:val="004647DA"/>
    <w:rsid w:val="00474062"/>
    <w:rsid w:val="00477D6B"/>
    <w:rsid w:val="00482FFF"/>
    <w:rsid w:val="004C1032"/>
    <w:rsid w:val="004D730E"/>
    <w:rsid w:val="004E024D"/>
    <w:rsid w:val="005019FF"/>
    <w:rsid w:val="00502840"/>
    <w:rsid w:val="00527FB2"/>
    <w:rsid w:val="0053057A"/>
    <w:rsid w:val="00547413"/>
    <w:rsid w:val="00560A29"/>
    <w:rsid w:val="00574D23"/>
    <w:rsid w:val="005C6649"/>
    <w:rsid w:val="005C6B50"/>
    <w:rsid w:val="005F4144"/>
    <w:rsid w:val="006016AB"/>
    <w:rsid w:val="00605827"/>
    <w:rsid w:val="00614784"/>
    <w:rsid w:val="00624432"/>
    <w:rsid w:val="0063056E"/>
    <w:rsid w:val="00636316"/>
    <w:rsid w:val="00646050"/>
    <w:rsid w:val="00647881"/>
    <w:rsid w:val="006713CA"/>
    <w:rsid w:val="00676C5C"/>
    <w:rsid w:val="00705FA2"/>
    <w:rsid w:val="007335EA"/>
    <w:rsid w:val="00742F53"/>
    <w:rsid w:val="00745BED"/>
    <w:rsid w:val="0076509F"/>
    <w:rsid w:val="00783262"/>
    <w:rsid w:val="007D1613"/>
    <w:rsid w:val="00800572"/>
    <w:rsid w:val="00833BF0"/>
    <w:rsid w:val="0085177B"/>
    <w:rsid w:val="00884B77"/>
    <w:rsid w:val="008955B6"/>
    <w:rsid w:val="008B2CC1"/>
    <w:rsid w:val="008B60B2"/>
    <w:rsid w:val="008E498B"/>
    <w:rsid w:val="008F13B0"/>
    <w:rsid w:val="0090731E"/>
    <w:rsid w:val="00916EE2"/>
    <w:rsid w:val="00966A22"/>
    <w:rsid w:val="0096722F"/>
    <w:rsid w:val="0097236E"/>
    <w:rsid w:val="00980843"/>
    <w:rsid w:val="009808E7"/>
    <w:rsid w:val="00985A3F"/>
    <w:rsid w:val="009E2791"/>
    <w:rsid w:val="009E3F6F"/>
    <w:rsid w:val="009F499F"/>
    <w:rsid w:val="00A07722"/>
    <w:rsid w:val="00A235AE"/>
    <w:rsid w:val="00A37979"/>
    <w:rsid w:val="00A40841"/>
    <w:rsid w:val="00A42DAF"/>
    <w:rsid w:val="00A45BD8"/>
    <w:rsid w:val="00A57A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66933"/>
    <w:rsid w:val="00B86B00"/>
    <w:rsid w:val="00B9734B"/>
    <w:rsid w:val="00BF14AD"/>
    <w:rsid w:val="00BF5C6F"/>
    <w:rsid w:val="00C11BFE"/>
    <w:rsid w:val="00C45BF8"/>
    <w:rsid w:val="00C95347"/>
    <w:rsid w:val="00CE460D"/>
    <w:rsid w:val="00D26D79"/>
    <w:rsid w:val="00D30044"/>
    <w:rsid w:val="00D41DB7"/>
    <w:rsid w:val="00D45252"/>
    <w:rsid w:val="00D71B4D"/>
    <w:rsid w:val="00D8368A"/>
    <w:rsid w:val="00D93D55"/>
    <w:rsid w:val="00DB7564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34322"/>
    <w:rsid w:val="00F52482"/>
    <w:rsid w:val="00F619D1"/>
    <w:rsid w:val="00F66152"/>
    <w:rsid w:val="00F72292"/>
    <w:rsid w:val="00F77A50"/>
    <w:rsid w:val="00F9781C"/>
    <w:rsid w:val="00FA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5:docId w15:val="{F9B97046-054C-4AD4-A032-3A4989D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fr/project/4528/CE462" TargetMode="External"/><Relationship Id="rId13" Type="http://schemas.openxmlformats.org/officeDocument/2006/relationships/hyperlink" Target="https://www3.wipo.int/ipc-ief/public/ipc/fr/project/4474/CE45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3.wipo.int/classifications/ipc/ief/public/ipc/fr/project/8144/CE529" TargetMode="External"/><Relationship Id="rId12" Type="http://schemas.openxmlformats.org/officeDocument/2006/relationships/hyperlink" Target="https://www3.wipo.int/ipc-ief/public/ipc/fr/project/4471/CE45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fr/project/8144/CE52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ef/public/ipc/fr/project/4867/CE4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fr/project/8144/CE5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3.wipo.int/classifications/ipc/ief/public/ipc/fr/project/8144/CE52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fr/project/7657/F082" TargetMode="External"/><Relationship Id="rId14" Type="http://schemas.openxmlformats.org/officeDocument/2006/relationships/hyperlink" Target="https://www3.wipo.int/classifications/ipc/ief/public/ipc/fr/project/7738/CE5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1242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IPC/CE/52/2, Annexe II, ordre du jour, rapport de la 52e session du Comité d'experts de la CIB</vt:lpstr>
    </vt:vector>
  </TitlesOfParts>
  <Company>WIPO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IPC/CE/52/2, Annexe II, ordre du jour, rapport de la 52e session du Comité d'experts de la CIB</dc:title>
  <dc:subject>Annexe II, ordre du jour, rapport de la 52e session du Comité d'experts de la CIB (Union de l'IPC), 19, 20 février 2020</dc:subject>
  <dc:creator>WIPO</dc:creator>
  <cp:keywords>FOR OFFICIAL USE ONLY</cp:keywords>
  <cp:lastModifiedBy>MALANGA SALAZAR Isabelle</cp:lastModifiedBy>
  <cp:revision>4</cp:revision>
  <cp:lastPrinted>2020-03-03T15:59:00Z</cp:lastPrinted>
  <dcterms:created xsi:type="dcterms:W3CDTF">2020-03-19T11:40:00Z</dcterms:created>
  <dcterms:modified xsi:type="dcterms:W3CDTF">2020-03-19T17:10:00Z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f042ac87-a35b-4d00-a1f5-7cdb73a55266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