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142B5" w:rsidRPr="00F142B5" w:rsidTr="006551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D2422" w:rsidRPr="00F142B5" w:rsidRDefault="005D2422" w:rsidP="006551C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2422" w:rsidRPr="00F142B5" w:rsidRDefault="005D2422" w:rsidP="006551C1">
            <w:pPr>
              <w:rPr>
                <w:lang w:val="fr-FR"/>
              </w:rPr>
            </w:pPr>
            <w:r w:rsidRPr="00F142B5">
              <w:rPr>
                <w:noProof/>
                <w:lang w:val="de-DE" w:eastAsia="de-DE"/>
              </w:rPr>
              <w:drawing>
                <wp:inline distT="0" distB="0" distL="0" distR="0" wp14:anchorId="29F3E234" wp14:editId="0C39B7F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2422" w:rsidRPr="00F142B5" w:rsidRDefault="005D2422" w:rsidP="006551C1">
            <w:pPr>
              <w:jc w:val="right"/>
              <w:rPr>
                <w:lang w:val="fr-FR"/>
              </w:rPr>
            </w:pPr>
            <w:r w:rsidRPr="00F142B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142B5" w:rsidRPr="00F142B5" w:rsidTr="006551C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D2422" w:rsidRPr="00F142B5" w:rsidRDefault="005D2422" w:rsidP="006551C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CWS/7/</w:t>
            </w:r>
            <w:bookmarkStart w:id="1" w:name="Code"/>
            <w:bookmarkEnd w:id="1"/>
            <w:r w:rsidRPr="00F142B5">
              <w:rPr>
                <w:rFonts w:ascii="Arial Black" w:hAnsi="Arial Black"/>
                <w:caps/>
                <w:sz w:val="15"/>
                <w:lang w:val="fr-FR"/>
              </w:rPr>
              <w:t>1 PROV.</w:t>
            </w:r>
          </w:p>
        </w:tc>
      </w:tr>
      <w:tr w:rsidR="00F142B5" w:rsidRPr="00F142B5" w:rsidTr="006551C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D2422" w:rsidRPr="00F142B5" w:rsidRDefault="005D2422" w:rsidP="005D24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634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D2422" w:rsidRPr="00F142B5" w:rsidTr="006551C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D2422" w:rsidRPr="00F142B5" w:rsidRDefault="005D2422" w:rsidP="005D24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634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A16E18" w:rsidRPr="00A16E18"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bookmarkStart w:id="4" w:name="_GoBack"/>
            <w:bookmarkEnd w:id="4"/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 AVRIL 2019 </w:t>
            </w:r>
          </w:p>
        </w:tc>
      </w:tr>
    </w:tbl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5D2422" w:rsidP="005D2422">
      <w:pPr>
        <w:rPr>
          <w:b/>
          <w:sz w:val="28"/>
          <w:szCs w:val="28"/>
          <w:lang w:val="fr-FR"/>
        </w:rPr>
      </w:pPr>
      <w:r w:rsidRPr="00F142B5">
        <w:rPr>
          <w:b/>
          <w:sz w:val="28"/>
          <w:szCs w:val="28"/>
          <w:lang w:val="fr-FR"/>
        </w:rPr>
        <w:t>Comité des normes de l</w:t>
      </w:r>
      <w:r w:rsidR="00B6344D">
        <w:rPr>
          <w:b/>
          <w:sz w:val="28"/>
          <w:szCs w:val="28"/>
          <w:lang w:val="fr-FR"/>
        </w:rPr>
        <w:t>’</w:t>
      </w:r>
      <w:r w:rsidRPr="00F142B5">
        <w:rPr>
          <w:b/>
          <w:sz w:val="28"/>
          <w:szCs w:val="28"/>
          <w:lang w:val="fr-FR"/>
        </w:rPr>
        <w:t>OMPI (CWS)</w:t>
      </w: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5D2422" w:rsidP="005D2422">
      <w:pPr>
        <w:rPr>
          <w:b/>
          <w:sz w:val="24"/>
          <w:szCs w:val="24"/>
          <w:lang w:val="fr-FR"/>
        </w:rPr>
      </w:pPr>
      <w:r w:rsidRPr="00F142B5">
        <w:rPr>
          <w:b/>
          <w:sz w:val="24"/>
          <w:szCs w:val="24"/>
          <w:lang w:val="fr-FR"/>
        </w:rPr>
        <w:t>Sept</w:t>
      </w:r>
      <w:r w:rsidR="00B6344D">
        <w:rPr>
          <w:b/>
          <w:sz w:val="24"/>
          <w:szCs w:val="24"/>
          <w:lang w:val="fr-FR"/>
        </w:rPr>
        <w:t>ième session</w:t>
      </w:r>
    </w:p>
    <w:p w:rsidR="001D6CA7" w:rsidRPr="00F142B5" w:rsidRDefault="005D2422" w:rsidP="005D2422">
      <w:pPr>
        <w:rPr>
          <w:b/>
          <w:sz w:val="24"/>
          <w:szCs w:val="24"/>
          <w:lang w:val="fr-FR"/>
        </w:rPr>
      </w:pPr>
      <w:r w:rsidRPr="00F142B5">
        <w:rPr>
          <w:b/>
          <w:sz w:val="24"/>
          <w:szCs w:val="24"/>
          <w:lang w:val="fr-FR"/>
        </w:rPr>
        <w:t>Genève,</w:t>
      </w:r>
      <w:r w:rsidR="00B6344D">
        <w:rPr>
          <w:b/>
          <w:sz w:val="24"/>
          <w:szCs w:val="24"/>
          <w:lang w:val="fr-FR"/>
        </w:rPr>
        <w:t xml:space="preserve"> 1</w:t>
      </w:r>
      <w:r w:rsidR="00B6344D" w:rsidRPr="00B6344D">
        <w:rPr>
          <w:b/>
          <w:sz w:val="24"/>
          <w:szCs w:val="24"/>
          <w:vertAlign w:val="superscript"/>
          <w:lang w:val="fr-FR"/>
        </w:rPr>
        <w:t>er</w:t>
      </w:r>
      <w:r w:rsidR="00B6344D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– 5</w:t>
      </w:r>
      <w:r w:rsidR="00E91EA5" w:rsidRPr="00F142B5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juillet</w:t>
      </w:r>
      <w:r w:rsidR="00E91EA5" w:rsidRPr="00F142B5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2019</w:t>
      </w: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4C07CC" w:rsidP="004C07CC">
      <w:pPr>
        <w:rPr>
          <w:caps/>
          <w:sz w:val="24"/>
          <w:lang w:val="fr-FR"/>
        </w:rPr>
      </w:pPr>
      <w:r w:rsidRPr="00F142B5">
        <w:rPr>
          <w:caps/>
          <w:sz w:val="24"/>
          <w:lang w:val="fr-FR"/>
        </w:rPr>
        <w:t>Projet d</w:t>
      </w:r>
      <w:r w:rsidR="00B6344D">
        <w:rPr>
          <w:caps/>
          <w:sz w:val="24"/>
          <w:lang w:val="fr-FR"/>
        </w:rPr>
        <w:t>’</w:t>
      </w:r>
      <w:r w:rsidRPr="00F142B5">
        <w:rPr>
          <w:caps/>
          <w:sz w:val="24"/>
          <w:lang w:val="fr-FR"/>
        </w:rPr>
        <w:t>ordre du jour</w:t>
      </w:r>
    </w:p>
    <w:p w:rsidR="001D6CA7" w:rsidRPr="00F142B5" w:rsidRDefault="001D6CA7" w:rsidP="008B2CC1">
      <w:pPr>
        <w:rPr>
          <w:lang w:val="fr-FR"/>
        </w:rPr>
      </w:pPr>
    </w:p>
    <w:p w:rsidR="001D6CA7" w:rsidRPr="00F142B5" w:rsidRDefault="004C07CC" w:rsidP="004C07CC">
      <w:pPr>
        <w:rPr>
          <w:i/>
          <w:lang w:val="fr-FR"/>
        </w:rPr>
      </w:pPr>
      <w:bookmarkStart w:id="5" w:name="Prepared"/>
      <w:bookmarkEnd w:id="5"/>
      <w:r w:rsidRPr="00F142B5">
        <w:rPr>
          <w:i/>
          <w:lang w:val="fr-FR"/>
        </w:rPr>
        <w:t>Document établi par le Secrétariat</w:t>
      </w:r>
    </w:p>
    <w:p w:rsidR="001D6CA7" w:rsidRPr="00F142B5" w:rsidRDefault="001D6CA7">
      <w:pPr>
        <w:rPr>
          <w:lang w:val="fr-FR"/>
        </w:rPr>
      </w:pPr>
    </w:p>
    <w:p w:rsidR="001D6CA7" w:rsidRPr="00F142B5" w:rsidRDefault="001D6CA7">
      <w:pPr>
        <w:rPr>
          <w:lang w:val="fr-FR"/>
        </w:rPr>
      </w:pPr>
    </w:p>
    <w:p w:rsidR="001D6CA7" w:rsidRPr="00F142B5" w:rsidRDefault="001D6CA7" w:rsidP="00980EF3">
      <w:pPr>
        <w:rPr>
          <w:lang w:val="fr-FR"/>
        </w:rPr>
      </w:pPr>
    </w:p>
    <w:p w:rsidR="001D6CA7" w:rsidRPr="00F142B5" w:rsidRDefault="001D6CA7" w:rsidP="0053057A">
      <w:pPr>
        <w:rPr>
          <w:lang w:val="fr-FR"/>
        </w:rPr>
      </w:pPr>
    </w:p>
    <w:p w:rsidR="001D6CA7" w:rsidRPr="00F142B5" w:rsidRDefault="001D6CA7" w:rsidP="0053057A">
      <w:pPr>
        <w:rPr>
          <w:lang w:val="fr-FR"/>
        </w:rPr>
      </w:pP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Ouverture de la sept</w:t>
      </w:r>
      <w:r w:rsidR="00B6344D">
        <w:rPr>
          <w:lang w:val="fr-FR"/>
        </w:rPr>
        <w:t>ième session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Élection d</w:t>
      </w:r>
      <w:r w:rsidR="00B6344D">
        <w:rPr>
          <w:lang w:val="fr-FR"/>
        </w:rPr>
        <w:t>’</w:t>
      </w:r>
      <w:r w:rsidRPr="00F142B5">
        <w:rPr>
          <w:lang w:val="fr-FR"/>
        </w:rPr>
        <w:t>un président et de deux</w:t>
      </w:r>
      <w:r w:rsidR="00A12A33">
        <w:rPr>
          <w:lang w:val="fr-FR"/>
        </w:rPr>
        <w:t> </w:t>
      </w:r>
      <w:r w:rsidRPr="00F142B5">
        <w:rPr>
          <w:lang w:val="fr-FR"/>
        </w:rPr>
        <w:t>vice</w:t>
      </w:r>
      <w:r w:rsidR="00B6344D">
        <w:rPr>
          <w:lang w:val="fr-FR"/>
        </w:rPr>
        <w:t>-</w:t>
      </w:r>
      <w:r w:rsidRPr="00F142B5">
        <w:rPr>
          <w:lang w:val="fr-FR"/>
        </w:rPr>
        <w:t>présidents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Adoption de l</w:t>
      </w:r>
      <w:r w:rsidR="00B6344D">
        <w:rPr>
          <w:lang w:val="fr-FR"/>
        </w:rPr>
        <w:t>’</w:t>
      </w:r>
      <w:r w:rsidRPr="00F142B5">
        <w:rPr>
          <w:lang w:val="fr-FR"/>
        </w:rPr>
        <w:t>ordre du jour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>Voir le présent document.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Révision de la norme</w:t>
      </w:r>
      <w:r w:rsidR="00A12A33">
        <w:rPr>
          <w:lang w:val="fr-FR"/>
        </w:rPr>
        <w:t> </w:t>
      </w:r>
      <w:r w:rsidRPr="00F142B5">
        <w:rPr>
          <w:lang w:val="fr-FR"/>
        </w:rPr>
        <w:t>ST.3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S/7/2.</w:t>
      </w:r>
    </w:p>
    <w:p w:rsidR="001D6CA7" w:rsidRPr="00F142B5" w:rsidRDefault="00BE6644" w:rsidP="00F142B5">
      <w:pPr>
        <w:pStyle w:val="ONUMFS"/>
        <w:rPr>
          <w:lang w:val="fr-FR"/>
        </w:rPr>
      </w:pPr>
      <w:r w:rsidRPr="00F142B5">
        <w:rPr>
          <w:lang w:val="fr-FR"/>
        </w:rPr>
        <w:t xml:space="preserve">Rapport </w:t>
      </w:r>
      <w:r w:rsidR="00A26268" w:rsidRPr="00F142B5">
        <w:rPr>
          <w:lang w:val="fr-FR"/>
        </w:rPr>
        <w:t>de</w:t>
      </w:r>
      <w:r w:rsidRPr="00F142B5">
        <w:rPr>
          <w:lang w:val="fr-FR"/>
        </w:rPr>
        <w:t xml:space="preserve">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experts chargée des normes relatives aux </w:t>
      </w:r>
      <w:r w:rsidR="00464D54" w:rsidRPr="00F142B5">
        <w:rPr>
          <w:lang w:val="fr-FR"/>
        </w:rPr>
        <w:t xml:space="preserve">technologies </w:t>
      </w:r>
      <w:r w:rsidRPr="00F142B5">
        <w:rPr>
          <w:lang w:val="fr-FR"/>
        </w:rPr>
        <w:t>de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et de la communication</w:t>
      </w:r>
      <w:r w:rsidR="00A26268" w:rsidRPr="00F142B5">
        <w:rPr>
          <w:lang w:val="fr-FR"/>
        </w:rPr>
        <w:t xml:space="preserve"> sur la tâche n° 58</w:t>
      </w:r>
    </w:p>
    <w:p w:rsidR="001D6CA7" w:rsidRPr="00F142B5" w:rsidRDefault="00BE664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XML4IP</w:t>
      </w:r>
    </w:p>
    <w:p w:rsidR="001D6CA7" w:rsidRPr="00F142B5" w:rsidRDefault="00BE664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les tâches n</w:t>
      </w:r>
      <w:r w:rsidR="003049CF" w:rsidRPr="00F142B5">
        <w:rPr>
          <w:vertAlign w:val="superscript"/>
          <w:lang w:val="fr-FR"/>
        </w:rPr>
        <w:t>os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41, 53, 56 et 63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S/7/3.</w:t>
      </w:r>
    </w:p>
    <w:p w:rsidR="001D6CA7" w:rsidRPr="00F142B5" w:rsidRDefault="00BE664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 xml:space="preserve">Proposition relative à </w:t>
      </w:r>
      <w:r w:rsidR="00464D54" w:rsidRPr="00F142B5">
        <w:rPr>
          <w:lang w:val="fr-FR"/>
        </w:rPr>
        <w:t xml:space="preserve">une </w:t>
      </w:r>
      <w:r w:rsidRPr="00F142B5">
        <w:rPr>
          <w:lang w:val="fr-FR"/>
        </w:rPr>
        <w:t>norme de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OMPI </w:t>
      </w:r>
      <w:r w:rsidR="00C742BB" w:rsidRPr="00F142B5">
        <w:rPr>
          <w:lang w:val="fr-FR"/>
        </w:rPr>
        <w:t>sur</w:t>
      </w:r>
      <w:r w:rsidR="00B6344D" w:rsidRPr="00F142B5">
        <w:rPr>
          <w:lang w:val="fr-FR"/>
        </w:rPr>
        <w:t xml:space="preserve"> les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API</w:t>
      </w:r>
      <w:r w:rsidRPr="00F142B5">
        <w:rPr>
          <w:lang w:val="fr-FR"/>
        </w:rPr>
        <w:t xml:space="preserve"> Web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S/7/4.</w:t>
      </w:r>
    </w:p>
    <w:p w:rsidR="001D6CA7" w:rsidRPr="00F142B5" w:rsidRDefault="003B5D5A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Proposition relative à la</w:t>
      </w:r>
      <w:r w:rsidR="004D28CD" w:rsidRPr="00F142B5">
        <w:rPr>
          <w:lang w:val="fr-FR"/>
        </w:rPr>
        <w:t xml:space="preserve"> spécification JSON</w:t>
      </w:r>
      <w:r w:rsidR="004D28CD" w:rsidRPr="00F142B5">
        <w:rPr>
          <w:lang w:val="fr-FR"/>
        </w:rPr>
        <w:br/>
      </w:r>
      <w:r w:rsidR="00F142B5">
        <w:rPr>
          <w:lang w:val="fr-FR"/>
        </w:rPr>
        <w:tab/>
      </w:r>
      <w:r w:rsidR="004D28CD"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="004D28CD" w:rsidRPr="00F142B5">
        <w:rPr>
          <w:lang w:val="fr-FR"/>
        </w:rPr>
        <w:t>S/7/5.</w:t>
      </w:r>
    </w:p>
    <w:p w:rsidR="00B6344D" w:rsidRDefault="004D28CD" w:rsidP="00F142B5">
      <w:pPr>
        <w:pStyle w:val="ONUMFS"/>
        <w:keepNext/>
        <w:tabs>
          <w:tab w:val="clear" w:pos="567"/>
        </w:tabs>
        <w:rPr>
          <w:lang w:val="fr-FR"/>
        </w:rPr>
      </w:pPr>
      <w:r w:rsidRPr="00F142B5">
        <w:rPr>
          <w:lang w:val="fr-FR"/>
        </w:rPr>
        <w:lastRenderedPageBreak/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des chaînes de blocs</w:t>
      </w:r>
    </w:p>
    <w:p w:rsidR="001D6CA7" w:rsidRPr="00F142B5" w:rsidRDefault="004D28CD" w:rsidP="00F34B50">
      <w:pPr>
        <w:pStyle w:val="ONUMFS"/>
        <w:keepNext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59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S/7/6.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atelier </w:t>
      </w:r>
      <w:r w:rsidR="00C742BB" w:rsidRPr="00F142B5">
        <w:rPr>
          <w:lang w:val="fr-FR"/>
        </w:rPr>
        <w:t xml:space="preserve">relatif aux </w:t>
      </w:r>
      <w:r w:rsidRPr="00F142B5">
        <w:rPr>
          <w:lang w:val="fr-FR"/>
        </w:rPr>
        <w:t>chaîne</w:t>
      </w:r>
      <w:r w:rsidR="00C742BB" w:rsidRPr="00F142B5">
        <w:rPr>
          <w:lang w:val="fr-FR"/>
        </w:rPr>
        <w:t>s</w:t>
      </w:r>
      <w:r w:rsidRPr="00F142B5">
        <w:rPr>
          <w:lang w:val="fr-FR"/>
        </w:rPr>
        <w:t xml:space="preserve"> de blocs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normalisation des noms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55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S/7/7.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>enquête sur l</w:t>
      </w:r>
      <w:r w:rsidR="00B6344D">
        <w:rPr>
          <w:lang w:val="fr-FR"/>
        </w:rPr>
        <w:t>’</w:t>
      </w:r>
      <w:r w:rsidRPr="00F142B5">
        <w:rPr>
          <w:lang w:val="fr-FR"/>
        </w:rPr>
        <w:t>utilisation d</w:t>
      </w:r>
      <w:r w:rsidR="00B6344D">
        <w:rPr>
          <w:lang w:val="fr-FR"/>
        </w:rPr>
        <w:t>’</w:t>
      </w:r>
      <w:r w:rsidRPr="00F142B5">
        <w:rPr>
          <w:lang w:val="fr-FR"/>
        </w:rPr>
        <w:t>identifiants pour les déposants par les offices de propriété intellectuelle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S/7/8.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atelier </w:t>
      </w:r>
      <w:r w:rsidR="00C742BB" w:rsidRPr="00F142B5">
        <w:rPr>
          <w:lang w:val="fr-FR"/>
        </w:rPr>
        <w:t xml:space="preserve">relatif à </w:t>
      </w:r>
      <w:r w:rsidRPr="00F142B5">
        <w:rPr>
          <w:lang w:val="fr-FR"/>
        </w:rPr>
        <w:t>la normalisation des noms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3D sur la tâche n° 61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S/7/9.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transformation numérique sur la tâche n° 62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S/7/10.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situation juridique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47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S/7/11.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ST.27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S/7/12.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 xml:space="preserve">Rapport sur le programme de mise en </w:t>
      </w:r>
      <w:r w:rsidR="003049CF" w:rsidRPr="00F142B5">
        <w:rPr>
          <w:lang w:val="fr-FR"/>
        </w:rPr>
        <w:t>œ</w:t>
      </w:r>
      <w:r w:rsidRPr="00F142B5">
        <w:rPr>
          <w:lang w:val="fr-FR"/>
        </w:rPr>
        <w:t>uvre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ST.87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norme relative aux listages des séquences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44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S/7/13.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ST.26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S/7/14.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Outil de listage des séquences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S/7/15.</w:t>
      </w:r>
    </w:p>
    <w:p w:rsidR="00B6344D" w:rsidRDefault="009C0878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experts chargée </w:t>
      </w:r>
      <w:r w:rsidR="00C742BB" w:rsidRPr="00F142B5">
        <w:rPr>
          <w:lang w:val="fr-FR"/>
        </w:rPr>
        <w:t xml:space="preserve">des </w:t>
      </w:r>
      <w:r w:rsidRPr="00F142B5">
        <w:rPr>
          <w:lang w:val="fr-FR"/>
        </w:rPr>
        <w:t>fichier</w:t>
      </w:r>
      <w:r w:rsidR="00C742BB" w:rsidRPr="00F142B5">
        <w:rPr>
          <w:lang w:val="fr-FR"/>
        </w:rPr>
        <w:t>s</w:t>
      </w:r>
      <w:r w:rsidRPr="00F142B5">
        <w:rPr>
          <w:lang w:val="fr-FR"/>
        </w:rPr>
        <w:t xml:space="preserve"> d</w:t>
      </w:r>
      <w:r w:rsidR="00B6344D">
        <w:rPr>
          <w:lang w:val="fr-FR"/>
        </w:rPr>
        <w:t>’</w:t>
      </w:r>
      <w:r w:rsidRPr="00F142B5">
        <w:rPr>
          <w:lang w:val="fr-FR"/>
        </w:rPr>
        <w:t>autorité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51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S/7/16.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ST.37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S/7/17.</w:t>
      </w:r>
    </w:p>
    <w:p w:rsidR="001D6CA7" w:rsidRPr="00F142B5" w:rsidRDefault="00AE4DF9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</w:t>
      </w:r>
      <w:r w:rsidR="00E03654" w:rsidRPr="00F142B5">
        <w:rPr>
          <w:lang w:val="fr-FR"/>
        </w:rPr>
        <w:t xml:space="preserve">ortail Web </w:t>
      </w:r>
      <w:r w:rsidR="00821F08" w:rsidRPr="00F142B5">
        <w:rPr>
          <w:lang w:val="fr-FR"/>
        </w:rPr>
        <w:t>pour la</w:t>
      </w:r>
      <w:r w:rsidRPr="00F142B5">
        <w:rPr>
          <w:lang w:val="fr-FR"/>
        </w:rPr>
        <w:t xml:space="preserve"> publication des </w:t>
      </w:r>
      <w:r w:rsidR="00E03654" w:rsidRPr="00F142B5">
        <w:rPr>
          <w:lang w:val="fr-FR"/>
        </w:rPr>
        <w:t>fichier</w:t>
      </w:r>
      <w:r w:rsidRPr="00F142B5">
        <w:rPr>
          <w:lang w:val="fr-FR"/>
        </w:rPr>
        <w:t>s</w:t>
      </w:r>
      <w:r w:rsidR="00E03654" w:rsidRPr="00F142B5">
        <w:rPr>
          <w:lang w:val="fr-FR"/>
        </w:rPr>
        <w:t xml:space="preserve"> d</w:t>
      </w:r>
      <w:r w:rsidR="00B6344D">
        <w:rPr>
          <w:lang w:val="fr-FR"/>
        </w:rPr>
        <w:t>’</w:t>
      </w:r>
      <w:r w:rsidR="00E03654" w:rsidRPr="00F142B5">
        <w:rPr>
          <w:lang w:val="fr-FR"/>
        </w:rPr>
        <w:t>autorité</w:t>
      </w:r>
    </w:p>
    <w:p w:rsidR="001D6CA7" w:rsidRPr="00F142B5" w:rsidRDefault="00E03654" w:rsidP="00F34B50">
      <w:pPr>
        <w:pStyle w:val="ONUMFS"/>
        <w:keepNext/>
        <w:tabs>
          <w:tab w:val="clear" w:pos="567"/>
        </w:tabs>
        <w:rPr>
          <w:lang w:val="fr-FR"/>
        </w:rPr>
      </w:pPr>
      <w:r w:rsidRPr="00F142B5">
        <w:rPr>
          <w:lang w:val="fr-FR"/>
        </w:rPr>
        <w:lastRenderedPageBreak/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des normes relatives aux marques</w:t>
      </w:r>
    </w:p>
    <w:p w:rsidR="001D6CA7" w:rsidRPr="00F142B5" w:rsidRDefault="00E03654" w:rsidP="00F34B50">
      <w:pPr>
        <w:pStyle w:val="ONUMFS"/>
        <w:keepNext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60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S/7/18.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Proposition de 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ST.60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S/7/19.</w:t>
      </w:r>
    </w:p>
    <w:p w:rsidR="001D6CA7" w:rsidRPr="00F142B5" w:rsidRDefault="00E0365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représentation des dessins et modèles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57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S/7/20.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>enquête sur la représentation visuelle sous forme électronique des dessins et modèles industriels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S/7/21.</w:t>
      </w:r>
    </w:p>
    <w:p w:rsidR="001D6CA7" w:rsidRPr="00F142B5" w:rsidRDefault="00E0365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partie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7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50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S/7/22.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enquête </w:t>
      </w:r>
      <w:r w:rsidR="00AA028D" w:rsidRPr="00F142B5">
        <w:rPr>
          <w:lang w:val="fr-FR"/>
        </w:rPr>
        <w:t>sur</w:t>
      </w:r>
      <w:r w:rsidRPr="00F142B5">
        <w:rPr>
          <w:lang w:val="fr-FR"/>
        </w:rPr>
        <w:t xml:space="preserve"> la délivrance et la publication</w:t>
      </w:r>
      <w:r w:rsidR="00B6344D" w:rsidRPr="00F142B5">
        <w:rPr>
          <w:lang w:val="fr-FR"/>
        </w:rPr>
        <w:t xml:space="preserve"> des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CCP</w:t>
      </w:r>
      <w:r w:rsidRPr="00F142B5">
        <w:rPr>
          <w:lang w:val="fr-FR"/>
        </w:rPr>
        <w:t xml:space="preserve"> et des </w:t>
      </w:r>
      <w:r w:rsidR="00C742BB" w:rsidRPr="00F142B5">
        <w:rPr>
          <w:lang w:val="fr-FR"/>
        </w:rPr>
        <w:t>extensions</w:t>
      </w:r>
      <w:r w:rsidRPr="00F142B5">
        <w:rPr>
          <w:lang w:val="fr-FR"/>
        </w:rPr>
        <w:br/>
      </w:r>
      <w:r w:rsidRPr="00F142B5">
        <w:rPr>
          <w:lang w:val="fr-FR"/>
        </w:rPr>
        <w:tab/>
        <w:t>V</w:t>
      </w:r>
      <w:r w:rsidR="003049CF" w:rsidRPr="00F142B5">
        <w:rPr>
          <w:lang w:val="fr-FR"/>
        </w:rPr>
        <w:t>oir le</w:t>
      </w:r>
      <w:r w:rsidRPr="00F142B5">
        <w:rPr>
          <w:lang w:val="fr-FR"/>
        </w:rPr>
        <w:t xml:space="preserve">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S/7/23.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Questionnaire sur la numérotation des documents publiés et des titres enregistrés</w:t>
      </w:r>
      <w:r w:rsidRPr="00F142B5">
        <w:rPr>
          <w:lang w:val="fr-FR"/>
        </w:rPr>
        <w:br/>
      </w:r>
      <w:r w:rsidR="003049CF" w:rsidRP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S/7/24.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Proposition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</w:t>
      </w:r>
      <w:r w:rsidR="00B6344D">
        <w:rPr>
          <w:lang w:val="fr-FR"/>
        </w:rPr>
        <w:t>’</w:t>
      </w:r>
      <w:r w:rsidRPr="00F142B5">
        <w:rPr>
          <w:lang w:val="fr-FR"/>
        </w:rPr>
        <w:t>accès public à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en matière de brevets concernant un questionnaire sur l</w:t>
      </w:r>
      <w:r w:rsidR="00B6344D">
        <w:rPr>
          <w:lang w:val="fr-FR"/>
        </w:rPr>
        <w:t>’</w:t>
      </w:r>
      <w:r w:rsidRPr="00F142B5">
        <w:rPr>
          <w:lang w:val="fr-FR"/>
        </w:rPr>
        <w:t>accès à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en matière de brevets accessible au public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S/7/25.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>enquête concernant l</w:t>
      </w:r>
      <w:r w:rsidR="00B6344D">
        <w:rPr>
          <w:lang w:val="fr-FR"/>
        </w:rPr>
        <w:t>’</w:t>
      </w:r>
      <w:r w:rsidRPr="00F142B5">
        <w:rPr>
          <w:lang w:val="fr-FR"/>
        </w:rPr>
        <w:t>utilisation des normes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sur les rapports techniques annuels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présenté par le Bureau international sur la prestation de services consultatifs et d</w:t>
      </w:r>
      <w:r w:rsidR="00B6344D">
        <w:rPr>
          <w:lang w:val="fr-FR"/>
        </w:rPr>
        <w:t>’</w:t>
      </w:r>
      <w:r w:rsidRPr="00F142B5">
        <w:rPr>
          <w:lang w:val="fr-FR"/>
        </w:rPr>
        <w:t>assistance technique aux fins du renforcement des capacités des offices de propriété industrielle en rapport avec le mandat</w:t>
      </w:r>
      <w:r w:rsidR="00B6344D" w:rsidRPr="00F142B5">
        <w:rPr>
          <w:lang w:val="fr-FR"/>
        </w:rPr>
        <w:t xml:space="preserve"> du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CWS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S/7/26.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Examen du programme de travail et de la liste des tâches</w:t>
      </w:r>
      <w:r w:rsidR="00B6344D" w:rsidRPr="00F142B5">
        <w:rPr>
          <w:lang w:val="fr-FR"/>
        </w:rPr>
        <w:t xml:space="preserve"> du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CWS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S/7/27.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Résumé présenté par le président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Clôture de la session</w:t>
      </w:r>
    </w:p>
    <w:p w:rsidR="001D6CA7" w:rsidRPr="00F142B5" w:rsidRDefault="001D6CA7" w:rsidP="00F142B5">
      <w:pPr>
        <w:pStyle w:val="ONUMFS"/>
        <w:numPr>
          <w:ilvl w:val="0"/>
          <w:numId w:val="0"/>
        </w:numPr>
        <w:rPr>
          <w:i/>
          <w:szCs w:val="22"/>
          <w:lang w:val="fr-FR"/>
        </w:rPr>
      </w:pPr>
      <w:r w:rsidRPr="00F142B5">
        <w:rPr>
          <w:i/>
          <w:szCs w:val="22"/>
          <w:lang w:val="fr-FR"/>
        </w:rPr>
        <w:t>La séance d</w:t>
      </w:r>
      <w:r w:rsidR="00B6344D">
        <w:rPr>
          <w:i/>
          <w:szCs w:val="22"/>
          <w:lang w:val="fr-FR"/>
        </w:rPr>
        <w:t>’</w:t>
      </w:r>
      <w:r w:rsidRPr="00F142B5">
        <w:rPr>
          <w:i/>
          <w:szCs w:val="22"/>
          <w:lang w:val="fr-FR"/>
        </w:rPr>
        <w:t>ouverture débutera le lundi</w:t>
      </w:r>
      <w:r w:rsidR="00B6344D">
        <w:rPr>
          <w:i/>
          <w:szCs w:val="22"/>
          <w:lang w:val="fr-FR"/>
        </w:rPr>
        <w:t xml:space="preserve"> 1</w:t>
      </w:r>
      <w:r w:rsidR="00B6344D" w:rsidRPr="00B6344D">
        <w:rPr>
          <w:i/>
          <w:szCs w:val="22"/>
          <w:vertAlign w:val="superscript"/>
          <w:lang w:val="fr-FR"/>
        </w:rPr>
        <w:t>er</w:t>
      </w:r>
      <w:r w:rsidR="00B6344D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juillet</w:t>
      </w:r>
      <w:r w:rsidR="003049CF" w:rsidRPr="00F142B5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2019 à 10</w:t>
      </w:r>
      <w:r w:rsidR="003049CF" w:rsidRPr="00F142B5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heures, au siège de l</w:t>
      </w:r>
      <w:r w:rsidR="00B6344D">
        <w:rPr>
          <w:i/>
          <w:szCs w:val="22"/>
          <w:lang w:val="fr-FR"/>
        </w:rPr>
        <w:t>’</w:t>
      </w:r>
      <w:r w:rsidRPr="00F142B5">
        <w:rPr>
          <w:i/>
          <w:szCs w:val="22"/>
          <w:lang w:val="fr-FR"/>
        </w:rPr>
        <w:t>OMPI, 34,</w:t>
      </w:r>
      <w:r w:rsidR="00B6344D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chemin des Colombettes à Genève (salle de conférence A).</w:t>
      </w:r>
    </w:p>
    <w:p w:rsidR="001D6CA7" w:rsidRPr="00F142B5" w:rsidRDefault="001D6CA7" w:rsidP="00F142B5">
      <w:pPr>
        <w:rPr>
          <w:szCs w:val="22"/>
          <w:lang w:val="fr-FR"/>
        </w:rPr>
      </w:pPr>
    </w:p>
    <w:p w:rsidR="001D6CA7" w:rsidRPr="00F142B5" w:rsidRDefault="001D6CA7" w:rsidP="00F142B5">
      <w:pPr>
        <w:rPr>
          <w:szCs w:val="22"/>
          <w:lang w:val="fr-FR"/>
        </w:rPr>
      </w:pPr>
    </w:p>
    <w:p w:rsidR="001D6CA7" w:rsidRPr="00F142B5" w:rsidRDefault="001D6CA7" w:rsidP="00F142B5">
      <w:pPr>
        <w:pStyle w:val="Endofdocument"/>
        <w:rPr>
          <w:sz w:val="22"/>
          <w:szCs w:val="22"/>
          <w:lang w:val="fr-FR"/>
        </w:rPr>
      </w:pPr>
      <w:r w:rsidRPr="00F142B5">
        <w:rPr>
          <w:sz w:val="22"/>
          <w:szCs w:val="22"/>
          <w:lang w:val="fr-FR"/>
        </w:rPr>
        <w:t>[Fin du document]</w:t>
      </w:r>
    </w:p>
    <w:sectPr w:rsidR="001D6CA7" w:rsidRPr="00F142B5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86" w:rsidRDefault="00A72886">
      <w:r>
        <w:separator/>
      </w:r>
    </w:p>
  </w:endnote>
  <w:endnote w:type="continuationSeparator" w:id="0">
    <w:p w:rsidR="00A72886" w:rsidRDefault="00A72886" w:rsidP="003B38C1">
      <w:r>
        <w:separator/>
      </w:r>
    </w:p>
    <w:p w:rsidR="00A72886" w:rsidRPr="003B38C1" w:rsidRDefault="00A72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2886" w:rsidRPr="003B38C1" w:rsidRDefault="00A72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86" w:rsidRDefault="00A72886">
      <w:r>
        <w:separator/>
      </w:r>
    </w:p>
  </w:footnote>
  <w:footnote w:type="continuationSeparator" w:id="0">
    <w:p w:rsidR="00A72886" w:rsidRDefault="00A72886" w:rsidP="008B60B2">
      <w:r>
        <w:separator/>
      </w:r>
    </w:p>
    <w:p w:rsidR="00A72886" w:rsidRPr="00ED77FB" w:rsidRDefault="00A72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2886" w:rsidRPr="00ED77FB" w:rsidRDefault="00A72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</w:p>
  <w:p w:rsidR="007D1090" w:rsidRDefault="007D1090" w:rsidP="00477D6B">
    <w:pPr>
      <w:jc w:val="right"/>
    </w:pPr>
    <w:r>
      <w:t>page</w:t>
    </w:r>
    <w:r w:rsidR="003049C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16E18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CDFA93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3398DB7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AA90E2C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1E32B134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E6A25B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B4304A9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0912371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27AC35A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1E78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4E16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D6CA7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E2A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49CF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5D5A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4D54"/>
    <w:rsid w:val="004654AD"/>
    <w:rsid w:val="00470688"/>
    <w:rsid w:val="00472582"/>
    <w:rsid w:val="00473A12"/>
    <w:rsid w:val="00474062"/>
    <w:rsid w:val="00477D6B"/>
    <w:rsid w:val="0048164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07CC"/>
    <w:rsid w:val="004C4ACD"/>
    <w:rsid w:val="004C6B77"/>
    <w:rsid w:val="004D28CD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2422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08"/>
    <w:rsid w:val="00821F66"/>
    <w:rsid w:val="008240CE"/>
    <w:rsid w:val="00825265"/>
    <w:rsid w:val="00826B97"/>
    <w:rsid w:val="00830298"/>
    <w:rsid w:val="008403AB"/>
    <w:rsid w:val="008451F7"/>
    <w:rsid w:val="00854B4A"/>
    <w:rsid w:val="00866208"/>
    <w:rsid w:val="008710F0"/>
    <w:rsid w:val="00872524"/>
    <w:rsid w:val="00872F93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0878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2A33"/>
    <w:rsid w:val="00A157CB"/>
    <w:rsid w:val="00A16E18"/>
    <w:rsid w:val="00A26268"/>
    <w:rsid w:val="00A274DF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A028D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E4DF9"/>
    <w:rsid w:val="00AF0A6B"/>
    <w:rsid w:val="00AF7AD8"/>
    <w:rsid w:val="00B047C7"/>
    <w:rsid w:val="00B05A69"/>
    <w:rsid w:val="00B06D65"/>
    <w:rsid w:val="00B135B8"/>
    <w:rsid w:val="00B14F8F"/>
    <w:rsid w:val="00B1533D"/>
    <w:rsid w:val="00B174D8"/>
    <w:rsid w:val="00B2167E"/>
    <w:rsid w:val="00B24BD6"/>
    <w:rsid w:val="00B50A92"/>
    <w:rsid w:val="00B5116B"/>
    <w:rsid w:val="00B6344D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6644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42BB"/>
    <w:rsid w:val="00C77583"/>
    <w:rsid w:val="00C83860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E0AF9"/>
    <w:rsid w:val="00CE2F7C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59A7"/>
    <w:rsid w:val="00DA680B"/>
    <w:rsid w:val="00DB1E46"/>
    <w:rsid w:val="00DB4FBC"/>
    <w:rsid w:val="00DB5866"/>
    <w:rsid w:val="00DC7493"/>
    <w:rsid w:val="00DE1B1E"/>
    <w:rsid w:val="00E00D5C"/>
    <w:rsid w:val="00E02A47"/>
    <w:rsid w:val="00E03654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91EA5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142B5"/>
    <w:rsid w:val="00F20A79"/>
    <w:rsid w:val="00F2202A"/>
    <w:rsid w:val="00F34B50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908F253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F142B5"/>
    <w:pPr>
      <w:numPr>
        <w:numId w:val="3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AF0C-D6E2-45BE-9A2B-E656F435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 Prov. (in French)</vt:lpstr>
      <vt:lpstr>CWS/6/1 Prov.2 (in English)</vt:lpstr>
    </vt:vector>
  </TitlesOfParts>
  <Company>WIPO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 (in French)</dc:title>
  <dc:subject>Draft Agenda, 7th Session Committee on WIPO Standards</dc:subject>
  <dc:creator>WIPO</dc:creator>
  <cp:keywords>CWS</cp:keywords>
  <dc:description/>
  <cp:lastModifiedBy>DRAKE Sophie</cp:lastModifiedBy>
  <cp:revision>10</cp:revision>
  <cp:lastPrinted>2019-04-15T09:31:00Z</cp:lastPrinted>
  <dcterms:created xsi:type="dcterms:W3CDTF">2019-04-16T06:11:00Z</dcterms:created>
  <dcterms:modified xsi:type="dcterms:W3CDTF">2019-04-23T10:12:00Z</dcterms:modified>
  <cp:contentStatus>Draft</cp:contentStatus>
</cp:coreProperties>
</file>