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A4E37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A4E37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4E37" w:rsidRDefault="00C6189A" w:rsidP="00916EE2">
            <w:pPr>
              <w:rPr>
                <w:lang w:val="fr-FR"/>
              </w:rPr>
            </w:pPr>
            <w:r w:rsidRPr="003A4E37">
              <w:rPr>
                <w:noProof/>
                <w:lang w:val="en-US" w:eastAsia="en-US"/>
              </w:rPr>
              <w:drawing>
                <wp:inline distT="0" distB="0" distL="0" distR="0" wp14:anchorId="072AE449" wp14:editId="13846E68">
                  <wp:extent cx="1857375" cy="1323975"/>
                  <wp:effectExtent l="0" t="0" r="9525" b="9525"/>
                  <wp:docPr id="3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4E37" w:rsidRDefault="00C6189A" w:rsidP="00C6189A">
            <w:pPr>
              <w:jc w:val="right"/>
              <w:rPr>
                <w:lang w:val="fr-FR"/>
              </w:rPr>
            </w:pPr>
            <w:r w:rsidRPr="003A4E3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C079B" w:rsidRPr="003A4E37" w:rsidTr="00083D8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3A4E37" w:rsidRDefault="004C079B" w:rsidP="00B75AA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A4E37">
              <w:rPr>
                <w:rFonts w:ascii="Arial Black" w:hAnsi="Arial Black"/>
                <w:caps/>
                <w:sz w:val="15"/>
                <w:lang w:val="fr-FR"/>
              </w:rPr>
              <w:t>CWS/</w:t>
            </w:r>
            <w:r w:rsidR="00A6669D" w:rsidRPr="003A4E37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3A4E37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A6669D" w:rsidRPr="003A4E37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816CFA" w:rsidRPr="003A4E37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  <w:tr w:rsidR="004C079B" w:rsidRPr="003A4E37" w:rsidTr="00083D8D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4C079B" w:rsidRPr="003A4E37" w:rsidRDefault="004C079B" w:rsidP="00C6189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A4E3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C395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3A4E3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C6189A" w:rsidRPr="003A4E3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C079B" w:rsidRPr="003A4E37" w:rsidTr="00083D8D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C079B" w:rsidRPr="003A4E37" w:rsidRDefault="004C079B" w:rsidP="00C6189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A4E3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C395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3A4E3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C6189A" w:rsidRPr="003A4E37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Pr="003A4E3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321FB3" w:rsidRPr="003A4E37">
              <w:rPr>
                <w:rFonts w:ascii="Arial Black" w:hAnsi="Arial Black"/>
                <w:caps/>
                <w:sz w:val="15"/>
                <w:lang w:val="fr-FR"/>
              </w:rPr>
              <w:t>SEPTEMB</w:t>
            </w:r>
            <w:r w:rsidR="00C6189A" w:rsidRPr="003A4E37">
              <w:rPr>
                <w:rFonts w:ascii="Arial Black" w:hAnsi="Arial Black"/>
                <w:caps/>
                <w:sz w:val="15"/>
                <w:lang w:val="fr-FR"/>
              </w:rPr>
              <w:t>RE</w:t>
            </w:r>
            <w:r w:rsidR="00083D8D" w:rsidRPr="003A4E37">
              <w:rPr>
                <w:rFonts w:ascii="Arial Black" w:hAnsi="Arial Black"/>
                <w:caps/>
                <w:sz w:val="15"/>
                <w:lang w:val="fr-FR"/>
              </w:rPr>
              <w:t xml:space="preserve"> 2018</w:t>
            </w:r>
          </w:p>
        </w:tc>
      </w:tr>
    </w:tbl>
    <w:p w:rsidR="008B2CC1" w:rsidRPr="003A4E37" w:rsidRDefault="008B2CC1" w:rsidP="008B2CC1">
      <w:pPr>
        <w:rPr>
          <w:lang w:val="fr-FR"/>
        </w:rPr>
      </w:pPr>
    </w:p>
    <w:p w:rsidR="008B2CC1" w:rsidRPr="003A4E37" w:rsidRDefault="008B2CC1" w:rsidP="008B2CC1">
      <w:pPr>
        <w:rPr>
          <w:lang w:val="fr-FR"/>
        </w:rPr>
      </w:pPr>
    </w:p>
    <w:p w:rsidR="008B2CC1" w:rsidRPr="003A4E37" w:rsidRDefault="008B2CC1" w:rsidP="008B2CC1">
      <w:pPr>
        <w:rPr>
          <w:lang w:val="fr-FR"/>
        </w:rPr>
      </w:pPr>
    </w:p>
    <w:p w:rsidR="008B2CC1" w:rsidRPr="003A4E37" w:rsidRDefault="008B2CC1" w:rsidP="008B2CC1">
      <w:pPr>
        <w:rPr>
          <w:lang w:val="fr-FR"/>
        </w:rPr>
      </w:pPr>
    </w:p>
    <w:p w:rsidR="008B2CC1" w:rsidRPr="003A4E37" w:rsidRDefault="008B2CC1" w:rsidP="008B2CC1">
      <w:pPr>
        <w:rPr>
          <w:lang w:val="fr-FR"/>
        </w:rPr>
      </w:pPr>
    </w:p>
    <w:p w:rsidR="00A9671E" w:rsidRPr="003A4E37" w:rsidRDefault="00A9671E" w:rsidP="00A9671E">
      <w:pPr>
        <w:rPr>
          <w:b/>
          <w:sz w:val="28"/>
          <w:szCs w:val="28"/>
          <w:lang w:val="fr-FR"/>
        </w:rPr>
      </w:pPr>
      <w:r w:rsidRPr="003A4E37">
        <w:rPr>
          <w:b/>
          <w:sz w:val="28"/>
          <w:szCs w:val="28"/>
          <w:lang w:val="fr-FR"/>
        </w:rPr>
        <w:t>Com</w:t>
      </w:r>
      <w:r w:rsidR="00C6189A" w:rsidRPr="003A4E37">
        <w:rPr>
          <w:b/>
          <w:sz w:val="28"/>
          <w:szCs w:val="28"/>
          <w:lang w:val="fr-FR"/>
        </w:rPr>
        <w:t>ité des normes de l</w:t>
      </w:r>
      <w:r w:rsidR="008C3957">
        <w:rPr>
          <w:b/>
          <w:sz w:val="28"/>
          <w:szCs w:val="28"/>
          <w:lang w:val="fr-FR"/>
        </w:rPr>
        <w:t>’</w:t>
      </w:r>
      <w:r w:rsidR="00C6189A" w:rsidRPr="003A4E37">
        <w:rPr>
          <w:b/>
          <w:sz w:val="28"/>
          <w:szCs w:val="28"/>
          <w:lang w:val="fr-FR"/>
        </w:rPr>
        <w:t>OMPI</w:t>
      </w:r>
      <w:r w:rsidRPr="003A4E37">
        <w:rPr>
          <w:b/>
          <w:sz w:val="28"/>
          <w:szCs w:val="28"/>
          <w:lang w:val="fr-FR"/>
        </w:rPr>
        <w:t xml:space="preserve"> (CWS)</w:t>
      </w:r>
    </w:p>
    <w:p w:rsidR="003845C1" w:rsidRPr="003A4E37" w:rsidRDefault="003845C1" w:rsidP="003845C1">
      <w:pPr>
        <w:rPr>
          <w:lang w:val="fr-FR"/>
        </w:rPr>
      </w:pPr>
    </w:p>
    <w:p w:rsidR="003845C1" w:rsidRPr="003A4E37" w:rsidRDefault="003845C1" w:rsidP="003845C1">
      <w:pPr>
        <w:rPr>
          <w:lang w:val="fr-FR"/>
        </w:rPr>
      </w:pPr>
    </w:p>
    <w:p w:rsidR="00925CAB" w:rsidRPr="003A4E37" w:rsidRDefault="009D093F" w:rsidP="00925CAB">
      <w:pPr>
        <w:rPr>
          <w:b/>
          <w:sz w:val="24"/>
          <w:szCs w:val="24"/>
          <w:lang w:val="fr-FR"/>
        </w:rPr>
      </w:pPr>
      <w:r w:rsidRPr="003A4E37">
        <w:rPr>
          <w:b/>
          <w:sz w:val="24"/>
          <w:szCs w:val="24"/>
          <w:lang w:val="fr-FR"/>
        </w:rPr>
        <w:t>Six</w:t>
      </w:r>
      <w:r w:rsidR="008C3957">
        <w:rPr>
          <w:b/>
          <w:sz w:val="24"/>
          <w:szCs w:val="24"/>
          <w:lang w:val="fr-FR"/>
        </w:rPr>
        <w:t>ième session</w:t>
      </w:r>
    </w:p>
    <w:p w:rsidR="00925CAB" w:rsidRPr="003A4E37" w:rsidRDefault="008C7AAD" w:rsidP="00925CAB">
      <w:pPr>
        <w:rPr>
          <w:b/>
          <w:sz w:val="24"/>
          <w:szCs w:val="24"/>
          <w:lang w:val="fr-FR"/>
        </w:rPr>
      </w:pPr>
      <w:r w:rsidRPr="003A4E37">
        <w:rPr>
          <w:b/>
          <w:sz w:val="24"/>
          <w:szCs w:val="24"/>
          <w:lang w:val="fr-FR"/>
        </w:rPr>
        <w:t>Genève, 15 – 1</w:t>
      </w:r>
      <w:r w:rsidR="008C3957" w:rsidRPr="003A4E37">
        <w:rPr>
          <w:b/>
          <w:sz w:val="24"/>
          <w:szCs w:val="24"/>
          <w:lang w:val="fr-FR"/>
        </w:rPr>
        <w:t>9</w:t>
      </w:r>
      <w:r w:rsidR="008C3957">
        <w:rPr>
          <w:b/>
          <w:sz w:val="24"/>
          <w:szCs w:val="24"/>
          <w:lang w:val="fr-FR"/>
        </w:rPr>
        <w:t> </w:t>
      </w:r>
      <w:r w:rsidR="008C3957" w:rsidRPr="003A4E37">
        <w:rPr>
          <w:b/>
          <w:sz w:val="24"/>
          <w:szCs w:val="24"/>
          <w:lang w:val="fr-FR"/>
        </w:rPr>
        <w:t>octobre</w:t>
      </w:r>
      <w:r w:rsidR="008C3957">
        <w:rPr>
          <w:b/>
          <w:sz w:val="24"/>
          <w:szCs w:val="24"/>
          <w:lang w:val="fr-FR"/>
        </w:rPr>
        <w:t> </w:t>
      </w:r>
      <w:r w:rsidR="008C3957" w:rsidRPr="003A4E37">
        <w:rPr>
          <w:b/>
          <w:sz w:val="24"/>
          <w:szCs w:val="24"/>
          <w:lang w:val="fr-FR"/>
        </w:rPr>
        <w:t>20</w:t>
      </w:r>
      <w:r w:rsidRPr="003A4E37">
        <w:rPr>
          <w:b/>
          <w:sz w:val="24"/>
          <w:szCs w:val="24"/>
          <w:lang w:val="fr-FR"/>
        </w:rPr>
        <w:t>18</w:t>
      </w:r>
    </w:p>
    <w:p w:rsidR="008B2CC1" w:rsidRPr="003A4E37" w:rsidRDefault="008B2CC1" w:rsidP="008B2CC1">
      <w:pPr>
        <w:rPr>
          <w:lang w:val="fr-FR"/>
        </w:rPr>
      </w:pPr>
    </w:p>
    <w:p w:rsidR="008B2CC1" w:rsidRPr="003A4E37" w:rsidRDefault="008B2CC1" w:rsidP="008B2CC1">
      <w:pPr>
        <w:rPr>
          <w:lang w:val="fr-FR"/>
        </w:rPr>
      </w:pPr>
    </w:p>
    <w:p w:rsidR="008B2CC1" w:rsidRPr="003A4E37" w:rsidRDefault="008B2CC1" w:rsidP="008B2CC1">
      <w:pPr>
        <w:rPr>
          <w:lang w:val="fr-FR"/>
        </w:rPr>
      </w:pPr>
    </w:p>
    <w:p w:rsidR="004C079B" w:rsidRPr="003A4E37" w:rsidRDefault="004E5916" w:rsidP="003E310E">
      <w:pPr>
        <w:rPr>
          <w:caps/>
          <w:sz w:val="24"/>
          <w:lang w:val="fr-FR"/>
        </w:rPr>
      </w:pPr>
      <w:bookmarkStart w:id="0" w:name="_GoBack"/>
      <w:r w:rsidRPr="003A4E37">
        <w:rPr>
          <w:sz w:val="24"/>
          <w:lang w:val="fr-FR"/>
        </w:rPr>
        <w:t>R</w:t>
      </w:r>
      <w:r w:rsidR="008C7AAD" w:rsidRPr="003A4E37">
        <w:rPr>
          <w:sz w:val="24"/>
          <w:lang w:val="fr-FR"/>
        </w:rPr>
        <w:t>É</w:t>
      </w:r>
      <w:r w:rsidRPr="003A4E37">
        <w:rPr>
          <w:sz w:val="24"/>
          <w:lang w:val="fr-FR"/>
        </w:rPr>
        <w:t xml:space="preserve">VISION </w:t>
      </w:r>
      <w:r w:rsidR="008C7AAD" w:rsidRPr="003A4E37">
        <w:rPr>
          <w:sz w:val="24"/>
          <w:lang w:val="fr-FR"/>
        </w:rPr>
        <w:t>DE LA NORME</w:t>
      </w:r>
      <w:r w:rsidRPr="003A4E37">
        <w:rPr>
          <w:sz w:val="24"/>
          <w:lang w:val="fr-FR"/>
        </w:rPr>
        <w:t xml:space="preserve"> ST.26</w:t>
      </w:r>
      <w:r w:rsidR="008C7AAD" w:rsidRPr="003A4E37">
        <w:rPr>
          <w:sz w:val="24"/>
          <w:lang w:val="fr-FR"/>
        </w:rPr>
        <w:t xml:space="preserve"> DE L</w:t>
      </w:r>
      <w:r w:rsidR="008C3957">
        <w:rPr>
          <w:sz w:val="24"/>
          <w:lang w:val="fr-FR"/>
        </w:rPr>
        <w:t>’</w:t>
      </w:r>
      <w:r w:rsidR="008C7AAD" w:rsidRPr="003A4E37">
        <w:rPr>
          <w:sz w:val="24"/>
          <w:lang w:val="fr-FR"/>
        </w:rPr>
        <w:t>OMPI</w:t>
      </w:r>
    </w:p>
    <w:bookmarkEnd w:id="0"/>
    <w:p w:rsidR="003E310E" w:rsidRPr="003A4E37" w:rsidRDefault="003E310E" w:rsidP="003E310E">
      <w:pPr>
        <w:rPr>
          <w:lang w:val="fr-FR"/>
        </w:rPr>
      </w:pPr>
    </w:p>
    <w:p w:rsidR="004C079B" w:rsidRPr="003A4E37" w:rsidRDefault="004C079B" w:rsidP="004C079B">
      <w:pPr>
        <w:rPr>
          <w:i/>
          <w:lang w:val="fr-FR"/>
        </w:rPr>
      </w:pPr>
      <w:r w:rsidRPr="003A4E37">
        <w:rPr>
          <w:i/>
          <w:lang w:val="fr-FR"/>
        </w:rPr>
        <w:t>Document pr</w:t>
      </w:r>
      <w:r w:rsidR="008C7AAD" w:rsidRPr="003A4E37">
        <w:rPr>
          <w:i/>
          <w:lang w:val="fr-FR"/>
        </w:rPr>
        <w:t>é</w:t>
      </w:r>
      <w:r w:rsidRPr="003A4E37">
        <w:rPr>
          <w:i/>
          <w:lang w:val="fr-FR"/>
        </w:rPr>
        <w:t>par</w:t>
      </w:r>
      <w:r w:rsidR="008C7AAD" w:rsidRPr="003A4E37">
        <w:rPr>
          <w:i/>
          <w:lang w:val="fr-FR"/>
        </w:rPr>
        <w:t xml:space="preserve">é par le </w:t>
      </w:r>
      <w:r w:rsidRPr="003A4E37">
        <w:rPr>
          <w:i/>
          <w:lang w:val="fr-FR"/>
        </w:rPr>
        <w:t>Secr</w:t>
      </w:r>
      <w:r w:rsidR="008C7AAD" w:rsidRPr="003A4E37">
        <w:rPr>
          <w:i/>
          <w:lang w:val="fr-FR"/>
        </w:rPr>
        <w:t>é</w:t>
      </w:r>
      <w:r w:rsidRPr="003A4E37">
        <w:rPr>
          <w:i/>
          <w:lang w:val="fr-FR"/>
        </w:rPr>
        <w:t>tariat</w:t>
      </w:r>
    </w:p>
    <w:p w:rsidR="004C079B" w:rsidRPr="003A4E37" w:rsidRDefault="004C079B" w:rsidP="004C079B">
      <w:pPr>
        <w:rPr>
          <w:lang w:val="fr-FR"/>
        </w:rPr>
      </w:pPr>
    </w:p>
    <w:p w:rsidR="004C079B" w:rsidRPr="003A4E37" w:rsidRDefault="004C079B" w:rsidP="004C079B">
      <w:pPr>
        <w:rPr>
          <w:lang w:val="fr-FR"/>
        </w:rPr>
      </w:pPr>
    </w:p>
    <w:p w:rsidR="004C079B" w:rsidRPr="003A4E37" w:rsidRDefault="004C079B" w:rsidP="00BB21DA">
      <w:pPr>
        <w:rPr>
          <w:lang w:val="fr-FR"/>
        </w:rPr>
      </w:pPr>
    </w:p>
    <w:p w:rsidR="004C079B" w:rsidRPr="003A4E37" w:rsidRDefault="004C079B" w:rsidP="004C079B">
      <w:pPr>
        <w:rPr>
          <w:lang w:val="fr-FR"/>
        </w:rPr>
      </w:pPr>
    </w:p>
    <w:p w:rsidR="004C079B" w:rsidRPr="003A4E37" w:rsidRDefault="004C079B" w:rsidP="004C079B">
      <w:pPr>
        <w:rPr>
          <w:lang w:val="fr-FR"/>
        </w:rPr>
      </w:pPr>
    </w:p>
    <w:p w:rsidR="000A433B" w:rsidRPr="003A4E37" w:rsidRDefault="00F47F44" w:rsidP="00F47F44">
      <w:pPr>
        <w:pStyle w:val="Heading2"/>
        <w:rPr>
          <w:lang w:val="fr-FR"/>
        </w:rPr>
      </w:pPr>
      <w:r w:rsidRPr="003A4E37">
        <w:rPr>
          <w:lang w:val="fr-FR"/>
        </w:rPr>
        <w:t>Introduction</w:t>
      </w:r>
    </w:p>
    <w:p w:rsidR="00AF13B2" w:rsidRPr="003A4E37" w:rsidRDefault="000F3F69" w:rsidP="00F47F44">
      <w:pPr>
        <w:pStyle w:val="ONUMFS"/>
        <w:rPr>
          <w:lang w:val="fr-FR"/>
        </w:rPr>
      </w:pPr>
      <w:r w:rsidRPr="003A4E37">
        <w:rPr>
          <w:lang w:val="fr-FR"/>
        </w:rPr>
        <w:t>À sa cinqu</w:t>
      </w:r>
      <w:r w:rsidR="008C3957">
        <w:rPr>
          <w:lang w:val="fr-FR"/>
        </w:rPr>
        <w:t>ième session</w:t>
      </w:r>
      <w:r w:rsidR="00BB0DCB" w:rsidRPr="003A4E37">
        <w:rPr>
          <w:lang w:val="fr-FR"/>
        </w:rPr>
        <w:t xml:space="preserve"> </w:t>
      </w:r>
      <w:r w:rsidRPr="003A4E37">
        <w:rPr>
          <w:lang w:val="fr-FR"/>
        </w:rPr>
        <w:t xml:space="preserve">tenue à </w:t>
      </w:r>
      <w:r w:rsidR="00BB0DCB" w:rsidRPr="003A4E37">
        <w:rPr>
          <w:lang w:val="fr-FR"/>
        </w:rPr>
        <w:t>Gen</w:t>
      </w:r>
      <w:r w:rsidRPr="003A4E37">
        <w:rPr>
          <w:lang w:val="fr-FR"/>
        </w:rPr>
        <w:t>è</w:t>
      </w:r>
      <w:r w:rsidR="00BB0DCB" w:rsidRPr="003A4E37">
        <w:rPr>
          <w:lang w:val="fr-FR"/>
        </w:rPr>
        <w:t>v</w:t>
      </w:r>
      <w:r w:rsidRPr="003A4E37">
        <w:rPr>
          <w:lang w:val="fr-FR"/>
        </w:rPr>
        <w:t>e</w:t>
      </w:r>
      <w:r w:rsidR="00BB0DCB" w:rsidRPr="003A4E37">
        <w:rPr>
          <w:lang w:val="fr-FR"/>
        </w:rPr>
        <w:t xml:space="preserve"> </w:t>
      </w:r>
      <w:r w:rsidR="008C3957" w:rsidRPr="003A4E37">
        <w:rPr>
          <w:lang w:val="fr-FR"/>
        </w:rPr>
        <w:t>en</w:t>
      </w:r>
      <w:r w:rsidR="008C3957">
        <w:rPr>
          <w:lang w:val="fr-FR"/>
        </w:rPr>
        <w:t> </w:t>
      </w:r>
      <w:r w:rsidR="008C3957" w:rsidRPr="003A4E37">
        <w:rPr>
          <w:lang w:val="fr-FR"/>
        </w:rPr>
        <w:t>2017</w:t>
      </w:r>
      <w:r w:rsidR="00BB0DCB" w:rsidRPr="003A4E37">
        <w:rPr>
          <w:lang w:val="fr-FR"/>
        </w:rPr>
        <w:t xml:space="preserve">, </w:t>
      </w:r>
      <w:r w:rsidRPr="003A4E37">
        <w:rPr>
          <w:lang w:val="fr-FR"/>
        </w:rPr>
        <w:t>le Comité des normes de l</w:t>
      </w:r>
      <w:r w:rsidR="008C3957">
        <w:rPr>
          <w:lang w:val="fr-FR"/>
        </w:rPr>
        <w:t>’</w:t>
      </w:r>
      <w:r w:rsidRPr="003A4E37">
        <w:rPr>
          <w:lang w:val="fr-FR"/>
        </w:rPr>
        <w:t>OMPI</w:t>
      </w:r>
      <w:r w:rsidR="00BB0DCB" w:rsidRPr="003A4E37">
        <w:rPr>
          <w:lang w:val="fr-FR"/>
        </w:rPr>
        <w:t xml:space="preserve"> (CWS) </w:t>
      </w:r>
      <w:r w:rsidRPr="003A4E37">
        <w:rPr>
          <w:lang w:val="fr-FR"/>
        </w:rPr>
        <w:t xml:space="preserve">a </w:t>
      </w:r>
      <w:r w:rsidR="00BE1527" w:rsidRPr="003A4E37">
        <w:rPr>
          <w:lang w:val="fr-FR"/>
        </w:rPr>
        <w:t>appro</w:t>
      </w:r>
      <w:r w:rsidRPr="003A4E37">
        <w:rPr>
          <w:lang w:val="fr-FR"/>
        </w:rPr>
        <w:t>u</w:t>
      </w:r>
      <w:r w:rsidR="00BE1527" w:rsidRPr="003A4E37">
        <w:rPr>
          <w:lang w:val="fr-FR"/>
        </w:rPr>
        <w:t>v</w:t>
      </w:r>
      <w:r w:rsidRPr="003A4E37">
        <w:rPr>
          <w:lang w:val="fr-FR"/>
        </w:rPr>
        <w:t>é la</w:t>
      </w:r>
      <w:r w:rsidR="00BE1527" w:rsidRPr="003A4E37">
        <w:rPr>
          <w:lang w:val="fr-FR"/>
        </w:rPr>
        <w:t xml:space="preserve"> </w:t>
      </w:r>
      <w:r w:rsidR="00603EA1" w:rsidRPr="003A4E37">
        <w:rPr>
          <w:lang w:val="fr-FR"/>
        </w:rPr>
        <w:t>version</w:t>
      </w:r>
      <w:r w:rsidRPr="003A4E37">
        <w:rPr>
          <w:lang w:val="fr-FR"/>
        </w:rPr>
        <w:t> </w:t>
      </w:r>
      <w:r w:rsidR="00603EA1" w:rsidRPr="003A4E37">
        <w:rPr>
          <w:lang w:val="fr-FR"/>
        </w:rPr>
        <w:t xml:space="preserve">1.1 </w:t>
      </w:r>
      <w:r w:rsidRPr="003A4E37">
        <w:rPr>
          <w:lang w:val="fr-FR"/>
        </w:rPr>
        <w:t>de la norme </w:t>
      </w:r>
      <w:r w:rsidR="00BB0DCB" w:rsidRPr="003A4E37">
        <w:rPr>
          <w:lang w:val="fr-FR"/>
        </w:rPr>
        <w:t>ST.26</w:t>
      </w:r>
      <w:r w:rsidRPr="003A4E37">
        <w:rPr>
          <w:lang w:val="fr-FR"/>
        </w:rPr>
        <w:t xml:space="preserve"> de l</w:t>
      </w:r>
      <w:r w:rsidR="008C3957">
        <w:rPr>
          <w:lang w:val="fr-FR"/>
        </w:rPr>
        <w:t>’</w:t>
      </w:r>
      <w:r w:rsidRPr="003A4E37">
        <w:rPr>
          <w:lang w:val="fr-FR"/>
        </w:rPr>
        <w:t>OMPI intitulée</w:t>
      </w:r>
      <w:r w:rsidR="00BB0DCB" w:rsidRPr="003A4E37">
        <w:rPr>
          <w:lang w:val="fr-FR"/>
        </w:rPr>
        <w:t xml:space="preserve"> “Recomm</w:t>
      </w:r>
      <w:r w:rsidRPr="003A4E37">
        <w:rPr>
          <w:lang w:val="fr-FR"/>
        </w:rPr>
        <w:t>a</w:t>
      </w:r>
      <w:r w:rsidR="00BB0DCB" w:rsidRPr="003A4E37">
        <w:rPr>
          <w:lang w:val="fr-FR"/>
        </w:rPr>
        <w:t>nd</w:t>
      </w:r>
      <w:r w:rsidRPr="003A4E37">
        <w:rPr>
          <w:lang w:val="fr-FR"/>
        </w:rPr>
        <w:t xml:space="preserve">ation de norme relative à la </w:t>
      </w:r>
      <w:r w:rsidR="00BB0DCB" w:rsidRPr="003A4E37">
        <w:rPr>
          <w:lang w:val="fr-FR"/>
        </w:rPr>
        <w:t>pr</w:t>
      </w:r>
      <w:r w:rsidRPr="003A4E37">
        <w:rPr>
          <w:lang w:val="fr-FR"/>
        </w:rPr>
        <w:t>é</w:t>
      </w:r>
      <w:r w:rsidR="00BB0DCB" w:rsidRPr="003A4E37">
        <w:rPr>
          <w:lang w:val="fr-FR"/>
        </w:rPr>
        <w:t xml:space="preserve">sentation </w:t>
      </w:r>
      <w:r w:rsidRPr="003A4E37">
        <w:rPr>
          <w:lang w:val="fr-FR"/>
        </w:rPr>
        <w:t xml:space="preserve">des listages des séquences de </w:t>
      </w:r>
      <w:r w:rsidR="00BB0DCB" w:rsidRPr="003A4E37">
        <w:rPr>
          <w:lang w:val="fr-FR"/>
        </w:rPr>
        <w:t>nucl</w:t>
      </w:r>
      <w:r w:rsidRPr="003A4E37">
        <w:rPr>
          <w:lang w:val="fr-FR"/>
        </w:rPr>
        <w:t>é</w:t>
      </w:r>
      <w:r w:rsidR="00BB0DCB" w:rsidRPr="003A4E37">
        <w:rPr>
          <w:lang w:val="fr-FR"/>
        </w:rPr>
        <w:t>otide</w:t>
      </w:r>
      <w:r w:rsidRPr="003A4E37">
        <w:rPr>
          <w:lang w:val="fr-FR"/>
        </w:rPr>
        <w:t>s et d</w:t>
      </w:r>
      <w:r w:rsidR="008C3957">
        <w:rPr>
          <w:lang w:val="fr-FR"/>
        </w:rPr>
        <w:t>’</w:t>
      </w:r>
      <w:r w:rsidRPr="003A4E37">
        <w:rPr>
          <w:lang w:val="fr-FR"/>
        </w:rPr>
        <w:t xml:space="preserve">acides </w:t>
      </w:r>
      <w:r w:rsidR="00BB0DCB" w:rsidRPr="003A4E37">
        <w:rPr>
          <w:lang w:val="fr-FR"/>
        </w:rPr>
        <w:t>amin</w:t>
      </w:r>
      <w:r w:rsidRPr="003A4E37">
        <w:rPr>
          <w:lang w:val="fr-FR"/>
        </w:rPr>
        <w:t>és en langage</w:t>
      </w:r>
      <w:r w:rsidR="00BB0DCB" w:rsidRPr="003A4E37">
        <w:rPr>
          <w:lang w:val="fr-FR"/>
        </w:rPr>
        <w:t xml:space="preserve"> XML (eXtensible Markup Language)”.  </w:t>
      </w:r>
      <w:r w:rsidR="00C30D84" w:rsidRPr="003A4E37">
        <w:rPr>
          <w:lang w:val="fr-FR"/>
        </w:rPr>
        <w:t xml:space="preserve">Il </w:t>
      </w:r>
      <w:r w:rsidRPr="003A4E37">
        <w:rPr>
          <w:lang w:val="fr-FR"/>
        </w:rPr>
        <w:t>est donc convenu de modifier la tâche n° </w:t>
      </w:r>
      <w:r w:rsidR="0063662A" w:rsidRPr="003A4E37">
        <w:rPr>
          <w:lang w:val="fr-FR"/>
        </w:rPr>
        <w:t>44</w:t>
      </w:r>
      <w:r w:rsidRPr="003A4E37">
        <w:rPr>
          <w:lang w:val="fr-FR"/>
        </w:rPr>
        <w:t xml:space="preserve"> comme suit</w:t>
      </w:r>
      <w:r w:rsidR="008C3957">
        <w:rPr>
          <w:lang w:val="fr-FR"/>
        </w:rPr>
        <w:t> :</w:t>
      </w:r>
      <w:r w:rsidR="00570700" w:rsidRPr="003A4E37">
        <w:rPr>
          <w:lang w:val="fr-FR"/>
        </w:rPr>
        <w:t xml:space="preserve"> </w:t>
      </w:r>
      <w:r w:rsidR="0063662A" w:rsidRPr="003A4E37">
        <w:rPr>
          <w:lang w:val="fr-FR"/>
        </w:rPr>
        <w:t>“</w:t>
      </w:r>
      <w:r w:rsidR="0068573F" w:rsidRPr="003A4E37">
        <w:rPr>
          <w:lang w:val="fr-FR"/>
        </w:rPr>
        <w:t>fournir un appui au Bureau i</w:t>
      </w:r>
      <w:r w:rsidR="00603EA1" w:rsidRPr="003A4E37">
        <w:rPr>
          <w:lang w:val="fr-FR"/>
        </w:rPr>
        <w:t xml:space="preserve">nternational </w:t>
      </w:r>
      <w:r w:rsidR="0068573F" w:rsidRPr="003A4E37">
        <w:rPr>
          <w:lang w:val="fr-FR"/>
        </w:rPr>
        <w:t>en lui communiquant les besoins et les commentaires des utilisateurs concernant l</w:t>
      </w:r>
      <w:r w:rsidR="008C3957">
        <w:rPr>
          <w:lang w:val="fr-FR"/>
        </w:rPr>
        <w:t>’</w:t>
      </w:r>
      <w:r w:rsidR="0068573F" w:rsidRPr="003A4E37">
        <w:rPr>
          <w:lang w:val="fr-FR"/>
        </w:rPr>
        <w:t>outil d</w:t>
      </w:r>
      <w:r w:rsidR="008C3957">
        <w:rPr>
          <w:lang w:val="fr-FR"/>
        </w:rPr>
        <w:t>’</w:t>
      </w:r>
      <w:r w:rsidR="0068573F" w:rsidRPr="003A4E37">
        <w:rPr>
          <w:lang w:val="fr-FR"/>
        </w:rPr>
        <w:t>édition et de validation de la norme </w:t>
      </w:r>
      <w:r w:rsidR="00603EA1" w:rsidRPr="003A4E37">
        <w:rPr>
          <w:lang w:val="fr-FR"/>
        </w:rPr>
        <w:t xml:space="preserve">ST.26; </w:t>
      </w:r>
      <w:r w:rsidR="0068573F" w:rsidRPr="003A4E37">
        <w:rPr>
          <w:lang w:val="fr-FR"/>
        </w:rPr>
        <w:t xml:space="preserve"> fournir un appui au Bureau i</w:t>
      </w:r>
      <w:r w:rsidR="00603EA1" w:rsidRPr="003A4E37">
        <w:rPr>
          <w:lang w:val="fr-FR"/>
        </w:rPr>
        <w:t>nternational</w:t>
      </w:r>
      <w:r w:rsidR="0068573F" w:rsidRPr="003A4E37">
        <w:rPr>
          <w:lang w:val="fr-FR"/>
        </w:rPr>
        <w:t xml:space="preserve"> pour les </w:t>
      </w:r>
      <w:r w:rsidR="00603EA1" w:rsidRPr="003A4E37">
        <w:rPr>
          <w:lang w:val="fr-FR"/>
        </w:rPr>
        <w:t>r</w:t>
      </w:r>
      <w:r w:rsidR="0068573F" w:rsidRPr="003A4E37">
        <w:rPr>
          <w:lang w:val="fr-FR"/>
        </w:rPr>
        <w:t>é</w:t>
      </w:r>
      <w:r w:rsidR="00603EA1" w:rsidRPr="003A4E37">
        <w:rPr>
          <w:lang w:val="fr-FR"/>
        </w:rPr>
        <w:t>vision</w:t>
      </w:r>
      <w:r w:rsidR="0068573F" w:rsidRPr="003A4E37">
        <w:rPr>
          <w:lang w:val="fr-FR"/>
        </w:rPr>
        <w:t>s</w:t>
      </w:r>
      <w:r w:rsidR="00603EA1" w:rsidRPr="003A4E37">
        <w:rPr>
          <w:lang w:val="fr-FR"/>
        </w:rPr>
        <w:t xml:space="preserve"> </w:t>
      </w:r>
      <w:r w:rsidR="0068573F" w:rsidRPr="003A4E37">
        <w:rPr>
          <w:lang w:val="fr-FR"/>
        </w:rPr>
        <w:t>à apporter en conséquence aux Instructions a</w:t>
      </w:r>
      <w:r w:rsidR="00603EA1" w:rsidRPr="003A4E37">
        <w:rPr>
          <w:lang w:val="fr-FR"/>
        </w:rPr>
        <w:t>dministrative</w:t>
      </w:r>
      <w:r w:rsidR="0068573F" w:rsidRPr="003A4E37">
        <w:rPr>
          <w:lang w:val="fr-FR"/>
        </w:rPr>
        <w:t>s</w:t>
      </w:r>
      <w:r w:rsidR="008C3957" w:rsidRPr="003A4E37">
        <w:rPr>
          <w:lang w:val="fr-FR"/>
        </w:rPr>
        <w:t xml:space="preserve"> du</w:t>
      </w:r>
      <w:r w:rsidR="008C3957">
        <w:rPr>
          <w:lang w:val="fr-FR"/>
        </w:rPr>
        <w:t> </w:t>
      </w:r>
      <w:r w:rsidR="008C3957" w:rsidRPr="003A4E37">
        <w:rPr>
          <w:lang w:val="fr-FR"/>
        </w:rPr>
        <w:t>PCT</w:t>
      </w:r>
      <w:r w:rsidR="00603EA1" w:rsidRPr="003A4E37">
        <w:rPr>
          <w:lang w:val="fr-FR"/>
        </w:rPr>
        <w:t xml:space="preserve">; </w:t>
      </w:r>
      <w:r w:rsidR="0068573F" w:rsidRPr="003A4E37">
        <w:rPr>
          <w:lang w:val="fr-FR"/>
        </w:rPr>
        <w:t xml:space="preserve"> et</w:t>
      </w:r>
      <w:r w:rsidR="00603EA1" w:rsidRPr="003A4E37">
        <w:rPr>
          <w:lang w:val="fr-FR"/>
        </w:rPr>
        <w:t xml:space="preserve"> </w:t>
      </w:r>
      <w:r w:rsidR="0068573F" w:rsidRPr="003A4E37">
        <w:rPr>
          <w:lang w:val="fr-FR"/>
        </w:rPr>
        <w:t>p</w:t>
      </w:r>
      <w:r w:rsidR="00603EA1" w:rsidRPr="003A4E37">
        <w:rPr>
          <w:lang w:val="fr-FR"/>
        </w:rPr>
        <w:t>r</w:t>
      </w:r>
      <w:r w:rsidR="0068573F" w:rsidRPr="003A4E37">
        <w:rPr>
          <w:lang w:val="fr-FR"/>
        </w:rPr>
        <w:t>é</w:t>
      </w:r>
      <w:r w:rsidR="00603EA1" w:rsidRPr="003A4E37">
        <w:rPr>
          <w:lang w:val="fr-FR"/>
        </w:rPr>
        <w:t>pare</w:t>
      </w:r>
      <w:r w:rsidR="0068573F" w:rsidRPr="003A4E37">
        <w:rPr>
          <w:lang w:val="fr-FR"/>
        </w:rPr>
        <w:t xml:space="preserve">r les </w:t>
      </w:r>
      <w:r w:rsidR="00603EA1" w:rsidRPr="003A4E37">
        <w:rPr>
          <w:lang w:val="fr-FR"/>
        </w:rPr>
        <w:t>r</w:t>
      </w:r>
      <w:r w:rsidR="0068573F" w:rsidRPr="003A4E37">
        <w:rPr>
          <w:lang w:val="fr-FR"/>
        </w:rPr>
        <w:t>é</w:t>
      </w:r>
      <w:r w:rsidR="00603EA1" w:rsidRPr="003A4E37">
        <w:rPr>
          <w:lang w:val="fr-FR"/>
        </w:rPr>
        <w:t xml:space="preserve">visions </w:t>
      </w:r>
      <w:r w:rsidR="0068573F" w:rsidRPr="003A4E37">
        <w:rPr>
          <w:lang w:val="fr-FR"/>
        </w:rPr>
        <w:t>à apporter à la norme </w:t>
      </w:r>
      <w:r w:rsidR="00603EA1" w:rsidRPr="003A4E37">
        <w:rPr>
          <w:lang w:val="fr-FR"/>
        </w:rPr>
        <w:t xml:space="preserve">ST.26 </w:t>
      </w:r>
      <w:r w:rsidR="0068573F" w:rsidRPr="003A4E37">
        <w:rPr>
          <w:lang w:val="fr-FR"/>
        </w:rPr>
        <w:t>sur demande</w:t>
      </w:r>
      <w:r w:rsidR="008C3957" w:rsidRPr="003A4E37">
        <w:rPr>
          <w:lang w:val="fr-FR"/>
        </w:rPr>
        <w:t xml:space="preserve"> du</w:t>
      </w:r>
      <w:r w:rsidR="008C3957">
        <w:rPr>
          <w:lang w:val="fr-FR"/>
        </w:rPr>
        <w:t> </w:t>
      </w:r>
      <w:r w:rsidR="008C3957" w:rsidRPr="003A4E37">
        <w:rPr>
          <w:lang w:val="fr-FR"/>
        </w:rPr>
        <w:t>CWS</w:t>
      </w:r>
      <w:r w:rsidR="00AF13B2" w:rsidRPr="003A4E37">
        <w:rPr>
          <w:lang w:val="fr-FR"/>
        </w:rPr>
        <w:t>” (</w:t>
      </w:r>
      <w:r w:rsidR="00B75AAD" w:rsidRPr="003A4E37">
        <w:rPr>
          <w:lang w:val="fr-FR"/>
        </w:rPr>
        <w:t xml:space="preserve">voir </w:t>
      </w:r>
      <w:r w:rsidRPr="003A4E37">
        <w:rPr>
          <w:lang w:val="fr-FR"/>
        </w:rPr>
        <w:t xml:space="preserve">les </w:t>
      </w:r>
      <w:r w:rsidR="00AF13B2" w:rsidRPr="003A4E37">
        <w:rPr>
          <w:lang w:val="fr-FR"/>
        </w:rPr>
        <w:t>paragraph</w:t>
      </w:r>
      <w:r w:rsidRPr="003A4E37">
        <w:rPr>
          <w:lang w:val="fr-FR"/>
        </w:rPr>
        <w:t>e</w:t>
      </w:r>
      <w:r w:rsidR="0063662A" w:rsidRPr="003A4E37">
        <w:rPr>
          <w:lang w:val="fr-FR"/>
        </w:rPr>
        <w:t>s</w:t>
      </w:r>
      <w:r w:rsidR="00AF13B2" w:rsidRPr="003A4E37">
        <w:rPr>
          <w:lang w:val="fr-FR"/>
        </w:rPr>
        <w:t> </w:t>
      </w:r>
      <w:r w:rsidR="00603EA1" w:rsidRPr="003A4E37">
        <w:rPr>
          <w:lang w:val="fr-FR"/>
        </w:rPr>
        <w:t xml:space="preserve">41 </w:t>
      </w:r>
      <w:r w:rsidRPr="003A4E37">
        <w:rPr>
          <w:lang w:val="fr-FR"/>
        </w:rPr>
        <w:t>et</w:t>
      </w:r>
      <w:r w:rsidR="00603EA1" w:rsidRPr="003A4E37">
        <w:rPr>
          <w:lang w:val="fr-FR"/>
        </w:rPr>
        <w:t xml:space="preserve"> 45</w:t>
      </w:r>
      <w:r w:rsidR="00AF13B2" w:rsidRPr="003A4E37">
        <w:rPr>
          <w:lang w:val="fr-FR"/>
        </w:rPr>
        <w:t xml:space="preserve"> </w:t>
      </w:r>
      <w:r w:rsidRPr="003A4E37">
        <w:rPr>
          <w:lang w:val="fr-FR"/>
        </w:rPr>
        <w:t xml:space="preserve">du </w:t>
      </w:r>
      <w:r w:rsidR="00AF13B2" w:rsidRPr="003A4E37">
        <w:rPr>
          <w:lang w:val="fr-FR"/>
        </w:rPr>
        <w:t>document CWS/</w:t>
      </w:r>
      <w:r w:rsidR="00603EA1" w:rsidRPr="003A4E37">
        <w:rPr>
          <w:lang w:val="fr-FR"/>
        </w:rPr>
        <w:t>5</w:t>
      </w:r>
      <w:r w:rsidR="00AF13B2" w:rsidRPr="003A4E37">
        <w:rPr>
          <w:lang w:val="fr-FR"/>
        </w:rPr>
        <w:t>/</w:t>
      </w:r>
      <w:r w:rsidR="00603EA1" w:rsidRPr="003A4E37">
        <w:rPr>
          <w:lang w:val="fr-FR"/>
        </w:rPr>
        <w:t>22</w:t>
      </w:r>
      <w:r w:rsidR="00AF13B2" w:rsidRPr="003A4E37">
        <w:rPr>
          <w:lang w:val="fr-FR"/>
        </w:rPr>
        <w:t>)</w:t>
      </w:r>
      <w:r w:rsidR="00B75AAD">
        <w:rPr>
          <w:lang w:val="fr-FR"/>
        </w:rPr>
        <w:t>.</w:t>
      </w:r>
    </w:p>
    <w:p w:rsidR="00327139" w:rsidRDefault="00760C76" w:rsidP="00F47F44">
      <w:pPr>
        <w:pStyle w:val="ONUMFS"/>
        <w:rPr>
          <w:lang w:val="fr-FR"/>
        </w:rPr>
      </w:pPr>
      <w:r w:rsidRPr="00327139">
        <w:rPr>
          <w:lang w:val="fr-FR"/>
        </w:rPr>
        <w:t xml:space="preserve">Conformément à la nouvelle </w:t>
      </w:r>
      <w:r w:rsidR="00AF13B2" w:rsidRPr="00327139">
        <w:rPr>
          <w:lang w:val="fr-FR"/>
        </w:rPr>
        <w:t>description</w:t>
      </w:r>
      <w:r w:rsidRPr="00327139">
        <w:rPr>
          <w:lang w:val="fr-FR"/>
        </w:rPr>
        <w:t xml:space="preserve"> de la tâche n° 44</w:t>
      </w:r>
      <w:r w:rsidR="00D441B9" w:rsidRPr="00327139">
        <w:rPr>
          <w:lang w:val="fr-FR"/>
        </w:rPr>
        <w:t xml:space="preserve">, </w:t>
      </w:r>
      <w:r w:rsidRPr="00327139">
        <w:rPr>
          <w:lang w:val="fr-FR"/>
        </w:rPr>
        <w:t>l</w:t>
      </w:r>
      <w:r w:rsidR="008C3957" w:rsidRPr="00327139">
        <w:rPr>
          <w:lang w:val="fr-FR"/>
        </w:rPr>
        <w:t>’</w:t>
      </w:r>
      <w:r w:rsidRPr="00327139">
        <w:rPr>
          <w:lang w:val="fr-FR"/>
        </w:rPr>
        <w:t>équipe d</w:t>
      </w:r>
      <w:r w:rsidR="008C3957" w:rsidRPr="00327139">
        <w:rPr>
          <w:lang w:val="fr-FR"/>
        </w:rPr>
        <w:t>’</w:t>
      </w:r>
      <w:r w:rsidRPr="00327139">
        <w:rPr>
          <w:lang w:val="fr-FR"/>
        </w:rPr>
        <w:t xml:space="preserve">experts chargée du listage des séquences a tenu des </w:t>
      </w:r>
      <w:r w:rsidR="00AF13B2" w:rsidRPr="00327139">
        <w:rPr>
          <w:lang w:val="fr-FR"/>
        </w:rPr>
        <w:t>discussions</w:t>
      </w:r>
      <w:r w:rsidR="0063662A" w:rsidRPr="00327139">
        <w:rPr>
          <w:lang w:val="fr-FR"/>
        </w:rPr>
        <w:t xml:space="preserve"> </w:t>
      </w:r>
      <w:r w:rsidRPr="00327139">
        <w:rPr>
          <w:lang w:val="fr-FR"/>
        </w:rPr>
        <w:t>et identifié plusieurs erreurs dans l</w:t>
      </w:r>
      <w:r w:rsidR="008C3957" w:rsidRPr="00327139">
        <w:rPr>
          <w:lang w:val="fr-FR"/>
        </w:rPr>
        <w:t>’</w:t>
      </w:r>
      <w:r w:rsidRPr="00327139">
        <w:rPr>
          <w:lang w:val="fr-FR"/>
        </w:rPr>
        <w:t>a</w:t>
      </w:r>
      <w:r w:rsidR="00FB315B" w:rsidRPr="00327139">
        <w:rPr>
          <w:lang w:val="fr-FR"/>
        </w:rPr>
        <w:t>nnex</w:t>
      </w:r>
      <w:r w:rsidRPr="00327139">
        <w:rPr>
          <w:lang w:val="fr-FR"/>
        </w:rPr>
        <w:t>e </w:t>
      </w:r>
      <w:r w:rsidR="00FB315B" w:rsidRPr="00327139">
        <w:rPr>
          <w:lang w:val="fr-FR"/>
        </w:rPr>
        <w:t xml:space="preserve">I </w:t>
      </w:r>
      <w:r w:rsidRPr="00327139">
        <w:rPr>
          <w:lang w:val="fr-FR"/>
        </w:rPr>
        <w:t>de la version 1.1 de la norme </w:t>
      </w:r>
      <w:r w:rsidR="00FB315B" w:rsidRPr="00327139">
        <w:rPr>
          <w:lang w:val="fr-FR"/>
        </w:rPr>
        <w:t xml:space="preserve">ST.26, </w:t>
      </w:r>
      <w:r w:rsidRPr="00327139">
        <w:rPr>
          <w:lang w:val="fr-FR"/>
        </w:rPr>
        <w:t xml:space="preserve">qui devraient être </w:t>
      </w:r>
      <w:r w:rsidR="00FB315B" w:rsidRPr="00327139">
        <w:rPr>
          <w:lang w:val="fr-FR"/>
        </w:rPr>
        <w:t>corr</w:t>
      </w:r>
      <w:r w:rsidRPr="00327139">
        <w:rPr>
          <w:lang w:val="fr-FR"/>
        </w:rPr>
        <w:t xml:space="preserve">igées dès que </w:t>
      </w:r>
      <w:r w:rsidR="000A433B" w:rsidRPr="00327139">
        <w:rPr>
          <w:lang w:val="fr-FR"/>
        </w:rPr>
        <w:t>possib</w:t>
      </w:r>
      <w:r w:rsidR="00B75AAD" w:rsidRPr="00327139">
        <w:rPr>
          <w:lang w:val="fr-FR"/>
        </w:rPr>
        <w:t>le.  El</w:t>
      </w:r>
      <w:r w:rsidR="00C30D84" w:rsidRPr="00327139">
        <w:rPr>
          <w:lang w:val="fr-FR"/>
        </w:rPr>
        <w:t>le</w:t>
      </w:r>
      <w:r w:rsidR="003E460F" w:rsidRPr="00327139">
        <w:rPr>
          <w:lang w:val="fr-FR"/>
        </w:rPr>
        <w:t xml:space="preserve"> </w:t>
      </w:r>
      <w:r w:rsidRPr="00327139">
        <w:rPr>
          <w:lang w:val="fr-FR"/>
        </w:rPr>
        <w:t xml:space="preserve">a </w:t>
      </w:r>
      <w:r w:rsidR="00C30D84" w:rsidRPr="00327139">
        <w:rPr>
          <w:lang w:val="fr-FR"/>
        </w:rPr>
        <w:t xml:space="preserve">donc </w:t>
      </w:r>
      <w:r w:rsidR="00FB315B" w:rsidRPr="00327139">
        <w:rPr>
          <w:lang w:val="fr-FR"/>
        </w:rPr>
        <w:t>d</w:t>
      </w:r>
      <w:r w:rsidRPr="00327139">
        <w:rPr>
          <w:lang w:val="fr-FR"/>
        </w:rPr>
        <w:t>é</w:t>
      </w:r>
      <w:r w:rsidR="00FB315B" w:rsidRPr="00327139">
        <w:rPr>
          <w:lang w:val="fr-FR"/>
        </w:rPr>
        <w:t>cid</w:t>
      </w:r>
      <w:r w:rsidRPr="00327139">
        <w:rPr>
          <w:lang w:val="fr-FR"/>
        </w:rPr>
        <w:t xml:space="preserve">é de </w:t>
      </w:r>
      <w:r w:rsidR="00FB315B" w:rsidRPr="00327139">
        <w:rPr>
          <w:lang w:val="fr-FR"/>
        </w:rPr>
        <w:t>pr</w:t>
      </w:r>
      <w:r w:rsidRPr="00327139">
        <w:rPr>
          <w:lang w:val="fr-FR"/>
        </w:rPr>
        <w:t>é</w:t>
      </w:r>
      <w:r w:rsidR="00FB315B" w:rsidRPr="00327139">
        <w:rPr>
          <w:lang w:val="fr-FR"/>
        </w:rPr>
        <w:t>pare</w:t>
      </w:r>
      <w:r w:rsidRPr="00327139">
        <w:rPr>
          <w:lang w:val="fr-FR"/>
        </w:rPr>
        <w:t xml:space="preserve">r une </w:t>
      </w:r>
      <w:r w:rsidR="00FB315B" w:rsidRPr="00327139">
        <w:rPr>
          <w:lang w:val="fr-FR"/>
        </w:rPr>
        <w:t>r</w:t>
      </w:r>
      <w:r w:rsidRPr="00327139">
        <w:rPr>
          <w:lang w:val="fr-FR"/>
        </w:rPr>
        <w:t>é</w:t>
      </w:r>
      <w:r w:rsidR="00FB315B" w:rsidRPr="00327139">
        <w:rPr>
          <w:lang w:val="fr-FR"/>
        </w:rPr>
        <w:t xml:space="preserve">vision </w:t>
      </w:r>
      <w:r w:rsidRPr="00327139">
        <w:rPr>
          <w:lang w:val="fr-FR"/>
        </w:rPr>
        <w:t>de la norme </w:t>
      </w:r>
      <w:r w:rsidR="00FB315B" w:rsidRPr="00327139">
        <w:rPr>
          <w:lang w:val="fr-FR"/>
        </w:rPr>
        <w:t xml:space="preserve">ST.26 </w:t>
      </w:r>
      <w:r w:rsidRPr="00327139">
        <w:rPr>
          <w:lang w:val="fr-FR"/>
        </w:rPr>
        <w:t>sans attendre que</w:t>
      </w:r>
      <w:r w:rsidR="008C3957" w:rsidRPr="00327139">
        <w:rPr>
          <w:lang w:val="fr-FR"/>
        </w:rPr>
        <w:t xml:space="preserve"> le CWS</w:t>
      </w:r>
      <w:r w:rsidRPr="00327139">
        <w:rPr>
          <w:lang w:val="fr-FR"/>
        </w:rPr>
        <w:t xml:space="preserve"> l</w:t>
      </w:r>
      <w:r w:rsidR="008C3957" w:rsidRPr="00327139">
        <w:rPr>
          <w:lang w:val="fr-FR"/>
        </w:rPr>
        <w:t>’</w:t>
      </w:r>
      <w:r w:rsidRPr="00327139">
        <w:rPr>
          <w:lang w:val="fr-FR"/>
        </w:rPr>
        <w:t>y invi</w:t>
      </w:r>
      <w:r w:rsidR="00B75AAD" w:rsidRPr="00327139">
        <w:rPr>
          <w:lang w:val="fr-FR"/>
        </w:rPr>
        <w:t>te.  De</w:t>
      </w:r>
      <w:r w:rsidRPr="00327139">
        <w:rPr>
          <w:lang w:val="fr-FR"/>
        </w:rPr>
        <w:t xml:space="preserve"> surcroît</w:t>
      </w:r>
      <w:r w:rsidR="00FB315B" w:rsidRPr="00327139">
        <w:rPr>
          <w:lang w:val="fr-FR"/>
        </w:rPr>
        <w:t xml:space="preserve">, </w:t>
      </w:r>
      <w:r w:rsidR="008C7AAD" w:rsidRPr="00327139">
        <w:rPr>
          <w:lang w:val="fr-FR"/>
        </w:rPr>
        <w:t>elle</w:t>
      </w:r>
      <w:r w:rsidRPr="00327139">
        <w:rPr>
          <w:lang w:val="fr-FR"/>
        </w:rPr>
        <w:t xml:space="preserve"> a </w:t>
      </w:r>
      <w:r w:rsidR="003E460F" w:rsidRPr="00327139">
        <w:rPr>
          <w:lang w:val="fr-FR"/>
        </w:rPr>
        <w:t xml:space="preserve">constaté </w:t>
      </w:r>
      <w:r w:rsidRPr="00327139">
        <w:rPr>
          <w:lang w:val="fr-FR"/>
        </w:rPr>
        <w:t xml:space="preserve">que </w:t>
      </w:r>
      <w:r w:rsidR="003E460F" w:rsidRPr="00327139">
        <w:rPr>
          <w:lang w:val="fr-FR"/>
        </w:rPr>
        <w:t>l</w:t>
      </w:r>
      <w:r w:rsidRPr="00327139">
        <w:rPr>
          <w:lang w:val="fr-FR"/>
        </w:rPr>
        <w:t xml:space="preserve">es </w:t>
      </w:r>
      <w:r w:rsidR="0090094F" w:rsidRPr="00327139">
        <w:rPr>
          <w:lang w:val="fr-FR"/>
        </w:rPr>
        <w:t>recomm</w:t>
      </w:r>
      <w:r w:rsidR="003E460F" w:rsidRPr="00327139">
        <w:rPr>
          <w:lang w:val="fr-FR"/>
        </w:rPr>
        <w:t>a</w:t>
      </w:r>
      <w:r w:rsidR="0090094F" w:rsidRPr="00327139">
        <w:rPr>
          <w:lang w:val="fr-FR"/>
        </w:rPr>
        <w:t xml:space="preserve">ndations </w:t>
      </w:r>
      <w:r w:rsidR="003E460F" w:rsidRPr="00327139">
        <w:rPr>
          <w:lang w:val="fr-FR"/>
        </w:rPr>
        <w:t xml:space="preserve">pertinentes </w:t>
      </w:r>
      <w:r w:rsidR="005D6E55" w:rsidRPr="00327139">
        <w:rPr>
          <w:lang w:val="fr-FR"/>
        </w:rPr>
        <w:t>(</w:t>
      </w:r>
      <w:r w:rsidR="008C7AAD" w:rsidRPr="00327139">
        <w:rPr>
          <w:lang w:val="fr-FR"/>
        </w:rPr>
        <w:t>clés de caractérisation de l</w:t>
      </w:r>
      <w:r w:rsidR="008C3957" w:rsidRPr="00327139">
        <w:rPr>
          <w:lang w:val="fr-FR"/>
        </w:rPr>
        <w:t>’</w:t>
      </w:r>
      <w:r w:rsidR="005D6E55" w:rsidRPr="00327139">
        <w:rPr>
          <w:lang w:val="fr-FR"/>
        </w:rPr>
        <w:t xml:space="preserve">INSDC) </w:t>
      </w:r>
      <w:r w:rsidR="000A2F3A" w:rsidRPr="00327139">
        <w:rPr>
          <w:lang w:val="fr-FR"/>
        </w:rPr>
        <w:t>ont</w:t>
      </w:r>
      <w:r w:rsidRPr="00327139">
        <w:rPr>
          <w:lang w:val="fr-FR"/>
        </w:rPr>
        <w:t xml:space="preserve"> été mises à jour </w:t>
      </w:r>
      <w:r w:rsidR="00E01450" w:rsidRPr="00327139">
        <w:rPr>
          <w:lang w:val="fr-FR"/>
        </w:rPr>
        <w:t xml:space="preserve">et </w:t>
      </w:r>
      <w:r w:rsidR="00FB315B" w:rsidRPr="00327139">
        <w:rPr>
          <w:lang w:val="fr-FR"/>
        </w:rPr>
        <w:t>e</w:t>
      </w:r>
      <w:r w:rsidR="00E01450" w:rsidRPr="00327139">
        <w:rPr>
          <w:lang w:val="fr-FR"/>
        </w:rPr>
        <w:t>st convenue d</w:t>
      </w:r>
      <w:r w:rsidR="008C3957" w:rsidRPr="00327139">
        <w:rPr>
          <w:lang w:val="fr-FR"/>
        </w:rPr>
        <w:t>’</w:t>
      </w:r>
      <w:r w:rsidR="004A1BD3" w:rsidRPr="00327139">
        <w:rPr>
          <w:lang w:val="fr-FR"/>
        </w:rPr>
        <w:t>incorpor</w:t>
      </w:r>
      <w:r w:rsidR="00E01450" w:rsidRPr="00327139">
        <w:rPr>
          <w:lang w:val="fr-FR"/>
        </w:rPr>
        <w:t>er les informations</w:t>
      </w:r>
      <w:r w:rsidR="003E460F" w:rsidRPr="00327139">
        <w:rPr>
          <w:lang w:val="fr-FR"/>
        </w:rPr>
        <w:t xml:space="preserve"> actualisées</w:t>
      </w:r>
      <w:r w:rsidR="00E01450" w:rsidRPr="00327139">
        <w:rPr>
          <w:lang w:val="fr-FR"/>
        </w:rPr>
        <w:t xml:space="preserve"> à la </w:t>
      </w:r>
      <w:r w:rsidR="000A2F3A" w:rsidRPr="00327139">
        <w:rPr>
          <w:lang w:val="fr-FR"/>
        </w:rPr>
        <w:t xml:space="preserve">proposition de </w:t>
      </w:r>
      <w:r w:rsidR="0090094F" w:rsidRPr="00327139">
        <w:rPr>
          <w:lang w:val="fr-FR"/>
        </w:rPr>
        <w:t>r</w:t>
      </w:r>
      <w:r w:rsidR="00E01450" w:rsidRPr="00327139">
        <w:rPr>
          <w:lang w:val="fr-FR"/>
        </w:rPr>
        <w:t>é</w:t>
      </w:r>
      <w:r w:rsidR="0090094F" w:rsidRPr="00327139">
        <w:rPr>
          <w:lang w:val="fr-FR"/>
        </w:rPr>
        <w:t>visi</w:t>
      </w:r>
      <w:r w:rsidR="00B75AAD" w:rsidRPr="00327139">
        <w:rPr>
          <w:lang w:val="fr-FR"/>
        </w:rPr>
        <w:t>on</w:t>
      </w:r>
      <w:r w:rsidR="00F47F44" w:rsidRPr="00327139">
        <w:rPr>
          <w:lang w:val="fr-FR"/>
        </w:rPr>
        <w:t>.</w:t>
      </w:r>
      <w:r w:rsidR="00327139">
        <w:rPr>
          <w:lang w:val="fr-FR"/>
        </w:rPr>
        <w:br w:type="page"/>
      </w:r>
    </w:p>
    <w:p w:rsidR="0091339E" w:rsidRPr="00A76FCC" w:rsidRDefault="00B75AAD" w:rsidP="00F47F44">
      <w:pPr>
        <w:pStyle w:val="ONUMFS"/>
        <w:rPr>
          <w:i/>
          <w:lang w:val="fr-FR"/>
        </w:rPr>
      </w:pPr>
      <w:r w:rsidRPr="00327139">
        <w:rPr>
          <w:lang w:val="fr-FR"/>
        </w:rPr>
        <w:lastRenderedPageBreak/>
        <w:t xml:space="preserve">À </w:t>
      </w:r>
      <w:r w:rsidR="008C7AAD" w:rsidRPr="00327139">
        <w:rPr>
          <w:lang w:val="fr-FR"/>
        </w:rPr>
        <w:t>l</w:t>
      </w:r>
      <w:r w:rsidR="008C3957" w:rsidRPr="00327139">
        <w:rPr>
          <w:lang w:val="fr-FR"/>
        </w:rPr>
        <w:t>’</w:t>
      </w:r>
      <w:r w:rsidR="008C7AAD" w:rsidRPr="00327139">
        <w:rPr>
          <w:lang w:val="fr-FR"/>
        </w:rPr>
        <w:t xml:space="preserve">issue de </w:t>
      </w:r>
      <w:r w:rsidR="00B667C4" w:rsidRPr="00327139">
        <w:rPr>
          <w:lang w:val="fr-FR"/>
        </w:rPr>
        <w:t>s</w:t>
      </w:r>
      <w:r w:rsidR="008C7AAD" w:rsidRPr="00327139">
        <w:rPr>
          <w:lang w:val="fr-FR"/>
        </w:rPr>
        <w:t>es</w:t>
      </w:r>
      <w:r w:rsidR="007E045E" w:rsidRPr="00327139">
        <w:rPr>
          <w:lang w:val="fr-FR"/>
        </w:rPr>
        <w:t xml:space="preserve"> discussions, </w:t>
      </w:r>
      <w:r w:rsidR="008C7AAD" w:rsidRPr="00327139">
        <w:rPr>
          <w:lang w:val="fr-FR"/>
        </w:rPr>
        <w:t>l</w:t>
      </w:r>
      <w:r w:rsidR="008C3957" w:rsidRPr="00327139">
        <w:rPr>
          <w:lang w:val="fr-FR"/>
        </w:rPr>
        <w:t>’</w:t>
      </w:r>
      <w:r w:rsidR="008C7AAD" w:rsidRPr="00327139">
        <w:rPr>
          <w:lang w:val="fr-FR"/>
        </w:rPr>
        <w:t>équipe d</w:t>
      </w:r>
      <w:r w:rsidR="008C3957" w:rsidRPr="00327139">
        <w:rPr>
          <w:lang w:val="fr-FR"/>
        </w:rPr>
        <w:t>’</w:t>
      </w:r>
      <w:r w:rsidR="008C7AAD" w:rsidRPr="00327139">
        <w:rPr>
          <w:lang w:val="fr-FR"/>
        </w:rPr>
        <w:t>experts chargée du listage des sé</w:t>
      </w:r>
      <w:r w:rsidR="0090094F" w:rsidRPr="00327139">
        <w:rPr>
          <w:lang w:val="fr-FR"/>
        </w:rPr>
        <w:t>quences</w:t>
      </w:r>
      <w:r w:rsidR="007E045E" w:rsidRPr="00327139">
        <w:rPr>
          <w:lang w:val="fr-FR"/>
        </w:rPr>
        <w:t xml:space="preserve"> </w:t>
      </w:r>
      <w:r w:rsidR="008C7AAD" w:rsidRPr="00327139">
        <w:rPr>
          <w:lang w:val="fr-FR"/>
        </w:rPr>
        <w:t xml:space="preserve">a </w:t>
      </w:r>
      <w:r w:rsidR="007E045E" w:rsidRPr="00327139">
        <w:rPr>
          <w:lang w:val="fr-FR"/>
        </w:rPr>
        <w:t>s</w:t>
      </w:r>
      <w:r w:rsidR="008C7AAD" w:rsidRPr="00327139">
        <w:rPr>
          <w:lang w:val="fr-FR"/>
        </w:rPr>
        <w:t>oumis</w:t>
      </w:r>
      <w:r w:rsidR="008C3957" w:rsidRPr="00327139">
        <w:rPr>
          <w:lang w:val="fr-FR"/>
        </w:rPr>
        <w:t xml:space="preserve"> au CWS</w:t>
      </w:r>
      <w:r w:rsidR="008C7AAD" w:rsidRPr="00327139">
        <w:rPr>
          <w:lang w:val="fr-FR"/>
        </w:rPr>
        <w:t>, pour examen et</w:t>
      </w:r>
      <w:r w:rsidR="004077B9" w:rsidRPr="00327139">
        <w:rPr>
          <w:lang w:val="fr-FR"/>
        </w:rPr>
        <w:t xml:space="preserve"> appro</w:t>
      </w:r>
      <w:r w:rsidR="008C7AAD" w:rsidRPr="00327139">
        <w:rPr>
          <w:lang w:val="fr-FR"/>
        </w:rPr>
        <w:t>bation éventuelle,</w:t>
      </w:r>
      <w:r w:rsidR="007E045E" w:rsidRPr="00327139">
        <w:rPr>
          <w:lang w:val="fr-FR"/>
        </w:rPr>
        <w:t xml:space="preserve"> </w:t>
      </w:r>
      <w:r w:rsidR="008C7AAD" w:rsidRPr="00327139">
        <w:rPr>
          <w:lang w:val="fr-FR"/>
        </w:rPr>
        <w:t xml:space="preserve">une </w:t>
      </w:r>
      <w:r w:rsidR="007E045E" w:rsidRPr="00327139">
        <w:rPr>
          <w:lang w:val="fr-FR"/>
        </w:rPr>
        <w:t>propos</w:t>
      </w:r>
      <w:r w:rsidR="008C7AAD" w:rsidRPr="00327139">
        <w:rPr>
          <w:lang w:val="fr-FR"/>
        </w:rPr>
        <w:t xml:space="preserve">ition finale </w:t>
      </w:r>
      <w:r w:rsidR="00B667C4" w:rsidRPr="00327139">
        <w:rPr>
          <w:lang w:val="fr-FR"/>
        </w:rPr>
        <w:t>de</w:t>
      </w:r>
      <w:r w:rsidR="008C7AAD" w:rsidRPr="00327139">
        <w:rPr>
          <w:lang w:val="fr-FR"/>
        </w:rPr>
        <w:t xml:space="preserve"> </w:t>
      </w:r>
      <w:r w:rsidR="007E045E" w:rsidRPr="00327139">
        <w:rPr>
          <w:lang w:val="fr-FR"/>
        </w:rPr>
        <w:t>r</w:t>
      </w:r>
      <w:r w:rsidR="008C7AAD" w:rsidRPr="00327139">
        <w:rPr>
          <w:lang w:val="fr-FR"/>
        </w:rPr>
        <w:t>é</w:t>
      </w:r>
      <w:r w:rsidR="007E045E" w:rsidRPr="00327139">
        <w:rPr>
          <w:lang w:val="fr-FR"/>
        </w:rPr>
        <w:t xml:space="preserve">vision </w:t>
      </w:r>
      <w:r w:rsidR="008C7AAD" w:rsidRPr="00327139">
        <w:rPr>
          <w:lang w:val="fr-FR"/>
        </w:rPr>
        <w:t>de la norme </w:t>
      </w:r>
      <w:r w:rsidR="007E045E" w:rsidRPr="00327139">
        <w:rPr>
          <w:lang w:val="fr-FR"/>
        </w:rPr>
        <w:t>ST.26</w:t>
      </w:r>
      <w:r w:rsidR="004077B9" w:rsidRPr="00327139">
        <w:rPr>
          <w:lang w:val="fr-FR"/>
        </w:rPr>
        <w:t xml:space="preserve"> </w:t>
      </w:r>
      <w:r w:rsidR="00B667C4" w:rsidRPr="00327139">
        <w:rPr>
          <w:lang w:val="fr-FR"/>
        </w:rPr>
        <w:t>contenant l</w:t>
      </w:r>
      <w:r w:rsidR="008C7AAD" w:rsidRPr="00327139">
        <w:rPr>
          <w:lang w:val="fr-FR"/>
        </w:rPr>
        <w:t xml:space="preserve">es </w:t>
      </w:r>
      <w:r w:rsidR="004077B9" w:rsidRPr="00327139">
        <w:rPr>
          <w:lang w:val="fr-FR"/>
        </w:rPr>
        <w:t xml:space="preserve">modifications </w:t>
      </w:r>
      <w:r w:rsidR="00B667C4" w:rsidRPr="00327139">
        <w:rPr>
          <w:lang w:val="fr-FR"/>
        </w:rPr>
        <w:t xml:space="preserve">à apporter au </w:t>
      </w:r>
      <w:r w:rsidR="008C7AAD" w:rsidRPr="00327139">
        <w:rPr>
          <w:lang w:val="fr-FR"/>
        </w:rPr>
        <w:t xml:space="preserve">corps </w:t>
      </w:r>
      <w:r w:rsidR="008F44F6" w:rsidRPr="00327139">
        <w:rPr>
          <w:lang w:val="fr-FR"/>
        </w:rPr>
        <w:t xml:space="preserve">du texte </w:t>
      </w:r>
      <w:r w:rsidR="008C7AAD" w:rsidRPr="00327139">
        <w:rPr>
          <w:lang w:val="fr-FR"/>
        </w:rPr>
        <w:t xml:space="preserve">de la norme et </w:t>
      </w:r>
      <w:r w:rsidR="00442363" w:rsidRPr="00327139">
        <w:rPr>
          <w:lang w:val="fr-FR"/>
        </w:rPr>
        <w:t>aux</w:t>
      </w:r>
      <w:r w:rsidR="008C7AAD" w:rsidRPr="00327139">
        <w:rPr>
          <w:lang w:val="fr-FR"/>
        </w:rPr>
        <w:t xml:space="preserve"> an</w:t>
      </w:r>
      <w:r w:rsidR="004077B9" w:rsidRPr="00327139">
        <w:rPr>
          <w:lang w:val="fr-FR"/>
        </w:rPr>
        <w:t>nexes</w:t>
      </w:r>
      <w:r w:rsidR="008C7AAD" w:rsidRPr="00327139">
        <w:rPr>
          <w:lang w:val="fr-FR"/>
        </w:rPr>
        <w:t> </w:t>
      </w:r>
      <w:r w:rsidR="004077B9" w:rsidRPr="00327139">
        <w:rPr>
          <w:lang w:val="fr-FR"/>
        </w:rPr>
        <w:t>I</w:t>
      </w:r>
      <w:r w:rsidR="0090094F" w:rsidRPr="00327139">
        <w:rPr>
          <w:lang w:val="fr-FR"/>
        </w:rPr>
        <w:t xml:space="preserve">, II, </w:t>
      </w:r>
      <w:r w:rsidR="004077B9" w:rsidRPr="00327139">
        <w:rPr>
          <w:lang w:val="fr-FR"/>
        </w:rPr>
        <w:t>III</w:t>
      </w:r>
      <w:r w:rsidR="005F3E2B" w:rsidRPr="00327139">
        <w:rPr>
          <w:lang w:val="fr-FR"/>
        </w:rPr>
        <w:t>, IV</w:t>
      </w:r>
      <w:r w:rsidR="0090094F" w:rsidRPr="00327139">
        <w:rPr>
          <w:lang w:val="fr-FR"/>
        </w:rPr>
        <w:t xml:space="preserve"> </w:t>
      </w:r>
      <w:r w:rsidR="008C7AAD" w:rsidRPr="00327139">
        <w:rPr>
          <w:lang w:val="fr-FR"/>
        </w:rPr>
        <w:t>et</w:t>
      </w:r>
      <w:r w:rsidR="0090094F" w:rsidRPr="00327139">
        <w:rPr>
          <w:lang w:val="fr-FR"/>
        </w:rPr>
        <w:t xml:space="preserve"> VI</w:t>
      </w:r>
      <w:r w:rsidR="00B667C4" w:rsidRPr="00327139">
        <w:rPr>
          <w:lang w:val="fr-FR"/>
        </w:rPr>
        <w:t>,</w:t>
      </w:r>
      <w:r w:rsidR="0091339E" w:rsidRPr="00327139">
        <w:rPr>
          <w:lang w:val="fr-FR"/>
        </w:rPr>
        <w:t xml:space="preserve"> a</w:t>
      </w:r>
      <w:r w:rsidR="008C7AAD" w:rsidRPr="00327139">
        <w:rPr>
          <w:lang w:val="fr-FR"/>
        </w:rPr>
        <w:t>insi qu</w:t>
      </w:r>
      <w:r w:rsidR="008C3957" w:rsidRPr="00327139">
        <w:rPr>
          <w:lang w:val="fr-FR"/>
        </w:rPr>
        <w:t>’</w:t>
      </w:r>
      <w:r w:rsidR="008C7AAD" w:rsidRPr="00327139">
        <w:rPr>
          <w:lang w:val="fr-FR"/>
        </w:rPr>
        <w:t>une nouvelle a</w:t>
      </w:r>
      <w:r w:rsidR="0091339E" w:rsidRPr="00327139">
        <w:rPr>
          <w:lang w:val="fr-FR"/>
        </w:rPr>
        <w:t>nnex</w:t>
      </w:r>
      <w:r w:rsidR="008C7AAD" w:rsidRPr="00327139">
        <w:rPr>
          <w:lang w:val="fr-FR"/>
        </w:rPr>
        <w:t>e </w:t>
      </w:r>
      <w:r w:rsidR="0091339E" w:rsidRPr="00327139">
        <w:rPr>
          <w:lang w:val="fr-FR"/>
        </w:rPr>
        <w:t>VI</w:t>
      </w:r>
      <w:r w:rsidR="0090094F" w:rsidRPr="00327139">
        <w:rPr>
          <w:lang w:val="fr-FR"/>
        </w:rPr>
        <w:t>I</w:t>
      </w:r>
      <w:r w:rsidR="0091339E" w:rsidRPr="00327139">
        <w:rPr>
          <w:lang w:val="fr-FR"/>
        </w:rPr>
        <w:t xml:space="preserve"> (</w:t>
      </w:r>
      <w:r w:rsidR="0090094F" w:rsidRPr="00327139">
        <w:rPr>
          <w:lang w:val="fr-FR"/>
        </w:rPr>
        <w:t xml:space="preserve">transformation </w:t>
      </w:r>
      <w:r w:rsidR="00B667C4" w:rsidRPr="00327139">
        <w:rPr>
          <w:lang w:val="fr-FR"/>
        </w:rPr>
        <w:t>d</w:t>
      </w:r>
      <w:r w:rsidR="008C3957" w:rsidRPr="00327139">
        <w:rPr>
          <w:lang w:val="fr-FR"/>
        </w:rPr>
        <w:t>’</w:t>
      </w:r>
      <w:r w:rsidR="00B667C4" w:rsidRPr="00327139">
        <w:rPr>
          <w:lang w:val="fr-FR"/>
        </w:rPr>
        <w:t>un listage de</w:t>
      </w:r>
      <w:r w:rsidR="00B667C4" w:rsidRPr="00A76FCC">
        <w:rPr>
          <w:lang w:val="fr-FR"/>
        </w:rPr>
        <w:t xml:space="preserve"> </w:t>
      </w:r>
      <w:r w:rsidR="0090094F" w:rsidRPr="00A76FCC">
        <w:rPr>
          <w:lang w:val="fr-FR"/>
        </w:rPr>
        <w:t>s</w:t>
      </w:r>
      <w:r w:rsidR="00B667C4" w:rsidRPr="00A76FCC">
        <w:rPr>
          <w:lang w:val="fr-FR"/>
        </w:rPr>
        <w:t>é</w:t>
      </w:r>
      <w:r w:rsidR="0090094F" w:rsidRPr="00A76FCC">
        <w:rPr>
          <w:lang w:val="fr-FR"/>
        </w:rPr>
        <w:t>quence</w:t>
      </w:r>
      <w:r w:rsidR="00B667C4" w:rsidRPr="00A76FCC">
        <w:rPr>
          <w:lang w:val="fr-FR"/>
        </w:rPr>
        <w:t>s de la norme </w:t>
      </w:r>
      <w:r w:rsidR="0090094F" w:rsidRPr="00A76FCC">
        <w:rPr>
          <w:lang w:val="fr-FR"/>
        </w:rPr>
        <w:t xml:space="preserve">ST.25 </w:t>
      </w:r>
      <w:r w:rsidR="00B667C4" w:rsidRPr="00A76FCC">
        <w:rPr>
          <w:lang w:val="fr-FR"/>
        </w:rPr>
        <w:t>à la norme </w:t>
      </w:r>
      <w:r w:rsidR="0090094F" w:rsidRPr="00A76FCC">
        <w:rPr>
          <w:lang w:val="fr-FR"/>
        </w:rPr>
        <w:t>ST.26)</w:t>
      </w:r>
      <w:r w:rsidR="0091339E" w:rsidRPr="00A76FCC">
        <w:rPr>
          <w:lang w:val="fr-FR"/>
        </w:rPr>
        <w:t xml:space="preserve">.  </w:t>
      </w:r>
      <w:r w:rsidR="00A436B0" w:rsidRPr="00A76FCC">
        <w:rPr>
          <w:lang w:val="fr-FR"/>
        </w:rPr>
        <w:t>I</w:t>
      </w:r>
      <w:r w:rsidR="008C7AAD" w:rsidRPr="00A76FCC">
        <w:rPr>
          <w:lang w:val="fr-FR"/>
        </w:rPr>
        <w:t xml:space="preserve">l convient de </w:t>
      </w:r>
      <w:r w:rsidR="00A436B0" w:rsidRPr="00A76FCC">
        <w:rPr>
          <w:lang w:val="fr-FR"/>
        </w:rPr>
        <w:t>note</w:t>
      </w:r>
      <w:r w:rsidR="008C7AAD" w:rsidRPr="00A76FCC">
        <w:rPr>
          <w:lang w:val="fr-FR"/>
        </w:rPr>
        <w:t>r que l</w:t>
      </w:r>
      <w:r w:rsidR="008C3957">
        <w:rPr>
          <w:lang w:val="fr-FR"/>
        </w:rPr>
        <w:t>’</w:t>
      </w:r>
      <w:r w:rsidR="008C7AAD" w:rsidRPr="00A76FCC">
        <w:rPr>
          <w:lang w:val="fr-FR"/>
        </w:rPr>
        <w:t>a</w:t>
      </w:r>
      <w:r w:rsidR="00963153" w:rsidRPr="00A76FCC">
        <w:rPr>
          <w:lang w:val="fr-FR"/>
        </w:rPr>
        <w:t>nnex</w:t>
      </w:r>
      <w:r w:rsidR="008C7AAD" w:rsidRPr="00A76FCC">
        <w:rPr>
          <w:lang w:val="fr-FR"/>
        </w:rPr>
        <w:t>e </w:t>
      </w:r>
      <w:r w:rsidR="0091339E" w:rsidRPr="00A76FCC">
        <w:rPr>
          <w:lang w:val="fr-FR"/>
        </w:rPr>
        <w:t xml:space="preserve">V </w:t>
      </w:r>
      <w:r w:rsidR="008C7AAD" w:rsidRPr="00A76FCC">
        <w:rPr>
          <w:lang w:val="fr-FR"/>
        </w:rPr>
        <w:t>de la norme </w:t>
      </w:r>
      <w:r w:rsidR="0091339E" w:rsidRPr="00A76FCC">
        <w:rPr>
          <w:lang w:val="fr-FR"/>
        </w:rPr>
        <w:t xml:space="preserve">ST.26 </w:t>
      </w:r>
      <w:r w:rsidR="008C7AAD" w:rsidRPr="00A76FCC">
        <w:rPr>
          <w:lang w:val="fr-FR"/>
        </w:rPr>
        <w:t>reste in</w:t>
      </w:r>
      <w:r w:rsidR="0091339E" w:rsidRPr="00A76FCC">
        <w:rPr>
          <w:lang w:val="fr-FR"/>
        </w:rPr>
        <w:t>chang</w:t>
      </w:r>
      <w:r w:rsidR="008C7AAD" w:rsidRPr="00A76FCC">
        <w:rPr>
          <w:lang w:val="fr-FR"/>
        </w:rPr>
        <w:t>é</w:t>
      </w:r>
      <w:r w:rsidR="0091339E" w:rsidRPr="00A76FCC">
        <w:rPr>
          <w:lang w:val="fr-FR"/>
        </w:rPr>
        <w:t>e</w:t>
      </w:r>
      <w:r w:rsidR="00BB21DA" w:rsidRPr="00A76FCC">
        <w:rPr>
          <w:lang w:val="fr-FR"/>
        </w:rPr>
        <w:t xml:space="preserve"> (</w:t>
      </w:r>
      <w:r w:rsidR="00B667C4" w:rsidRPr="00A76FCC">
        <w:rPr>
          <w:lang w:val="fr-FR"/>
        </w:rPr>
        <w:t>elle n</w:t>
      </w:r>
      <w:r w:rsidR="00821255" w:rsidRPr="00A76FCC">
        <w:rPr>
          <w:lang w:val="fr-FR"/>
        </w:rPr>
        <w:t>e figure d</w:t>
      </w:r>
      <w:r w:rsidR="00B667C4" w:rsidRPr="00A76FCC">
        <w:rPr>
          <w:lang w:val="fr-FR"/>
        </w:rPr>
        <w:t xml:space="preserve">onc pas </w:t>
      </w:r>
      <w:r w:rsidR="00821255" w:rsidRPr="00A76FCC">
        <w:rPr>
          <w:lang w:val="fr-FR"/>
        </w:rPr>
        <w:t xml:space="preserve">dans les pièces </w:t>
      </w:r>
      <w:r w:rsidR="00B667C4" w:rsidRPr="00A76FCC">
        <w:rPr>
          <w:lang w:val="fr-FR"/>
        </w:rPr>
        <w:t>joint</w:t>
      </w:r>
      <w:r w:rsidRPr="00A76FCC">
        <w:rPr>
          <w:lang w:val="fr-FR"/>
        </w:rPr>
        <w:t>es)</w:t>
      </w:r>
      <w:r>
        <w:rPr>
          <w:lang w:val="fr-FR"/>
        </w:rPr>
        <w:t xml:space="preserve">.  </w:t>
      </w:r>
      <w:r w:rsidRPr="00A76FCC">
        <w:rPr>
          <w:lang w:val="fr-FR"/>
        </w:rPr>
        <w:t>La</w:t>
      </w:r>
      <w:r w:rsidR="00B667C4" w:rsidRPr="00A76FCC">
        <w:rPr>
          <w:lang w:val="fr-FR"/>
        </w:rPr>
        <w:t xml:space="preserve"> </w:t>
      </w:r>
      <w:r w:rsidR="0063662A" w:rsidRPr="00A76FCC">
        <w:rPr>
          <w:lang w:val="fr-FR"/>
        </w:rPr>
        <w:t>propos</w:t>
      </w:r>
      <w:r w:rsidR="00B667C4" w:rsidRPr="00A76FCC">
        <w:rPr>
          <w:lang w:val="fr-FR"/>
        </w:rPr>
        <w:t xml:space="preserve">ition de </w:t>
      </w:r>
      <w:r w:rsidR="0063662A" w:rsidRPr="00A76FCC">
        <w:rPr>
          <w:lang w:val="fr-FR"/>
        </w:rPr>
        <w:t>r</w:t>
      </w:r>
      <w:r w:rsidR="00B667C4" w:rsidRPr="00A76FCC">
        <w:rPr>
          <w:lang w:val="fr-FR"/>
        </w:rPr>
        <w:t>é</w:t>
      </w:r>
      <w:r w:rsidR="0063662A" w:rsidRPr="00A76FCC">
        <w:rPr>
          <w:lang w:val="fr-FR"/>
        </w:rPr>
        <w:t xml:space="preserve">vision </w:t>
      </w:r>
      <w:r w:rsidR="00B667C4" w:rsidRPr="00A76FCC">
        <w:rPr>
          <w:lang w:val="fr-FR"/>
        </w:rPr>
        <w:t>fait l</w:t>
      </w:r>
      <w:r w:rsidR="008C3957">
        <w:rPr>
          <w:lang w:val="fr-FR"/>
        </w:rPr>
        <w:t>’</w:t>
      </w:r>
      <w:r w:rsidR="00B667C4" w:rsidRPr="00A76FCC">
        <w:rPr>
          <w:lang w:val="fr-FR"/>
        </w:rPr>
        <w:t>objet des annexes du p</w:t>
      </w:r>
      <w:r w:rsidR="0063662A" w:rsidRPr="00A76FCC">
        <w:rPr>
          <w:lang w:val="fr-FR"/>
        </w:rPr>
        <w:t>r</w:t>
      </w:r>
      <w:r w:rsidR="00B667C4" w:rsidRPr="00A76FCC">
        <w:rPr>
          <w:lang w:val="fr-FR"/>
        </w:rPr>
        <w:t>é</w:t>
      </w:r>
      <w:r w:rsidR="0063662A" w:rsidRPr="00A76FCC">
        <w:rPr>
          <w:lang w:val="fr-FR"/>
        </w:rPr>
        <w:t>sent docume</w:t>
      </w:r>
      <w:r w:rsidRPr="00A76FCC">
        <w:rPr>
          <w:lang w:val="fr-FR"/>
        </w:rPr>
        <w:t>nt</w:t>
      </w:r>
      <w:r>
        <w:rPr>
          <w:lang w:val="fr-FR"/>
        </w:rPr>
        <w:t xml:space="preserve">.  </w:t>
      </w:r>
      <w:r w:rsidRPr="00A76FCC">
        <w:rPr>
          <w:lang w:val="fr-FR"/>
        </w:rPr>
        <w:t>Il</w:t>
      </w:r>
      <w:r w:rsidR="00B667C4" w:rsidRPr="00A76FCC">
        <w:rPr>
          <w:lang w:val="fr-FR"/>
        </w:rPr>
        <w:t xml:space="preserve"> convient de n</w:t>
      </w:r>
      <w:r w:rsidR="00F17016" w:rsidRPr="00A76FCC">
        <w:rPr>
          <w:lang w:val="fr-FR"/>
        </w:rPr>
        <w:t>ote</w:t>
      </w:r>
      <w:r w:rsidR="00B667C4" w:rsidRPr="00A76FCC">
        <w:rPr>
          <w:lang w:val="fr-FR"/>
        </w:rPr>
        <w:t xml:space="preserve">r que si la </w:t>
      </w:r>
      <w:r w:rsidR="00F17016" w:rsidRPr="00A76FCC">
        <w:rPr>
          <w:lang w:val="fr-FR"/>
        </w:rPr>
        <w:t>propos</w:t>
      </w:r>
      <w:r w:rsidR="00B667C4" w:rsidRPr="00A76FCC">
        <w:rPr>
          <w:lang w:val="fr-FR"/>
        </w:rPr>
        <w:t>ition de ré</w:t>
      </w:r>
      <w:r w:rsidR="00F17016" w:rsidRPr="00A76FCC">
        <w:rPr>
          <w:lang w:val="fr-FR"/>
        </w:rPr>
        <w:t xml:space="preserve">vision </w:t>
      </w:r>
      <w:r w:rsidR="00B667C4" w:rsidRPr="00A76FCC">
        <w:rPr>
          <w:lang w:val="fr-FR"/>
        </w:rPr>
        <w:t xml:space="preserve">est </w:t>
      </w:r>
      <w:r w:rsidR="00F17016" w:rsidRPr="00A76FCC">
        <w:rPr>
          <w:lang w:val="fr-FR"/>
        </w:rPr>
        <w:t>appro</w:t>
      </w:r>
      <w:r w:rsidR="00B667C4" w:rsidRPr="00A76FCC">
        <w:rPr>
          <w:lang w:val="fr-FR"/>
        </w:rPr>
        <w:t>u</w:t>
      </w:r>
      <w:r w:rsidR="00F17016" w:rsidRPr="00A76FCC">
        <w:rPr>
          <w:lang w:val="fr-FR"/>
        </w:rPr>
        <w:t>v</w:t>
      </w:r>
      <w:r w:rsidR="00B667C4" w:rsidRPr="00A76FCC">
        <w:rPr>
          <w:lang w:val="fr-FR"/>
        </w:rPr>
        <w:t>é</w:t>
      </w:r>
      <w:r w:rsidR="00F17016" w:rsidRPr="00A76FCC">
        <w:rPr>
          <w:lang w:val="fr-FR"/>
        </w:rPr>
        <w:t>e</w:t>
      </w:r>
      <w:r w:rsidR="00B667C4" w:rsidRPr="00A76FCC">
        <w:rPr>
          <w:lang w:val="fr-FR"/>
        </w:rPr>
        <w:t xml:space="preserve"> par</w:t>
      </w:r>
      <w:r w:rsidR="008C3957" w:rsidRPr="00A76FCC">
        <w:rPr>
          <w:lang w:val="fr-FR"/>
        </w:rPr>
        <w:t xml:space="preserve"> le</w:t>
      </w:r>
      <w:r w:rsidR="008C3957">
        <w:rPr>
          <w:lang w:val="fr-FR"/>
        </w:rPr>
        <w:t> </w:t>
      </w:r>
      <w:r w:rsidR="008C3957" w:rsidRPr="00A76FCC">
        <w:rPr>
          <w:lang w:val="fr-FR"/>
        </w:rPr>
        <w:t>CWS</w:t>
      </w:r>
      <w:r w:rsidR="00F17016" w:rsidRPr="00A76FCC">
        <w:rPr>
          <w:lang w:val="fr-FR"/>
        </w:rPr>
        <w:t xml:space="preserve">, </w:t>
      </w:r>
      <w:r w:rsidR="00B667C4" w:rsidRPr="00A76FCC">
        <w:rPr>
          <w:lang w:val="fr-FR"/>
        </w:rPr>
        <w:t xml:space="preserve">la nouvelle </w:t>
      </w:r>
      <w:r w:rsidR="0090094F" w:rsidRPr="00A76FCC">
        <w:rPr>
          <w:lang w:val="fr-FR"/>
        </w:rPr>
        <w:t xml:space="preserve">version </w:t>
      </w:r>
      <w:r w:rsidR="00B667C4" w:rsidRPr="00A76FCC">
        <w:rPr>
          <w:lang w:val="fr-FR"/>
        </w:rPr>
        <w:t>de la norme </w:t>
      </w:r>
      <w:r w:rsidR="00F17016" w:rsidRPr="00A76FCC">
        <w:rPr>
          <w:lang w:val="fr-FR"/>
        </w:rPr>
        <w:t xml:space="preserve">ST.26 </w:t>
      </w:r>
      <w:r w:rsidR="00B667C4" w:rsidRPr="00A76FCC">
        <w:rPr>
          <w:lang w:val="fr-FR"/>
        </w:rPr>
        <w:t xml:space="preserve">tout entière sera la </w:t>
      </w:r>
      <w:r w:rsidR="00F17016" w:rsidRPr="00A76FCC">
        <w:rPr>
          <w:lang w:val="fr-FR"/>
        </w:rPr>
        <w:t>version</w:t>
      </w:r>
      <w:r w:rsidR="00B667C4" w:rsidRPr="00A76FCC">
        <w:rPr>
          <w:lang w:val="fr-FR"/>
        </w:rPr>
        <w:t> </w:t>
      </w:r>
      <w:r w:rsidR="00F17016" w:rsidRPr="00A76FCC">
        <w:rPr>
          <w:lang w:val="fr-FR"/>
        </w:rPr>
        <w:t>1.</w:t>
      </w:r>
      <w:r w:rsidR="0090094F" w:rsidRPr="00A76FCC">
        <w:rPr>
          <w:lang w:val="fr-FR"/>
        </w:rPr>
        <w:t>2</w:t>
      </w:r>
      <w:r w:rsidR="00B667C4" w:rsidRPr="00A76FCC">
        <w:rPr>
          <w:lang w:val="fr-FR"/>
        </w:rPr>
        <w:t xml:space="preserve"> et i</w:t>
      </w:r>
      <w:r w:rsidR="0090094F" w:rsidRPr="00A76FCC">
        <w:rPr>
          <w:lang w:val="fr-FR"/>
        </w:rPr>
        <w:t>nclu</w:t>
      </w:r>
      <w:r w:rsidR="00B667C4" w:rsidRPr="00A76FCC">
        <w:rPr>
          <w:lang w:val="fr-FR"/>
        </w:rPr>
        <w:t>ra le contenu non ré</w:t>
      </w:r>
      <w:r w:rsidR="0090094F" w:rsidRPr="00A76FCC">
        <w:rPr>
          <w:lang w:val="fr-FR"/>
        </w:rPr>
        <w:t>vis</w:t>
      </w:r>
      <w:r w:rsidR="00B667C4" w:rsidRPr="00A76FCC">
        <w:rPr>
          <w:lang w:val="fr-FR"/>
        </w:rPr>
        <w:t>é</w:t>
      </w:r>
      <w:r w:rsidR="0090094F" w:rsidRPr="00A76FCC">
        <w:rPr>
          <w:lang w:val="fr-FR"/>
        </w:rPr>
        <w:t xml:space="preserve">, </w:t>
      </w:r>
      <w:r w:rsidR="008C3957">
        <w:rPr>
          <w:lang w:val="fr-FR"/>
        </w:rPr>
        <w:t>à savoir</w:t>
      </w:r>
      <w:r w:rsidR="00A4784B" w:rsidRPr="00A76FCC">
        <w:rPr>
          <w:lang w:val="fr-FR"/>
        </w:rPr>
        <w:t xml:space="preserve"> l</w:t>
      </w:r>
      <w:r w:rsidR="008C3957">
        <w:rPr>
          <w:lang w:val="fr-FR"/>
        </w:rPr>
        <w:t>’</w:t>
      </w:r>
      <w:r w:rsidR="00A4784B" w:rsidRPr="00A76FCC">
        <w:rPr>
          <w:lang w:val="fr-FR"/>
        </w:rPr>
        <w:t>a</w:t>
      </w:r>
      <w:r w:rsidR="00963153" w:rsidRPr="00A76FCC">
        <w:rPr>
          <w:lang w:val="fr-FR"/>
        </w:rPr>
        <w:t>nnex</w:t>
      </w:r>
      <w:r w:rsidR="00A4784B" w:rsidRPr="00A76FCC">
        <w:rPr>
          <w:lang w:val="fr-FR"/>
        </w:rPr>
        <w:t>e </w:t>
      </w:r>
      <w:r w:rsidR="00963153" w:rsidRPr="00A76FCC">
        <w:rPr>
          <w:lang w:val="fr-FR"/>
        </w:rPr>
        <w:t>V</w:t>
      </w:r>
      <w:r w:rsidR="0090094F" w:rsidRPr="00A76FCC">
        <w:rPr>
          <w:lang w:val="fr-FR"/>
        </w:rPr>
        <w:t xml:space="preserve"> </w:t>
      </w:r>
      <w:r w:rsidR="00A4784B" w:rsidRPr="00A76FCC">
        <w:rPr>
          <w:lang w:val="fr-FR"/>
        </w:rPr>
        <w:t>et la nouvelle a</w:t>
      </w:r>
      <w:r w:rsidR="0090094F" w:rsidRPr="00A76FCC">
        <w:rPr>
          <w:lang w:val="fr-FR"/>
        </w:rPr>
        <w:t>nnex</w:t>
      </w:r>
      <w:r w:rsidR="00A4784B" w:rsidRPr="00A76FCC">
        <w:rPr>
          <w:lang w:val="fr-FR"/>
        </w:rPr>
        <w:t>e </w:t>
      </w:r>
      <w:r w:rsidR="0090094F" w:rsidRPr="00A76FCC">
        <w:rPr>
          <w:lang w:val="fr-FR"/>
        </w:rPr>
        <w:t>VII</w:t>
      </w:r>
      <w:r w:rsidR="00F17016" w:rsidRPr="00A76FCC">
        <w:rPr>
          <w:lang w:val="fr-FR"/>
        </w:rPr>
        <w:t>.</w:t>
      </w:r>
    </w:p>
    <w:p w:rsidR="000A433B" w:rsidRPr="00F47F44" w:rsidRDefault="00F47F44" w:rsidP="00F47F44">
      <w:pPr>
        <w:pStyle w:val="Heading2"/>
        <w:rPr>
          <w:lang w:val="fr-FR"/>
        </w:rPr>
      </w:pPr>
      <w:r w:rsidRPr="00F47F44">
        <w:rPr>
          <w:lang w:val="fr-FR"/>
        </w:rPr>
        <w:t>Synthèse de la proposition de révision</w:t>
      </w:r>
    </w:p>
    <w:p w:rsidR="000A433B" w:rsidRPr="003A4E37" w:rsidRDefault="008C2E5F" w:rsidP="00F47F44">
      <w:pPr>
        <w:pStyle w:val="Heading3"/>
        <w:rPr>
          <w:lang w:val="fr-FR"/>
        </w:rPr>
      </w:pPr>
      <w:r w:rsidRPr="003A4E37">
        <w:rPr>
          <w:lang w:val="fr-FR"/>
        </w:rPr>
        <w:t>Corps du texte</w:t>
      </w:r>
    </w:p>
    <w:p w:rsidR="0073711F" w:rsidRPr="003A4E37" w:rsidRDefault="00442363" w:rsidP="00F47F44">
      <w:pPr>
        <w:pStyle w:val="ONUMFS"/>
        <w:rPr>
          <w:lang w:val="fr-FR"/>
        </w:rPr>
      </w:pPr>
      <w:r w:rsidRPr="003A4E37">
        <w:rPr>
          <w:lang w:val="fr-FR"/>
        </w:rPr>
        <w:t>D</w:t>
      </w:r>
      <w:r w:rsidR="00E01450" w:rsidRPr="003A4E37">
        <w:rPr>
          <w:lang w:val="fr-FR"/>
        </w:rPr>
        <w:t xml:space="preserve">es modifications sont proposées pour </w:t>
      </w:r>
      <w:r w:rsidR="0073711F" w:rsidRPr="003A4E37">
        <w:rPr>
          <w:lang w:val="fr-FR"/>
        </w:rPr>
        <w:t>r</w:t>
      </w:r>
      <w:r w:rsidR="00E01450" w:rsidRPr="003A4E37">
        <w:rPr>
          <w:lang w:val="fr-FR"/>
        </w:rPr>
        <w:t>é</w:t>
      </w:r>
      <w:r w:rsidR="0073711F" w:rsidRPr="003A4E37">
        <w:rPr>
          <w:lang w:val="fr-FR"/>
        </w:rPr>
        <w:t>vise</w:t>
      </w:r>
      <w:r w:rsidR="00E01450" w:rsidRPr="003A4E37">
        <w:rPr>
          <w:lang w:val="fr-FR"/>
        </w:rPr>
        <w:t xml:space="preserve">r le corps </w:t>
      </w:r>
      <w:r w:rsidR="008C2E5F" w:rsidRPr="003A4E37">
        <w:rPr>
          <w:lang w:val="fr-FR"/>
        </w:rPr>
        <w:t xml:space="preserve">du texte </w:t>
      </w:r>
      <w:r w:rsidR="00E01450" w:rsidRPr="003A4E37">
        <w:rPr>
          <w:lang w:val="fr-FR"/>
        </w:rPr>
        <w:t>de la norme </w:t>
      </w:r>
      <w:r w:rsidR="0073711F" w:rsidRPr="003A4E37">
        <w:rPr>
          <w:lang w:val="fr-FR"/>
        </w:rPr>
        <w:t>ST.26</w:t>
      </w:r>
      <w:r w:rsidR="008C3957">
        <w:rPr>
          <w:lang w:val="fr-FR"/>
        </w:rPr>
        <w:t> :</w:t>
      </w:r>
    </w:p>
    <w:p w:rsidR="000A433B" w:rsidRPr="003A4E37" w:rsidRDefault="00E01450" w:rsidP="00F47F44">
      <w:pPr>
        <w:pStyle w:val="ONUMFS"/>
        <w:numPr>
          <w:ilvl w:val="1"/>
          <w:numId w:val="17"/>
        </w:numPr>
        <w:rPr>
          <w:lang w:val="fr-FR"/>
        </w:rPr>
      </w:pPr>
      <w:r w:rsidRPr="003A4E37">
        <w:rPr>
          <w:lang w:val="fr-FR"/>
        </w:rPr>
        <w:t xml:space="preserve">dans les </w:t>
      </w:r>
      <w:r w:rsidR="0073711F" w:rsidRPr="003A4E37">
        <w:rPr>
          <w:lang w:val="fr-FR"/>
        </w:rPr>
        <w:t>p</w:t>
      </w:r>
      <w:r w:rsidR="000A433B" w:rsidRPr="003A4E37">
        <w:rPr>
          <w:lang w:val="fr-FR"/>
        </w:rPr>
        <w:t>aragraph</w:t>
      </w:r>
      <w:r w:rsidRPr="003A4E37">
        <w:rPr>
          <w:lang w:val="fr-FR"/>
        </w:rPr>
        <w:t>e</w:t>
      </w:r>
      <w:r w:rsidR="000A433B" w:rsidRPr="003A4E37">
        <w:rPr>
          <w:lang w:val="fr-FR"/>
        </w:rPr>
        <w:t>s</w:t>
      </w:r>
      <w:r w:rsidR="008F44F6" w:rsidRPr="003A4E37">
        <w:rPr>
          <w:lang w:val="fr-FR"/>
        </w:rPr>
        <w:t> </w:t>
      </w:r>
      <w:r w:rsidR="000A433B" w:rsidRPr="003A4E37">
        <w:rPr>
          <w:lang w:val="fr-FR"/>
        </w:rPr>
        <w:t>7</w:t>
      </w:r>
      <w:r w:rsidR="00B75AAD">
        <w:rPr>
          <w:lang w:val="fr-FR"/>
        </w:rPr>
        <w:t>.</w:t>
      </w:r>
      <w:r w:rsidR="000A433B" w:rsidRPr="003A4E37">
        <w:rPr>
          <w:lang w:val="fr-FR"/>
        </w:rPr>
        <w:t>b), 15, 25, 27, 34</w:t>
      </w:r>
      <w:r w:rsidRPr="003A4E37">
        <w:rPr>
          <w:lang w:val="fr-FR"/>
        </w:rPr>
        <w:t xml:space="preserve"> et </w:t>
      </w:r>
      <w:r w:rsidR="000A433B" w:rsidRPr="003A4E37">
        <w:rPr>
          <w:lang w:val="fr-FR"/>
        </w:rPr>
        <w:t xml:space="preserve">95 </w:t>
      </w:r>
      <w:r w:rsidR="00125FC8" w:rsidRPr="003A4E37">
        <w:rPr>
          <w:lang w:val="fr-FR"/>
        </w:rPr>
        <w:t>pour éclaircir les exigences en matière d</w:t>
      </w:r>
      <w:r w:rsidR="008C3957">
        <w:rPr>
          <w:lang w:val="fr-FR"/>
        </w:rPr>
        <w:t>’</w:t>
      </w:r>
      <w:r w:rsidR="000A433B" w:rsidRPr="003A4E37">
        <w:rPr>
          <w:lang w:val="fr-FR"/>
        </w:rPr>
        <w:t>in</w:t>
      </w:r>
      <w:r w:rsidR="00125FC8" w:rsidRPr="003A4E37">
        <w:rPr>
          <w:lang w:val="fr-FR"/>
        </w:rPr>
        <w:t>tégration et d</w:t>
      </w:r>
      <w:r w:rsidR="008C3957">
        <w:rPr>
          <w:lang w:val="fr-FR"/>
        </w:rPr>
        <w:t>’</w:t>
      </w:r>
      <w:r w:rsidR="000A433B" w:rsidRPr="003A4E37">
        <w:rPr>
          <w:lang w:val="fr-FR"/>
        </w:rPr>
        <w:t xml:space="preserve">annotation </w:t>
      </w:r>
      <w:r w:rsidR="00821255" w:rsidRPr="003A4E37">
        <w:rPr>
          <w:lang w:val="fr-FR"/>
        </w:rPr>
        <w:t xml:space="preserve">de diverses </w:t>
      </w:r>
      <w:r w:rsidR="000A433B" w:rsidRPr="003A4E37">
        <w:rPr>
          <w:lang w:val="fr-FR"/>
        </w:rPr>
        <w:t>s</w:t>
      </w:r>
      <w:r w:rsidR="00821255" w:rsidRPr="003A4E37">
        <w:rPr>
          <w:lang w:val="fr-FR"/>
        </w:rPr>
        <w:t>é</w:t>
      </w:r>
      <w:r w:rsidR="0073711F" w:rsidRPr="003A4E37">
        <w:rPr>
          <w:lang w:val="fr-FR"/>
        </w:rPr>
        <w:t xml:space="preserve">quences </w:t>
      </w:r>
      <w:r w:rsidR="00821255" w:rsidRPr="003A4E37">
        <w:rPr>
          <w:lang w:val="fr-FR"/>
        </w:rPr>
        <w:t xml:space="preserve">dans un listage des </w:t>
      </w:r>
      <w:r w:rsidR="0073711F" w:rsidRPr="003A4E37">
        <w:rPr>
          <w:lang w:val="fr-FR"/>
        </w:rPr>
        <w:t>s</w:t>
      </w:r>
      <w:r w:rsidR="00821255" w:rsidRPr="003A4E37">
        <w:rPr>
          <w:lang w:val="fr-FR"/>
        </w:rPr>
        <w:t>é</w:t>
      </w:r>
      <w:r w:rsidR="0073711F" w:rsidRPr="003A4E37">
        <w:rPr>
          <w:lang w:val="fr-FR"/>
        </w:rPr>
        <w:t>quences;</w:t>
      </w:r>
    </w:p>
    <w:p w:rsidR="000A433B" w:rsidRPr="003A4E37" w:rsidRDefault="008F44F6" w:rsidP="00F47F44">
      <w:pPr>
        <w:pStyle w:val="ONUMFS"/>
        <w:numPr>
          <w:ilvl w:val="1"/>
          <w:numId w:val="17"/>
        </w:numPr>
        <w:rPr>
          <w:lang w:val="fr-FR"/>
        </w:rPr>
      </w:pPr>
      <w:r w:rsidRPr="003A4E37">
        <w:rPr>
          <w:lang w:val="fr-FR"/>
        </w:rPr>
        <w:t xml:space="preserve">dans les </w:t>
      </w:r>
      <w:r w:rsidR="0073711F" w:rsidRPr="003A4E37">
        <w:rPr>
          <w:lang w:val="fr-FR"/>
        </w:rPr>
        <w:t>p</w:t>
      </w:r>
      <w:r w:rsidR="000A433B" w:rsidRPr="003A4E37">
        <w:rPr>
          <w:lang w:val="fr-FR"/>
        </w:rPr>
        <w:t>aragraph</w:t>
      </w:r>
      <w:r w:rsidRPr="003A4E37">
        <w:rPr>
          <w:lang w:val="fr-FR"/>
        </w:rPr>
        <w:t>e</w:t>
      </w:r>
      <w:r w:rsidR="000A433B" w:rsidRPr="003A4E37">
        <w:rPr>
          <w:lang w:val="fr-FR"/>
        </w:rPr>
        <w:t>s</w:t>
      </w:r>
      <w:r w:rsidRPr="003A4E37">
        <w:rPr>
          <w:lang w:val="fr-FR"/>
        </w:rPr>
        <w:t> </w:t>
      </w:r>
      <w:r w:rsidR="000A433B" w:rsidRPr="003A4E37">
        <w:rPr>
          <w:lang w:val="fr-FR"/>
        </w:rPr>
        <w:t>39, 43, 44</w:t>
      </w:r>
      <w:r w:rsidR="00821255" w:rsidRPr="003A4E37">
        <w:rPr>
          <w:lang w:val="fr-FR"/>
        </w:rPr>
        <w:t xml:space="preserve"> et </w:t>
      </w:r>
      <w:r w:rsidR="000A433B" w:rsidRPr="003A4E37">
        <w:rPr>
          <w:lang w:val="fr-FR"/>
        </w:rPr>
        <w:t xml:space="preserve">46 </w:t>
      </w:r>
      <w:r w:rsidR="00821255" w:rsidRPr="003A4E37">
        <w:rPr>
          <w:lang w:val="fr-FR"/>
        </w:rPr>
        <w:t>en rapport avec</w:t>
      </w:r>
      <w:r w:rsidR="008C3957" w:rsidRPr="003A4E37">
        <w:rPr>
          <w:lang w:val="fr-FR"/>
        </w:rPr>
        <w:t xml:space="preserve"> la</w:t>
      </w:r>
      <w:r w:rsidR="008C3957">
        <w:rPr>
          <w:lang w:val="fr-FR"/>
        </w:rPr>
        <w:t> </w:t>
      </w:r>
      <w:r w:rsidR="008C3957" w:rsidRPr="003A4E37">
        <w:rPr>
          <w:lang w:val="fr-FR"/>
        </w:rPr>
        <w:t>DTD</w:t>
      </w:r>
      <w:r w:rsidR="00821255" w:rsidRPr="003A4E37">
        <w:rPr>
          <w:lang w:val="fr-FR"/>
        </w:rPr>
        <w:t xml:space="preserve"> </w:t>
      </w:r>
      <w:r w:rsidR="00125FC8" w:rsidRPr="003A4E37">
        <w:rPr>
          <w:lang w:val="fr-FR"/>
        </w:rPr>
        <w:t xml:space="preserve">employée </w:t>
      </w:r>
      <w:r w:rsidR="00821255" w:rsidRPr="003A4E37">
        <w:rPr>
          <w:lang w:val="fr-FR"/>
        </w:rPr>
        <w:t>dans la norme </w:t>
      </w:r>
      <w:r w:rsidR="0073711F" w:rsidRPr="003A4E37">
        <w:rPr>
          <w:lang w:val="fr-FR"/>
        </w:rPr>
        <w:t>ST.26;</w:t>
      </w:r>
    </w:p>
    <w:p w:rsidR="000A433B" w:rsidRPr="003A4E37" w:rsidRDefault="008F44F6" w:rsidP="00F47F44">
      <w:pPr>
        <w:pStyle w:val="ONUMFS"/>
        <w:numPr>
          <w:ilvl w:val="1"/>
          <w:numId w:val="17"/>
        </w:numPr>
        <w:rPr>
          <w:lang w:val="fr-FR"/>
        </w:rPr>
      </w:pPr>
      <w:r w:rsidRPr="003A4E37">
        <w:rPr>
          <w:lang w:val="fr-FR"/>
        </w:rPr>
        <w:t xml:space="preserve">dans les </w:t>
      </w:r>
      <w:r w:rsidR="0073711F" w:rsidRPr="003A4E37">
        <w:rPr>
          <w:lang w:val="fr-FR"/>
        </w:rPr>
        <w:t>p</w:t>
      </w:r>
      <w:r w:rsidR="000A433B" w:rsidRPr="003A4E37">
        <w:rPr>
          <w:lang w:val="fr-FR"/>
        </w:rPr>
        <w:t>aragraph</w:t>
      </w:r>
      <w:r w:rsidRPr="003A4E37">
        <w:rPr>
          <w:lang w:val="fr-FR"/>
        </w:rPr>
        <w:t>e</w:t>
      </w:r>
      <w:r w:rsidR="000A433B" w:rsidRPr="003A4E37">
        <w:rPr>
          <w:lang w:val="fr-FR"/>
        </w:rPr>
        <w:t>s</w:t>
      </w:r>
      <w:r w:rsidRPr="003A4E37">
        <w:rPr>
          <w:lang w:val="fr-FR"/>
        </w:rPr>
        <w:t> </w:t>
      </w:r>
      <w:r w:rsidR="000A433B" w:rsidRPr="003A4E37">
        <w:rPr>
          <w:lang w:val="fr-FR"/>
        </w:rPr>
        <w:t xml:space="preserve">55 </w:t>
      </w:r>
      <w:r w:rsidRPr="003A4E37">
        <w:rPr>
          <w:lang w:val="fr-FR"/>
        </w:rPr>
        <w:t>et</w:t>
      </w:r>
      <w:r w:rsidR="000A433B" w:rsidRPr="003A4E37">
        <w:rPr>
          <w:lang w:val="fr-FR"/>
        </w:rPr>
        <w:t xml:space="preserve"> 56 </w:t>
      </w:r>
      <w:r w:rsidRPr="003A4E37">
        <w:rPr>
          <w:lang w:val="fr-FR"/>
        </w:rPr>
        <w:t xml:space="preserve">pour décrire plus précisément les </w:t>
      </w:r>
      <w:r w:rsidR="00125FC8" w:rsidRPr="003A4E37">
        <w:rPr>
          <w:lang w:val="fr-FR"/>
        </w:rPr>
        <w:t xml:space="preserve">segments de </w:t>
      </w:r>
      <w:r w:rsidR="000A433B" w:rsidRPr="003A4E37">
        <w:rPr>
          <w:lang w:val="fr-FR"/>
        </w:rPr>
        <w:t>nucl</w:t>
      </w:r>
      <w:r w:rsidR="00125FC8" w:rsidRPr="003A4E37">
        <w:rPr>
          <w:lang w:val="fr-FR"/>
        </w:rPr>
        <w:t>é</w:t>
      </w:r>
      <w:r w:rsidR="000A433B" w:rsidRPr="003A4E37">
        <w:rPr>
          <w:lang w:val="fr-FR"/>
        </w:rPr>
        <w:t>otide</w:t>
      </w:r>
      <w:r w:rsidR="00125FC8" w:rsidRPr="003A4E37">
        <w:rPr>
          <w:lang w:val="fr-FR"/>
        </w:rPr>
        <w:t xml:space="preserve">s et </w:t>
      </w:r>
      <w:r w:rsidR="000A433B" w:rsidRPr="003A4E37">
        <w:rPr>
          <w:lang w:val="fr-FR"/>
        </w:rPr>
        <w:t>clarif</w:t>
      </w:r>
      <w:r w:rsidR="00125FC8" w:rsidRPr="003A4E37">
        <w:rPr>
          <w:lang w:val="fr-FR"/>
        </w:rPr>
        <w:t>ier l</w:t>
      </w:r>
      <w:r w:rsidR="008C3957">
        <w:rPr>
          <w:lang w:val="fr-FR"/>
        </w:rPr>
        <w:t>’</w:t>
      </w:r>
      <w:r w:rsidR="0073711F" w:rsidRPr="003A4E37">
        <w:rPr>
          <w:lang w:val="fr-FR"/>
        </w:rPr>
        <w:t>annotation</w:t>
      </w:r>
      <w:r w:rsidR="00125FC8" w:rsidRPr="003A4E37">
        <w:rPr>
          <w:lang w:val="fr-FR"/>
        </w:rPr>
        <w:t xml:space="preserve"> obligatoire correspondante</w:t>
      </w:r>
      <w:r w:rsidR="0073711F" w:rsidRPr="003A4E37">
        <w:rPr>
          <w:lang w:val="fr-FR"/>
        </w:rPr>
        <w:t>;</w:t>
      </w:r>
    </w:p>
    <w:p w:rsidR="000A433B" w:rsidRPr="003A4E37" w:rsidRDefault="008F44F6" w:rsidP="00F47F44">
      <w:pPr>
        <w:pStyle w:val="ONUMFS"/>
        <w:numPr>
          <w:ilvl w:val="1"/>
          <w:numId w:val="17"/>
        </w:numPr>
        <w:rPr>
          <w:lang w:val="fr-FR"/>
        </w:rPr>
      </w:pPr>
      <w:r w:rsidRPr="003A4E37">
        <w:rPr>
          <w:lang w:val="fr-FR"/>
        </w:rPr>
        <w:t xml:space="preserve">dans les </w:t>
      </w:r>
      <w:r w:rsidR="0073711F" w:rsidRPr="003A4E37">
        <w:rPr>
          <w:lang w:val="fr-FR"/>
        </w:rPr>
        <w:t>p</w:t>
      </w:r>
      <w:r w:rsidR="000A433B" w:rsidRPr="003A4E37">
        <w:rPr>
          <w:lang w:val="fr-FR"/>
        </w:rPr>
        <w:t>aragraph</w:t>
      </w:r>
      <w:r w:rsidRPr="003A4E37">
        <w:rPr>
          <w:lang w:val="fr-FR"/>
        </w:rPr>
        <w:t>e</w:t>
      </w:r>
      <w:r w:rsidR="000A433B" w:rsidRPr="003A4E37">
        <w:rPr>
          <w:lang w:val="fr-FR"/>
        </w:rPr>
        <w:t>s</w:t>
      </w:r>
      <w:r w:rsidRPr="003A4E37">
        <w:rPr>
          <w:lang w:val="fr-FR"/>
        </w:rPr>
        <w:t> </w:t>
      </w:r>
      <w:r w:rsidR="000A433B" w:rsidRPr="003A4E37">
        <w:rPr>
          <w:lang w:val="fr-FR"/>
        </w:rPr>
        <w:t xml:space="preserve">81 </w:t>
      </w:r>
      <w:r w:rsidRPr="003A4E37">
        <w:rPr>
          <w:lang w:val="fr-FR"/>
        </w:rPr>
        <w:t>et</w:t>
      </w:r>
      <w:r w:rsidR="000A433B" w:rsidRPr="003A4E37">
        <w:rPr>
          <w:lang w:val="fr-FR"/>
        </w:rPr>
        <w:t xml:space="preserve"> 87 </w:t>
      </w:r>
      <w:r w:rsidRPr="003A4E37">
        <w:rPr>
          <w:lang w:val="fr-FR"/>
        </w:rPr>
        <w:t xml:space="preserve">pour </w:t>
      </w:r>
      <w:r w:rsidR="008A69A5" w:rsidRPr="003A4E37">
        <w:rPr>
          <w:lang w:val="fr-FR"/>
        </w:rPr>
        <w:t xml:space="preserve">améliorer la </w:t>
      </w:r>
      <w:r w:rsidR="00EE1D73" w:rsidRPr="003A4E37">
        <w:rPr>
          <w:lang w:val="fr-FR"/>
        </w:rPr>
        <w:t>clar</w:t>
      </w:r>
      <w:r w:rsidR="008A69A5" w:rsidRPr="003A4E37">
        <w:rPr>
          <w:lang w:val="fr-FR"/>
        </w:rPr>
        <w:t>té du langage</w:t>
      </w:r>
      <w:r w:rsidR="0073711F" w:rsidRPr="003A4E37">
        <w:rPr>
          <w:lang w:val="fr-FR"/>
        </w:rPr>
        <w:t xml:space="preserve">; </w:t>
      </w:r>
      <w:r w:rsidRPr="003A4E37">
        <w:rPr>
          <w:lang w:val="fr-FR"/>
        </w:rPr>
        <w:t xml:space="preserve"> et</w:t>
      </w:r>
    </w:p>
    <w:p w:rsidR="000A433B" w:rsidRPr="003A4E37" w:rsidRDefault="008F44F6" w:rsidP="00F47F44">
      <w:pPr>
        <w:pStyle w:val="ONUMFS"/>
        <w:numPr>
          <w:ilvl w:val="1"/>
          <w:numId w:val="17"/>
        </w:numPr>
        <w:rPr>
          <w:lang w:val="fr-FR"/>
        </w:rPr>
      </w:pPr>
      <w:r w:rsidRPr="003A4E37">
        <w:rPr>
          <w:lang w:val="fr-FR"/>
        </w:rPr>
        <w:t>dans le p</w:t>
      </w:r>
      <w:r w:rsidR="000A433B" w:rsidRPr="003A4E37">
        <w:rPr>
          <w:lang w:val="fr-FR"/>
        </w:rPr>
        <w:t>aragraph</w:t>
      </w:r>
      <w:r w:rsidRPr="003A4E37">
        <w:rPr>
          <w:lang w:val="fr-FR"/>
        </w:rPr>
        <w:t>e </w:t>
      </w:r>
      <w:r w:rsidR="000A433B" w:rsidRPr="003A4E37">
        <w:rPr>
          <w:lang w:val="fr-FR"/>
        </w:rPr>
        <w:t xml:space="preserve">90 </w:t>
      </w:r>
      <w:r w:rsidRPr="003A4E37">
        <w:rPr>
          <w:lang w:val="fr-FR"/>
        </w:rPr>
        <w:t xml:space="preserve">pour </w:t>
      </w:r>
      <w:r w:rsidR="000A433B" w:rsidRPr="003A4E37">
        <w:rPr>
          <w:lang w:val="fr-FR"/>
        </w:rPr>
        <w:t>corr</w:t>
      </w:r>
      <w:r w:rsidRPr="003A4E37">
        <w:rPr>
          <w:lang w:val="fr-FR"/>
        </w:rPr>
        <w:t>iger une erreur</w:t>
      </w:r>
      <w:r w:rsidR="000A433B" w:rsidRPr="003A4E37">
        <w:rPr>
          <w:lang w:val="fr-FR"/>
        </w:rPr>
        <w:t>.</w:t>
      </w:r>
    </w:p>
    <w:p w:rsidR="000A433B" w:rsidRPr="003A4E37" w:rsidRDefault="008C3957" w:rsidP="00F47F44">
      <w:pPr>
        <w:pStyle w:val="Heading3"/>
        <w:rPr>
          <w:lang w:val="fr-FR"/>
        </w:rPr>
      </w:pPr>
      <w:r w:rsidRPr="003A4E37">
        <w:rPr>
          <w:lang w:val="fr-FR"/>
        </w:rPr>
        <w:t>Annexe</w:t>
      </w:r>
      <w:r>
        <w:rPr>
          <w:lang w:val="fr-FR"/>
        </w:rPr>
        <w:t> </w:t>
      </w:r>
      <w:r w:rsidRPr="003A4E37">
        <w:rPr>
          <w:lang w:val="fr-FR"/>
        </w:rPr>
        <w:t>I</w:t>
      </w:r>
      <w:r>
        <w:rPr>
          <w:lang w:val="fr-FR"/>
        </w:rPr>
        <w:t xml:space="preserve"> – </w:t>
      </w:r>
      <w:r w:rsidR="00276F99" w:rsidRPr="003A4E37">
        <w:rPr>
          <w:lang w:val="fr-FR"/>
        </w:rPr>
        <w:t>Vocabulaire c</w:t>
      </w:r>
      <w:r w:rsidR="000A433B" w:rsidRPr="003A4E37">
        <w:rPr>
          <w:lang w:val="fr-FR"/>
        </w:rPr>
        <w:t>ontr</w:t>
      </w:r>
      <w:r w:rsidR="00276F99" w:rsidRPr="003A4E37">
        <w:rPr>
          <w:lang w:val="fr-FR"/>
        </w:rPr>
        <w:t>ôlé</w:t>
      </w:r>
    </w:p>
    <w:p w:rsidR="0073711F" w:rsidRPr="003A4E37" w:rsidRDefault="0073711F" w:rsidP="00F47F44">
      <w:pPr>
        <w:pStyle w:val="ONUMFS"/>
        <w:rPr>
          <w:lang w:val="fr-FR"/>
        </w:rPr>
      </w:pPr>
      <w:r w:rsidRPr="003A4E37">
        <w:rPr>
          <w:lang w:val="fr-FR"/>
        </w:rPr>
        <w:t>I</w:t>
      </w:r>
      <w:r w:rsidR="00276F99" w:rsidRPr="003A4E37">
        <w:rPr>
          <w:lang w:val="fr-FR"/>
        </w:rPr>
        <w:t xml:space="preserve">l est </w:t>
      </w:r>
      <w:r w:rsidRPr="003A4E37">
        <w:rPr>
          <w:lang w:val="fr-FR"/>
        </w:rPr>
        <w:t>propos</w:t>
      </w:r>
      <w:r w:rsidR="00276F99" w:rsidRPr="003A4E37">
        <w:rPr>
          <w:lang w:val="fr-FR"/>
        </w:rPr>
        <w:t>é de réviser l</w:t>
      </w:r>
      <w:r w:rsidR="008C3957">
        <w:rPr>
          <w:lang w:val="fr-FR"/>
        </w:rPr>
        <w:t>’</w:t>
      </w:r>
      <w:r w:rsidR="00276F99" w:rsidRPr="003A4E37">
        <w:rPr>
          <w:lang w:val="fr-FR"/>
        </w:rPr>
        <w:t>a</w:t>
      </w:r>
      <w:r w:rsidRPr="003A4E37">
        <w:rPr>
          <w:lang w:val="fr-FR"/>
        </w:rPr>
        <w:t>nnex</w:t>
      </w:r>
      <w:r w:rsidR="00276F99" w:rsidRPr="003A4E37">
        <w:rPr>
          <w:lang w:val="fr-FR"/>
        </w:rPr>
        <w:t>e </w:t>
      </w:r>
      <w:r w:rsidRPr="003A4E37">
        <w:rPr>
          <w:lang w:val="fr-FR"/>
        </w:rPr>
        <w:t xml:space="preserve">I </w:t>
      </w:r>
      <w:r w:rsidR="00276F99" w:rsidRPr="003A4E37">
        <w:rPr>
          <w:lang w:val="fr-FR"/>
        </w:rPr>
        <w:t>de la norme </w:t>
      </w:r>
      <w:r w:rsidRPr="003A4E37">
        <w:rPr>
          <w:lang w:val="fr-FR"/>
        </w:rPr>
        <w:t xml:space="preserve">ST.26 </w:t>
      </w:r>
      <w:r w:rsidR="00276F99" w:rsidRPr="003A4E37">
        <w:rPr>
          <w:lang w:val="fr-FR"/>
        </w:rPr>
        <w:t>comme suit</w:t>
      </w:r>
      <w:r w:rsidR="008C3957">
        <w:rPr>
          <w:lang w:val="fr-FR"/>
        </w:rPr>
        <w:t> :</w:t>
      </w:r>
    </w:p>
    <w:p w:rsidR="000A433B" w:rsidRPr="003A4E37" w:rsidRDefault="00A4784B" w:rsidP="00F47F44">
      <w:pPr>
        <w:pStyle w:val="ONUMFS"/>
        <w:numPr>
          <w:ilvl w:val="1"/>
          <w:numId w:val="17"/>
        </w:numPr>
        <w:rPr>
          <w:lang w:val="fr-FR"/>
        </w:rPr>
      </w:pPr>
      <w:r w:rsidRPr="003A4E37">
        <w:rPr>
          <w:lang w:val="fr-FR"/>
        </w:rPr>
        <w:t>d</w:t>
      </w:r>
      <w:r w:rsidR="00276F99" w:rsidRPr="003A4E37">
        <w:rPr>
          <w:lang w:val="fr-FR"/>
        </w:rPr>
        <w:t>ans la s</w:t>
      </w:r>
      <w:r w:rsidR="000A433B" w:rsidRPr="003A4E37">
        <w:rPr>
          <w:lang w:val="fr-FR"/>
        </w:rPr>
        <w:t>ection</w:t>
      </w:r>
      <w:r w:rsidR="008F44F6" w:rsidRPr="003A4E37">
        <w:rPr>
          <w:lang w:val="fr-FR"/>
        </w:rPr>
        <w:t> </w:t>
      </w:r>
      <w:r w:rsidR="000A433B" w:rsidRPr="003A4E37">
        <w:rPr>
          <w:lang w:val="fr-FR"/>
        </w:rPr>
        <w:t>4</w:t>
      </w:r>
      <w:r w:rsidR="0073711F" w:rsidRPr="003A4E37">
        <w:rPr>
          <w:lang w:val="fr-FR"/>
        </w:rPr>
        <w:t xml:space="preserve">, </w:t>
      </w:r>
      <w:r w:rsidR="00276F99" w:rsidRPr="003A4E37">
        <w:rPr>
          <w:lang w:val="fr-FR"/>
        </w:rPr>
        <w:t xml:space="preserve">supprimer les expressions </w:t>
      </w:r>
      <w:r w:rsidR="000A433B" w:rsidRPr="003A4E37">
        <w:rPr>
          <w:lang w:val="fr-FR"/>
        </w:rPr>
        <w:t>“</w:t>
      </w:r>
      <w:r w:rsidR="00276F99" w:rsidRPr="003A4E37">
        <w:rPr>
          <w:lang w:val="fr-FR"/>
        </w:rPr>
        <w:t>et</w:t>
      </w:r>
      <w:r w:rsidR="000A433B" w:rsidRPr="003A4E37">
        <w:rPr>
          <w:lang w:val="fr-FR"/>
        </w:rPr>
        <w:t xml:space="preserve"> </w:t>
      </w:r>
      <w:r w:rsidR="00276F99" w:rsidRPr="003A4E37">
        <w:rPr>
          <w:lang w:val="fr-FR"/>
        </w:rPr>
        <w:t>inhabituels</w:t>
      </w:r>
      <w:r w:rsidR="000A433B" w:rsidRPr="003A4E37">
        <w:rPr>
          <w:lang w:val="fr-FR"/>
        </w:rPr>
        <w:t xml:space="preserve">” </w:t>
      </w:r>
      <w:r w:rsidR="00276F99" w:rsidRPr="003A4E37">
        <w:rPr>
          <w:lang w:val="fr-FR"/>
        </w:rPr>
        <w:t>et</w:t>
      </w:r>
      <w:r w:rsidR="000A433B" w:rsidRPr="003A4E37">
        <w:rPr>
          <w:lang w:val="fr-FR"/>
        </w:rPr>
        <w:t xml:space="preserve"> “o</w:t>
      </w:r>
      <w:r w:rsidR="00276F99" w:rsidRPr="003A4E37">
        <w:rPr>
          <w:lang w:val="fr-FR"/>
        </w:rPr>
        <w:t>u</w:t>
      </w:r>
      <w:r w:rsidR="000A433B" w:rsidRPr="003A4E37">
        <w:rPr>
          <w:lang w:val="fr-FR"/>
        </w:rPr>
        <w:t xml:space="preserve"> </w:t>
      </w:r>
      <w:r w:rsidR="00276F99" w:rsidRPr="003A4E37">
        <w:rPr>
          <w:lang w:val="fr-FR"/>
        </w:rPr>
        <w:t>inhabituel</w:t>
      </w:r>
      <w:r w:rsidR="000A433B" w:rsidRPr="003A4E37">
        <w:rPr>
          <w:lang w:val="fr-FR"/>
        </w:rPr>
        <w:t>”</w:t>
      </w:r>
      <w:r w:rsidR="00276F99" w:rsidRPr="003A4E37">
        <w:rPr>
          <w:lang w:val="fr-FR"/>
        </w:rPr>
        <w:t xml:space="preserve">, la </w:t>
      </w:r>
      <w:r w:rsidR="000A433B" w:rsidRPr="003A4E37">
        <w:rPr>
          <w:lang w:val="fr-FR"/>
        </w:rPr>
        <w:t>d</w:t>
      </w:r>
      <w:r w:rsidRPr="003A4E37">
        <w:rPr>
          <w:lang w:val="fr-FR"/>
        </w:rPr>
        <w:t>é</w:t>
      </w:r>
      <w:r w:rsidR="000A433B" w:rsidRPr="003A4E37">
        <w:rPr>
          <w:lang w:val="fr-FR"/>
        </w:rPr>
        <w:t>finition “</w:t>
      </w:r>
      <w:r w:rsidRPr="003A4E37">
        <w:rPr>
          <w:lang w:val="fr-FR"/>
        </w:rPr>
        <w:t>acide aminé modifié</w:t>
      </w:r>
      <w:r w:rsidR="000A433B" w:rsidRPr="003A4E37">
        <w:rPr>
          <w:lang w:val="fr-FR"/>
        </w:rPr>
        <w:t xml:space="preserve">” </w:t>
      </w:r>
      <w:r w:rsidRPr="003A4E37">
        <w:rPr>
          <w:lang w:val="fr-FR"/>
        </w:rPr>
        <w:t xml:space="preserve">du </w:t>
      </w:r>
      <w:r w:rsidR="000A433B" w:rsidRPr="003A4E37">
        <w:rPr>
          <w:lang w:val="fr-FR"/>
        </w:rPr>
        <w:t>paragraph</w:t>
      </w:r>
      <w:r w:rsidRPr="003A4E37">
        <w:rPr>
          <w:lang w:val="fr-FR"/>
        </w:rPr>
        <w:t>e</w:t>
      </w:r>
      <w:r w:rsidR="00821255" w:rsidRPr="003A4E37">
        <w:rPr>
          <w:lang w:val="fr-FR"/>
        </w:rPr>
        <w:t> </w:t>
      </w:r>
      <w:r w:rsidR="000A433B" w:rsidRPr="003A4E37">
        <w:rPr>
          <w:lang w:val="fr-FR"/>
        </w:rPr>
        <w:t>3</w:t>
      </w:r>
      <w:r w:rsidRPr="003A4E37">
        <w:rPr>
          <w:lang w:val="fr-FR"/>
        </w:rPr>
        <w:t>.</w:t>
      </w:r>
      <w:r w:rsidR="000A433B" w:rsidRPr="003A4E37">
        <w:rPr>
          <w:lang w:val="fr-FR"/>
        </w:rPr>
        <w:t xml:space="preserve">e) </w:t>
      </w:r>
      <w:r w:rsidRPr="003A4E37">
        <w:rPr>
          <w:lang w:val="fr-FR"/>
        </w:rPr>
        <w:t xml:space="preserve">du corps </w:t>
      </w:r>
      <w:r w:rsidR="008F44F6" w:rsidRPr="003A4E37">
        <w:rPr>
          <w:lang w:val="fr-FR"/>
        </w:rPr>
        <w:t xml:space="preserve">du texte </w:t>
      </w:r>
      <w:r w:rsidRPr="003A4E37">
        <w:rPr>
          <w:lang w:val="fr-FR"/>
        </w:rPr>
        <w:t>englobant les</w:t>
      </w:r>
      <w:r w:rsidR="0073711F" w:rsidRPr="003A4E37">
        <w:rPr>
          <w:lang w:val="fr-FR"/>
        </w:rPr>
        <w:t xml:space="preserve"> “</w:t>
      </w:r>
      <w:r w:rsidRPr="003A4E37">
        <w:rPr>
          <w:lang w:val="fr-FR"/>
        </w:rPr>
        <w:t>acides</w:t>
      </w:r>
      <w:r w:rsidR="0073711F" w:rsidRPr="003A4E37">
        <w:rPr>
          <w:lang w:val="fr-FR"/>
        </w:rPr>
        <w:t xml:space="preserve"> amin</w:t>
      </w:r>
      <w:r w:rsidRPr="003A4E37">
        <w:rPr>
          <w:lang w:val="fr-FR"/>
        </w:rPr>
        <w:t>és inhabituels</w:t>
      </w:r>
      <w:r w:rsidR="0073711F" w:rsidRPr="003A4E37">
        <w:rPr>
          <w:lang w:val="fr-FR"/>
        </w:rPr>
        <w:t>”;</w:t>
      </w:r>
    </w:p>
    <w:p w:rsidR="000A433B" w:rsidRPr="003A4E37" w:rsidRDefault="00A4784B" w:rsidP="00F47F44">
      <w:pPr>
        <w:pStyle w:val="ONUMFS"/>
        <w:numPr>
          <w:ilvl w:val="1"/>
          <w:numId w:val="17"/>
        </w:numPr>
        <w:rPr>
          <w:lang w:val="fr-FR"/>
        </w:rPr>
      </w:pPr>
      <w:r w:rsidRPr="003A4E37">
        <w:rPr>
          <w:lang w:val="fr-FR"/>
        </w:rPr>
        <w:t>dans les titres des s</w:t>
      </w:r>
      <w:r w:rsidR="000A433B" w:rsidRPr="003A4E37">
        <w:rPr>
          <w:lang w:val="fr-FR"/>
        </w:rPr>
        <w:t>ections</w:t>
      </w:r>
      <w:r w:rsidR="008F44F6" w:rsidRPr="003A4E37">
        <w:rPr>
          <w:lang w:val="fr-FR"/>
        </w:rPr>
        <w:t> </w:t>
      </w:r>
      <w:r w:rsidR="000A433B" w:rsidRPr="003A4E37">
        <w:rPr>
          <w:lang w:val="fr-FR"/>
        </w:rPr>
        <w:t xml:space="preserve">5 </w:t>
      </w:r>
      <w:r w:rsidRPr="003A4E37">
        <w:rPr>
          <w:lang w:val="fr-FR"/>
        </w:rPr>
        <w:t>et</w:t>
      </w:r>
      <w:r w:rsidR="000A433B" w:rsidRPr="003A4E37">
        <w:rPr>
          <w:lang w:val="fr-FR"/>
        </w:rPr>
        <w:t xml:space="preserve"> 6</w:t>
      </w:r>
      <w:r w:rsidR="0073711F" w:rsidRPr="003A4E37">
        <w:rPr>
          <w:lang w:val="fr-FR"/>
        </w:rPr>
        <w:t>,</w:t>
      </w:r>
      <w:r w:rsidRPr="003A4E37">
        <w:rPr>
          <w:lang w:val="fr-FR"/>
        </w:rPr>
        <w:t xml:space="preserve"> remplacer</w:t>
      </w:r>
      <w:r w:rsidR="0073711F" w:rsidRPr="003A4E37">
        <w:rPr>
          <w:lang w:val="fr-FR"/>
        </w:rPr>
        <w:t xml:space="preserve"> </w:t>
      </w:r>
      <w:r w:rsidR="000A433B" w:rsidRPr="003A4E37">
        <w:rPr>
          <w:lang w:val="fr-FR"/>
        </w:rPr>
        <w:t>“</w:t>
      </w:r>
      <w:r w:rsidR="00797410" w:rsidRPr="003A4E37">
        <w:rPr>
          <w:lang w:val="fr-FR"/>
        </w:rPr>
        <w:t>n</w:t>
      </w:r>
      <w:r w:rsidR="000A433B" w:rsidRPr="003A4E37">
        <w:rPr>
          <w:lang w:val="fr-FR"/>
        </w:rPr>
        <w:t>ucl</w:t>
      </w:r>
      <w:r w:rsidR="00797410" w:rsidRPr="003A4E37">
        <w:rPr>
          <w:lang w:val="fr-FR"/>
        </w:rPr>
        <w:t>é</w:t>
      </w:r>
      <w:r w:rsidR="000A433B" w:rsidRPr="003A4E37">
        <w:rPr>
          <w:lang w:val="fr-FR"/>
        </w:rPr>
        <w:t>i</w:t>
      </w:r>
      <w:r w:rsidR="00797410" w:rsidRPr="003A4E37">
        <w:rPr>
          <w:lang w:val="fr-FR"/>
        </w:rPr>
        <w:t>ques</w:t>
      </w:r>
      <w:r w:rsidR="000A433B" w:rsidRPr="003A4E37">
        <w:rPr>
          <w:lang w:val="fr-FR"/>
        </w:rPr>
        <w:t xml:space="preserve">” </w:t>
      </w:r>
      <w:r w:rsidR="00797410" w:rsidRPr="003A4E37">
        <w:rPr>
          <w:lang w:val="fr-FR"/>
        </w:rPr>
        <w:t>par</w:t>
      </w:r>
      <w:r w:rsidR="005D6E55" w:rsidRPr="003A4E37">
        <w:rPr>
          <w:lang w:val="fr-FR"/>
        </w:rPr>
        <w:t xml:space="preserve"> </w:t>
      </w:r>
      <w:r w:rsidR="000A433B" w:rsidRPr="003A4E37">
        <w:rPr>
          <w:lang w:val="fr-FR"/>
        </w:rPr>
        <w:t>“</w:t>
      </w:r>
      <w:r w:rsidR="00797410" w:rsidRPr="003A4E37">
        <w:rPr>
          <w:lang w:val="fr-FR"/>
        </w:rPr>
        <w:t>de nucléotides</w:t>
      </w:r>
      <w:r w:rsidR="000A433B" w:rsidRPr="003A4E37">
        <w:rPr>
          <w:lang w:val="fr-FR"/>
        </w:rPr>
        <w:t>”</w:t>
      </w:r>
      <w:r w:rsidR="00797410" w:rsidRPr="003A4E37">
        <w:rPr>
          <w:lang w:val="fr-FR"/>
        </w:rPr>
        <w:t>,</w:t>
      </w:r>
      <w:r w:rsidR="000A433B" w:rsidRPr="003A4E37">
        <w:rPr>
          <w:lang w:val="fr-FR"/>
        </w:rPr>
        <w:t xml:space="preserve"> </w:t>
      </w:r>
      <w:r w:rsidRPr="003A4E37">
        <w:rPr>
          <w:lang w:val="fr-FR"/>
        </w:rPr>
        <w:t xml:space="preserve">par souci de cohérence avec le corps </w:t>
      </w:r>
      <w:r w:rsidR="004D5D6B" w:rsidRPr="003A4E37">
        <w:rPr>
          <w:lang w:val="fr-FR"/>
        </w:rPr>
        <w:t xml:space="preserve">du texte </w:t>
      </w:r>
      <w:r w:rsidRPr="003A4E37">
        <w:rPr>
          <w:lang w:val="fr-FR"/>
        </w:rPr>
        <w:t>de la norme </w:t>
      </w:r>
      <w:r w:rsidR="005D6E55" w:rsidRPr="003A4E37">
        <w:rPr>
          <w:lang w:val="fr-FR"/>
        </w:rPr>
        <w:t>ST.26</w:t>
      </w:r>
      <w:r w:rsidR="0073711F" w:rsidRPr="003A4E37">
        <w:rPr>
          <w:lang w:val="fr-FR"/>
        </w:rPr>
        <w:t>;</w:t>
      </w:r>
    </w:p>
    <w:p w:rsidR="000A433B" w:rsidRPr="003A4E37" w:rsidRDefault="00797410" w:rsidP="00F47F44">
      <w:pPr>
        <w:pStyle w:val="ONUMFS"/>
        <w:numPr>
          <w:ilvl w:val="1"/>
          <w:numId w:val="17"/>
        </w:numPr>
        <w:rPr>
          <w:lang w:val="fr-FR"/>
        </w:rPr>
      </w:pPr>
      <w:r w:rsidRPr="003A4E37">
        <w:rPr>
          <w:lang w:val="fr-FR"/>
        </w:rPr>
        <w:t xml:space="preserve">dans les </w:t>
      </w:r>
      <w:r w:rsidR="003721DA" w:rsidRPr="003A4E37">
        <w:rPr>
          <w:lang w:val="fr-FR"/>
        </w:rPr>
        <w:t>clés de caractérisation</w:t>
      </w:r>
      <w:r w:rsidR="00EF5724" w:rsidRPr="003A4E37">
        <w:rPr>
          <w:lang w:val="fr-FR"/>
        </w:rPr>
        <w:t> </w:t>
      </w:r>
      <w:r w:rsidR="000A433B" w:rsidRPr="003A4E37">
        <w:rPr>
          <w:lang w:val="fr-FR"/>
        </w:rPr>
        <w:t>5.22, 5.29, 5.31, 5.35, 5.46, 6.55</w:t>
      </w:r>
      <w:r w:rsidRPr="003A4E37">
        <w:rPr>
          <w:lang w:val="fr-FR"/>
        </w:rPr>
        <w:t xml:space="preserve"> et</w:t>
      </w:r>
      <w:r w:rsidR="000A433B" w:rsidRPr="003A4E37">
        <w:rPr>
          <w:lang w:val="fr-FR"/>
        </w:rPr>
        <w:t xml:space="preserve"> 6.56</w:t>
      </w:r>
      <w:r w:rsidR="005D6E55" w:rsidRPr="003A4E37">
        <w:rPr>
          <w:lang w:val="fr-FR"/>
        </w:rPr>
        <w:t>,</w:t>
      </w:r>
      <w:r w:rsidR="000A433B" w:rsidRPr="003A4E37">
        <w:rPr>
          <w:lang w:val="fr-FR"/>
        </w:rPr>
        <w:t xml:space="preserve"> </w:t>
      </w:r>
      <w:r w:rsidRPr="003A4E37">
        <w:rPr>
          <w:lang w:val="fr-FR"/>
        </w:rPr>
        <w:t xml:space="preserve">corriger les erreurs en lien avec le </w:t>
      </w:r>
      <w:r w:rsidR="000A433B" w:rsidRPr="003A4E37">
        <w:rPr>
          <w:lang w:val="fr-FR"/>
        </w:rPr>
        <w:t>text</w:t>
      </w:r>
      <w:r w:rsidRPr="003A4E37">
        <w:rPr>
          <w:lang w:val="fr-FR"/>
        </w:rPr>
        <w:t>e</w:t>
      </w:r>
      <w:r w:rsidR="000A433B" w:rsidRPr="003A4E37">
        <w:rPr>
          <w:lang w:val="fr-FR"/>
        </w:rPr>
        <w:t xml:space="preserve"> </w:t>
      </w:r>
      <w:r w:rsidRPr="003A4E37">
        <w:rPr>
          <w:lang w:val="fr-FR"/>
        </w:rPr>
        <w:t>omis involontairement dans la version actuelle</w:t>
      </w:r>
      <w:r w:rsidR="0073711F" w:rsidRPr="003A4E37">
        <w:rPr>
          <w:lang w:val="fr-FR"/>
        </w:rPr>
        <w:t>;</w:t>
      </w:r>
    </w:p>
    <w:p w:rsidR="000A433B" w:rsidRPr="003A4E37" w:rsidRDefault="004D5D6B" w:rsidP="00F47F44">
      <w:pPr>
        <w:pStyle w:val="ONUMFS"/>
        <w:numPr>
          <w:ilvl w:val="1"/>
          <w:numId w:val="17"/>
        </w:numPr>
        <w:rPr>
          <w:lang w:val="fr-FR"/>
        </w:rPr>
      </w:pPr>
      <w:r w:rsidRPr="003A4E37">
        <w:rPr>
          <w:lang w:val="fr-FR"/>
        </w:rPr>
        <w:t xml:space="preserve">dans </w:t>
      </w:r>
      <w:r w:rsidR="00797410" w:rsidRPr="003A4E37">
        <w:rPr>
          <w:lang w:val="fr-FR"/>
        </w:rPr>
        <w:t xml:space="preserve">les </w:t>
      </w:r>
      <w:r w:rsidR="003721DA" w:rsidRPr="003A4E37">
        <w:rPr>
          <w:lang w:val="fr-FR"/>
        </w:rPr>
        <w:t>clés de caractérisation</w:t>
      </w:r>
      <w:r w:rsidR="00EF5724" w:rsidRPr="003A4E37">
        <w:rPr>
          <w:lang w:val="fr-FR"/>
        </w:rPr>
        <w:t> </w:t>
      </w:r>
      <w:r w:rsidR="000A433B" w:rsidRPr="003A4E37">
        <w:rPr>
          <w:lang w:val="fr-FR"/>
        </w:rPr>
        <w:t xml:space="preserve">6.39 </w:t>
      </w:r>
      <w:r w:rsidR="009F315A" w:rsidRPr="003A4E37">
        <w:rPr>
          <w:lang w:val="fr-FR"/>
        </w:rPr>
        <w:t>et</w:t>
      </w:r>
      <w:r w:rsidR="000A433B" w:rsidRPr="003A4E37">
        <w:rPr>
          <w:lang w:val="fr-FR"/>
        </w:rPr>
        <w:t xml:space="preserve"> 6.55</w:t>
      </w:r>
      <w:r w:rsidRPr="003A4E37">
        <w:rPr>
          <w:lang w:val="fr-FR"/>
        </w:rPr>
        <w:t>, apporter des modifications pour s</w:t>
      </w:r>
      <w:r w:rsidR="008C3957">
        <w:rPr>
          <w:lang w:val="fr-FR"/>
        </w:rPr>
        <w:t>’</w:t>
      </w:r>
      <w:r w:rsidRPr="003A4E37">
        <w:rPr>
          <w:lang w:val="fr-FR"/>
        </w:rPr>
        <w:t xml:space="preserve">aligner sur </w:t>
      </w:r>
      <w:r w:rsidR="00797410" w:rsidRPr="003A4E37">
        <w:rPr>
          <w:lang w:val="fr-FR"/>
        </w:rPr>
        <w:t xml:space="preserve">la </w:t>
      </w:r>
      <w:r w:rsidR="003721DA" w:rsidRPr="003A4E37">
        <w:rPr>
          <w:lang w:val="fr-FR"/>
        </w:rPr>
        <w:t>version</w:t>
      </w:r>
      <w:r w:rsidR="00797410" w:rsidRPr="003A4E37">
        <w:rPr>
          <w:lang w:val="fr-FR"/>
        </w:rPr>
        <w:t xml:space="preserve"> la plus récente d</w:t>
      </w:r>
      <w:r w:rsidR="003721DA" w:rsidRPr="003A4E37">
        <w:rPr>
          <w:lang w:val="fr-FR"/>
        </w:rPr>
        <w:t>u</w:t>
      </w:r>
      <w:r w:rsidR="00797410" w:rsidRPr="003A4E37">
        <w:rPr>
          <w:lang w:val="fr-FR"/>
        </w:rPr>
        <w:t xml:space="preserve"> table</w:t>
      </w:r>
      <w:r w:rsidR="003721DA" w:rsidRPr="003A4E37">
        <w:rPr>
          <w:lang w:val="fr-FR"/>
        </w:rPr>
        <w:t>au</w:t>
      </w:r>
      <w:r w:rsidR="00797410" w:rsidRPr="003A4E37">
        <w:rPr>
          <w:lang w:val="fr-FR"/>
        </w:rPr>
        <w:t xml:space="preserve"> des </w:t>
      </w:r>
      <w:r w:rsidR="009F315A" w:rsidRPr="003A4E37">
        <w:rPr>
          <w:lang w:val="fr-FR"/>
        </w:rPr>
        <w:t>caractéristiques </w:t>
      </w:r>
      <w:r w:rsidR="003721DA" w:rsidRPr="003A4E37">
        <w:rPr>
          <w:lang w:val="fr-FR"/>
        </w:rPr>
        <w:t>I</w:t>
      </w:r>
      <w:r w:rsidR="000A433B" w:rsidRPr="003A4E37">
        <w:rPr>
          <w:lang w:val="fr-FR"/>
        </w:rPr>
        <w:t>NSDC</w:t>
      </w:r>
      <w:r w:rsidR="0073711F" w:rsidRPr="003A4E37">
        <w:rPr>
          <w:lang w:val="fr-FR"/>
        </w:rPr>
        <w:t xml:space="preserve">; </w:t>
      </w:r>
      <w:r w:rsidR="003721DA" w:rsidRPr="003A4E37">
        <w:rPr>
          <w:lang w:val="fr-FR"/>
        </w:rPr>
        <w:t xml:space="preserve"> et</w:t>
      </w:r>
    </w:p>
    <w:p w:rsidR="00327139" w:rsidRDefault="003721DA" w:rsidP="00F47F44">
      <w:pPr>
        <w:pStyle w:val="ONUMFS"/>
        <w:numPr>
          <w:ilvl w:val="1"/>
          <w:numId w:val="17"/>
        </w:numPr>
        <w:rPr>
          <w:lang w:val="fr-FR"/>
        </w:rPr>
      </w:pPr>
      <w:r w:rsidRPr="003A4E37">
        <w:rPr>
          <w:lang w:val="fr-FR"/>
        </w:rPr>
        <w:t>dans la clé de caractérisation</w:t>
      </w:r>
      <w:r w:rsidR="00EF5724" w:rsidRPr="003A4E37">
        <w:rPr>
          <w:lang w:val="fr-FR"/>
        </w:rPr>
        <w:t> </w:t>
      </w:r>
      <w:r w:rsidR="000A433B" w:rsidRPr="003A4E37">
        <w:rPr>
          <w:lang w:val="fr-FR"/>
        </w:rPr>
        <w:t>7.10</w:t>
      </w:r>
      <w:r w:rsidR="005D6E55" w:rsidRPr="003A4E37">
        <w:rPr>
          <w:lang w:val="fr-FR"/>
        </w:rPr>
        <w:t xml:space="preserve">, </w:t>
      </w:r>
      <w:r w:rsidRPr="003A4E37">
        <w:rPr>
          <w:lang w:val="fr-FR"/>
        </w:rPr>
        <w:t>corriger une erreur involontaire</w:t>
      </w:r>
      <w:r w:rsidR="000A433B" w:rsidRPr="003A4E37">
        <w:rPr>
          <w:lang w:val="fr-FR"/>
        </w:rPr>
        <w:t>.</w:t>
      </w:r>
      <w:r w:rsidR="00327139">
        <w:rPr>
          <w:lang w:val="fr-FR"/>
        </w:rPr>
        <w:br w:type="page"/>
      </w:r>
    </w:p>
    <w:p w:rsidR="000A433B" w:rsidRPr="003A4E37" w:rsidRDefault="008C3957" w:rsidP="00F47F44">
      <w:pPr>
        <w:pStyle w:val="Heading3"/>
        <w:rPr>
          <w:lang w:val="fr-FR"/>
        </w:rPr>
      </w:pPr>
      <w:r w:rsidRPr="003A4E37">
        <w:rPr>
          <w:lang w:val="fr-FR"/>
        </w:rPr>
        <w:lastRenderedPageBreak/>
        <w:t>Annexe</w:t>
      </w:r>
      <w:r>
        <w:rPr>
          <w:lang w:val="fr-FR"/>
        </w:rPr>
        <w:t> </w:t>
      </w:r>
      <w:r w:rsidRPr="003A4E37">
        <w:rPr>
          <w:lang w:val="fr-FR"/>
        </w:rPr>
        <w:t>I</w:t>
      </w:r>
      <w:r w:rsidR="000A433B" w:rsidRPr="003A4E37">
        <w:rPr>
          <w:lang w:val="fr-FR"/>
        </w:rPr>
        <w:t>I</w:t>
      </w:r>
      <w:r>
        <w:rPr>
          <w:lang w:val="fr-FR"/>
        </w:rPr>
        <w:t xml:space="preserve"> – </w:t>
      </w:r>
      <w:r w:rsidR="000A433B" w:rsidRPr="003A4E37">
        <w:rPr>
          <w:lang w:val="fr-FR"/>
        </w:rPr>
        <w:t>DTD</w:t>
      </w:r>
    </w:p>
    <w:p w:rsidR="000A433B" w:rsidRPr="003A4E37" w:rsidRDefault="003721DA" w:rsidP="00F47F44">
      <w:pPr>
        <w:pStyle w:val="ONUMFS"/>
        <w:rPr>
          <w:lang w:val="fr-FR"/>
        </w:rPr>
      </w:pPr>
      <w:r w:rsidRPr="003A4E37">
        <w:rPr>
          <w:lang w:val="fr-FR"/>
        </w:rPr>
        <w:t>Il est proposé de transformer l</w:t>
      </w:r>
      <w:r w:rsidR="008C3957">
        <w:rPr>
          <w:lang w:val="fr-FR"/>
        </w:rPr>
        <w:t>’</w:t>
      </w:r>
      <w:r w:rsidRPr="003A4E37">
        <w:rPr>
          <w:lang w:val="fr-FR"/>
        </w:rPr>
        <w:t>élément facultatif</w:t>
      </w:r>
      <w:r w:rsidR="005756BB" w:rsidRPr="003A4E37">
        <w:rPr>
          <w:lang w:val="fr-FR"/>
        </w:rPr>
        <w:t xml:space="preserve"> INSDQualifier u</w:t>
      </w:r>
      <w:r w:rsidRPr="003A4E37">
        <w:rPr>
          <w:lang w:val="fr-FR"/>
        </w:rPr>
        <w:t>tilisé par l</w:t>
      </w:r>
      <w:r w:rsidR="008C3957">
        <w:rPr>
          <w:lang w:val="fr-FR"/>
        </w:rPr>
        <w:t>’</w:t>
      </w:r>
      <w:r w:rsidRPr="003A4E37">
        <w:rPr>
          <w:lang w:val="fr-FR"/>
        </w:rPr>
        <w:t xml:space="preserve">élément </w:t>
      </w:r>
      <w:r w:rsidR="005756BB" w:rsidRPr="003A4E37">
        <w:rPr>
          <w:lang w:val="fr-FR"/>
        </w:rPr>
        <w:t xml:space="preserve">INSDFeature_quals </w:t>
      </w:r>
      <w:r w:rsidRPr="003A4E37">
        <w:rPr>
          <w:lang w:val="fr-FR"/>
        </w:rPr>
        <w:t>en élé</w:t>
      </w:r>
      <w:r w:rsidR="005756BB" w:rsidRPr="003A4E37">
        <w:rPr>
          <w:lang w:val="fr-FR"/>
        </w:rPr>
        <w:t xml:space="preserve">ment </w:t>
      </w:r>
      <w:r w:rsidRPr="003A4E37">
        <w:rPr>
          <w:lang w:val="fr-FR"/>
        </w:rPr>
        <w:t>obligatoire</w:t>
      </w:r>
      <w:r w:rsidR="005756BB" w:rsidRPr="003A4E37">
        <w:rPr>
          <w:lang w:val="fr-FR"/>
        </w:rPr>
        <w:t xml:space="preserve"> </w:t>
      </w:r>
      <w:r w:rsidR="0012526A" w:rsidRPr="003A4E37">
        <w:rPr>
          <w:lang w:val="fr-FR"/>
        </w:rPr>
        <w:t xml:space="preserve">afin de </w:t>
      </w:r>
      <w:r w:rsidR="009F315A" w:rsidRPr="003A4E37">
        <w:rPr>
          <w:lang w:val="fr-FR"/>
        </w:rPr>
        <w:t>s</w:t>
      </w:r>
      <w:r w:rsidR="008C3957">
        <w:rPr>
          <w:lang w:val="fr-FR"/>
        </w:rPr>
        <w:t>’</w:t>
      </w:r>
      <w:r w:rsidR="009F315A" w:rsidRPr="003A4E37">
        <w:rPr>
          <w:lang w:val="fr-FR"/>
        </w:rPr>
        <w:t xml:space="preserve">aligner sur les besoins opérationnels selon lesquels un élément </w:t>
      </w:r>
      <w:r w:rsidR="005756BB" w:rsidRPr="003A4E37">
        <w:rPr>
          <w:lang w:val="fr-FR"/>
        </w:rPr>
        <w:t>INSDFeature_quals</w:t>
      </w:r>
      <w:r w:rsidR="0012526A" w:rsidRPr="003A4E37">
        <w:rPr>
          <w:lang w:val="fr-FR"/>
        </w:rPr>
        <w:t>, s</w:t>
      </w:r>
      <w:r w:rsidR="008C3957">
        <w:rPr>
          <w:lang w:val="fr-FR"/>
        </w:rPr>
        <w:t>’</w:t>
      </w:r>
      <w:r w:rsidR="0012526A" w:rsidRPr="003A4E37">
        <w:rPr>
          <w:lang w:val="fr-FR"/>
        </w:rPr>
        <w:t xml:space="preserve">il est présent, </w:t>
      </w:r>
      <w:r w:rsidR="009F315A" w:rsidRPr="003A4E37">
        <w:rPr>
          <w:lang w:val="fr-FR"/>
        </w:rPr>
        <w:t xml:space="preserve">doit avoir </w:t>
      </w:r>
      <w:r w:rsidR="0012526A" w:rsidRPr="003A4E37">
        <w:rPr>
          <w:lang w:val="fr-FR"/>
        </w:rPr>
        <w:t xml:space="preserve">au moins </w:t>
      </w:r>
      <w:r w:rsidR="009F315A" w:rsidRPr="003A4E37">
        <w:rPr>
          <w:lang w:val="fr-FR"/>
        </w:rPr>
        <w:t>un élément</w:t>
      </w:r>
      <w:r w:rsidR="005756BB" w:rsidRPr="003A4E37">
        <w:rPr>
          <w:lang w:val="fr-FR"/>
        </w:rPr>
        <w:t xml:space="preserve"> INSDQualifier.</w:t>
      </w:r>
    </w:p>
    <w:p w:rsidR="000A433B" w:rsidRPr="003A4E37" w:rsidRDefault="008C3957" w:rsidP="00F47F44">
      <w:pPr>
        <w:pStyle w:val="Heading3"/>
        <w:rPr>
          <w:lang w:val="fr-FR"/>
        </w:rPr>
      </w:pPr>
      <w:r w:rsidRPr="003A4E37">
        <w:rPr>
          <w:lang w:val="fr-FR"/>
        </w:rPr>
        <w:t>Annexe</w:t>
      </w:r>
      <w:r>
        <w:rPr>
          <w:lang w:val="fr-FR"/>
        </w:rPr>
        <w:t> </w:t>
      </w:r>
      <w:r w:rsidRPr="003A4E37">
        <w:rPr>
          <w:lang w:val="fr-FR"/>
        </w:rPr>
        <w:t>I</w:t>
      </w:r>
      <w:r w:rsidR="000A433B" w:rsidRPr="003A4E37">
        <w:rPr>
          <w:lang w:val="fr-FR"/>
        </w:rPr>
        <w:t>II</w:t>
      </w:r>
      <w:r>
        <w:rPr>
          <w:lang w:val="fr-FR"/>
        </w:rPr>
        <w:t xml:space="preserve"> – </w:t>
      </w:r>
      <w:r w:rsidR="003721DA" w:rsidRPr="003A4E37">
        <w:rPr>
          <w:lang w:val="fr-FR"/>
        </w:rPr>
        <w:t>Exemple de listage des séquences</w:t>
      </w:r>
    </w:p>
    <w:p w:rsidR="000A433B" w:rsidRPr="003A4E37" w:rsidRDefault="003721DA" w:rsidP="00F47F44">
      <w:pPr>
        <w:pStyle w:val="ONUMFS"/>
        <w:rPr>
          <w:lang w:val="fr-FR"/>
        </w:rPr>
      </w:pPr>
      <w:r w:rsidRPr="003A4E37">
        <w:rPr>
          <w:lang w:val="fr-FR"/>
        </w:rPr>
        <w:t>L</w:t>
      </w:r>
      <w:r w:rsidR="008C3957">
        <w:rPr>
          <w:lang w:val="fr-FR"/>
        </w:rPr>
        <w:t>’</w:t>
      </w:r>
      <w:r w:rsidRPr="003A4E37">
        <w:rPr>
          <w:lang w:val="fr-FR"/>
        </w:rPr>
        <w:t xml:space="preserve">exemple devrait être mis à jour </w:t>
      </w:r>
      <w:r w:rsidR="0012526A" w:rsidRPr="003A4E37">
        <w:rPr>
          <w:lang w:val="fr-FR"/>
        </w:rPr>
        <w:t xml:space="preserve">conformément à </w:t>
      </w:r>
      <w:r w:rsidRPr="003A4E37">
        <w:rPr>
          <w:lang w:val="fr-FR"/>
        </w:rPr>
        <w:t>l</w:t>
      </w:r>
      <w:r w:rsidR="008C3957">
        <w:rPr>
          <w:lang w:val="fr-FR"/>
        </w:rPr>
        <w:t>’</w:t>
      </w:r>
      <w:r w:rsidR="005F645F" w:rsidRPr="003A4E37">
        <w:rPr>
          <w:lang w:val="fr-FR"/>
        </w:rPr>
        <w:t>a</w:t>
      </w:r>
      <w:r w:rsidR="006A765C" w:rsidRPr="003A4E37">
        <w:rPr>
          <w:lang w:val="fr-FR"/>
        </w:rPr>
        <w:t>nnex</w:t>
      </w:r>
      <w:r w:rsidR="005F645F" w:rsidRPr="003A4E37">
        <w:rPr>
          <w:lang w:val="fr-FR"/>
        </w:rPr>
        <w:t>e </w:t>
      </w:r>
      <w:r w:rsidR="006A765C" w:rsidRPr="003A4E37">
        <w:rPr>
          <w:lang w:val="fr-FR"/>
        </w:rPr>
        <w:t xml:space="preserve">II </w:t>
      </w:r>
      <w:r w:rsidR="005F645F" w:rsidRPr="003A4E37">
        <w:rPr>
          <w:lang w:val="fr-FR"/>
        </w:rPr>
        <w:t xml:space="preserve">de la norme ST.26 proposée </w:t>
      </w:r>
      <w:r w:rsidRPr="003A4E37">
        <w:rPr>
          <w:lang w:val="fr-FR"/>
        </w:rPr>
        <w:t xml:space="preserve">et par souci </w:t>
      </w:r>
      <w:r w:rsidR="005F645F" w:rsidRPr="003A4E37">
        <w:rPr>
          <w:lang w:val="fr-FR"/>
        </w:rPr>
        <w:t>de cohérence avec le corps d</w:t>
      </w:r>
      <w:r w:rsidR="00EF5724" w:rsidRPr="003A4E37">
        <w:rPr>
          <w:lang w:val="fr-FR"/>
        </w:rPr>
        <w:t>u texte d</w:t>
      </w:r>
      <w:r w:rsidR="005F645F" w:rsidRPr="003A4E37">
        <w:rPr>
          <w:lang w:val="fr-FR"/>
        </w:rPr>
        <w:t>e cette</w:t>
      </w:r>
      <w:r w:rsidRPr="003A4E37">
        <w:rPr>
          <w:lang w:val="fr-FR"/>
        </w:rPr>
        <w:t xml:space="preserve"> norme</w:t>
      </w:r>
      <w:r w:rsidR="000A433B" w:rsidRPr="003A4E37">
        <w:rPr>
          <w:lang w:val="fr-FR"/>
        </w:rPr>
        <w:t>.</w:t>
      </w:r>
    </w:p>
    <w:p w:rsidR="000A433B" w:rsidRPr="003A4E37" w:rsidRDefault="008C3957" w:rsidP="00F47F44">
      <w:pPr>
        <w:pStyle w:val="Heading3"/>
        <w:rPr>
          <w:lang w:val="fr-FR"/>
        </w:rPr>
      </w:pPr>
      <w:r w:rsidRPr="003A4E37">
        <w:rPr>
          <w:lang w:val="fr-FR"/>
        </w:rPr>
        <w:t>Annexe</w:t>
      </w:r>
      <w:r>
        <w:rPr>
          <w:lang w:val="fr-FR"/>
        </w:rPr>
        <w:t> </w:t>
      </w:r>
      <w:r w:rsidRPr="003A4E37">
        <w:rPr>
          <w:lang w:val="fr-FR"/>
        </w:rPr>
        <w:t>I</w:t>
      </w:r>
      <w:r w:rsidR="000A433B" w:rsidRPr="003A4E37">
        <w:rPr>
          <w:lang w:val="fr-FR"/>
        </w:rPr>
        <w:t>V</w:t>
      </w:r>
      <w:r>
        <w:rPr>
          <w:lang w:val="fr-FR"/>
        </w:rPr>
        <w:t xml:space="preserve"> – </w:t>
      </w:r>
      <w:r w:rsidR="00271E4A" w:rsidRPr="003A4E37">
        <w:rPr>
          <w:lang w:val="fr-FR"/>
        </w:rPr>
        <w:t>Sous</w:t>
      </w:r>
      <w:r>
        <w:rPr>
          <w:lang w:val="fr-FR"/>
        </w:rPr>
        <w:t>-</w:t>
      </w:r>
      <w:r w:rsidR="00271E4A" w:rsidRPr="003A4E37">
        <w:rPr>
          <w:lang w:val="fr-FR"/>
        </w:rPr>
        <w:t>ensemble de c</w:t>
      </w:r>
      <w:r w:rsidR="000A433B" w:rsidRPr="003A4E37">
        <w:rPr>
          <w:lang w:val="fr-FR"/>
        </w:rPr>
        <w:t>aract</w:t>
      </w:r>
      <w:r w:rsidR="00271E4A" w:rsidRPr="003A4E37">
        <w:rPr>
          <w:lang w:val="fr-FR"/>
        </w:rPr>
        <w:t>ères provenant du tableau de codes des caractères latins de base de la norme</w:t>
      </w:r>
      <w:r w:rsidR="006A765C" w:rsidRPr="003A4E37">
        <w:rPr>
          <w:lang w:val="fr-FR"/>
        </w:rPr>
        <w:t xml:space="preserve"> Unicode</w:t>
      </w:r>
    </w:p>
    <w:p w:rsidR="000A433B" w:rsidRPr="003A4E37" w:rsidRDefault="00271E4A" w:rsidP="00F47F44">
      <w:pPr>
        <w:pStyle w:val="ONUMFS"/>
        <w:rPr>
          <w:lang w:val="fr-FR"/>
        </w:rPr>
      </w:pPr>
      <w:r w:rsidRPr="003A4E37">
        <w:rPr>
          <w:lang w:val="fr-FR"/>
        </w:rPr>
        <w:t>Il est proposé de mettre à jour le titre et le paragraphe int</w:t>
      </w:r>
      <w:r w:rsidR="000A433B" w:rsidRPr="003A4E37">
        <w:rPr>
          <w:lang w:val="fr-FR"/>
        </w:rPr>
        <w:t>roduct</w:t>
      </w:r>
      <w:r w:rsidRPr="003A4E37">
        <w:rPr>
          <w:lang w:val="fr-FR"/>
        </w:rPr>
        <w:t>i</w:t>
      </w:r>
      <w:r w:rsidR="00AF2D2E" w:rsidRPr="003A4E37">
        <w:rPr>
          <w:lang w:val="fr-FR"/>
        </w:rPr>
        <w:t xml:space="preserve">f </w:t>
      </w:r>
      <w:r w:rsidRPr="003A4E37">
        <w:rPr>
          <w:lang w:val="fr-FR"/>
        </w:rPr>
        <w:t>de l</w:t>
      </w:r>
      <w:r w:rsidR="008C3957">
        <w:rPr>
          <w:lang w:val="fr-FR"/>
        </w:rPr>
        <w:t>’</w:t>
      </w:r>
      <w:r w:rsidRPr="003A4E37">
        <w:rPr>
          <w:lang w:val="fr-FR"/>
        </w:rPr>
        <w:t>a</w:t>
      </w:r>
      <w:r w:rsidR="00693781" w:rsidRPr="003A4E37">
        <w:rPr>
          <w:lang w:val="fr-FR"/>
        </w:rPr>
        <w:t>nnex</w:t>
      </w:r>
      <w:r w:rsidRPr="003A4E37">
        <w:rPr>
          <w:lang w:val="fr-FR"/>
        </w:rPr>
        <w:t>e </w:t>
      </w:r>
      <w:r w:rsidR="00693781" w:rsidRPr="003A4E37">
        <w:rPr>
          <w:lang w:val="fr-FR"/>
        </w:rPr>
        <w:t xml:space="preserve">IV </w:t>
      </w:r>
      <w:r w:rsidRPr="003A4E37">
        <w:rPr>
          <w:lang w:val="fr-FR"/>
        </w:rPr>
        <w:t>pour les rendre plus clai</w:t>
      </w:r>
      <w:r w:rsidR="00B75AAD" w:rsidRPr="003A4E37">
        <w:rPr>
          <w:lang w:val="fr-FR"/>
        </w:rPr>
        <w:t>rs</w:t>
      </w:r>
      <w:r w:rsidR="00B75AAD">
        <w:rPr>
          <w:lang w:val="fr-FR"/>
        </w:rPr>
        <w:t xml:space="preserve">.  </w:t>
      </w:r>
      <w:r w:rsidR="00B75AAD" w:rsidRPr="003A4E37">
        <w:rPr>
          <w:lang w:val="fr-FR"/>
        </w:rPr>
        <w:t>De</w:t>
      </w:r>
      <w:r w:rsidRPr="003A4E37">
        <w:rPr>
          <w:lang w:val="fr-FR"/>
        </w:rPr>
        <w:t xml:space="preserve"> plus</w:t>
      </w:r>
      <w:r w:rsidR="00693781" w:rsidRPr="003A4E37">
        <w:rPr>
          <w:lang w:val="fr-FR"/>
        </w:rPr>
        <w:t xml:space="preserve">, </w:t>
      </w:r>
      <w:r w:rsidRPr="003A4E37">
        <w:rPr>
          <w:lang w:val="fr-FR"/>
        </w:rPr>
        <w:t>quatre</w:t>
      </w:r>
      <w:r w:rsidR="00126B91">
        <w:rPr>
          <w:lang w:val="fr-FR"/>
        </w:rPr>
        <w:t> </w:t>
      </w:r>
      <w:r w:rsidRPr="003A4E37">
        <w:rPr>
          <w:lang w:val="fr-FR"/>
        </w:rPr>
        <w:t>points de codes omis involontairement devraient être ajoutés</w:t>
      </w:r>
      <w:r w:rsidR="000A433B" w:rsidRPr="003A4E37">
        <w:rPr>
          <w:lang w:val="fr-FR"/>
        </w:rPr>
        <w:t>.</w:t>
      </w:r>
    </w:p>
    <w:p w:rsidR="000A433B" w:rsidRPr="003A4E37" w:rsidRDefault="008C3957" w:rsidP="00F47F44">
      <w:pPr>
        <w:pStyle w:val="Heading3"/>
        <w:rPr>
          <w:lang w:val="fr-FR"/>
        </w:rPr>
      </w:pPr>
      <w:r w:rsidRPr="003A4E37">
        <w:rPr>
          <w:lang w:val="fr-FR"/>
        </w:rPr>
        <w:t>Annexe</w:t>
      </w:r>
      <w:r>
        <w:rPr>
          <w:lang w:val="fr-FR"/>
        </w:rPr>
        <w:t> </w:t>
      </w:r>
      <w:r w:rsidRPr="003A4E37">
        <w:rPr>
          <w:lang w:val="fr-FR"/>
        </w:rPr>
        <w:t>V</w:t>
      </w:r>
      <w:r w:rsidR="000A433B" w:rsidRPr="003A4E37">
        <w:rPr>
          <w:lang w:val="fr-FR"/>
        </w:rPr>
        <w:t>I</w:t>
      </w:r>
      <w:r w:rsidR="006A765C" w:rsidRPr="003A4E37">
        <w:rPr>
          <w:lang w:val="fr-FR"/>
        </w:rPr>
        <w:t xml:space="preserve"> </w:t>
      </w:r>
      <w:r w:rsidR="00FC00B5" w:rsidRPr="003A4E37">
        <w:rPr>
          <w:lang w:val="fr-FR"/>
        </w:rPr>
        <w:t>et son a</w:t>
      </w:r>
      <w:r w:rsidR="006A765C" w:rsidRPr="003A4E37">
        <w:rPr>
          <w:lang w:val="fr-FR"/>
        </w:rPr>
        <w:t>ppendi</w:t>
      </w:r>
      <w:r w:rsidR="00FC00B5" w:rsidRPr="003A4E37">
        <w:rPr>
          <w:lang w:val="fr-FR"/>
        </w:rPr>
        <w:t>ce</w:t>
      </w:r>
      <w:r>
        <w:rPr>
          <w:lang w:val="fr-FR"/>
        </w:rPr>
        <w:t xml:space="preserve"> – </w:t>
      </w:r>
      <w:r w:rsidR="006A765C" w:rsidRPr="003A4E37">
        <w:rPr>
          <w:lang w:val="fr-FR"/>
        </w:rPr>
        <w:t>Document</w:t>
      </w:r>
      <w:r w:rsidR="00FC00B5" w:rsidRPr="003A4E37">
        <w:rPr>
          <w:lang w:val="fr-FR"/>
        </w:rPr>
        <w:t xml:space="preserve"> d</w:t>
      </w:r>
      <w:r>
        <w:rPr>
          <w:lang w:val="fr-FR"/>
        </w:rPr>
        <w:t>’</w:t>
      </w:r>
      <w:r w:rsidR="00FC00B5" w:rsidRPr="003A4E37">
        <w:rPr>
          <w:lang w:val="fr-FR"/>
        </w:rPr>
        <w:t>orientation</w:t>
      </w:r>
    </w:p>
    <w:p w:rsidR="000A433B" w:rsidRPr="003A4E37" w:rsidRDefault="00693781" w:rsidP="00F47F44">
      <w:pPr>
        <w:pStyle w:val="ONUMFS"/>
        <w:rPr>
          <w:lang w:val="fr-FR"/>
        </w:rPr>
      </w:pPr>
      <w:r w:rsidRPr="003A4E37">
        <w:rPr>
          <w:lang w:val="fr-FR"/>
        </w:rPr>
        <w:t>I</w:t>
      </w:r>
      <w:r w:rsidR="00FC00B5" w:rsidRPr="003A4E37">
        <w:rPr>
          <w:lang w:val="fr-FR"/>
        </w:rPr>
        <w:t>l est proposé d</w:t>
      </w:r>
      <w:r w:rsidR="008C3957">
        <w:rPr>
          <w:lang w:val="fr-FR"/>
        </w:rPr>
        <w:t>’</w:t>
      </w:r>
      <w:r w:rsidR="000A433B" w:rsidRPr="003A4E37">
        <w:rPr>
          <w:lang w:val="fr-FR"/>
        </w:rPr>
        <w:t>inclu</w:t>
      </w:r>
      <w:r w:rsidR="00FC00B5" w:rsidRPr="003A4E37">
        <w:rPr>
          <w:lang w:val="fr-FR"/>
        </w:rPr>
        <w:t xml:space="preserve">re des </w:t>
      </w:r>
      <w:r w:rsidR="000A433B" w:rsidRPr="003A4E37">
        <w:rPr>
          <w:lang w:val="fr-FR"/>
        </w:rPr>
        <w:t>ex</w:t>
      </w:r>
      <w:r w:rsidR="00FC00B5" w:rsidRPr="003A4E37">
        <w:rPr>
          <w:lang w:val="fr-FR"/>
        </w:rPr>
        <w:t>e</w:t>
      </w:r>
      <w:r w:rsidR="000A433B" w:rsidRPr="003A4E37">
        <w:rPr>
          <w:lang w:val="fr-FR"/>
        </w:rPr>
        <w:t xml:space="preserve">mples </w:t>
      </w:r>
      <w:r w:rsidR="00FC00B5" w:rsidRPr="003A4E37">
        <w:rPr>
          <w:lang w:val="fr-FR"/>
        </w:rPr>
        <w:t xml:space="preserve">supplémentaires </w:t>
      </w:r>
      <w:r w:rsidR="000A433B" w:rsidRPr="003A4E37">
        <w:rPr>
          <w:lang w:val="fr-FR"/>
        </w:rPr>
        <w:t>illustra</w:t>
      </w:r>
      <w:r w:rsidR="00FC00B5" w:rsidRPr="003A4E37">
        <w:rPr>
          <w:lang w:val="fr-FR"/>
        </w:rPr>
        <w:t>nt de nouveaux</w:t>
      </w:r>
      <w:r w:rsidR="000A433B" w:rsidRPr="003A4E37">
        <w:rPr>
          <w:lang w:val="fr-FR"/>
        </w:rPr>
        <w:t xml:space="preserve"> sc</w:t>
      </w:r>
      <w:r w:rsidR="00FC00B5" w:rsidRPr="003A4E37">
        <w:rPr>
          <w:lang w:val="fr-FR"/>
        </w:rPr>
        <w:t>é</w:t>
      </w:r>
      <w:r w:rsidR="000A433B" w:rsidRPr="003A4E37">
        <w:rPr>
          <w:lang w:val="fr-FR"/>
        </w:rPr>
        <w:t xml:space="preserve">narios </w:t>
      </w:r>
      <w:r w:rsidR="00FC00B5" w:rsidRPr="003A4E37">
        <w:rPr>
          <w:lang w:val="fr-FR"/>
        </w:rPr>
        <w:t>portés à l</w:t>
      </w:r>
      <w:r w:rsidR="008C3957">
        <w:rPr>
          <w:lang w:val="fr-FR"/>
        </w:rPr>
        <w:t>’</w:t>
      </w:r>
      <w:r w:rsidR="000A433B" w:rsidRPr="003A4E37">
        <w:rPr>
          <w:lang w:val="fr-FR"/>
        </w:rPr>
        <w:t xml:space="preserve">attention </w:t>
      </w:r>
      <w:r w:rsidR="00FC00B5" w:rsidRPr="003A4E37">
        <w:rPr>
          <w:lang w:val="fr-FR"/>
        </w:rPr>
        <w:t>des déposants et des autres utilisateurs</w:t>
      </w:r>
      <w:r w:rsidR="000A433B" w:rsidRPr="003A4E37">
        <w:rPr>
          <w:lang w:val="fr-FR"/>
        </w:rPr>
        <w:t xml:space="preserve">, </w:t>
      </w:r>
      <w:r w:rsidR="00FC00B5" w:rsidRPr="003A4E37">
        <w:rPr>
          <w:lang w:val="fr-FR"/>
        </w:rPr>
        <w:t>d</w:t>
      </w:r>
      <w:r w:rsidR="008C3957">
        <w:rPr>
          <w:lang w:val="fr-FR"/>
        </w:rPr>
        <w:t>’</w:t>
      </w:r>
      <w:r w:rsidR="00FC00B5" w:rsidRPr="003A4E37">
        <w:rPr>
          <w:lang w:val="fr-FR"/>
        </w:rPr>
        <w:t>ajouter d</w:t>
      </w:r>
      <w:r w:rsidR="008C3957">
        <w:rPr>
          <w:lang w:val="fr-FR"/>
        </w:rPr>
        <w:t>’</w:t>
      </w:r>
      <w:r w:rsidR="00FC00B5" w:rsidRPr="003A4E37">
        <w:rPr>
          <w:lang w:val="fr-FR"/>
        </w:rPr>
        <w:t xml:space="preserve">autres orientations relatives aux </w:t>
      </w:r>
      <w:r w:rsidR="000A433B" w:rsidRPr="003A4E37">
        <w:rPr>
          <w:lang w:val="fr-FR"/>
        </w:rPr>
        <w:t>annotation</w:t>
      </w:r>
      <w:r w:rsidR="00FC00B5" w:rsidRPr="003A4E37">
        <w:rPr>
          <w:lang w:val="fr-FR"/>
        </w:rPr>
        <w:t>s et d</w:t>
      </w:r>
      <w:r w:rsidR="008C3957">
        <w:rPr>
          <w:lang w:val="fr-FR"/>
        </w:rPr>
        <w:t>’</w:t>
      </w:r>
      <w:r w:rsidR="00FC00B5" w:rsidRPr="003A4E37">
        <w:rPr>
          <w:lang w:val="fr-FR"/>
        </w:rPr>
        <w:t>améliorer la formulati</w:t>
      </w:r>
      <w:r w:rsidR="00B75AAD" w:rsidRPr="003A4E37">
        <w:rPr>
          <w:lang w:val="fr-FR"/>
        </w:rPr>
        <w:t>on</w:t>
      </w:r>
      <w:r w:rsidR="00B75AAD">
        <w:rPr>
          <w:lang w:val="fr-FR"/>
        </w:rPr>
        <w:t xml:space="preserve">.  </w:t>
      </w:r>
      <w:r w:rsidR="00B75AAD" w:rsidRPr="003A4E37">
        <w:rPr>
          <w:lang w:val="fr-FR"/>
        </w:rPr>
        <w:t>En</w:t>
      </w:r>
      <w:r w:rsidR="00FC00B5" w:rsidRPr="003A4E37">
        <w:rPr>
          <w:lang w:val="fr-FR"/>
        </w:rPr>
        <w:t xml:space="preserve"> conséquence, il est proposé de mettre à jour l</w:t>
      </w:r>
      <w:r w:rsidR="008C3957">
        <w:rPr>
          <w:lang w:val="fr-FR"/>
        </w:rPr>
        <w:t>’</w:t>
      </w:r>
      <w:r w:rsidR="00FC00B5" w:rsidRPr="003A4E37">
        <w:rPr>
          <w:lang w:val="fr-FR"/>
        </w:rPr>
        <w:t>a</w:t>
      </w:r>
      <w:r w:rsidR="006A765C" w:rsidRPr="003A4E37">
        <w:rPr>
          <w:lang w:val="fr-FR"/>
        </w:rPr>
        <w:t>ppendi</w:t>
      </w:r>
      <w:r w:rsidR="00FC00B5" w:rsidRPr="003A4E37">
        <w:rPr>
          <w:lang w:val="fr-FR"/>
        </w:rPr>
        <w:t>ce</w:t>
      </w:r>
      <w:r w:rsidR="00AF2D2E" w:rsidRPr="003A4E37">
        <w:rPr>
          <w:lang w:val="fr-FR"/>
        </w:rPr>
        <w:t xml:space="preserve"> Document d</w:t>
      </w:r>
      <w:r w:rsidR="008C3957">
        <w:rPr>
          <w:lang w:val="fr-FR"/>
        </w:rPr>
        <w:t>’</w:t>
      </w:r>
      <w:r w:rsidR="00AF2D2E" w:rsidRPr="003A4E37">
        <w:rPr>
          <w:lang w:val="fr-FR"/>
        </w:rPr>
        <w:t xml:space="preserve">orientation sur les séquences en </w:t>
      </w:r>
      <w:r w:rsidR="006A765C" w:rsidRPr="003A4E37">
        <w:rPr>
          <w:lang w:val="fr-FR"/>
        </w:rPr>
        <w:t>XML.</w:t>
      </w:r>
    </w:p>
    <w:p w:rsidR="000A433B" w:rsidRPr="003A4E37" w:rsidRDefault="008C3957" w:rsidP="00F47F44">
      <w:pPr>
        <w:pStyle w:val="Heading3"/>
        <w:rPr>
          <w:lang w:val="fr-FR"/>
        </w:rPr>
      </w:pPr>
      <w:r w:rsidRPr="003A4E37">
        <w:rPr>
          <w:lang w:val="fr-FR"/>
        </w:rPr>
        <w:t>Annexe</w:t>
      </w:r>
      <w:r>
        <w:rPr>
          <w:lang w:val="fr-FR"/>
        </w:rPr>
        <w:t> </w:t>
      </w:r>
      <w:r w:rsidRPr="003A4E37">
        <w:rPr>
          <w:lang w:val="fr-FR"/>
        </w:rPr>
        <w:t>V</w:t>
      </w:r>
      <w:r w:rsidR="00F26370" w:rsidRPr="003A4E37">
        <w:rPr>
          <w:lang w:val="fr-FR"/>
        </w:rPr>
        <w:t>II</w:t>
      </w:r>
      <w:r>
        <w:rPr>
          <w:lang w:val="fr-FR"/>
        </w:rPr>
        <w:t xml:space="preserve"> – </w:t>
      </w:r>
      <w:r w:rsidR="0089760B" w:rsidRPr="003A4E37">
        <w:rPr>
          <w:lang w:val="fr-FR"/>
        </w:rPr>
        <w:t>Transformation</w:t>
      </w:r>
      <w:r w:rsidR="000A433B" w:rsidRPr="003A4E37">
        <w:rPr>
          <w:lang w:val="fr-FR"/>
        </w:rPr>
        <w:t xml:space="preserve"> </w:t>
      </w:r>
      <w:r w:rsidR="00FC00B5" w:rsidRPr="003A4E37">
        <w:rPr>
          <w:lang w:val="fr-FR"/>
        </w:rPr>
        <w:t>d</w:t>
      </w:r>
      <w:r>
        <w:rPr>
          <w:lang w:val="fr-FR"/>
        </w:rPr>
        <w:t>’</w:t>
      </w:r>
      <w:r w:rsidR="00FC00B5" w:rsidRPr="003A4E37">
        <w:rPr>
          <w:lang w:val="fr-FR"/>
        </w:rPr>
        <w:t>un listage de sé</w:t>
      </w:r>
      <w:r w:rsidR="000A433B" w:rsidRPr="003A4E37">
        <w:rPr>
          <w:lang w:val="fr-FR"/>
        </w:rPr>
        <w:t>quence</w:t>
      </w:r>
      <w:r w:rsidR="00FC00B5" w:rsidRPr="003A4E37">
        <w:rPr>
          <w:lang w:val="fr-FR"/>
        </w:rPr>
        <w:t>s de la norme </w:t>
      </w:r>
      <w:r w:rsidR="000A433B" w:rsidRPr="003A4E37">
        <w:rPr>
          <w:lang w:val="fr-FR"/>
        </w:rPr>
        <w:t xml:space="preserve">ST.25 </w:t>
      </w:r>
      <w:r w:rsidR="00FC00B5" w:rsidRPr="003A4E37">
        <w:rPr>
          <w:lang w:val="fr-FR"/>
        </w:rPr>
        <w:t>à la norme </w:t>
      </w:r>
      <w:r w:rsidR="000A433B" w:rsidRPr="003A4E37">
        <w:rPr>
          <w:lang w:val="fr-FR"/>
        </w:rPr>
        <w:t>ST.26</w:t>
      </w:r>
    </w:p>
    <w:p w:rsidR="00992F1F" w:rsidRPr="003A4E37" w:rsidRDefault="0077790B" w:rsidP="00F47F44">
      <w:pPr>
        <w:pStyle w:val="ONUMFS"/>
        <w:rPr>
          <w:lang w:val="fr-FR"/>
        </w:rPr>
      </w:pPr>
      <w:r w:rsidRPr="003A4E37">
        <w:rPr>
          <w:lang w:val="fr-FR"/>
        </w:rPr>
        <w:t>À sa cinqu</w:t>
      </w:r>
      <w:r w:rsidR="008C3957">
        <w:rPr>
          <w:lang w:val="fr-FR"/>
        </w:rPr>
        <w:t>ième session</w:t>
      </w:r>
      <w:r w:rsidR="00992F1F" w:rsidRPr="003A4E37">
        <w:rPr>
          <w:lang w:val="fr-FR"/>
        </w:rPr>
        <w:t>,</w:t>
      </w:r>
      <w:r w:rsidR="008C3957" w:rsidRPr="003A4E37">
        <w:rPr>
          <w:lang w:val="fr-FR"/>
        </w:rPr>
        <w:t xml:space="preserve"> le</w:t>
      </w:r>
      <w:r w:rsidR="008C3957">
        <w:rPr>
          <w:lang w:val="fr-FR"/>
        </w:rPr>
        <w:t> </w:t>
      </w:r>
      <w:r w:rsidR="008C3957" w:rsidRPr="003A4E37">
        <w:rPr>
          <w:lang w:val="fr-FR"/>
        </w:rPr>
        <w:t>CWS</w:t>
      </w:r>
      <w:r w:rsidR="00992F1F" w:rsidRPr="003A4E37">
        <w:rPr>
          <w:lang w:val="fr-FR"/>
        </w:rPr>
        <w:t xml:space="preserve"> </w:t>
      </w:r>
      <w:r w:rsidRPr="003A4E37">
        <w:rPr>
          <w:lang w:val="fr-FR"/>
        </w:rPr>
        <w:t xml:space="preserve">a </w:t>
      </w:r>
      <w:r w:rsidR="00992F1F" w:rsidRPr="003A4E37">
        <w:rPr>
          <w:lang w:val="fr-FR"/>
        </w:rPr>
        <w:t>not</w:t>
      </w:r>
      <w:r w:rsidRPr="003A4E37">
        <w:rPr>
          <w:lang w:val="fr-FR"/>
        </w:rPr>
        <w:t xml:space="preserve">é que le </w:t>
      </w:r>
      <w:r w:rsidR="005D591D" w:rsidRPr="003A4E37">
        <w:rPr>
          <w:lang w:val="fr-FR"/>
        </w:rPr>
        <w:t>conten</w:t>
      </w:r>
      <w:r w:rsidRPr="003A4E37">
        <w:rPr>
          <w:lang w:val="fr-FR"/>
        </w:rPr>
        <w:t xml:space="preserve">u </w:t>
      </w:r>
      <w:r w:rsidR="00A71461" w:rsidRPr="003A4E37">
        <w:rPr>
          <w:lang w:val="fr-FR"/>
        </w:rPr>
        <w:t xml:space="preserve">des éléments </w:t>
      </w:r>
      <w:r w:rsidR="005D591D" w:rsidRPr="003A4E37">
        <w:rPr>
          <w:lang w:val="fr-FR"/>
        </w:rPr>
        <w:t>potenti</w:t>
      </w:r>
      <w:r w:rsidR="00A71461" w:rsidRPr="003A4E37">
        <w:rPr>
          <w:lang w:val="fr-FR"/>
        </w:rPr>
        <w:t xml:space="preserve">ellement </w:t>
      </w:r>
      <w:r w:rsidR="005D591D" w:rsidRPr="003A4E37">
        <w:rPr>
          <w:lang w:val="fr-FR"/>
        </w:rPr>
        <w:t>a</w:t>
      </w:r>
      <w:r w:rsidR="00A71461" w:rsidRPr="003A4E37">
        <w:rPr>
          <w:lang w:val="fr-FR"/>
        </w:rPr>
        <w:t xml:space="preserve">joutés ou supprimés serait </w:t>
      </w:r>
      <w:r w:rsidR="005D591D" w:rsidRPr="003A4E37">
        <w:rPr>
          <w:lang w:val="fr-FR"/>
        </w:rPr>
        <w:t xml:space="preserve">crucial </w:t>
      </w:r>
      <w:r w:rsidR="00A71461" w:rsidRPr="003A4E37">
        <w:rPr>
          <w:lang w:val="fr-FR"/>
        </w:rPr>
        <w:t xml:space="preserve">pour la </w:t>
      </w:r>
      <w:r w:rsidR="0089760B" w:rsidRPr="003A4E37">
        <w:rPr>
          <w:lang w:val="fr-FR"/>
        </w:rPr>
        <w:t>transformation</w:t>
      </w:r>
      <w:r w:rsidR="00992F1F" w:rsidRPr="003A4E37">
        <w:rPr>
          <w:lang w:val="fr-FR"/>
        </w:rPr>
        <w:t xml:space="preserve"> </w:t>
      </w:r>
      <w:r w:rsidR="00A71461" w:rsidRPr="003A4E37">
        <w:rPr>
          <w:lang w:val="fr-FR"/>
        </w:rPr>
        <w:t>d</w:t>
      </w:r>
      <w:r w:rsidR="008C3957">
        <w:rPr>
          <w:lang w:val="fr-FR"/>
        </w:rPr>
        <w:t>’</w:t>
      </w:r>
      <w:r w:rsidR="00A71461" w:rsidRPr="003A4E37">
        <w:rPr>
          <w:lang w:val="fr-FR"/>
        </w:rPr>
        <w:t xml:space="preserve">un listage de </w:t>
      </w:r>
      <w:r w:rsidR="005D591D" w:rsidRPr="003A4E37">
        <w:rPr>
          <w:lang w:val="fr-FR"/>
        </w:rPr>
        <w:t>s</w:t>
      </w:r>
      <w:r w:rsidR="00A71461" w:rsidRPr="003A4E37">
        <w:rPr>
          <w:lang w:val="fr-FR"/>
        </w:rPr>
        <w:t>é</w:t>
      </w:r>
      <w:r w:rsidR="005D591D" w:rsidRPr="003A4E37">
        <w:rPr>
          <w:lang w:val="fr-FR"/>
        </w:rPr>
        <w:t>quence</w:t>
      </w:r>
      <w:r w:rsidR="00A71461" w:rsidRPr="003A4E37">
        <w:rPr>
          <w:lang w:val="fr-FR"/>
        </w:rPr>
        <w:t>s de la norme </w:t>
      </w:r>
      <w:r w:rsidR="005D591D" w:rsidRPr="003A4E37">
        <w:rPr>
          <w:lang w:val="fr-FR"/>
        </w:rPr>
        <w:t>S</w:t>
      </w:r>
      <w:r w:rsidR="00992F1F" w:rsidRPr="003A4E37">
        <w:rPr>
          <w:lang w:val="fr-FR"/>
        </w:rPr>
        <w:t xml:space="preserve">T.25 </w:t>
      </w:r>
      <w:r w:rsidR="00A71461" w:rsidRPr="003A4E37">
        <w:rPr>
          <w:lang w:val="fr-FR"/>
        </w:rPr>
        <w:t>à la norme </w:t>
      </w:r>
      <w:r w:rsidR="00992F1F" w:rsidRPr="003A4E37">
        <w:rPr>
          <w:lang w:val="fr-FR"/>
        </w:rPr>
        <w:t xml:space="preserve">ST.26 </w:t>
      </w:r>
      <w:r w:rsidR="005D591D" w:rsidRPr="003A4E37">
        <w:rPr>
          <w:lang w:val="fr-FR"/>
        </w:rPr>
        <w:t>(</w:t>
      </w:r>
      <w:r w:rsidR="00A71461" w:rsidRPr="003A4E37">
        <w:rPr>
          <w:lang w:val="fr-FR"/>
        </w:rPr>
        <w:t xml:space="preserve">voir le </w:t>
      </w:r>
      <w:r w:rsidR="005D591D" w:rsidRPr="003A4E37">
        <w:rPr>
          <w:lang w:val="fr-FR"/>
        </w:rPr>
        <w:t>document CWS/5/7</w:t>
      </w:r>
      <w:r w:rsidR="00B75AAD">
        <w:rPr>
          <w:lang w:val="fr-FR"/>
        </w:rPr>
        <w:t> </w:t>
      </w:r>
      <w:r w:rsidR="00B75AAD" w:rsidRPr="003A4E37">
        <w:rPr>
          <w:lang w:val="fr-FR"/>
        </w:rPr>
        <w:t>Rev</w:t>
      </w:r>
      <w:r w:rsidR="005D591D" w:rsidRPr="003A4E37">
        <w:rPr>
          <w:lang w:val="fr-FR"/>
        </w:rPr>
        <w:t>.1</w:t>
      </w:r>
      <w:r w:rsidR="00B75AAD">
        <w:rPr>
          <w:lang w:val="fr-FR"/>
        </w:rPr>
        <w:t> </w:t>
      </w:r>
      <w:r w:rsidR="00B75AAD" w:rsidRPr="003A4E37">
        <w:rPr>
          <w:lang w:val="fr-FR"/>
        </w:rPr>
        <w:t xml:space="preserve">Add </w:t>
      </w:r>
      <w:r w:rsidR="00A71461" w:rsidRPr="003A4E37">
        <w:rPr>
          <w:lang w:val="fr-FR"/>
        </w:rPr>
        <w:t xml:space="preserve">et le </w:t>
      </w:r>
      <w:r w:rsidR="005D591D" w:rsidRPr="003A4E37">
        <w:rPr>
          <w:lang w:val="fr-FR"/>
        </w:rPr>
        <w:t>paragraph</w:t>
      </w:r>
      <w:r w:rsidR="00A71461" w:rsidRPr="003A4E37">
        <w:rPr>
          <w:lang w:val="fr-FR"/>
        </w:rPr>
        <w:t>e </w:t>
      </w:r>
      <w:r w:rsidR="005D591D" w:rsidRPr="003A4E37">
        <w:rPr>
          <w:lang w:val="fr-FR"/>
        </w:rPr>
        <w:t xml:space="preserve">44 </w:t>
      </w:r>
      <w:r w:rsidR="00A71461" w:rsidRPr="003A4E37">
        <w:rPr>
          <w:lang w:val="fr-FR"/>
        </w:rPr>
        <w:t xml:space="preserve">du </w:t>
      </w:r>
      <w:r w:rsidR="005D591D" w:rsidRPr="003A4E37">
        <w:rPr>
          <w:lang w:val="fr-FR"/>
        </w:rPr>
        <w:t>document CWS/5/22).</w:t>
      </w:r>
    </w:p>
    <w:p w:rsidR="00327139" w:rsidRDefault="0089760B" w:rsidP="00F47F44">
      <w:pPr>
        <w:pStyle w:val="ONUMFS"/>
        <w:rPr>
          <w:lang w:val="fr-FR"/>
        </w:rPr>
      </w:pPr>
      <w:r w:rsidRPr="003A4E37">
        <w:rPr>
          <w:lang w:val="fr-FR"/>
        </w:rPr>
        <w:t>L</w:t>
      </w:r>
      <w:r w:rsidR="008C3957">
        <w:rPr>
          <w:lang w:val="fr-FR"/>
        </w:rPr>
        <w:t>’</w:t>
      </w:r>
      <w:r w:rsidRPr="003A4E37">
        <w:rPr>
          <w:lang w:val="fr-FR"/>
        </w:rPr>
        <w:t>équipe d</w:t>
      </w:r>
      <w:r w:rsidR="008C3957">
        <w:rPr>
          <w:lang w:val="fr-FR"/>
        </w:rPr>
        <w:t>’</w:t>
      </w:r>
      <w:r w:rsidRPr="003A4E37">
        <w:rPr>
          <w:lang w:val="fr-FR"/>
        </w:rPr>
        <w:t xml:space="preserve">experts est convenue que les </w:t>
      </w:r>
      <w:r w:rsidR="005D591D" w:rsidRPr="003A4E37">
        <w:rPr>
          <w:lang w:val="fr-FR"/>
        </w:rPr>
        <w:t>recomm</w:t>
      </w:r>
      <w:r w:rsidRPr="003A4E37">
        <w:rPr>
          <w:lang w:val="fr-FR"/>
        </w:rPr>
        <w:t>a</w:t>
      </w:r>
      <w:r w:rsidR="005D591D" w:rsidRPr="003A4E37">
        <w:rPr>
          <w:lang w:val="fr-FR"/>
        </w:rPr>
        <w:t xml:space="preserve">ndations </w:t>
      </w:r>
      <w:r w:rsidRPr="003A4E37">
        <w:rPr>
          <w:lang w:val="fr-FR"/>
        </w:rPr>
        <w:t xml:space="preserve">relatives à la </w:t>
      </w:r>
      <w:r w:rsidR="005D591D" w:rsidRPr="003A4E37">
        <w:rPr>
          <w:lang w:val="fr-FR"/>
        </w:rPr>
        <w:t>transformation</w:t>
      </w:r>
      <w:r w:rsidR="000A433B" w:rsidRPr="003A4E37">
        <w:rPr>
          <w:lang w:val="fr-FR"/>
        </w:rPr>
        <w:t xml:space="preserve"> </w:t>
      </w:r>
      <w:r w:rsidRPr="003A4E37">
        <w:rPr>
          <w:lang w:val="fr-FR"/>
        </w:rPr>
        <w:t>devraient être ajoutées sous la forme d</w:t>
      </w:r>
      <w:r w:rsidR="008C3957">
        <w:rPr>
          <w:lang w:val="fr-FR"/>
        </w:rPr>
        <w:t>’</w:t>
      </w:r>
      <w:r w:rsidRPr="003A4E37">
        <w:rPr>
          <w:lang w:val="fr-FR"/>
        </w:rPr>
        <w:t>une a</w:t>
      </w:r>
      <w:r w:rsidR="000A433B" w:rsidRPr="003A4E37">
        <w:rPr>
          <w:lang w:val="fr-FR"/>
        </w:rPr>
        <w:t>nnex</w:t>
      </w:r>
      <w:r w:rsidRPr="003A4E37">
        <w:rPr>
          <w:lang w:val="fr-FR"/>
        </w:rPr>
        <w:t>e à la norme </w:t>
      </w:r>
      <w:r w:rsidR="005D591D" w:rsidRPr="003A4E37">
        <w:rPr>
          <w:lang w:val="fr-FR"/>
        </w:rPr>
        <w:t xml:space="preserve">ST.26 </w:t>
      </w:r>
      <w:r w:rsidRPr="003A4E37">
        <w:rPr>
          <w:lang w:val="fr-FR"/>
        </w:rPr>
        <w:t xml:space="preserve">pour donner des orientations aux déposants lors de la </w:t>
      </w:r>
      <w:r w:rsidR="000A433B" w:rsidRPr="003A4E37">
        <w:rPr>
          <w:lang w:val="fr-FR"/>
        </w:rPr>
        <w:t>transform</w:t>
      </w:r>
      <w:r w:rsidRPr="003A4E37">
        <w:rPr>
          <w:lang w:val="fr-FR"/>
        </w:rPr>
        <w:t>ation d</w:t>
      </w:r>
      <w:r w:rsidR="008C3957">
        <w:rPr>
          <w:lang w:val="fr-FR"/>
        </w:rPr>
        <w:t>’</w:t>
      </w:r>
      <w:r w:rsidRPr="003A4E37">
        <w:rPr>
          <w:lang w:val="fr-FR"/>
        </w:rPr>
        <w:t>un listage de séquences de la norme </w:t>
      </w:r>
      <w:r w:rsidR="000A433B" w:rsidRPr="003A4E37">
        <w:rPr>
          <w:lang w:val="fr-FR"/>
        </w:rPr>
        <w:t xml:space="preserve">ST.25 </w:t>
      </w:r>
      <w:r w:rsidRPr="003A4E37">
        <w:rPr>
          <w:lang w:val="fr-FR"/>
        </w:rPr>
        <w:t>vers la norme </w:t>
      </w:r>
      <w:r w:rsidR="000A433B" w:rsidRPr="003A4E37">
        <w:rPr>
          <w:lang w:val="fr-FR"/>
        </w:rPr>
        <w:t>ST.26.</w:t>
      </w:r>
      <w:r w:rsidR="005D591D" w:rsidRPr="003A4E37">
        <w:rPr>
          <w:lang w:val="fr-FR"/>
        </w:rPr>
        <w:t xml:space="preserve">  </w:t>
      </w:r>
      <w:r w:rsidRPr="003A4E37">
        <w:rPr>
          <w:lang w:val="fr-FR"/>
        </w:rPr>
        <w:t xml:space="preserve">Une </w:t>
      </w:r>
      <w:r w:rsidR="005D591D" w:rsidRPr="003A4E37">
        <w:rPr>
          <w:lang w:val="fr-FR"/>
        </w:rPr>
        <w:t>propos</w:t>
      </w:r>
      <w:r w:rsidRPr="003A4E37">
        <w:rPr>
          <w:lang w:val="fr-FR"/>
        </w:rPr>
        <w:t>ition de nouvelle a</w:t>
      </w:r>
      <w:r w:rsidR="005D591D" w:rsidRPr="003A4E37">
        <w:rPr>
          <w:lang w:val="fr-FR"/>
        </w:rPr>
        <w:t>nnex</w:t>
      </w:r>
      <w:r w:rsidRPr="003A4E37">
        <w:rPr>
          <w:lang w:val="fr-FR"/>
        </w:rPr>
        <w:t>e </w:t>
      </w:r>
      <w:r w:rsidR="005D591D" w:rsidRPr="003A4E37">
        <w:rPr>
          <w:lang w:val="fr-FR"/>
        </w:rPr>
        <w:t>VII</w:t>
      </w:r>
      <w:r w:rsidRPr="003A4E37">
        <w:rPr>
          <w:lang w:val="fr-FR"/>
        </w:rPr>
        <w:t xml:space="preserve"> est soumise</w:t>
      </w:r>
      <w:r w:rsidR="008C3957" w:rsidRPr="003A4E37">
        <w:rPr>
          <w:lang w:val="fr-FR"/>
        </w:rPr>
        <w:t xml:space="preserve"> au</w:t>
      </w:r>
      <w:r w:rsidR="008C3957">
        <w:rPr>
          <w:lang w:val="fr-FR"/>
        </w:rPr>
        <w:t> </w:t>
      </w:r>
      <w:r w:rsidR="008C3957" w:rsidRPr="003A4E37">
        <w:rPr>
          <w:lang w:val="fr-FR"/>
        </w:rPr>
        <w:t>CWS</w:t>
      </w:r>
      <w:r w:rsidRPr="003A4E37">
        <w:rPr>
          <w:lang w:val="fr-FR"/>
        </w:rPr>
        <w:t xml:space="preserve"> pour examen et </w:t>
      </w:r>
      <w:r w:rsidR="004D49CA" w:rsidRPr="003A4E37">
        <w:rPr>
          <w:lang w:val="fr-FR"/>
        </w:rPr>
        <w:t>adoption.</w:t>
      </w:r>
      <w:r w:rsidR="00327139">
        <w:rPr>
          <w:lang w:val="fr-FR"/>
        </w:rPr>
        <w:br w:type="page"/>
      </w:r>
    </w:p>
    <w:p w:rsidR="00816CFA" w:rsidRPr="00327139" w:rsidRDefault="00723856" w:rsidP="00723856">
      <w:pPr>
        <w:pStyle w:val="ONUMFS"/>
        <w:numPr>
          <w:ilvl w:val="0"/>
          <w:numId w:val="0"/>
        </w:numPr>
        <w:ind w:left="5533"/>
        <w:rPr>
          <w:i/>
          <w:lang w:val="fr-FR"/>
        </w:rPr>
      </w:pPr>
      <w:r>
        <w:rPr>
          <w:i/>
          <w:lang w:val="fr-FR"/>
        </w:rPr>
        <w:lastRenderedPageBreak/>
        <w:t>12.</w:t>
      </w:r>
      <w:r>
        <w:rPr>
          <w:i/>
          <w:lang w:val="fr-FR"/>
        </w:rPr>
        <w:tab/>
      </w:r>
      <w:r w:rsidR="00271E4A" w:rsidRPr="00327139">
        <w:rPr>
          <w:i/>
          <w:lang w:val="fr-FR"/>
        </w:rPr>
        <w:t>Le</w:t>
      </w:r>
      <w:r w:rsidR="00816CFA" w:rsidRPr="00327139">
        <w:rPr>
          <w:i/>
          <w:lang w:val="fr-FR"/>
        </w:rPr>
        <w:t xml:space="preserve"> CWS </w:t>
      </w:r>
      <w:r w:rsidR="00271E4A" w:rsidRPr="00327139">
        <w:rPr>
          <w:i/>
          <w:lang w:val="fr-FR"/>
        </w:rPr>
        <w:t>est</w:t>
      </w:r>
      <w:r w:rsidR="00816CFA" w:rsidRPr="00327139">
        <w:rPr>
          <w:i/>
          <w:lang w:val="fr-FR"/>
        </w:rPr>
        <w:t xml:space="preserve"> invit</w:t>
      </w:r>
      <w:r w:rsidR="00271E4A" w:rsidRPr="00327139">
        <w:rPr>
          <w:i/>
          <w:lang w:val="fr-FR"/>
        </w:rPr>
        <w:t>é</w:t>
      </w:r>
    </w:p>
    <w:p w:rsidR="00816CFA" w:rsidRPr="00723856" w:rsidRDefault="00E01450" w:rsidP="00723856">
      <w:pPr>
        <w:pStyle w:val="BodyText"/>
        <w:numPr>
          <w:ilvl w:val="1"/>
          <w:numId w:val="17"/>
        </w:numPr>
        <w:tabs>
          <w:tab w:val="clear" w:pos="1134"/>
          <w:tab w:val="left" w:pos="6050"/>
          <w:tab w:val="left" w:pos="6600"/>
        </w:tabs>
        <w:ind w:left="5534" w:firstLine="703"/>
        <w:rPr>
          <w:i/>
          <w:szCs w:val="22"/>
          <w:lang w:val="fr-FR"/>
        </w:rPr>
      </w:pPr>
      <w:r w:rsidRPr="00723856">
        <w:rPr>
          <w:i/>
          <w:szCs w:val="22"/>
          <w:lang w:val="fr-FR"/>
        </w:rPr>
        <w:t xml:space="preserve">à prendre </w:t>
      </w:r>
      <w:r w:rsidR="00816CFA" w:rsidRPr="00723856">
        <w:rPr>
          <w:i/>
          <w:szCs w:val="22"/>
          <w:lang w:val="fr-FR"/>
        </w:rPr>
        <w:t xml:space="preserve">note </w:t>
      </w:r>
      <w:r w:rsidRPr="00723856">
        <w:rPr>
          <w:i/>
          <w:szCs w:val="22"/>
          <w:lang w:val="fr-FR"/>
        </w:rPr>
        <w:t xml:space="preserve">du </w:t>
      </w:r>
      <w:r w:rsidR="00DB6F85" w:rsidRPr="00723856">
        <w:rPr>
          <w:i/>
          <w:szCs w:val="22"/>
          <w:lang w:val="fr-FR"/>
        </w:rPr>
        <w:t>conten</w:t>
      </w:r>
      <w:r w:rsidRPr="00723856">
        <w:rPr>
          <w:i/>
          <w:szCs w:val="22"/>
          <w:lang w:val="fr-FR"/>
        </w:rPr>
        <w:t>u</w:t>
      </w:r>
      <w:r w:rsidR="00DB6F85" w:rsidRPr="00723856">
        <w:rPr>
          <w:i/>
          <w:szCs w:val="22"/>
          <w:lang w:val="fr-FR"/>
        </w:rPr>
        <w:t xml:space="preserve"> </w:t>
      </w:r>
      <w:r w:rsidRPr="00723856">
        <w:rPr>
          <w:i/>
          <w:szCs w:val="22"/>
          <w:lang w:val="fr-FR"/>
        </w:rPr>
        <w:t xml:space="preserve">du </w:t>
      </w:r>
      <w:r w:rsidR="00DD4617" w:rsidRPr="00723856">
        <w:rPr>
          <w:i/>
          <w:szCs w:val="22"/>
          <w:lang w:val="fr-FR"/>
        </w:rPr>
        <w:t>pr</w:t>
      </w:r>
      <w:r w:rsidRPr="00723856">
        <w:rPr>
          <w:i/>
          <w:szCs w:val="22"/>
          <w:lang w:val="fr-FR"/>
        </w:rPr>
        <w:t>é</w:t>
      </w:r>
      <w:r w:rsidR="00DD4617" w:rsidRPr="00723856">
        <w:rPr>
          <w:i/>
          <w:szCs w:val="22"/>
          <w:lang w:val="fr-FR"/>
        </w:rPr>
        <w:t>sent document</w:t>
      </w:r>
      <w:r w:rsidR="00831D84" w:rsidRPr="00723856">
        <w:rPr>
          <w:i/>
          <w:szCs w:val="22"/>
          <w:lang w:val="fr-FR"/>
        </w:rPr>
        <w:t>,</w:t>
      </w:r>
    </w:p>
    <w:p w:rsidR="00816CFA" w:rsidRPr="00723856" w:rsidRDefault="00EF5724" w:rsidP="00723856">
      <w:pPr>
        <w:pStyle w:val="BodyText"/>
        <w:numPr>
          <w:ilvl w:val="1"/>
          <w:numId w:val="17"/>
        </w:numPr>
        <w:tabs>
          <w:tab w:val="clear" w:pos="1134"/>
          <w:tab w:val="left" w:pos="6050"/>
          <w:tab w:val="left" w:pos="6600"/>
        </w:tabs>
        <w:ind w:left="5534" w:firstLine="703"/>
        <w:rPr>
          <w:i/>
          <w:szCs w:val="22"/>
          <w:lang w:val="fr-FR"/>
        </w:rPr>
      </w:pPr>
      <w:r w:rsidRPr="00723856">
        <w:rPr>
          <w:i/>
          <w:szCs w:val="22"/>
          <w:lang w:val="fr-FR"/>
        </w:rPr>
        <w:t xml:space="preserve">à examiner et éventuellement approuver la proposition de </w:t>
      </w:r>
      <w:r w:rsidR="004B3108" w:rsidRPr="00723856">
        <w:rPr>
          <w:i/>
          <w:szCs w:val="22"/>
          <w:lang w:val="fr-FR"/>
        </w:rPr>
        <w:t>r</w:t>
      </w:r>
      <w:r w:rsidRPr="00723856">
        <w:rPr>
          <w:i/>
          <w:szCs w:val="22"/>
          <w:lang w:val="fr-FR"/>
        </w:rPr>
        <w:t>é</w:t>
      </w:r>
      <w:r w:rsidR="004B3108" w:rsidRPr="00723856">
        <w:rPr>
          <w:i/>
          <w:szCs w:val="22"/>
          <w:lang w:val="fr-FR"/>
        </w:rPr>
        <w:t xml:space="preserve">vision </w:t>
      </w:r>
      <w:r w:rsidRPr="00723856">
        <w:rPr>
          <w:i/>
          <w:szCs w:val="22"/>
          <w:lang w:val="fr-FR"/>
        </w:rPr>
        <w:t>de la norme </w:t>
      </w:r>
      <w:r w:rsidR="004B3108" w:rsidRPr="00723856">
        <w:rPr>
          <w:i/>
          <w:szCs w:val="22"/>
          <w:lang w:val="fr-FR"/>
        </w:rPr>
        <w:t>ST.26</w:t>
      </w:r>
      <w:r w:rsidRPr="00723856">
        <w:rPr>
          <w:i/>
          <w:szCs w:val="22"/>
          <w:lang w:val="fr-FR"/>
        </w:rPr>
        <w:t xml:space="preserve"> de l</w:t>
      </w:r>
      <w:r w:rsidR="008C3957" w:rsidRPr="00723856">
        <w:rPr>
          <w:i/>
          <w:szCs w:val="22"/>
          <w:lang w:val="fr-FR"/>
        </w:rPr>
        <w:t>’</w:t>
      </w:r>
      <w:r w:rsidRPr="00723856">
        <w:rPr>
          <w:i/>
          <w:szCs w:val="22"/>
          <w:lang w:val="fr-FR"/>
        </w:rPr>
        <w:t xml:space="preserve">OMPI mentionnée aux </w:t>
      </w:r>
      <w:r w:rsidR="0091339E" w:rsidRPr="00723856">
        <w:rPr>
          <w:i/>
          <w:szCs w:val="22"/>
          <w:lang w:val="fr-FR"/>
        </w:rPr>
        <w:t>paragraph</w:t>
      </w:r>
      <w:r w:rsidRPr="00723856">
        <w:rPr>
          <w:i/>
          <w:szCs w:val="22"/>
          <w:lang w:val="fr-FR"/>
        </w:rPr>
        <w:t>e</w:t>
      </w:r>
      <w:r w:rsidR="001C077D" w:rsidRPr="00723856">
        <w:rPr>
          <w:i/>
          <w:szCs w:val="22"/>
          <w:lang w:val="fr-FR"/>
        </w:rPr>
        <w:t>s</w:t>
      </w:r>
      <w:r w:rsidRPr="00723856">
        <w:rPr>
          <w:i/>
          <w:szCs w:val="22"/>
          <w:lang w:val="fr-FR"/>
        </w:rPr>
        <w:t> </w:t>
      </w:r>
      <w:r w:rsidR="001C077D" w:rsidRPr="00723856">
        <w:rPr>
          <w:i/>
          <w:szCs w:val="22"/>
          <w:lang w:val="fr-FR"/>
        </w:rPr>
        <w:t xml:space="preserve">4 </w:t>
      </w:r>
      <w:r w:rsidRPr="00723856">
        <w:rPr>
          <w:i/>
          <w:szCs w:val="22"/>
          <w:lang w:val="fr-FR"/>
        </w:rPr>
        <w:t>à</w:t>
      </w:r>
      <w:r w:rsidR="001C077D" w:rsidRPr="00723856">
        <w:rPr>
          <w:i/>
          <w:szCs w:val="22"/>
          <w:lang w:val="fr-FR"/>
        </w:rPr>
        <w:t xml:space="preserve"> </w:t>
      </w:r>
      <w:r w:rsidR="00134044" w:rsidRPr="00723856">
        <w:rPr>
          <w:i/>
          <w:szCs w:val="22"/>
          <w:lang w:val="fr-FR"/>
        </w:rPr>
        <w:t>9</w:t>
      </w:r>
      <w:r w:rsidR="00C4637A" w:rsidRPr="00723856">
        <w:rPr>
          <w:i/>
          <w:szCs w:val="22"/>
          <w:lang w:val="fr-FR"/>
        </w:rPr>
        <w:t xml:space="preserve"> et</w:t>
      </w:r>
      <w:r w:rsidRPr="00723856">
        <w:rPr>
          <w:i/>
          <w:szCs w:val="22"/>
          <w:lang w:val="fr-FR"/>
        </w:rPr>
        <w:t xml:space="preserve"> qui fait l</w:t>
      </w:r>
      <w:r w:rsidR="008C3957" w:rsidRPr="00723856">
        <w:rPr>
          <w:i/>
          <w:szCs w:val="22"/>
          <w:lang w:val="fr-FR"/>
        </w:rPr>
        <w:t>’</w:t>
      </w:r>
      <w:r w:rsidRPr="00723856">
        <w:rPr>
          <w:i/>
          <w:szCs w:val="22"/>
          <w:lang w:val="fr-FR"/>
        </w:rPr>
        <w:t>objet des ann</w:t>
      </w:r>
      <w:r w:rsidR="00570700" w:rsidRPr="00723856">
        <w:rPr>
          <w:i/>
          <w:szCs w:val="22"/>
          <w:lang w:val="fr-FR"/>
        </w:rPr>
        <w:t>ex</w:t>
      </w:r>
      <w:r w:rsidR="000C7AF9" w:rsidRPr="00723856">
        <w:rPr>
          <w:i/>
          <w:szCs w:val="22"/>
          <w:lang w:val="fr-FR"/>
        </w:rPr>
        <w:t>es</w:t>
      </w:r>
      <w:r w:rsidRPr="00723856">
        <w:rPr>
          <w:i/>
          <w:szCs w:val="22"/>
          <w:lang w:val="fr-FR"/>
        </w:rPr>
        <w:t> </w:t>
      </w:r>
      <w:r w:rsidR="000C7AF9" w:rsidRPr="00723856">
        <w:rPr>
          <w:i/>
          <w:szCs w:val="22"/>
          <w:lang w:val="fr-FR"/>
        </w:rPr>
        <w:t xml:space="preserve">I </w:t>
      </w:r>
      <w:r w:rsidRPr="00723856">
        <w:rPr>
          <w:i/>
          <w:szCs w:val="22"/>
          <w:lang w:val="fr-FR"/>
        </w:rPr>
        <w:t xml:space="preserve">à </w:t>
      </w:r>
      <w:r w:rsidR="000C7AF9" w:rsidRPr="00723856">
        <w:rPr>
          <w:i/>
          <w:szCs w:val="22"/>
          <w:lang w:val="fr-FR"/>
        </w:rPr>
        <w:t>VI</w:t>
      </w:r>
      <w:r w:rsidR="00570700" w:rsidRPr="00723856">
        <w:rPr>
          <w:i/>
          <w:szCs w:val="22"/>
          <w:lang w:val="fr-FR"/>
        </w:rPr>
        <w:t xml:space="preserve"> </w:t>
      </w:r>
      <w:r w:rsidRPr="00723856">
        <w:rPr>
          <w:i/>
          <w:szCs w:val="22"/>
          <w:lang w:val="fr-FR"/>
        </w:rPr>
        <w:t>et</w:t>
      </w:r>
    </w:p>
    <w:p w:rsidR="00723856" w:rsidRDefault="00EF5724" w:rsidP="00723856">
      <w:pPr>
        <w:pStyle w:val="BodyText"/>
        <w:numPr>
          <w:ilvl w:val="1"/>
          <w:numId w:val="17"/>
        </w:numPr>
        <w:tabs>
          <w:tab w:val="clear" w:pos="1134"/>
          <w:tab w:val="left" w:pos="6050"/>
          <w:tab w:val="left" w:pos="6600"/>
        </w:tabs>
        <w:spacing w:after="0"/>
        <w:ind w:left="5534" w:firstLine="703"/>
        <w:rPr>
          <w:i/>
          <w:szCs w:val="22"/>
          <w:lang w:val="fr-FR"/>
        </w:rPr>
      </w:pPr>
      <w:r w:rsidRPr="00723856">
        <w:rPr>
          <w:i/>
          <w:szCs w:val="22"/>
          <w:lang w:val="fr-FR"/>
        </w:rPr>
        <w:t xml:space="preserve">à examiner et éventuellement </w:t>
      </w:r>
      <w:r w:rsidR="000C7AF9" w:rsidRPr="00723856">
        <w:rPr>
          <w:i/>
          <w:szCs w:val="22"/>
          <w:lang w:val="fr-FR"/>
        </w:rPr>
        <w:t>adopt</w:t>
      </w:r>
      <w:r w:rsidRPr="00723856">
        <w:rPr>
          <w:i/>
          <w:szCs w:val="22"/>
          <w:lang w:val="fr-FR"/>
        </w:rPr>
        <w:t>er la nouvelle a</w:t>
      </w:r>
      <w:r w:rsidR="000C7AF9" w:rsidRPr="00723856">
        <w:rPr>
          <w:i/>
          <w:szCs w:val="22"/>
          <w:lang w:val="fr-FR"/>
        </w:rPr>
        <w:t>nnex</w:t>
      </w:r>
      <w:r w:rsidRPr="00723856">
        <w:rPr>
          <w:i/>
          <w:szCs w:val="22"/>
          <w:lang w:val="fr-FR"/>
        </w:rPr>
        <w:t>e </w:t>
      </w:r>
      <w:r w:rsidR="000C7AF9" w:rsidRPr="00723856">
        <w:rPr>
          <w:i/>
          <w:szCs w:val="22"/>
          <w:lang w:val="fr-FR"/>
        </w:rPr>
        <w:t xml:space="preserve">VII </w:t>
      </w:r>
      <w:r w:rsidRPr="00723856">
        <w:rPr>
          <w:i/>
          <w:szCs w:val="22"/>
          <w:lang w:val="fr-FR"/>
        </w:rPr>
        <w:t>de la norme </w:t>
      </w:r>
      <w:r w:rsidR="000C7AF9" w:rsidRPr="00723856">
        <w:rPr>
          <w:i/>
          <w:szCs w:val="22"/>
          <w:lang w:val="fr-FR"/>
        </w:rPr>
        <w:t>ST.26</w:t>
      </w:r>
      <w:r w:rsidRPr="00723856">
        <w:rPr>
          <w:i/>
          <w:szCs w:val="22"/>
          <w:lang w:val="fr-FR"/>
        </w:rPr>
        <w:t xml:space="preserve"> de l</w:t>
      </w:r>
      <w:r w:rsidR="008C3957" w:rsidRPr="00723856">
        <w:rPr>
          <w:i/>
          <w:szCs w:val="22"/>
          <w:lang w:val="fr-FR"/>
        </w:rPr>
        <w:t>’</w:t>
      </w:r>
      <w:r w:rsidRPr="00723856">
        <w:rPr>
          <w:i/>
          <w:szCs w:val="22"/>
          <w:lang w:val="fr-FR"/>
        </w:rPr>
        <w:t xml:space="preserve">OMPI mentionnée aux </w:t>
      </w:r>
      <w:r w:rsidR="000C7AF9" w:rsidRPr="00723856">
        <w:rPr>
          <w:i/>
          <w:szCs w:val="22"/>
          <w:lang w:val="fr-FR"/>
        </w:rPr>
        <w:t>paragraph</w:t>
      </w:r>
      <w:r w:rsidRPr="00723856">
        <w:rPr>
          <w:i/>
          <w:szCs w:val="22"/>
          <w:lang w:val="fr-FR"/>
        </w:rPr>
        <w:t>e</w:t>
      </w:r>
      <w:r w:rsidR="00134044" w:rsidRPr="00723856">
        <w:rPr>
          <w:i/>
          <w:szCs w:val="22"/>
          <w:lang w:val="fr-FR"/>
        </w:rPr>
        <w:t>s</w:t>
      </w:r>
      <w:r w:rsidRPr="00723856">
        <w:rPr>
          <w:i/>
          <w:szCs w:val="22"/>
          <w:lang w:val="fr-FR"/>
        </w:rPr>
        <w:t> </w:t>
      </w:r>
      <w:r w:rsidR="00134044" w:rsidRPr="00723856">
        <w:rPr>
          <w:i/>
          <w:szCs w:val="22"/>
          <w:lang w:val="fr-FR"/>
        </w:rPr>
        <w:t xml:space="preserve">10 </w:t>
      </w:r>
      <w:r w:rsidRPr="00723856">
        <w:rPr>
          <w:i/>
          <w:szCs w:val="22"/>
          <w:lang w:val="fr-FR"/>
        </w:rPr>
        <w:t>et</w:t>
      </w:r>
      <w:r w:rsidR="00134044" w:rsidRPr="00723856">
        <w:rPr>
          <w:i/>
          <w:szCs w:val="22"/>
          <w:lang w:val="fr-FR"/>
        </w:rPr>
        <w:t xml:space="preserve"> 11</w:t>
      </w:r>
      <w:r w:rsidRPr="00723856">
        <w:rPr>
          <w:i/>
          <w:szCs w:val="22"/>
          <w:lang w:val="fr-FR"/>
        </w:rPr>
        <w:t xml:space="preserve"> et qui fait l</w:t>
      </w:r>
      <w:r w:rsidR="008C3957" w:rsidRPr="00723856">
        <w:rPr>
          <w:i/>
          <w:szCs w:val="22"/>
          <w:lang w:val="fr-FR"/>
        </w:rPr>
        <w:t>’</w:t>
      </w:r>
      <w:r w:rsidRPr="00723856">
        <w:rPr>
          <w:i/>
          <w:szCs w:val="22"/>
          <w:lang w:val="fr-FR"/>
        </w:rPr>
        <w:t>objet de l</w:t>
      </w:r>
      <w:r w:rsidR="008C3957" w:rsidRPr="00723856">
        <w:rPr>
          <w:i/>
          <w:szCs w:val="22"/>
          <w:lang w:val="fr-FR"/>
        </w:rPr>
        <w:t>’</w:t>
      </w:r>
      <w:r w:rsidRPr="00723856">
        <w:rPr>
          <w:i/>
          <w:szCs w:val="22"/>
          <w:lang w:val="fr-FR"/>
        </w:rPr>
        <w:t>a</w:t>
      </w:r>
      <w:r w:rsidR="000C7AF9" w:rsidRPr="00723856">
        <w:rPr>
          <w:i/>
          <w:szCs w:val="22"/>
          <w:lang w:val="fr-FR"/>
        </w:rPr>
        <w:t>nnex</w:t>
      </w:r>
      <w:r w:rsidRPr="00723856">
        <w:rPr>
          <w:i/>
          <w:szCs w:val="22"/>
          <w:lang w:val="fr-FR"/>
        </w:rPr>
        <w:t>e </w:t>
      </w:r>
      <w:r w:rsidR="000C7AF9" w:rsidRPr="00723856">
        <w:rPr>
          <w:i/>
          <w:szCs w:val="22"/>
          <w:lang w:val="fr-FR"/>
        </w:rPr>
        <w:t>VII.</w:t>
      </w:r>
    </w:p>
    <w:p w:rsidR="00723856" w:rsidRDefault="00723856" w:rsidP="007238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fr-FR"/>
        </w:rPr>
      </w:pPr>
    </w:p>
    <w:p w:rsidR="00723856" w:rsidRPr="00723856" w:rsidRDefault="00723856" w:rsidP="007238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fr-FR"/>
        </w:rPr>
      </w:pPr>
    </w:p>
    <w:p w:rsidR="004C079B" w:rsidRPr="003A4E37" w:rsidRDefault="00816CFA" w:rsidP="003E310E">
      <w:pPr>
        <w:pStyle w:val="Endofdocument-Annex"/>
        <w:ind w:left="5529"/>
        <w:rPr>
          <w:lang w:val="fr-FR"/>
        </w:rPr>
      </w:pPr>
      <w:r w:rsidRPr="003A4E37">
        <w:rPr>
          <w:lang w:val="fr-FR"/>
        </w:rPr>
        <w:t>[</w:t>
      </w:r>
      <w:r w:rsidR="00EF5724" w:rsidRPr="003A4E37">
        <w:rPr>
          <w:lang w:val="fr-FR"/>
        </w:rPr>
        <w:t>L</w:t>
      </w:r>
      <w:r w:rsidR="008C3957">
        <w:rPr>
          <w:lang w:val="fr-FR"/>
        </w:rPr>
        <w:t>’</w:t>
      </w:r>
      <w:r w:rsidR="00EF5724" w:rsidRPr="003A4E37">
        <w:rPr>
          <w:lang w:val="fr-FR"/>
        </w:rPr>
        <w:t>a</w:t>
      </w:r>
      <w:r w:rsidRPr="003A4E37">
        <w:rPr>
          <w:lang w:val="fr-FR"/>
        </w:rPr>
        <w:t>nnex</w:t>
      </w:r>
      <w:r w:rsidR="00EF5724" w:rsidRPr="003A4E37">
        <w:rPr>
          <w:lang w:val="fr-FR"/>
        </w:rPr>
        <w:t>e </w:t>
      </w:r>
      <w:r w:rsidR="00FB7B0A" w:rsidRPr="003A4E37">
        <w:rPr>
          <w:lang w:val="fr-FR"/>
        </w:rPr>
        <w:t>I</w:t>
      </w:r>
      <w:r w:rsidR="00515D5A" w:rsidRPr="003A4E37">
        <w:rPr>
          <w:lang w:val="fr-FR"/>
        </w:rPr>
        <w:t xml:space="preserve"> </w:t>
      </w:r>
      <w:r w:rsidR="00EA7498" w:rsidRPr="003A4E37">
        <w:rPr>
          <w:lang w:val="fr-FR"/>
        </w:rPr>
        <w:t>(</w:t>
      </w:r>
      <w:r w:rsidR="00EF5724" w:rsidRPr="003A4E37">
        <w:rPr>
          <w:lang w:val="fr-FR"/>
        </w:rPr>
        <w:t>corps du texte de</w:t>
      </w:r>
      <w:r w:rsidR="00831D84">
        <w:rPr>
          <w:lang w:val="fr-FR"/>
        </w:rPr>
        <w:t> </w:t>
      </w:r>
      <w:r w:rsidR="00EF5724" w:rsidRPr="003A4E37">
        <w:rPr>
          <w:lang w:val="fr-FR"/>
        </w:rPr>
        <w:t>la</w:t>
      </w:r>
      <w:r w:rsidR="00831D84">
        <w:rPr>
          <w:lang w:val="fr-FR"/>
        </w:rPr>
        <w:t> </w:t>
      </w:r>
      <w:r w:rsidR="00EF5724" w:rsidRPr="003A4E37">
        <w:rPr>
          <w:lang w:val="fr-FR"/>
        </w:rPr>
        <w:t>norme </w:t>
      </w:r>
      <w:r w:rsidR="00EA7498" w:rsidRPr="003A4E37">
        <w:rPr>
          <w:lang w:val="fr-FR"/>
        </w:rPr>
        <w:t xml:space="preserve">ST.26) </w:t>
      </w:r>
      <w:r w:rsidR="00EF5724" w:rsidRPr="003A4E37">
        <w:rPr>
          <w:lang w:val="fr-FR"/>
        </w:rPr>
        <w:t>suit</w:t>
      </w:r>
      <w:r w:rsidRPr="003A4E37">
        <w:rPr>
          <w:lang w:val="fr-FR"/>
        </w:rPr>
        <w:t>]</w:t>
      </w:r>
    </w:p>
    <w:sectPr w:rsidR="004C079B" w:rsidRPr="003A4E37" w:rsidSect="00A76F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FA" w:rsidRDefault="00B510FA">
      <w:r>
        <w:separator/>
      </w:r>
    </w:p>
  </w:endnote>
  <w:endnote w:type="continuationSeparator" w:id="0">
    <w:p w:rsidR="00B510FA" w:rsidRDefault="00B510FA" w:rsidP="003B38C1">
      <w:r>
        <w:separator/>
      </w:r>
    </w:p>
    <w:p w:rsidR="00B510FA" w:rsidRPr="00327139" w:rsidRDefault="00B510FA" w:rsidP="003B38C1">
      <w:pPr>
        <w:spacing w:after="60"/>
        <w:rPr>
          <w:sz w:val="17"/>
          <w:lang w:val="en-US"/>
        </w:rPr>
      </w:pPr>
      <w:r w:rsidRPr="00327139">
        <w:rPr>
          <w:sz w:val="17"/>
          <w:lang w:val="en-US"/>
        </w:rPr>
        <w:t>[Endnote continued from previous page]</w:t>
      </w:r>
    </w:p>
  </w:endnote>
  <w:endnote w:type="continuationNotice" w:id="1">
    <w:p w:rsidR="00B510FA" w:rsidRPr="00327139" w:rsidRDefault="00B510FA" w:rsidP="003B38C1">
      <w:pPr>
        <w:spacing w:before="60"/>
        <w:jc w:val="right"/>
        <w:rPr>
          <w:sz w:val="17"/>
          <w:szCs w:val="17"/>
          <w:lang w:val="en-US"/>
        </w:rPr>
      </w:pPr>
      <w:r w:rsidRPr="0032713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D" w:rsidRDefault="00B75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D" w:rsidRDefault="00B75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D" w:rsidRDefault="00B75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FA" w:rsidRDefault="00B510FA">
      <w:r>
        <w:separator/>
      </w:r>
    </w:p>
  </w:footnote>
  <w:footnote w:type="continuationSeparator" w:id="0">
    <w:p w:rsidR="00B510FA" w:rsidRDefault="00B510FA" w:rsidP="008B60B2">
      <w:r>
        <w:separator/>
      </w:r>
    </w:p>
    <w:p w:rsidR="00B510FA" w:rsidRPr="00327139" w:rsidRDefault="00B510FA" w:rsidP="008B60B2">
      <w:pPr>
        <w:spacing w:after="60"/>
        <w:rPr>
          <w:sz w:val="17"/>
          <w:szCs w:val="17"/>
          <w:lang w:val="en-US"/>
        </w:rPr>
      </w:pPr>
      <w:r w:rsidRPr="0032713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B510FA" w:rsidRPr="00327139" w:rsidRDefault="00B510FA" w:rsidP="008B60B2">
      <w:pPr>
        <w:spacing w:before="60"/>
        <w:jc w:val="right"/>
        <w:rPr>
          <w:sz w:val="17"/>
          <w:szCs w:val="17"/>
          <w:lang w:val="en-US"/>
        </w:rPr>
      </w:pPr>
      <w:r w:rsidRPr="0032713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D" w:rsidRDefault="00B75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CC" w:rsidRDefault="00A76FCC" w:rsidP="00A76FCC">
    <w:pPr>
      <w:jc w:val="right"/>
    </w:pPr>
    <w:r>
      <w:t>CWS/6/16</w:t>
    </w:r>
  </w:p>
  <w:p w:rsidR="00A76FCC" w:rsidRDefault="00A76FCC" w:rsidP="00A76FCC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74F8E">
      <w:rPr>
        <w:noProof/>
      </w:rPr>
      <w:t>2</w:t>
    </w:r>
    <w:r>
      <w:fldChar w:fldCharType="end"/>
    </w:r>
  </w:p>
  <w:p w:rsidR="00A76FCC" w:rsidRDefault="00A76FCC" w:rsidP="00A76FCC">
    <w:pPr>
      <w:jc w:val="right"/>
    </w:pPr>
  </w:p>
  <w:p w:rsidR="00A76FCC" w:rsidRDefault="00A76FCC" w:rsidP="00A76FCC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D" w:rsidRDefault="00B75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52D51"/>
    <w:multiLevelType w:val="multilevel"/>
    <w:tmpl w:val="A34646EC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9160AF5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59431A"/>
    <w:multiLevelType w:val="multilevel"/>
    <w:tmpl w:val="D19A81E6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  <w:lang w:val="fr-FR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8"/>
  </w:num>
  <w:num w:numId="15">
    <w:abstractNumId w:val="7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163E5"/>
    <w:rsid w:val="00043CAA"/>
    <w:rsid w:val="00054EA7"/>
    <w:rsid w:val="00075432"/>
    <w:rsid w:val="00083D8D"/>
    <w:rsid w:val="00095098"/>
    <w:rsid w:val="000968ED"/>
    <w:rsid w:val="000A2F3A"/>
    <w:rsid w:val="000A433B"/>
    <w:rsid w:val="000A6EFF"/>
    <w:rsid w:val="000C7AF9"/>
    <w:rsid w:val="000D1A5F"/>
    <w:rsid w:val="000D7DE5"/>
    <w:rsid w:val="000F2E8F"/>
    <w:rsid w:val="000F3F69"/>
    <w:rsid w:val="000F5E56"/>
    <w:rsid w:val="00103B9F"/>
    <w:rsid w:val="00107E98"/>
    <w:rsid w:val="00112D22"/>
    <w:rsid w:val="00124258"/>
    <w:rsid w:val="0012526A"/>
    <w:rsid w:val="00125FC8"/>
    <w:rsid w:val="00126B91"/>
    <w:rsid w:val="00134044"/>
    <w:rsid w:val="001362EE"/>
    <w:rsid w:val="00137B15"/>
    <w:rsid w:val="0015594E"/>
    <w:rsid w:val="00166058"/>
    <w:rsid w:val="001832A6"/>
    <w:rsid w:val="001A0084"/>
    <w:rsid w:val="001C077D"/>
    <w:rsid w:val="001D3608"/>
    <w:rsid w:val="00210887"/>
    <w:rsid w:val="00247704"/>
    <w:rsid w:val="002634C4"/>
    <w:rsid w:val="00271E4A"/>
    <w:rsid w:val="00276F99"/>
    <w:rsid w:val="00283A36"/>
    <w:rsid w:val="002928D3"/>
    <w:rsid w:val="002A25CD"/>
    <w:rsid w:val="002C6794"/>
    <w:rsid w:val="002C7AB9"/>
    <w:rsid w:val="002D3A5D"/>
    <w:rsid w:val="002E4A96"/>
    <w:rsid w:val="002F1FE6"/>
    <w:rsid w:val="002F4E68"/>
    <w:rsid w:val="003079C1"/>
    <w:rsid w:val="00310EA9"/>
    <w:rsid w:val="00312C5A"/>
    <w:rsid w:val="00312F7F"/>
    <w:rsid w:val="00321FB3"/>
    <w:rsid w:val="00327139"/>
    <w:rsid w:val="003329AC"/>
    <w:rsid w:val="003371D1"/>
    <w:rsid w:val="00342A15"/>
    <w:rsid w:val="00361450"/>
    <w:rsid w:val="003673CF"/>
    <w:rsid w:val="003721DA"/>
    <w:rsid w:val="00377BDC"/>
    <w:rsid w:val="003845C1"/>
    <w:rsid w:val="00393621"/>
    <w:rsid w:val="003A4E37"/>
    <w:rsid w:val="003A6F89"/>
    <w:rsid w:val="003B0876"/>
    <w:rsid w:val="003B29CE"/>
    <w:rsid w:val="003B38C1"/>
    <w:rsid w:val="003B4A99"/>
    <w:rsid w:val="003B5AA3"/>
    <w:rsid w:val="003C5B50"/>
    <w:rsid w:val="003E02D3"/>
    <w:rsid w:val="003E310E"/>
    <w:rsid w:val="003E460F"/>
    <w:rsid w:val="004077B9"/>
    <w:rsid w:val="00423E3E"/>
    <w:rsid w:val="00427AF4"/>
    <w:rsid w:val="00442363"/>
    <w:rsid w:val="0045108F"/>
    <w:rsid w:val="004553C5"/>
    <w:rsid w:val="0045673A"/>
    <w:rsid w:val="004647DA"/>
    <w:rsid w:val="00470C5B"/>
    <w:rsid w:val="00474062"/>
    <w:rsid w:val="00477D6B"/>
    <w:rsid w:val="004906BA"/>
    <w:rsid w:val="00491766"/>
    <w:rsid w:val="004A1BD3"/>
    <w:rsid w:val="004A266D"/>
    <w:rsid w:val="004A440C"/>
    <w:rsid w:val="004A5299"/>
    <w:rsid w:val="004B3108"/>
    <w:rsid w:val="004C079B"/>
    <w:rsid w:val="004C0D5C"/>
    <w:rsid w:val="004D15B1"/>
    <w:rsid w:val="004D49CA"/>
    <w:rsid w:val="004D5D6B"/>
    <w:rsid w:val="004E5916"/>
    <w:rsid w:val="004E69D7"/>
    <w:rsid w:val="004F16B6"/>
    <w:rsid w:val="005019FF"/>
    <w:rsid w:val="00510A9E"/>
    <w:rsid w:val="00515D5A"/>
    <w:rsid w:val="0053057A"/>
    <w:rsid w:val="005366F5"/>
    <w:rsid w:val="00555E40"/>
    <w:rsid w:val="00560A29"/>
    <w:rsid w:val="00562578"/>
    <w:rsid w:val="00570700"/>
    <w:rsid w:val="00572593"/>
    <w:rsid w:val="005756BB"/>
    <w:rsid w:val="005C6649"/>
    <w:rsid w:val="005C7D9D"/>
    <w:rsid w:val="005D591D"/>
    <w:rsid w:val="005D6E55"/>
    <w:rsid w:val="005F3E2B"/>
    <w:rsid w:val="005F645F"/>
    <w:rsid w:val="00603EA1"/>
    <w:rsid w:val="00605827"/>
    <w:rsid w:val="00615CC7"/>
    <w:rsid w:val="00622A81"/>
    <w:rsid w:val="0063662A"/>
    <w:rsid w:val="00646050"/>
    <w:rsid w:val="00662341"/>
    <w:rsid w:val="006713CA"/>
    <w:rsid w:val="00676C5C"/>
    <w:rsid w:val="00683FD9"/>
    <w:rsid w:val="0068573F"/>
    <w:rsid w:val="00693781"/>
    <w:rsid w:val="006A765C"/>
    <w:rsid w:val="006C5ED6"/>
    <w:rsid w:val="0070121C"/>
    <w:rsid w:val="00722BE9"/>
    <w:rsid w:val="00723856"/>
    <w:rsid w:val="00735879"/>
    <w:rsid w:val="0073711F"/>
    <w:rsid w:val="00741CF0"/>
    <w:rsid w:val="00747B2D"/>
    <w:rsid w:val="00760C76"/>
    <w:rsid w:val="0077105B"/>
    <w:rsid w:val="0077790B"/>
    <w:rsid w:val="007819D2"/>
    <w:rsid w:val="00790291"/>
    <w:rsid w:val="00797410"/>
    <w:rsid w:val="007C164D"/>
    <w:rsid w:val="007C2240"/>
    <w:rsid w:val="007D0C7D"/>
    <w:rsid w:val="007D1613"/>
    <w:rsid w:val="007E045E"/>
    <w:rsid w:val="00810D6C"/>
    <w:rsid w:val="00816CFA"/>
    <w:rsid w:val="00821255"/>
    <w:rsid w:val="00831D84"/>
    <w:rsid w:val="00850156"/>
    <w:rsid w:val="00892C49"/>
    <w:rsid w:val="0089760B"/>
    <w:rsid w:val="008A69A5"/>
    <w:rsid w:val="008B026C"/>
    <w:rsid w:val="008B2CC1"/>
    <w:rsid w:val="008B56C6"/>
    <w:rsid w:val="008B60B2"/>
    <w:rsid w:val="008B6619"/>
    <w:rsid w:val="008C2314"/>
    <w:rsid w:val="008C2E5F"/>
    <w:rsid w:val="008C3957"/>
    <w:rsid w:val="008C7AAD"/>
    <w:rsid w:val="008D0CB2"/>
    <w:rsid w:val="008F44F6"/>
    <w:rsid w:val="0090094F"/>
    <w:rsid w:val="00901724"/>
    <w:rsid w:val="0090731E"/>
    <w:rsid w:val="0091339E"/>
    <w:rsid w:val="00913781"/>
    <w:rsid w:val="00916982"/>
    <w:rsid w:val="00916EE2"/>
    <w:rsid w:val="00923EE5"/>
    <w:rsid w:val="00925CAB"/>
    <w:rsid w:val="009352CE"/>
    <w:rsid w:val="0094457D"/>
    <w:rsid w:val="00945F19"/>
    <w:rsid w:val="0094686B"/>
    <w:rsid w:val="009551E4"/>
    <w:rsid w:val="00963153"/>
    <w:rsid w:val="00966A22"/>
    <w:rsid w:val="0096722F"/>
    <w:rsid w:val="00980843"/>
    <w:rsid w:val="00992F1F"/>
    <w:rsid w:val="009D093F"/>
    <w:rsid w:val="009E2791"/>
    <w:rsid w:val="009E3F6F"/>
    <w:rsid w:val="009E4586"/>
    <w:rsid w:val="009F315A"/>
    <w:rsid w:val="009F499F"/>
    <w:rsid w:val="00A03DF8"/>
    <w:rsid w:val="00A33B66"/>
    <w:rsid w:val="00A3579F"/>
    <w:rsid w:val="00A42DAF"/>
    <w:rsid w:val="00A436B0"/>
    <w:rsid w:val="00A45BD8"/>
    <w:rsid w:val="00A4784B"/>
    <w:rsid w:val="00A52FA6"/>
    <w:rsid w:val="00A6669D"/>
    <w:rsid w:val="00A71461"/>
    <w:rsid w:val="00A74F8E"/>
    <w:rsid w:val="00A76FCC"/>
    <w:rsid w:val="00A869B7"/>
    <w:rsid w:val="00A9671E"/>
    <w:rsid w:val="00AA0C6D"/>
    <w:rsid w:val="00AC205C"/>
    <w:rsid w:val="00AC3F4A"/>
    <w:rsid w:val="00AD7A06"/>
    <w:rsid w:val="00AE5ECC"/>
    <w:rsid w:val="00AF0A6B"/>
    <w:rsid w:val="00AF13B2"/>
    <w:rsid w:val="00AF2D2E"/>
    <w:rsid w:val="00B05A69"/>
    <w:rsid w:val="00B33D93"/>
    <w:rsid w:val="00B510E8"/>
    <w:rsid w:val="00B510FA"/>
    <w:rsid w:val="00B667C4"/>
    <w:rsid w:val="00B75AAD"/>
    <w:rsid w:val="00B866C9"/>
    <w:rsid w:val="00B9734B"/>
    <w:rsid w:val="00BB0DCB"/>
    <w:rsid w:val="00BB21DA"/>
    <w:rsid w:val="00BE1527"/>
    <w:rsid w:val="00C11BFE"/>
    <w:rsid w:val="00C2498D"/>
    <w:rsid w:val="00C30D84"/>
    <w:rsid w:val="00C3675E"/>
    <w:rsid w:val="00C4637A"/>
    <w:rsid w:val="00C6189A"/>
    <w:rsid w:val="00C66C2D"/>
    <w:rsid w:val="00C7192C"/>
    <w:rsid w:val="00CC47F7"/>
    <w:rsid w:val="00CE33C3"/>
    <w:rsid w:val="00CE6BFD"/>
    <w:rsid w:val="00D30033"/>
    <w:rsid w:val="00D441B9"/>
    <w:rsid w:val="00D45252"/>
    <w:rsid w:val="00D508AF"/>
    <w:rsid w:val="00D65D97"/>
    <w:rsid w:val="00D676C5"/>
    <w:rsid w:val="00D71B4D"/>
    <w:rsid w:val="00D74B2A"/>
    <w:rsid w:val="00D93D55"/>
    <w:rsid w:val="00DA5413"/>
    <w:rsid w:val="00DB480B"/>
    <w:rsid w:val="00DB6F85"/>
    <w:rsid w:val="00DC3A11"/>
    <w:rsid w:val="00DC4DF7"/>
    <w:rsid w:val="00DD0EDC"/>
    <w:rsid w:val="00DD4617"/>
    <w:rsid w:val="00DF0955"/>
    <w:rsid w:val="00DF2E02"/>
    <w:rsid w:val="00E01450"/>
    <w:rsid w:val="00E335FE"/>
    <w:rsid w:val="00E60B18"/>
    <w:rsid w:val="00E84598"/>
    <w:rsid w:val="00EA17C8"/>
    <w:rsid w:val="00EA7498"/>
    <w:rsid w:val="00EB2D22"/>
    <w:rsid w:val="00EB49D8"/>
    <w:rsid w:val="00EB63E6"/>
    <w:rsid w:val="00EC4E49"/>
    <w:rsid w:val="00ED77FB"/>
    <w:rsid w:val="00EE1D73"/>
    <w:rsid w:val="00EE45FA"/>
    <w:rsid w:val="00EF5724"/>
    <w:rsid w:val="00F17016"/>
    <w:rsid w:val="00F26370"/>
    <w:rsid w:val="00F47F44"/>
    <w:rsid w:val="00F55DE7"/>
    <w:rsid w:val="00F66152"/>
    <w:rsid w:val="00F774E1"/>
    <w:rsid w:val="00F852B7"/>
    <w:rsid w:val="00FB315B"/>
    <w:rsid w:val="00FB7B0A"/>
    <w:rsid w:val="00FC00B5"/>
    <w:rsid w:val="00FC12EF"/>
    <w:rsid w:val="00FD0FC1"/>
    <w:rsid w:val="00FE724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4EA9A66"/>
  <w15:docId w15:val="{F426C485-00F5-476E-8F9B-2AD4D995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F44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F47F4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47F4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47F4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47F4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47F4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F47F44"/>
    <w:pPr>
      <w:spacing w:after="220"/>
    </w:pPr>
  </w:style>
  <w:style w:type="paragraph" w:styleId="Caption">
    <w:name w:val="caption"/>
    <w:basedOn w:val="Normal"/>
    <w:next w:val="Normal"/>
    <w:qFormat/>
    <w:rsid w:val="00F47F4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F47F44"/>
    <w:rPr>
      <w:sz w:val="18"/>
    </w:rPr>
  </w:style>
  <w:style w:type="paragraph" w:styleId="EndnoteText">
    <w:name w:val="endnote text"/>
    <w:basedOn w:val="Normal"/>
    <w:semiHidden/>
    <w:rsid w:val="00F47F44"/>
    <w:rPr>
      <w:sz w:val="18"/>
    </w:rPr>
  </w:style>
  <w:style w:type="paragraph" w:styleId="Footer">
    <w:name w:val="footer"/>
    <w:basedOn w:val="Normal"/>
    <w:semiHidden/>
    <w:rsid w:val="00F47F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47F44"/>
    <w:rPr>
      <w:sz w:val="18"/>
    </w:rPr>
  </w:style>
  <w:style w:type="paragraph" w:styleId="Header">
    <w:name w:val="header"/>
    <w:basedOn w:val="Normal"/>
    <w:semiHidden/>
    <w:rsid w:val="00F47F4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47F44"/>
    <w:pPr>
      <w:numPr>
        <w:numId w:val="15"/>
      </w:numPr>
    </w:pPr>
  </w:style>
  <w:style w:type="paragraph" w:customStyle="1" w:styleId="ONUME">
    <w:name w:val="ONUM E"/>
    <w:basedOn w:val="BodyText"/>
    <w:link w:val="ONUMEChar"/>
    <w:rsid w:val="00F47F44"/>
    <w:pPr>
      <w:numPr>
        <w:numId w:val="16"/>
      </w:numPr>
    </w:pPr>
  </w:style>
  <w:style w:type="paragraph" w:customStyle="1" w:styleId="ONUMFS">
    <w:name w:val="ONUM FS"/>
    <w:basedOn w:val="BodyText"/>
    <w:rsid w:val="00F47F44"/>
    <w:pPr>
      <w:numPr>
        <w:numId w:val="17"/>
      </w:numPr>
    </w:pPr>
  </w:style>
  <w:style w:type="paragraph" w:styleId="Salutation">
    <w:name w:val="Salutation"/>
    <w:basedOn w:val="Normal"/>
    <w:next w:val="Normal"/>
    <w:semiHidden/>
    <w:rsid w:val="00F47F44"/>
  </w:style>
  <w:style w:type="paragraph" w:styleId="Signature">
    <w:name w:val="Signature"/>
    <w:basedOn w:val="Normal"/>
    <w:semiHidden/>
    <w:rsid w:val="00F47F44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val="fr-CH"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EA17C8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0A43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33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33B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A433B"/>
    <w:rPr>
      <w:rFonts w:ascii="Arial" w:eastAsia="SimSun" w:hAnsi="Arial" w:cs="Arial"/>
      <w:b/>
      <w:bCs/>
      <w:sz w:val="18"/>
      <w:lang w:val="fr-CH" w:eastAsia="zh-CN"/>
    </w:rPr>
  </w:style>
  <w:style w:type="paragraph" w:styleId="ListParagraph">
    <w:name w:val="List Paragraph"/>
    <w:basedOn w:val="Normal"/>
    <w:uiPriority w:val="34"/>
    <w:qFormat/>
    <w:rsid w:val="00F47F4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F47F4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F47F4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F19D5-1D01-4B40-B04A-3CFA14D3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CWS/6/16 (in French)</vt:lpstr>
      <vt:lpstr>CWS/6/16 (in English)</vt:lpstr>
    </vt:vector>
  </TitlesOfParts>
  <Company>OPMI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French)</dc:title>
  <dc:subject>RÉVISION DE LA NORME ST.26 DE L’OMPI</dc:subject>
  <dc:creator>OMPI</dc:creator>
  <cp:keywords>CWS</cp:keywords>
  <cp:lastModifiedBy>DRAKE Sophie</cp:lastModifiedBy>
  <cp:revision>7</cp:revision>
  <cp:lastPrinted>2018-09-05T14:44:00Z</cp:lastPrinted>
  <dcterms:created xsi:type="dcterms:W3CDTF">2018-09-22T12:18:00Z</dcterms:created>
  <dcterms:modified xsi:type="dcterms:W3CDTF">2018-10-09T07:55:00Z</dcterms:modified>
  <cp:category>CWS (in French)</cp:category>
</cp:coreProperties>
</file>