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0091A" w:rsidRPr="008B2CC1" w:rsidTr="00D43E0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0091A" w:rsidRPr="008B2CC1" w:rsidRDefault="00E0091A" w:rsidP="00EE71CB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CD3F5E" w:rsidP="00EE71CB">
            <w:r>
              <w:rPr>
                <w:noProof/>
                <w:lang w:val="es-CL" w:eastAsia="es-CL"/>
              </w:rPr>
              <w:drawing>
                <wp:inline distT="0" distB="0" distL="0" distR="0">
                  <wp:extent cx="1859280" cy="1325880"/>
                  <wp:effectExtent l="0" t="0" r="7620" b="762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E0091A" w:rsidP="00EE71CB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8B2CC1" w:rsidRPr="001832A6" w:rsidTr="00EE71C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EE44F7" w:rsidP="00FA6A46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CLIM/CE/</w:t>
            </w:r>
            <w:r w:rsidR="00C63EBA">
              <w:rPr>
                <w:rFonts w:ascii="Arial Black" w:hAnsi="Arial Black"/>
                <w:caps/>
                <w:sz w:val="15"/>
              </w:rPr>
              <w:t>3</w:t>
            </w:r>
            <w:r w:rsidR="00922C3C">
              <w:rPr>
                <w:rFonts w:ascii="Arial Black" w:hAnsi="Arial Black"/>
                <w:caps/>
                <w:sz w:val="15"/>
              </w:rPr>
              <w:t>1</w:t>
            </w:r>
            <w:r>
              <w:rPr>
                <w:rFonts w:ascii="Arial Black" w:hAnsi="Arial Black"/>
                <w:caps/>
                <w:sz w:val="15"/>
              </w:rPr>
              <w:t>/1</w:t>
            </w:r>
            <w:r w:rsidR="000A37EE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</w:rPr>
              <w:t>PROV.</w:t>
            </w:r>
            <w:r w:rsidR="00FA6A46">
              <w:rPr>
                <w:rFonts w:ascii="Arial Black" w:hAnsi="Arial Black"/>
                <w:caps/>
                <w:sz w:val="15"/>
              </w:rPr>
              <w:t xml:space="preserve"> REV.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EE71C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3386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B50C21">
              <w:rPr>
                <w:rFonts w:ascii="Arial Black" w:hAnsi="Arial Black"/>
                <w:caps/>
                <w:sz w:val="15"/>
              </w:rPr>
              <w:t> :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EE44F7"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8B2CC1" w:rsidRPr="001832A6" w:rsidTr="00EE71C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0A37E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B50C21">
              <w:rPr>
                <w:rFonts w:ascii="Arial Black" w:hAnsi="Arial Black"/>
                <w:caps/>
                <w:sz w:val="15"/>
              </w:rPr>
              <w:t> </w:t>
            </w:r>
            <w:r w:rsidR="007B6695" w:rsidRPr="0090731E">
              <w:rPr>
                <w:rFonts w:ascii="Arial Black" w:hAnsi="Arial Black"/>
                <w:caps/>
                <w:sz w:val="15"/>
              </w:rPr>
              <w:t>:</w:t>
            </w:r>
            <w:r w:rsidR="007B6695">
              <w:rPr>
                <w:rFonts w:ascii="Arial Black" w:hAnsi="Arial Black"/>
                <w:caps/>
                <w:sz w:val="15"/>
              </w:rPr>
              <w:t xml:space="preserve"> </w:t>
            </w:r>
            <w:r w:rsidR="000A37EE">
              <w:rPr>
                <w:rFonts w:ascii="Arial Black" w:hAnsi="Arial Black"/>
                <w:caps/>
                <w:sz w:val="15"/>
              </w:rPr>
              <w:t>7</w:t>
            </w:r>
            <w:r w:rsidR="00EE44F7">
              <w:rPr>
                <w:rFonts w:ascii="Arial Black" w:hAnsi="Arial Black"/>
                <w:caps/>
                <w:sz w:val="15"/>
              </w:rPr>
              <w:t xml:space="preserve"> </w:t>
            </w:r>
            <w:r w:rsidR="000A37EE">
              <w:rPr>
                <w:rFonts w:ascii="Arial Black" w:hAnsi="Arial Black"/>
                <w:caps/>
                <w:sz w:val="15"/>
              </w:rPr>
              <w:t>AVRIL</w:t>
            </w:r>
            <w:r w:rsidR="00EE44F7">
              <w:rPr>
                <w:rFonts w:ascii="Arial Black" w:hAnsi="Arial Black"/>
                <w:caps/>
                <w:sz w:val="15"/>
              </w:rPr>
              <w:t xml:space="preserve"> 20</w:t>
            </w:r>
            <w:r w:rsidR="00C63EBA">
              <w:rPr>
                <w:rFonts w:ascii="Arial Black" w:hAnsi="Arial Black"/>
                <w:caps/>
                <w:sz w:val="15"/>
              </w:rPr>
              <w:t>2</w:t>
            </w:r>
            <w:r w:rsidR="00922C3C">
              <w:rPr>
                <w:rFonts w:ascii="Arial Black" w:hAnsi="Arial Black"/>
                <w:caps/>
                <w:sz w:val="15"/>
              </w:rPr>
              <w:t>1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EE44F7" w:rsidRDefault="00EE44F7" w:rsidP="00EE44F7">
      <w:pPr>
        <w:rPr>
          <w:b/>
          <w:sz w:val="28"/>
          <w:szCs w:val="28"/>
        </w:rPr>
      </w:pPr>
      <w:r w:rsidRPr="00EE44F7">
        <w:rPr>
          <w:b/>
          <w:sz w:val="28"/>
          <w:szCs w:val="28"/>
        </w:rPr>
        <w:t>Union particulière pour la classification internationale des produits et des services aux fins de l</w:t>
      </w:r>
      <w:r w:rsidR="00420B15">
        <w:rPr>
          <w:b/>
          <w:sz w:val="28"/>
          <w:szCs w:val="28"/>
        </w:rPr>
        <w:t>’</w:t>
      </w:r>
      <w:r w:rsidR="00DA6A04">
        <w:rPr>
          <w:b/>
          <w:sz w:val="28"/>
          <w:szCs w:val="28"/>
        </w:rPr>
        <w:t>enregistrement des marques</w:t>
      </w:r>
      <w:r w:rsidR="003828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EE44F7">
        <w:rPr>
          <w:b/>
          <w:sz w:val="28"/>
          <w:szCs w:val="28"/>
        </w:rPr>
        <w:t>(Union de Nice)</w:t>
      </w:r>
    </w:p>
    <w:p w:rsidR="00EE44F7" w:rsidRPr="00EE44F7" w:rsidRDefault="00EE44F7" w:rsidP="00EE44F7">
      <w:pPr>
        <w:rPr>
          <w:b/>
          <w:sz w:val="28"/>
          <w:szCs w:val="28"/>
        </w:rPr>
      </w:pPr>
    </w:p>
    <w:p w:rsidR="008B2CC1" w:rsidRPr="003845C1" w:rsidRDefault="00EE44F7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Comité d</w:t>
      </w:r>
      <w:r w:rsidR="00420B15">
        <w:rPr>
          <w:b/>
          <w:sz w:val="28"/>
          <w:szCs w:val="28"/>
        </w:rPr>
        <w:t>’</w:t>
      </w:r>
      <w:r>
        <w:rPr>
          <w:b/>
          <w:sz w:val="28"/>
          <w:szCs w:val="28"/>
        </w:rPr>
        <w:t>experts</w:t>
      </w:r>
    </w:p>
    <w:p w:rsidR="003845C1" w:rsidRDefault="003845C1" w:rsidP="003845C1"/>
    <w:p w:rsidR="003845C1" w:rsidRDefault="003845C1" w:rsidP="003845C1"/>
    <w:p w:rsidR="008B2CC1" w:rsidRPr="003845C1" w:rsidRDefault="00C63EBA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Trent</w:t>
      </w:r>
      <w:r w:rsidR="007E10CD">
        <w:rPr>
          <w:b/>
          <w:sz w:val="24"/>
          <w:szCs w:val="24"/>
        </w:rPr>
        <w:t>e et un</w:t>
      </w:r>
      <w:r>
        <w:rPr>
          <w:b/>
          <w:sz w:val="24"/>
          <w:szCs w:val="24"/>
        </w:rPr>
        <w:t>ième</w:t>
      </w:r>
      <w:r w:rsidR="00420B15">
        <w:rPr>
          <w:b/>
          <w:sz w:val="24"/>
          <w:szCs w:val="24"/>
        </w:rPr>
        <w:t> session</w:t>
      </w:r>
    </w:p>
    <w:p w:rsidR="008B2CC1" w:rsidRPr="003845C1" w:rsidRDefault="00EE44F7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Genève, </w:t>
      </w:r>
      <w:r w:rsidR="00922C3C" w:rsidRPr="00922C3C">
        <w:rPr>
          <w:b/>
          <w:sz w:val="24"/>
          <w:szCs w:val="24"/>
        </w:rPr>
        <w:t>1</w:t>
      </w:r>
      <w:r w:rsidR="00922C3C">
        <w:rPr>
          <w:b/>
          <w:sz w:val="24"/>
          <w:szCs w:val="24"/>
        </w:rPr>
        <w:t>9</w:t>
      </w:r>
      <w:r w:rsidR="00922C3C" w:rsidRPr="00922C3C">
        <w:rPr>
          <w:b/>
          <w:sz w:val="24"/>
          <w:szCs w:val="24"/>
        </w:rPr>
        <w:t xml:space="preserve"> – </w:t>
      </w:r>
      <w:r w:rsidR="00922C3C">
        <w:rPr>
          <w:b/>
          <w:sz w:val="24"/>
          <w:szCs w:val="24"/>
        </w:rPr>
        <w:t>2</w:t>
      </w:r>
      <w:r w:rsidR="00922C3C" w:rsidRPr="00922C3C">
        <w:rPr>
          <w:b/>
          <w:sz w:val="24"/>
          <w:szCs w:val="24"/>
        </w:rPr>
        <w:t xml:space="preserve">3 </w:t>
      </w:r>
      <w:r w:rsidR="00922C3C">
        <w:rPr>
          <w:b/>
          <w:sz w:val="24"/>
          <w:szCs w:val="24"/>
        </w:rPr>
        <w:t>avril</w:t>
      </w:r>
      <w:r w:rsidR="00922C3C" w:rsidRPr="00922C3C">
        <w:rPr>
          <w:b/>
          <w:sz w:val="24"/>
          <w:szCs w:val="24"/>
        </w:rPr>
        <w:t xml:space="preserve"> 2021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EE44F7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PROJET D</w:t>
      </w:r>
      <w:r w:rsidR="00420B15">
        <w:rPr>
          <w:caps/>
          <w:sz w:val="24"/>
        </w:rPr>
        <w:t>’</w:t>
      </w:r>
      <w:r>
        <w:rPr>
          <w:caps/>
          <w:sz w:val="24"/>
        </w:rPr>
        <w:t>ORDRE DU JOUR</w:t>
      </w:r>
    </w:p>
    <w:p w:rsidR="008B2CC1" w:rsidRPr="008B2CC1" w:rsidRDefault="008B2CC1" w:rsidP="008B2CC1"/>
    <w:p w:rsidR="008B2CC1" w:rsidRPr="008B2CC1" w:rsidRDefault="00EE44F7" w:rsidP="008B2CC1">
      <w:pPr>
        <w:rPr>
          <w:i/>
        </w:rPr>
      </w:pPr>
      <w:bookmarkStart w:id="4" w:name="Prepared"/>
      <w:bookmarkEnd w:id="4"/>
      <w:r>
        <w:rPr>
          <w:i/>
        </w:rPr>
        <w:t>établi par le Secrétariat</w:t>
      </w:r>
    </w:p>
    <w:p w:rsidR="003845C1" w:rsidRDefault="003845C1" w:rsidP="003845C1"/>
    <w:p w:rsidR="009D30E6" w:rsidRDefault="009D30E6" w:rsidP="003845C1"/>
    <w:p w:rsidR="00525B63" w:rsidRDefault="00525B63" w:rsidP="003845C1"/>
    <w:p w:rsidR="00525B63" w:rsidRDefault="00525B63" w:rsidP="003845C1"/>
    <w:p w:rsidR="00EE44F7" w:rsidRDefault="00EE44F7" w:rsidP="00EE44F7">
      <w:pPr>
        <w:numPr>
          <w:ilvl w:val="0"/>
          <w:numId w:val="7"/>
        </w:numPr>
        <w:tabs>
          <w:tab w:val="clear" w:pos="1696"/>
        </w:tabs>
        <w:spacing w:after="120" w:line="260" w:lineRule="exact"/>
        <w:ind w:left="658" w:hanging="658"/>
        <w:rPr>
          <w:szCs w:val="22"/>
          <w:lang w:val="en-US"/>
        </w:rPr>
      </w:pPr>
      <w:r w:rsidRPr="00DE08EF">
        <w:rPr>
          <w:szCs w:val="22"/>
          <w:lang w:val="fr-FR"/>
        </w:rPr>
        <w:t xml:space="preserve">Ouverture </w:t>
      </w:r>
      <w:r w:rsidRPr="00EE44F7">
        <w:rPr>
          <w:szCs w:val="22"/>
          <w:lang w:val="en-US"/>
        </w:rPr>
        <w:t>de la session</w:t>
      </w:r>
    </w:p>
    <w:p w:rsidR="000A37EE" w:rsidRPr="000A37EE" w:rsidRDefault="000A37EE" w:rsidP="00EE44F7">
      <w:pPr>
        <w:numPr>
          <w:ilvl w:val="0"/>
          <w:numId w:val="7"/>
        </w:numPr>
        <w:tabs>
          <w:tab w:val="clear" w:pos="1696"/>
        </w:tabs>
        <w:spacing w:after="120" w:line="260" w:lineRule="exact"/>
        <w:ind w:left="658" w:hanging="658"/>
        <w:rPr>
          <w:szCs w:val="22"/>
        </w:rPr>
      </w:pPr>
      <w:r w:rsidRPr="000A37EE">
        <w:rPr>
          <w:szCs w:val="22"/>
        </w:rPr>
        <w:t xml:space="preserve">Élection </w:t>
      </w:r>
      <w:r w:rsidRPr="003E3BB8">
        <w:rPr>
          <w:szCs w:val="22"/>
        </w:rPr>
        <w:t>d’un président et de deux vice-présidents</w:t>
      </w:r>
    </w:p>
    <w:p w:rsidR="00EE44F7" w:rsidRPr="00EE44F7" w:rsidRDefault="00EE44F7" w:rsidP="00EE44F7">
      <w:pPr>
        <w:numPr>
          <w:ilvl w:val="0"/>
          <w:numId w:val="7"/>
        </w:numPr>
        <w:tabs>
          <w:tab w:val="clear" w:pos="1696"/>
        </w:tabs>
        <w:spacing w:after="120" w:line="260" w:lineRule="exact"/>
        <w:ind w:left="658" w:hanging="658"/>
        <w:rPr>
          <w:szCs w:val="22"/>
          <w:lang w:val="fr-FR"/>
        </w:rPr>
      </w:pPr>
      <w:r w:rsidRPr="00EE44F7">
        <w:rPr>
          <w:szCs w:val="22"/>
          <w:lang w:val="fr-FR"/>
        </w:rPr>
        <w:t>Adoption de l</w:t>
      </w:r>
      <w:r w:rsidR="00420B15">
        <w:rPr>
          <w:szCs w:val="22"/>
          <w:lang w:val="fr-FR"/>
        </w:rPr>
        <w:t>’</w:t>
      </w:r>
      <w:r w:rsidRPr="00EE44F7">
        <w:rPr>
          <w:szCs w:val="22"/>
          <w:lang w:val="fr-FR"/>
        </w:rPr>
        <w:t>ordre du jour</w:t>
      </w:r>
      <w:r w:rsidRPr="00EE44F7">
        <w:rPr>
          <w:szCs w:val="22"/>
          <w:lang w:val="fr-FR"/>
        </w:rPr>
        <w:br/>
      </w:r>
      <w:r w:rsidRPr="00EE44F7">
        <w:rPr>
          <w:szCs w:val="22"/>
          <w:lang w:val="fr-FR"/>
        </w:rPr>
        <w:tab/>
        <w:t>Voir le présent document.</w:t>
      </w:r>
    </w:p>
    <w:p w:rsidR="00EE44F7" w:rsidRDefault="00EE44F7" w:rsidP="00D9540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fr-FR"/>
        </w:rPr>
      </w:pPr>
      <w:r w:rsidRPr="00EE44F7">
        <w:rPr>
          <w:szCs w:val="22"/>
          <w:lang w:val="fr-FR"/>
        </w:rPr>
        <w:t>Examen de</w:t>
      </w:r>
      <w:r w:rsidR="007B6695">
        <w:rPr>
          <w:szCs w:val="22"/>
          <w:lang w:val="fr-FR"/>
        </w:rPr>
        <w:t>s</w:t>
      </w:r>
      <w:r w:rsidRPr="00EE44F7">
        <w:rPr>
          <w:szCs w:val="22"/>
          <w:lang w:val="fr-FR"/>
        </w:rPr>
        <w:t xml:space="preserve"> propositions </w:t>
      </w:r>
      <w:r w:rsidR="008C28EF">
        <w:rPr>
          <w:szCs w:val="22"/>
          <w:lang w:val="fr-FR"/>
        </w:rPr>
        <w:t>approuvées après le vote 1 dans le NCLRMS</w:t>
      </w:r>
      <w:r w:rsidRPr="00EE44F7">
        <w:rPr>
          <w:szCs w:val="22"/>
          <w:lang w:val="fr-FR"/>
        </w:rPr>
        <w:br/>
      </w:r>
      <w:r w:rsidRPr="00EE44F7">
        <w:rPr>
          <w:szCs w:val="22"/>
          <w:lang w:val="fr-FR"/>
        </w:rPr>
        <w:tab/>
      </w:r>
      <w:r w:rsidR="00FB4C01">
        <w:rPr>
          <w:szCs w:val="22"/>
          <w:lang w:val="fr-FR"/>
        </w:rPr>
        <w:tab/>
      </w:r>
      <w:r w:rsidRPr="00EE44F7">
        <w:rPr>
          <w:szCs w:val="22"/>
          <w:lang w:val="fr-FR"/>
        </w:rPr>
        <w:t xml:space="preserve">Voir </w:t>
      </w:r>
      <w:r w:rsidR="008C28EF">
        <w:rPr>
          <w:szCs w:val="22"/>
          <w:lang w:val="fr-FR"/>
        </w:rPr>
        <w:t>NCLRMS</w:t>
      </w:r>
      <w:r w:rsidRPr="00EE44F7">
        <w:rPr>
          <w:szCs w:val="22"/>
          <w:lang w:val="fr-FR"/>
        </w:rPr>
        <w:t>.</w:t>
      </w:r>
    </w:p>
    <w:p w:rsidR="008C28EF" w:rsidRDefault="00975ADB" w:rsidP="008C28E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fr-FR"/>
        </w:rPr>
      </w:pPr>
      <w:r w:rsidRPr="008C28EF">
        <w:rPr>
          <w:szCs w:val="22"/>
          <w:lang w:val="fr-FR"/>
        </w:rPr>
        <w:t xml:space="preserve">Examen des propositions </w:t>
      </w:r>
      <w:r w:rsidR="008C28EF" w:rsidRPr="008C28EF">
        <w:rPr>
          <w:szCs w:val="22"/>
          <w:lang w:val="fr-FR"/>
        </w:rPr>
        <w:t xml:space="preserve">en attente après le vote </w:t>
      </w:r>
      <w:r w:rsidR="00DD5FBA">
        <w:rPr>
          <w:szCs w:val="22"/>
          <w:lang w:val="fr-FR"/>
        </w:rPr>
        <w:t xml:space="preserve">1 </w:t>
      </w:r>
      <w:r w:rsidR="008C28EF" w:rsidRPr="008C28EF">
        <w:rPr>
          <w:szCs w:val="22"/>
          <w:lang w:val="fr-FR"/>
        </w:rPr>
        <w:t>dans le NCLRMS</w:t>
      </w:r>
      <w:r w:rsidR="008C28EF" w:rsidRPr="00EE44F7">
        <w:rPr>
          <w:szCs w:val="22"/>
          <w:lang w:val="fr-FR"/>
        </w:rPr>
        <w:br/>
      </w:r>
      <w:r w:rsidR="008C28EF" w:rsidRPr="00EE44F7">
        <w:rPr>
          <w:szCs w:val="22"/>
          <w:lang w:val="fr-FR"/>
        </w:rPr>
        <w:tab/>
      </w:r>
      <w:r w:rsidR="008C28EF">
        <w:rPr>
          <w:szCs w:val="22"/>
          <w:lang w:val="fr-FR"/>
        </w:rPr>
        <w:tab/>
      </w:r>
      <w:r w:rsidR="008C28EF" w:rsidRPr="00EE44F7">
        <w:rPr>
          <w:szCs w:val="22"/>
          <w:lang w:val="fr-FR"/>
        </w:rPr>
        <w:t xml:space="preserve">Voir </w:t>
      </w:r>
      <w:r w:rsidR="008C28EF">
        <w:rPr>
          <w:szCs w:val="22"/>
          <w:lang w:val="fr-FR"/>
        </w:rPr>
        <w:t>NCLRMS</w:t>
      </w:r>
      <w:r w:rsidR="008C28EF" w:rsidRPr="00EE44F7">
        <w:rPr>
          <w:szCs w:val="22"/>
          <w:lang w:val="fr-FR"/>
        </w:rPr>
        <w:t>.</w:t>
      </w:r>
    </w:p>
    <w:p w:rsidR="008C28EF" w:rsidRPr="009D08DC" w:rsidRDefault="008C28EF" w:rsidP="008C28E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right="-143" w:hanging="658"/>
        <w:rPr>
          <w:szCs w:val="22"/>
        </w:rPr>
      </w:pPr>
      <w:r>
        <w:rPr>
          <w:szCs w:val="22"/>
        </w:rPr>
        <w:t>Nouvelle procédure de révision avec le NCLRMS (système de gestion de la révision de la classification de Nice)</w:t>
      </w:r>
    </w:p>
    <w:p w:rsidR="00975ADB" w:rsidRDefault="008C28EF" w:rsidP="00280D75">
      <w:pPr>
        <w:numPr>
          <w:ilvl w:val="0"/>
          <w:numId w:val="9"/>
        </w:numPr>
        <w:tabs>
          <w:tab w:val="left" w:pos="660"/>
        </w:tabs>
        <w:spacing w:before="120" w:after="120" w:line="260" w:lineRule="exact"/>
        <w:ind w:left="1170" w:hanging="540"/>
        <w:rPr>
          <w:szCs w:val="22"/>
        </w:rPr>
      </w:pPr>
      <w:r>
        <w:rPr>
          <w:szCs w:val="22"/>
        </w:rPr>
        <w:t>Introduction du vote 2</w:t>
      </w:r>
      <w:r w:rsidR="00975ADB" w:rsidRPr="008C28EF">
        <w:rPr>
          <w:szCs w:val="22"/>
        </w:rPr>
        <w:br/>
      </w:r>
      <w:r w:rsidR="00975ADB" w:rsidRPr="008C28EF">
        <w:rPr>
          <w:szCs w:val="22"/>
          <w:lang w:val="fr-FR"/>
        </w:rPr>
        <w:t>Voir le projet</w:t>
      </w:r>
      <w:r w:rsidR="00DE08EF" w:rsidRPr="008C28EF">
        <w:rPr>
          <w:szCs w:val="22"/>
          <w:lang w:val="fr-FR"/>
        </w:rPr>
        <w:t> </w:t>
      </w:r>
      <w:r w:rsidR="00975ADB" w:rsidRPr="008C28EF">
        <w:rPr>
          <w:szCs w:val="22"/>
          <w:lang w:val="fr-FR"/>
        </w:rPr>
        <w:t>CE</w:t>
      </w:r>
      <w:r w:rsidR="00C63EBA" w:rsidRPr="008C28EF">
        <w:rPr>
          <w:szCs w:val="22"/>
          <w:lang w:val="fr-FR"/>
        </w:rPr>
        <w:t>3</w:t>
      </w:r>
      <w:r w:rsidR="00922C3C" w:rsidRPr="008C28EF">
        <w:rPr>
          <w:szCs w:val="22"/>
          <w:lang w:val="fr-FR"/>
        </w:rPr>
        <w:t>1</w:t>
      </w:r>
      <w:r w:rsidR="00975ADB" w:rsidRPr="008C28EF">
        <w:rPr>
          <w:szCs w:val="22"/>
          <w:lang w:val="fr-FR"/>
        </w:rPr>
        <w:t xml:space="preserve">2, </w:t>
      </w:r>
      <w:r w:rsidR="00420B15" w:rsidRPr="008C28EF">
        <w:rPr>
          <w:szCs w:val="22"/>
          <w:lang w:val="fr-FR"/>
        </w:rPr>
        <w:t>annexe </w:t>
      </w:r>
      <w:r w:rsidR="008D1895">
        <w:rPr>
          <w:szCs w:val="22"/>
        </w:rPr>
        <w:t>6</w:t>
      </w:r>
      <w:r w:rsidR="00975ADB" w:rsidRPr="008C28EF">
        <w:rPr>
          <w:szCs w:val="22"/>
        </w:rPr>
        <w:t>.</w:t>
      </w:r>
    </w:p>
    <w:p w:rsidR="008D1895" w:rsidRDefault="008D1895" w:rsidP="008D1895">
      <w:pPr>
        <w:numPr>
          <w:ilvl w:val="0"/>
          <w:numId w:val="9"/>
        </w:numPr>
        <w:tabs>
          <w:tab w:val="left" w:pos="660"/>
        </w:tabs>
        <w:spacing w:before="120" w:after="120" w:line="260" w:lineRule="exact"/>
        <w:ind w:left="1170" w:hanging="540"/>
        <w:rPr>
          <w:szCs w:val="22"/>
        </w:rPr>
      </w:pPr>
      <w:r>
        <w:rPr>
          <w:szCs w:val="22"/>
        </w:rPr>
        <w:t>Examen d’une proposition de modification du règlement intérieur du comité d’experts</w:t>
      </w:r>
      <w:r w:rsidRPr="008C28EF">
        <w:rPr>
          <w:szCs w:val="22"/>
        </w:rPr>
        <w:br/>
      </w:r>
      <w:r w:rsidRPr="008C28EF">
        <w:rPr>
          <w:szCs w:val="22"/>
          <w:lang w:val="fr-FR"/>
        </w:rPr>
        <w:t>Voir le projet CE312, annexe </w:t>
      </w:r>
      <w:r>
        <w:rPr>
          <w:szCs w:val="22"/>
        </w:rPr>
        <w:t>7</w:t>
      </w:r>
      <w:r w:rsidRPr="008C28EF">
        <w:rPr>
          <w:szCs w:val="22"/>
        </w:rPr>
        <w:t>.</w:t>
      </w:r>
    </w:p>
    <w:p w:rsidR="008C28EF" w:rsidRPr="009D08DC" w:rsidRDefault="00AF473B" w:rsidP="008C28E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right="-143" w:hanging="658"/>
        <w:rPr>
          <w:szCs w:val="22"/>
        </w:rPr>
      </w:pPr>
      <w:r>
        <w:rPr>
          <w:szCs w:val="22"/>
        </w:rPr>
        <w:t>Rapport sur les systèmes informatiques se rapportant à la classification de Nice</w:t>
      </w:r>
      <w:r w:rsidR="008C28EF" w:rsidRPr="008C28EF">
        <w:rPr>
          <w:szCs w:val="22"/>
        </w:rPr>
        <w:t xml:space="preserve"> </w:t>
      </w:r>
    </w:p>
    <w:p w:rsidR="008C28EF" w:rsidRPr="008C28EF" w:rsidRDefault="008C28EF" w:rsidP="008C28EF">
      <w:pPr>
        <w:numPr>
          <w:ilvl w:val="0"/>
          <w:numId w:val="14"/>
        </w:numPr>
        <w:tabs>
          <w:tab w:val="left" w:pos="660"/>
        </w:tabs>
        <w:spacing w:before="120" w:after="120" w:line="260" w:lineRule="exact"/>
        <w:ind w:left="1170" w:hanging="540"/>
        <w:rPr>
          <w:szCs w:val="22"/>
        </w:rPr>
      </w:pPr>
      <w:r>
        <w:rPr>
          <w:szCs w:val="22"/>
        </w:rPr>
        <w:lastRenderedPageBreak/>
        <w:t>Liste alphabétique NCLPUB</w:t>
      </w:r>
      <w:r w:rsidRPr="008C28EF">
        <w:rPr>
          <w:szCs w:val="22"/>
        </w:rPr>
        <w:br/>
      </w:r>
      <w:r w:rsidRPr="008C28EF">
        <w:rPr>
          <w:szCs w:val="22"/>
          <w:lang w:val="fr-FR"/>
        </w:rPr>
        <w:t>Voir le projet CE312, annexe </w:t>
      </w:r>
      <w:r w:rsidR="008D1895">
        <w:rPr>
          <w:szCs w:val="22"/>
        </w:rPr>
        <w:t>8</w:t>
      </w:r>
      <w:r w:rsidRPr="008C28EF">
        <w:rPr>
          <w:szCs w:val="22"/>
        </w:rPr>
        <w:t>.</w:t>
      </w:r>
    </w:p>
    <w:p w:rsidR="008C28EF" w:rsidRPr="008C28EF" w:rsidRDefault="008C28EF" w:rsidP="00B72A29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8C28EF">
        <w:rPr>
          <w:szCs w:val="22"/>
        </w:rPr>
        <w:t>Durée de la période de révision de la classification de Nice</w:t>
      </w:r>
      <w:r w:rsidRPr="008C28EF">
        <w:rPr>
          <w:szCs w:val="22"/>
        </w:rPr>
        <w:br/>
      </w:r>
      <w:r w:rsidRPr="008C28EF">
        <w:rPr>
          <w:szCs w:val="22"/>
        </w:rPr>
        <w:tab/>
      </w:r>
      <w:r w:rsidRPr="008C28EF">
        <w:rPr>
          <w:szCs w:val="22"/>
        </w:rPr>
        <w:tab/>
        <w:t xml:space="preserve">Voir le </w:t>
      </w:r>
      <w:r>
        <w:rPr>
          <w:szCs w:val="22"/>
        </w:rPr>
        <w:t xml:space="preserve">projet CE312, annexe </w:t>
      </w:r>
      <w:r w:rsidR="008D1895">
        <w:rPr>
          <w:szCs w:val="22"/>
        </w:rPr>
        <w:t>9.</w:t>
      </w:r>
    </w:p>
    <w:p w:rsidR="008C28EF" w:rsidRDefault="008C28EF" w:rsidP="00D9540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</w:rPr>
        <w:t>Entrée en vigueur de la 12</w:t>
      </w:r>
      <w:r w:rsidRPr="008C28EF">
        <w:rPr>
          <w:szCs w:val="22"/>
          <w:vertAlign w:val="superscript"/>
        </w:rPr>
        <w:t>e</w:t>
      </w:r>
      <w:r>
        <w:rPr>
          <w:szCs w:val="22"/>
        </w:rPr>
        <w:t xml:space="preserve"> édition de la classification de Nice</w:t>
      </w:r>
    </w:p>
    <w:p w:rsidR="008C28EF" w:rsidRPr="00AC1813" w:rsidRDefault="008C28EF" w:rsidP="00D9540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</w:rPr>
        <w:t>Prochaine session du comité d’experts</w:t>
      </w:r>
    </w:p>
    <w:p w:rsidR="00EE44F7" w:rsidRPr="00C77D6C" w:rsidRDefault="00EE44F7" w:rsidP="00D9540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C77D6C">
        <w:rPr>
          <w:szCs w:val="22"/>
        </w:rPr>
        <w:t>Clôture de la session</w:t>
      </w:r>
    </w:p>
    <w:p w:rsidR="00EE44F7" w:rsidRPr="00C77D6C" w:rsidRDefault="00EE44F7" w:rsidP="00EE44F7">
      <w:pPr>
        <w:rPr>
          <w:szCs w:val="22"/>
        </w:rPr>
      </w:pPr>
    </w:p>
    <w:p w:rsidR="00922C3C" w:rsidRPr="008C28EF" w:rsidRDefault="00922C3C" w:rsidP="00EE44F7">
      <w:pPr>
        <w:pStyle w:val="Endofdocument"/>
        <w:rPr>
          <w:sz w:val="22"/>
          <w:szCs w:val="22"/>
          <w:lang w:val="fr-CH"/>
        </w:rPr>
      </w:pPr>
    </w:p>
    <w:p w:rsidR="000F5E56" w:rsidRPr="008C28EF" w:rsidRDefault="00EE44F7" w:rsidP="00EE44F7">
      <w:pPr>
        <w:pStyle w:val="Endofdocument"/>
        <w:rPr>
          <w:lang w:val="fr-CH"/>
        </w:rPr>
      </w:pPr>
      <w:r w:rsidRPr="008C28EF">
        <w:rPr>
          <w:sz w:val="22"/>
          <w:szCs w:val="22"/>
          <w:lang w:val="fr-CH"/>
        </w:rPr>
        <w:t>[Fin du document]</w:t>
      </w:r>
    </w:p>
    <w:sectPr w:rsidR="000F5E56" w:rsidRPr="008C28EF" w:rsidSect="00C63E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992" w:bottom="126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CA7" w:rsidRDefault="00CF4CA7">
      <w:r>
        <w:separator/>
      </w:r>
    </w:p>
  </w:endnote>
  <w:endnote w:type="continuationSeparator" w:id="0">
    <w:p w:rsidR="00CF4CA7" w:rsidRPr="009D30E6" w:rsidRDefault="00CF4CA7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CF4CA7" w:rsidRPr="009D30E6" w:rsidRDefault="00CF4CA7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CF4CA7" w:rsidRPr="009D30E6" w:rsidRDefault="00CF4CA7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EBA" w:rsidRDefault="00D6096E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posOffset>-793750</wp:posOffset>
              </wp:positionH>
              <wp:positionV relativeFrom="bottomMargin">
                <wp:posOffset>798830</wp:posOffset>
              </wp:positionV>
              <wp:extent cx="7620000" cy="80010"/>
              <wp:effectExtent l="0" t="0" r="0" b="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800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2857EC" w:rsidRDefault="00B9732C" w:rsidP="00B9732C">
                          <w:pPr>
                            <w:jc w:val="center"/>
                          </w:pPr>
                          <w:r w:rsidRPr="00B9732C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-62.5pt;margin-top:62.9pt;width:600pt;height:6.3pt;z-index:251661312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" o:allowincell="f" filled="f" stroked="f" strokeweight=".5pt">
              <v:path arrowok="t"/>
              <v:textbox>
                <w:txbxContent>
                  <w:p w:rsidR="002857EC" w:rsidRDefault="00B9732C" w:rsidP="00B9732C">
                    <w:pPr>
                      <w:jc w:val="center"/>
                    </w:pPr>
                    <w:r w:rsidRPr="00B9732C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7EC" w:rsidRDefault="002857EC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2857EC" w:rsidRDefault="00B9732C" w:rsidP="00B9732C">
                          <w:pPr>
                            <w:jc w:val="center"/>
                          </w:pPr>
                          <w:r w:rsidRPr="00B9732C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2857EC" w:rsidRDefault="00B9732C" w:rsidP="00B9732C">
                    <w:pPr>
                      <w:jc w:val="center"/>
                    </w:pPr>
                    <w:r w:rsidRPr="00B9732C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EBA" w:rsidRDefault="00D6096E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posOffset>-793750</wp:posOffset>
              </wp:positionH>
              <wp:positionV relativeFrom="bottomMargin">
                <wp:posOffset>798830</wp:posOffset>
              </wp:positionV>
              <wp:extent cx="7620000" cy="78740"/>
              <wp:effectExtent l="0" t="0" r="0" b="0"/>
              <wp:wrapNone/>
              <wp:docPr id="2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787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2857EC" w:rsidRDefault="00B9732C" w:rsidP="00B9732C">
                          <w:pPr>
                            <w:jc w:val="center"/>
                          </w:pPr>
                          <w:r w:rsidRPr="00B9732C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-62.5pt;margin-top:62.9pt;width:600pt;height:6.2pt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" o:allowincell="f" filled="f" stroked="f" strokeweight=".5pt">
              <v:path arrowok="t"/>
              <v:textbox>
                <w:txbxContent>
                  <w:p w:rsidR="002857EC" w:rsidRDefault="00B9732C" w:rsidP="00B9732C">
                    <w:pPr>
                      <w:jc w:val="center"/>
                    </w:pPr>
                    <w:r w:rsidRPr="00B9732C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CA7" w:rsidRDefault="00CF4CA7">
      <w:r>
        <w:separator/>
      </w:r>
    </w:p>
  </w:footnote>
  <w:footnote w:type="continuationSeparator" w:id="0">
    <w:p w:rsidR="00CF4CA7" w:rsidRDefault="00CF4CA7" w:rsidP="007461F1">
      <w:r>
        <w:separator/>
      </w:r>
    </w:p>
    <w:p w:rsidR="00CF4CA7" w:rsidRPr="009D30E6" w:rsidRDefault="00CF4CA7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CF4CA7" w:rsidRPr="009D30E6" w:rsidRDefault="00CF4CA7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7EC" w:rsidRDefault="002857EC" w:rsidP="002857EC">
    <w:pPr>
      <w:jc w:val="right"/>
    </w:pPr>
    <w:r>
      <w:t>CLIM/CE/</w:t>
    </w:r>
    <w:r w:rsidR="00C63EBA">
      <w:t>3</w:t>
    </w:r>
    <w:r w:rsidR="00922C3C">
      <w:t>1</w:t>
    </w:r>
    <w:r>
      <w:t xml:space="preserve">/1 </w:t>
    </w:r>
    <w:proofErr w:type="spellStart"/>
    <w:r>
      <w:t>Prov</w:t>
    </w:r>
    <w:proofErr w:type="spellEnd"/>
    <w:r>
      <w:t>.</w:t>
    </w:r>
    <w:r w:rsidR="00FA6A46" w:rsidRPr="00FA6A46">
      <w:t xml:space="preserve"> </w:t>
    </w:r>
    <w:r w:rsidR="00FA6A46">
      <w:t>Rev.</w:t>
    </w:r>
  </w:p>
  <w:p w:rsidR="002857EC" w:rsidRDefault="002857EC" w:rsidP="002857EC">
    <w:pPr>
      <w:jc w:val="right"/>
    </w:pPr>
    <w:r>
      <w:t>page </w:t>
    </w:r>
    <w:r>
      <w:fldChar w:fldCharType="begin"/>
    </w:r>
    <w:r>
      <w:instrText xml:space="preserve"> PAGE  \* MERGEFORMAT </w:instrText>
    </w:r>
    <w:r>
      <w:fldChar w:fldCharType="separate"/>
    </w:r>
    <w:r w:rsidR="00FF02DD">
      <w:rPr>
        <w:noProof/>
      </w:rPr>
      <w:t>2</w:t>
    </w:r>
    <w:r>
      <w:fldChar w:fldCharType="end"/>
    </w:r>
  </w:p>
  <w:p w:rsidR="002857EC" w:rsidRDefault="002857EC" w:rsidP="002857EC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Default="00EE44F7" w:rsidP="00477D6B">
    <w:pPr>
      <w:jc w:val="right"/>
    </w:pPr>
    <w:bookmarkStart w:id="5" w:name="Code2"/>
    <w:bookmarkEnd w:id="5"/>
    <w:r>
      <w:t>CLIM/CE/2</w:t>
    </w:r>
    <w:r w:rsidR="00217183">
      <w:t>9</w:t>
    </w:r>
    <w:r>
      <w:t xml:space="preserve">/1 </w:t>
    </w:r>
    <w:proofErr w:type="spellStart"/>
    <w:r>
      <w:t>Prov</w:t>
    </w:r>
    <w:proofErr w:type="spellEnd"/>
    <w:r>
      <w:t>.</w:t>
    </w:r>
  </w:p>
  <w:p w:rsidR="00F16975" w:rsidRDefault="00F16975" w:rsidP="00477D6B">
    <w:pPr>
      <w:jc w:val="right"/>
    </w:pPr>
    <w:r>
      <w:t>page</w:t>
    </w:r>
    <w:r w:rsidR="00DE08EF">
      <w:t> </w:t>
    </w:r>
    <w:r>
      <w:fldChar w:fldCharType="begin"/>
    </w:r>
    <w:r>
      <w:instrText xml:space="preserve"> PAGE  \* MERGEFORMAT </w:instrText>
    </w:r>
    <w:r>
      <w:fldChar w:fldCharType="separate"/>
    </w:r>
    <w:r w:rsidR="002857EC">
      <w:rPr>
        <w:noProof/>
      </w:rPr>
      <w:t>2</w:t>
    </w:r>
    <w:r>
      <w:fldChar w:fldCharType="end"/>
    </w:r>
  </w:p>
  <w:p w:rsidR="00F16975" w:rsidRDefault="00F16975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578" w:rsidRDefault="00CC15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5" w15:restartNumberingAfterBreak="0">
    <w:nsid w:val="42171E53"/>
    <w:multiLevelType w:val="hybridMultilevel"/>
    <w:tmpl w:val="C61EFCB4"/>
    <w:lvl w:ilvl="0" w:tplc="100C0017">
      <w:start w:val="1"/>
      <w:numFmt w:val="lowerLetter"/>
      <w:lvlText w:val="%1)"/>
      <w:lvlJc w:val="left"/>
      <w:pPr>
        <w:ind w:left="13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8" w:hanging="360"/>
      </w:pPr>
    </w:lvl>
    <w:lvl w:ilvl="2" w:tplc="0409001B" w:tentative="1">
      <w:start w:val="1"/>
      <w:numFmt w:val="lowerRoman"/>
      <w:lvlText w:val="%3."/>
      <w:lvlJc w:val="right"/>
      <w:pPr>
        <w:ind w:left="2458" w:hanging="180"/>
      </w:pPr>
    </w:lvl>
    <w:lvl w:ilvl="3" w:tplc="0409000F" w:tentative="1">
      <w:start w:val="1"/>
      <w:numFmt w:val="decimal"/>
      <w:lvlText w:val="%4."/>
      <w:lvlJc w:val="left"/>
      <w:pPr>
        <w:ind w:left="3178" w:hanging="360"/>
      </w:pPr>
    </w:lvl>
    <w:lvl w:ilvl="4" w:tplc="04090019" w:tentative="1">
      <w:start w:val="1"/>
      <w:numFmt w:val="lowerLetter"/>
      <w:lvlText w:val="%5."/>
      <w:lvlJc w:val="left"/>
      <w:pPr>
        <w:ind w:left="3898" w:hanging="360"/>
      </w:pPr>
    </w:lvl>
    <w:lvl w:ilvl="5" w:tplc="0409001B" w:tentative="1">
      <w:start w:val="1"/>
      <w:numFmt w:val="lowerRoman"/>
      <w:lvlText w:val="%6."/>
      <w:lvlJc w:val="right"/>
      <w:pPr>
        <w:ind w:left="4618" w:hanging="180"/>
      </w:pPr>
    </w:lvl>
    <w:lvl w:ilvl="6" w:tplc="0409000F" w:tentative="1">
      <w:start w:val="1"/>
      <w:numFmt w:val="decimal"/>
      <w:lvlText w:val="%7."/>
      <w:lvlJc w:val="left"/>
      <w:pPr>
        <w:ind w:left="5338" w:hanging="360"/>
      </w:pPr>
    </w:lvl>
    <w:lvl w:ilvl="7" w:tplc="04090019" w:tentative="1">
      <w:start w:val="1"/>
      <w:numFmt w:val="lowerLetter"/>
      <w:lvlText w:val="%8."/>
      <w:lvlJc w:val="left"/>
      <w:pPr>
        <w:ind w:left="6058" w:hanging="360"/>
      </w:pPr>
    </w:lvl>
    <w:lvl w:ilvl="8" w:tplc="0409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94354F0"/>
    <w:multiLevelType w:val="hybridMultilevel"/>
    <w:tmpl w:val="CE74AF1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E64C55"/>
    <w:multiLevelType w:val="hybridMultilevel"/>
    <w:tmpl w:val="CE74AF1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CA204D"/>
    <w:multiLevelType w:val="hybridMultilevel"/>
    <w:tmpl w:val="1368E8A4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11" w15:restartNumberingAfterBreak="0">
    <w:nsid w:val="5CC068BD"/>
    <w:multiLevelType w:val="hybridMultilevel"/>
    <w:tmpl w:val="CE74AF1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EF44B2"/>
    <w:multiLevelType w:val="hybridMultilevel"/>
    <w:tmpl w:val="32C05EFA"/>
    <w:lvl w:ilvl="0" w:tplc="868C08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8E50C3"/>
    <w:multiLevelType w:val="hybridMultilevel"/>
    <w:tmpl w:val="27F44A0C"/>
    <w:lvl w:ilvl="0" w:tplc="AE78C4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10"/>
  </w:num>
  <w:num w:numId="8">
    <w:abstractNumId w:val="4"/>
  </w:num>
  <w:num w:numId="9">
    <w:abstractNumId w:val="7"/>
  </w:num>
  <w:num w:numId="10">
    <w:abstractNumId w:val="5"/>
  </w:num>
  <w:num w:numId="11">
    <w:abstractNumId w:val="11"/>
  </w:num>
  <w:num w:numId="12">
    <w:abstractNumId w:val="9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54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4F7"/>
    <w:rsid w:val="000038A9"/>
    <w:rsid w:val="00004D6E"/>
    <w:rsid w:val="00011B7D"/>
    <w:rsid w:val="0003209D"/>
    <w:rsid w:val="000324CB"/>
    <w:rsid w:val="000609A0"/>
    <w:rsid w:val="00075432"/>
    <w:rsid w:val="00080872"/>
    <w:rsid w:val="00083909"/>
    <w:rsid w:val="000A1352"/>
    <w:rsid w:val="000A2AD5"/>
    <w:rsid w:val="000A37EE"/>
    <w:rsid w:val="000B10F8"/>
    <w:rsid w:val="000F04C5"/>
    <w:rsid w:val="000F5E56"/>
    <w:rsid w:val="000F6DE7"/>
    <w:rsid w:val="001353C5"/>
    <w:rsid w:val="001362EE"/>
    <w:rsid w:val="0016123E"/>
    <w:rsid w:val="001832A6"/>
    <w:rsid w:val="00195C6E"/>
    <w:rsid w:val="001A15B8"/>
    <w:rsid w:val="001B266A"/>
    <w:rsid w:val="001D3D56"/>
    <w:rsid w:val="00211BC4"/>
    <w:rsid w:val="00217183"/>
    <w:rsid w:val="00226FAC"/>
    <w:rsid w:val="0023139A"/>
    <w:rsid w:val="00240654"/>
    <w:rsid w:val="002409CB"/>
    <w:rsid w:val="0024143A"/>
    <w:rsid w:val="002634C4"/>
    <w:rsid w:val="002857EC"/>
    <w:rsid w:val="002C78F6"/>
    <w:rsid w:val="002E1351"/>
    <w:rsid w:val="002E4D1A"/>
    <w:rsid w:val="002F16BC"/>
    <w:rsid w:val="002F4E68"/>
    <w:rsid w:val="00302749"/>
    <w:rsid w:val="0032034A"/>
    <w:rsid w:val="003631E3"/>
    <w:rsid w:val="00376BE2"/>
    <w:rsid w:val="003828F7"/>
    <w:rsid w:val="003845C1"/>
    <w:rsid w:val="003B7CFF"/>
    <w:rsid w:val="003E118E"/>
    <w:rsid w:val="003E3BB8"/>
    <w:rsid w:val="004008A2"/>
    <w:rsid w:val="004025DF"/>
    <w:rsid w:val="00412182"/>
    <w:rsid w:val="00420B15"/>
    <w:rsid w:val="00423E3E"/>
    <w:rsid w:val="00424C0E"/>
    <w:rsid w:val="00427AF4"/>
    <w:rsid w:val="004647DA"/>
    <w:rsid w:val="00471B6C"/>
    <w:rsid w:val="00477881"/>
    <w:rsid w:val="00477D6B"/>
    <w:rsid w:val="00480DB4"/>
    <w:rsid w:val="004D6471"/>
    <w:rsid w:val="004E163A"/>
    <w:rsid w:val="0050147B"/>
    <w:rsid w:val="00513702"/>
    <w:rsid w:val="005143AC"/>
    <w:rsid w:val="00520086"/>
    <w:rsid w:val="00525B63"/>
    <w:rsid w:val="0053534F"/>
    <w:rsid w:val="005627B6"/>
    <w:rsid w:val="00563CA2"/>
    <w:rsid w:val="00567542"/>
    <w:rsid w:val="00567A4C"/>
    <w:rsid w:val="00591884"/>
    <w:rsid w:val="00595F07"/>
    <w:rsid w:val="005A32A5"/>
    <w:rsid w:val="005D37B8"/>
    <w:rsid w:val="005E5B9B"/>
    <w:rsid w:val="005E6516"/>
    <w:rsid w:val="006050B9"/>
    <w:rsid w:val="00605827"/>
    <w:rsid w:val="006074AF"/>
    <w:rsid w:val="00674066"/>
    <w:rsid w:val="006749E0"/>
    <w:rsid w:val="0068074F"/>
    <w:rsid w:val="006B0DB5"/>
    <w:rsid w:val="006C0090"/>
    <w:rsid w:val="006C3940"/>
    <w:rsid w:val="006C581B"/>
    <w:rsid w:val="006D41E5"/>
    <w:rsid w:val="00726525"/>
    <w:rsid w:val="00744BA3"/>
    <w:rsid w:val="007461F1"/>
    <w:rsid w:val="00751511"/>
    <w:rsid w:val="007659D5"/>
    <w:rsid w:val="007A391F"/>
    <w:rsid w:val="007B6695"/>
    <w:rsid w:val="007D6961"/>
    <w:rsid w:val="007E10CD"/>
    <w:rsid w:val="007F07CB"/>
    <w:rsid w:val="007F5AF8"/>
    <w:rsid w:val="007F7226"/>
    <w:rsid w:val="00810CEF"/>
    <w:rsid w:val="0081208D"/>
    <w:rsid w:val="00816F3C"/>
    <w:rsid w:val="00822CEA"/>
    <w:rsid w:val="0083702A"/>
    <w:rsid w:val="00844EF4"/>
    <w:rsid w:val="00864F22"/>
    <w:rsid w:val="008954DE"/>
    <w:rsid w:val="00897EC0"/>
    <w:rsid w:val="008B2CC1"/>
    <w:rsid w:val="008C28EF"/>
    <w:rsid w:val="008D164C"/>
    <w:rsid w:val="008D1895"/>
    <w:rsid w:val="008E7930"/>
    <w:rsid w:val="008E7D7D"/>
    <w:rsid w:val="008F2A04"/>
    <w:rsid w:val="008F4498"/>
    <w:rsid w:val="009029B9"/>
    <w:rsid w:val="0090731E"/>
    <w:rsid w:val="00922C3C"/>
    <w:rsid w:val="00950F50"/>
    <w:rsid w:val="009541ED"/>
    <w:rsid w:val="00955D42"/>
    <w:rsid w:val="00957ED0"/>
    <w:rsid w:val="009613E6"/>
    <w:rsid w:val="00966A22"/>
    <w:rsid w:val="00974974"/>
    <w:rsid w:val="00974CD6"/>
    <w:rsid w:val="00975ADB"/>
    <w:rsid w:val="0098463D"/>
    <w:rsid w:val="009854E5"/>
    <w:rsid w:val="009B5A84"/>
    <w:rsid w:val="009D08DC"/>
    <w:rsid w:val="009D30E6"/>
    <w:rsid w:val="009E3F6F"/>
    <w:rsid w:val="009F1AA0"/>
    <w:rsid w:val="009F499F"/>
    <w:rsid w:val="00A011CE"/>
    <w:rsid w:val="00A14246"/>
    <w:rsid w:val="00A224FD"/>
    <w:rsid w:val="00A23C88"/>
    <w:rsid w:val="00A871B2"/>
    <w:rsid w:val="00A9162F"/>
    <w:rsid w:val="00AB6F13"/>
    <w:rsid w:val="00AC0AE4"/>
    <w:rsid w:val="00AC1813"/>
    <w:rsid w:val="00AD61DB"/>
    <w:rsid w:val="00AD65BB"/>
    <w:rsid w:val="00AF473B"/>
    <w:rsid w:val="00B04ADF"/>
    <w:rsid w:val="00B05C0F"/>
    <w:rsid w:val="00B14B68"/>
    <w:rsid w:val="00B151ED"/>
    <w:rsid w:val="00B26033"/>
    <w:rsid w:val="00B35FD5"/>
    <w:rsid w:val="00B43784"/>
    <w:rsid w:val="00B50C21"/>
    <w:rsid w:val="00B669F5"/>
    <w:rsid w:val="00B91D1F"/>
    <w:rsid w:val="00B9732C"/>
    <w:rsid w:val="00BA052B"/>
    <w:rsid w:val="00BA7B26"/>
    <w:rsid w:val="00BC2D92"/>
    <w:rsid w:val="00BE7D8B"/>
    <w:rsid w:val="00C10828"/>
    <w:rsid w:val="00C2550F"/>
    <w:rsid w:val="00C3386F"/>
    <w:rsid w:val="00C56019"/>
    <w:rsid w:val="00C56374"/>
    <w:rsid w:val="00C63EBA"/>
    <w:rsid w:val="00C664C8"/>
    <w:rsid w:val="00C96290"/>
    <w:rsid w:val="00CA4925"/>
    <w:rsid w:val="00CC1578"/>
    <w:rsid w:val="00CC31DD"/>
    <w:rsid w:val="00CD3F5E"/>
    <w:rsid w:val="00CF0460"/>
    <w:rsid w:val="00CF4CA7"/>
    <w:rsid w:val="00CF76C1"/>
    <w:rsid w:val="00D43E0F"/>
    <w:rsid w:val="00D45252"/>
    <w:rsid w:val="00D4570D"/>
    <w:rsid w:val="00D6096E"/>
    <w:rsid w:val="00D642A4"/>
    <w:rsid w:val="00D718E6"/>
    <w:rsid w:val="00D71B4D"/>
    <w:rsid w:val="00D74C67"/>
    <w:rsid w:val="00D75C1E"/>
    <w:rsid w:val="00D93D55"/>
    <w:rsid w:val="00D9540F"/>
    <w:rsid w:val="00DA6A04"/>
    <w:rsid w:val="00DB62AD"/>
    <w:rsid w:val="00DC0384"/>
    <w:rsid w:val="00DD5FBA"/>
    <w:rsid w:val="00DD6A16"/>
    <w:rsid w:val="00DE08EF"/>
    <w:rsid w:val="00E0091A"/>
    <w:rsid w:val="00E16E29"/>
    <w:rsid w:val="00E203AA"/>
    <w:rsid w:val="00E527A5"/>
    <w:rsid w:val="00E76456"/>
    <w:rsid w:val="00EB327D"/>
    <w:rsid w:val="00EC7F1D"/>
    <w:rsid w:val="00ED1DB8"/>
    <w:rsid w:val="00EE44F7"/>
    <w:rsid w:val="00EE71CB"/>
    <w:rsid w:val="00F16975"/>
    <w:rsid w:val="00F213EE"/>
    <w:rsid w:val="00F4348B"/>
    <w:rsid w:val="00F47A36"/>
    <w:rsid w:val="00F66152"/>
    <w:rsid w:val="00FA2B12"/>
    <w:rsid w:val="00FA6A46"/>
    <w:rsid w:val="00FB4C01"/>
    <w:rsid w:val="00FB757C"/>
    <w:rsid w:val="00FC7AAB"/>
    <w:rsid w:val="00FF02DD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/>
    <o:shapelayout v:ext="edit">
      <o:idmap v:ext="edit" data="1"/>
    </o:shapelayout>
  </w:shapeDefaults>
  <w:decimalSymbol w:val="."/>
  <w:listSeparator w:val=","/>
  <w15:docId w15:val="{5F557500-0F22-4480-A72C-CE9B05FF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customStyle="1" w:styleId="Meetingtitle">
    <w:name w:val="Meeting title"/>
    <w:basedOn w:val="Normal"/>
    <w:next w:val="Normal"/>
    <w:rsid w:val="00EE44F7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customStyle="1" w:styleId="Endofdocument">
    <w:name w:val="End of document"/>
    <w:basedOn w:val="Normal"/>
    <w:rsid w:val="00EE44F7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975ADB"/>
    <w:pPr>
      <w:ind w:left="720"/>
      <w:contextualSpacing/>
    </w:pPr>
  </w:style>
  <w:style w:type="character" w:styleId="Hyperlink">
    <w:name w:val="Hyperlink"/>
    <w:basedOn w:val="DefaultParagraphFont"/>
    <w:rsid w:val="009D08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D08D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471B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1B6C"/>
    <w:rPr>
      <w:rFonts w:ascii="Tahoma" w:eastAsia="SimSun" w:hAnsi="Tahoma" w:cs="Tahoma"/>
      <w:sz w:val="16"/>
      <w:szCs w:val="16"/>
      <w:lang w:val="fr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267D8-FCC1-4269-BA06-CFC00D3B1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219</Words>
  <Characters>1094</Characters>
  <Application>Microsoft Office Word</Application>
  <DocSecurity>0</DocSecurity>
  <Lines>55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CLIM/CE/31/1 Prov.</vt:lpstr>
    </vt:vector>
  </TitlesOfParts>
  <Company>WIPO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CLIM/CE/31/1 Prov.</dc:title>
  <dc:subject>Projet d'ordre du jour</dc:subject>
  <dc:creator>Carminati</dc:creator>
  <cp:keywords>FOR OFFICIAL USE ONLY</cp:keywords>
  <cp:lastModifiedBy>CARMINATI Christine</cp:lastModifiedBy>
  <cp:revision>6</cp:revision>
  <cp:lastPrinted>2020-01-21T10:03:00Z</cp:lastPrinted>
  <dcterms:created xsi:type="dcterms:W3CDTF">2021-04-07T11:05:00Z</dcterms:created>
  <dcterms:modified xsi:type="dcterms:W3CDTF">2021-04-12T08:06:00Z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765d72be-9dd3-4db2-ad79-127d8b6eb6bc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