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F15CC4" w14:textId="77777777" w:rsidR="008B2CC1" w:rsidRPr="00D25940" w:rsidRDefault="008B14EA" w:rsidP="008B14EA">
      <w:pPr>
        <w:spacing w:after="120"/>
        <w:jc w:val="right"/>
        <w:rPr>
          <w:lang w:val="es-419"/>
        </w:rPr>
      </w:pPr>
      <w:r w:rsidRPr="00D25940">
        <w:rPr>
          <w:noProof/>
          <w:lang w:val="es-419" w:eastAsia="ja-JP"/>
        </w:rPr>
        <w:drawing>
          <wp:inline distT="0" distB="0" distL="0" distR="0" wp14:anchorId="2EED0D1C" wp14:editId="571CAA69">
            <wp:extent cx="3014550" cy="1332000"/>
            <wp:effectExtent l="0" t="0" r="0" b="1905"/>
            <wp:docPr id="2" name="Picture 2" descr="Las líneas curvas ascendentes del logotipo de la Organización Mundial de la Propiedad Intelectual evocan el progreso humano impulsado por la innovación y la creatividad." title="WIPO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WIPO_logo_S.png"/>
                    <pic:cNvPicPr/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5603"/>
                    <a:stretch/>
                  </pic:blipFill>
                  <pic:spPr bwMode="auto">
                    <a:xfrm>
                      <a:off x="0" y="0"/>
                      <a:ext cx="3014550" cy="1332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307787" w:rsidRPr="00D25940">
        <w:rPr>
          <w:rFonts w:ascii="Arial Black" w:hAnsi="Arial Black"/>
          <w:caps/>
          <w:noProof/>
          <w:sz w:val="15"/>
          <w:szCs w:val="15"/>
          <w:lang w:val="es-419" w:eastAsia="ja-JP"/>
        </w:rPr>
        <mc:AlternateContent>
          <mc:Choice Requires="wps">
            <w:drawing>
              <wp:inline distT="0" distB="0" distL="0" distR="0" wp14:anchorId="01C263AD" wp14:editId="19769C0C">
                <wp:extent cx="5935980" cy="0"/>
                <wp:effectExtent l="0" t="0" r="26670" b="19050"/>
                <wp:docPr id="3" name="Straight Connector 3" descr="Horizontal lin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593598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inline>
            </w:drawing>
          </mc:Choice>
          <mc:Fallback>
            <w:pict>
              <v:line w14:anchorId="1A57C6D0" id="Straight Connector 3" o:spid="_x0000_s1026" alt="Horizontal line" style="flip:x y;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467.4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" strokecolor="black [3040]">
                <w10:anchorlock/>
              </v:line>
            </w:pict>
          </mc:Fallback>
        </mc:AlternateContent>
      </w:r>
    </w:p>
    <w:p w14:paraId="3D80AAF6" w14:textId="6E022A96" w:rsidR="008B2CC1" w:rsidRPr="00D25940" w:rsidRDefault="0063522B" w:rsidP="008B14EA">
      <w:pPr>
        <w:jc w:val="right"/>
        <w:rPr>
          <w:rFonts w:ascii="Arial Black" w:hAnsi="Arial Black"/>
          <w:caps/>
          <w:sz w:val="15"/>
          <w:lang w:val="es-419"/>
        </w:rPr>
      </w:pPr>
      <w:r w:rsidRPr="00D25940">
        <w:rPr>
          <w:rFonts w:ascii="Arial Black" w:hAnsi="Arial Black"/>
          <w:caps/>
          <w:sz w:val="15"/>
          <w:lang w:val="es-419"/>
        </w:rPr>
        <w:t>IPC/WG/</w:t>
      </w:r>
      <w:r w:rsidR="00D53F5F" w:rsidRPr="00D25940">
        <w:rPr>
          <w:rFonts w:ascii="Arial Black" w:hAnsi="Arial Black"/>
          <w:caps/>
          <w:sz w:val="15"/>
          <w:lang w:val="es-419"/>
        </w:rPr>
        <w:t>56</w:t>
      </w:r>
      <w:r w:rsidR="001443CA" w:rsidRPr="00D25940">
        <w:rPr>
          <w:rFonts w:ascii="Arial Black" w:hAnsi="Arial Black"/>
          <w:caps/>
          <w:sz w:val="15"/>
          <w:lang w:val="es-419"/>
        </w:rPr>
        <w:t>/</w:t>
      </w:r>
      <w:bookmarkStart w:id="0" w:name="Code"/>
      <w:bookmarkEnd w:id="0"/>
      <w:r w:rsidR="00AA297E" w:rsidRPr="00D25940">
        <w:rPr>
          <w:rFonts w:ascii="Arial Black" w:hAnsi="Arial Black"/>
          <w:caps/>
          <w:sz w:val="15"/>
          <w:lang w:val="es-419"/>
        </w:rPr>
        <w:t>1 PROV. 2</w:t>
      </w:r>
    </w:p>
    <w:p w14:paraId="0C2B7E74" w14:textId="6428A145" w:rsidR="008B2CC1" w:rsidRPr="00D25940" w:rsidRDefault="008B14EA" w:rsidP="008B14EA">
      <w:pPr>
        <w:jc w:val="right"/>
        <w:rPr>
          <w:rFonts w:ascii="Arial Black" w:hAnsi="Arial Black"/>
          <w:caps/>
          <w:sz w:val="15"/>
          <w:lang w:val="es-419"/>
        </w:rPr>
      </w:pPr>
      <w:r w:rsidRPr="00D25940">
        <w:rPr>
          <w:rFonts w:ascii="Arial Black" w:hAnsi="Arial Black"/>
          <w:caps/>
          <w:sz w:val="15"/>
          <w:lang w:val="es-419"/>
        </w:rPr>
        <w:t xml:space="preserve">ORIGINAL: </w:t>
      </w:r>
      <w:bookmarkStart w:id="1" w:name="Original"/>
      <w:bookmarkEnd w:id="1"/>
      <w:r w:rsidR="00AA297E" w:rsidRPr="00D25940">
        <w:rPr>
          <w:rFonts w:ascii="Arial Black" w:hAnsi="Arial Black"/>
          <w:caps/>
          <w:sz w:val="15"/>
          <w:lang w:val="es-419"/>
        </w:rPr>
        <w:t>INGLÉS</w:t>
      </w:r>
    </w:p>
    <w:p w14:paraId="7B9EEEDF" w14:textId="76EC4679" w:rsidR="008B2CC1" w:rsidRPr="00D25940" w:rsidRDefault="008B14EA" w:rsidP="008B14EA">
      <w:pPr>
        <w:spacing w:after="1200"/>
        <w:jc w:val="right"/>
        <w:rPr>
          <w:rFonts w:ascii="Arial Black" w:hAnsi="Arial Black"/>
          <w:caps/>
          <w:sz w:val="15"/>
          <w:lang w:val="es-419"/>
        </w:rPr>
      </w:pPr>
      <w:r w:rsidRPr="00D25940">
        <w:rPr>
          <w:rFonts w:ascii="Arial Black" w:hAnsi="Arial Black"/>
          <w:caps/>
          <w:sz w:val="15"/>
          <w:lang w:val="es-419"/>
        </w:rPr>
        <w:t xml:space="preserve">FECHA: </w:t>
      </w:r>
      <w:bookmarkStart w:id="2" w:name="Date"/>
      <w:bookmarkEnd w:id="2"/>
      <w:r w:rsidR="000C7EA0">
        <w:rPr>
          <w:rFonts w:ascii="Arial Black" w:hAnsi="Arial Black"/>
          <w:caps/>
          <w:sz w:val="15"/>
          <w:lang w:val="es-419"/>
        </w:rPr>
        <w:t>21</w:t>
      </w:r>
      <w:r w:rsidR="00AA297E" w:rsidRPr="00D25940">
        <w:rPr>
          <w:rFonts w:ascii="Arial Black" w:hAnsi="Arial Black"/>
          <w:caps/>
          <w:sz w:val="15"/>
          <w:lang w:val="es-419"/>
        </w:rPr>
        <w:t xml:space="preserve"> DE OCTUBRE DE 2026</w:t>
      </w:r>
    </w:p>
    <w:p w14:paraId="1B3ECCD6" w14:textId="77777777" w:rsidR="008B2CC1" w:rsidRPr="00D25940" w:rsidRDefault="001443CA" w:rsidP="002E4C3D">
      <w:pPr>
        <w:rPr>
          <w:b/>
          <w:sz w:val="28"/>
          <w:szCs w:val="28"/>
          <w:lang w:val="es-419"/>
        </w:rPr>
      </w:pPr>
      <w:r w:rsidRPr="00D25940">
        <w:rPr>
          <w:b/>
          <w:sz w:val="28"/>
          <w:lang w:val="es-419"/>
        </w:rPr>
        <w:t xml:space="preserve">Unión </w:t>
      </w:r>
      <w:r w:rsidR="00C44B0C" w:rsidRPr="00D25940">
        <w:rPr>
          <w:b/>
          <w:sz w:val="28"/>
          <w:lang w:val="es-419"/>
        </w:rPr>
        <w:t>P</w:t>
      </w:r>
      <w:r w:rsidRPr="00D25940">
        <w:rPr>
          <w:b/>
          <w:sz w:val="28"/>
          <w:lang w:val="es-419"/>
        </w:rPr>
        <w:t>articular para la Clasificación Internacional de Patentes</w:t>
      </w:r>
      <w:r w:rsidRPr="00D25940">
        <w:rPr>
          <w:b/>
          <w:sz w:val="28"/>
          <w:lang w:val="es-419"/>
        </w:rPr>
        <w:br/>
        <w:t>(Unión de la CIP)</w:t>
      </w:r>
    </w:p>
    <w:p w14:paraId="5344EFE7" w14:textId="77777777" w:rsidR="001C4DD3" w:rsidRPr="00D25940" w:rsidRDefault="001443CA" w:rsidP="000A0211">
      <w:pPr>
        <w:spacing w:after="600"/>
        <w:rPr>
          <w:b/>
          <w:sz w:val="28"/>
          <w:szCs w:val="28"/>
          <w:lang w:val="es-419"/>
        </w:rPr>
      </w:pPr>
      <w:r w:rsidRPr="00D25940">
        <w:rPr>
          <w:b/>
          <w:sz w:val="28"/>
          <w:lang w:val="es-419"/>
        </w:rPr>
        <w:t>Grupo de Trabajo sobre la Revisión de la CIP</w:t>
      </w:r>
    </w:p>
    <w:p w14:paraId="16B459AC" w14:textId="77777777" w:rsidR="00511D0C" w:rsidRPr="00D25940" w:rsidRDefault="0063522B" w:rsidP="00511D0C">
      <w:pPr>
        <w:rPr>
          <w:b/>
          <w:sz w:val="24"/>
          <w:szCs w:val="24"/>
          <w:lang w:val="es-419"/>
        </w:rPr>
      </w:pPr>
      <w:r w:rsidRPr="00D25940">
        <w:rPr>
          <w:b/>
          <w:sz w:val="24"/>
          <w:szCs w:val="24"/>
          <w:lang w:val="es-419"/>
        </w:rPr>
        <w:t>Quincuagésima</w:t>
      </w:r>
      <w:r w:rsidR="003A0215" w:rsidRPr="00D25940">
        <w:rPr>
          <w:b/>
          <w:sz w:val="24"/>
          <w:szCs w:val="24"/>
          <w:lang w:val="es-419"/>
        </w:rPr>
        <w:t xml:space="preserve"> </w:t>
      </w:r>
      <w:r w:rsidR="00D53F5F" w:rsidRPr="00D25940">
        <w:rPr>
          <w:b/>
          <w:sz w:val="24"/>
          <w:szCs w:val="24"/>
          <w:lang w:val="es-419"/>
        </w:rPr>
        <w:t>sexta</w:t>
      </w:r>
      <w:r w:rsidR="00AB462C" w:rsidRPr="00D25940">
        <w:rPr>
          <w:b/>
          <w:sz w:val="24"/>
          <w:szCs w:val="24"/>
          <w:lang w:val="es-419"/>
        </w:rPr>
        <w:t xml:space="preserve"> </w:t>
      </w:r>
      <w:r w:rsidR="001443CA" w:rsidRPr="00D25940">
        <w:rPr>
          <w:b/>
          <w:sz w:val="24"/>
          <w:szCs w:val="24"/>
          <w:lang w:val="es-419"/>
        </w:rPr>
        <w:t>reunión</w:t>
      </w:r>
    </w:p>
    <w:p w14:paraId="1FE0CC6A" w14:textId="77777777" w:rsidR="008B2CC1" w:rsidRPr="00D25940" w:rsidRDefault="001443CA" w:rsidP="008B14EA">
      <w:pPr>
        <w:spacing w:after="720"/>
        <w:rPr>
          <w:b/>
          <w:sz w:val="24"/>
          <w:szCs w:val="24"/>
          <w:lang w:val="es-419"/>
        </w:rPr>
      </w:pPr>
      <w:r w:rsidRPr="00D25940">
        <w:rPr>
          <w:b/>
          <w:sz w:val="24"/>
          <w:szCs w:val="24"/>
          <w:lang w:val="es-419"/>
        </w:rPr>
        <w:t xml:space="preserve">Ginebra, </w:t>
      </w:r>
      <w:r w:rsidR="00D53F5F" w:rsidRPr="00D25940">
        <w:rPr>
          <w:b/>
          <w:sz w:val="24"/>
          <w:szCs w:val="24"/>
          <w:lang w:val="es-419"/>
        </w:rPr>
        <w:t>9 a 13 de noviembre</w:t>
      </w:r>
      <w:r w:rsidR="0037746D" w:rsidRPr="00D25940">
        <w:rPr>
          <w:b/>
          <w:sz w:val="24"/>
          <w:szCs w:val="24"/>
          <w:lang w:val="es-419"/>
        </w:rPr>
        <w:t xml:space="preserve"> </w:t>
      </w:r>
      <w:r w:rsidR="00735553" w:rsidRPr="00D25940">
        <w:rPr>
          <w:b/>
          <w:sz w:val="24"/>
          <w:szCs w:val="24"/>
          <w:lang w:val="es-419"/>
        </w:rPr>
        <w:t>de 202</w:t>
      </w:r>
      <w:r w:rsidR="007B2AC8" w:rsidRPr="00D25940">
        <w:rPr>
          <w:b/>
          <w:sz w:val="24"/>
          <w:szCs w:val="24"/>
          <w:lang w:val="es-419"/>
        </w:rPr>
        <w:t>6</w:t>
      </w:r>
    </w:p>
    <w:p w14:paraId="0E0EC971" w14:textId="558B1010" w:rsidR="008B2CC1" w:rsidRPr="00D25940" w:rsidRDefault="00AA297E" w:rsidP="008B14EA">
      <w:pPr>
        <w:spacing w:after="360"/>
        <w:rPr>
          <w:caps/>
          <w:sz w:val="24"/>
          <w:lang w:val="es-419"/>
        </w:rPr>
      </w:pPr>
      <w:bookmarkStart w:id="3" w:name="TitleOfDoc"/>
      <w:r w:rsidRPr="00D25940">
        <w:rPr>
          <w:caps/>
          <w:sz w:val="24"/>
          <w:lang w:val="es-419"/>
        </w:rPr>
        <w:t xml:space="preserve">PROYECTO REVISADO DE ORDEN DEL DÍA </w:t>
      </w:r>
    </w:p>
    <w:p w14:paraId="685299BD" w14:textId="3445BAC2" w:rsidR="008B2CC1" w:rsidRPr="00D25940" w:rsidRDefault="00AA297E" w:rsidP="008B14EA">
      <w:pPr>
        <w:spacing w:after="960"/>
        <w:rPr>
          <w:i/>
          <w:lang w:val="es-419"/>
        </w:rPr>
      </w:pPr>
      <w:bookmarkStart w:id="4" w:name="Prepared"/>
      <w:bookmarkEnd w:id="3"/>
      <w:r w:rsidRPr="00D25940">
        <w:rPr>
          <w:i/>
          <w:lang w:val="es-419"/>
        </w:rPr>
        <w:t>preparado por la Secretaría</w:t>
      </w:r>
    </w:p>
    <w:bookmarkEnd w:id="4"/>
    <w:p w14:paraId="63640830" w14:textId="77777777" w:rsidR="00AA297E" w:rsidRPr="00D25940" w:rsidRDefault="00AA297E" w:rsidP="00AA297E">
      <w:pPr>
        <w:pStyle w:val="ONUMFS"/>
        <w:rPr>
          <w:lang w:val="es-419"/>
        </w:rPr>
      </w:pPr>
      <w:r w:rsidRPr="00D25940">
        <w:rPr>
          <w:lang w:val="es-419"/>
        </w:rPr>
        <w:t>Apertura de la reunión</w:t>
      </w:r>
    </w:p>
    <w:p w14:paraId="0F9B0C02" w14:textId="77777777" w:rsidR="00AA297E" w:rsidRPr="00D25940" w:rsidRDefault="00AA297E" w:rsidP="00AA297E">
      <w:pPr>
        <w:pStyle w:val="ONUMFS"/>
        <w:rPr>
          <w:lang w:val="es-419"/>
        </w:rPr>
      </w:pPr>
      <w:r w:rsidRPr="00D25940">
        <w:rPr>
          <w:lang w:val="es-419"/>
        </w:rPr>
        <w:t>Elección de la presidencia y la vicepresidencia</w:t>
      </w:r>
    </w:p>
    <w:p w14:paraId="4A2851C9" w14:textId="77777777" w:rsidR="00AA297E" w:rsidRPr="00D25940" w:rsidRDefault="00AA297E" w:rsidP="00AA297E">
      <w:pPr>
        <w:pStyle w:val="ONUMFS"/>
        <w:ind w:left="1134" w:hanging="1134"/>
        <w:rPr>
          <w:lang w:val="es-419"/>
        </w:rPr>
      </w:pPr>
      <w:r w:rsidRPr="00D25940">
        <w:rPr>
          <w:lang w:val="es-419"/>
        </w:rPr>
        <w:t>Aprobación del orden del día</w:t>
      </w:r>
      <w:r w:rsidRPr="00D25940">
        <w:rPr>
          <w:lang w:val="es-419"/>
        </w:rPr>
        <w:br/>
        <w:t>Véase el presente documento.</w:t>
      </w:r>
    </w:p>
    <w:p w14:paraId="6971B32A" w14:textId="77777777" w:rsidR="00D25940" w:rsidRPr="00D25940" w:rsidRDefault="00AA297E" w:rsidP="00D25940">
      <w:pPr>
        <w:pStyle w:val="ONUMFS"/>
        <w:tabs>
          <w:tab w:val="clear" w:pos="567"/>
        </w:tabs>
        <w:spacing w:after="0"/>
        <w:ind w:left="567" w:hanging="567"/>
        <w:rPr>
          <w:lang w:val="es-419"/>
        </w:rPr>
      </w:pPr>
      <w:r w:rsidRPr="00D25940">
        <w:rPr>
          <w:lang w:val="es-419"/>
        </w:rPr>
        <w:t>Informe de la trigésima primera reunión del Grupo de Trabajo 1 de las Oficinas IP5 sobre la Clasificación</w:t>
      </w:r>
    </w:p>
    <w:p w14:paraId="07D67A8B" w14:textId="49F33397" w:rsidR="00AA297E" w:rsidRPr="00D25940" w:rsidRDefault="00AA297E" w:rsidP="00D25940">
      <w:pPr>
        <w:pStyle w:val="ONUMFS"/>
        <w:numPr>
          <w:ilvl w:val="0"/>
          <w:numId w:val="0"/>
        </w:numPr>
        <w:ind w:left="1134"/>
        <w:rPr>
          <w:lang w:val="es-419"/>
        </w:rPr>
      </w:pPr>
      <w:r w:rsidRPr="00D25940">
        <w:rPr>
          <w:lang w:val="es-419"/>
        </w:rPr>
        <w:t>Informe oral de la Oficina Japonesa de Patentes (JPO) en nombre de las Oficinas IP5</w:t>
      </w:r>
    </w:p>
    <w:p w14:paraId="4A27D6E6" w14:textId="12B47F38" w:rsidR="00AA297E" w:rsidRPr="00D25940" w:rsidRDefault="00AA297E" w:rsidP="00D25940">
      <w:pPr>
        <w:pStyle w:val="ONUMFS"/>
        <w:ind w:left="1134" w:hanging="1134"/>
        <w:rPr>
          <w:lang w:val="es-419"/>
        </w:rPr>
      </w:pPr>
      <w:r w:rsidRPr="00D25940">
        <w:rPr>
          <w:lang w:val="es-419"/>
        </w:rPr>
        <w:t>Proyectos de revisión de la CIP relativos al ámbito de la mecánica</w:t>
      </w:r>
      <w:r w:rsidRPr="00D25940">
        <w:rPr>
          <w:lang w:val="es-419"/>
        </w:rPr>
        <w:br/>
        <w:t xml:space="preserve">Véanse los proyectos </w:t>
      </w:r>
      <w:hyperlink r:id="rId12" w:history="1">
        <w:r w:rsidRPr="00D25940">
          <w:rPr>
            <w:rStyle w:val="Hyperlink"/>
            <w:lang w:val="es-419"/>
          </w:rPr>
          <w:t>C 538</w:t>
        </w:r>
      </w:hyperlink>
      <w:r w:rsidRPr="00D25940">
        <w:rPr>
          <w:lang w:val="es-419"/>
        </w:rPr>
        <w:t xml:space="preserve">, </w:t>
      </w:r>
      <w:hyperlink r:id="rId13" w:history="1">
        <w:r w:rsidRPr="00D25940">
          <w:rPr>
            <w:rStyle w:val="Hyperlink"/>
            <w:lang w:val="es-419"/>
          </w:rPr>
          <w:t>C 543</w:t>
        </w:r>
      </w:hyperlink>
      <w:r w:rsidRPr="00D25940">
        <w:rPr>
          <w:lang w:val="es-419"/>
        </w:rPr>
        <w:t xml:space="preserve">, </w:t>
      </w:r>
      <w:hyperlink r:id="rId14" w:history="1">
        <w:r w:rsidRPr="00D25940">
          <w:rPr>
            <w:rStyle w:val="Hyperlink"/>
            <w:lang w:val="es-419"/>
          </w:rPr>
          <w:t>C 546</w:t>
        </w:r>
      </w:hyperlink>
      <w:r w:rsidRPr="00D25940">
        <w:rPr>
          <w:lang w:val="es-419"/>
        </w:rPr>
        <w:t xml:space="preserve">, </w:t>
      </w:r>
      <w:hyperlink r:id="rId15" w:history="1">
        <w:r w:rsidRPr="00D25940">
          <w:rPr>
            <w:rStyle w:val="Hyperlink"/>
            <w:lang w:val="es-419"/>
          </w:rPr>
          <w:t>C 547</w:t>
        </w:r>
      </w:hyperlink>
      <w:r w:rsidRPr="00D25940">
        <w:rPr>
          <w:lang w:val="es-419"/>
        </w:rPr>
        <w:t xml:space="preserve">, </w:t>
      </w:r>
      <w:hyperlink r:id="rId16" w:history="1">
        <w:r w:rsidRPr="00D25940">
          <w:rPr>
            <w:rStyle w:val="Hyperlink"/>
            <w:lang w:val="es-419"/>
          </w:rPr>
          <w:t>F 148</w:t>
        </w:r>
      </w:hyperlink>
      <w:r w:rsidRPr="00D25940">
        <w:rPr>
          <w:lang w:val="es-419"/>
        </w:rPr>
        <w:t xml:space="preserve">, </w:t>
      </w:r>
      <w:hyperlink r:id="rId17" w:history="1">
        <w:r w:rsidRPr="00D25940">
          <w:rPr>
            <w:rStyle w:val="Hyperlink"/>
            <w:lang w:val="es-419"/>
          </w:rPr>
          <w:t>F 186</w:t>
        </w:r>
      </w:hyperlink>
      <w:r w:rsidRPr="00D25940">
        <w:rPr>
          <w:rStyle w:val="Hyperlink"/>
          <w:color w:val="auto"/>
          <w:u w:val="none"/>
          <w:lang w:val="es-419"/>
        </w:rPr>
        <w:t>,</w:t>
      </w:r>
      <w:r w:rsidRPr="00D25940">
        <w:rPr>
          <w:rStyle w:val="Hyperlink"/>
          <w:u w:val="none"/>
          <w:lang w:val="es-419"/>
        </w:rPr>
        <w:t xml:space="preserve"> </w:t>
      </w:r>
      <w:hyperlink r:id="rId18" w:history="1">
        <w:r w:rsidRPr="00D25940">
          <w:rPr>
            <w:rStyle w:val="Hyperlink"/>
            <w:lang w:val="es-419"/>
          </w:rPr>
          <w:t>F 192</w:t>
        </w:r>
      </w:hyperlink>
      <w:r w:rsidRPr="00D25940">
        <w:rPr>
          <w:rStyle w:val="Hyperlink"/>
          <w:color w:val="auto"/>
          <w:u w:val="none"/>
          <w:lang w:val="es-419"/>
        </w:rPr>
        <w:t>,</w:t>
      </w:r>
      <w:r w:rsidRPr="00D25940">
        <w:rPr>
          <w:rStyle w:val="Hyperlink"/>
          <w:u w:val="none"/>
          <w:lang w:val="es-419"/>
        </w:rPr>
        <w:t xml:space="preserve"> </w:t>
      </w:r>
      <w:hyperlink r:id="rId19" w:history="1">
        <w:r w:rsidRPr="00D25940">
          <w:rPr>
            <w:rStyle w:val="Hyperlink"/>
            <w:lang w:val="es-419"/>
          </w:rPr>
          <w:t>F 193</w:t>
        </w:r>
      </w:hyperlink>
      <w:r w:rsidRPr="00D25940">
        <w:rPr>
          <w:rStyle w:val="Hyperlink"/>
          <w:color w:val="auto"/>
          <w:u w:val="none"/>
          <w:lang w:val="es-419"/>
        </w:rPr>
        <w:t>,</w:t>
      </w:r>
      <w:r w:rsidRPr="00D25940">
        <w:rPr>
          <w:rStyle w:val="Hyperlink"/>
          <w:u w:val="none"/>
          <w:lang w:val="es-419"/>
        </w:rPr>
        <w:t xml:space="preserve"> </w:t>
      </w:r>
      <w:hyperlink r:id="rId20" w:history="1">
        <w:r w:rsidRPr="00D25940">
          <w:rPr>
            <w:rStyle w:val="Hyperlink"/>
            <w:lang w:val="es-419"/>
          </w:rPr>
          <w:t>F</w:t>
        </w:r>
        <w:r w:rsidR="00D25940" w:rsidRPr="00D25940">
          <w:rPr>
            <w:rStyle w:val="Hyperlink"/>
            <w:lang w:val="es-419"/>
          </w:rPr>
          <w:t> </w:t>
        </w:r>
        <w:r w:rsidRPr="00D25940">
          <w:rPr>
            <w:rStyle w:val="Hyperlink"/>
            <w:lang w:val="es-419"/>
          </w:rPr>
          <w:t>199</w:t>
        </w:r>
      </w:hyperlink>
      <w:r w:rsidRPr="00D25940">
        <w:rPr>
          <w:rStyle w:val="Hyperlink"/>
          <w:color w:val="auto"/>
          <w:u w:val="none"/>
          <w:lang w:val="es-419"/>
        </w:rPr>
        <w:t>,</w:t>
      </w:r>
      <w:r w:rsidRPr="00D25940">
        <w:rPr>
          <w:rStyle w:val="Hyperlink"/>
          <w:u w:val="none"/>
          <w:lang w:val="es-419"/>
        </w:rPr>
        <w:t xml:space="preserve"> </w:t>
      </w:r>
      <w:hyperlink r:id="rId21" w:history="1">
        <w:r w:rsidRPr="00D25940">
          <w:rPr>
            <w:rStyle w:val="Hyperlink"/>
            <w:lang w:val="es-419"/>
          </w:rPr>
          <w:t>F 207</w:t>
        </w:r>
      </w:hyperlink>
      <w:r w:rsidRPr="00D25940">
        <w:rPr>
          <w:rStyle w:val="Hyperlink"/>
          <w:color w:val="auto"/>
          <w:u w:val="none"/>
          <w:lang w:val="es-419"/>
        </w:rPr>
        <w:t>,</w:t>
      </w:r>
      <w:r w:rsidRPr="00D25940">
        <w:rPr>
          <w:rStyle w:val="Hyperlink"/>
          <w:u w:val="none"/>
          <w:lang w:val="es-419"/>
        </w:rPr>
        <w:t xml:space="preserve"> </w:t>
      </w:r>
      <w:hyperlink r:id="rId22" w:history="1">
        <w:r w:rsidRPr="00D25940">
          <w:rPr>
            <w:rStyle w:val="Hyperlink"/>
            <w:lang w:val="es-419"/>
          </w:rPr>
          <w:t>F 208</w:t>
        </w:r>
      </w:hyperlink>
      <w:r w:rsidRPr="00D25940">
        <w:rPr>
          <w:rStyle w:val="Hyperlink"/>
          <w:color w:val="auto"/>
          <w:u w:val="none"/>
          <w:lang w:val="es-419"/>
        </w:rPr>
        <w:t>,</w:t>
      </w:r>
      <w:r w:rsidRPr="00D25940">
        <w:rPr>
          <w:rStyle w:val="Hyperlink"/>
          <w:u w:val="none"/>
          <w:lang w:val="es-419"/>
        </w:rPr>
        <w:t xml:space="preserve"> </w:t>
      </w:r>
      <w:hyperlink r:id="rId23" w:history="1">
        <w:r w:rsidRPr="00D25940">
          <w:rPr>
            <w:rStyle w:val="Hyperlink"/>
            <w:lang w:val="es-419"/>
          </w:rPr>
          <w:t>F 209</w:t>
        </w:r>
      </w:hyperlink>
      <w:r w:rsidRPr="00D25940">
        <w:rPr>
          <w:rStyle w:val="Hyperlink"/>
          <w:color w:val="auto"/>
          <w:u w:val="none"/>
          <w:lang w:val="es-419"/>
        </w:rPr>
        <w:t xml:space="preserve">, </w:t>
      </w:r>
      <w:hyperlink r:id="rId24" w:history="1">
        <w:r w:rsidRPr="00D25940">
          <w:rPr>
            <w:rStyle w:val="Hyperlink"/>
            <w:lang w:val="es-419"/>
          </w:rPr>
          <w:t>F210</w:t>
        </w:r>
      </w:hyperlink>
      <w:r w:rsidRPr="00D25940">
        <w:rPr>
          <w:rStyle w:val="Hyperlink"/>
          <w:color w:val="auto"/>
          <w:u w:val="none"/>
          <w:lang w:val="es-419"/>
        </w:rPr>
        <w:t xml:space="preserve">, </w:t>
      </w:r>
      <w:hyperlink r:id="rId25" w:history="1">
        <w:r w:rsidRPr="00D25940">
          <w:rPr>
            <w:rStyle w:val="Hyperlink"/>
            <w:lang w:val="es-419"/>
          </w:rPr>
          <w:t>F 211</w:t>
        </w:r>
      </w:hyperlink>
      <w:r w:rsidRPr="00D25940">
        <w:rPr>
          <w:rStyle w:val="Hyperlink"/>
          <w:color w:val="auto"/>
          <w:u w:val="none"/>
          <w:lang w:val="es-419"/>
        </w:rPr>
        <w:t xml:space="preserve">, </w:t>
      </w:r>
      <w:hyperlink r:id="rId26" w:history="1">
        <w:r w:rsidRPr="00D25940">
          <w:rPr>
            <w:rStyle w:val="Hyperlink"/>
            <w:lang w:val="es-419"/>
          </w:rPr>
          <w:t>F 213</w:t>
        </w:r>
      </w:hyperlink>
      <w:r w:rsidRPr="00D25940">
        <w:rPr>
          <w:rStyle w:val="Hyperlink"/>
          <w:color w:val="auto"/>
          <w:u w:val="none"/>
          <w:lang w:val="es-419"/>
        </w:rPr>
        <w:t xml:space="preserve"> y </w:t>
      </w:r>
      <w:hyperlink r:id="rId27" w:history="1">
        <w:r w:rsidRPr="00D25940">
          <w:rPr>
            <w:rStyle w:val="Hyperlink"/>
            <w:lang w:val="es-419"/>
          </w:rPr>
          <w:t>F 218</w:t>
        </w:r>
      </w:hyperlink>
      <w:r w:rsidRPr="00D25940">
        <w:rPr>
          <w:rStyle w:val="Hyperlink"/>
          <w:color w:val="auto"/>
          <w:u w:val="none"/>
          <w:lang w:val="es-419"/>
        </w:rPr>
        <w:t>.</w:t>
      </w:r>
    </w:p>
    <w:p w14:paraId="756C1C6E" w14:textId="42538819" w:rsidR="00AA297E" w:rsidRPr="00D25940" w:rsidRDefault="00AA297E" w:rsidP="00D25940">
      <w:pPr>
        <w:pStyle w:val="ONUMFS"/>
        <w:tabs>
          <w:tab w:val="left" w:pos="567"/>
        </w:tabs>
        <w:ind w:left="1134" w:hanging="1134"/>
        <w:rPr>
          <w:lang w:val="es-419"/>
        </w:rPr>
      </w:pPr>
      <w:r w:rsidRPr="00D25940">
        <w:rPr>
          <w:lang w:val="es-419"/>
        </w:rPr>
        <w:t>Proyectos de revisión de la CIP relativos al ámbito de la electricidad</w:t>
      </w:r>
      <w:r w:rsidRPr="00D25940">
        <w:rPr>
          <w:lang w:val="es-419"/>
        </w:rPr>
        <w:br/>
        <w:t xml:space="preserve">Véanse los proyectos </w:t>
      </w:r>
      <w:hyperlink r:id="rId28" w:history="1">
        <w:r w:rsidRPr="00D25940">
          <w:rPr>
            <w:rStyle w:val="Hyperlink"/>
            <w:lang w:val="es-419"/>
          </w:rPr>
          <w:t>C 537</w:t>
        </w:r>
      </w:hyperlink>
      <w:r w:rsidRPr="00D25940">
        <w:rPr>
          <w:lang w:val="es-419"/>
        </w:rPr>
        <w:t xml:space="preserve">, </w:t>
      </w:r>
      <w:hyperlink r:id="rId29" w:history="1">
        <w:r w:rsidRPr="00D25940">
          <w:rPr>
            <w:rStyle w:val="Hyperlink"/>
            <w:lang w:val="es-419"/>
          </w:rPr>
          <w:t>C 545</w:t>
        </w:r>
      </w:hyperlink>
      <w:r w:rsidRPr="00D25940">
        <w:rPr>
          <w:lang w:val="es-419"/>
        </w:rPr>
        <w:t xml:space="preserve">, </w:t>
      </w:r>
      <w:hyperlink r:id="rId30" w:history="1">
        <w:r w:rsidRPr="00D25940">
          <w:rPr>
            <w:rStyle w:val="Hyperlink"/>
            <w:lang w:val="es-419"/>
          </w:rPr>
          <w:t>F 201</w:t>
        </w:r>
      </w:hyperlink>
      <w:r w:rsidRPr="00D25940">
        <w:rPr>
          <w:lang w:val="es-419"/>
        </w:rPr>
        <w:t xml:space="preserve">, </w:t>
      </w:r>
      <w:hyperlink r:id="rId31" w:history="1">
        <w:r w:rsidRPr="00D25940">
          <w:rPr>
            <w:rStyle w:val="Hyperlink"/>
            <w:lang w:val="es-419"/>
          </w:rPr>
          <w:t>F 204</w:t>
        </w:r>
      </w:hyperlink>
      <w:r w:rsidRPr="00D25940">
        <w:rPr>
          <w:lang w:val="es-419"/>
        </w:rPr>
        <w:t xml:space="preserve">, </w:t>
      </w:r>
      <w:hyperlink r:id="rId32" w:history="1">
        <w:r w:rsidRPr="00D25940">
          <w:rPr>
            <w:rStyle w:val="Hyperlink"/>
            <w:lang w:val="es-419"/>
          </w:rPr>
          <w:t>F 219</w:t>
        </w:r>
      </w:hyperlink>
      <w:r w:rsidRPr="00D25940">
        <w:rPr>
          <w:lang w:val="es-419"/>
        </w:rPr>
        <w:t xml:space="preserve">, </w:t>
      </w:r>
      <w:hyperlink r:id="rId33" w:history="1">
        <w:r w:rsidRPr="00D25940">
          <w:rPr>
            <w:rStyle w:val="Hyperlink"/>
            <w:lang w:val="es-419"/>
          </w:rPr>
          <w:t>F 221</w:t>
        </w:r>
      </w:hyperlink>
      <w:r w:rsidRPr="00D25940">
        <w:rPr>
          <w:lang w:val="es-419"/>
        </w:rPr>
        <w:t xml:space="preserve">, </w:t>
      </w:r>
      <w:hyperlink r:id="rId34" w:history="1">
        <w:r w:rsidRPr="00D25940">
          <w:rPr>
            <w:rStyle w:val="Hyperlink"/>
            <w:lang w:val="es-419"/>
          </w:rPr>
          <w:t>F 223</w:t>
        </w:r>
      </w:hyperlink>
      <w:r w:rsidRPr="00D25940">
        <w:rPr>
          <w:lang w:val="es-419"/>
        </w:rPr>
        <w:t xml:space="preserve">, </w:t>
      </w:r>
      <w:hyperlink r:id="rId35" w:history="1">
        <w:r w:rsidRPr="00D25940">
          <w:rPr>
            <w:rStyle w:val="Hyperlink"/>
            <w:lang w:val="es-419"/>
          </w:rPr>
          <w:t>F 224</w:t>
        </w:r>
      </w:hyperlink>
      <w:r w:rsidRPr="00D25940">
        <w:rPr>
          <w:lang w:val="es-419"/>
        </w:rPr>
        <w:t xml:space="preserve">, </w:t>
      </w:r>
      <w:hyperlink r:id="rId36" w:history="1">
        <w:r w:rsidRPr="00D25940">
          <w:rPr>
            <w:rStyle w:val="Hyperlink"/>
            <w:lang w:val="es-419"/>
          </w:rPr>
          <w:t>F 206</w:t>
        </w:r>
      </w:hyperlink>
      <w:r w:rsidRPr="00D25940">
        <w:rPr>
          <w:lang w:val="es-419"/>
        </w:rPr>
        <w:t xml:space="preserve"> y </w:t>
      </w:r>
      <w:hyperlink r:id="rId37" w:history="1">
        <w:r w:rsidR="00D25940" w:rsidRPr="00AE2919">
          <w:rPr>
            <w:rStyle w:val="Hyperlink"/>
          </w:rPr>
          <w:t>F 227</w:t>
        </w:r>
      </w:hyperlink>
      <w:r w:rsidRPr="00D25940">
        <w:rPr>
          <w:lang w:val="es-419"/>
        </w:rPr>
        <w:t>.</w:t>
      </w:r>
    </w:p>
    <w:p w14:paraId="4F8B90DC" w14:textId="23361463" w:rsidR="00AA297E" w:rsidRPr="00D25940" w:rsidRDefault="00AA297E" w:rsidP="00D25940">
      <w:pPr>
        <w:pStyle w:val="ONUMFS"/>
        <w:ind w:left="1134" w:hanging="1134"/>
        <w:rPr>
          <w:lang w:val="es-419"/>
        </w:rPr>
      </w:pPr>
      <w:r w:rsidRPr="00D25940">
        <w:rPr>
          <w:lang w:val="es-419"/>
        </w:rPr>
        <w:t>Proyectos de revisión de la CIP relativos al ámbito de la química</w:t>
      </w:r>
      <w:r w:rsidRPr="00D25940">
        <w:rPr>
          <w:lang w:val="es-419"/>
        </w:rPr>
        <w:br/>
        <w:t xml:space="preserve">Véanse los proyectos </w:t>
      </w:r>
      <w:hyperlink r:id="rId38" w:history="1">
        <w:r w:rsidRPr="00D25940">
          <w:rPr>
            <w:rStyle w:val="Hyperlink"/>
            <w:lang w:val="es-419"/>
          </w:rPr>
          <w:t>C 541</w:t>
        </w:r>
      </w:hyperlink>
      <w:r w:rsidRPr="00D25940">
        <w:rPr>
          <w:lang w:val="es-419"/>
        </w:rPr>
        <w:t xml:space="preserve">, </w:t>
      </w:r>
      <w:hyperlink r:id="rId39" w:history="1">
        <w:r w:rsidRPr="00D25940">
          <w:rPr>
            <w:rStyle w:val="Hyperlink"/>
            <w:lang w:val="es-419"/>
          </w:rPr>
          <w:t>C 542</w:t>
        </w:r>
      </w:hyperlink>
      <w:r w:rsidRPr="00D25940">
        <w:rPr>
          <w:lang w:val="es-419"/>
        </w:rPr>
        <w:t xml:space="preserve">, </w:t>
      </w:r>
      <w:hyperlink r:id="rId40" w:history="1">
        <w:r w:rsidRPr="00D25940">
          <w:rPr>
            <w:rStyle w:val="Hyperlink"/>
            <w:lang w:val="es-419"/>
          </w:rPr>
          <w:t>F 214</w:t>
        </w:r>
      </w:hyperlink>
      <w:r w:rsidRPr="00D25940">
        <w:rPr>
          <w:lang w:val="es-419"/>
        </w:rPr>
        <w:t xml:space="preserve">, </w:t>
      </w:r>
      <w:hyperlink r:id="rId41" w:history="1">
        <w:r w:rsidRPr="00D25940">
          <w:rPr>
            <w:rStyle w:val="Hyperlink"/>
            <w:lang w:val="es-419"/>
          </w:rPr>
          <w:t>F 215</w:t>
        </w:r>
      </w:hyperlink>
      <w:r w:rsidRPr="00D25940">
        <w:rPr>
          <w:lang w:val="es-419"/>
        </w:rPr>
        <w:t xml:space="preserve"> y </w:t>
      </w:r>
      <w:hyperlink r:id="rId42" w:history="1">
        <w:r w:rsidRPr="00D25940">
          <w:rPr>
            <w:rStyle w:val="Hyperlink"/>
            <w:lang w:val="es-419"/>
          </w:rPr>
          <w:t>F 216</w:t>
        </w:r>
      </w:hyperlink>
      <w:r w:rsidRPr="00D25940">
        <w:rPr>
          <w:lang w:val="es-419"/>
        </w:rPr>
        <w:t>.</w:t>
      </w:r>
    </w:p>
    <w:p w14:paraId="38412D27" w14:textId="7824D5BC" w:rsidR="00AA297E" w:rsidRPr="00D25940" w:rsidRDefault="00AA297E" w:rsidP="00D25940">
      <w:pPr>
        <w:pStyle w:val="ONUMFS"/>
        <w:ind w:left="1134" w:hanging="1134"/>
        <w:rPr>
          <w:lang w:val="es-419"/>
        </w:rPr>
      </w:pPr>
      <w:r w:rsidRPr="00D25940">
        <w:rPr>
          <w:lang w:val="es-419"/>
        </w:rPr>
        <w:lastRenderedPageBreak/>
        <w:t>Proyectos de mantenimiento de la CIP relativos al ámbito de la mecánica</w:t>
      </w:r>
      <w:r w:rsidRPr="00D25940">
        <w:rPr>
          <w:lang w:val="es-419"/>
        </w:rPr>
        <w:br/>
        <w:t xml:space="preserve">Véanse los proyectos </w:t>
      </w:r>
      <w:hyperlink r:id="rId43" w:history="1">
        <w:r w:rsidRPr="00D25940">
          <w:rPr>
            <w:rStyle w:val="Hyperlink"/>
            <w:lang w:val="es-419"/>
          </w:rPr>
          <w:t>M 634</w:t>
        </w:r>
      </w:hyperlink>
      <w:r w:rsidR="00D25940">
        <w:rPr>
          <w:lang w:val="es-419"/>
        </w:rPr>
        <w:t xml:space="preserve"> </w:t>
      </w:r>
      <w:r w:rsidRPr="00D25940">
        <w:rPr>
          <w:lang w:val="es-419"/>
        </w:rPr>
        <w:t xml:space="preserve">y </w:t>
      </w:r>
      <w:hyperlink r:id="rId44" w:history="1">
        <w:r w:rsidR="00D25940" w:rsidRPr="00D97F01">
          <w:rPr>
            <w:rStyle w:val="Hyperlink"/>
          </w:rPr>
          <w:t>M 846</w:t>
        </w:r>
      </w:hyperlink>
      <w:r w:rsidRPr="00D25940">
        <w:rPr>
          <w:lang w:val="es-419"/>
        </w:rPr>
        <w:t>.</w:t>
      </w:r>
    </w:p>
    <w:p w14:paraId="376DF3DB" w14:textId="71A6A8FE" w:rsidR="00AA297E" w:rsidRPr="00D25940" w:rsidRDefault="00AA297E" w:rsidP="00D25940">
      <w:pPr>
        <w:pStyle w:val="ONUMFS"/>
        <w:ind w:left="1134" w:hanging="1134"/>
        <w:rPr>
          <w:lang w:val="es-419"/>
        </w:rPr>
      </w:pPr>
      <w:r w:rsidRPr="00D25940">
        <w:rPr>
          <w:lang w:val="es-419"/>
        </w:rPr>
        <w:t>Proyectos de mantenimiento de la CIP relativos al ámbito de la electricidad</w:t>
      </w:r>
      <w:r w:rsidRPr="00D25940">
        <w:rPr>
          <w:lang w:val="es-419"/>
        </w:rPr>
        <w:br/>
        <w:t xml:space="preserve">Véanse los proyectos </w:t>
      </w:r>
      <w:hyperlink r:id="rId45" w:history="1">
        <w:r w:rsidRPr="00D25940">
          <w:rPr>
            <w:rStyle w:val="Hyperlink"/>
            <w:lang w:val="es-419"/>
          </w:rPr>
          <w:t>M 633</w:t>
        </w:r>
      </w:hyperlink>
      <w:r w:rsidRPr="00D25940">
        <w:rPr>
          <w:lang w:val="es-419"/>
        </w:rPr>
        <w:t xml:space="preserve">, </w:t>
      </w:r>
      <w:hyperlink r:id="rId46" w:history="1">
        <w:r w:rsidRPr="00D25940">
          <w:rPr>
            <w:rStyle w:val="Hyperlink"/>
            <w:lang w:val="es-419"/>
          </w:rPr>
          <w:t>M 635</w:t>
        </w:r>
      </w:hyperlink>
      <w:r w:rsidRPr="00D25940">
        <w:rPr>
          <w:lang w:val="es-419"/>
        </w:rPr>
        <w:t xml:space="preserve"> y </w:t>
      </w:r>
      <w:hyperlink r:id="rId47" w:history="1">
        <w:r w:rsidRPr="00D25940">
          <w:rPr>
            <w:rStyle w:val="Hyperlink"/>
            <w:lang w:val="es-419"/>
          </w:rPr>
          <w:t>M 850</w:t>
        </w:r>
      </w:hyperlink>
      <w:r w:rsidRPr="00D25940">
        <w:rPr>
          <w:lang w:val="es-419"/>
        </w:rPr>
        <w:t xml:space="preserve">. </w:t>
      </w:r>
    </w:p>
    <w:p w14:paraId="1030E55D" w14:textId="7AD0331B" w:rsidR="00AA297E" w:rsidRPr="00D25940" w:rsidRDefault="00AA297E" w:rsidP="00D25940">
      <w:pPr>
        <w:pStyle w:val="ONUMFS"/>
        <w:ind w:left="1134" w:hanging="1134"/>
        <w:rPr>
          <w:lang w:val="es-419"/>
        </w:rPr>
      </w:pPr>
      <w:r w:rsidRPr="00D25940">
        <w:rPr>
          <w:lang w:val="es-419"/>
        </w:rPr>
        <w:t>Proyectos de mantenimiento de la CIP relativos al ámbito de la química</w:t>
      </w:r>
      <w:r w:rsidRPr="00D25940">
        <w:rPr>
          <w:lang w:val="es-419"/>
        </w:rPr>
        <w:br/>
        <w:t xml:space="preserve">Véanse los proyectos </w:t>
      </w:r>
      <w:hyperlink r:id="rId48" w:history="1">
        <w:r w:rsidRPr="00D25940">
          <w:rPr>
            <w:rStyle w:val="Hyperlink"/>
            <w:lang w:val="es-419"/>
          </w:rPr>
          <w:t>M 621</w:t>
        </w:r>
      </w:hyperlink>
      <w:r w:rsidRPr="00D25940">
        <w:rPr>
          <w:lang w:val="es-419"/>
        </w:rPr>
        <w:t xml:space="preserve">, </w:t>
      </w:r>
      <w:hyperlink r:id="rId49" w:history="1">
        <w:r w:rsidRPr="00D25940">
          <w:rPr>
            <w:rStyle w:val="Hyperlink"/>
            <w:lang w:val="es-419"/>
          </w:rPr>
          <w:t>M 627</w:t>
        </w:r>
      </w:hyperlink>
      <w:r w:rsidRPr="00D25940">
        <w:rPr>
          <w:lang w:val="es-419"/>
        </w:rPr>
        <w:t xml:space="preserve">, </w:t>
      </w:r>
      <w:hyperlink r:id="rId50" w:history="1">
        <w:r w:rsidRPr="00D25940">
          <w:rPr>
            <w:rStyle w:val="Hyperlink"/>
            <w:lang w:val="es-419"/>
          </w:rPr>
          <w:t>M 842</w:t>
        </w:r>
      </w:hyperlink>
      <w:r w:rsidRPr="00D25940">
        <w:rPr>
          <w:lang w:val="es-419"/>
        </w:rPr>
        <w:t xml:space="preserve"> y </w:t>
      </w:r>
      <w:hyperlink r:id="rId51" w:history="1">
        <w:r w:rsidRPr="00D25940">
          <w:rPr>
            <w:rStyle w:val="Hyperlink"/>
            <w:lang w:val="es-419"/>
          </w:rPr>
          <w:t>M 848</w:t>
        </w:r>
      </w:hyperlink>
      <w:r w:rsidRPr="00D25940">
        <w:rPr>
          <w:lang w:val="es-419"/>
        </w:rPr>
        <w:t>.</w:t>
      </w:r>
    </w:p>
    <w:p w14:paraId="3EDBDB3B" w14:textId="253D2D42" w:rsidR="00AA297E" w:rsidRPr="00D25940" w:rsidRDefault="00AA297E" w:rsidP="00D25940">
      <w:pPr>
        <w:pStyle w:val="ONUMFS"/>
        <w:ind w:left="1134" w:hanging="1134"/>
        <w:rPr>
          <w:lang w:val="es-419"/>
        </w:rPr>
      </w:pPr>
      <w:r w:rsidRPr="00D25940">
        <w:rPr>
          <w:lang w:val="es-419"/>
        </w:rPr>
        <w:t>Situación de la supresión de referencias no limitativas de los proyectos M 200 a M 500</w:t>
      </w:r>
      <w:r w:rsidRPr="00D25940">
        <w:rPr>
          <w:lang w:val="es-419"/>
        </w:rPr>
        <w:br/>
        <w:t xml:space="preserve">Véase el proyecto </w:t>
      </w:r>
      <w:hyperlink r:id="rId52" w:history="1">
        <w:r w:rsidRPr="00D25940">
          <w:rPr>
            <w:rStyle w:val="Hyperlink"/>
            <w:lang w:val="es-419"/>
          </w:rPr>
          <w:t>WG 191</w:t>
        </w:r>
      </w:hyperlink>
      <w:r w:rsidRPr="00D25940">
        <w:rPr>
          <w:lang w:val="es-419"/>
        </w:rPr>
        <w:t>.</w:t>
      </w:r>
    </w:p>
    <w:p w14:paraId="137633FD" w14:textId="77777777" w:rsidR="00AA297E" w:rsidRPr="00D25940" w:rsidRDefault="00AA297E" w:rsidP="00AA297E">
      <w:pPr>
        <w:pStyle w:val="ONUMFS"/>
        <w:rPr>
          <w:lang w:val="es-419"/>
        </w:rPr>
      </w:pPr>
      <w:r w:rsidRPr="00D25940">
        <w:rPr>
          <w:lang w:val="es-419"/>
        </w:rPr>
        <w:t>Próxima reunión del Grupo de Trabajo</w:t>
      </w:r>
    </w:p>
    <w:p w14:paraId="38B52450" w14:textId="77777777" w:rsidR="00AA297E" w:rsidRPr="00D25940" w:rsidRDefault="00AA297E" w:rsidP="00AA297E">
      <w:pPr>
        <w:pStyle w:val="ONUMFS"/>
        <w:rPr>
          <w:lang w:val="es-419"/>
        </w:rPr>
      </w:pPr>
      <w:r w:rsidRPr="00D25940">
        <w:rPr>
          <w:lang w:val="es-419"/>
        </w:rPr>
        <w:t>Aprobación del informe</w:t>
      </w:r>
    </w:p>
    <w:p w14:paraId="183EDBC5" w14:textId="77777777" w:rsidR="00AA297E" w:rsidRPr="00D25940" w:rsidRDefault="00AA297E" w:rsidP="00AA297E">
      <w:pPr>
        <w:pStyle w:val="ONUMFS"/>
        <w:rPr>
          <w:lang w:val="es-419"/>
        </w:rPr>
      </w:pPr>
      <w:r w:rsidRPr="00D25940">
        <w:rPr>
          <w:lang w:val="es-419"/>
        </w:rPr>
        <w:t>Clausura de la reunión</w:t>
      </w:r>
    </w:p>
    <w:p w14:paraId="43E0CF83" w14:textId="3DDA9584" w:rsidR="00152CEA" w:rsidRPr="00D25940" w:rsidRDefault="00AA297E" w:rsidP="00D25940">
      <w:pPr>
        <w:pStyle w:val="Endofdocument-Annex"/>
        <w:spacing w:before="720"/>
        <w:rPr>
          <w:lang w:val="es-419"/>
        </w:rPr>
      </w:pPr>
      <w:r w:rsidRPr="00D25940">
        <w:rPr>
          <w:lang w:val="es-419"/>
        </w:rPr>
        <w:t>[Fin del documento]</w:t>
      </w:r>
    </w:p>
    <w:sectPr w:rsidR="00152CEA" w:rsidRPr="00D25940" w:rsidSect="00AA297E">
      <w:headerReference w:type="default" r:id="rId53"/>
      <w:footerReference w:type="default" r:id="rId54"/>
      <w:pgSz w:w="11907" w:h="16840" w:code="9"/>
      <w:pgMar w:top="567" w:right="1134" w:bottom="1418" w:left="1418" w:header="510" w:footer="1021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3D8E85" w14:textId="77777777" w:rsidR="00D21E98" w:rsidRDefault="00D21E98">
      <w:r>
        <w:separator/>
      </w:r>
    </w:p>
  </w:endnote>
  <w:endnote w:type="continuationSeparator" w:id="0">
    <w:p w14:paraId="030EF117" w14:textId="77777777" w:rsidR="00D21E98" w:rsidRPr="009D30E6" w:rsidRDefault="00D21E98" w:rsidP="007E663E">
      <w:pPr>
        <w:rPr>
          <w:sz w:val="17"/>
          <w:szCs w:val="17"/>
        </w:rPr>
      </w:pPr>
      <w:r w:rsidRPr="009D30E6">
        <w:rPr>
          <w:sz w:val="17"/>
          <w:szCs w:val="17"/>
        </w:rPr>
        <w:separator/>
      </w:r>
    </w:p>
    <w:p w14:paraId="6F43B8E6" w14:textId="77777777" w:rsidR="00D21E98" w:rsidRPr="007E663E" w:rsidRDefault="00D21E98" w:rsidP="007E663E">
      <w:pPr>
        <w:spacing w:after="60"/>
        <w:rPr>
          <w:sz w:val="17"/>
          <w:szCs w:val="17"/>
        </w:rPr>
      </w:pPr>
      <w:r>
        <w:rPr>
          <w:sz w:val="17"/>
        </w:rPr>
        <w:t>[Continuación de la nota de la página anterior]</w:t>
      </w:r>
    </w:p>
  </w:endnote>
  <w:endnote w:type="continuationNotice" w:id="1">
    <w:p w14:paraId="2735CF43" w14:textId="77777777" w:rsidR="00D21E98" w:rsidRPr="007E663E" w:rsidRDefault="00D21E98" w:rsidP="007E663E">
      <w:pPr>
        <w:spacing w:before="60"/>
        <w:jc w:val="right"/>
        <w:rPr>
          <w:sz w:val="17"/>
          <w:szCs w:val="17"/>
        </w:rPr>
      </w:pPr>
      <w:r w:rsidRPr="0075377A">
        <w:rPr>
          <w:sz w:val="17"/>
          <w:szCs w:val="17"/>
        </w:rPr>
        <w:t>[Sigue la nota en la pá</w:t>
      </w:r>
      <w:r>
        <w:rPr>
          <w:sz w:val="17"/>
          <w:szCs w:val="17"/>
        </w:rPr>
        <w:t>gina siguiente]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AB100A" w14:textId="1D7D5807" w:rsidR="001D50D1" w:rsidRDefault="001D50D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D3240D" w14:textId="77777777" w:rsidR="00D21E98" w:rsidRDefault="00D21E98">
      <w:r>
        <w:separator/>
      </w:r>
    </w:p>
  </w:footnote>
  <w:footnote w:type="continuationSeparator" w:id="0">
    <w:p w14:paraId="1C68D075" w14:textId="77777777" w:rsidR="00D21E98" w:rsidRPr="009D30E6" w:rsidRDefault="00D21E98" w:rsidP="007E663E">
      <w:pPr>
        <w:rPr>
          <w:sz w:val="17"/>
          <w:szCs w:val="17"/>
        </w:rPr>
      </w:pPr>
      <w:r w:rsidRPr="009D30E6">
        <w:rPr>
          <w:sz w:val="17"/>
          <w:szCs w:val="17"/>
        </w:rPr>
        <w:separator/>
      </w:r>
    </w:p>
    <w:p w14:paraId="7C11C71B" w14:textId="77777777" w:rsidR="00D21E98" w:rsidRPr="007E663E" w:rsidRDefault="00D21E98" w:rsidP="007E663E">
      <w:pPr>
        <w:spacing w:after="60"/>
        <w:rPr>
          <w:sz w:val="17"/>
          <w:szCs w:val="17"/>
        </w:rPr>
      </w:pPr>
      <w:r>
        <w:rPr>
          <w:sz w:val="17"/>
        </w:rPr>
        <w:t>[Continuación de la nota de la página anterior]</w:t>
      </w:r>
    </w:p>
  </w:footnote>
  <w:footnote w:type="continuationNotice" w:id="1">
    <w:p w14:paraId="7ACA2120" w14:textId="77777777" w:rsidR="00D21E98" w:rsidRPr="007E663E" w:rsidRDefault="00D21E98" w:rsidP="007E663E">
      <w:pPr>
        <w:spacing w:before="60"/>
        <w:jc w:val="right"/>
        <w:rPr>
          <w:sz w:val="17"/>
          <w:szCs w:val="17"/>
        </w:rPr>
      </w:pPr>
      <w:r w:rsidRPr="007E663E">
        <w:rPr>
          <w:sz w:val="17"/>
          <w:szCs w:val="17"/>
        </w:rPr>
        <w:t>[Sigue la nota en la página siguiente]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A96A32" w14:textId="7C9D1390" w:rsidR="00F84474" w:rsidRDefault="00AA297E" w:rsidP="00477D6B">
    <w:pPr>
      <w:jc w:val="right"/>
    </w:pPr>
    <w:bookmarkStart w:id="5" w:name="Code2"/>
    <w:bookmarkEnd w:id="5"/>
    <w:r>
      <w:t>IPC/WG/56/1 Prov. 2</w:t>
    </w:r>
  </w:p>
  <w:p w14:paraId="155BAC73" w14:textId="77777777" w:rsidR="00F84474" w:rsidRDefault="00F84474" w:rsidP="00477D6B">
    <w:pPr>
      <w:jc w:val="right"/>
    </w:pPr>
    <w:r>
      <w:t xml:space="preserve">página </w:t>
    </w:r>
    <w:r>
      <w:fldChar w:fldCharType="begin"/>
    </w:r>
    <w:r>
      <w:instrText xml:space="preserve"> PAGE  \* MERGEFORMAT </w:instrText>
    </w:r>
    <w:r>
      <w:fldChar w:fldCharType="separate"/>
    </w:r>
    <w:r w:rsidR="008B14EA">
      <w:rPr>
        <w:noProof/>
      </w:rPr>
      <w:t>2</w:t>
    </w:r>
    <w:r>
      <w:fldChar w:fldCharType="end"/>
    </w:r>
  </w:p>
  <w:p w14:paraId="78F378A9" w14:textId="77777777" w:rsidR="00F84474" w:rsidRDefault="00F84474" w:rsidP="00477D6B">
    <w:pPr>
      <w:jc w:val="right"/>
    </w:pPr>
  </w:p>
  <w:p w14:paraId="2F68F723" w14:textId="77777777" w:rsidR="004F7418" w:rsidRDefault="004F7418" w:rsidP="00477D6B">
    <w:pPr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8"/>
    <w:multiLevelType w:val="singleLevel"/>
    <w:tmpl w:val="8DCC6DE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06CD29E3"/>
    <w:multiLevelType w:val="multilevel"/>
    <w:tmpl w:val="18BE88D2"/>
    <w:lvl w:ilvl="0">
      <w:start w:val="1"/>
      <w:numFmt w:val="decimal"/>
      <w:lvlRestart w:val="0"/>
      <w:pStyle w:val="ONUME"/>
      <w:lvlText w:val="%1."/>
      <w:lvlJc w:val="left"/>
      <w:pPr>
        <w:tabs>
          <w:tab w:val="num" w:pos="567"/>
        </w:tabs>
        <w:ind w:left="0" w:firstLine="0"/>
      </w:pPr>
      <w:rPr>
        <w:rFonts w:hint="default"/>
      </w:rPr>
    </w:lvl>
    <w:lvl w:ilvl="1">
      <w:start w:val="1"/>
      <w:numFmt w:val="lowerLetter"/>
      <w:lvlText w:val="(%2)"/>
      <w:lvlJc w:val="left"/>
      <w:pPr>
        <w:tabs>
          <w:tab w:val="num" w:pos="1134"/>
        </w:tabs>
        <w:ind w:left="567" w:firstLine="0"/>
      </w:pPr>
      <w:rPr>
        <w:rFonts w:hint="default"/>
      </w:rPr>
    </w:lvl>
    <w:lvl w:ilvl="2">
      <w:start w:val="1"/>
      <w:numFmt w:val="lowerRoman"/>
      <w:lvlText w:val="(%3)"/>
      <w:lvlJc w:val="left"/>
      <w:pPr>
        <w:tabs>
          <w:tab w:val="num" w:pos="1701"/>
        </w:tabs>
        <w:ind w:left="1134" w:firstLine="0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2268"/>
        </w:tabs>
        <w:ind w:left="1701" w:firstLine="0"/>
      </w:pPr>
      <w:rPr>
        <w:rFonts w:hint="default"/>
      </w:rPr>
    </w:lvl>
    <w:lvl w:ilvl="4">
      <w:start w:val="1"/>
      <w:numFmt w:val="bullet"/>
      <w:lvlText w:val=""/>
      <w:lvlJc w:val="left"/>
      <w:pPr>
        <w:tabs>
          <w:tab w:val="num" w:pos="2835"/>
        </w:tabs>
        <w:ind w:left="2268" w:firstLine="0"/>
      </w:pPr>
      <w:rPr>
        <w:rFonts w:hint="default"/>
      </w:rPr>
    </w:lvl>
    <w:lvl w:ilvl="5">
      <w:start w:val="1"/>
      <w:numFmt w:val="bullet"/>
      <w:lvlText w:val=""/>
      <w:lvlJc w:val="left"/>
      <w:pPr>
        <w:tabs>
          <w:tab w:val="num" w:pos="3402"/>
        </w:tabs>
        <w:ind w:left="2835" w:firstLine="0"/>
      </w:pPr>
      <w:rPr>
        <w:rFonts w:hint="default"/>
      </w:rPr>
    </w:lvl>
    <w:lvl w:ilvl="6">
      <w:start w:val="1"/>
      <w:numFmt w:val="bullet"/>
      <w:lvlText w:val=""/>
      <w:lvlJc w:val="left"/>
      <w:pPr>
        <w:tabs>
          <w:tab w:val="num" w:pos="3969"/>
        </w:tabs>
        <w:ind w:left="3402" w:firstLine="0"/>
      </w:pPr>
      <w:rPr>
        <w:rFonts w:hint="default"/>
      </w:rPr>
    </w:lvl>
    <w:lvl w:ilvl="7">
      <w:start w:val="1"/>
      <w:numFmt w:val="bullet"/>
      <w:lvlText w:val=""/>
      <w:lvlJc w:val="left"/>
      <w:pPr>
        <w:tabs>
          <w:tab w:val="num" w:pos="4535"/>
        </w:tabs>
        <w:ind w:left="3969" w:firstLine="0"/>
      </w:pPr>
      <w:rPr>
        <w:rFonts w:hint="default"/>
      </w:rPr>
    </w:lvl>
    <w:lvl w:ilvl="8">
      <w:start w:val="1"/>
      <w:numFmt w:val="bullet"/>
      <w:lvlText w:val=""/>
      <w:lvlJc w:val="left"/>
      <w:pPr>
        <w:tabs>
          <w:tab w:val="num" w:pos="5102"/>
        </w:tabs>
        <w:ind w:left="4535" w:firstLine="0"/>
      </w:pPr>
      <w:rPr>
        <w:rFonts w:hint="default"/>
      </w:rPr>
    </w:lvl>
  </w:abstractNum>
  <w:abstractNum w:abstractNumId="2" w15:restartNumberingAfterBreak="0">
    <w:nsid w:val="177D5000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" w15:restartNumberingAfterBreak="0">
    <w:nsid w:val="1FFB19A2"/>
    <w:multiLevelType w:val="multilevel"/>
    <w:tmpl w:val="495EEFEE"/>
    <w:lvl w:ilvl="0">
      <w:start w:val="1"/>
      <w:numFmt w:val="decimal"/>
      <w:lvlRestart w:val="0"/>
      <w:pStyle w:val="ONUMFS"/>
      <w:lvlText w:val="%1."/>
      <w:lvlJc w:val="left"/>
      <w:pPr>
        <w:tabs>
          <w:tab w:val="num" w:pos="567"/>
        </w:tabs>
        <w:ind w:left="0" w:firstLine="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1134"/>
        </w:tabs>
        <w:ind w:left="567" w:firstLine="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701"/>
        </w:tabs>
        <w:ind w:left="1134" w:firstLine="0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2268"/>
        </w:tabs>
        <w:ind w:left="1701" w:firstLine="0"/>
      </w:pPr>
      <w:rPr>
        <w:rFonts w:hint="default"/>
      </w:rPr>
    </w:lvl>
    <w:lvl w:ilvl="4">
      <w:start w:val="1"/>
      <w:numFmt w:val="bullet"/>
      <w:lvlText w:val=""/>
      <w:lvlJc w:val="left"/>
      <w:pPr>
        <w:tabs>
          <w:tab w:val="num" w:pos="2835"/>
        </w:tabs>
        <w:ind w:left="2268" w:firstLine="0"/>
      </w:pPr>
      <w:rPr>
        <w:rFonts w:hint="default"/>
      </w:rPr>
    </w:lvl>
    <w:lvl w:ilvl="5">
      <w:start w:val="1"/>
      <w:numFmt w:val="bullet"/>
      <w:lvlText w:val=""/>
      <w:lvlJc w:val="left"/>
      <w:pPr>
        <w:tabs>
          <w:tab w:val="num" w:pos="3402"/>
        </w:tabs>
        <w:ind w:left="2835" w:firstLine="0"/>
      </w:pPr>
      <w:rPr>
        <w:rFonts w:hint="default"/>
      </w:rPr>
    </w:lvl>
    <w:lvl w:ilvl="6">
      <w:start w:val="1"/>
      <w:numFmt w:val="bullet"/>
      <w:lvlText w:val=""/>
      <w:lvlJc w:val="left"/>
      <w:pPr>
        <w:tabs>
          <w:tab w:val="num" w:pos="3969"/>
        </w:tabs>
        <w:ind w:left="3402" w:firstLine="0"/>
      </w:pPr>
      <w:rPr>
        <w:rFonts w:hint="default"/>
      </w:rPr>
    </w:lvl>
    <w:lvl w:ilvl="7">
      <w:start w:val="1"/>
      <w:numFmt w:val="bullet"/>
      <w:lvlText w:val=""/>
      <w:lvlJc w:val="left"/>
      <w:pPr>
        <w:tabs>
          <w:tab w:val="num" w:pos="4535"/>
        </w:tabs>
        <w:ind w:left="3969" w:firstLine="0"/>
      </w:pPr>
      <w:rPr>
        <w:rFonts w:hint="default"/>
      </w:rPr>
    </w:lvl>
    <w:lvl w:ilvl="8">
      <w:start w:val="1"/>
      <w:numFmt w:val="bullet"/>
      <w:lvlText w:val=""/>
      <w:lvlJc w:val="left"/>
      <w:pPr>
        <w:tabs>
          <w:tab w:val="num" w:pos="5102"/>
        </w:tabs>
        <w:ind w:left="4535" w:firstLine="0"/>
      </w:pPr>
      <w:rPr>
        <w:rFonts w:hint="default"/>
      </w:rPr>
    </w:lvl>
  </w:abstractNum>
  <w:abstractNum w:abstractNumId="4" w15:restartNumberingAfterBreak="0">
    <w:nsid w:val="44472868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" w15:restartNumberingAfterBreak="0">
    <w:nsid w:val="4C8B3C46"/>
    <w:multiLevelType w:val="hybridMultilevel"/>
    <w:tmpl w:val="799E19C6"/>
    <w:lvl w:ilvl="0" w:tplc="AEB04A72">
      <w:start w:val="1"/>
      <w:numFmt w:val="decimal"/>
      <w:lvlRestart w:val="0"/>
      <w:pStyle w:val="ListNumber"/>
      <w:lvlText w:val="03.%1."/>
      <w:lvlJc w:val="left"/>
      <w:pPr>
        <w:tabs>
          <w:tab w:val="num" w:pos="567"/>
        </w:tabs>
        <w:ind w:left="0" w:firstLine="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227451588">
    <w:abstractNumId w:val="2"/>
  </w:num>
  <w:num w:numId="2" w16cid:durableId="1021706619">
    <w:abstractNumId w:val="4"/>
  </w:num>
  <w:num w:numId="3" w16cid:durableId="1657372647">
    <w:abstractNumId w:val="0"/>
  </w:num>
  <w:num w:numId="4" w16cid:durableId="714352812">
    <w:abstractNumId w:val="5"/>
  </w:num>
  <w:num w:numId="5" w16cid:durableId="1210915069">
    <w:abstractNumId w:val="1"/>
  </w:num>
  <w:num w:numId="6" w16cid:durableId="194808005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567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297E"/>
    <w:rsid w:val="000656FC"/>
    <w:rsid w:val="000A0211"/>
    <w:rsid w:val="000C7EA0"/>
    <w:rsid w:val="000E3BB3"/>
    <w:rsid w:val="000F5E56"/>
    <w:rsid w:val="001362EE"/>
    <w:rsid w:val="0013656E"/>
    <w:rsid w:val="001443CA"/>
    <w:rsid w:val="00152CEA"/>
    <w:rsid w:val="001832A6"/>
    <w:rsid w:val="001C4DD3"/>
    <w:rsid w:val="001D50D1"/>
    <w:rsid w:val="001D6245"/>
    <w:rsid w:val="00231DBB"/>
    <w:rsid w:val="0024370E"/>
    <w:rsid w:val="002634C4"/>
    <w:rsid w:val="00270FD1"/>
    <w:rsid w:val="002E4C3D"/>
    <w:rsid w:val="002F4E68"/>
    <w:rsid w:val="00307787"/>
    <w:rsid w:val="00320D41"/>
    <w:rsid w:val="00347B7C"/>
    <w:rsid w:val="00354647"/>
    <w:rsid w:val="00377273"/>
    <w:rsid w:val="0037746D"/>
    <w:rsid w:val="003845C1"/>
    <w:rsid w:val="00384C4A"/>
    <w:rsid w:val="00387287"/>
    <w:rsid w:val="003A0215"/>
    <w:rsid w:val="003C2E7A"/>
    <w:rsid w:val="003D41D4"/>
    <w:rsid w:val="00405BDD"/>
    <w:rsid w:val="00423E3E"/>
    <w:rsid w:val="00427AF4"/>
    <w:rsid w:val="00442977"/>
    <w:rsid w:val="0045231F"/>
    <w:rsid w:val="004647DA"/>
    <w:rsid w:val="00477D6B"/>
    <w:rsid w:val="004A6C37"/>
    <w:rsid w:val="004B1A14"/>
    <w:rsid w:val="004E040A"/>
    <w:rsid w:val="004F7418"/>
    <w:rsid w:val="00511D0C"/>
    <w:rsid w:val="0055013B"/>
    <w:rsid w:val="0056224D"/>
    <w:rsid w:val="00571B99"/>
    <w:rsid w:val="00577199"/>
    <w:rsid w:val="00583E20"/>
    <w:rsid w:val="005D64EC"/>
    <w:rsid w:val="00605827"/>
    <w:rsid w:val="0063522B"/>
    <w:rsid w:val="006357FE"/>
    <w:rsid w:val="00637567"/>
    <w:rsid w:val="00675021"/>
    <w:rsid w:val="006A06C6"/>
    <w:rsid w:val="00735553"/>
    <w:rsid w:val="007B2AC8"/>
    <w:rsid w:val="007E63AC"/>
    <w:rsid w:val="007E663E"/>
    <w:rsid w:val="00815082"/>
    <w:rsid w:val="00836766"/>
    <w:rsid w:val="00843582"/>
    <w:rsid w:val="008854B3"/>
    <w:rsid w:val="008978E6"/>
    <w:rsid w:val="008B14EA"/>
    <w:rsid w:val="008B2CC1"/>
    <w:rsid w:val="0090731E"/>
    <w:rsid w:val="00966A22"/>
    <w:rsid w:val="00972F03"/>
    <w:rsid w:val="009A0C8B"/>
    <w:rsid w:val="009A16B1"/>
    <w:rsid w:val="009B6241"/>
    <w:rsid w:val="00A122AB"/>
    <w:rsid w:val="00A16FC0"/>
    <w:rsid w:val="00A32C9E"/>
    <w:rsid w:val="00A7453D"/>
    <w:rsid w:val="00A92973"/>
    <w:rsid w:val="00AA297E"/>
    <w:rsid w:val="00AB462C"/>
    <w:rsid w:val="00AB613D"/>
    <w:rsid w:val="00B622D1"/>
    <w:rsid w:val="00B65A0A"/>
    <w:rsid w:val="00B72D36"/>
    <w:rsid w:val="00BA063E"/>
    <w:rsid w:val="00BC4164"/>
    <w:rsid w:val="00BD2DCC"/>
    <w:rsid w:val="00BE1A8C"/>
    <w:rsid w:val="00BE4682"/>
    <w:rsid w:val="00C06472"/>
    <w:rsid w:val="00C44B0C"/>
    <w:rsid w:val="00C90559"/>
    <w:rsid w:val="00D21E98"/>
    <w:rsid w:val="00D25940"/>
    <w:rsid w:val="00D36B79"/>
    <w:rsid w:val="00D402B1"/>
    <w:rsid w:val="00D40CF0"/>
    <w:rsid w:val="00D53F5F"/>
    <w:rsid w:val="00D56C7C"/>
    <w:rsid w:val="00D71B4D"/>
    <w:rsid w:val="00D90289"/>
    <w:rsid w:val="00D93D55"/>
    <w:rsid w:val="00E071C3"/>
    <w:rsid w:val="00E34147"/>
    <w:rsid w:val="00E45C84"/>
    <w:rsid w:val="00E46946"/>
    <w:rsid w:val="00E504E5"/>
    <w:rsid w:val="00E73ABF"/>
    <w:rsid w:val="00E82A2C"/>
    <w:rsid w:val="00E96E89"/>
    <w:rsid w:val="00EB7A3E"/>
    <w:rsid w:val="00EC401A"/>
    <w:rsid w:val="00EF530A"/>
    <w:rsid w:val="00EF6622"/>
    <w:rsid w:val="00F06677"/>
    <w:rsid w:val="00F26E1F"/>
    <w:rsid w:val="00F55408"/>
    <w:rsid w:val="00F66152"/>
    <w:rsid w:val="00F80845"/>
    <w:rsid w:val="00F84474"/>
    <w:rsid w:val="00FA53D0"/>
    <w:rsid w:val="00FE2F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H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54721C9"/>
  <w15:docId w15:val="{86A2BB0B-47EF-404E-96F6-AD96E7CC43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fr-CH" w:eastAsia="fr-CH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32C9E"/>
    <w:rPr>
      <w:rFonts w:ascii="Arial" w:eastAsia="SimSun" w:hAnsi="Arial" w:cs="Arial"/>
      <w:sz w:val="22"/>
      <w:lang w:val="es-ES" w:eastAsia="zh-CN"/>
    </w:rPr>
  </w:style>
  <w:style w:type="paragraph" w:styleId="Heading1">
    <w:name w:val="heading 1"/>
    <w:basedOn w:val="Normal"/>
    <w:next w:val="Normal"/>
    <w:qFormat/>
    <w:rsid w:val="00A32C9E"/>
    <w:pPr>
      <w:keepNext/>
      <w:spacing w:before="240" w:after="60"/>
      <w:outlineLvl w:val="0"/>
    </w:pPr>
    <w:rPr>
      <w:b/>
      <w:bCs/>
      <w:caps/>
      <w:kern w:val="32"/>
      <w:szCs w:val="32"/>
    </w:rPr>
  </w:style>
  <w:style w:type="paragraph" w:styleId="Heading2">
    <w:name w:val="heading 2"/>
    <w:basedOn w:val="Normal"/>
    <w:next w:val="Normal"/>
    <w:qFormat/>
    <w:rsid w:val="00A32C9E"/>
    <w:pPr>
      <w:keepNext/>
      <w:spacing w:before="240" w:after="60"/>
      <w:outlineLvl w:val="1"/>
    </w:pPr>
    <w:rPr>
      <w:bCs/>
      <w:iCs/>
      <w:caps/>
      <w:szCs w:val="28"/>
    </w:rPr>
  </w:style>
  <w:style w:type="paragraph" w:styleId="Heading3">
    <w:name w:val="heading 3"/>
    <w:basedOn w:val="Normal"/>
    <w:next w:val="Normal"/>
    <w:qFormat/>
    <w:rsid w:val="00A32C9E"/>
    <w:pPr>
      <w:keepNext/>
      <w:spacing w:before="240" w:after="60"/>
      <w:outlineLvl w:val="2"/>
    </w:pPr>
    <w:rPr>
      <w:bCs/>
      <w:szCs w:val="26"/>
      <w:u w:val="single"/>
    </w:rPr>
  </w:style>
  <w:style w:type="paragraph" w:styleId="Heading4">
    <w:name w:val="heading 4"/>
    <w:basedOn w:val="Normal"/>
    <w:next w:val="Normal"/>
    <w:qFormat/>
    <w:rsid w:val="00A32C9E"/>
    <w:pPr>
      <w:keepNext/>
      <w:spacing w:before="240" w:after="60"/>
      <w:outlineLvl w:val="3"/>
    </w:pPr>
    <w:rPr>
      <w:bCs/>
      <w:i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A32C9E"/>
    <w:pPr>
      <w:spacing w:after="220"/>
    </w:pPr>
  </w:style>
  <w:style w:type="paragraph" w:styleId="Caption">
    <w:name w:val="caption"/>
    <w:basedOn w:val="Normal"/>
    <w:next w:val="Normal"/>
    <w:qFormat/>
    <w:rsid w:val="00A32C9E"/>
    <w:rPr>
      <w:b/>
      <w:bCs/>
      <w:sz w:val="18"/>
    </w:rPr>
  </w:style>
  <w:style w:type="paragraph" w:styleId="CommentText">
    <w:name w:val="annotation text"/>
    <w:basedOn w:val="Normal"/>
    <w:semiHidden/>
    <w:rsid w:val="00A32C9E"/>
    <w:rPr>
      <w:sz w:val="18"/>
    </w:rPr>
  </w:style>
  <w:style w:type="paragraph" w:styleId="EndnoteText">
    <w:name w:val="endnote text"/>
    <w:basedOn w:val="Normal"/>
    <w:semiHidden/>
    <w:rsid w:val="00A32C9E"/>
    <w:rPr>
      <w:sz w:val="18"/>
    </w:rPr>
  </w:style>
  <w:style w:type="paragraph" w:styleId="Footer">
    <w:name w:val="footer"/>
    <w:basedOn w:val="Normal"/>
    <w:semiHidden/>
    <w:rsid w:val="00A32C9E"/>
    <w:pPr>
      <w:tabs>
        <w:tab w:val="center" w:pos="4320"/>
        <w:tab w:val="right" w:pos="8640"/>
      </w:tabs>
    </w:pPr>
  </w:style>
  <w:style w:type="paragraph" w:styleId="FootnoteText">
    <w:name w:val="footnote text"/>
    <w:basedOn w:val="Normal"/>
    <w:semiHidden/>
    <w:rsid w:val="00A32C9E"/>
    <w:rPr>
      <w:sz w:val="18"/>
    </w:rPr>
  </w:style>
  <w:style w:type="paragraph" w:customStyle="1" w:styleId="Endofdocument-Annex">
    <w:name w:val="[End of document - Annex]"/>
    <w:basedOn w:val="Normal"/>
    <w:rsid w:val="00815082"/>
    <w:pPr>
      <w:ind w:left="5534"/>
    </w:pPr>
    <w:rPr>
      <w:lang w:val="en-US"/>
    </w:rPr>
  </w:style>
  <w:style w:type="paragraph" w:styleId="Header">
    <w:name w:val="header"/>
    <w:basedOn w:val="Normal"/>
    <w:semiHidden/>
    <w:rsid w:val="00A32C9E"/>
    <w:pPr>
      <w:tabs>
        <w:tab w:val="center" w:pos="4536"/>
        <w:tab w:val="right" w:pos="9072"/>
      </w:tabs>
    </w:pPr>
  </w:style>
  <w:style w:type="paragraph" w:styleId="ListNumber">
    <w:name w:val="List Number"/>
    <w:basedOn w:val="Normal"/>
    <w:semiHidden/>
    <w:rsid w:val="00A32C9E"/>
    <w:pPr>
      <w:numPr>
        <w:numId w:val="4"/>
      </w:numPr>
    </w:pPr>
  </w:style>
  <w:style w:type="paragraph" w:customStyle="1" w:styleId="ONUME">
    <w:name w:val="ONUM E"/>
    <w:basedOn w:val="BodyText"/>
    <w:rsid w:val="00A32C9E"/>
    <w:pPr>
      <w:numPr>
        <w:numId w:val="5"/>
      </w:numPr>
    </w:pPr>
  </w:style>
  <w:style w:type="paragraph" w:customStyle="1" w:styleId="ONUMFS">
    <w:name w:val="ONUM FS"/>
    <w:basedOn w:val="BodyText"/>
    <w:rsid w:val="00A32C9E"/>
    <w:pPr>
      <w:numPr>
        <w:numId w:val="6"/>
      </w:numPr>
    </w:pPr>
  </w:style>
  <w:style w:type="paragraph" w:styleId="Salutation">
    <w:name w:val="Salutation"/>
    <w:basedOn w:val="Normal"/>
    <w:next w:val="Normal"/>
    <w:semiHidden/>
    <w:rsid w:val="00A32C9E"/>
  </w:style>
  <w:style w:type="paragraph" w:styleId="Signature">
    <w:name w:val="Signature"/>
    <w:basedOn w:val="Normal"/>
    <w:semiHidden/>
    <w:rsid w:val="00A32C9E"/>
    <w:pPr>
      <w:ind w:left="5250"/>
    </w:pPr>
  </w:style>
  <w:style w:type="character" w:styleId="Hyperlink">
    <w:name w:val="Hyperlink"/>
    <w:basedOn w:val="DefaultParagraphFont"/>
    <w:uiPriority w:val="99"/>
    <w:rsid w:val="00AA297E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semiHidden/>
    <w:unhideWhenUsed/>
    <w:rsid w:val="00D25940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3.wipo.int/classifications/ipc/ipcef/public/en/project/C543" TargetMode="External"/><Relationship Id="rId18" Type="http://schemas.openxmlformats.org/officeDocument/2006/relationships/hyperlink" Target="https://www3.wipo.int/classifications/ipc/ipcef/public/en/project/F192" TargetMode="External"/><Relationship Id="rId26" Type="http://schemas.openxmlformats.org/officeDocument/2006/relationships/hyperlink" Target="https://www3.wipo.int/classifications/ipc/ipcef/public/en/project/F213" TargetMode="External"/><Relationship Id="rId39" Type="http://schemas.openxmlformats.org/officeDocument/2006/relationships/hyperlink" Target="https://www3.wipo.int/classifications/ipc/ipcef/public/en/project/C542" TargetMode="External"/><Relationship Id="rId21" Type="http://schemas.openxmlformats.org/officeDocument/2006/relationships/hyperlink" Target="https://www3.wipo.int/classifications/ipc/ipcef/public/en/project/F207" TargetMode="External"/><Relationship Id="rId34" Type="http://schemas.openxmlformats.org/officeDocument/2006/relationships/hyperlink" Target="https://www3.wipo.int/classifications/ipc/ipcef/public/en/project/F223" TargetMode="External"/><Relationship Id="rId42" Type="http://schemas.openxmlformats.org/officeDocument/2006/relationships/hyperlink" Target="https://www3.wipo.int/classifications/ipc/ipcef/public/en/project/F216" TargetMode="External"/><Relationship Id="rId47" Type="http://schemas.openxmlformats.org/officeDocument/2006/relationships/hyperlink" Target="https://www3.wipo.int/classifications/ipc/ipcef/public/en/project/M850" TargetMode="External"/><Relationship Id="rId50" Type="http://schemas.openxmlformats.org/officeDocument/2006/relationships/hyperlink" Target="https://www3.wipo.int/classifications/ipc/ipcef/public/en/project/M842" TargetMode="External"/><Relationship Id="rId55" Type="http://schemas.openxmlformats.org/officeDocument/2006/relationships/fontTable" Target="fontTable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6" Type="http://schemas.openxmlformats.org/officeDocument/2006/relationships/hyperlink" Target="https://www3.wipo.int/classifications/ipc/ipcef/public/en/project/F148" TargetMode="External"/><Relationship Id="rId29" Type="http://schemas.openxmlformats.org/officeDocument/2006/relationships/hyperlink" Target="https://www3.wipo.int/classifications/ipc/ipcef/public/en/project/C545" TargetMode="External"/><Relationship Id="rId11" Type="http://schemas.openxmlformats.org/officeDocument/2006/relationships/image" Target="media/image1.png"/><Relationship Id="rId24" Type="http://schemas.openxmlformats.org/officeDocument/2006/relationships/hyperlink" Target="https://www3.wipo.int/classifications/ipc/ipcef/public/en/project/F210" TargetMode="External"/><Relationship Id="rId32" Type="http://schemas.openxmlformats.org/officeDocument/2006/relationships/hyperlink" Target="https://www3.wipo.int/classifications/ipc/ipcef/public/en/project/F219" TargetMode="External"/><Relationship Id="rId37" Type="http://schemas.openxmlformats.org/officeDocument/2006/relationships/hyperlink" Target="https://www3.wipo.int/classifications/ipc/ipcef/public/en/project/F227" TargetMode="External"/><Relationship Id="rId40" Type="http://schemas.openxmlformats.org/officeDocument/2006/relationships/hyperlink" Target="https://www3.wipo.int/classifications/ipc/ipcef/public/en/project/F214" TargetMode="External"/><Relationship Id="rId45" Type="http://schemas.openxmlformats.org/officeDocument/2006/relationships/hyperlink" Target="https://www3.wipo.int/classifications/ipc/ipcef/public/en/project/M633" TargetMode="External"/><Relationship Id="rId53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19" Type="http://schemas.openxmlformats.org/officeDocument/2006/relationships/hyperlink" Target="https://www3.wipo.int/classifications/ipc/ipcef/public/en/project/F193" TargetMode="External"/><Relationship Id="rId31" Type="http://schemas.openxmlformats.org/officeDocument/2006/relationships/hyperlink" Target="https://www3.wipo.int/classifications/ipc/ipcef/public/en/project/F204" TargetMode="External"/><Relationship Id="rId44" Type="http://schemas.openxmlformats.org/officeDocument/2006/relationships/hyperlink" Target="https://www3.wipo.int/classifications/ipc/ipcef/public/en/project/M846" TargetMode="External"/><Relationship Id="rId52" Type="http://schemas.openxmlformats.org/officeDocument/2006/relationships/hyperlink" Target="https://www3.wipo.int/classifications/ipc/ipcef/public/en/project/WG191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www3.wipo.int/classifications/ipc/ipcef/public/en/project/C546" TargetMode="External"/><Relationship Id="rId22" Type="http://schemas.openxmlformats.org/officeDocument/2006/relationships/hyperlink" Target="https://www3.wipo.int/classifications/ipc/ipcef/public/en/project/F208" TargetMode="External"/><Relationship Id="rId27" Type="http://schemas.openxmlformats.org/officeDocument/2006/relationships/hyperlink" Target="https://www3.wipo.int/classifications/ipc/ipcef/public/en/project/F218" TargetMode="External"/><Relationship Id="rId30" Type="http://schemas.openxmlformats.org/officeDocument/2006/relationships/hyperlink" Target="https://www3.wipo.int/classifications/ipc/ipcef/public/en/project/F201" TargetMode="External"/><Relationship Id="rId35" Type="http://schemas.openxmlformats.org/officeDocument/2006/relationships/hyperlink" Target="https://www3.wipo.int/classifications/ipc/ipcef/public/en/project/F224" TargetMode="External"/><Relationship Id="rId43" Type="http://schemas.openxmlformats.org/officeDocument/2006/relationships/hyperlink" Target="https://www3.wipo.int/classifications/ipc/ipcef/public/en/project/M634" TargetMode="External"/><Relationship Id="rId48" Type="http://schemas.openxmlformats.org/officeDocument/2006/relationships/hyperlink" Target="https://www3.wipo.int/classifications/ipc/ipcef/public/en/project/M621" TargetMode="External"/><Relationship Id="rId56" Type="http://schemas.openxmlformats.org/officeDocument/2006/relationships/theme" Target="theme/theme1.xml"/><Relationship Id="rId8" Type="http://schemas.openxmlformats.org/officeDocument/2006/relationships/webSettings" Target="webSettings.xml"/><Relationship Id="rId51" Type="http://schemas.openxmlformats.org/officeDocument/2006/relationships/hyperlink" Target="https://www3.wipo.int/classifications/ipc/ipcef/public/en/project/M848" TargetMode="External"/><Relationship Id="rId3" Type="http://schemas.openxmlformats.org/officeDocument/2006/relationships/customXml" Target="../customXml/item3.xml"/><Relationship Id="rId12" Type="http://schemas.openxmlformats.org/officeDocument/2006/relationships/hyperlink" Target="https://www3.wipo.int/classifications/ipc/ipcef/public/en/project/C538" TargetMode="External"/><Relationship Id="rId17" Type="http://schemas.openxmlformats.org/officeDocument/2006/relationships/hyperlink" Target="https://www3.wipo.int/classifications/ipc/ipcef/public/en/project/F186" TargetMode="External"/><Relationship Id="rId25" Type="http://schemas.openxmlformats.org/officeDocument/2006/relationships/hyperlink" Target="https://www3.wipo.int/classifications/ipc/ipcef/public/en/project/F211" TargetMode="External"/><Relationship Id="rId33" Type="http://schemas.openxmlformats.org/officeDocument/2006/relationships/hyperlink" Target="https://www3.wipo.int/classifications/ipc/ipcef/public/en/project/F221" TargetMode="External"/><Relationship Id="rId38" Type="http://schemas.openxmlformats.org/officeDocument/2006/relationships/hyperlink" Target="https://www3.wipo.int/classifications/ipc/ipcef/public/en/project/C541" TargetMode="External"/><Relationship Id="rId46" Type="http://schemas.openxmlformats.org/officeDocument/2006/relationships/hyperlink" Target="https://www3.wipo.int/classifications/ipc/ipcef/public/en/project/M635" TargetMode="External"/><Relationship Id="rId20" Type="http://schemas.openxmlformats.org/officeDocument/2006/relationships/hyperlink" Target="https://www3.wipo.int/classifications/ipc/ipcef/public/en/project/F199" TargetMode="External"/><Relationship Id="rId41" Type="http://schemas.openxmlformats.org/officeDocument/2006/relationships/hyperlink" Target="https://www3.wipo.int/classifications/ipc/ipcef/public/en/project/F215" TargetMode="External"/><Relationship Id="rId54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5" Type="http://schemas.openxmlformats.org/officeDocument/2006/relationships/hyperlink" Target="https://www3.wipo.int/classifications/ipc/ipcef/public/en/project/C547" TargetMode="External"/><Relationship Id="rId23" Type="http://schemas.openxmlformats.org/officeDocument/2006/relationships/hyperlink" Target="https://www3.wipo.int/classifications/ipc/ipcef/public/en/project/F209" TargetMode="External"/><Relationship Id="rId28" Type="http://schemas.openxmlformats.org/officeDocument/2006/relationships/hyperlink" Target="https://www3.wipo.int/classifications/ipc/ipcef/public/en/project/C537" TargetMode="External"/><Relationship Id="rId36" Type="http://schemas.openxmlformats.org/officeDocument/2006/relationships/hyperlink" Target="https://www3.wipo.int/classifications/ipc/ipcef/public/en/project/F227" TargetMode="External"/><Relationship Id="rId49" Type="http://schemas.openxmlformats.org/officeDocument/2006/relationships/hyperlink" Target="https://www3.wipo.int/classifications/ipc/ipcef/public/en/project/M627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O:\WORD2010\WIPO%20TEMPLATES\Meetings\Int.%20Classif\IPC_WG_56%20(S)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2E07C0030A1AE4288AA4045D9F0270F" ma:contentTypeVersion="13" ma:contentTypeDescription="Create a new document." ma:contentTypeScope="" ma:versionID="2cc970132339eb78011800afcb87eb61">
  <xsd:schema xmlns:xsd="http://www.w3.org/2001/XMLSchema" xmlns:xs="http://www.w3.org/2001/XMLSchema" xmlns:p="http://schemas.microsoft.com/office/2006/metadata/properties" xmlns:ns2="77d175da-2ab4-4e4a-b04f-0f522290c000" xmlns:ns3="6067de5f-220c-4f37-9ef9-b80788fb894c" targetNamespace="http://schemas.microsoft.com/office/2006/metadata/properties" ma:root="true" ma:fieldsID="9cf7a5bba6c770095896ec563eff6c85" ns2:_="" ns3:_="">
    <xsd:import namespace="77d175da-2ab4-4e4a-b04f-0f522290c000"/>
    <xsd:import namespace="6067de5f-220c-4f37-9ef9-b80788fb894c"/>
    <xsd:element name="properties">
      <xsd:complexType>
        <xsd:sequence>
          <xsd:element name="documentManagement">
            <xsd:complexType>
              <xsd:all>
                <xsd:element ref="ns2:DocClassification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OutSourcing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7d175da-2ab4-4e4a-b04f-0f522290c000" elementFormDefault="qualified">
    <xsd:import namespace="http://schemas.microsoft.com/office/2006/documentManagement/types"/>
    <xsd:import namespace="http://schemas.microsoft.com/office/infopath/2007/PartnerControls"/>
    <xsd:element name="DocClassification" ma:index="8" nillable="true" ma:displayName="DocClassification" ma:default="Reference" ma:format="Dropdown" ma:internalName="DocClassification">
      <xsd:simpleType>
        <xsd:restriction base="dms:Choice">
          <xsd:enumeration value="For Processing"/>
          <xsd:enumeration value="Reference"/>
          <xsd:enumeration value="Processed"/>
        </xsd:restriction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f7a99264-aac8-44dd-b14f-8017e78a225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OutSourcing" ma:index="19" nillable="true" ma:displayName="OutSourcing" ma:default="0" ma:format="Dropdown" ma:internalName="OutSourcing">
      <xsd:simpleType>
        <xsd:restriction base="dms:Boolean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67de5f-220c-4f37-9ef9-b80788fb894c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c14cb47d-3d8f-4bdf-86f2-b18cf52fb204}" ma:internalName="TaxCatchAll" ma:showField="CatchAllData" ma:web="6067de5f-220c-4f37-9ef9-b80788fb894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haredContentType xmlns="Microsoft.SharePoint.Taxonomy.ContentTypeSync" SourceId="f7a99264-aac8-44dd-b14f-8017e78a225a" ContentTypeId="0x0101" PreviousValue="false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067de5f-220c-4f37-9ef9-b80788fb894c" xsi:nil="true"/>
    <lcf76f155ced4ddcb4097134ff3c332f xmlns="77d175da-2ab4-4e4a-b04f-0f522290c000">
      <Terms xmlns="http://schemas.microsoft.com/office/infopath/2007/PartnerControls"/>
    </lcf76f155ced4ddcb4097134ff3c332f>
    <OutSourcing xmlns="77d175da-2ab4-4e4a-b04f-0f522290c000">false</OutSourcing>
    <DocClassification xmlns="77d175da-2ab4-4e4a-b04f-0f522290c000">Processed</DocClassification>
  </documentManagement>
</p:properties>
</file>

<file path=customXml/itemProps1.xml><?xml version="1.0" encoding="utf-8"?>
<ds:datastoreItem xmlns:ds="http://schemas.openxmlformats.org/officeDocument/2006/customXml" ds:itemID="{CFC6E56B-47C3-4271-8E91-21068B05347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7d175da-2ab4-4e4a-b04f-0f522290c000"/>
    <ds:schemaRef ds:uri="6067de5f-220c-4f37-9ef9-b80788fb894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32C1EF8-2452-4CF2-BD07-8B5CAF15739E}">
  <ds:schemaRefs>
    <ds:schemaRef ds:uri="Microsoft.SharePoint.Taxonomy.ContentTypeSync"/>
  </ds:schemaRefs>
</ds:datastoreItem>
</file>

<file path=customXml/itemProps3.xml><?xml version="1.0" encoding="utf-8"?>
<ds:datastoreItem xmlns:ds="http://schemas.openxmlformats.org/officeDocument/2006/customXml" ds:itemID="{69C9FA4E-72CB-498A-881F-AA66363A65C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4AFAD57-1562-4CC7-B7E9-0DD24FD3B1AA}">
  <ds:schemaRefs>
    <ds:schemaRef ds:uri="http://schemas.microsoft.com/office/2006/metadata/properties"/>
    <ds:schemaRef ds:uri="http://schemas.microsoft.com/office/infopath/2007/PartnerControls"/>
    <ds:schemaRef ds:uri="6067de5f-220c-4f37-9ef9-b80788fb894c"/>
    <ds:schemaRef ds:uri="77d175da-2ab4-4e4a-b04f-0f522290c000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IPC_WG_56 (S)</Template>
  <TotalTime>6</TotalTime>
  <Pages>2</Pages>
  <Words>779</Words>
  <Characters>4444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IPC/WG/55/1 Prov.2 (Español)</vt:lpstr>
    </vt:vector>
  </TitlesOfParts>
  <Manager>OMPI</Manager>
  <Company>WIPO</Company>
  <LinksUpToDate>false</LinksUpToDate>
  <CharactersWithSpaces>5213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IPC/WG/56/1 Prov.2 (Español)</dc:title>
  <dc:subject>Proyecto revisado de orden del día, Grupo de Trabajo sobre la Revisión de la CIP, Unión de la CIP, 56a reunión, 9 a 13 de noviembre de 2026</dc:subject>
  <dc:creator>OMPI</dc:creator>
  <cp:keywords>OMPI, Grupo de Trabajo sobre la Revisión de la CIP, Unión de la CIP, 56a reunión, Proyecto revisado de orden del día</cp:keywords>
  <cp:lastModifiedBy>STOJANOVIC Jovana</cp:lastModifiedBy>
  <cp:revision>11</cp:revision>
  <dcterms:created xsi:type="dcterms:W3CDTF">2026-10-21T14:15:00Z</dcterms:created>
  <dcterms:modified xsi:type="dcterms:W3CDTF">2026-10-22T13:47:00Z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itusGUID">
    <vt:lpwstr>97c1e2a3-8e7f-43d2-be5f-27d34b55462c</vt:lpwstr>
  </property>
  <property fmtid="{D5CDD505-2E9C-101B-9397-08002B2CF9AE}" pid="3" name="TCSClassification">
    <vt:lpwstr>FOR OFFICIAL USE ONLY</vt:lpwstr>
  </property>
  <property fmtid="{D5CDD505-2E9C-101B-9397-08002B2CF9AE}" pid="4" name="Classification">
    <vt:lpwstr>For Official Use Only</vt:lpwstr>
  </property>
  <property fmtid="{D5CDD505-2E9C-101B-9397-08002B2CF9AE}" pid="5" name="VisualMarkings">
    <vt:lpwstr>Footer</vt:lpwstr>
  </property>
  <property fmtid="{D5CDD505-2E9C-101B-9397-08002B2CF9AE}" pid="6" name="Alignment">
    <vt:lpwstr>Centre</vt:lpwstr>
  </property>
  <property fmtid="{D5CDD505-2E9C-101B-9397-08002B2CF9AE}" pid="7" name="Language">
    <vt:lpwstr>English</vt:lpwstr>
  </property>
  <property fmtid="{D5CDD505-2E9C-101B-9397-08002B2CF9AE}" pid="8" name="ContentTypeId">
    <vt:lpwstr>0x010100D2E07C0030A1AE4288AA4045D9F0270F</vt:lpwstr>
  </property>
  <property fmtid="{D5CDD505-2E9C-101B-9397-08002B2CF9AE}" pid="9" name="MediaServiceImageTags">
    <vt:lpwstr/>
  </property>
  <property fmtid="{D5CDD505-2E9C-101B-9397-08002B2CF9AE}" pid="10" name="_dlc_DocIdItemGuid">
    <vt:lpwstr>888e37bb-3a21-4ef7-a5ce-6d309ea9cb93</vt:lpwstr>
  </property>
  <property fmtid="{D5CDD505-2E9C-101B-9397-08002B2CF9AE}" pid="11" name="Languages">
    <vt:lpwstr>1;#English|950e6fa2-2df0-4983-a604-54e57c7a6d93</vt:lpwstr>
  </property>
  <property fmtid="{D5CDD505-2E9C-101B-9397-08002B2CF9AE}" pid="12" name="BusinessUnit">
    <vt:lpwstr>3;#Language Division|9d03c550-61a5-463a-85fe-6ed05e2d8eeb</vt:lpwstr>
  </property>
  <property fmtid="{D5CDD505-2E9C-101B-9397-08002B2CF9AE}" pid="13" name="RMClassification">
    <vt:lpwstr>4;#05 Reference Material|9ea5a724-be39-4cdd-b7fd-205cb2d62f2f</vt:lpwstr>
  </property>
  <property fmtid="{D5CDD505-2E9C-101B-9397-08002B2CF9AE}" pid="14" name="MSIP_Label_20773ee6-353b-4fb9-a59d-0b94c8c67bea_Enabled">
    <vt:lpwstr>true</vt:lpwstr>
  </property>
  <property fmtid="{D5CDD505-2E9C-101B-9397-08002B2CF9AE}" pid="15" name="MSIP_Label_20773ee6-353b-4fb9-a59d-0b94c8c67bea_SetDate">
    <vt:lpwstr>2026-10-21T14:11:37Z</vt:lpwstr>
  </property>
  <property fmtid="{D5CDD505-2E9C-101B-9397-08002B2CF9AE}" pid="16" name="MSIP_Label_20773ee6-353b-4fb9-a59d-0b94c8c67bea_Method">
    <vt:lpwstr>Privileged</vt:lpwstr>
  </property>
  <property fmtid="{D5CDD505-2E9C-101B-9397-08002B2CF9AE}" pid="17" name="MSIP_Label_20773ee6-353b-4fb9-a59d-0b94c8c67bea_Name">
    <vt:lpwstr>No markings</vt:lpwstr>
  </property>
  <property fmtid="{D5CDD505-2E9C-101B-9397-08002B2CF9AE}" pid="18" name="MSIP_Label_20773ee6-353b-4fb9-a59d-0b94c8c67bea_SiteId">
    <vt:lpwstr>faa31b06-8ccc-48c9-867f-f7510dd11c02</vt:lpwstr>
  </property>
  <property fmtid="{D5CDD505-2E9C-101B-9397-08002B2CF9AE}" pid="19" name="MSIP_Label_20773ee6-353b-4fb9-a59d-0b94c8c67bea_ActionId">
    <vt:lpwstr>cce686f8-0b09-4741-869e-7cd46d5a8ec5</vt:lpwstr>
  </property>
  <property fmtid="{D5CDD505-2E9C-101B-9397-08002B2CF9AE}" pid="20" name="MSIP_Label_20773ee6-353b-4fb9-a59d-0b94c8c67bea_ContentBits">
    <vt:lpwstr>0</vt:lpwstr>
  </property>
  <property fmtid="{D5CDD505-2E9C-101B-9397-08002B2CF9AE}" pid="21" name="MSIP_Label_20773ee6-353b-4fb9-a59d-0b94c8c67bea_Tag">
    <vt:lpwstr>10, 0, 1, 1</vt:lpwstr>
  </property>
</Properties>
</file>