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05DF6" w:rsidRPr="00C72964" w:rsidTr="00A71E2D">
        <w:tc>
          <w:tcPr>
            <w:tcW w:w="4513" w:type="dxa"/>
            <w:tcBorders>
              <w:bottom w:val="single" w:sz="4" w:space="0" w:color="auto"/>
            </w:tcBorders>
            <w:tcMar>
              <w:bottom w:w="170" w:type="dxa"/>
            </w:tcMar>
          </w:tcPr>
          <w:p w:rsidR="00A05DF6" w:rsidRPr="00C72964" w:rsidRDefault="00A05DF6" w:rsidP="005E7644">
            <w:pPr>
              <w:rPr>
                <w:lang w:val="es-419"/>
              </w:rPr>
            </w:pPr>
            <w:bookmarkStart w:id="0" w:name="_GoBack"/>
            <w:bookmarkEnd w:id="0"/>
          </w:p>
        </w:tc>
        <w:tc>
          <w:tcPr>
            <w:tcW w:w="4337" w:type="dxa"/>
            <w:tcBorders>
              <w:bottom w:val="single" w:sz="4" w:space="0" w:color="auto"/>
            </w:tcBorders>
            <w:tcMar>
              <w:left w:w="0" w:type="dxa"/>
              <w:right w:w="0" w:type="dxa"/>
            </w:tcMar>
          </w:tcPr>
          <w:p w:rsidR="00A05DF6" w:rsidRPr="00C72964" w:rsidRDefault="00666C03" w:rsidP="005E7644">
            <w:pPr>
              <w:rPr>
                <w:lang w:val="es-419"/>
              </w:rPr>
            </w:pPr>
            <w:r w:rsidRPr="00C72964">
              <w:rPr>
                <w:noProof/>
                <w:lang w:eastAsia="en-US"/>
              </w:rPr>
              <w:drawing>
                <wp:inline distT="0" distB="0" distL="0" distR="0" wp14:anchorId="68F7B141" wp14:editId="0157FA56">
                  <wp:extent cx="1857375" cy="1323975"/>
                  <wp:effectExtent l="0" t="0" r="9525" b="9525"/>
                  <wp:docPr id="5" name="Picture 5" descr="WIPO-S"/>
                  <wp:cNvGraphicFramePr/>
                  <a:graphic xmlns:a="http://schemas.openxmlformats.org/drawingml/2006/main">
                    <a:graphicData uri="http://schemas.openxmlformats.org/drawingml/2006/picture">
                      <pic:pic xmlns:pic="http://schemas.openxmlformats.org/drawingml/2006/picture">
                        <pic:nvPicPr>
                          <pic:cNvPr id="2" name="Picture 2" descr="WIPO-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A05DF6" w:rsidRPr="00C72964" w:rsidRDefault="007B7F78" w:rsidP="005E7644">
            <w:pPr>
              <w:jc w:val="right"/>
              <w:rPr>
                <w:lang w:val="es-419"/>
              </w:rPr>
            </w:pPr>
            <w:r w:rsidRPr="00C72964">
              <w:rPr>
                <w:b/>
                <w:sz w:val="40"/>
                <w:szCs w:val="40"/>
                <w:lang w:val="es-419"/>
              </w:rPr>
              <w:t>S</w:t>
            </w:r>
          </w:p>
        </w:tc>
      </w:tr>
      <w:tr w:rsidR="00A71E2D" w:rsidRPr="00C72964" w:rsidTr="005E7644">
        <w:trPr>
          <w:trHeight w:hRule="exact" w:val="357"/>
        </w:trPr>
        <w:tc>
          <w:tcPr>
            <w:tcW w:w="9356" w:type="dxa"/>
            <w:gridSpan w:val="3"/>
            <w:tcBorders>
              <w:top w:val="single" w:sz="4" w:space="0" w:color="auto"/>
            </w:tcBorders>
            <w:tcMar>
              <w:top w:w="170" w:type="dxa"/>
              <w:left w:w="0" w:type="dxa"/>
              <w:right w:w="0" w:type="dxa"/>
            </w:tcMar>
            <w:vAlign w:val="bottom"/>
          </w:tcPr>
          <w:p w:rsidR="00A71E2D" w:rsidRPr="00C72964" w:rsidRDefault="00A71E2D" w:rsidP="00FF6E0E">
            <w:pPr>
              <w:jc w:val="right"/>
              <w:rPr>
                <w:rFonts w:ascii="Arial Black" w:hAnsi="Arial Black"/>
                <w:caps/>
                <w:sz w:val="15"/>
                <w:lang w:val="es-419"/>
              </w:rPr>
            </w:pPr>
            <w:r w:rsidRPr="00C72964">
              <w:rPr>
                <w:rFonts w:ascii="Arial Black" w:hAnsi="Arial Black"/>
                <w:caps/>
                <w:sz w:val="15"/>
                <w:lang w:val="es-419"/>
              </w:rPr>
              <w:t>IPC/WG/4</w:t>
            </w:r>
            <w:r w:rsidR="00433DCD" w:rsidRPr="00C72964">
              <w:rPr>
                <w:rFonts w:ascii="Arial Black" w:hAnsi="Arial Black"/>
                <w:caps/>
                <w:sz w:val="15"/>
                <w:lang w:val="es-419"/>
              </w:rPr>
              <w:t>2</w:t>
            </w:r>
            <w:r w:rsidRPr="00C72964">
              <w:rPr>
                <w:rFonts w:ascii="Arial Black" w:hAnsi="Arial Black"/>
                <w:caps/>
                <w:sz w:val="15"/>
                <w:lang w:val="es-419"/>
              </w:rPr>
              <w:t>/</w:t>
            </w:r>
            <w:bookmarkStart w:id="1" w:name="Code"/>
            <w:bookmarkEnd w:id="1"/>
            <w:r w:rsidR="00477D0A" w:rsidRPr="00C72964">
              <w:rPr>
                <w:rFonts w:ascii="Arial Black" w:hAnsi="Arial Black"/>
                <w:caps/>
                <w:sz w:val="15"/>
                <w:lang w:val="es-419"/>
              </w:rPr>
              <w:t>2</w:t>
            </w:r>
          </w:p>
        </w:tc>
      </w:tr>
      <w:tr w:rsidR="00A71E2D" w:rsidRPr="00C72964" w:rsidTr="005E7644">
        <w:trPr>
          <w:trHeight w:hRule="exact" w:val="170"/>
        </w:trPr>
        <w:tc>
          <w:tcPr>
            <w:tcW w:w="9356" w:type="dxa"/>
            <w:gridSpan w:val="3"/>
            <w:noWrap/>
            <w:tcMar>
              <w:left w:w="0" w:type="dxa"/>
              <w:right w:w="0" w:type="dxa"/>
            </w:tcMar>
            <w:vAlign w:val="bottom"/>
          </w:tcPr>
          <w:p w:rsidR="00A71E2D" w:rsidRPr="00C72964" w:rsidRDefault="00A71E2D" w:rsidP="00666C03">
            <w:pPr>
              <w:jc w:val="right"/>
              <w:rPr>
                <w:rFonts w:ascii="Arial Black" w:hAnsi="Arial Black"/>
                <w:caps/>
                <w:sz w:val="15"/>
                <w:lang w:val="es-419"/>
              </w:rPr>
            </w:pPr>
            <w:r w:rsidRPr="00C72964">
              <w:rPr>
                <w:rFonts w:ascii="Arial Black" w:hAnsi="Arial Black"/>
                <w:caps/>
                <w:sz w:val="15"/>
                <w:lang w:val="es-419"/>
              </w:rPr>
              <w:t xml:space="preserve">ORIGINAL: </w:t>
            </w:r>
            <w:bookmarkStart w:id="2" w:name="Original"/>
            <w:bookmarkEnd w:id="2"/>
            <w:r w:rsidR="00666C03" w:rsidRPr="00C72964">
              <w:rPr>
                <w:rFonts w:ascii="Arial Black" w:hAnsi="Arial Black"/>
                <w:caps/>
                <w:sz w:val="15"/>
                <w:lang w:val="es-419"/>
              </w:rPr>
              <w:t>inglés</w:t>
            </w:r>
            <w:r w:rsidRPr="00C72964">
              <w:rPr>
                <w:rFonts w:ascii="Arial Black" w:hAnsi="Arial Black"/>
                <w:caps/>
                <w:sz w:val="15"/>
                <w:lang w:val="es-419"/>
              </w:rPr>
              <w:t xml:space="preserve"> </w:t>
            </w:r>
          </w:p>
        </w:tc>
      </w:tr>
      <w:tr w:rsidR="00A71E2D" w:rsidRPr="00C72964" w:rsidTr="005E7644">
        <w:trPr>
          <w:trHeight w:hRule="exact" w:val="198"/>
        </w:trPr>
        <w:tc>
          <w:tcPr>
            <w:tcW w:w="9356" w:type="dxa"/>
            <w:gridSpan w:val="3"/>
            <w:tcMar>
              <w:left w:w="0" w:type="dxa"/>
              <w:right w:w="0" w:type="dxa"/>
            </w:tcMar>
            <w:vAlign w:val="bottom"/>
          </w:tcPr>
          <w:p w:rsidR="00A71E2D" w:rsidRPr="00C72964" w:rsidRDefault="00666C03" w:rsidP="00FF6E0E">
            <w:pPr>
              <w:jc w:val="right"/>
              <w:rPr>
                <w:rFonts w:ascii="Arial Black" w:hAnsi="Arial Black"/>
                <w:caps/>
                <w:sz w:val="15"/>
                <w:lang w:val="es-419"/>
              </w:rPr>
            </w:pPr>
            <w:r w:rsidRPr="00C72964">
              <w:rPr>
                <w:rFonts w:ascii="Arial Black" w:hAnsi="Arial Black"/>
                <w:caps/>
                <w:sz w:val="15"/>
                <w:lang w:val="es-419"/>
              </w:rPr>
              <w:t>fecha</w:t>
            </w:r>
            <w:r w:rsidR="00A71E2D" w:rsidRPr="00C72964">
              <w:rPr>
                <w:rFonts w:ascii="Arial Black" w:hAnsi="Arial Black"/>
                <w:caps/>
                <w:sz w:val="15"/>
                <w:lang w:val="es-419"/>
              </w:rPr>
              <w:t xml:space="preserve">: </w:t>
            </w:r>
            <w:bookmarkStart w:id="3" w:name="Date"/>
            <w:bookmarkEnd w:id="3"/>
            <w:r w:rsidR="00FF6E0E">
              <w:rPr>
                <w:rFonts w:ascii="Arial Black" w:hAnsi="Arial Black"/>
                <w:caps/>
                <w:sz w:val="15"/>
                <w:lang w:val="es-419"/>
              </w:rPr>
              <w:t>5</w:t>
            </w:r>
            <w:r w:rsidRPr="00C72964">
              <w:rPr>
                <w:rFonts w:ascii="Arial Black" w:hAnsi="Arial Black"/>
                <w:caps/>
                <w:sz w:val="15"/>
                <w:lang w:val="es-419"/>
              </w:rPr>
              <w:t xml:space="preserve"> de </w:t>
            </w:r>
            <w:r w:rsidR="00FF6E0E">
              <w:rPr>
                <w:rFonts w:ascii="Arial Black" w:hAnsi="Arial Black"/>
                <w:caps/>
                <w:sz w:val="15"/>
                <w:lang w:val="es-419"/>
              </w:rPr>
              <w:t xml:space="preserve">diciembre </w:t>
            </w:r>
            <w:r w:rsidRPr="00C72964">
              <w:rPr>
                <w:rFonts w:ascii="Arial Black" w:hAnsi="Arial Black"/>
                <w:caps/>
                <w:sz w:val="15"/>
                <w:lang w:val="es-419"/>
              </w:rPr>
              <w:t>de</w:t>
            </w:r>
            <w:r w:rsidR="00A71E2D" w:rsidRPr="00C72964">
              <w:rPr>
                <w:rFonts w:ascii="Arial Black" w:hAnsi="Arial Black"/>
                <w:caps/>
                <w:sz w:val="15"/>
                <w:lang w:val="es-419"/>
              </w:rPr>
              <w:t xml:space="preserve"> 201</w:t>
            </w:r>
            <w:r w:rsidR="00477D0A" w:rsidRPr="00C72964">
              <w:rPr>
                <w:rFonts w:ascii="Arial Black" w:hAnsi="Arial Black"/>
                <w:caps/>
                <w:sz w:val="15"/>
                <w:lang w:val="es-419"/>
              </w:rPr>
              <w:t>9</w:t>
            </w:r>
            <w:r w:rsidR="00A71E2D" w:rsidRPr="00C72964">
              <w:rPr>
                <w:rFonts w:ascii="Arial Black" w:hAnsi="Arial Black"/>
                <w:caps/>
                <w:sz w:val="15"/>
                <w:lang w:val="es-419"/>
              </w:rPr>
              <w:t xml:space="preserve"> </w:t>
            </w:r>
          </w:p>
        </w:tc>
      </w:tr>
    </w:tbl>
    <w:p w:rsidR="00A05DF6" w:rsidRPr="00C72964" w:rsidRDefault="00A05DF6" w:rsidP="00A05DF6">
      <w:pPr>
        <w:rPr>
          <w:lang w:val="es-419"/>
        </w:rPr>
      </w:pPr>
    </w:p>
    <w:p w:rsidR="00A05DF6" w:rsidRPr="00C72964" w:rsidRDefault="00A05DF6" w:rsidP="00A05DF6">
      <w:pPr>
        <w:rPr>
          <w:lang w:val="es-419"/>
        </w:rPr>
      </w:pPr>
    </w:p>
    <w:p w:rsidR="00A05DF6" w:rsidRPr="00C72964" w:rsidRDefault="00A05DF6" w:rsidP="00A05DF6">
      <w:pPr>
        <w:rPr>
          <w:lang w:val="es-419"/>
        </w:rPr>
      </w:pPr>
    </w:p>
    <w:p w:rsidR="00A05DF6" w:rsidRPr="00C72964" w:rsidRDefault="00A05DF6" w:rsidP="00A05DF6">
      <w:pPr>
        <w:rPr>
          <w:lang w:val="es-419"/>
        </w:rPr>
      </w:pPr>
    </w:p>
    <w:p w:rsidR="00A05DF6" w:rsidRPr="00C72964" w:rsidRDefault="00A05DF6" w:rsidP="00A05DF6">
      <w:pPr>
        <w:rPr>
          <w:lang w:val="es-419"/>
        </w:rPr>
      </w:pPr>
    </w:p>
    <w:p w:rsidR="00666C03" w:rsidRPr="00C72964" w:rsidRDefault="00666C03" w:rsidP="00666C03">
      <w:pPr>
        <w:rPr>
          <w:b/>
          <w:sz w:val="28"/>
          <w:szCs w:val="28"/>
          <w:lang w:val="es-419"/>
        </w:rPr>
      </w:pPr>
      <w:r w:rsidRPr="00C72964">
        <w:rPr>
          <w:b/>
          <w:sz w:val="28"/>
          <w:szCs w:val="28"/>
          <w:lang w:val="es-419"/>
        </w:rPr>
        <w:t>Unión particular para la Clasificación Internacional de Patentes (Unión de la CIP)</w:t>
      </w:r>
    </w:p>
    <w:p w:rsidR="00666C03" w:rsidRPr="00C72964" w:rsidRDefault="00666C03" w:rsidP="00666C03">
      <w:pPr>
        <w:rPr>
          <w:b/>
          <w:sz w:val="28"/>
          <w:szCs w:val="28"/>
          <w:lang w:val="es-419"/>
        </w:rPr>
      </w:pPr>
      <w:r w:rsidRPr="00C72964">
        <w:rPr>
          <w:b/>
          <w:sz w:val="28"/>
          <w:szCs w:val="28"/>
          <w:lang w:val="es-419"/>
        </w:rPr>
        <w:t>Grupo de Trabajo sobre la Revisión de la CIP</w:t>
      </w:r>
    </w:p>
    <w:p w:rsidR="00666C03" w:rsidRPr="00C72964" w:rsidRDefault="00666C03" w:rsidP="00666C03">
      <w:pPr>
        <w:rPr>
          <w:lang w:val="es-419"/>
        </w:rPr>
      </w:pPr>
    </w:p>
    <w:p w:rsidR="00A05DF6" w:rsidRPr="00C72964" w:rsidRDefault="00A05DF6" w:rsidP="00A05DF6">
      <w:pPr>
        <w:rPr>
          <w:lang w:val="es-419"/>
        </w:rPr>
      </w:pPr>
    </w:p>
    <w:p w:rsidR="00A05DF6" w:rsidRPr="00C72964" w:rsidRDefault="00A05DF6" w:rsidP="00A05DF6">
      <w:pPr>
        <w:rPr>
          <w:lang w:val="es-419"/>
        </w:rPr>
      </w:pPr>
    </w:p>
    <w:p w:rsidR="00A71E2D" w:rsidRPr="00C72964" w:rsidRDefault="00666C03" w:rsidP="00A71E2D">
      <w:pPr>
        <w:rPr>
          <w:b/>
          <w:sz w:val="24"/>
          <w:szCs w:val="24"/>
          <w:lang w:val="es-419"/>
        </w:rPr>
      </w:pPr>
      <w:r w:rsidRPr="00C72964">
        <w:rPr>
          <w:b/>
          <w:sz w:val="24"/>
          <w:szCs w:val="24"/>
          <w:lang w:val="es-419"/>
        </w:rPr>
        <w:t>Cuadragésima segunda reunión</w:t>
      </w:r>
    </w:p>
    <w:p w:rsidR="00A71E2D" w:rsidRPr="00C72964" w:rsidRDefault="00666C03" w:rsidP="00A71E2D">
      <w:pPr>
        <w:rPr>
          <w:b/>
          <w:sz w:val="24"/>
          <w:szCs w:val="24"/>
          <w:lang w:val="es-419"/>
        </w:rPr>
      </w:pPr>
      <w:r w:rsidRPr="00C72964">
        <w:rPr>
          <w:b/>
          <w:sz w:val="24"/>
          <w:szCs w:val="24"/>
          <w:lang w:val="es-419"/>
        </w:rPr>
        <w:t>Ginebra, 4 a 8 de noviembre de</w:t>
      </w:r>
      <w:r w:rsidR="00A71E2D" w:rsidRPr="00C72964">
        <w:rPr>
          <w:b/>
          <w:sz w:val="24"/>
          <w:szCs w:val="24"/>
          <w:lang w:val="es-419"/>
        </w:rPr>
        <w:t xml:space="preserve"> 201</w:t>
      </w:r>
      <w:r w:rsidR="00477D0A" w:rsidRPr="00C72964">
        <w:rPr>
          <w:b/>
          <w:sz w:val="24"/>
          <w:szCs w:val="24"/>
          <w:lang w:val="es-419"/>
        </w:rPr>
        <w:t>9</w:t>
      </w:r>
    </w:p>
    <w:p w:rsidR="00A05DF6" w:rsidRPr="00C72964" w:rsidRDefault="00A05DF6" w:rsidP="00A05DF6">
      <w:pPr>
        <w:rPr>
          <w:lang w:val="es-419"/>
        </w:rPr>
      </w:pPr>
    </w:p>
    <w:p w:rsidR="00A05DF6" w:rsidRPr="00C72964" w:rsidRDefault="00A05DF6" w:rsidP="00A05DF6">
      <w:pPr>
        <w:rPr>
          <w:lang w:val="es-419"/>
        </w:rPr>
      </w:pPr>
    </w:p>
    <w:p w:rsidR="001A1E6C" w:rsidRPr="00C72964" w:rsidRDefault="001A1E6C" w:rsidP="00A05DF6">
      <w:pPr>
        <w:rPr>
          <w:lang w:val="es-419"/>
        </w:rPr>
      </w:pPr>
    </w:p>
    <w:p w:rsidR="00A05DF6" w:rsidRPr="00C72964" w:rsidRDefault="00A05DF6" w:rsidP="00A05DF6">
      <w:pPr>
        <w:rPr>
          <w:lang w:val="es-419"/>
        </w:rPr>
      </w:pPr>
    </w:p>
    <w:p w:rsidR="008B2CC1" w:rsidRPr="00C72964" w:rsidRDefault="008B2CC1" w:rsidP="008B2CC1">
      <w:pPr>
        <w:rPr>
          <w:lang w:val="es-419"/>
        </w:rPr>
      </w:pPr>
    </w:p>
    <w:p w:rsidR="008B2CC1" w:rsidRPr="00C72964" w:rsidRDefault="00666C03" w:rsidP="008B2CC1">
      <w:pPr>
        <w:rPr>
          <w:caps/>
          <w:sz w:val="24"/>
          <w:lang w:val="es-419"/>
        </w:rPr>
      </w:pPr>
      <w:bookmarkStart w:id="4" w:name="TitleOfDoc"/>
      <w:bookmarkEnd w:id="4"/>
      <w:r w:rsidRPr="00C72964">
        <w:rPr>
          <w:caps/>
          <w:sz w:val="24"/>
          <w:lang w:val="es-419"/>
        </w:rPr>
        <w:t>informe</w:t>
      </w:r>
    </w:p>
    <w:p w:rsidR="008B2CC1" w:rsidRPr="00C72964" w:rsidRDefault="008B2CC1" w:rsidP="008B2CC1">
      <w:pPr>
        <w:rPr>
          <w:lang w:val="es-419"/>
        </w:rPr>
      </w:pPr>
    </w:p>
    <w:p w:rsidR="008B2CC1" w:rsidRPr="00C72964" w:rsidRDefault="00897C74" w:rsidP="008B2CC1">
      <w:pPr>
        <w:rPr>
          <w:i/>
          <w:lang w:val="es-419"/>
        </w:rPr>
      </w:pPr>
      <w:bookmarkStart w:id="5" w:name="Prepared"/>
      <w:bookmarkEnd w:id="5"/>
      <w:r>
        <w:rPr>
          <w:i/>
          <w:lang w:val="es-419"/>
        </w:rPr>
        <w:t>aprobado por el Grupo de Trabajo</w:t>
      </w:r>
    </w:p>
    <w:p w:rsidR="00AC205C" w:rsidRPr="00C72964" w:rsidRDefault="00AC205C">
      <w:pPr>
        <w:rPr>
          <w:lang w:val="es-419"/>
        </w:rPr>
      </w:pPr>
    </w:p>
    <w:p w:rsidR="00D21D2F" w:rsidRPr="00C72964" w:rsidRDefault="00D21D2F" w:rsidP="00D21D2F">
      <w:pPr>
        <w:pStyle w:val="Heading1"/>
        <w:rPr>
          <w:lang w:val="es-419"/>
        </w:rPr>
      </w:pPr>
      <w:r w:rsidRPr="00C72964">
        <w:rPr>
          <w:lang w:val="es-419"/>
        </w:rPr>
        <w:t>INTRODUC</w:t>
      </w:r>
      <w:r w:rsidR="0051175D" w:rsidRPr="00C72964">
        <w:rPr>
          <w:lang w:val="es-419"/>
        </w:rPr>
        <w:t>ción</w:t>
      </w:r>
    </w:p>
    <w:p w:rsidR="0064481C" w:rsidRPr="00C72964" w:rsidRDefault="0064481C" w:rsidP="005804EC">
      <w:pPr>
        <w:pStyle w:val="ONUMFS"/>
        <w:rPr>
          <w:lang w:val="es-419"/>
        </w:rPr>
      </w:pPr>
      <w:r w:rsidRPr="00C72964">
        <w:rPr>
          <w:lang w:val="es-419"/>
        </w:rPr>
        <w:t xml:space="preserve">El Grupo de Trabajo sobre la Revisión de la CIP (en lo sucesivo, “el Grupo de Trabajo”) celebró su cuadragésima segunda </w:t>
      </w:r>
      <w:r w:rsidR="00A263FF" w:rsidRPr="00C72964">
        <w:rPr>
          <w:lang w:val="es-419"/>
        </w:rPr>
        <w:t>reunión</w:t>
      </w:r>
      <w:r w:rsidRPr="00C72964">
        <w:rPr>
          <w:lang w:val="es-419"/>
        </w:rPr>
        <w:t xml:space="preserve"> en Ginebra</w:t>
      </w:r>
      <w:r w:rsidR="00A263FF" w:rsidRPr="00C72964">
        <w:rPr>
          <w:lang w:val="es-419"/>
        </w:rPr>
        <w:t>,</w:t>
      </w:r>
      <w:r w:rsidRPr="00C72964">
        <w:rPr>
          <w:lang w:val="es-419"/>
        </w:rPr>
        <w:t xml:space="preserve"> del 4 al 8 de noviembre de</w:t>
      </w:r>
      <w:r w:rsidR="00433DCD" w:rsidRPr="00C72964">
        <w:rPr>
          <w:lang w:val="es-419"/>
        </w:rPr>
        <w:t xml:space="preserve"> </w:t>
      </w:r>
      <w:r w:rsidR="00477D0A" w:rsidRPr="00C72964">
        <w:rPr>
          <w:lang w:val="es-419"/>
        </w:rPr>
        <w:t>2019.</w:t>
      </w:r>
      <w:r w:rsidR="00913091" w:rsidRPr="00C72964">
        <w:rPr>
          <w:lang w:val="es-419"/>
        </w:rPr>
        <w:t xml:space="preserve"> </w:t>
      </w:r>
      <w:r w:rsidRPr="00C72964">
        <w:rPr>
          <w:lang w:val="es-419"/>
        </w:rPr>
        <w:t>Estuvieron representados en la reunión los siguientes miembros del Grupo de Trabajo</w:t>
      </w:r>
      <w:r w:rsidR="00D21D2F" w:rsidRPr="00C72964">
        <w:rPr>
          <w:lang w:val="es-419"/>
        </w:rPr>
        <w:t xml:space="preserve">: </w:t>
      </w:r>
      <w:r w:rsidRPr="00C72964">
        <w:rPr>
          <w:lang w:val="es-419"/>
        </w:rPr>
        <w:t>Alemania, Brasil, Canadá, China, España, Estados Unidos de América, Finlandia, Francia, Grecia, Irlanda, Japón, México, Reino Unido, República Checa, República de Corea, Rumania, Suecia, Suiza, Ucrania, Organización Eurasiática de Patentes (EAPO), Oficina Europea de Patentes (OEP), Oficina de Patentes del Consejo de Cooperación de los Estados Árabes del Golfo (</w:t>
      </w:r>
      <w:r w:rsidR="00A263FF" w:rsidRPr="00C72964">
        <w:rPr>
          <w:lang w:val="es-419"/>
        </w:rPr>
        <w:t xml:space="preserve">Oficina de Patentes </w:t>
      </w:r>
      <w:r w:rsidRPr="00C72964">
        <w:rPr>
          <w:lang w:val="es-419"/>
        </w:rPr>
        <w:t xml:space="preserve">CCG). </w:t>
      </w:r>
      <w:r w:rsidR="000C1BC4" w:rsidRPr="00C72964">
        <w:rPr>
          <w:lang w:val="es-419"/>
        </w:rPr>
        <w:t>(22)</w:t>
      </w:r>
      <w:r w:rsidR="00D21D2F" w:rsidRPr="00C72964">
        <w:rPr>
          <w:lang w:val="es-419"/>
        </w:rPr>
        <w:t xml:space="preserve">. </w:t>
      </w:r>
      <w:r w:rsidR="00B329A8" w:rsidRPr="00C72964">
        <w:rPr>
          <w:lang w:val="es-419"/>
        </w:rPr>
        <w:t>Hung</w:t>
      </w:r>
      <w:r w:rsidRPr="00C72964">
        <w:rPr>
          <w:lang w:val="es-419"/>
        </w:rPr>
        <w:t>ría estuvo representado en calidad de observador</w:t>
      </w:r>
      <w:r w:rsidR="00B329A8" w:rsidRPr="00C72964">
        <w:rPr>
          <w:lang w:val="es-419"/>
        </w:rPr>
        <w:t xml:space="preserve">. </w:t>
      </w:r>
      <w:r w:rsidRPr="00C72964">
        <w:rPr>
          <w:lang w:val="es-419"/>
        </w:rPr>
        <w:t>La lista de participantes figura en el Anexo I del presente informe.</w:t>
      </w:r>
    </w:p>
    <w:p w:rsidR="00757A56" w:rsidRDefault="00124DE1" w:rsidP="005804EC">
      <w:pPr>
        <w:pStyle w:val="ONUMFS"/>
        <w:rPr>
          <w:lang w:val="es-419"/>
        </w:rPr>
      </w:pPr>
      <w:r w:rsidRPr="00C72964">
        <w:rPr>
          <w:lang w:val="es-419"/>
        </w:rPr>
        <w:t xml:space="preserve">Inauguró la </w:t>
      </w:r>
      <w:r w:rsidR="00A263FF" w:rsidRPr="00C72964">
        <w:rPr>
          <w:lang w:val="es-419"/>
        </w:rPr>
        <w:t>reunión</w:t>
      </w:r>
      <w:r w:rsidRPr="00C72964">
        <w:rPr>
          <w:lang w:val="es-419"/>
        </w:rPr>
        <w:t xml:space="preserve"> el Sr. Y. Takagi, subdirector general, </w:t>
      </w:r>
      <w:r w:rsidR="005E0456" w:rsidRPr="00C72964">
        <w:rPr>
          <w:lang w:val="es-419"/>
        </w:rPr>
        <w:t>Sector de la Infraestructura Mundial</w:t>
      </w:r>
      <w:r w:rsidR="000E277A" w:rsidRPr="00C72964">
        <w:rPr>
          <w:lang w:val="es-419"/>
        </w:rPr>
        <w:t xml:space="preserve">, </w:t>
      </w:r>
      <w:r w:rsidRPr="00C72964">
        <w:rPr>
          <w:lang w:val="es-419"/>
        </w:rPr>
        <w:t>quien dio la bienvenida a los participantes</w:t>
      </w:r>
      <w:r w:rsidR="000E277A" w:rsidRPr="00C72964">
        <w:rPr>
          <w:lang w:val="es-419"/>
        </w:rPr>
        <w:t xml:space="preserve">. </w:t>
      </w:r>
      <w:r w:rsidR="005E0456" w:rsidRPr="00C72964">
        <w:rPr>
          <w:lang w:val="es-419"/>
        </w:rPr>
        <w:t>El Sr. Takagi reconoció los enormes logros realizados por el Grupo de Trabajo durante la larga historia que ha conducido al proyecto de revisión</w:t>
      </w:r>
      <w:r w:rsidR="000E277A" w:rsidRPr="00C72964">
        <w:rPr>
          <w:lang w:val="es-419"/>
        </w:rPr>
        <w:t xml:space="preserve"> </w:t>
      </w:r>
      <w:hyperlink r:id="rId8" w:history="1">
        <w:r w:rsidR="004C7EF2" w:rsidRPr="00C72964">
          <w:rPr>
            <w:rStyle w:val="Hyperlink"/>
            <w:lang w:val="es-419"/>
          </w:rPr>
          <w:t>C</w:t>
        </w:r>
        <w:r w:rsidR="00045B39" w:rsidRPr="00C72964">
          <w:rPr>
            <w:rStyle w:val="Hyperlink"/>
            <w:lang w:val="es-419"/>
          </w:rPr>
          <w:t> </w:t>
        </w:r>
        <w:r w:rsidR="004C7EF2" w:rsidRPr="00C72964">
          <w:rPr>
            <w:rStyle w:val="Hyperlink"/>
            <w:lang w:val="es-419"/>
          </w:rPr>
          <w:t>500</w:t>
        </w:r>
      </w:hyperlink>
      <w:r w:rsidR="000E277A" w:rsidRPr="00C72964">
        <w:rPr>
          <w:lang w:val="es-419"/>
        </w:rPr>
        <w:t>.</w:t>
      </w:r>
      <w:r w:rsidR="000C1BC4" w:rsidRPr="00C72964">
        <w:rPr>
          <w:lang w:val="es-419"/>
        </w:rPr>
        <w:t xml:space="preserve"> </w:t>
      </w:r>
      <w:r w:rsidR="005E0456" w:rsidRPr="00C72964">
        <w:rPr>
          <w:lang w:val="es-419"/>
        </w:rPr>
        <w:t>Añadió que aprecia su excelente trabajo en el último ciclo de revisión, como lo demuestra el importante número de modificaciones introducidas en la versi</w:t>
      </w:r>
      <w:r w:rsidR="00A263FF" w:rsidRPr="00C72964">
        <w:rPr>
          <w:lang w:val="es-419"/>
        </w:rPr>
        <w:t>ó</w:t>
      </w:r>
      <w:r w:rsidR="005E0456" w:rsidRPr="00C72964">
        <w:rPr>
          <w:lang w:val="es-419"/>
        </w:rPr>
        <w:t>n 2020.01 de la CIP</w:t>
      </w:r>
      <w:r w:rsidR="000E277A" w:rsidRPr="00C72964">
        <w:rPr>
          <w:lang w:val="es-419"/>
        </w:rPr>
        <w:t>.</w:t>
      </w:r>
    </w:p>
    <w:p w:rsidR="00D21D2F" w:rsidRPr="00C72964" w:rsidRDefault="0064481C" w:rsidP="00D21D2F">
      <w:pPr>
        <w:pStyle w:val="Heading1"/>
        <w:rPr>
          <w:lang w:val="es-419"/>
        </w:rPr>
      </w:pPr>
      <w:r w:rsidRPr="00C72964">
        <w:rPr>
          <w:lang w:val="es-419"/>
        </w:rPr>
        <w:t>mesa</w:t>
      </w:r>
    </w:p>
    <w:p w:rsidR="001A1E6C" w:rsidRPr="00C72964" w:rsidRDefault="0064481C" w:rsidP="005804EC">
      <w:pPr>
        <w:pStyle w:val="ONUMFS"/>
        <w:rPr>
          <w:lang w:val="es-419"/>
        </w:rPr>
      </w:pPr>
      <w:r w:rsidRPr="00C72964">
        <w:rPr>
          <w:lang w:val="es-419"/>
        </w:rPr>
        <w:t>La Sra. N. Xu (OMPI) desempeñó las funciones de secretaria</w:t>
      </w:r>
      <w:r w:rsidR="001A1E6C" w:rsidRPr="00C72964">
        <w:rPr>
          <w:lang w:val="es-419"/>
        </w:rPr>
        <w:t>.</w:t>
      </w:r>
    </w:p>
    <w:p w:rsidR="00D21D2F" w:rsidRPr="00C72964" w:rsidRDefault="0064481C" w:rsidP="00D21D2F">
      <w:pPr>
        <w:pStyle w:val="Heading1"/>
        <w:rPr>
          <w:lang w:val="es-419"/>
        </w:rPr>
      </w:pPr>
      <w:r w:rsidRPr="00C72964">
        <w:rPr>
          <w:lang w:val="es-419"/>
        </w:rPr>
        <w:lastRenderedPageBreak/>
        <w:t>aprobación del orden del día</w:t>
      </w:r>
    </w:p>
    <w:p w:rsidR="00D21D2F" w:rsidRPr="00C72964" w:rsidRDefault="00F977B6" w:rsidP="005804EC">
      <w:pPr>
        <w:pStyle w:val="ONUMFS"/>
        <w:rPr>
          <w:lang w:val="es-419"/>
        </w:rPr>
      </w:pPr>
      <w:r w:rsidRPr="00C72964">
        <w:rPr>
          <w:lang w:val="es-419"/>
        </w:rPr>
        <w:t>El Grupo de Trabajo aprobó por unanimidad el orden del día revisado</w:t>
      </w:r>
      <w:r w:rsidR="00D21D2F" w:rsidRPr="00C72964">
        <w:rPr>
          <w:lang w:val="es-419"/>
        </w:rPr>
        <w:t xml:space="preserve"> </w:t>
      </w:r>
      <w:r w:rsidRPr="00C72964">
        <w:rPr>
          <w:lang w:val="es-419"/>
        </w:rPr>
        <w:t>que figura en el Anexo II del presente documento</w:t>
      </w:r>
      <w:r w:rsidR="008D0CD8" w:rsidRPr="00C72964">
        <w:rPr>
          <w:lang w:val="es-419"/>
        </w:rPr>
        <w:t xml:space="preserve">, </w:t>
      </w:r>
      <w:r w:rsidRPr="00C72964">
        <w:rPr>
          <w:lang w:val="es-419"/>
        </w:rPr>
        <w:t>con una modificación menor</w:t>
      </w:r>
      <w:r w:rsidR="00D21D2F" w:rsidRPr="00C72964">
        <w:rPr>
          <w:lang w:val="es-419"/>
        </w:rPr>
        <w:t>.</w:t>
      </w:r>
    </w:p>
    <w:p w:rsidR="00D21D2F" w:rsidRPr="00C72964" w:rsidRDefault="00D21D2F" w:rsidP="00D21D2F">
      <w:pPr>
        <w:pStyle w:val="Heading1"/>
        <w:rPr>
          <w:lang w:val="es-419"/>
        </w:rPr>
      </w:pPr>
      <w:r w:rsidRPr="00C72964">
        <w:rPr>
          <w:lang w:val="es-419"/>
        </w:rPr>
        <w:t>D</w:t>
      </w:r>
      <w:r w:rsidR="00F977B6" w:rsidRPr="00C72964">
        <w:rPr>
          <w:lang w:val="es-419"/>
        </w:rPr>
        <w:t xml:space="preserve">ebates, </w:t>
      </w:r>
      <w:r w:rsidRPr="00C72964">
        <w:rPr>
          <w:lang w:val="es-419"/>
        </w:rPr>
        <w:t>CONCLUSION</w:t>
      </w:r>
      <w:r w:rsidR="00F977B6" w:rsidRPr="00C72964">
        <w:rPr>
          <w:lang w:val="es-419"/>
        </w:rPr>
        <w:t>e</w:t>
      </w:r>
      <w:r w:rsidRPr="00C72964">
        <w:rPr>
          <w:lang w:val="es-419"/>
        </w:rPr>
        <w:t xml:space="preserve">S </w:t>
      </w:r>
      <w:r w:rsidR="00F977B6" w:rsidRPr="00C72964">
        <w:rPr>
          <w:lang w:val="es-419"/>
        </w:rPr>
        <w:t>y decisiones</w:t>
      </w:r>
    </w:p>
    <w:p w:rsidR="00D21D2F" w:rsidRPr="00C72964" w:rsidRDefault="00F977B6" w:rsidP="005804EC">
      <w:pPr>
        <w:pStyle w:val="ONUMFS"/>
        <w:rPr>
          <w:lang w:val="es-419"/>
        </w:rPr>
      </w:pPr>
      <w:r w:rsidRPr="00C72964">
        <w:rPr>
          <w:lang w:val="es-419"/>
        </w:rPr>
        <w:t>Con arreglo a lo decidido por los órganos rectores de la OMPI en su décima serie de reuniones, celebrada del 24 de septiembre al 2 de octubre de 1979 (véanse los párrafos 51 y·52 del documento AB/X/32), en el informe de la presente reunión se recogen únicamente las conclusiones del Grupo de Trabajo (decisiones, recomendaciones, opiniones, etc.) pero no se recogen, en particular, las declaraciones formuladas por los participantes, excepto en los casos en que se haya expresado una reserva en relación con determinada conclusión del Grupo de Trabajo o se haya repetido una reserva tras alcanzar dicha conclusión.</w:t>
      </w:r>
    </w:p>
    <w:p w:rsidR="008879D3" w:rsidRPr="00C72964" w:rsidRDefault="00F977B6" w:rsidP="005804EC">
      <w:pPr>
        <w:pStyle w:val="ONUMFS"/>
        <w:numPr>
          <w:ilvl w:val="0"/>
          <w:numId w:val="0"/>
        </w:numPr>
        <w:rPr>
          <w:lang w:val="es-419"/>
        </w:rPr>
      </w:pPr>
      <w:r w:rsidRPr="00C72964">
        <w:rPr>
          <w:b/>
          <w:bCs/>
          <w:caps/>
          <w:kern w:val="32"/>
          <w:szCs w:val="32"/>
          <w:lang w:val="es-419"/>
        </w:rPr>
        <w:t>informe de la reunión técnica virtual del grupo de trabajo 1 de las oficinas de la cooperación pentalateral sobre la clasificación</w:t>
      </w:r>
      <w:r w:rsidR="008879D3" w:rsidRPr="00C72964">
        <w:rPr>
          <w:b/>
          <w:bCs/>
          <w:caps/>
          <w:kern w:val="32"/>
          <w:szCs w:val="32"/>
          <w:lang w:val="es-419"/>
        </w:rPr>
        <w:t xml:space="preserve"> </w:t>
      </w:r>
    </w:p>
    <w:p w:rsidR="00B329A8" w:rsidRPr="00C72964" w:rsidRDefault="00F977B6" w:rsidP="005804EC">
      <w:pPr>
        <w:pStyle w:val="ONUMFS"/>
        <w:rPr>
          <w:lang w:val="es-419"/>
        </w:rPr>
      </w:pPr>
      <w:r w:rsidRPr="00C72964">
        <w:rPr>
          <w:lang w:val="es-419"/>
        </w:rPr>
        <w:t xml:space="preserve">El Grupo de Trabajo tomó nota de un informe oral presentado por la </w:t>
      </w:r>
      <w:r w:rsidR="008879D3" w:rsidRPr="00C72964">
        <w:rPr>
          <w:lang w:val="es-419"/>
        </w:rPr>
        <w:t>CNIPA</w:t>
      </w:r>
      <w:r w:rsidR="00B329A8" w:rsidRPr="00C72964">
        <w:rPr>
          <w:lang w:val="es-419"/>
        </w:rPr>
        <w:t xml:space="preserve"> </w:t>
      </w:r>
      <w:r w:rsidRPr="00C72964">
        <w:rPr>
          <w:lang w:val="es-419"/>
        </w:rPr>
        <w:t>en nombre de las Oficinas de la Cooperación Pentalateral.</w:t>
      </w:r>
    </w:p>
    <w:p w:rsidR="00FC7F89" w:rsidRPr="00C72964" w:rsidRDefault="0064481C" w:rsidP="005804EC">
      <w:pPr>
        <w:pStyle w:val="ONUMFS"/>
        <w:rPr>
          <w:lang w:val="es-419"/>
        </w:rPr>
      </w:pPr>
      <w:r w:rsidRPr="00C72964">
        <w:rPr>
          <w:lang w:val="es-419"/>
        </w:rPr>
        <w:t>Se tomó nota de que</w:t>
      </w:r>
      <w:r w:rsidR="001A0E00" w:rsidRPr="00C72964">
        <w:rPr>
          <w:lang w:val="es-419"/>
        </w:rPr>
        <w:t>,</w:t>
      </w:r>
      <w:r w:rsidRPr="00C72964">
        <w:rPr>
          <w:lang w:val="es-419"/>
        </w:rPr>
        <w:t xml:space="preserve"> durante la segunda </w:t>
      </w:r>
      <w:r w:rsidR="00B219D8" w:rsidRPr="00C72964">
        <w:rPr>
          <w:lang w:val="es-419"/>
        </w:rPr>
        <w:t>reuni</w:t>
      </w:r>
      <w:r w:rsidR="001A0E00" w:rsidRPr="00C72964">
        <w:rPr>
          <w:lang w:val="es-419"/>
        </w:rPr>
        <w:t>ó</w:t>
      </w:r>
      <w:r w:rsidR="00B219D8" w:rsidRPr="00C72964">
        <w:rPr>
          <w:lang w:val="es-419"/>
        </w:rPr>
        <w:t xml:space="preserve">n técnica virtual del </w:t>
      </w:r>
      <w:r w:rsidR="001A0E00" w:rsidRPr="00C72964">
        <w:rPr>
          <w:lang w:val="es-419"/>
        </w:rPr>
        <w:t>Grupo de T</w:t>
      </w:r>
      <w:r w:rsidR="00B219D8" w:rsidRPr="00C72964">
        <w:rPr>
          <w:lang w:val="es-419"/>
        </w:rPr>
        <w:t>rabajo 1 de las Oficinas de la Cooperación Pentalateral</w:t>
      </w:r>
      <w:r w:rsidR="00FC7F89" w:rsidRPr="00C72964">
        <w:rPr>
          <w:lang w:val="es-419"/>
        </w:rPr>
        <w:t xml:space="preserve">, </w:t>
      </w:r>
      <w:r w:rsidR="00B219D8" w:rsidRPr="00C72964">
        <w:rPr>
          <w:lang w:val="es-419"/>
        </w:rPr>
        <w:t xml:space="preserve">las cinco </w:t>
      </w:r>
      <w:r w:rsidR="001A0E00" w:rsidRPr="00C72964">
        <w:rPr>
          <w:lang w:val="es-419"/>
        </w:rPr>
        <w:t>O</w:t>
      </w:r>
      <w:r w:rsidR="00B219D8" w:rsidRPr="00C72964">
        <w:rPr>
          <w:lang w:val="es-419"/>
        </w:rPr>
        <w:t>ficinas acordaron promover cuatro proyectos de la cooperación pentalateral</w:t>
      </w:r>
      <w:r w:rsidR="00FC7F89" w:rsidRPr="00C72964">
        <w:rPr>
          <w:lang w:val="es-419"/>
        </w:rPr>
        <w:t xml:space="preserve"> (</w:t>
      </w:r>
      <w:r w:rsidR="00B219D8" w:rsidRPr="00C72964">
        <w:rPr>
          <w:lang w:val="es-419"/>
        </w:rPr>
        <w:t xml:space="preserve">proyectos </w:t>
      </w:r>
      <w:r w:rsidR="00FC7F89" w:rsidRPr="00C72964">
        <w:rPr>
          <w:lang w:val="es-419"/>
        </w:rPr>
        <w:t xml:space="preserve">F) </w:t>
      </w:r>
      <w:r w:rsidR="00B219D8" w:rsidRPr="00C72964">
        <w:rPr>
          <w:lang w:val="es-419"/>
        </w:rPr>
        <w:t>a la fase CIP, a saber</w:t>
      </w:r>
      <w:r w:rsidR="00FC7F89" w:rsidRPr="00C72964">
        <w:rPr>
          <w:lang w:val="es-419"/>
        </w:rPr>
        <w:t>:</w:t>
      </w:r>
      <w:r w:rsidR="001D447E" w:rsidRPr="00C72964">
        <w:rPr>
          <w:lang w:val="es-419"/>
        </w:rPr>
        <w:t xml:space="preserve"> </w:t>
      </w:r>
      <w:r w:rsidR="00FC7F89" w:rsidRPr="00C72964">
        <w:rPr>
          <w:lang w:val="es-419"/>
        </w:rPr>
        <w:t>F</w:t>
      </w:r>
      <w:r w:rsidR="001D447E" w:rsidRPr="00C72964">
        <w:rPr>
          <w:lang w:val="es-419"/>
        </w:rPr>
        <w:t> </w:t>
      </w:r>
      <w:r w:rsidR="00FC7F89" w:rsidRPr="00C72964">
        <w:rPr>
          <w:lang w:val="es-419"/>
        </w:rPr>
        <w:t>120</w:t>
      </w:r>
      <w:r w:rsidR="00A56786" w:rsidRPr="00C72964">
        <w:rPr>
          <w:lang w:val="es-419"/>
        </w:rPr>
        <w:t xml:space="preserve"> (H01S </w:t>
      </w:r>
      <w:r w:rsidR="001D447E" w:rsidRPr="00C72964">
        <w:rPr>
          <w:lang w:val="es-419"/>
        </w:rPr>
        <w:t>–</w:t>
      </w:r>
      <w:r w:rsidR="00A56786" w:rsidRPr="00C72964">
        <w:rPr>
          <w:lang w:val="es-419"/>
        </w:rPr>
        <w:t xml:space="preserve"> US)</w:t>
      </w:r>
      <w:r w:rsidR="00FC7F89" w:rsidRPr="00C72964">
        <w:rPr>
          <w:lang w:val="es-419"/>
        </w:rPr>
        <w:t>, F</w:t>
      </w:r>
      <w:r w:rsidR="001D447E" w:rsidRPr="00C72964">
        <w:rPr>
          <w:lang w:val="es-419"/>
        </w:rPr>
        <w:t> </w:t>
      </w:r>
      <w:r w:rsidR="00FC7F89" w:rsidRPr="00C72964">
        <w:rPr>
          <w:lang w:val="es-419"/>
        </w:rPr>
        <w:t>122</w:t>
      </w:r>
      <w:r w:rsidR="00A56786" w:rsidRPr="00C72964">
        <w:rPr>
          <w:lang w:val="es-419"/>
        </w:rPr>
        <w:t xml:space="preserve"> (C22C </w:t>
      </w:r>
      <w:r w:rsidR="001D447E" w:rsidRPr="00C72964">
        <w:rPr>
          <w:lang w:val="es-419"/>
        </w:rPr>
        <w:t>–</w:t>
      </w:r>
      <w:r w:rsidR="00A56786" w:rsidRPr="00C72964">
        <w:rPr>
          <w:lang w:val="es-419"/>
        </w:rPr>
        <w:t xml:space="preserve"> CN)</w:t>
      </w:r>
      <w:r w:rsidR="00FC7F89" w:rsidRPr="00C72964">
        <w:rPr>
          <w:lang w:val="es-419"/>
        </w:rPr>
        <w:t>, F</w:t>
      </w:r>
      <w:r w:rsidR="001D447E" w:rsidRPr="00C72964">
        <w:rPr>
          <w:lang w:val="es-419"/>
        </w:rPr>
        <w:t> </w:t>
      </w:r>
      <w:r w:rsidR="00FC7F89" w:rsidRPr="00C72964">
        <w:rPr>
          <w:lang w:val="es-419"/>
        </w:rPr>
        <w:t>132</w:t>
      </w:r>
      <w:r w:rsidR="00A56786" w:rsidRPr="00C72964">
        <w:rPr>
          <w:lang w:val="es-419"/>
        </w:rPr>
        <w:t xml:space="preserve"> (A23L </w:t>
      </w:r>
      <w:r w:rsidR="001D447E" w:rsidRPr="00C72964">
        <w:rPr>
          <w:lang w:val="es-419"/>
        </w:rPr>
        <w:t>–</w:t>
      </w:r>
      <w:r w:rsidR="00A56786" w:rsidRPr="00C72964">
        <w:rPr>
          <w:lang w:val="es-419"/>
        </w:rPr>
        <w:t xml:space="preserve"> KR)</w:t>
      </w:r>
      <w:r w:rsidR="00FC7F89" w:rsidRPr="00C72964">
        <w:rPr>
          <w:lang w:val="es-419"/>
        </w:rPr>
        <w:t xml:space="preserve"> and F</w:t>
      </w:r>
      <w:r w:rsidR="001D447E" w:rsidRPr="00C72964">
        <w:rPr>
          <w:lang w:val="es-419"/>
        </w:rPr>
        <w:t> </w:t>
      </w:r>
      <w:r w:rsidR="00FC7F89" w:rsidRPr="00C72964">
        <w:rPr>
          <w:lang w:val="es-419"/>
        </w:rPr>
        <w:t>133</w:t>
      </w:r>
      <w:r w:rsidR="00A56786" w:rsidRPr="00C72964">
        <w:rPr>
          <w:lang w:val="es-419"/>
        </w:rPr>
        <w:t xml:space="preserve"> (C01F </w:t>
      </w:r>
      <w:r w:rsidR="001D447E" w:rsidRPr="00C72964">
        <w:rPr>
          <w:lang w:val="es-419"/>
        </w:rPr>
        <w:t>–</w:t>
      </w:r>
      <w:r w:rsidR="00A56786" w:rsidRPr="00C72964">
        <w:rPr>
          <w:lang w:val="es-419"/>
        </w:rPr>
        <w:t xml:space="preserve"> KR)</w:t>
      </w:r>
      <w:r w:rsidR="00FC7F89" w:rsidRPr="00C72964">
        <w:rPr>
          <w:lang w:val="es-419"/>
        </w:rPr>
        <w:t>.</w:t>
      </w:r>
    </w:p>
    <w:p w:rsidR="00FC7F89" w:rsidRPr="00C72964" w:rsidRDefault="00B219D8" w:rsidP="005804EC">
      <w:pPr>
        <w:pStyle w:val="ONUMFS"/>
        <w:rPr>
          <w:lang w:val="es-419"/>
        </w:rPr>
      </w:pPr>
      <w:r w:rsidRPr="00C72964">
        <w:rPr>
          <w:lang w:val="es-419"/>
        </w:rPr>
        <w:t xml:space="preserve">El Grupo de Trabajo tomó nota además de que la </w:t>
      </w:r>
      <w:r w:rsidR="00FC7F89" w:rsidRPr="00C72964">
        <w:rPr>
          <w:lang w:val="es-419"/>
        </w:rPr>
        <w:t xml:space="preserve">CNIPA, </w:t>
      </w:r>
      <w:r w:rsidRPr="00C72964">
        <w:rPr>
          <w:lang w:val="es-419"/>
        </w:rPr>
        <w:t>en nombre de las Oficinas</w:t>
      </w:r>
      <w:r w:rsidR="00333006" w:rsidRPr="00C72964">
        <w:rPr>
          <w:lang w:val="es-419"/>
        </w:rPr>
        <w:t xml:space="preserve"> de la Cooperación Pentalateral</w:t>
      </w:r>
      <w:r w:rsidRPr="00C72964">
        <w:rPr>
          <w:lang w:val="es-419"/>
        </w:rPr>
        <w:t xml:space="preserve">, ha publicado una lista de todos los proyectos y propuestas en curso de las cinco Oficinas en el foro electrónico de la CIP (en adelante denominado el “foro electrónico”), en el marco del proyecto </w:t>
      </w:r>
      <w:hyperlink r:id="rId9" w:history="1">
        <w:r w:rsidR="0002767A" w:rsidRPr="00C72964">
          <w:rPr>
            <w:rStyle w:val="Hyperlink"/>
            <w:lang w:val="es-419"/>
          </w:rPr>
          <w:t>CE 456</w:t>
        </w:r>
      </w:hyperlink>
      <w:r w:rsidR="0002767A" w:rsidRPr="00C72964">
        <w:rPr>
          <w:lang w:val="es-419"/>
        </w:rPr>
        <w:t xml:space="preserve"> (</w:t>
      </w:r>
      <w:r w:rsidRPr="00C72964">
        <w:rPr>
          <w:lang w:val="es-419"/>
        </w:rPr>
        <w:t>véase el</w:t>
      </w:r>
      <w:r w:rsidR="0002767A" w:rsidRPr="00C72964">
        <w:rPr>
          <w:lang w:val="es-419"/>
        </w:rPr>
        <w:t xml:space="preserve"> Anex</w:t>
      </w:r>
      <w:r w:rsidRPr="00C72964">
        <w:rPr>
          <w:lang w:val="es-419"/>
        </w:rPr>
        <w:t>o</w:t>
      </w:r>
      <w:r w:rsidR="0002767A" w:rsidRPr="00C72964">
        <w:rPr>
          <w:lang w:val="es-419"/>
        </w:rPr>
        <w:t xml:space="preserve"> 29 </w:t>
      </w:r>
      <w:r w:rsidRPr="00C72964">
        <w:rPr>
          <w:lang w:val="es-419"/>
        </w:rPr>
        <w:t xml:space="preserve">del </w:t>
      </w:r>
      <w:r w:rsidR="00333006" w:rsidRPr="00C72964">
        <w:rPr>
          <w:lang w:val="es-419"/>
        </w:rPr>
        <w:t>fichero</w:t>
      </w:r>
      <w:r w:rsidRPr="00C72964">
        <w:rPr>
          <w:lang w:val="es-419"/>
        </w:rPr>
        <w:t xml:space="preserve"> del proyecto)</w:t>
      </w:r>
      <w:r w:rsidR="00FC7F89" w:rsidRPr="00C72964">
        <w:rPr>
          <w:lang w:val="es-419"/>
        </w:rPr>
        <w:t xml:space="preserve">, </w:t>
      </w:r>
      <w:r w:rsidRPr="00C72964">
        <w:rPr>
          <w:lang w:val="es-419"/>
        </w:rPr>
        <w:t>a fin de evitar que se superpongan las peticiones de revisión de la CIP y las actividades de revisión en curso de las cinco Oficinas</w:t>
      </w:r>
      <w:r w:rsidR="00FC7F89" w:rsidRPr="00C72964">
        <w:rPr>
          <w:lang w:val="es-419"/>
        </w:rPr>
        <w:t>.</w:t>
      </w:r>
    </w:p>
    <w:p w:rsidR="00FC7F89" w:rsidRPr="00C72964" w:rsidRDefault="00F977B6" w:rsidP="00FC7F89">
      <w:pPr>
        <w:pStyle w:val="Heading1"/>
        <w:rPr>
          <w:lang w:val="es-419"/>
        </w:rPr>
      </w:pPr>
      <w:r w:rsidRPr="00C72964">
        <w:rPr>
          <w:lang w:val="es-419"/>
        </w:rPr>
        <w:t>programa de revisión de la cip</w:t>
      </w:r>
      <w:r w:rsidR="00FC7F89" w:rsidRPr="00C72964">
        <w:rPr>
          <w:lang w:val="es-419"/>
        </w:rPr>
        <w:t xml:space="preserve"> </w:t>
      </w:r>
    </w:p>
    <w:p w:rsidR="00FC7F89" w:rsidRPr="00C72964" w:rsidRDefault="00B219D8" w:rsidP="005804EC">
      <w:pPr>
        <w:pStyle w:val="ONUMFS"/>
        <w:rPr>
          <w:lang w:val="es-419"/>
        </w:rPr>
      </w:pPr>
      <w:r w:rsidRPr="00C72964">
        <w:rPr>
          <w:lang w:val="es-419"/>
        </w:rPr>
        <w:t xml:space="preserve">El Grupo de Trabajo examinó </w:t>
      </w:r>
      <w:r w:rsidR="00FC7F89" w:rsidRPr="00C72964">
        <w:rPr>
          <w:lang w:val="es-419"/>
        </w:rPr>
        <w:t xml:space="preserve">28 </w:t>
      </w:r>
      <w:r w:rsidRPr="00C72964">
        <w:rPr>
          <w:lang w:val="es-419"/>
        </w:rPr>
        <w:t xml:space="preserve">proyectos de </w:t>
      </w:r>
      <w:r w:rsidR="00FC7F89" w:rsidRPr="00C72964">
        <w:rPr>
          <w:lang w:val="es-419"/>
        </w:rPr>
        <w:t>revisi</w:t>
      </w:r>
      <w:r w:rsidRPr="00C72964">
        <w:rPr>
          <w:lang w:val="es-419"/>
        </w:rPr>
        <w:t>ón</w:t>
      </w:r>
      <w:r w:rsidR="00FC7F89" w:rsidRPr="00C72964">
        <w:rPr>
          <w:lang w:val="es-419"/>
        </w:rPr>
        <w:t xml:space="preserve">, </w:t>
      </w:r>
      <w:r w:rsidRPr="00C72964">
        <w:rPr>
          <w:lang w:val="es-419"/>
        </w:rPr>
        <w:t>a saber</w:t>
      </w:r>
      <w:r w:rsidR="00FC7F89" w:rsidRPr="00C72964">
        <w:rPr>
          <w:lang w:val="es-419"/>
        </w:rPr>
        <w:t>:</w:t>
      </w:r>
      <w:r w:rsidR="00FC7F89" w:rsidRPr="00C72964">
        <w:rPr>
          <w:szCs w:val="22"/>
          <w:lang w:val="es-419"/>
        </w:rPr>
        <w:t xml:space="preserve"> </w:t>
      </w:r>
      <w:hyperlink r:id="rId10" w:history="1">
        <w:r w:rsidR="00FC7F89" w:rsidRPr="00C72964">
          <w:rPr>
            <w:rStyle w:val="Hyperlink"/>
            <w:lang w:val="es-419"/>
          </w:rPr>
          <w:t>C 490</w:t>
        </w:r>
      </w:hyperlink>
      <w:r w:rsidR="00FC7F89" w:rsidRPr="00C72964">
        <w:rPr>
          <w:lang w:val="es-419"/>
        </w:rPr>
        <w:t xml:space="preserve">, </w:t>
      </w:r>
      <w:hyperlink r:id="rId11" w:history="1">
        <w:r w:rsidR="00FC7F89" w:rsidRPr="00C72964">
          <w:rPr>
            <w:rStyle w:val="Hyperlink"/>
            <w:lang w:val="es-419"/>
          </w:rPr>
          <w:t>C 492</w:t>
        </w:r>
      </w:hyperlink>
      <w:r w:rsidR="00FC7F89" w:rsidRPr="00C72964">
        <w:rPr>
          <w:lang w:val="es-419"/>
        </w:rPr>
        <w:t>,</w:t>
      </w:r>
      <w:r w:rsidR="00FC7F89" w:rsidRPr="00C72964">
        <w:rPr>
          <w:szCs w:val="22"/>
          <w:lang w:val="es-419"/>
        </w:rPr>
        <w:t xml:space="preserve"> </w:t>
      </w:r>
      <w:hyperlink r:id="rId12" w:history="1">
        <w:r w:rsidR="00FC7F89" w:rsidRPr="00C72964">
          <w:rPr>
            <w:rStyle w:val="Hyperlink"/>
            <w:lang w:val="es-419"/>
          </w:rPr>
          <w:t>C 493</w:t>
        </w:r>
      </w:hyperlink>
      <w:r w:rsidR="00FC7F89" w:rsidRPr="00C72964">
        <w:rPr>
          <w:lang w:val="es-419"/>
        </w:rPr>
        <w:t xml:space="preserve">, </w:t>
      </w:r>
      <w:hyperlink r:id="rId13" w:history="1">
        <w:r w:rsidR="00FC7F89" w:rsidRPr="00C72964">
          <w:rPr>
            <w:rStyle w:val="Hyperlink"/>
            <w:lang w:val="es-419"/>
          </w:rPr>
          <w:t>C 497</w:t>
        </w:r>
      </w:hyperlink>
      <w:r w:rsidR="00FC7F89" w:rsidRPr="00C72964">
        <w:rPr>
          <w:lang w:val="es-419"/>
        </w:rPr>
        <w:t xml:space="preserve">, </w:t>
      </w:r>
      <w:hyperlink r:id="rId14" w:history="1">
        <w:r w:rsidR="00FC7F89" w:rsidRPr="00C72964">
          <w:rPr>
            <w:rStyle w:val="Hyperlink"/>
            <w:lang w:val="es-419"/>
          </w:rPr>
          <w:t>C</w:t>
        </w:r>
        <w:r w:rsidR="0002767A" w:rsidRPr="00C72964">
          <w:rPr>
            <w:rStyle w:val="Hyperlink"/>
            <w:lang w:val="es-419"/>
          </w:rPr>
          <w:t> </w:t>
        </w:r>
        <w:r w:rsidR="00FC7F89" w:rsidRPr="00C72964">
          <w:rPr>
            <w:rStyle w:val="Hyperlink"/>
            <w:lang w:val="es-419"/>
          </w:rPr>
          <w:t>500</w:t>
        </w:r>
      </w:hyperlink>
      <w:r w:rsidR="00FC7F89" w:rsidRPr="00C72964">
        <w:rPr>
          <w:lang w:val="es-419"/>
        </w:rPr>
        <w:t>,</w:t>
      </w:r>
      <w:r w:rsidR="00FC7F89" w:rsidRPr="00C72964">
        <w:rPr>
          <w:szCs w:val="22"/>
          <w:lang w:val="es-419"/>
        </w:rPr>
        <w:t xml:space="preserve"> </w:t>
      </w:r>
      <w:hyperlink r:id="rId15" w:history="1">
        <w:r w:rsidR="00FC7F89" w:rsidRPr="00C72964">
          <w:rPr>
            <w:rStyle w:val="Hyperlink"/>
            <w:lang w:val="es-419"/>
          </w:rPr>
          <w:t>C 498</w:t>
        </w:r>
      </w:hyperlink>
      <w:r w:rsidR="00FC7F89" w:rsidRPr="00C72964">
        <w:rPr>
          <w:lang w:val="es-419"/>
        </w:rPr>
        <w:t xml:space="preserve">, </w:t>
      </w:r>
      <w:hyperlink r:id="rId16" w:history="1">
        <w:r w:rsidR="00FC7F89" w:rsidRPr="00C72964">
          <w:rPr>
            <w:rStyle w:val="Hyperlink"/>
            <w:lang w:val="es-419"/>
          </w:rPr>
          <w:t>C 499</w:t>
        </w:r>
      </w:hyperlink>
      <w:r w:rsidR="00FC7F89" w:rsidRPr="00C72964">
        <w:rPr>
          <w:lang w:val="es-419"/>
        </w:rPr>
        <w:t xml:space="preserve">, </w:t>
      </w:r>
      <w:hyperlink r:id="rId17" w:history="1">
        <w:r w:rsidR="00FC7F89" w:rsidRPr="00C72964">
          <w:rPr>
            <w:rStyle w:val="Hyperlink"/>
            <w:lang w:val="es-419"/>
          </w:rPr>
          <w:t>F 050</w:t>
        </w:r>
      </w:hyperlink>
      <w:r w:rsidR="00FC7F89" w:rsidRPr="00C72964">
        <w:rPr>
          <w:lang w:val="es-419"/>
        </w:rPr>
        <w:t xml:space="preserve">, </w:t>
      </w:r>
      <w:hyperlink r:id="rId18" w:history="1">
        <w:r w:rsidR="00FC7F89" w:rsidRPr="00C72964">
          <w:rPr>
            <w:rStyle w:val="Hyperlink"/>
            <w:lang w:val="es-419"/>
          </w:rPr>
          <w:t>F 068</w:t>
        </w:r>
      </w:hyperlink>
      <w:r w:rsidR="00FC7F89" w:rsidRPr="00C72964">
        <w:rPr>
          <w:lang w:val="es-419"/>
        </w:rPr>
        <w:t xml:space="preserve">, </w:t>
      </w:r>
      <w:hyperlink r:id="rId19" w:history="1">
        <w:r w:rsidR="00FC7F89" w:rsidRPr="00C72964">
          <w:rPr>
            <w:rStyle w:val="Hyperlink"/>
            <w:lang w:val="es-419"/>
          </w:rPr>
          <w:t>F 070</w:t>
        </w:r>
      </w:hyperlink>
      <w:r w:rsidR="00FC7F89" w:rsidRPr="00C72964">
        <w:rPr>
          <w:lang w:val="es-419"/>
        </w:rPr>
        <w:t xml:space="preserve">, </w:t>
      </w:r>
      <w:hyperlink r:id="rId20" w:history="1">
        <w:r w:rsidR="00FC7F89" w:rsidRPr="00C72964">
          <w:rPr>
            <w:rStyle w:val="Hyperlink"/>
            <w:lang w:val="es-419"/>
          </w:rPr>
          <w:t>F 071</w:t>
        </w:r>
      </w:hyperlink>
      <w:r w:rsidR="00FC7F89" w:rsidRPr="00C72964">
        <w:rPr>
          <w:lang w:val="es-419"/>
        </w:rPr>
        <w:t xml:space="preserve">, </w:t>
      </w:r>
      <w:hyperlink r:id="rId21" w:history="1">
        <w:r w:rsidR="00FC7F89" w:rsidRPr="00C72964">
          <w:rPr>
            <w:rStyle w:val="Hyperlink"/>
            <w:lang w:val="es-419"/>
          </w:rPr>
          <w:t>F 081</w:t>
        </w:r>
      </w:hyperlink>
      <w:r w:rsidR="00FC7F89" w:rsidRPr="00C72964">
        <w:rPr>
          <w:lang w:val="es-419"/>
        </w:rPr>
        <w:t xml:space="preserve">, </w:t>
      </w:r>
      <w:hyperlink r:id="rId22" w:history="1">
        <w:r w:rsidR="00FC7F89" w:rsidRPr="00C72964">
          <w:rPr>
            <w:rStyle w:val="Hyperlink"/>
            <w:lang w:val="es-419"/>
          </w:rPr>
          <w:t>F 082</w:t>
        </w:r>
      </w:hyperlink>
      <w:r w:rsidR="00FC7F89" w:rsidRPr="00C72964">
        <w:rPr>
          <w:lang w:val="es-419"/>
        </w:rPr>
        <w:t xml:space="preserve">, </w:t>
      </w:r>
      <w:hyperlink r:id="rId23" w:history="1">
        <w:r w:rsidR="00FC7F89" w:rsidRPr="00C72964">
          <w:rPr>
            <w:rStyle w:val="Hyperlink"/>
            <w:lang w:val="es-419"/>
          </w:rPr>
          <w:t>F 089</w:t>
        </w:r>
      </w:hyperlink>
      <w:r w:rsidR="00FC7F89" w:rsidRPr="00C72964">
        <w:rPr>
          <w:lang w:val="es-419"/>
        </w:rPr>
        <w:t xml:space="preserve">, </w:t>
      </w:r>
      <w:hyperlink r:id="rId24" w:history="1">
        <w:r w:rsidR="00FC7F89" w:rsidRPr="00C72964">
          <w:rPr>
            <w:rStyle w:val="Hyperlink"/>
            <w:lang w:val="es-419"/>
          </w:rPr>
          <w:t>F 094</w:t>
        </w:r>
      </w:hyperlink>
      <w:r w:rsidR="00FC7F89" w:rsidRPr="00C72964">
        <w:rPr>
          <w:lang w:val="es-419"/>
        </w:rPr>
        <w:t xml:space="preserve">, </w:t>
      </w:r>
      <w:hyperlink r:id="rId25" w:history="1">
        <w:r w:rsidR="00FC7F89" w:rsidRPr="00C72964">
          <w:rPr>
            <w:rStyle w:val="Hyperlink"/>
            <w:lang w:val="es-419"/>
          </w:rPr>
          <w:t>F 098</w:t>
        </w:r>
      </w:hyperlink>
      <w:r w:rsidR="00FC7F89" w:rsidRPr="00C72964">
        <w:rPr>
          <w:lang w:val="es-419"/>
        </w:rPr>
        <w:t xml:space="preserve">, </w:t>
      </w:r>
      <w:hyperlink r:id="rId26" w:history="1">
        <w:r w:rsidR="00FC7F89" w:rsidRPr="00C72964">
          <w:rPr>
            <w:rStyle w:val="Hyperlink"/>
            <w:lang w:val="es-419"/>
          </w:rPr>
          <w:t>F 104</w:t>
        </w:r>
      </w:hyperlink>
      <w:r w:rsidR="00FC7F89" w:rsidRPr="00C72964">
        <w:rPr>
          <w:lang w:val="es-419"/>
        </w:rPr>
        <w:t xml:space="preserve">, </w:t>
      </w:r>
      <w:hyperlink r:id="rId27" w:history="1">
        <w:r w:rsidR="00FC7F89" w:rsidRPr="00C72964">
          <w:rPr>
            <w:rStyle w:val="Hyperlink"/>
            <w:lang w:val="es-419"/>
          </w:rPr>
          <w:t>F 106</w:t>
        </w:r>
      </w:hyperlink>
      <w:r w:rsidR="00FC7F89" w:rsidRPr="00C72964">
        <w:rPr>
          <w:lang w:val="es-419"/>
        </w:rPr>
        <w:t xml:space="preserve">, </w:t>
      </w:r>
      <w:hyperlink r:id="rId28" w:history="1">
        <w:r w:rsidR="00FC7F89" w:rsidRPr="00C72964">
          <w:rPr>
            <w:rStyle w:val="Hyperlink"/>
            <w:lang w:val="es-419"/>
          </w:rPr>
          <w:t>F 10</w:t>
        </w:r>
      </w:hyperlink>
      <w:r w:rsidR="00FC7F89" w:rsidRPr="00C72964">
        <w:rPr>
          <w:rStyle w:val="Hyperlink"/>
          <w:lang w:val="es-419"/>
        </w:rPr>
        <w:t>7</w:t>
      </w:r>
      <w:r w:rsidR="00FC7F89" w:rsidRPr="00C72964">
        <w:rPr>
          <w:lang w:val="es-419"/>
        </w:rPr>
        <w:t xml:space="preserve">, </w:t>
      </w:r>
      <w:hyperlink r:id="rId29" w:history="1">
        <w:r w:rsidR="00FC7F89" w:rsidRPr="00C72964">
          <w:rPr>
            <w:rStyle w:val="Hyperlink"/>
            <w:lang w:val="es-419"/>
          </w:rPr>
          <w:t>F 110</w:t>
        </w:r>
      </w:hyperlink>
      <w:r w:rsidR="00FC7F89" w:rsidRPr="00C72964">
        <w:rPr>
          <w:lang w:val="es-419"/>
        </w:rPr>
        <w:t xml:space="preserve">, </w:t>
      </w:r>
      <w:hyperlink r:id="rId30" w:history="1">
        <w:r w:rsidR="00FC7F89" w:rsidRPr="00C72964">
          <w:rPr>
            <w:rStyle w:val="Hyperlink"/>
            <w:lang w:val="es-419"/>
          </w:rPr>
          <w:t>F 113</w:t>
        </w:r>
      </w:hyperlink>
      <w:r w:rsidR="00FC7F89" w:rsidRPr="00C72964">
        <w:rPr>
          <w:lang w:val="es-419"/>
        </w:rPr>
        <w:t xml:space="preserve">, </w:t>
      </w:r>
      <w:hyperlink r:id="rId31" w:history="1">
        <w:r w:rsidR="00FC7F89" w:rsidRPr="00C72964">
          <w:rPr>
            <w:rStyle w:val="Hyperlink"/>
            <w:lang w:val="es-419"/>
          </w:rPr>
          <w:t>F 115</w:t>
        </w:r>
      </w:hyperlink>
      <w:r w:rsidR="00FC7F89" w:rsidRPr="00C72964">
        <w:rPr>
          <w:lang w:val="es-419"/>
        </w:rPr>
        <w:t xml:space="preserve">, </w:t>
      </w:r>
      <w:hyperlink r:id="rId32" w:history="1">
        <w:r w:rsidR="00FC7F89" w:rsidRPr="00C72964">
          <w:rPr>
            <w:rStyle w:val="Hyperlink"/>
            <w:lang w:val="es-419"/>
          </w:rPr>
          <w:t>F 116</w:t>
        </w:r>
      </w:hyperlink>
      <w:r w:rsidR="00FC7F89" w:rsidRPr="00C72964">
        <w:rPr>
          <w:lang w:val="es-419"/>
        </w:rPr>
        <w:t xml:space="preserve">, </w:t>
      </w:r>
      <w:hyperlink r:id="rId33" w:history="1">
        <w:r w:rsidR="00FC7F89" w:rsidRPr="00C72964">
          <w:rPr>
            <w:rStyle w:val="Hyperlink"/>
            <w:lang w:val="es-419"/>
          </w:rPr>
          <w:t>F 119</w:t>
        </w:r>
      </w:hyperlink>
      <w:r w:rsidR="00FC7F89" w:rsidRPr="00C72964">
        <w:rPr>
          <w:lang w:val="es-419"/>
        </w:rPr>
        <w:t xml:space="preserve">, </w:t>
      </w:r>
      <w:hyperlink r:id="rId34" w:history="1">
        <w:r w:rsidR="00FC7F89" w:rsidRPr="00C72964">
          <w:rPr>
            <w:rStyle w:val="Hyperlink"/>
            <w:lang w:val="es-419"/>
          </w:rPr>
          <w:t>F 121</w:t>
        </w:r>
      </w:hyperlink>
      <w:r w:rsidR="00FC7F89" w:rsidRPr="00C72964">
        <w:rPr>
          <w:lang w:val="es-419"/>
        </w:rPr>
        <w:t xml:space="preserve">, </w:t>
      </w:r>
      <w:hyperlink r:id="rId35" w:history="1">
        <w:r w:rsidR="00FC7F89" w:rsidRPr="00C72964">
          <w:rPr>
            <w:rStyle w:val="Hyperlink"/>
            <w:lang w:val="es-419"/>
          </w:rPr>
          <w:t>F 123</w:t>
        </w:r>
      </w:hyperlink>
      <w:r w:rsidR="00FC7F89" w:rsidRPr="00C72964">
        <w:rPr>
          <w:lang w:val="es-419"/>
        </w:rPr>
        <w:t xml:space="preserve">, </w:t>
      </w:r>
      <w:hyperlink r:id="rId36" w:history="1">
        <w:r w:rsidR="00FC7F89" w:rsidRPr="00C72964">
          <w:rPr>
            <w:rStyle w:val="Hyperlink"/>
            <w:lang w:val="es-419"/>
          </w:rPr>
          <w:t>F 126</w:t>
        </w:r>
      </w:hyperlink>
      <w:r w:rsidR="00FC7F89" w:rsidRPr="00C72964">
        <w:rPr>
          <w:lang w:val="es-419"/>
        </w:rPr>
        <w:t xml:space="preserve"> </w:t>
      </w:r>
      <w:r w:rsidRPr="00C72964">
        <w:rPr>
          <w:lang w:val="es-419"/>
        </w:rPr>
        <w:t>y</w:t>
      </w:r>
      <w:r w:rsidR="00FC7F89" w:rsidRPr="00C72964">
        <w:rPr>
          <w:lang w:val="es-419"/>
        </w:rPr>
        <w:t xml:space="preserve"> </w:t>
      </w:r>
      <w:hyperlink r:id="rId37" w:history="1">
        <w:r w:rsidR="00FC7F89" w:rsidRPr="00C72964">
          <w:rPr>
            <w:rStyle w:val="Hyperlink"/>
            <w:lang w:val="es-419"/>
          </w:rPr>
          <w:t>F 127</w:t>
        </w:r>
      </w:hyperlink>
      <w:r w:rsidR="00FC7F89" w:rsidRPr="00C72964">
        <w:rPr>
          <w:lang w:val="es-419"/>
        </w:rPr>
        <w:t>.</w:t>
      </w:r>
    </w:p>
    <w:p w:rsidR="004C7EF2" w:rsidRPr="00C72964" w:rsidRDefault="00B219D8" w:rsidP="005804EC">
      <w:pPr>
        <w:pStyle w:val="ONUMFS"/>
        <w:rPr>
          <w:lang w:val="es-419"/>
        </w:rPr>
      </w:pPr>
      <w:r w:rsidRPr="00C72964">
        <w:rPr>
          <w:lang w:val="es-419"/>
        </w:rPr>
        <w:t>En el foro electrónico, dentro de los correspondientes proyectos, se indica la situación de los proyectos mencionados, junto con la lista de las medidas futuras y los plazos. Todas las decisiones, observaciones y anexos técnicos están disponibles en los anexos denominados “Decisión del Grupo de Trabajo” de los proyectos correspondientes que figuran en el foro electrónico.</w:t>
      </w:r>
    </w:p>
    <w:p w:rsidR="008D0CD8" w:rsidRPr="00C72964" w:rsidRDefault="00FC7F89" w:rsidP="005804EC">
      <w:pPr>
        <w:pStyle w:val="ONUMFS"/>
        <w:rPr>
          <w:lang w:val="es-419"/>
        </w:rPr>
      </w:pPr>
      <w:r w:rsidRPr="00C72964">
        <w:rPr>
          <w:lang w:val="es-419"/>
        </w:rPr>
        <w:t xml:space="preserve"> </w:t>
      </w:r>
      <w:r w:rsidR="00237762" w:rsidRPr="00C72964">
        <w:rPr>
          <w:lang w:val="es-419"/>
        </w:rPr>
        <w:t xml:space="preserve">El Grupo de Trabajo finalizó </w:t>
      </w:r>
      <w:r w:rsidR="008831E6">
        <w:rPr>
          <w:lang w:val="es-419"/>
        </w:rPr>
        <w:t xml:space="preserve">siete </w:t>
      </w:r>
      <w:r w:rsidR="00237762" w:rsidRPr="00C72964">
        <w:rPr>
          <w:lang w:val="es-419"/>
        </w:rPr>
        <w:t>proyectos de revisión</w:t>
      </w:r>
      <w:r w:rsidR="00AE6016" w:rsidRPr="00C72964">
        <w:rPr>
          <w:lang w:val="es-419"/>
        </w:rPr>
        <w:t xml:space="preserve">, </w:t>
      </w:r>
      <w:r w:rsidR="008831E6">
        <w:rPr>
          <w:lang w:val="es-419"/>
        </w:rPr>
        <w:t>uno</w:t>
      </w:r>
      <w:r w:rsidR="00237762" w:rsidRPr="00C72964">
        <w:rPr>
          <w:lang w:val="es-419"/>
        </w:rPr>
        <w:t xml:space="preserve"> de los cuales en el marco de la </w:t>
      </w:r>
      <w:r w:rsidR="00FE207C" w:rsidRPr="00C72964">
        <w:rPr>
          <w:lang w:val="es-419"/>
        </w:rPr>
        <w:t>revisió</w:t>
      </w:r>
      <w:r w:rsidR="00237762" w:rsidRPr="00C72964">
        <w:rPr>
          <w:lang w:val="es-419"/>
        </w:rPr>
        <w:t>n del esquema</w:t>
      </w:r>
      <w:r w:rsidRPr="00C72964">
        <w:rPr>
          <w:lang w:val="es-419"/>
        </w:rPr>
        <w:t xml:space="preserve">, </w:t>
      </w:r>
      <w:r w:rsidR="00FE207C" w:rsidRPr="00C72964">
        <w:rPr>
          <w:lang w:val="es-419"/>
        </w:rPr>
        <w:t xml:space="preserve">así como </w:t>
      </w:r>
      <w:r w:rsidRPr="00C72964">
        <w:rPr>
          <w:lang w:val="es-419"/>
        </w:rPr>
        <w:t>de</w:t>
      </w:r>
      <w:r w:rsidR="00FE207C" w:rsidRPr="00C72964">
        <w:rPr>
          <w:lang w:val="es-419"/>
        </w:rPr>
        <w:t>finiciones</w:t>
      </w:r>
      <w:r w:rsidR="00333006" w:rsidRPr="00C72964">
        <w:rPr>
          <w:lang w:val="es-419"/>
        </w:rPr>
        <w:t>, en su caso</w:t>
      </w:r>
      <w:r w:rsidRPr="00C72964">
        <w:rPr>
          <w:lang w:val="es-419"/>
        </w:rPr>
        <w:t xml:space="preserve">, </w:t>
      </w:r>
      <w:r w:rsidR="00FE207C" w:rsidRPr="00C72964">
        <w:rPr>
          <w:lang w:val="es-419"/>
        </w:rPr>
        <w:t>a saber</w:t>
      </w:r>
      <w:r w:rsidRPr="00C72964">
        <w:rPr>
          <w:lang w:val="es-419"/>
        </w:rPr>
        <w:t>:</w:t>
      </w:r>
      <w:r w:rsidR="001D447E" w:rsidRPr="00C72964">
        <w:rPr>
          <w:lang w:val="es-419"/>
        </w:rPr>
        <w:t xml:space="preserve"> </w:t>
      </w:r>
      <w:hyperlink r:id="rId38" w:history="1">
        <w:r w:rsidR="007052C4" w:rsidRPr="00C72964">
          <w:rPr>
            <w:rStyle w:val="Hyperlink"/>
            <w:lang w:val="es-419"/>
          </w:rPr>
          <w:t>C 493</w:t>
        </w:r>
      </w:hyperlink>
      <w:r w:rsidR="007052C4" w:rsidRPr="00C72964">
        <w:rPr>
          <w:lang w:val="es-419"/>
        </w:rPr>
        <w:t xml:space="preserve">, </w:t>
      </w:r>
      <w:r w:rsidR="008831E6">
        <w:rPr>
          <w:lang w:val="es-419"/>
        </w:rPr>
        <w:t>que entrará</w:t>
      </w:r>
      <w:r w:rsidR="00FE207C" w:rsidRPr="00C72964">
        <w:rPr>
          <w:lang w:val="es-419"/>
        </w:rPr>
        <w:t xml:space="preserve"> en vigor en la versión</w:t>
      </w:r>
      <w:r w:rsidRPr="00C72964">
        <w:rPr>
          <w:lang w:val="es-419"/>
        </w:rPr>
        <w:t xml:space="preserve"> 202</w:t>
      </w:r>
      <w:r w:rsidR="00AF0DB0" w:rsidRPr="00C72964">
        <w:rPr>
          <w:lang w:val="es-419"/>
        </w:rPr>
        <w:t>1.01</w:t>
      </w:r>
      <w:r w:rsidR="00FE207C" w:rsidRPr="00C72964">
        <w:rPr>
          <w:lang w:val="es-419"/>
        </w:rPr>
        <w:t xml:space="preserve"> de la CIP</w:t>
      </w:r>
      <w:r w:rsidR="00AF0DB0" w:rsidRPr="00C72964">
        <w:rPr>
          <w:lang w:val="es-419"/>
        </w:rPr>
        <w:t xml:space="preserve">; </w:t>
      </w:r>
      <w:r w:rsidR="00FE207C" w:rsidRPr="00C72964">
        <w:rPr>
          <w:lang w:val="es-419"/>
        </w:rPr>
        <w:t xml:space="preserve">seis de </w:t>
      </w:r>
      <w:r w:rsidR="00333006" w:rsidRPr="00C72964">
        <w:rPr>
          <w:lang w:val="es-419"/>
        </w:rPr>
        <w:t>ellos</w:t>
      </w:r>
      <w:r w:rsidR="00FE207C" w:rsidRPr="00C72964">
        <w:rPr>
          <w:lang w:val="es-419"/>
        </w:rPr>
        <w:t xml:space="preserve"> fueron finalizados en lo que respecta a las definiciones</w:t>
      </w:r>
      <w:r w:rsidR="00AF0DB0" w:rsidRPr="00C72964">
        <w:rPr>
          <w:lang w:val="es-419"/>
        </w:rPr>
        <w:t>,</w:t>
      </w:r>
      <w:r w:rsidR="00FE207C" w:rsidRPr="00C72964">
        <w:rPr>
          <w:lang w:val="es-419"/>
        </w:rPr>
        <w:t xml:space="preserve"> a saber</w:t>
      </w:r>
      <w:r w:rsidR="004C7EF2" w:rsidRPr="00C72964">
        <w:rPr>
          <w:lang w:val="es-419"/>
        </w:rPr>
        <w:t xml:space="preserve">: </w:t>
      </w:r>
      <w:hyperlink r:id="rId39" w:history="1">
        <w:r w:rsidR="004C7EF2" w:rsidRPr="00C72964">
          <w:rPr>
            <w:rStyle w:val="Hyperlink"/>
            <w:lang w:val="es-419"/>
          </w:rPr>
          <w:t>F 050</w:t>
        </w:r>
      </w:hyperlink>
      <w:r w:rsidR="004C7EF2" w:rsidRPr="00C72964">
        <w:rPr>
          <w:lang w:val="es-419"/>
        </w:rPr>
        <w:t xml:space="preserve">, </w:t>
      </w:r>
      <w:hyperlink r:id="rId40" w:history="1">
        <w:r w:rsidR="004C7EF2" w:rsidRPr="00C72964">
          <w:rPr>
            <w:rStyle w:val="Hyperlink"/>
            <w:lang w:val="es-419"/>
          </w:rPr>
          <w:t>F 070</w:t>
        </w:r>
      </w:hyperlink>
      <w:r w:rsidR="004C7EF2" w:rsidRPr="00C72964">
        <w:rPr>
          <w:lang w:val="es-419"/>
        </w:rPr>
        <w:t xml:space="preserve">, </w:t>
      </w:r>
      <w:hyperlink r:id="rId41" w:history="1">
        <w:r w:rsidR="004C7EF2" w:rsidRPr="00C72964">
          <w:rPr>
            <w:rStyle w:val="Hyperlink"/>
            <w:lang w:val="es-419"/>
          </w:rPr>
          <w:t>F 081</w:t>
        </w:r>
      </w:hyperlink>
      <w:r w:rsidR="004C7EF2" w:rsidRPr="00C72964">
        <w:rPr>
          <w:lang w:val="es-419"/>
        </w:rPr>
        <w:t xml:space="preserve">, </w:t>
      </w:r>
      <w:hyperlink r:id="rId42" w:history="1">
        <w:r w:rsidR="004C7EF2" w:rsidRPr="00C72964">
          <w:rPr>
            <w:rStyle w:val="Hyperlink"/>
            <w:lang w:val="es-419"/>
          </w:rPr>
          <w:t>F 094</w:t>
        </w:r>
      </w:hyperlink>
      <w:r w:rsidR="004C7EF2" w:rsidRPr="00C72964">
        <w:rPr>
          <w:lang w:val="es-419"/>
        </w:rPr>
        <w:t xml:space="preserve">, </w:t>
      </w:r>
      <w:hyperlink r:id="rId43" w:history="1">
        <w:r w:rsidR="004C7EF2" w:rsidRPr="00C72964">
          <w:rPr>
            <w:rStyle w:val="Hyperlink"/>
            <w:lang w:val="es-419"/>
          </w:rPr>
          <w:t>F 110</w:t>
        </w:r>
      </w:hyperlink>
      <w:r w:rsidR="004C7EF2" w:rsidRPr="00C72964">
        <w:rPr>
          <w:lang w:val="es-419"/>
        </w:rPr>
        <w:t xml:space="preserve"> </w:t>
      </w:r>
      <w:r w:rsidR="00FE207C" w:rsidRPr="00C72964">
        <w:rPr>
          <w:lang w:val="es-419"/>
        </w:rPr>
        <w:t>y</w:t>
      </w:r>
      <w:r w:rsidR="004C7EF2" w:rsidRPr="00C72964">
        <w:rPr>
          <w:lang w:val="es-419"/>
        </w:rPr>
        <w:t xml:space="preserve"> </w:t>
      </w:r>
      <w:hyperlink r:id="rId44" w:history="1">
        <w:r w:rsidR="004C7EF2" w:rsidRPr="00C72964">
          <w:rPr>
            <w:rStyle w:val="Hyperlink"/>
            <w:lang w:val="es-419"/>
          </w:rPr>
          <w:t>F 113</w:t>
        </w:r>
      </w:hyperlink>
      <w:r w:rsidR="004C7EF2" w:rsidRPr="00C72964">
        <w:rPr>
          <w:lang w:val="es-419"/>
        </w:rPr>
        <w:t xml:space="preserve">, </w:t>
      </w:r>
      <w:r w:rsidR="00FE207C" w:rsidRPr="00C72964">
        <w:rPr>
          <w:lang w:val="es-419"/>
        </w:rPr>
        <w:t>mientras</w:t>
      </w:r>
      <w:r w:rsidR="00333006" w:rsidRPr="00C72964">
        <w:rPr>
          <w:lang w:val="es-419"/>
        </w:rPr>
        <w:t xml:space="preserve"> que la revisión del esquema se presentó </w:t>
      </w:r>
      <w:r w:rsidR="00FE207C" w:rsidRPr="00C72964">
        <w:rPr>
          <w:lang w:val="es-419"/>
        </w:rPr>
        <w:t>en la publicación anticipada de la</w:t>
      </w:r>
      <w:r w:rsidR="00592D2A" w:rsidRPr="00C72964">
        <w:rPr>
          <w:lang w:val="es-419"/>
        </w:rPr>
        <w:t xml:space="preserve"> versión </w:t>
      </w:r>
      <w:r w:rsidR="00AF0DB0" w:rsidRPr="00C72964">
        <w:rPr>
          <w:lang w:val="es-419"/>
        </w:rPr>
        <w:t xml:space="preserve">2020.01 </w:t>
      </w:r>
      <w:r w:rsidR="00592D2A" w:rsidRPr="00C72964">
        <w:rPr>
          <w:lang w:val="es-419"/>
        </w:rPr>
        <w:t>de la CIP</w:t>
      </w:r>
      <w:r w:rsidR="00857F91" w:rsidRPr="00C72964">
        <w:rPr>
          <w:lang w:val="es-419"/>
        </w:rPr>
        <w:t xml:space="preserve">. </w:t>
      </w:r>
      <w:r w:rsidR="00592D2A" w:rsidRPr="00C72964">
        <w:rPr>
          <w:lang w:val="es-419"/>
        </w:rPr>
        <w:t>Se informó</w:t>
      </w:r>
      <w:r w:rsidR="00333006" w:rsidRPr="00C72964">
        <w:rPr>
          <w:lang w:val="es-419"/>
        </w:rPr>
        <w:t xml:space="preserve"> al Grupo de Trabajo</w:t>
      </w:r>
      <w:r w:rsidR="00592D2A" w:rsidRPr="00C72964">
        <w:rPr>
          <w:lang w:val="es-419"/>
        </w:rPr>
        <w:t xml:space="preserve"> de que dichas definiciones se incluirían en la versión </w:t>
      </w:r>
      <w:r w:rsidR="00857F91" w:rsidRPr="00C72964">
        <w:rPr>
          <w:lang w:val="es-419"/>
        </w:rPr>
        <w:t xml:space="preserve">2020.01 </w:t>
      </w:r>
      <w:r w:rsidR="00592D2A" w:rsidRPr="00C72964">
        <w:rPr>
          <w:lang w:val="es-419"/>
        </w:rPr>
        <w:t xml:space="preserve">de la CIP a partir de su entrada en vigor el 1 de enero de </w:t>
      </w:r>
      <w:r w:rsidR="00857F91" w:rsidRPr="00C72964">
        <w:rPr>
          <w:lang w:val="es-419"/>
        </w:rPr>
        <w:t>2020</w:t>
      </w:r>
      <w:r w:rsidR="00BE02AF" w:rsidRPr="00C72964">
        <w:rPr>
          <w:lang w:val="es-419"/>
        </w:rPr>
        <w:t>,</w:t>
      </w:r>
      <w:r w:rsidR="00857F91" w:rsidRPr="00C72964">
        <w:rPr>
          <w:lang w:val="es-419"/>
        </w:rPr>
        <w:t xml:space="preserve"> </w:t>
      </w:r>
      <w:r w:rsidR="00592D2A" w:rsidRPr="00C72964">
        <w:rPr>
          <w:lang w:val="es-419"/>
        </w:rPr>
        <w:t>junto con las correspondientes modificaciones del esquema</w:t>
      </w:r>
      <w:r w:rsidR="00857F91" w:rsidRPr="00C72964">
        <w:rPr>
          <w:lang w:val="es-419"/>
        </w:rPr>
        <w:t>.</w:t>
      </w:r>
    </w:p>
    <w:p w:rsidR="00856E35" w:rsidRPr="00C72964" w:rsidRDefault="00592D2A" w:rsidP="00826B58">
      <w:pPr>
        <w:pStyle w:val="ONUMFS"/>
        <w:keepNext/>
        <w:keepLines/>
        <w:rPr>
          <w:lang w:val="es-419"/>
        </w:rPr>
      </w:pPr>
      <w:r w:rsidRPr="00C72964">
        <w:rPr>
          <w:lang w:val="es-419"/>
        </w:rPr>
        <w:lastRenderedPageBreak/>
        <w:t xml:space="preserve">El Grupo de Trabajo recordó la decisión adoptada por el Comité de Expertos en su 51º sesión con respecto al proyecto piloto </w:t>
      </w:r>
      <w:hyperlink r:id="rId45" w:history="1">
        <w:r w:rsidR="00856E35" w:rsidRPr="00C72964">
          <w:rPr>
            <w:rStyle w:val="Hyperlink"/>
            <w:lang w:val="es-419"/>
          </w:rPr>
          <w:t>F</w:t>
        </w:r>
        <w:r w:rsidR="003E4278" w:rsidRPr="00C72964">
          <w:rPr>
            <w:rStyle w:val="Hyperlink"/>
            <w:lang w:val="es-419"/>
          </w:rPr>
          <w:t> </w:t>
        </w:r>
        <w:r w:rsidR="00856E35" w:rsidRPr="00C72964">
          <w:rPr>
            <w:rStyle w:val="Hyperlink"/>
            <w:lang w:val="es-419"/>
          </w:rPr>
          <w:t>082</w:t>
        </w:r>
      </w:hyperlink>
      <w:r w:rsidR="00856E35" w:rsidRPr="00C72964">
        <w:rPr>
          <w:lang w:val="es-419"/>
        </w:rPr>
        <w:t xml:space="preserve"> </w:t>
      </w:r>
      <w:r w:rsidRPr="00C72964">
        <w:rPr>
          <w:lang w:val="es-419"/>
        </w:rPr>
        <w:t xml:space="preserve">de llevar a cabo debates por medios electrónicos utilizando el foro electrónico en la medida de lo posible. Durante las reuniones del Grupo de Trabajo solo se examinarán las cuestiones en las que no se pueda llegar a un acuerdo por medios electrónicos. Tras evaluar el progreso positivo del proyecto </w:t>
      </w:r>
      <w:hyperlink r:id="rId46" w:history="1">
        <w:r w:rsidR="00FC0650" w:rsidRPr="00C72964">
          <w:rPr>
            <w:rStyle w:val="Hyperlink"/>
            <w:lang w:val="es-419"/>
          </w:rPr>
          <w:t>F</w:t>
        </w:r>
        <w:r w:rsidR="003E4278" w:rsidRPr="00C72964">
          <w:rPr>
            <w:rStyle w:val="Hyperlink"/>
            <w:lang w:val="es-419"/>
          </w:rPr>
          <w:t> </w:t>
        </w:r>
        <w:r w:rsidR="00FC0650" w:rsidRPr="00C72964">
          <w:rPr>
            <w:rStyle w:val="Hyperlink"/>
            <w:lang w:val="es-419"/>
          </w:rPr>
          <w:t>082</w:t>
        </w:r>
      </w:hyperlink>
      <w:r w:rsidR="00FC0650" w:rsidRPr="00C72964">
        <w:rPr>
          <w:lang w:val="es-419"/>
        </w:rPr>
        <w:t xml:space="preserve">, </w:t>
      </w:r>
      <w:r w:rsidR="00261927" w:rsidRPr="00C72964">
        <w:rPr>
          <w:lang w:val="es-419"/>
        </w:rPr>
        <w:t xml:space="preserve">Grupo de Trabajo recomendó que se aplicara este enfoque flexible a proyectos de características similares, como los proyectos </w:t>
      </w:r>
      <w:hyperlink r:id="rId47" w:history="1">
        <w:r w:rsidR="00FC0650" w:rsidRPr="00C72964">
          <w:rPr>
            <w:rStyle w:val="Hyperlink"/>
            <w:lang w:val="es-419"/>
          </w:rPr>
          <w:t>F 071</w:t>
        </w:r>
      </w:hyperlink>
      <w:r w:rsidR="00FC0650" w:rsidRPr="00C72964">
        <w:rPr>
          <w:lang w:val="es-419"/>
        </w:rPr>
        <w:t xml:space="preserve"> </w:t>
      </w:r>
      <w:r w:rsidR="00261927" w:rsidRPr="00C72964">
        <w:rPr>
          <w:lang w:val="es-419"/>
        </w:rPr>
        <w:t>y</w:t>
      </w:r>
      <w:r w:rsidR="00FC0650" w:rsidRPr="00C72964">
        <w:rPr>
          <w:lang w:val="es-419"/>
        </w:rPr>
        <w:t xml:space="preserve"> </w:t>
      </w:r>
      <w:hyperlink r:id="rId48" w:history="1">
        <w:r w:rsidR="00FC0650" w:rsidRPr="00C72964">
          <w:rPr>
            <w:rStyle w:val="Hyperlink"/>
            <w:lang w:val="es-419"/>
          </w:rPr>
          <w:t>F 089</w:t>
        </w:r>
      </w:hyperlink>
      <w:r w:rsidR="00FC0650" w:rsidRPr="00C72964">
        <w:rPr>
          <w:lang w:val="es-419"/>
        </w:rPr>
        <w:t xml:space="preserve">. </w:t>
      </w:r>
    </w:p>
    <w:p w:rsidR="00261927" w:rsidRPr="00C72964" w:rsidRDefault="007B7F78" w:rsidP="005804EC">
      <w:pPr>
        <w:pStyle w:val="ONUMFS"/>
        <w:rPr>
          <w:lang w:val="es-419"/>
        </w:rPr>
      </w:pPr>
      <w:r w:rsidRPr="00C72964">
        <w:rPr>
          <w:lang w:val="es-419"/>
        </w:rPr>
        <w:t>El Grupo de Trabajo también invitó a las Oficinas a utilizar el foro electrónico de manera más activa para el debate de todos los proyectos de revisión de la CIP y a presentar comentarios y contrapropuestas con la suficiente antelación con respecto a cada reunión del Grupo de Trabajo.</w:t>
      </w:r>
      <w:r w:rsidR="00856E35" w:rsidRPr="00C72964">
        <w:rPr>
          <w:lang w:val="es-419"/>
        </w:rPr>
        <w:t xml:space="preserve"> </w:t>
      </w:r>
    </w:p>
    <w:p w:rsidR="00D21D2F" w:rsidRPr="00C72964" w:rsidRDefault="00261927" w:rsidP="005804EC">
      <w:pPr>
        <w:pStyle w:val="ONUMFS"/>
        <w:numPr>
          <w:ilvl w:val="0"/>
          <w:numId w:val="0"/>
        </w:numPr>
        <w:rPr>
          <w:b/>
          <w:lang w:val="es-419"/>
        </w:rPr>
      </w:pPr>
      <w:r w:rsidRPr="00C72964">
        <w:rPr>
          <w:b/>
          <w:lang w:val="es-419"/>
        </w:rPr>
        <w:t>PROGRAMA DE DEFINICIONES DE LA CIP</w:t>
      </w:r>
    </w:p>
    <w:p w:rsidR="006B63F9" w:rsidRPr="00C72964" w:rsidRDefault="00261927" w:rsidP="005804EC">
      <w:pPr>
        <w:pStyle w:val="ONUMFS"/>
        <w:rPr>
          <w:lang w:val="es-419"/>
        </w:rPr>
      </w:pPr>
      <w:r w:rsidRPr="00C72964">
        <w:rPr>
          <w:lang w:val="es-419"/>
        </w:rPr>
        <w:t>El Grupo de Trabajo examinó dos proyectos de definiciones, a saber</w:t>
      </w:r>
      <w:r w:rsidR="007052C4" w:rsidRPr="00C72964">
        <w:rPr>
          <w:szCs w:val="22"/>
          <w:lang w:val="es-419"/>
        </w:rPr>
        <w:t>:</w:t>
      </w:r>
      <w:r w:rsidR="00A46FC0" w:rsidRPr="00C72964">
        <w:rPr>
          <w:lang w:val="es-419"/>
        </w:rPr>
        <w:t xml:space="preserve"> </w:t>
      </w:r>
      <w:hyperlink r:id="rId49" w:history="1">
        <w:r w:rsidR="00A25D2D" w:rsidRPr="00C72964">
          <w:rPr>
            <w:rStyle w:val="Hyperlink"/>
            <w:lang w:val="es-419"/>
          </w:rPr>
          <w:t>D 310</w:t>
        </w:r>
      </w:hyperlink>
      <w:r w:rsidR="007052C4" w:rsidRPr="00C72964">
        <w:rPr>
          <w:lang w:val="es-419"/>
        </w:rPr>
        <w:t xml:space="preserve"> </w:t>
      </w:r>
      <w:r w:rsidRPr="00C72964">
        <w:rPr>
          <w:lang w:val="es-419"/>
        </w:rPr>
        <w:t xml:space="preserve">y </w:t>
      </w:r>
      <w:hyperlink r:id="rId50" w:history="1">
        <w:r w:rsidR="00A46FC0" w:rsidRPr="00C72964">
          <w:rPr>
            <w:rStyle w:val="Hyperlink"/>
            <w:lang w:val="es-419"/>
          </w:rPr>
          <w:t>D 312</w:t>
        </w:r>
      </w:hyperlink>
      <w:r w:rsidR="00A46FC0" w:rsidRPr="00C72964">
        <w:rPr>
          <w:lang w:val="es-419"/>
        </w:rPr>
        <w:t>.</w:t>
      </w:r>
    </w:p>
    <w:p w:rsidR="00857F91" w:rsidRPr="00C72964" w:rsidRDefault="00261927" w:rsidP="005804EC">
      <w:pPr>
        <w:pStyle w:val="ONUMFS"/>
        <w:rPr>
          <w:lang w:val="es-419"/>
        </w:rPr>
      </w:pPr>
      <w:r w:rsidRPr="00C72964">
        <w:rPr>
          <w:lang w:val="es-419"/>
        </w:rPr>
        <w:t>En el foro electrónico, dentro de los correspondientes proyectos, se indica la situación de los proyectos mencionados, junto con la lista de las medidas futuras y los plazos. Todas las decisiones, observaciones y anexos técnicos están disponibles en los anexos denominados “Decisión del Grupo de Trabajo” de los proyectos correspondientes que figuran en el foro electrónico</w:t>
      </w:r>
      <w:r w:rsidR="007052C4" w:rsidRPr="00C72964">
        <w:rPr>
          <w:lang w:val="es-419"/>
        </w:rPr>
        <w:t xml:space="preserve">.  </w:t>
      </w:r>
    </w:p>
    <w:p w:rsidR="007052C4" w:rsidRPr="00C72964" w:rsidRDefault="00714081" w:rsidP="005804EC">
      <w:pPr>
        <w:pStyle w:val="ONUMFS"/>
        <w:rPr>
          <w:lang w:val="es-419"/>
        </w:rPr>
      </w:pPr>
      <w:r w:rsidRPr="00C72964">
        <w:rPr>
          <w:lang w:val="es-419"/>
        </w:rPr>
        <w:t>El Grupo de Trabajo finalizó un proyecto de definición</w:t>
      </w:r>
      <w:r w:rsidR="007052C4" w:rsidRPr="00C72964">
        <w:rPr>
          <w:lang w:val="es-419"/>
        </w:rPr>
        <w:t xml:space="preserve">, </w:t>
      </w:r>
      <w:r w:rsidRPr="00C72964">
        <w:rPr>
          <w:lang w:val="es-419"/>
        </w:rPr>
        <w:t>que será publicado en la versión 2021.01 de la CIP</w:t>
      </w:r>
      <w:r w:rsidR="007052C4" w:rsidRPr="00C72964">
        <w:rPr>
          <w:lang w:val="es-419"/>
        </w:rPr>
        <w:t xml:space="preserve">.  </w:t>
      </w:r>
    </w:p>
    <w:p w:rsidR="00D21D2F" w:rsidRPr="00C72964" w:rsidRDefault="00714081" w:rsidP="00D21D2F">
      <w:pPr>
        <w:pStyle w:val="Heading1"/>
        <w:rPr>
          <w:lang w:val="es-419"/>
        </w:rPr>
      </w:pPr>
      <w:r w:rsidRPr="00C72964">
        <w:rPr>
          <w:lang w:val="es-419"/>
        </w:rPr>
        <w:t>MANTENIMIENTO DE LA CIP</w:t>
      </w:r>
    </w:p>
    <w:p w:rsidR="00F663D0" w:rsidRPr="00C72964" w:rsidRDefault="001A01DA" w:rsidP="005804EC">
      <w:pPr>
        <w:pStyle w:val="ONUMFS"/>
        <w:rPr>
          <w:lang w:val="es-419"/>
        </w:rPr>
      </w:pPr>
      <w:r w:rsidRPr="00C72964">
        <w:rPr>
          <w:lang w:val="es-419"/>
        </w:rPr>
        <w:t>El Grupo de Trabajo examinó doce proyectos de mantenimiento, a saber</w:t>
      </w:r>
      <w:r w:rsidR="00D21D2F" w:rsidRPr="00C72964">
        <w:rPr>
          <w:lang w:val="es-419"/>
        </w:rPr>
        <w:t>:</w:t>
      </w:r>
      <w:r w:rsidR="000E277A" w:rsidRPr="00C72964">
        <w:rPr>
          <w:lang w:val="es-419"/>
        </w:rPr>
        <w:t xml:space="preserve"> </w:t>
      </w:r>
      <w:hyperlink r:id="rId51" w:history="1">
        <w:r w:rsidR="000E277A" w:rsidRPr="00C72964">
          <w:rPr>
            <w:rStyle w:val="Hyperlink"/>
            <w:lang w:val="es-419"/>
          </w:rPr>
          <w:t>M 628</w:t>
        </w:r>
      </w:hyperlink>
      <w:r w:rsidR="000E277A" w:rsidRPr="00C72964">
        <w:rPr>
          <w:lang w:val="es-419"/>
        </w:rPr>
        <w:t>,</w:t>
      </w:r>
      <w:r w:rsidR="00F663D0" w:rsidRPr="00C72964">
        <w:rPr>
          <w:lang w:val="es-419"/>
        </w:rPr>
        <w:t xml:space="preserve"> </w:t>
      </w:r>
      <w:hyperlink r:id="rId52" w:history="1">
        <w:r w:rsidR="00F663D0" w:rsidRPr="00C72964">
          <w:rPr>
            <w:rStyle w:val="Hyperlink"/>
            <w:lang w:val="es-419"/>
          </w:rPr>
          <w:t>M 629</w:t>
        </w:r>
      </w:hyperlink>
      <w:r w:rsidR="00F663D0" w:rsidRPr="00C72964">
        <w:rPr>
          <w:lang w:val="es-419"/>
        </w:rPr>
        <w:t xml:space="preserve">, </w:t>
      </w:r>
      <w:hyperlink r:id="rId53" w:history="1">
        <w:r w:rsidR="00F663D0" w:rsidRPr="00C72964">
          <w:rPr>
            <w:rStyle w:val="Hyperlink"/>
            <w:lang w:val="es-419"/>
          </w:rPr>
          <w:t>M 787</w:t>
        </w:r>
      </w:hyperlink>
      <w:r w:rsidR="004C7EF2" w:rsidRPr="00C72964">
        <w:rPr>
          <w:lang w:val="es-419"/>
        </w:rPr>
        <w:t>,</w:t>
      </w:r>
      <w:r w:rsidR="00F663D0" w:rsidRPr="00C72964">
        <w:rPr>
          <w:lang w:val="es-419"/>
        </w:rPr>
        <w:t xml:space="preserve"> </w:t>
      </w:r>
      <w:hyperlink r:id="rId54" w:history="1">
        <w:r w:rsidR="00F663D0" w:rsidRPr="00C72964">
          <w:rPr>
            <w:rStyle w:val="Hyperlink"/>
            <w:lang w:val="es-419"/>
          </w:rPr>
          <w:t>M 791</w:t>
        </w:r>
      </w:hyperlink>
      <w:r w:rsidR="00F663D0" w:rsidRPr="00C72964">
        <w:rPr>
          <w:lang w:val="es-419"/>
        </w:rPr>
        <w:t>,</w:t>
      </w:r>
      <w:r w:rsidR="000E277A" w:rsidRPr="00C72964">
        <w:rPr>
          <w:lang w:val="es-419"/>
        </w:rPr>
        <w:t xml:space="preserve"> </w:t>
      </w:r>
      <w:hyperlink r:id="rId55" w:history="1">
        <w:r w:rsidR="000E277A" w:rsidRPr="00C72964">
          <w:rPr>
            <w:rStyle w:val="Hyperlink"/>
            <w:lang w:val="es-419"/>
          </w:rPr>
          <w:t>M 79</w:t>
        </w:r>
      </w:hyperlink>
      <w:r w:rsidR="000E277A" w:rsidRPr="00C72964">
        <w:rPr>
          <w:rStyle w:val="Hyperlink"/>
          <w:lang w:val="es-419"/>
        </w:rPr>
        <w:t>2</w:t>
      </w:r>
      <w:r w:rsidR="000E277A" w:rsidRPr="00C72964">
        <w:rPr>
          <w:lang w:val="es-419"/>
        </w:rPr>
        <w:t xml:space="preserve">, </w:t>
      </w:r>
      <w:hyperlink r:id="rId56" w:history="1">
        <w:r w:rsidR="000E277A" w:rsidRPr="00C72964">
          <w:rPr>
            <w:rStyle w:val="Hyperlink"/>
            <w:lang w:val="es-419"/>
          </w:rPr>
          <w:t>M 793</w:t>
        </w:r>
      </w:hyperlink>
      <w:r w:rsidR="000E277A" w:rsidRPr="00C72964">
        <w:rPr>
          <w:lang w:val="es-419"/>
        </w:rPr>
        <w:t>,</w:t>
      </w:r>
      <w:r w:rsidR="00F663D0" w:rsidRPr="00C72964">
        <w:rPr>
          <w:lang w:val="es-419"/>
        </w:rPr>
        <w:t xml:space="preserve"> </w:t>
      </w:r>
      <w:hyperlink r:id="rId57" w:history="1">
        <w:r w:rsidR="000E277A" w:rsidRPr="00C72964">
          <w:rPr>
            <w:rStyle w:val="Hyperlink"/>
            <w:lang w:val="es-419"/>
          </w:rPr>
          <w:t>M 794</w:t>
        </w:r>
      </w:hyperlink>
      <w:r w:rsidR="000E277A" w:rsidRPr="00C72964">
        <w:rPr>
          <w:rStyle w:val="Hyperlink"/>
          <w:u w:val="none"/>
          <w:lang w:val="es-419"/>
        </w:rPr>
        <w:t xml:space="preserve">, </w:t>
      </w:r>
      <w:hyperlink r:id="rId58" w:history="1">
        <w:r w:rsidR="00F663D0" w:rsidRPr="00C72964">
          <w:rPr>
            <w:rStyle w:val="Hyperlink"/>
            <w:lang w:val="es-419"/>
          </w:rPr>
          <w:t>M 795</w:t>
        </w:r>
      </w:hyperlink>
      <w:r w:rsidR="00F663D0" w:rsidRPr="00C72964">
        <w:rPr>
          <w:lang w:val="es-419"/>
        </w:rPr>
        <w:t xml:space="preserve">, </w:t>
      </w:r>
      <w:hyperlink r:id="rId59" w:history="1">
        <w:r w:rsidR="00F663D0" w:rsidRPr="00C72964">
          <w:rPr>
            <w:rStyle w:val="Hyperlink"/>
            <w:lang w:val="es-419"/>
          </w:rPr>
          <w:t>M 796</w:t>
        </w:r>
      </w:hyperlink>
      <w:r w:rsidR="00F663D0" w:rsidRPr="00C72964">
        <w:rPr>
          <w:lang w:val="es-419"/>
        </w:rPr>
        <w:t xml:space="preserve">, </w:t>
      </w:r>
      <w:hyperlink r:id="rId60" w:history="1">
        <w:r w:rsidR="00F663D0" w:rsidRPr="00C72964">
          <w:rPr>
            <w:rStyle w:val="Hyperlink"/>
            <w:lang w:val="es-419"/>
          </w:rPr>
          <w:t>M 797</w:t>
        </w:r>
      </w:hyperlink>
      <w:r w:rsidR="000E277A" w:rsidRPr="00C72964">
        <w:rPr>
          <w:lang w:val="es-419"/>
        </w:rPr>
        <w:t xml:space="preserve">, </w:t>
      </w:r>
      <w:hyperlink r:id="rId61" w:history="1">
        <w:r w:rsidR="00F663D0" w:rsidRPr="00C72964">
          <w:rPr>
            <w:rStyle w:val="Hyperlink"/>
            <w:lang w:val="es-419"/>
          </w:rPr>
          <w:t>M 799</w:t>
        </w:r>
      </w:hyperlink>
      <w:r w:rsidR="000E277A" w:rsidRPr="00C72964">
        <w:rPr>
          <w:lang w:val="es-419"/>
        </w:rPr>
        <w:t xml:space="preserve"> </w:t>
      </w:r>
      <w:r w:rsidRPr="00C72964">
        <w:rPr>
          <w:lang w:val="es-419"/>
        </w:rPr>
        <w:t xml:space="preserve">y </w:t>
      </w:r>
      <w:hyperlink r:id="rId62" w:history="1">
        <w:r w:rsidR="000E277A" w:rsidRPr="00C72964">
          <w:rPr>
            <w:rStyle w:val="Hyperlink"/>
            <w:lang w:val="es-419"/>
          </w:rPr>
          <w:t>M 800</w:t>
        </w:r>
      </w:hyperlink>
      <w:r w:rsidR="000E277A" w:rsidRPr="00C72964">
        <w:rPr>
          <w:lang w:val="es-419"/>
        </w:rPr>
        <w:t>.</w:t>
      </w:r>
    </w:p>
    <w:p w:rsidR="00484208" w:rsidRPr="00C72964" w:rsidRDefault="001A01DA" w:rsidP="005804EC">
      <w:pPr>
        <w:pStyle w:val="ONUMFS"/>
        <w:rPr>
          <w:lang w:val="es-419"/>
        </w:rPr>
      </w:pPr>
      <w:r w:rsidRPr="00C72964">
        <w:rPr>
          <w:lang w:val="es-419"/>
        </w:rPr>
        <w:t>En el foro electrónico, dentro de los correspondientes proyectos, se indica la situación de los proyectos mencionados, junto con la lista de las medidas futuras y los plazos. Todas las decisiones, observaciones y anexos técnicos están disponibles en los anexos denominados “Decisión del Grupo de Trabajo” de los proyectos correspondientes que figuran en el foro electrónico</w:t>
      </w:r>
      <w:r w:rsidR="00F663D0" w:rsidRPr="00C72964">
        <w:rPr>
          <w:lang w:val="es-419"/>
        </w:rPr>
        <w:t>.</w:t>
      </w:r>
    </w:p>
    <w:p w:rsidR="000E277A" w:rsidRPr="00C72964" w:rsidRDefault="00D36947" w:rsidP="005804EC">
      <w:pPr>
        <w:pStyle w:val="ONUMFS"/>
        <w:rPr>
          <w:lang w:val="es-419"/>
        </w:rPr>
      </w:pPr>
      <w:r w:rsidRPr="00C72964">
        <w:rPr>
          <w:lang w:val="es-419"/>
        </w:rPr>
        <w:t>El Grupo de Trabajo finalizó cinco proyectos de mantenimiento, a saber</w:t>
      </w:r>
      <w:r w:rsidR="000E277A" w:rsidRPr="00C72964">
        <w:rPr>
          <w:lang w:val="es-419"/>
        </w:rPr>
        <w:t xml:space="preserve">: </w:t>
      </w:r>
      <w:r w:rsidR="001D447E" w:rsidRPr="00C72964">
        <w:rPr>
          <w:lang w:val="es-419"/>
        </w:rPr>
        <w:t xml:space="preserve"> </w:t>
      </w:r>
      <w:hyperlink r:id="rId63" w:history="1">
        <w:r w:rsidR="000E277A" w:rsidRPr="00C72964">
          <w:rPr>
            <w:rStyle w:val="Hyperlink"/>
            <w:lang w:val="es-419"/>
          </w:rPr>
          <w:t>M 787</w:t>
        </w:r>
      </w:hyperlink>
      <w:r w:rsidR="000E277A" w:rsidRPr="00C72964">
        <w:rPr>
          <w:lang w:val="es-419"/>
        </w:rPr>
        <w:t xml:space="preserve">, </w:t>
      </w:r>
      <w:hyperlink r:id="rId64" w:history="1">
        <w:r w:rsidR="000E277A" w:rsidRPr="00C72964">
          <w:rPr>
            <w:rStyle w:val="Hyperlink"/>
            <w:lang w:val="es-419"/>
          </w:rPr>
          <w:t>M 793</w:t>
        </w:r>
      </w:hyperlink>
      <w:r w:rsidR="000E277A" w:rsidRPr="00C72964">
        <w:rPr>
          <w:lang w:val="es-419"/>
        </w:rPr>
        <w:t xml:space="preserve">, </w:t>
      </w:r>
      <w:hyperlink r:id="rId65" w:history="1">
        <w:r w:rsidR="000E277A" w:rsidRPr="00C72964">
          <w:rPr>
            <w:rStyle w:val="Hyperlink"/>
            <w:lang w:val="es-419"/>
          </w:rPr>
          <w:t>M 79</w:t>
        </w:r>
        <w:r w:rsidR="00C3630B" w:rsidRPr="00C72964">
          <w:rPr>
            <w:rStyle w:val="Hyperlink"/>
            <w:lang w:val="es-419"/>
          </w:rPr>
          <w:t>5</w:t>
        </w:r>
      </w:hyperlink>
      <w:r w:rsidR="000E277A" w:rsidRPr="00C72964">
        <w:rPr>
          <w:lang w:val="es-419"/>
        </w:rPr>
        <w:t xml:space="preserve">, </w:t>
      </w:r>
      <w:hyperlink r:id="rId66" w:history="1">
        <w:r w:rsidR="000E277A" w:rsidRPr="00C72964">
          <w:rPr>
            <w:rStyle w:val="Hyperlink"/>
            <w:lang w:val="es-419"/>
          </w:rPr>
          <w:t>M 797</w:t>
        </w:r>
      </w:hyperlink>
      <w:r w:rsidR="000E277A" w:rsidRPr="00C72964">
        <w:rPr>
          <w:lang w:val="es-419"/>
        </w:rPr>
        <w:t xml:space="preserve"> and </w:t>
      </w:r>
      <w:hyperlink r:id="rId67" w:history="1">
        <w:r w:rsidR="000E277A" w:rsidRPr="00C72964">
          <w:rPr>
            <w:rStyle w:val="Hyperlink"/>
            <w:lang w:val="es-419"/>
          </w:rPr>
          <w:t>M 800</w:t>
        </w:r>
      </w:hyperlink>
      <w:r w:rsidR="004C7EF2" w:rsidRPr="00C72964">
        <w:rPr>
          <w:lang w:val="es-419"/>
        </w:rPr>
        <w:t xml:space="preserve">, </w:t>
      </w:r>
      <w:r w:rsidRPr="00C72964">
        <w:rPr>
          <w:lang w:val="es-419"/>
        </w:rPr>
        <w:t>que entrarán en vigor en la versión 2021.01 de la CIP</w:t>
      </w:r>
      <w:r w:rsidR="000E277A" w:rsidRPr="00C72964">
        <w:rPr>
          <w:lang w:val="es-419"/>
        </w:rPr>
        <w:t>.</w:t>
      </w:r>
    </w:p>
    <w:p w:rsidR="00F663D0" w:rsidRPr="00C72964" w:rsidRDefault="00D36947" w:rsidP="005804EC">
      <w:pPr>
        <w:pStyle w:val="ONUMFS"/>
        <w:rPr>
          <w:lang w:val="es-419"/>
        </w:rPr>
      </w:pPr>
      <w:r w:rsidRPr="00C72964">
        <w:rPr>
          <w:szCs w:val="22"/>
          <w:lang w:val="es-419"/>
        </w:rPr>
        <w:t>El Grupo de Trabajo acordó crear un nuevo proyecto de mantenimiento, a saber</w:t>
      </w:r>
      <w:r w:rsidR="00F663D0" w:rsidRPr="00C72964">
        <w:rPr>
          <w:lang w:val="es-419"/>
        </w:rPr>
        <w:t xml:space="preserve">: </w:t>
      </w:r>
    </w:p>
    <w:p w:rsidR="00F663D0" w:rsidRPr="00C72964" w:rsidRDefault="00F663D0" w:rsidP="00C36EFD">
      <w:pPr>
        <w:pStyle w:val="ONUMFS"/>
        <w:numPr>
          <w:ilvl w:val="0"/>
          <w:numId w:val="0"/>
        </w:numPr>
        <w:ind w:left="567"/>
        <w:rPr>
          <w:lang w:val="es-419"/>
        </w:rPr>
      </w:pPr>
      <w:r w:rsidRPr="00C72964">
        <w:rPr>
          <w:lang w:val="es-419"/>
        </w:rPr>
        <w:t>Electric</w:t>
      </w:r>
      <w:r w:rsidR="00D36947" w:rsidRPr="00C72964">
        <w:rPr>
          <w:lang w:val="es-419"/>
        </w:rPr>
        <w:t>idad</w:t>
      </w:r>
      <w:r w:rsidRPr="00C72964">
        <w:rPr>
          <w:lang w:val="es-419"/>
        </w:rPr>
        <w:t xml:space="preserve">: </w:t>
      </w:r>
      <w:r w:rsidRPr="00C72964">
        <w:rPr>
          <w:lang w:val="es-419"/>
        </w:rPr>
        <w:tab/>
      </w:r>
      <w:hyperlink r:id="rId68" w:history="1">
        <w:r w:rsidRPr="00C72964">
          <w:rPr>
            <w:rStyle w:val="Hyperlink"/>
            <w:lang w:val="es-419"/>
          </w:rPr>
          <w:t>M</w:t>
        </w:r>
        <w:r w:rsidR="001D447E" w:rsidRPr="00C72964">
          <w:rPr>
            <w:rStyle w:val="Hyperlink"/>
            <w:lang w:val="es-419"/>
          </w:rPr>
          <w:t> </w:t>
        </w:r>
        <w:r w:rsidRPr="00C72964">
          <w:rPr>
            <w:rStyle w:val="Hyperlink"/>
            <w:lang w:val="es-419"/>
          </w:rPr>
          <w:t>801</w:t>
        </w:r>
      </w:hyperlink>
      <w:r w:rsidRPr="00C72964">
        <w:rPr>
          <w:lang w:val="es-419"/>
        </w:rPr>
        <w:t xml:space="preserve"> (H05B, EPO) – </w:t>
      </w:r>
      <w:r w:rsidR="00D36947" w:rsidRPr="00C72964">
        <w:rPr>
          <w:lang w:val="es-419"/>
        </w:rPr>
        <w:t>procedente del proyecto</w:t>
      </w:r>
      <w:r w:rsidRPr="00C72964">
        <w:rPr>
          <w:lang w:val="es-419"/>
        </w:rPr>
        <w:t xml:space="preserve"> </w:t>
      </w:r>
      <w:hyperlink r:id="rId69" w:history="1">
        <w:r w:rsidR="000E277A" w:rsidRPr="00C72964">
          <w:rPr>
            <w:rStyle w:val="Hyperlink"/>
            <w:lang w:val="es-419"/>
          </w:rPr>
          <w:t>M 628</w:t>
        </w:r>
      </w:hyperlink>
      <w:r w:rsidR="000E277A" w:rsidRPr="00C72964">
        <w:rPr>
          <w:lang w:val="es-419"/>
        </w:rPr>
        <w:t>.</w:t>
      </w:r>
    </w:p>
    <w:p w:rsidR="00026305" w:rsidRPr="00C72964" w:rsidRDefault="00656258" w:rsidP="00A46FC0">
      <w:pPr>
        <w:pStyle w:val="Heading1"/>
        <w:rPr>
          <w:lang w:val="es-419"/>
        </w:rPr>
      </w:pPr>
      <w:r w:rsidRPr="00C72964">
        <w:rPr>
          <w:color w:val="000000"/>
          <w:lang w:val="es-419"/>
        </w:rPr>
        <w:t>SITUACIÓN DE LA SUPRESIÓN DE REFERENCIAs NO LIMITATIVAS DE LOS PROYECTOS M 200 A M 500</w:t>
      </w:r>
    </w:p>
    <w:p w:rsidR="00026305" w:rsidRPr="00C72964" w:rsidRDefault="00656258" w:rsidP="005804EC">
      <w:pPr>
        <w:pStyle w:val="ONUMFS"/>
        <w:rPr>
          <w:lang w:val="es-419"/>
        </w:rPr>
      </w:pPr>
      <w:r w:rsidRPr="00C72964">
        <w:rPr>
          <w:lang w:val="es-419"/>
        </w:rPr>
        <w:t>Los debates se basaron en un informe de situación elaborado por la Oficina Internacional, relativo a los proyectos de mantenimiento para la supresión de las NLR en el sistema de la CIP (véase el Anexo</w:t>
      </w:r>
      <w:r w:rsidR="00FC7F89" w:rsidRPr="00C72964">
        <w:rPr>
          <w:lang w:val="es-419"/>
        </w:rPr>
        <w:t xml:space="preserve"> 3</w:t>
      </w:r>
      <w:r w:rsidR="00A56786" w:rsidRPr="00C72964">
        <w:rPr>
          <w:lang w:val="es-419"/>
        </w:rPr>
        <w:t>6</w:t>
      </w:r>
      <w:r w:rsidR="00FC7F89" w:rsidRPr="00C72964">
        <w:rPr>
          <w:lang w:val="es-419"/>
        </w:rPr>
        <w:t xml:space="preserve"> </w:t>
      </w:r>
      <w:r w:rsidRPr="00C72964">
        <w:rPr>
          <w:lang w:val="es-419"/>
        </w:rPr>
        <w:t xml:space="preserve">del </w:t>
      </w:r>
      <w:r w:rsidR="007B7F78" w:rsidRPr="00C72964">
        <w:rPr>
          <w:lang w:val="es-419"/>
        </w:rPr>
        <w:t>fichero</w:t>
      </w:r>
      <w:r w:rsidRPr="00C72964">
        <w:rPr>
          <w:lang w:val="es-419"/>
        </w:rPr>
        <w:t xml:space="preserve"> del proyecto</w:t>
      </w:r>
      <w:r w:rsidR="00FC7F89" w:rsidRPr="00C72964">
        <w:rPr>
          <w:lang w:val="es-419"/>
        </w:rPr>
        <w:t xml:space="preserve"> </w:t>
      </w:r>
      <w:hyperlink r:id="rId70" w:history="1">
        <w:r w:rsidR="00A56786" w:rsidRPr="00C72964">
          <w:rPr>
            <w:rStyle w:val="Hyperlink"/>
            <w:lang w:val="es-419"/>
          </w:rPr>
          <w:t>WG</w:t>
        </w:r>
        <w:r w:rsidR="001D447E" w:rsidRPr="00C72964">
          <w:rPr>
            <w:rStyle w:val="Hyperlink"/>
            <w:lang w:val="es-419"/>
          </w:rPr>
          <w:t> </w:t>
        </w:r>
        <w:r w:rsidR="00A56786" w:rsidRPr="00C72964">
          <w:rPr>
            <w:rStyle w:val="Hyperlink"/>
            <w:lang w:val="es-419"/>
          </w:rPr>
          <w:t>191</w:t>
        </w:r>
      </w:hyperlink>
      <w:r w:rsidR="00FC7F89" w:rsidRPr="00C72964">
        <w:rPr>
          <w:lang w:val="es-419"/>
        </w:rPr>
        <w:t>).</w:t>
      </w:r>
    </w:p>
    <w:p w:rsidR="00FC7F89" w:rsidRPr="00C72964" w:rsidRDefault="00656258" w:rsidP="005804EC">
      <w:pPr>
        <w:pStyle w:val="ONUMFS"/>
        <w:rPr>
          <w:lang w:val="es-419"/>
        </w:rPr>
      </w:pPr>
      <w:r w:rsidRPr="00C72964">
        <w:rPr>
          <w:lang w:val="es-419"/>
        </w:rPr>
        <w:t>El Grupo de Trabajo observó que de los 17 proyectos activos se había llegado a un acuerdo en los 5 siguientes durante los debates sobre el foro electrónico y que dichos proyectos podían darse por finalizados. De este modo, las modificaciones realizadas en el esquema y las definiciones se incluirán en la versión 2021.01 de la CIP</w:t>
      </w:r>
      <w:r w:rsidR="00FC7F89" w:rsidRPr="00C72964">
        <w:rPr>
          <w:lang w:val="es-419"/>
        </w:rPr>
        <w:t>.</w:t>
      </w:r>
    </w:p>
    <w:p w:rsidR="0047363D" w:rsidRPr="00C72964" w:rsidRDefault="00AA017F" w:rsidP="00C36EFD">
      <w:pPr>
        <w:pStyle w:val="ONUMFS"/>
        <w:numPr>
          <w:ilvl w:val="0"/>
          <w:numId w:val="0"/>
        </w:numPr>
        <w:ind w:left="567"/>
        <w:rPr>
          <w:lang w:val="es-419"/>
        </w:rPr>
      </w:pPr>
      <w:hyperlink r:id="rId71" w:history="1">
        <w:r w:rsidR="0047363D" w:rsidRPr="00C72964">
          <w:rPr>
            <w:rStyle w:val="Hyperlink"/>
            <w:lang w:val="es-419"/>
          </w:rPr>
          <w:t>M</w:t>
        </w:r>
        <w:r w:rsidR="001D447E" w:rsidRPr="00C72964">
          <w:rPr>
            <w:rStyle w:val="Hyperlink"/>
            <w:lang w:val="es-419"/>
          </w:rPr>
          <w:t> </w:t>
        </w:r>
        <w:r w:rsidR="0047363D" w:rsidRPr="00C72964">
          <w:rPr>
            <w:rStyle w:val="Hyperlink"/>
            <w:lang w:val="es-419"/>
          </w:rPr>
          <w:t>202</w:t>
        </w:r>
      </w:hyperlink>
      <w:r w:rsidR="0047363D" w:rsidRPr="00C72964">
        <w:rPr>
          <w:lang w:val="es-419"/>
        </w:rPr>
        <w:t xml:space="preserve"> </w:t>
      </w:r>
      <w:r w:rsidR="0047363D" w:rsidRPr="00C72964">
        <w:rPr>
          <w:lang w:val="es-419"/>
        </w:rPr>
        <w:tab/>
      </w:r>
      <w:r w:rsidR="00656258" w:rsidRPr="00C72964">
        <w:rPr>
          <w:lang w:val="es-419"/>
        </w:rPr>
        <w:t>Supresión de las NLR en la subclase</w:t>
      </w:r>
      <w:r w:rsidR="0047363D" w:rsidRPr="00C72964">
        <w:rPr>
          <w:lang w:val="es-419"/>
        </w:rPr>
        <w:t xml:space="preserve"> A23G (</w:t>
      </w:r>
      <w:r w:rsidR="00656258" w:rsidRPr="00C72964">
        <w:rPr>
          <w:lang w:val="es-419"/>
        </w:rPr>
        <w:t>Relator</w:t>
      </w:r>
      <w:r w:rsidR="0047363D" w:rsidRPr="00C72964">
        <w:rPr>
          <w:lang w:val="es-419"/>
        </w:rPr>
        <w:t xml:space="preserve"> </w:t>
      </w:r>
      <w:r w:rsidR="001D447E" w:rsidRPr="00C72964">
        <w:rPr>
          <w:lang w:val="es-419"/>
        </w:rPr>
        <w:t>–</w:t>
      </w:r>
      <w:r w:rsidR="0047363D" w:rsidRPr="00C72964">
        <w:rPr>
          <w:lang w:val="es-419"/>
        </w:rPr>
        <w:t xml:space="preserve"> </w:t>
      </w:r>
      <w:r w:rsidR="00656258" w:rsidRPr="00C72964">
        <w:rPr>
          <w:lang w:val="es-419"/>
        </w:rPr>
        <w:t>Oficina Internacional</w:t>
      </w:r>
      <w:r w:rsidR="0047363D" w:rsidRPr="00C72964">
        <w:rPr>
          <w:lang w:val="es-419"/>
        </w:rPr>
        <w:t>);</w:t>
      </w:r>
    </w:p>
    <w:p w:rsidR="0047363D" w:rsidRPr="00C72964" w:rsidRDefault="00AA017F" w:rsidP="00C36EFD">
      <w:pPr>
        <w:pStyle w:val="ONUMFS"/>
        <w:numPr>
          <w:ilvl w:val="0"/>
          <w:numId w:val="0"/>
        </w:numPr>
        <w:ind w:left="567"/>
        <w:rPr>
          <w:lang w:val="es-419"/>
        </w:rPr>
      </w:pPr>
      <w:hyperlink r:id="rId72" w:history="1">
        <w:r w:rsidR="0047363D" w:rsidRPr="00C72964">
          <w:rPr>
            <w:rStyle w:val="Hyperlink"/>
            <w:lang w:val="es-419"/>
          </w:rPr>
          <w:t>M</w:t>
        </w:r>
        <w:r w:rsidR="001D447E" w:rsidRPr="00C72964">
          <w:rPr>
            <w:rStyle w:val="Hyperlink"/>
            <w:lang w:val="es-419"/>
          </w:rPr>
          <w:t> </w:t>
        </w:r>
        <w:r w:rsidR="0047363D" w:rsidRPr="00C72964">
          <w:rPr>
            <w:rStyle w:val="Hyperlink"/>
            <w:lang w:val="es-419"/>
          </w:rPr>
          <w:t>203</w:t>
        </w:r>
      </w:hyperlink>
      <w:r w:rsidR="0047363D" w:rsidRPr="00C72964">
        <w:rPr>
          <w:lang w:val="es-419"/>
        </w:rPr>
        <w:t xml:space="preserve"> </w:t>
      </w:r>
      <w:r w:rsidR="0047363D" w:rsidRPr="00C72964">
        <w:rPr>
          <w:lang w:val="es-419"/>
        </w:rPr>
        <w:tab/>
      </w:r>
      <w:r w:rsidR="00656258" w:rsidRPr="00C72964">
        <w:rPr>
          <w:lang w:val="es-419"/>
        </w:rPr>
        <w:t xml:space="preserve">Supresión de las NLR en la subclase </w:t>
      </w:r>
      <w:r w:rsidR="0047363D" w:rsidRPr="00C72964">
        <w:rPr>
          <w:lang w:val="es-419"/>
        </w:rPr>
        <w:t>A24B (</w:t>
      </w:r>
      <w:r w:rsidR="001D447E" w:rsidRPr="00C72964">
        <w:rPr>
          <w:lang w:val="es-419"/>
        </w:rPr>
        <w:t>R</w:t>
      </w:r>
      <w:r w:rsidR="00656258" w:rsidRPr="00C72964">
        <w:rPr>
          <w:lang w:val="es-419"/>
        </w:rPr>
        <w:t>elator</w:t>
      </w:r>
      <w:r w:rsidR="0047363D" w:rsidRPr="00C72964">
        <w:rPr>
          <w:lang w:val="es-419"/>
        </w:rPr>
        <w:t xml:space="preserve"> </w:t>
      </w:r>
      <w:r w:rsidR="001D447E" w:rsidRPr="00C72964">
        <w:rPr>
          <w:lang w:val="es-419"/>
        </w:rPr>
        <w:t xml:space="preserve">– </w:t>
      </w:r>
      <w:r w:rsidR="00656258" w:rsidRPr="00C72964">
        <w:rPr>
          <w:lang w:val="es-419"/>
        </w:rPr>
        <w:t>Oficina Internacional</w:t>
      </w:r>
      <w:r w:rsidR="0047363D" w:rsidRPr="00C72964">
        <w:rPr>
          <w:lang w:val="es-419"/>
        </w:rPr>
        <w:t>);</w:t>
      </w:r>
    </w:p>
    <w:p w:rsidR="0047363D" w:rsidRPr="00C72964" w:rsidRDefault="00AA017F" w:rsidP="00C36EFD">
      <w:pPr>
        <w:pStyle w:val="ONUMFS"/>
        <w:numPr>
          <w:ilvl w:val="0"/>
          <w:numId w:val="0"/>
        </w:numPr>
        <w:ind w:left="567"/>
        <w:rPr>
          <w:lang w:val="es-419"/>
        </w:rPr>
      </w:pPr>
      <w:hyperlink r:id="rId73" w:history="1">
        <w:r w:rsidR="0047363D" w:rsidRPr="00C72964">
          <w:rPr>
            <w:rStyle w:val="Hyperlink"/>
            <w:lang w:val="es-419"/>
          </w:rPr>
          <w:t>M</w:t>
        </w:r>
        <w:r w:rsidR="001D447E" w:rsidRPr="00C72964">
          <w:rPr>
            <w:rStyle w:val="Hyperlink"/>
            <w:lang w:val="es-419"/>
          </w:rPr>
          <w:t> </w:t>
        </w:r>
        <w:r w:rsidR="0047363D" w:rsidRPr="00C72964">
          <w:rPr>
            <w:rStyle w:val="Hyperlink"/>
            <w:lang w:val="es-419"/>
          </w:rPr>
          <w:t>204</w:t>
        </w:r>
      </w:hyperlink>
      <w:r w:rsidR="0047363D" w:rsidRPr="00C72964">
        <w:rPr>
          <w:lang w:val="es-419"/>
        </w:rPr>
        <w:t xml:space="preserve"> </w:t>
      </w:r>
      <w:r w:rsidR="0047363D" w:rsidRPr="00C72964">
        <w:rPr>
          <w:lang w:val="es-419"/>
        </w:rPr>
        <w:tab/>
      </w:r>
      <w:r w:rsidR="00656258" w:rsidRPr="00C72964">
        <w:rPr>
          <w:lang w:val="es-419"/>
        </w:rPr>
        <w:t xml:space="preserve">Supresión de las NLR en la subclase </w:t>
      </w:r>
      <w:r w:rsidR="0047363D" w:rsidRPr="00C72964">
        <w:rPr>
          <w:lang w:val="es-419"/>
        </w:rPr>
        <w:t>B21C (</w:t>
      </w:r>
      <w:r w:rsidR="001D447E" w:rsidRPr="00C72964">
        <w:rPr>
          <w:lang w:val="es-419"/>
        </w:rPr>
        <w:t>R</w:t>
      </w:r>
      <w:r w:rsidR="00656258" w:rsidRPr="00C72964">
        <w:rPr>
          <w:lang w:val="es-419"/>
        </w:rPr>
        <w:t>elator</w:t>
      </w:r>
      <w:r w:rsidR="0047363D" w:rsidRPr="00C72964">
        <w:rPr>
          <w:lang w:val="es-419"/>
        </w:rPr>
        <w:t xml:space="preserve"> </w:t>
      </w:r>
      <w:r w:rsidR="001D447E" w:rsidRPr="00C72964">
        <w:rPr>
          <w:lang w:val="es-419"/>
        </w:rPr>
        <w:t xml:space="preserve">– </w:t>
      </w:r>
      <w:r w:rsidR="00656258" w:rsidRPr="00C72964">
        <w:rPr>
          <w:lang w:val="es-419"/>
        </w:rPr>
        <w:t>Oficina Internacional</w:t>
      </w:r>
      <w:r w:rsidR="0047363D" w:rsidRPr="00C72964">
        <w:rPr>
          <w:lang w:val="es-419"/>
        </w:rPr>
        <w:t>);</w:t>
      </w:r>
    </w:p>
    <w:p w:rsidR="0047363D" w:rsidRPr="00C72964" w:rsidRDefault="00AA017F" w:rsidP="007A2EDB">
      <w:pPr>
        <w:pStyle w:val="ONUMFS"/>
        <w:numPr>
          <w:ilvl w:val="0"/>
          <w:numId w:val="0"/>
        </w:numPr>
        <w:ind w:left="1701" w:hanging="1134"/>
        <w:rPr>
          <w:lang w:val="es-419"/>
        </w:rPr>
      </w:pPr>
      <w:hyperlink r:id="rId74" w:history="1">
        <w:r w:rsidR="0047363D" w:rsidRPr="00C72964">
          <w:rPr>
            <w:rStyle w:val="Hyperlink"/>
            <w:lang w:val="es-419"/>
          </w:rPr>
          <w:t>M</w:t>
        </w:r>
        <w:r w:rsidR="001D447E" w:rsidRPr="00C72964">
          <w:rPr>
            <w:rStyle w:val="Hyperlink"/>
            <w:lang w:val="es-419"/>
          </w:rPr>
          <w:t> </w:t>
        </w:r>
        <w:r w:rsidR="0047363D" w:rsidRPr="00C72964">
          <w:rPr>
            <w:rStyle w:val="Hyperlink"/>
            <w:lang w:val="es-419"/>
          </w:rPr>
          <w:t>224</w:t>
        </w:r>
      </w:hyperlink>
      <w:r w:rsidR="0047363D" w:rsidRPr="00C72964">
        <w:rPr>
          <w:lang w:val="es-419"/>
        </w:rPr>
        <w:t xml:space="preserve"> </w:t>
      </w:r>
      <w:r w:rsidR="0047363D" w:rsidRPr="00C72964">
        <w:rPr>
          <w:lang w:val="es-419"/>
        </w:rPr>
        <w:tab/>
      </w:r>
      <w:r w:rsidR="00656258" w:rsidRPr="00C72964">
        <w:rPr>
          <w:lang w:val="es-419"/>
        </w:rPr>
        <w:t xml:space="preserve">Supresión de las NLR en la subclase </w:t>
      </w:r>
      <w:r w:rsidR="0047363D" w:rsidRPr="00C72964">
        <w:rPr>
          <w:lang w:val="es-419"/>
        </w:rPr>
        <w:t>F02B (</w:t>
      </w:r>
      <w:r w:rsidR="001D447E" w:rsidRPr="00C72964">
        <w:rPr>
          <w:lang w:val="es-419"/>
        </w:rPr>
        <w:t>R</w:t>
      </w:r>
      <w:r w:rsidR="00656258" w:rsidRPr="00C72964">
        <w:rPr>
          <w:lang w:val="es-419"/>
        </w:rPr>
        <w:t>elator</w:t>
      </w:r>
      <w:r w:rsidR="0047363D" w:rsidRPr="00C72964">
        <w:rPr>
          <w:lang w:val="es-419"/>
        </w:rPr>
        <w:t xml:space="preserve"> </w:t>
      </w:r>
      <w:r w:rsidR="00905AD7" w:rsidRPr="00C72964">
        <w:rPr>
          <w:lang w:val="es-419"/>
        </w:rPr>
        <w:t>–</w:t>
      </w:r>
      <w:r w:rsidR="0047363D" w:rsidRPr="00C72964">
        <w:rPr>
          <w:lang w:val="es-419"/>
        </w:rPr>
        <w:t xml:space="preserve"> </w:t>
      </w:r>
      <w:r w:rsidR="00656258" w:rsidRPr="00C72964">
        <w:rPr>
          <w:lang w:val="es-419"/>
        </w:rPr>
        <w:t>Estados Unidos de América</w:t>
      </w:r>
      <w:r w:rsidR="0047363D" w:rsidRPr="00C72964">
        <w:rPr>
          <w:lang w:val="es-419"/>
        </w:rPr>
        <w:t xml:space="preserve">); </w:t>
      </w:r>
      <w:r w:rsidR="00656258" w:rsidRPr="00C72964">
        <w:rPr>
          <w:lang w:val="es-419"/>
        </w:rPr>
        <w:t>y</w:t>
      </w:r>
      <w:r w:rsidR="0047363D" w:rsidRPr="00C72964">
        <w:rPr>
          <w:lang w:val="es-419"/>
        </w:rPr>
        <w:t xml:space="preserve"> </w:t>
      </w:r>
    </w:p>
    <w:p w:rsidR="0047363D" w:rsidRPr="00C72964" w:rsidRDefault="00AA017F" w:rsidP="00C36EFD">
      <w:pPr>
        <w:pStyle w:val="ONUMFS"/>
        <w:numPr>
          <w:ilvl w:val="0"/>
          <w:numId w:val="0"/>
        </w:numPr>
        <w:ind w:left="567"/>
        <w:rPr>
          <w:lang w:val="es-419"/>
        </w:rPr>
      </w:pPr>
      <w:hyperlink r:id="rId75" w:history="1">
        <w:r w:rsidR="0047363D" w:rsidRPr="00C72964">
          <w:rPr>
            <w:rStyle w:val="Hyperlink"/>
            <w:lang w:val="es-419"/>
          </w:rPr>
          <w:t>M</w:t>
        </w:r>
        <w:r w:rsidR="001D447E" w:rsidRPr="00C72964">
          <w:rPr>
            <w:rStyle w:val="Hyperlink"/>
            <w:lang w:val="es-419"/>
          </w:rPr>
          <w:t> </w:t>
        </w:r>
        <w:r w:rsidR="0047363D" w:rsidRPr="00C72964">
          <w:rPr>
            <w:rStyle w:val="Hyperlink"/>
            <w:lang w:val="es-419"/>
          </w:rPr>
          <w:t>232</w:t>
        </w:r>
      </w:hyperlink>
      <w:r w:rsidR="0047363D" w:rsidRPr="00C72964">
        <w:rPr>
          <w:lang w:val="es-419"/>
        </w:rPr>
        <w:t xml:space="preserve"> </w:t>
      </w:r>
      <w:r w:rsidR="0047363D" w:rsidRPr="00C72964">
        <w:rPr>
          <w:lang w:val="es-419"/>
        </w:rPr>
        <w:tab/>
      </w:r>
      <w:r w:rsidR="00656258" w:rsidRPr="00C72964">
        <w:rPr>
          <w:lang w:val="es-419"/>
        </w:rPr>
        <w:t xml:space="preserve">Supresión de las NLR en la subclase </w:t>
      </w:r>
      <w:r w:rsidR="0047363D" w:rsidRPr="00C72964">
        <w:rPr>
          <w:lang w:val="es-419"/>
        </w:rPr>
        <w:t>F02N (</w:t>
      </w:r>
      <w:r w:rsidR="001D447E" w:rsidRPr="00C72964">
        <w:rPr>
          <w:lang w:val="es-419"/>
        </w:rPr>
        <w:t>R</w:t>
      </w:r>
      <w:r w:rsidR="00656258" w:rsidRPr="00C72964">
        <w:rPr>
          <w:lang w:val="es-419"/>
        </w:rPr>
        <w:t>elator</w:t>
      </w:r>
      <w:r w:rsidR="0047363D" w:rsidRPr="00C72964">
        <w:rPr>
          <w:lang w:val="es-419"/>
        </w:rPr>
        <w:t xml:space="preserve"> </w:t>
      </w:r>
      <w:r w:rsidR="00905AD7" w:rsidRPr="00C72964">
        <w:rPr>
          <w:lang w:val="es-419"/>
        </w:rPr>
        <w:t>–</w:t>
      </w:r>
      <w:r w:rsidR="0047363D" w:rsidRPr="00C72964">
        <w:rPr>
          <w:lang w:val="es-419"/>
        </w:rPr>
        <w:t xml:space="preserve"> </w:t>
      </w:r>
      <w:r w:rsidR="00656258" w:rsidRPr="00C72964">
        <w:rPr>
          <w:lang w:val="es-419"/>
        </w:rPr>
        <w:t>Estados Unidos de América</w:t>
      </w:r>
      <w:r w:rsidR="00905AD7" w:rsidRPr="00C72964">
        <w:rPr>
          <w:lang w:val="es-419"/>
        </w:rPr>
        <w:t>).</w:t>
      </w:r>
    </w:p>
    <w:p w:rsidR="00A56786" w:rsidRPr="00C72964" w:rsidRDefault="00656258" w:rsidP="005804EC">
      <w:pPr>
        <w:pStyle w:val="ONUMFS"/>
        <w:rPr>
          <w:lang w:val="es-419"/>
        </w:rPr>
      </w:pPr>
      <w:r w:rsidRPr="00C72964">
        <w:rPr>
          <w:lang w:val="es-419"/>
        </w:rPr>
        <w:t xml:space="preserve">El Grupo de Trabajo </w:t>
      </w:r>
      <w:r w:rsidR="002D32FB" w:rsidRPr="00C72964">
        <w:rPr>
          <w:lang w:val="es-419"/>
        </w:rPr>
        <w:t>tomó nota de que sería necesaria la reclasificación de los proyectos</w:t>
      </w:r>
      <w:r w:rsidR="00A56786" w:rsidRPr="00C72964">
        <w:rPr>
          <w:lang w:val="es-419"/>
        </w:rPr>
        <w:t xml:space="preserve"> </w:t>
      </w:r>
      <w:hyperlink r:id="rId76" w:history="1">
        <w:r w:rsidR="00A56786" w:rsidRPr="00C72964">
          <w:rPr>
            <w:rStyle w:val="Hyperlink"/>
            <w:lang w:val="es-419"/>
          </w:rPr>
          <w:t>M</w:t>
        </w:r>
        <w:r w:rsidR="001D447E" w:rsidRPr="00C72964">
          <w:rPr>
            <w:rStyle w:val="Hyperlink"/>
            <w:lang w:val="es-419"/>
          </w:rPr>
          <w:t> </w:t>
        </w:r>
        <w:r w:rsidR="00A56786" w:rsidRPr="00C72964">
          <w:rPr>
            <w:rStyle w:val="Hyperlink"/>
            <w:lang w:val="es-419"/>
          </w:rPr>
          <w:t>212</w:t>
        </w:r>
      </w:hyperlink>
      <w:r w:rsidR="00A56786" w:rsidRPr="00C72964">
        <w:rPr>
          <w:lang w:val="es-419"/>
        </w:rPr>
        <w:t xml:space="preserve">, </w:t>
      </w:r>
      <w:hyperlink r:id="rId77" w:history="1">
        <w:r w:rsidR="00A56786" w:rsidRPr="00C72964">
          <w:rPr>
            <w:rStyle w:val="Hyperlink"/>
            <w:lang w:val="es-419"/>
          </w:rPr>
          <w:t>M</w:t>
        </w:r>
        <w:r w:rsidR="001D447E" w:rsidRPr="00C72964">
          <w:rPr>
            <w:rStyle w:val="Hyperlink"/>
            <w:lang w:val="es-419"/>
          </w:rPr>
          <w:t> </w:t>
        </w:r>
        <w:r w:rsidR="00A56786" w:rsidRPr="00C72964">
          <w:rPr>
            <w:rStyle w:val="Hyperlink"/>
            <w:lang w:val="es-419"/>
          </w:rPr>
          <w:t>217</w:t>
        </w:r>
      </w:hyperlink>
      <w:r w:rsidR="00A56786" w:rsidRPr="00C72964">
        <w:rPr>
          <w:lang w:val="es-419"/>
        </w:rPr>
        <w:t xml:space="preserve"> </w:t>
      </w:r>
      <w:r w:rsidR="002D32FB" w:rsidRPr="00C72964">
        <w:rPr>
          <w:lang w:val="es-419"/>
        </w:rPr>
        <w:t>y</w:t>
      </w:r>
      <w:r w:rsidR="00A56786" w:rsidRPr="00C72964">
        <w:rPr>
          <w:lang w:val="es-419"/>
        </w:rPr>
        <w:t xml:space="preserve"> </w:t>
      </w:r>
      <w:hyperlink r:id="rId78" w:history="1">
        <w:r w:rsidR="00A56786" w:rsidRPr="00C72964">
          <w:rPr>
            <w:rStyle w:val="Hyperlink"/>
            <w:lang w:val="es-419"/>
          </w:rPr>
          <w:t>M</w:t>
        </w:r>
        <w:r w:rsidR="001D447E" w:rsidRPr="00C72964">
          <w:rPr>
            <w:rStyle w:val="Hyperlink"/>
            <w:lang w:val="es-419"/>
          </w:rPr>
          <w:t> </w:t>
        </w:r>
        <w:r w:rsidR="00A56786" w:rsidRPr="00C72964">
          <w:rPr>
            <w:rStyle w:val="Hyperlink"/>
            <w:lang w:val="es-419"/>
          </w:rPr>
          <w:t>218</w:t>
        </w:r>
      </w:hyperlink>
      <w:r w:rsidR="00A56786" w:rsidRPr="00C72964">
        <w:rPr>
          <w:lang w:val="es-419"/>
        </w:rPr>
        <w:t xml:space="preserve">, </w:t>
      </w:r>
      <w:r w:rsidR="002D32FB" w:rsidRPr="00C72964">
        <w:rPr>
          <w:lang w:val="es-419"/>
        </w:rPr>
        <w:t>y convino en proseguir los debates en el marco de esos proyectos sin convertirlos en proyectos de revisión</w:t>
      </w:r>
      <w:r w:rsidR="00A56786" w:rsidRPr="00C72964">
        <w:rPr>
          <w:lang w:val="es-419"/>
        </w:rPr>
        <w:t>.</w:t>
      </w:r>
    </w:p>
    <w:p w:rsidR="0047363D" w:rsidRPr="00C72964" w:rsidRDefault="002D32FB" w:rsidP="005804EC">
      <w:pPr>
        <w:pStyle w:val="ONUMFS"/>
        <w:rPr>
          <w:lang w:val="es-419"/>
        </w:rPr>
      </w:pPr>
      <w:r w:rsidRPr="00C72964">
        <w:rPr>
          <w:lang w:val="es-419"/>
        </w:rPr>
        <w:t>El Grupo de Trabajo señaló además que los debates deben proseguir en el foro electrónico para los nueve proyectos activos restantes. En el foro electrónico, dentro de los correspondientes proyectos, se indica la situación de todos los proyectos, junto con la lista de las medidas futuras y los plazos de los proyectos en curso.</w:t>
      </w:r>
    </w:p>
    <w:p w:rsidR="0047363D" w:rsidRPr="00C72964" w:rsidRDefault="002D32FB" w:rsidP="005804EC">
      <w:pPr>
        <w:pStyle w:val="ONUMFS"/>
        <w:rPr>
          <w:lang w:val="es-419"/>
        </w:rPr>
      </w:pPr>
      <w:r w:rsidRPr="00C72964">
        <w:rPr>
          <w:lang w:val="es-419"/>
        </w:rPr>
        <w:t xml:space="preserve">La Secretaría indicó que en el </w:t>
      </w:r>
      <w:r w:rsidR="007B7F78" w:rsidRPr="00C72964">
        <w:rPr>
          <w:lang w:val="es-419"/>
        </w:rPr>
        <w:t>fichero</w:t>
      </w:r>
      <w:r w:rsidRPr="00C72964">
        <w:rPr>
          <w:lang w:val="es-419"/>
        </w:rPr>
        <w:t xml:space="preserve"> del proyecto </w:t>
      </w:r>
      <w:hyperlink r:id="rId79" w:history="1">
        <w:r w:rsidRPr="00C72964">
          <w:rPr>
            <w:rStyle w:val="Hyperlink"/>
            <w:lang w:val="es-419"/>
          </w:rPr>
          <w:t>WG 191</w:t>
        </w:r>
      </w:hyperlink>
      <w:r w:rsidRPr="00C72964">
        <w:rPr>
          <w:rStyle w:val="Hyperlink"/>
          <w:lang w:val="es-419"/>
        </w:rPr>
        <w:t xml:space="preserve"> </w:t>
      </w:r>
      <w:r w:rsidRPr="00C72964">
        <w:rPr>
          <w:lang w:val="es-419"/>
        </w:rPr>
        <w:t>se publicará un cuadro con un resumen actualizado de la situación relativa a la supresión de NLR del esquema de la CIP.</w:t>
      </w:r>
    </w:p>
    <w:p w:rsidR="00D21D2F" w:rsidRPr="00C72964" w:rsidRDefault="002D32FB" w:rsidP="00D21D2F">
      <w:pPr>
        <w:pStyle w:val="Heading1"/>
        <w:rPr>
          <w:lang w:val="es-419"/>
        </w:rPr>
      </w:pPr>
      <w:r w:rsidRPr="00C72964">
        <w:rPr>
          <w:lang w:val="es-419"/>
        </w:rPr>
        <w:t>INFORMACIÓN ACTUALIZADA SOBRE LOS SERVICIOS DE APOYO EN MATERIA DE TI RELACIONADOS CON LA CIP</w:t>
      </w:r>
    </w:p>
    <w:p w:rsidR="003B5737" w:rsidRPr="00C72964" w:rsidRDefault="002D32FB" w:rsidP="005804EC">
      <w:pPr>
        <w:pStyle w:val="ONUMFS"/>
        <w:rPr>
          <w:lang w:val="es-419"/>
        </w:rPr>
      </w:pPr>
      <w:r w:rsidRPr="00C72964">
        <w:rPr>
          <w:lang w:val="es-419"/>
        </w:rPr>
        <w:t>El Grupo de Trabajo tomó nota de una breve ponencia a cargo de la Oficina Internacional sobre la situación de los diversos sistemas y proyectos de TI que sirven de apoyo a la CIP</w:t>
      </w:r>
      <w:r w:rsidR="003B5737" w:rsidRPr="00C72964">
        <w:rPr>
          <w:lang w:val="es-419"/>
        </w:rPr>
        <w:t>.</w:t>
      </w:r>
    </w:p>
    <w:p w:rsidR="003B5737" w:rsidRPr="00C72964" w:rsidRDefault="002D32FB" w:rsidP="005804EC">
      <w:pPr>
        <w:pStyle w:val="ONUMFS"/>
        <w:rPr>
          <w:lang w:val="es-419"/>
        </w:rPr>
      </w:pPr>
      <w:r w:rsidRPr="00C72964">
        <w:rPr>
          <w:lang w:val="es-419"/>
        </w:rPr>
        <w:t>La Oficina Internacional presentó varios progresos relativos a la nueva versión 8.0 disponible de la plataforma de publicación de la CIP</w:t>
      </w:r>
      <w:r w:rsidR="003B5737" w:rsidRPr="00C72964">
        <w:rPr>
          <w:lang w:val="es-419"/>
        </w:rPr>
        <w:t xml:space="preserve">, </w:t>
      </w:r>
      <w:r w:rsidR="008C3CC1" w:rsidRPr="00C72964">
        <w:rPr>
          <w:lang w:val="es-419"/>
        </w:rPr>
        <w:t>algunos de ellos, importantes para la publicación anticipada de la versión</w:t>
      </w:r>
      <w:r w:rsidR="003B5737" w:rsidRPr="00C72964">
        <w:rPr>
          <w:lang w:val="es-419"/>
        </w:rPr>
        <w:t xml:space="preserve"> 2020.01 </w:t>
      </w:r>
      <w:r w:rsidR="008C3CC1" w:rsidRPr="00C72964">
        <w:rPr>
          <w:lang w:val="es-419"/>
        </w:rPr>
        <w:t>de la CIP</w:t>
      </w:r>
      <w:r w:rsidR="003B5737" w:rsidRPr="00C72964">
        <w:rPr>
          <w:lang w:val="es-419"/>
        </w:rPr>
        <w:t>.</w:t>
      </w:r>
    </w:p>
    <w:p w:rsidR="003B5737" w:rsidRPr="00C72964" w:rsidRDefault="008C3CC1" w:rsidP="005804EC">
      <w:pPr>
        <w:pStyle w:val="ONUMFS"/>
        <w:rPr>
          <w:lang w:val="es-419"/>
        </w:rPr>
      </w:pPr>
      <w:r w:rsidRPr="00C72964">
        <w:rPr>
          <w:lang w:val="es-419"/>
        </w:rPr>
        <w:t>El Grupo de Trabajo fue informado sobre los progresos en el proyecto</w:t>
      </w:r>
      <w:r w:rsidR="003B5737" w:rsidRPr="00C72964">
        <w:rPr>
          <w:lang w:val="es-419"/>
        </w:rPr>
        <w:t xml:space="preserve"> </w:t>
      </w:r>
      <w:r w:rsidRPr="00C72964">
        <w:rPr>
          <w:lang w:val="es-419"/>
        </w:rPr>
        <w:t>IPCWLM y se le recordaron los hitos del plan de transición de IPCRECLASS a</w:t>
      </w:r>
      <w:r w:rsidR="003B5737" w:rsidRPr="00C72964">
        <w:rPr>
          <w:lang w:val="es-419"/>
        </w:rPr>
        <w:t xml:space="preserve"> IPCWLMS.</w:t>
      </w:r>
    </w:p>
    <w:p w:rsidR="003B5737" w:rsidRPr="00C72964" w:rsidRDefault="008C3CC1" w:rsidP="005804EC">
      <w:pPr>
        <w:pStyle w:val="ONUMFS"/>
        <w:rPr>
          <w:lang w:val="es-419"/>
        </w:rPr>
      </w:pPr>
      <w:r w:rsidRPr="00C72964">
        <w:rPr>
          <w:lang w:val="es-419"/>
        </w:rPr>
        <w:t>También se informó al Grupo de Trabajo sobre el progreso hacia la integración de la funcionalidad del foro electrónico de la CIP en IPCRMS.</w:t>
      </w:r>
    </w:p>
    <w:p w:rsidR="003B5737" w:rsidRPr="00C72964" w:rsidRDefault="007F3433" w:rsidP="005804EC">
      <w:pPr>
        <w:pStyle w:val="ONUMFS"/>
        <w:rPr>
          <w:lang w:val="es-419"/>
        </w:rPr>
      </w:pPr>
      <w:r w:rsidRPr="00C72964">
        <w:rPr>
          <w:lang w:val="es-419"/>
        </w:rPr>
        <w:t xml:space="preserve">La Oficina Internacional presentó varias nuevas funciones disponibles desde hace poco en </w:t>
      </w:r>
      <w:r w:rsidR="003B5737" w:rsidRPr="00C72964">
        <w:rPr>
          <w:lang w:val="es-419"/>
        </w:rPr>
        <w:t>IPCRMS</w:t>
      </w:r>
      <w:r w:rsidR="0047028B" w:rsidRPr="00C72964">
        <w:rPr>
          <w:lang w:val="es-419"/>
        </w:rPr>
        <w:t xml:space="preserve">, </w:t>
      </w:r>
      <w:r w:rsidRPr="00C72964">
        <w:rPr>
          <w:lang w:val="es-419"/>
        </w:rPr>
        <w:t>así como otras que estarán disponibles en breve, con lo que</w:t>
      </w:r>
      <w:r w:rsidR="0047028B" w:rsidRPr="00C72964">
        <w:rPr>
          <w:lang w:val="es-419"/>
        </w:rPr>
        <w:t xml:space="preserve"> IPCRMS </w:t>
      </w:r>
      <w:r w:rsidRPr="00C72964">
        <w:rPr>
          <w:lang w:val="es-419"/>
        </w:rPr>
        <w:t>pasa a ser una herramienta más potente y fácil de utilizar para relatores, traductores y oficinas que formulen comentarios a fin de gestionar sus propuestas de revisión de la CIP y comentarios.</w:t>
      </w:r>
    </w:p>
    <w:p w:rsidR="00026305" w:rsidRPr="00C72964" w:rsidRDefault="007F3433" w:rsidP="00CB1127">
      <w:pPr>
        <w:pStyle w:val="Heading1"/>
        <w:rPr>
          <w:lang w:val="es-419"/>
        </w:rPr>
      </w:pPr>
      <w:r w:rsidRPr="00C72964">
        <w:rPr>
          <w:lang w:val="es-419"/>
        </w:rPr>
        <w:t>PRÓXIMA REUNIÓN DEL GRUPO DE TRABAJO</w:t>
      </w:r>
    </w:p>
    <w:p w:rsidR="00777270" w:rsidRDefault="007F3433" w:rsidP="005804EC">
      <w:pPr>
        <w:pStyle w:val="ONUMFS"/>
        <w:rPr>
          <w:lang w:val="es-419"/>
        </w:rPr>
      </w:pPr>
      <w:r w:rsidRPr="00C72964">
        <w:rPr>
          <w:lang w:val="es-419"/>
        </w:rPr>
        <w:t>Tras evaluar el volumen de trabajo previsto para su siguiente reunión, el Grupo de Trabajo convino en dedicar el lunes y el martes al ámbito de la electricidad</w:t>
      </w:r>
      <w:r w:rsidR="00777270" w:rsidRPr="00C72964">
        <w:rPr>
          <w:lang w:val="es-419"/>
        </w:rPr>
        <w:t xml:space="preserve">, </w:t>
      </w:r>
      <w:r w:rsidRPr="00C72964">
        <w:rPr>
          <w:lang w:val="es-419"/>
        </w:rPr>
        <w:t>el miércoles y el jueves por la mañana</w:t>
      </w:r>
      <w:r w:rsidR="00666C03" w:rsidRPr="00C72964">
        <w:rPr>
          <w:lang w:val="es-419"/>
        </w:rPr>
        <w:t>,</w:t>
      </w:r>
      <w:r w:rsidRPr="00C72964">
        <w:rPr>
          <w:lang w:val="es-419"/>
        </w:rPr>
        <w:t xml:space="preserve"> al ámbito de la química, y el jueves por la tarde y el viernes, al ámbito de la mecánica</w:t>
      </w:r>
      <w:r w:rsidR="00666C03" w:rsidRPr="00C72964">
        <w:rPr>
          <w:lang w:val="es-419"/>
        </w:rPr>
        <w:t>.</w:t>
      </w:r>
    </w:p>
    <w:p w:rsidR="00AC7E06" w:rsidRPr="00C72964" w:rsidRDefault="00AC7E06" w:rsidP="00AC7E06">
      <w:pPr>
        <w:pStyle w:val="ONUMFS"/>
        <w:numPr>
          <w:ilvl w:val="0"/>
          <w:numId w:val="0"/>
        </w:numPr>
        <w:rPr>
          <w:lang w:val="es-419"/>
        </w:rPr>
      </w:pPr>
      <w:r>
        <w:rPr>
          <w:lang w:val="es-419"/>
        </w:rPr>
        <w:br w:type="page"/>
      </w:r>
    </w:p>
    <w:p w:rsidR="00777270" w:rsidRPr="00C72964" w:rsidRDefault="00666C03" w:rsidP="005804EC">
      <w:pPr>
        <w:pStyle w:val="ONUMFS"/>
        <w:rPr>
          <w:lang w:val="es-419"/>
        </w:rPr>
      </w:pPr>
      <w:r w:rsidRPr="00C72964">
        <w:rPr>
          <w:lang w:val="es-419"/>
        </w:rPr>
        <w:lastRenderedPageBreak/>
        <w:t>El Grupo de Trabajo tomó nota de la siguiente fecha provisional para su cuadragésima tercera reunión</w:t>
      </w:r>
      <w:r w:rsidR="00777270" w:rsidRPr="00C72964">
        <w:rPr>
          <w:lang w:val="es-419"/>
        </w:rPr>
        <w:t>:</w:t>
      </w:r>
      <w:r w:rsidR="00892328">
        <w:rPr>
          <w:lang w:val="es-419"/>
        </w:rPr>
        <w:t xml:space="preserve"> </w:t>
      </w:r>
    </w:p>
    <w:p w:rsidR="00777270" w:rsidRPr="00C72964" w:rsidRDefault="00777270" w:rsidP="00777270">
      <w:pPr>
        <w:spacing w:after="120"/>
        <w:rPr>
          <w:lang w:val="es-419"/>
        </w:rPr>
      </w:pPr>
    </w:p>
    <w:p w:rsidR="008831E6" w:rsidRPr="00757A56" w:rsidRDefault="00666C03" w:rsidP="008831E6">
      <w:pPr>
        <w:spacing w:after="120"/>
        <w:jc w:val="center"/>
        <w:rPr>
          <w:lang w:val="es-419"/>
        </w:rPr>
      </w:pPr>
      <w:r w:rsidRPr="00C72964">
        <w:rPr>
          <w:lang w:val="es-419"/>
        </w:rPr>
        <w:t>27 de abril a 1 de mayo de</w:t>
      </w:r>
      <w:r w:rsidR="00477D0A" w:rsidRPr="00C72964">
        <w:rPr>
          <w:lang w:val="es-419"/>
        </w:rPr>
        <w:t xml:space="preserve"> 20</w:t>
      </w:r>
      <w:r w:rsidR="008879D3" w:rsidRPr="00C72964">
        <w:rPr>
          <w:lang w:val="es-419"/>
        </w:rPr>
        <w:t>20</w:t>
      </w:r>
      <w:r w:rsidR="00777270" w:rsidRPr="00C72964">
        <w:rPr>
          <w:lang w:val="es-419"/>
        </w:rPr>
        <w:t>.</w:t>
      </w:r>
      <w:r w:rsidR="008831E6" w:rsidRPr="00757A56">
        <w:rPr>
          <w:lang w:val="es-419"/>
        </w:rPr>
        <w:t xml:space="preserve"> </w:t>
      </w:r>
    </w:p>
    <w:p w:rsidR="008831E6" w:rsidRPr="00757A56" w:rsidRDefault="008831E6" w:rsidP="008831E6">
      <w:pPr>
        <w:spacing w:after="120"/>
        <w:rPr>
          <w:lang w:val="es-419"/>
        </w:rPr>
      </w:pPr>
    </w:p>
    <w:p w:rsidR="008831E6" w:rsidRDefault="00892328" w:rsidP="00843D66">
      <w:pPr>
        <w:pStyle w:val="ONUMFS"/>
        <w:tabs>
          <w:tab w:val="clear" w:pos="567"/>
          <w:tab w:val="num" w:pos="5529"/>
        </w:tabs>
        <w:spacing w:after="0"/>
        <w:ind w:left="5529"/>
        <w:rPr>
          <w:i/>
          <w:lang w:val="es-DO"/>
        </w:rPr>
      </w:pPr>
      <w:r w:rsidRPr="00CB1127">
        <w:rPr>
          <w:i/>
          <w:lang w:val="es-DO"/>
        </w:rPr>
        <w:t>El Grupo de Trabajo aprobó por unanimidad el presente informe</w:t>
      </w:r>
      <w:r w:rsidR="008831E6" w:rsidRPr="00CB1127">
        <w:rPr>
          <w:i/>
          <w:lang w:val="es-DO"/>
        </w:rPr>
        <w:t xml:space="preserve"> </w:t>
      </w:r>
      <w:r w:rsidRPr="00CB1127">
        <w:rPr>
          <w:i/>
          <w:lang w:val="es-DO"/>
        </w:rPr>
        <w:t>por medios electrónicos el 5 de diciembre de</w:t>
      </w:r>
      <w:r w:rsidR="008831E6" w:rsidRPr="00CB1127">
        <w:rPr>
          <w:i/>
          <w:lang w:val="es-DO"/>
        </w:rPr>
        <w:t xml:space="preserve"> 2019.</w:t>
      </w:r>
    </w:p>
    <w:p w:rsidR="00843D66" w:rsidRDefault="00843D66" w:rsidP="00843D66">
      <w:pPr>
        <w:pStyle w:val="ONUMFS"/>
        <w:numPr>
          <w:ilvl w:val="0"/>
          <w:numId w:val="0"/>
        </w:numPr>
        <w:spacing w:after="0"/>
        <w:ind w:left="5529"/>
        <w:rPr>
          <w:i/>
          <w:lang w:val="es-DO"/>
        </w:rPr>
      </w:pPr>
    </w:p>
    <w:p w:rsidR="00843D66" w:rsidRDefault="00843D66" w:rsidP="00843D66">
      <w:pPr>
        <w:pStyle w:val="ONUMFS"/>
        <w:numPr>
          <w:ilvl w:val="0"/>
          <w:numId w:val="0"/>
        </w:numPr>
        <w:spacing w:after="0"/>
        <w:ind w:left="5529"/>
        <w:rPr>
          <w:i/>
          <w:lang w:val="es-DO"/>
        </w:rPr>
      </w:pPr>
    </w:p>
    <w:p w:rsidR="00843D66" w:rsidRPr="00CB1127" w:rsidRDefault="00843D66" w:rsidP="00843D66">
      <w:pPr>
        <w:pStyle w:val="ONUMFS"/>
        <w:numPr>
          <w:ilvl w:val="0"/>
          <w:numId w:val="0"/>
        </w:numPr>
        <w:spacing w:after="0"/>
        <w:ind w:left="5529"/>
        <w:rPr>
          <w:i/>
          <w:lang w:val="es-DO"/>
        </w:rPr>
      </w:pPr>
    </w:p>
    <w:p w:rsidR="00777270" w:rsidRPr="008831E6" w:rsidRDefault="00777270" w:rsidP="004F3899">
      <w:pPr>
        <w:pStyle w:val="Endofdocument-Annex"/>
      </w:pPr>
      <w:r w:rsidRPr="00C72964">
        <w:rPr>
          <w:lang w:val="es-419"/>
        </w:rPr>
        <w:t>[</w:t>
      </w:r>
      <w:r w:rsidR="00666C03" w:rsidRPr="00C72964">
        <w:rPr>
          <w:lang w:val="es-419"/>
        </w:rPr>
        <w:t xml:space="preserve">Siguen los </w:t>
      </w:r>
      <w:r w:rsidRPr="00C72964">
        <w:rPr>
          <w:lang w:val="es-419"/>
        </w:rPr>
        <w:t>Anex</w:t>
      </w:r>
      <w:r w:rsidR="00666C03" w:rsidRPr="00C72964">
        <w:rPr>
          <w:lang w:val="es-419"/>
        </w:rPr>
        <w:t>o</w:t>
      </w:r>
      <w:r w:rsidRPr="00C72964">
        <w:rPr>
          <w:lang w:val="es-419"/>
        </w:rPr>
        <w:t>s]</w:t>
      </w:r>
    </w:p>
    <w:sectPr w:rsidR="00777270" w:rsidRPr="008831E6" w:rsidSect="0041760A">
      <w:headerReference w:type="even" r:id="rId80"/>
      <w:headerReference w:type="default" r:id="rId81"/>
      <w:headerReference w:type="first" r:id="rId8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E00" w:rsidRDefault="001A0E00">
      <w:r>
        <w:separator/>
      </w:r>
    </w:p>
  </w:endnote>
  <w:endnote w:type="continuationSeparator" w:id="0">
    <w:p w:rsidR="001A0E00" w:rsidRDefault="001A0E00" w:rsidP="003B38C1">
      <w:r>
        <w:separator/>
      </w:r>
    </w:p>
    <w:p w:rsidR="001A0E00" w:rsidRPr="003B38C1" w:rsidRDefault="001A0E00" w:rsidP="003B38C1">
      <w:pPr>
        <w:spacing w:after="60"/>
        <w:rPr>
          <w:sz w:val="17"/>
        </w:rPr>
      </w:pPr>
      <w:r>
        <w:rPr>
          <w:sz w:val="17"/>
        </w:rPr>
        <w:t>[Endnote continued from previous page]</w:t>
      </w:r>
    </w:p>
  </w:endnote>
  <w:endnote w:type="continuationNotice" w:id="1">
    <w:p w:rsidR="001A0E00" w:rsidRPr="003B38C1" w:rsidRDefault="001A0E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E00" w:rsidRDefault="001A0E00">
      <w:r>
        <w:separator/>
      </w:r>
    </w:p>
  </w:footnote>
  <w:footnote w:type="continuationSeparator" w:id="0">
    <w:p w:rsidR="001A0E00" w:rsidRDefault="001A0E00" w:rsidP="008B60B2">
      <w:r>
        <w:separator/>
      </w:r>
    </w:p>
    <w:p w:rsidR="001A0E00" w:rsidRPr="00ED77FB" w:rsidRDefault="001A0E00" w:rsidP="008B60B2">
      <w:pPr>
        <w:spacing w:after="60"/>
        <w:rPr>
          <w:sz w:val="17"/>
          <w:szCs w:val="17"/>
        </w:rPr>
      </w:pPr>
      <w:r w:rsidRPr="00ED77FB">
        <w:rPr>
          <w:sz w:val="17"/>
          <w:szCs w:val="17"/>
        </w:rPr>
        <w:t>[Footnote continued from previous page]</w:t>
      </w:r>
    </w:p>
  </w:footnote>
  <w:footnote w:type="continuationNotice" w:id="1">
    <w:p w:rsidR="001A0E00" w:rsidRPr="00ED77FB" w:rsidRDefault="001A0E0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E00" w:rsidRDefault="001A0E00" w:rsidP="0041760A">
    <w:pPr>
      <w:jc w:val="right"/>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A0E00" w:rsidRDefault="001A0E00" w:rsidP="0041760A">
                          <w:pPr>
                            <w:jc w:val="center"/>
                          </w:pPr>
                          <w:r w:rsidRPr="0041760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rsidR="001A0E00" w:rsidRDefault="001A0E00" w:rsidP="0041760A">
                    <w:pPr>
                      <w:jc w:val="center"/>
                    </w:pPr>
                    <w:r w:rsidRPr="0041760A">
                      <w:rPr>
                        <w:color w:val="000000"/>
                        <w:sz w:val="17"/>
                      </w:rPr>
                      <w:t>WIPO FOR OFFICIAL USE ONLY</w:t>
                    </w:r>
                  </w:p>
                </w:txbxContent>
              </v:textbox>
              <w10:wrap anchorx="margin" anchory="margin"/>
            </v:shape>
          </w:pict>
        </mc:Fallback>
      </mc:AlternateContent>
    </w:r>
    <w:r w:rsidR="00757A56">
      <w:t>IPC/WG/42/2</w:t>
    </w:r>
  </w:p>
  <w:p w:rsidR="001A0E00" w:rsidRDefault="001A0E00" w:rsidP="0041760A">
    <w:pPr>
      <w:jc w:val="right"/>
    </w:pPr>
    <w:proofErr w:type="gramStart"/>
    <w:r>
      <w:t>página</w:t>
    </w:r>
    <w:proofErr w:type="gramEnd"/>
    <w:r>
      <w:t xml:space="preserve"> </w:t>
    </w:r>
    <w:r>
      <w:fldChar w:fldCharType="begin"/>
    </w:r>
    <w:r>
      <w:instrText xml:space="preserve"> PAGE  \* MERGEFORMAT </w:instrText>
    </w:r>
    <w:r>
      <w:fldChar w:fldCharType="separate"/>
    </w:r>
    <w:r w:rsidR="00AA017F">
      <w:rPr>
        <w:noProof/>
      </w:rPr>
      <w:t>4</w:t>
    </w:r>
    <w:r>
      <w:fldChar w:fldCharType="end"/>
    </w:r>
  </w:p>
  <w:p w:rsidR="001A0E00" w:rsidRDefault="001A0E00" w:rsidP="0041760A">
    <w:pPr>
      <w:jc w:val="right"/>
    </w:pPr>
  </w:p>
  <w:p w:rsidR="001A0E00" w:rsidRDefault="001A0E00"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Code2"/>
  <w:bookmarkEnd w:id="6"/>
  <w:p w:rsidR="001A0E00" w:rsidRDefault="001A0E00" w:rsidP="00477D6B">
    <w:pPr>
      <w:jc w:val="right"/>
    </w:pPr>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A0E00" w:rsidRDefault="001A0E00" w:rsidP="0041760A">
                          <w:pPr>
                            <w:jc w:val="center"/>
                          </w:pPr>
                          <w:r w:rsidRPr="0041760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rsidR="001A0E00" w:rsidRDefault="001A0E00" w:rsidP="0041760A">
                    <w:pPr>
                      <w:jc w:val="center"/>
                    </w:pPr>
                    <w:r w:rsidRPr="0041760A">
                      <w:rPr>
                        <w:color w:val="000000"/>
                        <w:sz w:val="17"/>
                      </w:rPr>
                      <w:t>WIPO FOR OFFICIAL USE ONLY</w:t>
                    </w:r>
                  </w:p>
                </w:txbxContent>
              </v:textbox>
              <w10:wrap anchorx="margin" anchory="margin"/>
            </v:shape>
          </w:pict>
        </mc:Fallback>
      </mc:AlternateContent>
    </w:r>
    <w:r>
      <w:t>IPC/WG/4</w:t>
    </w:r>
    <w:r w:rsidR="0003102B">
      <w:t>2</w:t>
    </w:r>
    <w:r w:rsidR="00836655">
      <w:t>/2</w:t>
    </w:r>
  </w:p>
  <w:p w:rsidR="001A0E00" w:rsidRDefault="0003102B" w:rsidP="00477D6B">
    <w:pPr>
      <w:jc w:val="right"/>
    </w:pPr>
    <w:proofErr w:type="gramStart"/>
    <w:r>
      <w:t>página</w:t>
    </w:r>
    <w:proofErr w:type="gramEnd"/>
    <w:r w:rsidR="001A0E00">
      <w:t xml:space="preserve"> </w:t>
    </w:r>
    <w:r w:rsidR="001A0E00">
      <w:fldChar w:fldCharType="begin"/>
    </w:r>
    <w:r w:rsidR="001A0E00">
      <w:instrText xml:space="preserve"> PAGE  \* MERGEFORMAT </w:instrText>
    </w:r>
    <w:r w:rsidR="001A0E00">
      <w:fldChar w:fldCharType="separate"/>
    </w:r>
    <w:r w:rsidR="00AA017F">
      <w:rPr>
        <w:noProof/>
      </w:rPr>
      <w:t>5</w:t>
    </w:r>
    <w:r w:rsidR="001A0E00">
      <w:fldChar w:fldCharType="end"/>
    </w:r>
  </w:p>
  <w:p w:rsidR="001A0E00" w:rsidRDefault="001A0E00" w:rsidP="00477D6B">
    <w:pPr>
      <w:jc w:val="right"/>
    </w:pPr>
  </w:p>
  <w:p w:rsidR="001A0E00" w:rsidRDefault="001A0E0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E00" w:rsidRDefault="001A0E00">
    <w:pPr>
      <w:pStyle w:val="Header"/>
    </w:pPr>
    <w:r>
      <w:rPr>
        <w:noProof/>
        <w:lang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A0E00" w:rsidRDefault="001A0E00" w:rsidP="0041760A">
                          <w:pPr>
                            <w:jc w:val="center"/>
                          </w:pPr>
                          <w:r w:rsidRPr="0041760A">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rsidR="001A0E00" w:rsidRDefault="001A0E00" w:rsidP="0041760A">
                    <w:pPr>
                      <w:jc w:val="center"/>
                    </w:pPr>
                    <w:r w:rsidRPr="0041760A">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997E94"/>
    <w:multiLevelType w:val="hybridMultilevel"/>
    <w:tmpl w:val="304C5124"/>
    <w:lvl w:ilvl="0" w:tplc="8B46827C">
      <w:start w:val="33"/>
      <w:numFmt w:val="decimal"/>
      <w:lvlText w:val="%1."/>
      <w:lvlJc w:val="left"/>
      <w:pPr>
        <w:ind w:left="6254" w:hanging="360"/>
      </w:pPr>
      <w:rPr>
        <w:rFonts w:hint="default"/>
      </w:r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3686"/>
        </w:tabs>
        <w:ind w:left="3119"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497145"/>
    <w:multiLevelType w:val="hybridMultilevel"/>
    <w:tmpl w:val="D1380890"/>
    <w:lvl w:ilvl="0" w:tplc="911435E4">
      <w:start w:val="1"/>
      <w:numFmt w:val="decimal"/>
      <w:lvlText w:val="%1."/>
      <w:lvlJc w:val="left"/>
      <w:pPr>
        <w:ind w:left="6239" w:hanging="705"/>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6B4EFE6"/>
    <w:lvl w:ilvl="0">
      <w:start w:val="1"/>
      <w:numFmt w:val="decimal"/>
      <w:lvlRestart w:val="0"/>
      <w:pStyle w:val="ONUMFS"/>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s-419"/>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2F"/>
    <w:rsid w:val="00010984"/>
    <w:rsid w:val="00026305"/>
    <w:rsid w:val="0002767A"/>
    <w:rsid w:val="0003102B"/>
    <w:rsid w:val="00043CAA"/>
    <w:rsid w:val="00045B39"/>
    <w:rsid w:val="00066C4E"/>
    <w:rsid w:val="00075432"/>
    <w:rsid w:val="0007650E"/>
    <w:rsid w:val="000777B9"/>
    <w:rsid w:val="000809E9"/>
    <w:rsid w:val="000968ED"/>
    <w:rsid w:val="000C1BC4"/>
    <w:rsid w:val="000E277A"/>
    <w:rsid w:val="000F5E56"/>
    <w:rsid w:val="0010116C"/>
    <w:rsid w:val="00124DE1"/>
    <w:rsid w:val="001362EE"/>
    <w:rsid w:val="001832A6"/>
    <w:rsid w:val="001A01DA"/>
    <w:rsid w:val="001A0E00"/>
    <w:rsid w:val="001A1E6C"/>
    <w:rsid w:val="001D447E"/>
    <w:rsid w:val="001F0118"/>
    <w:rsid w:val="001F6DFC"/>
    <w:rsid w:val="00234449"/>
    <w:rsid w:val="00237762"/>
    <w:rsid w:val="00261927"/>
    <w:rsid w:val="002634C4"/>
    <w:rsid w:val="002928D3"/>
    <w:rsid w:val="002C056E"/>
    <w:rsid w:val="002D32FB"/>
    <w:rsid w:val="002F1FE6"/>
    <w:rsid w:val="002F4E68"/>
    <w:rsid w:val="002F6EDD"/>
    <w:rsid w:val="00312F7F"/>
    <w:rsid w:val="00333006"/>
    <w:rsid w:val="003408E0"/>
    <w:rsid w:val="00360E01"/>
    <w:rsid w:val="00361450"/>
    <w:rsid w:val="003673CF"/>
    <w:rsid w:val="003845C1"/>
    <w:rsid w:val="00385151"/>
    <w:rsid w:val="003A08DB"/>
    <w:rsid w:val="003A6F89"/>
    <w:rsid w:val="003B38C1"/>
    <w:rsid w:val="003B5737"/>
    <w:rsid w:val="003E0954"/>
    <w:rsid w:val="003E4278"/>
    <w:rsid w:val="0040269F"/>
    <w:rsid w:val="00404697"/>
    <w:rsid w:val="0041760A"/>
    <w:rsid w:val="00423E3E"/>
    <w:rsid w:val="00427AF4"/>
    <w:rsid w:val="00433DCD"/>
    <w:rsid w:val="00452A80"/>
    <w:rsid w:val="004647DA"/>
    <w:rsid w:val="00467528"/>
    <w:rsid w:val="0047028B"/>
    <w:rsid w:val="0047363D"/>
    <w:rsid w:val="00474062"/>
    <w:rsid w:val="00477D0A"/>
    <w:rsid w:val="00477D6B"/>
    <w:rsid w:val="00484208"/>
    <w:rsid w:val="004B7E4A"/>
    <w:rsid w:val="004C1F80"/>
    <w:rsid w:val="004C7EF2"/>
    <w:rsid w:val="004F3899"/>
    <w:rsid w:val="005002B7"/>
    <w:rsid w:val="005019FF"/>
    <w:rsid w:val="0051175D"/>
    <w:rsid w:val="00514A33"/>
    <w:rsid w:val="00517B57"/>
    <w:rsid w:val="0053057A"/>
    <w:rsid w:val="00560A29"/>
    <w:rsid w:val="005804EC"/>
    <w:rsid w:val="00586BC6"/>
    <w:rsid w:val="00592D2A"/>
    <w:rsid w:val="00594F54"/>
    <w:rsid w:val="005C6649"/>
    <w:rsid w:val="005E0456"/>
    <w:rsid w:val="005E7644"/>
    <w:rsid w:val="00605827"/>
    <w:rsid w:val="0064481C"/>
    <w:rsid w:val="00646050"/>
    <w:rsid w:val="0065600A"/>
    <w:rsid w:val="00656258"/>
    <w:rsid w:val="00666C03"/>
    <w:rsid w:val="0067076B"/>
    <w:rsid w:val="006713CA"/>
    <w:rsid w:val="00676C5C"/>
    <w:rsid w:val="006B63F9"/>
    <w:rsid w:val="007052C4"/>
    <w:rsid w:val="00714081"/>
    <w:rsid w:val="00757A56"/>
    <w:rsid w:val="007663B0"/>
    <w:rsid w:val="00776C1E"/>
    <w:rsid w:val="00777270"/>
    <w:rsid w:val="0079245A"/>
    <w:rsid w:val="007A2EDB"/>
    <w:rsid w:val="007B7F78"/>
    <w:rsid w:val="007D1613"/>
    <w:rsid w:val="007F3433"/>
    <w:rsid w:val="00803C7E"/>
    <w:rsid w:val="00826B58"/>
    <w:rsid w:val="00836655"/>
    <w:rsid w:val="00842850"/>
    <w:rsid w:val="00843D66"/>
    <w:rsid w:val="00856E35"/>
    <w:rsid w:val="00857F91"/>
    <w:rsid w:val="008831E6"/>
    <w:rsid w:val="008879D3"/>
    <w:rsid w:val="00892328"/>
    <w:rsid w:val="00897C74"/>
    <w:rsid w:val="008B2CC1"/>
    <w:rsid w:val="008B60B2"/>
    <w:rsid w:val="008C3CC1"/>
    <w:rsid w:val="008D0CD8"/>
    <w:rsid w:val="008F1E63"/>
    <w:rsid w:val="00903A9B"/>
    <w:rsid w:val="00905AD7"/>
    <w:rsid w:val="0090731E"/>
    <w:rsid w:val="00913091"/>
    <w:rsid w:val="00916EE2"/>
    <w:rsid w:val="00924766"/>
    <w:rsid w:val="00937203"/>
    <w:rsid w:val="00960D9D"/>
    <w:rsid w:val="00966A22"/>
    <w:rsid w:val="0096722F"/>
    <w:rsid w:val="00980843"/>
    <w:rsid w:val="009918E0"/>
    <w:rsid w:val="009E2791"/>
    <w:rsid w:val="009E3F6F"/>
    <w:rsid w:val="009F499F"/>
    <w:rsid w:val="00A05DF6"/>
    <w:rsid w:val="00A107A2"/>
    <w:rsid w:val="00A25D2D"/>
    <w:rsid w:val="00A263FF"/>
    <w:rsid w:val="00A42DAF"/>
    <w:rsid w:val="00A45BD8"/>
    <w:rsid w:val="00A46FC0"/>
    <w:rsid w:val="00A56786"/>
    <w:rsid w:val="00A71E2D"/>
    <w:rsid w:val="00A778B9"/>
    <w:rsid w:val="00A869B7"/>
    <w:rsid w:val="00A9493B"/>
    <w:rsid w:val="00AA017F"/>
    <w:rsid w:val="00AC0149"/>
    <w:rsid w:val="00AC205C"/>
    <w:rsid w:val="00AC3839"/>
    <w:rsid w:val="00AC7E06"/>
    <w:rsid w:val="00AE6016"/>
    <w:rsid w:val="00AF0A6B"/>
    <w:rsid w:val="00AF0DB0"/>
    <w:rsid w:val="00B05A69"/>
    <w:rsid w:val="00B146B9"/>
    <w:rsid w:val="00B219D8"/>
    <w:rsid w:val="00B329A8"/>
    <w:rsid w:val="00B539ED"/>
    <w:rsid w:val="00B901CC"/>
    <w:rsid w:val="00B9734B"/>
    <w:rsid w:val="00BA30E2"/>
    <w:rsid w:val="00BE02AF"/>
    <w:rsid w:val="00C031E7"/>
    <w:rsid w:val="00C11BFE"/>
    <w:rsid w:val="00C3630B"/>
    <w:rsid w:val="00C36EFD"/>
    <w:rsid w:val="00C52836"/>
    <w:rsid w:val="00C5408C"/>
    <w:rsid w:val="00C678F7"/>
    <w:rsid w:val="00C72964"/>
    <w:rsid w:val="00C83BE2"/>
    <w:rsid w:val="00CA2D97"/>
    <w:rsid w:val="00CB1127"/>
    <w:rsid w:val="00CD04F1"/>
    <w:rsid w:val="00CE745F"/>
    <w:rsid w:val="00D04BD0"/>
    <w:rsid w:val="00D07F1C"/>
    <w:rsid w:val="00D21D2F"/>
    <w:rsid w:val="00D33A6D"/>
    <w:rsid w:val="00D36947"/>
    <w:rsid w:val="00D45252"/>
    <w:rsid w:val="00D71B4D"/>
    <w:rsid w:val="00D93D55"/>
    <w:rsid w:val="00DB2133"/>
    <w:rsid w:val="00DE1CF7"/>
    <w:rsid w:val="00E335FE"/>
    <w:rsid w:val="00E62937"/>
    <w:rsid w:val="00E64E48"/>
    <w:rsid w:val="00EC4E49"/>
    <w:rsid w:val="00ED77FB"/>
    <w:rsid w:val="00EE05E0"/>
    <w:rsid w:val="00EE45FA"/>
    <w:rsid w:val="00F33865"/>
    <w:rsid w:val="00F47B7C"/>
    <w:rsid w:val="00F540F0"/>
    <w:rsid w:val="00F66152"/>
    <w:rsid w:val="00F663D0"/>
    <w:rsid w:val="00F977B6"/>
    <w:rsid w:val="00FB3002"/>
    <w:rsid w:val="00FC0650"/>
    <w:rsid w:val="00FC7F89"/>
    <w:rsid w:val="00FE207C"/>
    <w:rsid w:val="00FE36FB"/>
    <w:rsid w:val="00FE7A6F"/>
    <w:rsid w:val="00FF6E0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052C528E-3B91-4658-A2FA-5EB4A4D9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B901CC"/>
    <w:pPr>
      <w:keepNext/>
      <w:spacing w:before="240" w:after="24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3686"/>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FollowedHyperlink">
    <w:name w:val="FollowedHyperlink"/>
    <w:basedOn w:val="DefaultParagraphFont"/>
    <w:semiHidden/>
    <w:unhideWhenUsed/>
    <w:rsid w:val="003B5737"/>
    <w:rPr>
      <w:color w:val="800080" w:themeColor="followedHyperlink"/>
      <w:u w:val="single"/>
    </w:rPr>
  </w:style>
  <w:style w:type="paragraph" w:styleId="ListParagraph">
    <w:name w:val="List Paragraph"/>
    <w:basedOn w:val="Normal"/>
    <w:uiPriority w:val="34"/>
    <w:qFormat/>
    <w:rsid w:val="00892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768352411">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ef/public/ipc/en/project/7869/F104" TargetMode="External"/><Relationship Id="rId21" Type="http://schemas.openxmlformats.org/officeDocument/2006/relationships/hyperlink" Target="https://www3.wipo.int/ipc-ief/public/ipc/en/project/7278/F081" TargetMode="External"/><Relationship Id="rId42" Type="http://schemas.openxmlformats.org/officeDocument/2006/relationships/hyperlink" Target="https://www3.wipo.int/ipc-ief/public/ipc/en/project/7339/F094" TargetMode="External"/><Relationship Id="rId47" Type="http://schemas.openxmlformats.org/officeDocument/2006/relationships/hyperlink" Target="https://www3.wipo.int/classifications/ipc/ief/public/ipc/en/project/7723/F071" TargetMode="External"/><Relationship Id="rId63" Type="http://schemas.openxmlformats.org/officeDocument/2006/relationships/hyperlink" Target="https://www3.wipo.int/classifications/ipc/ief/public/ipc/en/project/7450/M787" TargetMode="External"/><Relationship Id="rId68" Type="http://schemas.openxmlformats.org/officeDocument/2006/relationships/hyperlink" Target="https://www3.wipo.int/classifications/ipc/ief/public/ipc/en/project/8096/M801" TargetMode="External"/><Relationship Id="rId84" Type="http://schemas.openxmlformats.org/officeDocument/2006/relationships/theme" Target="theme/theme1.xml"/><Relationship Id="rId16" Type="http://schemas.openxmlformats.org/officeDocument/2006/relationships/hyperlink" Target="https://www3.wipo.int/classifications/ipc/ief/public/ipc/en/project/8021/C499" TargetMode="External"/><Relationship Id="rId11" Type="http://schemas.openxmlformats.org/officeDocument/2006/relationships/hyperlink" Target="https://www3.wipo.int/classifications/ipc/ief/public/ipc/en/project/7507/C492" TargetMode="External"/><Relationship Id="rId32" Type="http://schemas.openxmlformats.org/officeDocument/2006/relationships/hyperlink" Target="https://www3.wipo.int/classifications/ipc/ief/public/ipc/en/project/7852/F116" TargetMode="External"/><Relationship Id="rId37" Type="http://schemas.openxmlformats.org/officeDocument/2006/relationships/hyperlink" Target="https://www3.wipo.int/classifications/ipc/ief/public/ipc/en/project/8006/F127" TargetMode="External"/><Relationship Id="rId53" Type="http://schemas.openxmlformats.org/officeDocument/2006/relationships/hyperlink" Target="https://www3.wipo.int/classifications/ipc/ief/public/ipc/en/project/7450/M787" TargetMode="External"/><Relationship Id="rId58" Type="http://schemas.openxmlformats.org/officeDocument/2006/relationships/hyperlink" Target="https://www3.wipo.int/classifications/ipc/ief/public/ipc/en/project/7925/M795" TargetMode="External"/><Relationship Id="rId74" Type="http://schemas.openxmlformats.org/officeDocument/2006/relationships/hyperlink" Target="https://www3.wipo.int/classifications/ipc/ief/public/ipc/en/project/7696/M224" TargetMode="External"/><Relationship Id="rId79" Type="http://schemas.openxmlformats.org/officeDocument/2006/relationships/hyperlink" Target="https://www3.wipo.int/classifications/ipc/ief/public/ipc/en/project/3700/WG191" TargetMode="External"/><Relationship Id="rId5" Type="http://schemas.openxmlformats.org/officeDocument/2006/relationships/footnotes" Target="footnotes.xml"/><Relationship Id="rId61" Type="http://schemas.openxmlformats.org/officeDocument/2006/relationships/hyperlink" Target="https://www3.wipo.int/classifications/ipc/ief/public/ipc/en/project/7934/M799" TargetMode="External"/><Relationship Id="rId82" Type="http://schemas.openxmlformats.org/officeDocument/2006/relationships/header" Target="header3.xml"/><Relationship Id="rId19" Type="http://schemas.openxmlformats.org/officeDocument/2006/relationships/hyperlink" Target="https://www3.wipo.int/ipc-ief/public/ipc/en/project/7076/F070" TargetMode="External"/><Relationship Id="rId14" Type="http://schemas.openxmlformats.org/officeDocument/2006/relationships/hyperlink" Target="https://www3.wipo.int/classifications/ipc/ief/public/ipc/en/project/8078/C500" TargetMode="External"/><Relationship Id="rId22" Type="http://schemas.openxmlformats.org/officeDocument/2006/relationships/hyperlink" Target="https://www3.wipo.int/classifications/ipc/ief/public/ipc/en/project/7657/F082" TargetMode="External"/><Relationship Id="rId27" Type="http://schemas.openxmlformats.org/officeDocument/2006/relationships/hyperlink" Target="https://www3.wipo.int/classifications/ipc/ief/public/ipc/en/project/7693/F106" TargetMode="External"/><Relationship Id="rId30" Type="http://schemas.openxmlformats.org/officeDocument/2006/relationships/hyperlink" Target="https://www3.wipo.int/classifications/ipc/ief/public/ipc/en/project/7660/F113" TargetMode="External"/><Relationship Id="rId35" Type="http://schemas.openxmlformats.org/officeDocument/2006/relationships/hyperlink" Target="https://www3.wipo.int/classifications/ipc/ief/public/ipc/en/project/7754/F123" TargetMode="External"/><Relationship Id="rId43" Type="http://schemas.openxmlformats.org/officeDocument/2006/relationships/hyperlink" Target="https://www3.wipo.int/classifications/ipc/ief/public/ipc/en/project/7705/F110" TargetMode="External"/><Relationship Id="rId48" Type="http://schemas.openxmlformats.org/officeDocument/2006/relationships/hyperlink" Target="https://www3.wipo.int/classifications/ipc/ief/public/ipc/en/project/7284/F089" TargetMode="External"/><Relationship Id="rId56" Type="http://schemas.openxmlformats.org/officeDocument/2006/relationships/hyperlink" Target="https://www3.wipo.int/classifications/ipc/ief/public/ipc/en/project/7919/M793" TargetMode="External"/><Relationship Id="rId64" Type="http://schemas.openxmlformats.org/officeDocument/2006/relationships/hyperlink" Target="https://www3.wipo.int/classifications/ipc/ief/public/ipc/en/project/7919/M793" TargetMode="External"/><Relationship Id="rId69" Type="http://schemas.openxmlformats.org/officeDocument/2006/relationships/hyperlink" Target="https://www3.wipo.int/classifications/ipc/ief/public/ipc/en/project/7988/M628" TargetMode="External"/><Relationship Id="rId77" Type="http://schemas.openxmlformats.org/officeDocument/2006/relationships/hyperlink" Target="https://www3.wipo.int/classifications/ipc/ief/public/ipc/en/project/7111/M217" TargetMode="External"/><Relationship Id="rId8" Type="http://schemas.openxmlformats.org/officeDocument/2006/relationships/hyperlink" Target="https://www3.wipo.int/classifications/ipc/ief/public/ipc/en/project/8078/C500" TargetMode="External"/><Relationship Id="rId51" Type="http://schemas.openxmlformats.org/officeDocument/2006/relationships/hyperlink" Target="https://www3.wipo.int/classifications/ipc/ief/public/ipc/en/project/7988/M628" TargetMode="External"/><Relationship Id="rId72" Type="http://schemas.openxmlformats.org/officeDocument/2006/relationships/hyperlink" Target="https://www3.wipo.int/classifications/ipc/ief/public/ipc/en/project/8042/M203" TargetMode="External"/><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3.wipo.int/classifications/ipc/ief/public/ipc/en/project/7547/C493" TargetMode="External"/><Relationship Id="rId17" Type="http://schemas.openxmlformats.org/officeDocument/2006/relationships/hyperlink" Target="https://www3.wipo.int/ipc-ief/public/ipc/en/project/6931/F050" TargetMode="External"/><Relationship Id="rId25" Type="http://schemas.openxmlformats.org/officeDocument/2006/relationships/hyperlink" Target="https://www3.wipo.int/ipc-ief/public/ipc/en/project/7257/F098" TargetMode="External"/><Relationship Id="rId33" Type="http://schemas.openxmlformats.org/officeDocument/2006/relationships/hyperlink" Target="https://www3.wipo.int/classifications/ipc/ief/public/ipc/en/project/7858/F119" TargetMode="External"/><Relationship Id="rId38" Type="http://schemas.openxmlformats.org/officeDocument/2006/relationships/hyperlink" Target="https://www3.wipo.int/classifications/ipc/ief/public/ipc/en/project/7547/C493" TargetMode="External"/><Relationship Id="rId46" Type="http://schemas.openxmlformats.org/officeDocument/2006/relationships/hyperlink" Target="https://www3.wipo.int/classifications/ipc/ief/public/ipc/en/project/7657/F082" TargetMode="External"/><Relationship Id="rId59" Type="http://schemas.openxmlformats.org/officeDocument/2006/relationships/hyperlink" Target="https://www3.wipo.int/classifications/ipc/ief/public/ipc/en/project/7928/M796" TargetMode="External"/><Relationship Id="rId67" Type="http://schemas.openxmlformats.org/officeDocument/2006/relationships/hyperlink" Target="https://www3.wipo.int/classifications/ipc/ief/public/ipc/en/project/7940/M800" TargetMode="External"/><Relationship Id="rId20" Type="http://schemas.openxmlformats.org/officeDocument/2006/relationships/hyperlink" Target="https://www3.wipo.int/classifications/ipc/ief/public/ipc/en/project/7723/F071" TargetMode="External"/><Relationship Id="rId41" Type="http://schemas.openxmlformats.org/officeDocument/2006/relationships/hyperlink" Target="https://www3.wipo.int/ipc-ief/public/ipc/en/project/7278/F081" TargetMode="External"/><Relationship Id="rId54" Type="http://schemas.openxmlformats.org/officeDocument/2006/relationships/hyperlink" Target="https://www3.wipo.int/classifications/ipc/ief/public/ipc/en/project/7765/M791" TargetMode="External"/><Relationship Id="rId62" Type="http://schemas.openxmlformats.org/officeDocument/2006/relationships/hyperlink" Target="https://www3.wipo.int/classifications/ipc/ief/public/ipc/en/project/7940/M800" TargetMode="External"/><Relationship Id="rId70" Type="http://schemas.openxmlformats.org/officeDocument/2006/relationships/hyperlink" Target="https://www3.wipo.int/classifications/ipc/ief/public/ipc/en/project/3700/WG191" TargetMode="External"/><Relationship Id="rId75" Type="http://schemas.openxmlformats.org/officeDocument/2006/relationships/hyperlink" Target="https://www3.wipo.int/classifications/ipc/ief/public/ipc/en/project/7955/M232"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wipo.int/classifications/ipc/ief/public/ipc/en/project/8018/C498" TargetMode="External"/><Relationship Id="rId23" Type="http://schemas.openxmlformats.org/officeDocument/2006/relationships/hyperlink" Target="https://www3.wipo.int/classifications/ipc/ief/public/ipc/en/project/7284/F089" TargetMode="External"/><Relationship Id="rId28" Type="http://schemas.openxmlformats.org/officeDocument/2006/relationships/hyperlink" Target="https://www3.wipo.int/classifications/ipc/ief/public/ipc/en/project/7840/F107" TargetMode="External"/><Relationship Id="rId36" Type="http://schemas.openxmlformats.org/officeDocument/2006/relationships/hyperlink" Target="https://www3.wipo.int/classifications/ipc/ief/public/ipc/en/project/7843/F126" TargetMode="External"/><Relationship Id="rId49" Type="http://schemas.openxmlformats.org/officeDocument/2006/relationships/hyperlink" Target="https://www3.wipo.int/ipc-ief/public/ipc/en/project/4960/D310" TargetMode="External"/><Relationship Id="rId57" Type="http://schemas.openxmlformats.org/officeDocument/2006/relationships/hyperlink" Target="https://www3.wipo.int/classifications/ipc/ief/public/ipc/en/project/7922/M794" TargetMode="External"/><Relationship Id="rId10" Type="http://schemas.openxmlformats.org/officeDocument/2006/relationships/hyperlink" Target="https://www3.wipo.int/ipc-ief/public/ipc/en/project/7019/C490" TargetMode="External"/><Relationship Id="rId31" Type="http://schemas.openxmlformats.org/officeDocument/2006/relationships/hyperlink" Target="https://www3.wipo.int/classifications/ipc/ief/public/ipc/en/project/7681/F115" TargetMode="External"/><Relationship Id="rId44" Type="http://schemas.openxmlformats.org/officeDocument/2006/relationships/hyperlink" Target="https://www3.wipo.int/classifications/ipc/ief/public/ipc/en/project/7660/F113" TargetMode="External"/><Relationship Id="rId52" Type="http://schemas.openxmlformats.org/officeDocument/2006/relationships/hyperlink" Target="https://www3.wipo.int/classifications/ipc/ief/public/ipc/en/project/7991/M629" TargetMode="External"/><Relationship Id="rId60" Type="http://schemas.openxmlformats.org/officeDocument/2006/relationships/hyperlink" Target="https://www3.wipo.int/classifications/ipc/ief/public/ipc/en/project/7931/M797" TargetMode="External"/><Relationship Id="rId65" Type="http://schemas.openxmlformats.org/officeDocument/2006/relationships/hyperlink" Target="https://www3.wipo.int/classifications/ipc/ief/private/ipc/en/project/7925/M795" TargetMode="External"/><Relationship Id="rId73" Type="http://schemas.openxmlformats.org/officeDocument/2006/relationships/hyperlink" Target="https://www3.wipo.int/classifications/ipc/ief/public/ipc/en/project/8051/M204" TargetMode="External"/><Relationship Id="rId78" Type="http://schemas.openxmlformats.org/officeDocument/2006/relationships/hyperlink" Target="https://www3.wipo.int/classifications/ipc/ief/public/ipc/en/project/7114/M218" TargetMode="External"/><Relationship Id="rId8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3.wipo.int/classifications/ipc/ief/public/ipc/en/project/4477/CE456" TargetMode="External"/><Relationship Id="rId13" Type="http://schemas.openxmlformats.org/officeDocument/2006/relationships/hyperlink" Target="https://www3.wipo.int/classifications/ipc/ief/public/ipc/en/project/7798/C497" TargetMode="External"/><Relationship Id="rId18" Type="http://schemas.openxmlformats.org/officeDocument/2006/relationships/hyperlink" Target="https://www3.wipo.int/ipc-ief/public/ipc/en/project/7064/F068" TargetMode="External"/><Relationship Id="rId39" Type="http://schemas.openxmlformats.org/officeDocument/2006/relationships/hyperlink" Target="https://www3.wipo.int/ipc-ief/public/ipc/en/project/6931/F050" TargetMode="External"/><Relationship Id="rId34" Type="http://schemas.openxmlformats.org/officeDocument/2006/relationships/hyperlink" Target="https://www3.wipo.int/classifications/ipc/ief/public/ipc/en/project/7875/F121" TargetMode="External"/><Relationship Id="rId50" Type="http://schemas.openxmlformats.org/officeDocument/2006/relationships/hyperlink" Target="https://www3.wipo.int/classifications/ipc/ief/public/ipc/en/project/7678/D312" TargetMode="External"/><Relationship Id="rId55" Type="http://schemas.openxmlformats.org/officeDocument/2006/relationships/hyperlink" Target="https://www3.wipo.int/classifications/ipc/ief/public/ipc/en/project/7916/M792" TargetMode="External"/><Relationship Id="rId76" Type="http://schemas.openxmlformats.org/officeDocument/2006/relationships/hyperlink" Target="https://www3.wipo.int/classifications/ipc/ief/public/ipc/en/project/7096/M212" TargetMode="External"/><Relationship Id="rId7" Type="http://schemas.openxmlformats.org/officeDocument/2006/relationships/image" Target="media/image1.jpeg"/><Relationship Id="rId71" Type="http://schemas.openxmlformats.org/officeDocument/2006/relationships/hyperlink" Target="https://www3.wipo.int/classifications/ipc/ief/public/ipc/en/project/8036/M202" TargetMode="External"/><Relationship Id="rId2" Type="http://schemas.openxmlformats.org/officeDocument/2006/relationships/styles" Target="styles.xml"/><Relationship Id="rId29" Type="http://schemas.openxmlformats.org/officeDocument/2006/relationships/hyperlink" Target="https://www3.wipo.int/classifications/ipc/ief/public/ipc/en/project/7705/F110" TargetMode="External"/><Relationship Id="rId24" Type="http://schemas.openxmlformats.org/officeDocument/2006/relationships/hyperlink" Target="https://www3.wipo.int/ipc-ief/public/ipc/en/project/7339/F094" TargetMode="External"/><Relationship Id="rId40" Type="http://schemas.openxmlformats.org/officeDocument/2006/relationships/hyperlink" Target="https://www3.wipo.int/ipc-ief/public/ipc/en/project/7076/F070" TargetMode="External"/><Relationship Id="rId45" Type="http://schemas.openxmlformats.org/officeDocument/2006/relationships/hyperlink" Target="https://www3.wipo.int/classifications/ipc/ief/public/ipc/en/project/7657/F082" TargetMode="External"/><Relationship Id="rId66" Type="http://schemas.openxmlformats.org/officeDocument/2006/relationships/hyperlink" Target="https://www3.wipo.int/classifications/ipc/ief/public/ipc/en/project/7931/M7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1878</Words>
  <Characters>8996</Characters>
  <Application>Microsoft Office Word</Application>
  <DocSecurity>0</DocSecurity>
  <Lines>179</Lines>
  <Paragraphs>62</Paragraphs>
  <ScaleCrop>false</ScaleCrop>
  <HeadingPairs>
    <vt:vector size="2" baseType="variant">
      <vt:variant>
        <vt:lpstr>Title</vt:lpstr>
      </vt:variant>
      <vt:variant>
        <vt:i4>1</vt:i4>
      </vt:variant>
    </vt:vector>
  </HeadingPairs>
  <TitlesOfParts>
    <vt:vector size="1" baseType="lpstr">
      <vt:lpstr>IPC/WG/42/2, Report, 42nd Session, IPC Revision Working Group</vt:lpstr>
    </vt:vector>
  </TitlesOfParts>
  <Company>WIPO</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IPC/WG/42/2, Report, 42nd Session, IPC Revision Working Group</dc:title>
  <dc:subject>Report, 42nd session, IPC Revision Working Group (IPC Union), November 4 to 8, 2019</dc:subject>
  <dc:creator>WIPO</dc:creator>
  <cp:keywords>FOR OFFICIAL USE ONLY</cp:keywords>
  <dc:description/>
  <cp:lastModifiedBy>SCHLESSINGER Caroline</cp:lastModifiedBy>
  <cp:revision>4</cp:revision>
  <cp:lastPrinted>2019-11-20T08:58:00Z</cp:lastPrinted>
  <dcterms:created xsi:type="dcterms:W3CDTF">2019-12-11T15:10:00Z</dcterms:created>
  <dcterms:modified xsi:type="dcterms:W3CDTF">2019-12-11T15:16:00Z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931dc9e7-00a1-4d1d-9ec1-0df913f4950b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