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F00C38" w14:textId="77777777" w:rsidR="009F0A52" w:rsidRDefault="00A166CD" w:rsidP="007979D3">
      <w:pPr>
        <w:spacing w:after="220"/>
        <w:jc w:val="center"/>
        <w:rPr>
          <w:b/>
          <w:lang w:val="es-ES" w:eastAsia="de-DE"/>
        </w:rPr>
      </w:pPr>
      <w:bookmarkStart w:id="0" w:name="ANNEX_V"/>
      <w:bookmarkStart w:id="1" w:name="_GoBack"/>
      <w:r w:rsidRPr="00C95BF3">
        <w:rPr>
          <w:b/>
          <w:lang w:val="es-ES" w:eastAsia="de-DE"/>
        </w:rPr>
        <w:t>ST.</w:t>
      </w:r>
      <w:r w:rsidR="00E04579" w:rsidRPr="00C95BF3">
        <w:rPr>
          <w:b/>
          <w:lang w:val="es-ES" w:eastAsia="de-DE"/>
        </w:rPr>
        <w:t>2</w:t>
      </w:r>
      <w:r w:rsidRPr="00C95BF3">
        <w:rPr>
          <w:b/>
          <w:lang w:val="es-ES" w:eastAsia="de-DE"/>
        </w:rPr>
        <w:t xml:space="preserve">7 - </w:t>
      </w:r>
      <w:r w:rsidR="005926B1" w:rsidRPr="00C95BF3">
        <w:rPr>
          <w:b/>
          <w:lang w:val="es-ES" w:eastAsia="de-DE"/>
        </w:rPr>
        <w:t>ANEX</w:t>
      </w:r>
      <w:r w:rsidR="00303432" w:rsidRPr="00C95BF3">
        <w:rPr>
          <w:b/>
          <w:lang w:val="es-ES" w:eastAsia="de-DE"/>
        </w:rPr>
        <w:t>O</w:t>
      </w:r>
      <w:r w:rsidR="005926B1" w:rsidRPr="00C95BF3">
        <w:rPr>
          <w:b/>
          <w:lang w:val="es-ES" w:eastAsia="de-DE"/>
        </w:rPr>
        <w:t xml:space="preserve"> V</w:t>
      </w:r>
    </w:p>
    <w:bookmarkEnd w:id="1"/>
    <w:p w14:paraId="1DB2FC71" w14:textId="77777777" w:rsidR="009F0A52" w:rsidRDefault="00303432" w:rsidP="00E1512B">
      <w:pPr>
        <w:spacing w:after="200"/>
        <w:jc w:val="center"/>
        <w:rPr>
          <w:rFonts w:eastAsia="Batang"/>
          <w:sz w:val="17"/>
          <w:lang w:val="es-ES" w:eastAsia="en-US"/>
        </w:rPr>
      </w:pPr>
      <w:r w:rsidRPr="00C95BF3">
        <w:rPr>
          <w:rFonts w:eastAsia="Batang"/>
          <w:sz w:val="17"/>
          <w:lang w:val="es-ES" w:eastAsia="en-US"/>
        </w:rPr>
        <w:t>DOCUMENTO DE ORIENTACIÓN SOBRE LOS CASOS FRECUENTES</w:t>
      </w:r>
    </w:p>
    <w:p w14:paraId="55ACD565" w14:textId="031B1D80" w:rsidR="009F0A52" w:rsidRDefault="00C95BF3" w:rsidP="00E1512B">
      <w:pPr>
        <w:spacing w:after="200"/>
        <w:jc w:val="center"/>
        <w:rPr>
          <w:rFonts w:eastAsia="Times New Roman"/>
          <w:i/>
          <w:iCs/>
          <w:sz w:val="17"/>
          <w:lang w:val="es-ES" w:eastAsia="en-US"/>
        </w:rPr>
      </w:pPr>
      <w:r w:rsidRPr="00C95BF3">
        <w:rPr>
          <w:rFonts w:eastAsia="Times New Roman"/>
          <w:i/>
          <w:iCs/>
          <w:sz w:val="17"/>
          <w:lang w:val="es-ES" w:eastAsia="en-US"/>
        </w:rPr>
        <w:t>El presente</w:t>
      </w:r>
      <w:r w:rsidR="00FF699A" w:rsidRPr="00C95BF3">
        <w:rPr>
          <w:rFonts w:eastAsia="Times New Roman"/>
          <w:i/>
          <w:iCs/>
          <w:sz w:val="17"/>
          <w:lang w:val="es-ES" w:eastAsia="en-US"/>
        </w:rPr>
        <w:t xml:space="preserve"> </w:t>
      </w:r>
      <w:r w:rsidR="00A166CD" w:rsidRPr="00C95BF3">
        <w:rPr>
          <w:rFonts w:eastAsia="Times New Roman"/>
          <w:i/>
          <w:iCs/>
          <w:sz w:val="17"/>
          <w:lang w:val="es-ES" w:eastAsia="en-US"/>
        </w:rPr>
        <w:t>A</w:t>
      </w:r>
      <w:r w:rsidR="00FF699A" w:rsidRPr="00C95BF3">
        <w:rPr>
          <w:rFonts w:eastAsia="Times New Roman"/>
          <w:i/>
          <w:iCs/>
          <w:sz w:val="17"/>
          <w:lang w:val="es-ES" w:eastAsia="en-US"/>
        </w:rPr>
        <w:t>nex</w:t>
      </w:r>
      <w:r>
        <w:rPr>
          <w:rFonts w:eastAsia="Times New Roman"/>
          <w:i/>
          <w:iCs/>
          <w:sz w:val="17"/>
          <w:lang w:val="es-ES" w:eastAsia="en-US"/>
        </w:rPr>
        <w:t>o se propone</w:t>
      </w:r>
      <w:r w:rsidR="00FF699A" w:rsidRPr="00C95BF3">
        <w:rPr>
          <w:rFonts w:eastAsia="Times New Roman"/>
          <w:i/>
          <w:iCs/>
          <w:sz w:val="17"/>
          <w:lang w:val="es-ES" w:eastAsia="en-US"/>
        </w:rPr>
        <w:t xml:space="preserve"> </w:t>
      </w:r>
      <w:r>
        <w:rPr>
          <w:rFonts w:eastAsia="Times New Roman"/>
          <w:i/>
          <w:iCs/>
          <w:sz w:val="17"/>
          <w:lang w:val="es-ES" w:eastAsia="en-US"/>
        </w:rPr>
        <w:t xml:space="preserve">para su aprobación en la 7.ª sesión del </w:t>
      </w:r>
      <w:r w:rsidR="00FF699A" w:rsidRPr="00C95BF3">
        <w:rPr>
          <w:rFonts w:eastAsia="Times New Roman"/>
          <w:i/>
          <w:iCs/>
          <w:sz w:val="17"/>
          <w:lang w:val="es-ES" w:eastAsia="en-US"/>
        </w:rPr>
        <w:t xml:space="preserve">CWS. </w:t>
      </w:r>
      <w:r>
        <w:rPr>
          <w:rFonts w:eastAsia="Times New Roman"/>
          <w:i/>
          <w:iCs/>
          <w:sz w:val="17"/>
          <w:lang w:val="es-ES" w:eastAsia="en-US"/>
        </w:rPr>
        <w:t>El anterior A</w:t>
      </w:r>
      <w:r w:rsidR="00FF699A" w:rsidRPr="00C95BF3">
        <w:rPr>
          <w:rFonts w:eastAsia="Times New Roman"/>
          <w:i/>
          <w:iCs/>
          <w:sz w:val="17"/>
          <w:lang w:val="es-ES" w:eastAsia="en-US"/>
        </w:rPr>
        <w:t>nex</w:t>
      </w:r>
      <w:r>
        <w:rPr>
          <w:rFonts w:eastAsia="Times New Roman"/>
          <w:i/>
          <w:iCs/>
          <w:sz w:val="17"/>
          <w:lang w:val="es-ES" w:eastAsia="en-US"/>
        </w:rPr>
        <w:t>o</w:t>
      </w:r>
      <w:r w:rsidR="00FF699A" w:rsidRPr="00C95BF3">
        <w:rPr>
          <w:rFonts w:eastAsia="Times New Roman"/>
          <w:i/>
          <w:iCs/>
          <w:sz w:val="17"/>
          <w:lang w:val="es-ES" w:eastAsia="en-US"/>
        </w:rPr>
        <w:t xml:space="preserve"> V </w:t>
      </w:r>
      <w:r>
        <w:rPr>
          <w:rFonts w:eastAsia="Times New Roman"/>
          <w:i/>
          <w:iCs/>
          <w:sz w:val="17"/>
          <w:lang w:val="es-ES" w:eastAsia="en-US"/>
        </w:rPr>
        <w:t xml:space="preserve">se </w:t>
      </w:r>
      <w:r w:rsidR="00FF699A" w:rsidRPr="00C95BF3">
        <w:rPr>
          <w:rFonts w:eastAsia="Times New Roman"/>
          <w:i/>
          <w:iCs/>
          <w:sz w:val="17"/>
          <w:lang w:val="es-ES" w:eastAsia="en-US"/>
        </w:rPr>
        <w:t xml:space="preserve">ha </w:t>
      </w:r>
      <w:r>
        <w:rPr>
          <w:rFonts w:eastAsia="Times New Roman"/>
          <w:i/>
          <w:iCs/>
          <w:sz w:val="17"/>
          <w:lang w:val="es-ES" w:eastAsia="en-US"/>
        </w:rPr>
        <w:t xml:space="preserve">vuelto a numerar </w:t>
      </w:r>
      <w:r w:rsidR="00FB064D">
        <w:rPr>
          <w:rFonts w:eastAsia="Times New Roman"/>
          <w:i/>
          <w:iCs/>
          <w:sz w:val="17"/>
          <w:lang w:val="es-ES" w:eastAsia="en-US"/>
        </w:rPr>
        <w:t>como</w:t>
      </w:r>
      <w:r>
        <w:rPr>
          <w:rFonts w:eastAsia="Times New Roman"/>
          <w:i/>
          <w:iCs/>
          <w:sz w:val="17"/>
          <w:lang w:val="es-ES" w:eastAsia="en-US"/>
        </w:rPr>
        <w:t xml:space="preserve"> An</w:t>
      </w:r>
      <w:r w:rsidR="00FF699A" w:rsidRPr="00C95BF3">
        <w:rPr>
          <w:rFonts w:eastAsia="Times New Roman"/>
          <w:i/>
          <w:iCs/>
          <w:sz w:val="17"/>
          <w:lang w:val="es-ES" w:eastAsia="en-US"/>
        </w:rPr>
        <w:t>ex</w:t>
      </w:r>
      <w:r>
        <w:rPr>
          <w:rFonts w:eastAsia="Times New Roman"/>
          <w:i/>
          <w:iCs/>
          <w:sz w:val="17"/>
          <w:lang w:val="es-ES" w:eastAsia="en-US"/>
        </w:rPr>
        <w:t>o</w:t>
      </w:r>
      <w:r w:rsidR="00FF699A" w:rsidRPr="00C95BF3">
        <w:rPr>
          <w:rFonts w:eastAsia="Times New Roman"/>
          <w:i/>
          <w:iCs/>
          <w:sz w:val="17"/>
          <w:lang w:val="es-ES" w:eastAsia="en-US"/>
        </w:rPr>
        <w:t xml:space="preserve"> VI.</w:t>
      </w:r>
    </w:p>
    <w:p w14:paraId="62835AAE" w14:textId="77777777" w:rsidR="009F0A52" w:rsidRDefault="009F0A52" w:rsidP="00E1512B">
      <w:pPr>
        <w:spacing w:after="200"/>
        <w:jc w:val="center"/>
        <w:rPr>
          <w:rFonts w:eastAsia="Times New Roman"/>
          <w:i/>
          <w:iCs/>
          <w:sz w:val="17"/>
          <w:lang w:val="es-ES" w:eastAsia="en-US"/>
        </w:rPr>
      </w:pPr>
    </w:p>
    <w:p w14:paraId="3D0AACCF" w14:textId="77777777" w:rsidR="009F0A52" w:rsidRPr="00D07CB3" w:rsidRDefault="00303432" w:rsidP="004650F4">
      <w:pPr>
        <w:keepLines/>
        <w:widowControl w:val="0"/>
        <w:kinsoku w:val="0"/>
        <w:spacing w:after="340"/>
        <w:jc w:val="center"/>
        <w:outlineLvl w:val="1"/>
        <w:rPr>
          <w:rFonts w:eastAsia="Malgun Gothic"/>
          <w:bCs/>
          <w:sz w:val="17"/>
          <w:szCs w:val="17"/>
          <w:lang w:val="fr-CH" w:eastAsia="en-US"/>
        </w:rPr>
      </w:pPr>
      <w:bookmarkStart w:id="2" w:name="_Toc520363656"/>
      <w:bookmarkStart w:id="3" w:name="_Toc520728492"/>
      <w:bookmarkStart w:id="4" w:name="_Toc531267028"/>
      <w:bookmarkStart w:id="5" w:name="_Toc531267112"/>
      <w:r w:rsidRPr="00D07CB3">
        <w:rPr>
          <w:rFonts w:eastAsia="Malgun Gothic"/>
          <w:bCs/>
          <w:sz w:val="17"/>
          <w:szCs w:val="17"/>
          <w:lang w:val="fr-CH" w:eastAsia="en-US"/>
        </w:rPr>
        <w:t>ÍNDICE</w:t>
      </w:r>
    </w:p>
    <w:bookmarkEnd w:id="2"/>
    <w:bookmarkEnd w:id="3"/>
    <w:bookmarkEnd w:id="4"/>
    <w:bookmarkEnd w:id="5"/>
    <w:p w14:paraId="21556AB6" w14:textId="48133164" w:rsidR="009F0A52" w:rsidRPr="007D22BA" w:rsidRDefault="0000411C">
      <w:pPr>
        <w:pStyle w:val="TOC2"/>
        <w:rPr>
          <w:rFonts w:ascii="Arial" w:eastAsiaTheme="minorEastAsia" w:hAnsi="Arial"/>
          <w:noProof/>
          <w:sz w:val="17"/>
          <w:szCs w:val="17"/>
          <w:lang w:val="es-ES" w:eastAsia="en-US"/>
        </w:rPr>
      </w:pPr>
      <w:r w:rsidRPr="00C95BF3">
        <w:rPr>
          <w:rFonts w:ascii="Arial" w:eastAsia="Times New Roman" w:hAnsi="Arial"/>
          <w:sz w:val="17"/>
          <w:szCs w:val="17"/>
          <w:lang w:val="es-ES" w:eastAsia="de-DE"/>
        </w:rPr>
        <w:fldChar w:fldCharType="begin"/>
      </w:r>
      <w:r w:rsidRPr="007D22BA">
        <w:rPr>
          <w:rFonts w:ascii="Arial" w:eastAsia="Times New Roman" w:hAnsi="Arial"/>
          <w:sz w:val="17"/>
          <w:szCs w:val="17"/>
          <w:lang w:val="es-ES" w:eastAsia="de-DE"/>
        </w:rPr>
        <w:instrText xml:space="preserve"> TOC \b ANNEX_V \* MERGEFORMAT </w:instrText>
      </w:r>
      <w:r w:rsidRPr="00C95BF3">
        <w:rPr>
          <w:rFonts w:ascii="Arial" w:eastAsia="Times New Roman" w:hAnsi="Arial"/>
          <w:sz w:val="17"/>
          <w:szCs w:val="17"/>
          <w:lang w:val="es-ES" w:eastAsia="de-DE"/>
        </w:rPr>
        <w:fldChar w:fldCharType="separate"/>
      </w:r>
      <w:r w:rsidR="004763F1" w:rsidRPr="007D22BA">
        <w:rPr>
          <w:rFonts w:ascii="Arial" w:hAnsi="Arial"/>
          <w:noProof/>
          <w:sz w:val="17"/>
          <w:szCs w:val="17"/>
          <w:lang w:val="es-ES"/>
        </w:rPr>
        <w:t>INTRODUC</w:t>
      </w:r>
      <w:r w:rsidR="007D22BA" w:rsidRPr="007D22BA">
        <w:rPr>
          <w:rFonts w:ascii="Arial" w:hAnsi="Arial"/>
          <w:noProof/>
          <w:sz w:val="17"/>
          <w:szCs w:val="17"/>
          <w:lang w:val="es-ES"/>
        </w:rPr>
        <w:t>CIÓN</w:t>
      </w:r>
      <w:r w:rsidR="004763F1" w:rsidRPr="007D22BA">
        <w:rPr>
          <w:rFonts w:ascii="Arial" w:hAnsi="Arial"/>
          <w:noProof/>
          <w:sz w:val="17"/>
          <w:szCs w:val="17"/>
          <w:lang w:val="es-ES"/>
        </w:rPr>
        <w:tab/>
      </w:r>
      <w:r w:rsidR="004763F1" w:rsidRPr="00C95BF3">
        <w:rPr>
          <w:rFonts w:ascii="Arial" w:hAnsi="Arial"/>
          <w:noProof/>
          <w:sz w:val="17"/>
          <w:szCs w:val="17"/>
          <w:lang w:val="es-ES"/>
        </w:rPr>
        <w:fldChar w:fldCharType="begin"/>
      </w:r>
      <w:r w:rsidR="004763F1" w:rsidRPr="007D22BA">
        <w:rPr>
          <w:rFonts w:ascii="Arial" w:hAnsi="Arial"/>
          <w:noProof/>
          <w:sz w:val="17"/>
          <w:szCs w:val="17"/>
          <w:lang w:val="es-ES"/>
        </w:rPr>
        <w:instrText xml:space="preserve"> PAGEREF _Toc9946240 \h </w:instrText>
      </w:r>
      <w:r w:rsidR="004763F1" w:rsidRPr="00C95BF3">
        <w:rPr>
          <w:rFonts w:ascii="Arial" w:hAnsi="Arial"/>
          <w:noProof/>
          <w:sz w:val="17"/>
          <w:szCs w:val="17"/>
          <w:lang w:val="es-ES"/>
        </w:rPr>
      </w:r>
      <w:r w:rsidR="004763F1" w:rsidRPr="00C95BF3">
        <w:rPr>
          <w:rFonts w:ascii="Arial" w:hAnsi="Arial"/>
          <w:noProof/>
          <w:sz w:val="17"/>
          <w:szCs w:val="17"/>
          <w:lang w:val="es-ES"/>
        </w:rPr>
        <w:fldChar w:fldCharType="separate"/>
      </w:r>
      <w:r w:rsidR="00B10765">
        <w:rPr>
          <w:rFonts w:ascii="Arial" w:hAnsi="Arial"/>
          <w:noProof/>
          <w:sz w:val="17"/>
          <w:szCs w:val="17"/>
          <w:lang w:val="es-ES"/>
        </w:rPr>
        <w:t>2</w:t>
      </w:r>
      <w:r w:rsidR="004763F1" w:rsidRPr="00C95BF3">
        <w:rPr>
          <w:rFonts w:ascii="Arial" w:hAnsi="Arial"/>
          <w:noProof/>
          <w:sz w:val="17"/>
          <w:szCs w:val="17"/>
          <w:lang w:val="es-ES"/>
        </w:rPr>
        <w:fldChar w:fldCharType="end"/>
      </w:r>
    </w:p>
    <w:p w14:paraId="393924A8" w14:textId="6993DEE0" w:rsidR="009F0A52" w:rsidRPr="007D22BA" w:rsidRDefault="007D22BA">
      <w:pPr>
        <w:pStyle w:val="TOC2"/>
        <w:rPr>
          <w:rFonts w:ascii="Arial" w:eastAsiaTheme="minorEastAsia" w:hAnsi="Arial"/>
          <w:noProof/>
          <w:sz w:val="17"/>
          <w:szCs w:val="17"/>
          <w:lang w:val="es-ES" w:eastAsia="en-US"/>
        </w:rPr>
      </w:pPr>
      <w:r w:rsidRPr="007D22BA">
        <w:rPr>
          <w:rFonts w:ascii="Arial" w:hAnsi="Arial"/>
          <w:noProof/>
          <w:sz w:val="17"/>
          <w:szCs w:val="17"/>
          <w:lang w:val="es-ES"/>
        </w:rPr>
        <w:t>ESTRUCTURA DEL DOCUMENTO</w:t>
      </w:r>
      <w:r w:rsidR="004763F1" w:rsidRPr="007D22BA">
        <w:rPr>
          <w:rFonts w:ascii="Arial" w:hAnsi="Arial"/>
          <w:noProof/>
          <w:sz w:val="17"/>
          <w:szCs w:val="17"/>
          <w:lang w:val="es-ES"/>
        </w:rPr>
        <w:tab/>
      </w:r>
      <w:r w:rsidR="004763F1" w:rsidRPr="00C95BF3">
        <w:rPr>
          <w:rFonts w:ascii="Arial" w:hAnsi="Arial"/>
          <w:noProof/>
          <w:sz w:val="17"/>
          <w:szCs w:val="17"/>
          <w:lang w:val="es-ES"/>
        </w:rPr>
        <w:fldChar w:fldCharType="begin"/>
      </w:r>
      <w:r w:rsidR="004763F1" w:rsidRPr="007D22BA">
        <w:rPr>
          <w:rFonts w:ascii="Arial" w:hAnsi="Arial"/>
          <w:noProof/>
          <w:sz w:val="17"/>
          <w:szCs w:val="17"/>
          <w:lang w:val="es-ES"/>
        </w:rPr>
        <w:instrText xml:space="preserve"> PAGEREF _Toc9946241 \h </w:instrText>
      </w:r>
      <w:r w:rsidR="004763F1" w:rsidRPr="00C95BF3">
        <w:rPr>
          <w:rFonts w:ascii="Arial" w:hAnsi="Arial"/>
          <w:noProof/>
          <w:sz w:val="17"/>
          <w:szCs w:val="17"/>
          <w:lang w:val="es-ES"/>
        </w:rPr>
      </w:r>
      <w:r w:rsidR="004763F1" w:rsidRPr="00C95BF3">
        <w:rPr>
          <w:rFonts w:ascii="Arial" w:hAnsi="Arial"/>
          <w:noProof/>
          <w:sz w:val="17"/>
          <w:szCs w:val="17"/>
          <w:lang w:val="es-ES"/>
        </w:rPr>
        <w:fldChar w:fldCharType="separate"/>
      </w:r>
      <w:r w:rsidR="00B10765">
        <w:rPr>
          <w:rFonts w:ascii="Arial" w:hAnsi="Arial"/>
          <w:noProof/>
          <w:sz w:val="17"/>
          <w:szCs w:val="17"/>
          <w:lang w:val="es-ES"/>
        </w:rPr>
        <w:t>2</w:t>
      </w:r>
      <w:r w:rsidR="004763F1" w:rsidRPr="00C95BF3">
        <w:rPr>
          <w:rFonts w:ascii="Arial" w:hAnsi="Arial"/>
          <w:noProof/>
          <w:sz w:val="17"/>
          <w:szCs w:val="17"/>
          <w:lang w:val="es-ES"/>
        </w:rPr>
        <w:fldChar w:fldCharType="end"/>
      </w:r>
    </w:p>
    <w:p w14:paraId="18113AA4" w14:textId="120F6E6E" w:rsidR="009F0A52" w:rsidRPr="007D22BA" w:rsidRDefault="007D22BA">
      <w:pPr>
        <w:pStyle w:val="TOC2"/>
        <w:rPr>
          <w:rFonts w:ascii="Arial" w:eastAsiaTheme="minorEastAsia" w:hAnsi="Arial"/>
          <w:noProof/>
          <w:sz w:val="17"/>
          <w:szCs w:val="17"/>
          <w:lang w:val="es-ES" w:eastAsia="en-US"/>
        </w:rPr>
      </w:pPr>
      <w:r w:rsidRPr="007D22BA">
        <w:rPr>
          <w:rFonts w:ascii="Arial" w:hAnsi="Arial"/>
          <w:noProof/>
          <w:sz w:val="17"/>
          <w:szCs w:val="17"/>
          <w:lang w:val="es-ES"/>
        </w:rPr>
        <w:t>E</w:t>
      </w:r>
      <w:r>
        <w:rPr>
          <w:rFonts w:ascii="Arial" w:hAnsi="Arial"/>
          <w:noProof/>
          <w:sz w:val="17"/>
          <w:szCs w:val="17"/>
          <w:lang w:val="es-ES"/>
        </w:rPr>
        <w:t>STRUCTURA DE LOS CASOS FREQUENTES</w:t>
      </w:r>
      <w:r w:rsidR="004763F1" w:rsidRPr="007D22BA">
        <w:rPr>
          <w:rFonts w:ascii="Arial" w:hAnsi="Arial"/>
          <w:noProof/>
          <w:sz w:val="17"/>
          <w:szCs w:val="17"/>
          <w:lang w:val="es-ES"/>
        </w:rPr>
        <w:tab/>
      </w:r>
      <w:r w:rsidR="004763F1" w:rsidRPr="00C95BF3">
        <w:rPr>
          <w:rFonts w:ascii="Arial" w:hAnsi="Arial"/>
          <w:noProof/>
          <w:sz w:val="17"/>
          <w:szCs w:val="17"/>
          <w:lang w:val="es-ES"/>
        </w:rPr>
        <w:fldChar w:fldCharType="begin"/>
      </w:r>
      <w:r w:rsidR="004763F1" w:rsidRPr="007D22BA">
        <w:rPr>
          <w:rFonts w:ascii="Arial" w:hAnsi="Arial"/>
          <w:noProof/>
          <w:sz w:val="17"/>
          <w:szCs w:val="17"/>
          <w:lang w:val="es-ES"/>
        </w:rPr>
        <w:instrText xml:space="preserve"> PAGEREF _Toc9946242 \h </w:instrText>
      </w:r>
      <w:r w:rsidR="004763F1" w:rsidRPr="00C95BF3">
        <w:rPr>
          <w:rFonts w:ascii="Arial" w:hAnsi="Arial"/>
          <w:noProof/>
          <w:sz w:val="17"/>
          <w:szCs w:val="17"/>
          <w:lang w:val="es-ES"/>
        </w:rPr>
      </w:r>
      <w:r w:rsidR="004763F1" w:rsidRPr="00C95BF3">
        <w:rPr>
          <w:rFonts w:ascii="Arial" w:hAnsi="Arial"/>
          <w:noProof/>
          <w:sz w:val="17"/>
          <w:szCs w:val="17"/>
          <w:lang w:val="es-ES"/>
        </w:rPr>
        <w:fldChar w:fldCharType="separate"/>
      </w:r>
      <w:r w:rsidR="00B10765">
        <w:rPr>
          <w:rFonts w:ascii="Arial" w:hAnsi="Arial"/>
          <w:noProof/>
          <w:sz w:val="17"/>
          <w:szCs w:val="17"/>
          <w:lang w:val="es-ES"/>
        </w:rPr>
        <w:t>2</w:t>
      </w:r>
      <w:r w:rsidR="004763F1" w:rsidRPr="00C95BF3">
        <w:rPr>
          <w:rFonts w:ascii="Arial" w:hAnsi="Arial"/>
          <w:noProof/>
          <w:sz w:val="17"/>
          <w:szCs w:val="17"/>
          <w:lang w:val="es-ES"/>
        </w:rPr>
        <w:fldChar w:fldCharType="end"/>
      </w:r>
    </w:p>
    <w:p w14:paraId="656D8962" w14:textId="6F01FFFA" w:rsidR="009F0A52" w:rsidRPr="000731DC" w:rsidRDefault="00DD4346" w:rsidP="005E363A">
      <w:pPr>
        <w:pStyle w:val="TOC3"/>
        <w:rPr>
          <w:rFonts w:eastAsiaTheme="minorEastAsia"/>
          <w:noProof/>
          <w:sz w:val="17"/>
          <w:szCs w:val="17"/>
          <w:lang w:val="es-ES" w:eastAsia="en-US"/>
        </w:rPr>
      </w:pPr>
      <w:r w:rsidRPr="000731DC">
        <w:rPr>
          <w:noProof/>
          <w:sz w:val="17"/>
          <w:szCs w:val="17"/>
          <w:lang w:val="es-ES"/>
        </w:rPr>
        <w:t>Caso</w:t>
      </w:r>
      <w:r w:rsidR="000731DC">
        <w:rPr>
          <w:noProof/>
          <w:sz w:val="17"/>
          <w:szCs w:val="17"/>
          <w:lang w:val="es-ES"/>
        </w:rPr>
        <w:t xml:space="preserve"> 1: </w:t>
      </w:r>
      <w:r w:rsidR="000731DC" w:rsidRPr="000731DC">
        <w:rPr>
          <w:noProof/>
          <w:sz w:val="17"/>
          <w:szCs w:val="17"/>
          <w:lang w:val="es-ES"/>
        </w:rPr>
        <w:t>Solicitud abandonada y reactivada</w:t>
      </w:r>
      <w:r w:rsidR="004763F1" w:rsidRPr="000731DC">
        <w:rPr>
          <w:noProof/>
          <w:sz w:val="17"/>
          <w:szCs w:val="17"/>
          <w:lang w:val="es-ES"/>
        </w:rPr>
        <w:tab/>
      </w:r>
      <w:r w:rsidR="004763F1" w:rsidRPr="00C95BF3">
        <w:rPr>
          <w:noProof/>
          <w:sz w:val="17"/>
          <w:szCs w:val="17"/>
          <w:lang w:val="es-ES"/>
        </w:rPr>
        <w:fldChar w:fldCharType="begin"/>
      </w:r>
      <w:r w:rsidR="004763F1" w:rsidRPr="000731DC">
        <w:rPr>
          <w:noProof/>
          <w:sz w:val="17"/>
          <w:szCs w:val="17"/>
          <w:lang w:val="es-ES"/>
        </w:rPr>
        <w:instrText xml:space="preserve"> PAGEREF _Toc9946243 \h </w:instrText>
      </w:r>
      <w:r w:rsidR="004763F1" w:rsidRPr="00C95BF3">
        <w:rPr>
          <w:noProof/>
          <w:sz w:val="17"/>
          <w:szCs w:val="17"/>
          <w:lang w:val="es-ES"/>
        </w:rPr>
      </w:r>
      <w:r w:rsidR="004763F1" w:rsidRPr="00C95BF3">
        <w:rPr>
          <w:noProof/>
          <w:sz w:val="17"/>
          <w:szCs w:val="17"/>
          <w:lang w:val="es-ES"/>
        </w:rPr>
        <w:fldChar w:fldCharType="separate"/>
      </w:r>
      <w:r w:rsidR="00B10765">
        <w:rPr>
          <w:noProof/>
          <w:sz w:val="17"/>
          <w:szCs w:val="17"/>
          <w:lang w:val="es-ES"/>
        </w:rPr>
        <w:t>3</w:t>
      </w:r>
      <w:r w:rsidR="004763F1" w:rsidRPr="00C95BF3">
        <w:rPr>
          <w:noProof/>
          <w:sz w:val="17"/>
          <w:szCs w:val="17"/>
          <w:lang w:val="es-ES"/>
        </w:rPr>
        <w:fldChar w:fldCharType="end"/>
      </w:r>
    </w:p>
    <w:p w14:paraId="44ED1BF4" w14:textId="5A3AC872" w:rsidR="009F0A52" w:rsidRDefault="00B10948">
      <w:pPr>
        <w:pStyle w:val="TOC4"/>
        <w:rPr>
          <w:rFonts w:eastAsiaTheme="minorEastAsia"/>
          <w:noProof/>
          <w:sz w:val="17"/>
          <w:szCs w:val="17"/>
          <w:lang w:val="es-ES" w:eastAsia="en-US"/>
        </w:rPr>
      </w:pPr>
      <w:r>
        <w:rPr>
          <w:noProof/>
          <w:sz w:val="17"/>
          <w:szCs w:val="17"/>
          <w:lang w:val="es-ES"/>
        </w:rPr>
        <w:t>Ejemplo:</w:t>
      </w:r>
      <w:r w:rsidR="004763F1" w:rsidRPr="00C95BF3">
        <w:rPr>
          <w:noProof/>
          <w:sz w:val="17"/>
          <w:szCs w:val="17"/>
          <w:lang w:val="es-ES"/>
        </w:rPr>
        <w:t xml:space="preserve"> DE</w:t>
      </w:r>
      <w:r w:rsidR="004763F1" w:rsidRPr="00C95BF3">
        <w:rPr>
          <w:noProof/>
          <w:sz w:val="17"/>
          <w:szCs w:val="17"/>
          <w:lang w:val="es-ES"/>
        </w:rPr>
        <w:tab/>
      </w:r>
      <w:r w:rsidR="004763F1" w:rsidRPr="00C95BF3">
        <w:rPr>
          <w:noProof/>
          <w:sz w:val="17"/>
          <w:szCs w:val="17"/>
          <w:lang w:val="es-ES"/>
        </w:rPr>
        <w:fldChar w:fldCharType="begin"/>
      </w:r>
      <w:r w:rsidR="004763F1" w:rsidRPr="00C95BF3">
        <w:rPr>
          <w:noProof/>
          <w:sz w:val="17"/>
          <w:szCs w:val="17"/>
          <w:lang w:val="es-ES"/>
        </w:rPr>
        <w:instrText xml:space="preserve"> PAGEREF _Toc9946244 \h </w:instrText>
      </w:r>
      <w:r w:rsidR="004763F1" w:rsidRPr="00C95BF3">
        <w:rPr>
          <w:noProof/>
          <w:sz w:val="17"/>
          <w:szCs w:val="17"/>
          <w:lang w:val="es-ES"/>
        </w:rPr>
      </w:r>
      <w:r w:rsidR="004763F1" w:rsidRPr="00C95BF3">
        <w:rPr>
          <w:noProof/>
          <w:sz w:val="17"/>
          <w:szCs w:val="17"/>
          <w:lang w:val="es-ES"/>
        </w:rPr>
        <w:fldChar w:fldCharType="separate"/>
      </w:r>
      <w:r w:rsidR="00B10765">
        <w:rPr>
          <w:noProof/>
          <w:sz w:val="17"/>
          <w:szCs w:val="17"/>
          <w:lang w:val="es-ES"/>
        </w:rPr>
        <w:t>3</w:t>
      </w:r>
      <w:r w:rsidR="004763F1" w:rsidRPr="00C95BF3">
        <w:rPr>
          <w:noProof/>
          <w:sz w:val="17"/>
          <w:szCs w:val="17"/>
          <w:lang w:val="es-ES"/>
        </w:rPr>
        <w:fldChar w:fldCharType="end"/>
      </w:r>
    </w:p>
    <w:p w14:paraId="207AE5C8" w14:textId="5F3EE7C1" w:rsidR="009F0A52" w:rsidRDefault="00B10948">
      <w:pPr>
        <w:pStyle w:val="TOC4"/>
        <w:rPr>
          <w:rFonts w:eastAsiaTheme="minorEastAsia"/>
          <w:noProof/>
          <w:sz w:val="17"/>
          <w:szCs w:val="17"/>
          <w:lang w:val="es-ES" w:eastAsia="en-US"/>
        </w:rPr>
      </w:pPr>
      <w:r>
        <w:rPr>
          <w:noProof/>
          <w:sz w:val="17"/>
          <w:szCs w:val="17"/>
          <w:lang w:val="es-ES"/>
        </w:rPr>
        <w:t>Ejemplo:</w:t>
      </w:r>
      <w:r w:rsidR="004763F1" w:rsidRPr="00C95BF3">
        <w:rPr>
          <w:noProof/>
          <w:sz w:val="17"/>
          <w:szCs w:val="17"/>
          <w:lang w:val="es-ES"/>
        </w:rPr>
        <w:t xml:space="preserve"> EP</w:t>
      </w:r>
      <w:r w:rsidR="004763F1" w:rsidRPr="00C95BF3">
        <w:rPr>
          <w:noProof/>
          <w:sz w:val="17"/>
          <w:szCs w:val="17"/>
          <w:lang w:val="es-ES"/>
        </w:rPr>
        <w:tab/>
      </w:r>
      <w:r w:rsidR="004763F1" w:rsidRPr="00C95BF3">
        <w:rPr>
          <w:noProof/>
          <w:sz w:val="17"/>
          <w:szCs w:val="17"/>
          <w:lang w:val="es-ES"/>
        </w:rPr>
        <w:fldChar w:fldCharType="begin"/>
      </w:r>
      <w:r w:rsidR="004763F1" w:rsidRPr="00C95BF3">
        <w:rPr>
          <w:noProof/>
          <w:sz w:val="17"/>
          <w:szCs w:val="17"/>
          <w:lang w:val="es-ES"/>
        </w:rPr>
        <w:instrText xml:space="preserve"> PAGEREF _Toc9946245 \h </w:instrText>
      </w:r>
      <w:r w:rsidR="004763F1" w:rsidRPr="00C95BF3">
        <w:rPr>
          <w:noProof/>
          <w:sz w:val="17"/>
          <w:szCs w:val="17"/>
          <w:lang w:val="es-ES"/>
        </w:rPr>
      </w:r>
      <w:r w:rsidR="004763F1" w:rsidRPr="00C95BF3">
        <w:rPr>
          <w:noProof/>
          <w:sz w:val="17"/>
          <w:szCs w:val="17"/>
          <w:lang w:val="es-ES"/>
        </w:rPr>
        <w:fldChar w:fldCharType="separate"/>
      </w:r>
      <w:r w:rsidR="00B10765">
        <w:rPr>
          <w:noProof/>
          <w:sz w:val="17"/>
          <w:szCs w:val="17"/>
          <w:lang w:val="es-ES"/>
        </w:rPr>
        <w:t>6</w:t>
      </w:r>
      <w:r w:rsidR="004763F1" w:rsidRPr="00C95BF3">
        <w:rPr>
          <w:noProof/>
          <w:sz w:val="17"/>
          <w:szCs w:val="17"/>
          <w:lang w:val="es-ES"/>
        </w:rPr>
        <w:fldChar w:fldCharType="end"/>
      </w:r>
    </w:p>
    <w:p w14:paraId="6949A940" w14:textId="404D9E02" w:rsidR="009F0A52" w:rsidRDefault="00B10948">
      <w:pPr>
        <w:pStyle w:val="TOC4"/>
        <w:rPr>
          <w:rFonts w:eastAsiaTheme="minorEastAsia"/>
          <w:noProof/>
          <w:sz w:val="17"/>
          <w:szCs w:val="17"/>
          <w:lang w:val="es-ES" w:eastAsia="en-US"/>
        </w:rPr>
      </w:pPr>
      <w:r>
        <w:rPr>
          <w:noProof/>
          <w:sz w:val="17"/>
          <w:szCs w:val="17"/>
          <w:lang w:val="es-ES"/>
        </w:rPr>
        <w:t>Ejemplo:</w:t>
      </w:r>
      <w:r w:rsidR="004763F1" w:rsidRPr="00C95BF3">
        <w:rPr>
          <w:noProof/>
          <w:sz w:val="17"/>
          <w:szCs w:val="17"/>
          <w:lang w:val="es-ES"/>
        </w:rPr>
        <w:t xml:space="preserve"> GB</w:t>
      </w:r>
      <w:r w:rsidR="004763F1" w:rsidRPr="00C95BF3">
        <w:rPr>
          <w:noProof/>
          <w:sz w:val="17"/>
          <w:szCs w:val="17"/>
          <w:lang w:val="es-ES"/>
        </w:rPr>
        <w:tab/>
      </w:r>
      <w:r w:rsidR="004763F1" w:rsidRPr="00C95BF3">
        <w:rPr>
          <w:noProof/>
          <w:sz w:val="17"/>
          <w:szCs w:val="17"/>
          <w:lang w:val="es-ES"/>
        </w:rPr>
        <w:fldChar w:fldCharType="begin"/>
      </w:r>
      <w:r w:rsidR="004763F1" w:rsidRPr="00C95BF3">
        <w:rPr>
          <w:noProof/>
          <w:sz w:val="17"/>
          <w:szCs w:val="17"/>
          <w:lang w:val="es-ES"/>
        </w:rPr>
        <w:instrText xml:space="preserve"> PAGEREF _Toc9946246 \h </w:instrText>
      </w:r>
      <w:r w:rsidR="004763F1" w:rsidRPr="00C95BF3">
        <w:rPr>
          <w:noProof/>
          <w:sz w:val="17"/>
          <w:szCs w:val="17"/>
          <w:lang w:val="es-ES"/>
        </w:rPr>
      </w:r>
      <w:r w:rsidR="004763F1" w:rsidRPr="00C95BF3">
        <w:rPr>
          <w:noProof/>
          <w:sz w:val="17"/>
          <w:szCs w:val="17"/>
          <w:lang w:val="es-ES"/>
        </w:rPr>
        <w:fldChar w:fldCharType="separate"/>
      </w:r>
      <w:r w:rsidR="00B10765">
        <w:rPr>
          <w:noProof/>
          <w:sz w:val="17"/>
          <w:szCs w:val="17"/>
          <w:lang w:val="es-ES"/>
        </w:rPr>
        <w:t>7</w:t>
      </w:r>
      <w:r w:rsidR="004763F1" w:rsidRPr="00C95BF3">
        <w:rPr>
          <w:noProof/>
          <w:sz w:val="17"/>
          <w:szCs w:val="17"/>
          <w:lang w:val="es-ES"/>
        </w:rPr>
        <w:fldChar w:fldCharType="end"/>
      </w:r>
    </w:p>
    <w:p w14:paraId="6C444EC1" w14:textId="0FD98034" w:rsidR="009F0A52" w:rsidRPr="00272951" w:rsidRDefault="00B10948">
      <w:pPr>
        <w:pStyle w:val="TOC4"/>
        <w:rPr>
          <w:rFonts w:eastAsiaTheme="minorEastAsia"/>
          <w:noProof/>
          <w:sz w:val="17"/>
          <w:szCs w:val="17"/>
          <w:lang w:val="es-ES" w:eastAsia="en-US"/>
        </w:rPr>
      </w:pPr>
      <w:r w:rsidRPr="00272951">
        <w:rPr>
          <w:noProof/>
          <w:sz w:val="17"/>
          <w:szCs w:val="17"/>
          <w:lang w:val="es-ES"/>
        </w:rPr>
        <w:t>Ejemplo:</w:t>
      </w:r>
      <w:r w:rsidR="004763F1" w:rsidRPr="00272951">
        <w:rPr>
          <w:noProof/>
          <w:sz w:val="17"/>
          <w:szCs w:val="17"/>
          <w:lang w:val="es-ES"/>
        </w:rPr>
        <w:t xml:space="preserve"> KR</w:t>
      </w:r>
      <w:r w:rsidR="004763F1" w:rsidRPr="00272951">
        <w:rPr>
          <w:noProof/>
          <w:sz w:val="17"/>
          <w:szCs w:val="17"/>
          <w:lang w:val="es-ES"/>
        </w:rPr>
        <w:tab/>
      </w:r>
      <w:r w:rsidR="004763F1" w:rsidRPr="00C95BF3">
        <w:rPr>
          <w:noProof/>
          <w:sz w:val="17"/>
          <w:szCs w:val="17"/>
          <w:lang w:val="es-ES"/>
        </w:rPr>
        <w:fldChar w:fldCharType="begin"/>
      </w:r>
      <w:r w:rsidR="004763F1" w:rsidRPr="00272951">
        <w:rPr>
          <w:noProof/>
          <w:sz w:val="17"/>
          <w:szCs w:val="17"/>
          <w:lang w:val="es-ES"/>
        </w:rPr>
        <w:instrText xml:space="preserve"> PAGEREF _Toc9946247 \h </w:instrText>
      </w:r>
      <w:r w:rsidR="004763F1" w:rsidRPr="00C95BF3">
        <w:rPr>
          <w:noProof/>
          <w:sz w:val="17"/>
          <w:szCs w:val="17"/>
          <w:lang w:val="es-ES"/>
        </w:rPr>
      </w:r>
      <w:r w:rsidR="004763F1" w:rsidRPr="00C95BF3">
        <w:rPr>
          <w:noProof/>
          <w:sz w:val="17"/>
          <w:szCs w:val="17"/>
          <w:lang w:val="es-ES"/>
        </w:rPr>
        <w:fldChar w:fldCharType="separate"/>
      </w:r>
      <w:r w:rsidR="00B10765">
        <w:rPr>
          <w:noProof/>
          <w:sz w:val="17"/>
          <w:szCs w:val="17"/>
          <w:lang w:val="es-ES"/>
        </w:rPr>
        <w:t>10</w:t>
      </w:r>
      <w:r w:rsidR="004763F1" w:rsidRPr="00C95BF3">
        <w:rPr>
          <w:noProof/>
          <w:sz w:val="17"/>
          <w:szCs w:val="17"/>
          <w:lang w:val="es-ES"/>
        </w:rPr>
        <w:fldChar w:fldCharType="end"/>
      </w:r>
    </w:p>
    <w:p w14:paraId="53791069" w14:textId="02CDDF15" w:rsidR="009F0A52" w:rsidRPr="00272951" w:rsidRDefault="00B10948">
      <w:pPr>
        <w:pStyle w:val="TOC4"/>
        <w:rPr>
          <w:rFonts w:eastAsiaTheme="minorEastAsia"/>
          <w:noProof/>
          <w:sz w:val="17"/>
          <w:szCs w:val="17"/>
          <w:lang w:val="es-ES" w:eastAsia="en-US"/>
        </w:rPr>
      </w:pPr>
      <w:r w:rsidRPr="00272951">
        <w:rPr>
          <w:noProof/>
          <w:sz w:val="17"/>
          <w:szCs w:val="17"/>
          <w:lang w:val="es-ES"/>
        </w:rPr>
        <w:t>Ejemplo:</w:t>
      </w:r>
      <w:r w:rsidR="004763F1" w:rsidRPr="00272951">
        <w:rPr>
          <w:noProof/>
          <w:sz w:val="17"/>
          <w:szCs w:val="17"/>
          <w:lang w:val="es-ES"/>
        </w:rPr>
        <w:t xml:space="preserve"> US</w:t>
      </w:r>
      <w:r w:rsidR="004763F1" w:rsidRPr="00272951">
        <w:rPr>
          <w:noProof/>
          <w:sz w:val="17"/>
          <w:szCs w:val="17"/>
          <w:lang w:val="es-ES"/>
        </w:rPr>
        <w:tab/>
      </w:r>
      <w:r w:rsidR="004763F1" w:rsidRPr="00C95BF3">
        <w:rPr>
          <w:noProof/>
          <w:sz w:val="17"/>
          <w:szCs w:val="17"/>
          <w:lang w:val="es-ES"/>
        </w:rPr>
        <w:fldChar w:fldCharType="begin"/>
      </w:r>
      <w:r w:rsidR="004763F1" w:rsidRPr="00272951">
        <w:rPr>
          <w:noProof/>
          <w:sz w:val="17"/>
          <w:szCs w:val="17"/>
          <w:lang w:val="es-ES"/>
        </w:rPr>
        <w:instrText xml:space="preserve"> PAGEREF _Toc9946248 \h </w:instrText>
      </w:r>
      <w:r w:rsidR="004763F1" w:rsidRPr="00C95BF3">
        <w:rPr>
          <w:noProof/>
          <w:sz w:val="17"/>
          <w:szCs w:val="17"/>
          <w:lang w:val="es-ES"/>
        </w:rPr>
      </w:r>
      <w:r w:rsidR="004763F1" w:rsidRPr="00C95BF3">
        <w:rPr>
          <w:noProof/>
          <w:sz w:val="17"/>
          <w:szCs w:val="17"/>
          <w:lang w:val="es-ES"/>
        </w:rPr>
        <w:fldChar w:fldCharType="separate"/>
      </w:r>
      <w:r w:rsidR="00B10765">
        <w:rPr>
          <w:noProof/>
          <w:sz w:val="17"/>
          <w:szCs w:val="17"/>
          <w:lang w:val="es-ES"/>
        </w:rPr>
        <w:t>11</w:t>
      </w:r>
      <w:r w:rsidR="004763F1" w:rsidRPr="00C95BF3">
        <w:rPr>
          <w:noProof/>
          <w:sz w:val="17"/>
          <w:szCs w:val="17"/>
          <w:lang w:val="es-ES"/>
        </w:rPr>
        <w:fldChar w:fldCharType="end"/>
      </w:r>
    </w:p>
    <w:p w14:paraId="0F64D124" w14:textId="5AD45A8D" w:rsidR="009F0A52" w:rsidRPr="000731DC" w:rsidRDefault="00DD4346" w:rsidP="005E363A">
      <w:pPr>
        <w:pStyle w:val="TOC3"/>
        <w:rPr>
          <w:rFonts w:eastAsiaTheme="minorEastAsia"/>
          <w:noProof/>
          <w:sz w:val="17"/>
          <w:szCs w:val="17"/>
          <w:lang w:val="es-ES" w:eastAsia="en-US"/>
        </w:rPr>
      </w:pPr>
      <w:r w:rsidRPr="000731DC">
        <w:rPr>
          <w:noProof/>
          <w:sz w:val="17"/>
          <w:szCs w:val="17"/>
          <w:lang w:val="es-ES"/>
        </w:rPr>
        <w:t>Caso</w:t>
      </w:r>
      <w:r w:rsidR="004763F1" w:rsidRPr="000731DC">
        <w:rPr>
          <w:noProof/>
          <w:sz w:val="17"/>
          <w:szCs w:val="17"/>
          <w:lang w:val="es-ES"/>
        </w:rPr>
        <w:t xml:space="preserve"> 2: </w:t>
      </w:r>
      <w:r w:rsidR="000731DC" w:rsidRPr="000731DC">
        <w:rPr>
          <w:noProof/>
          <w:sz w:val="17"/>
          <w:szCs w:val="17"/>
          <w:lang w:val="es-ES"/>
        </w:rPr>
        <w:t>Transferencia de titularidad / cambios en la asignación y en las licencias</w:t>
      </w:r>
      <w:r w:rsidR="004763F1" w:rsidRPr="000731DC">
        <w:rPr>
          <w:noProof/>
          <w:sz w:val="17"/>
          <w:szCs w:val="17"/>
          <w:lang w:val="es-ES"/>
        </w:rPr>
        <w:tab/>
      </w:r>
      <w:r w:rsidR="004763F1" w:rsidRPr="00C95BF3">
        <w:rPr>
          <w:noProof/>
          <w:sz w:val="17"/>
          <w:szCs w:val="17"/>
          <w:lang w:val="es-ES"/>
        </w:rPr>
        <w:fldChar w:fldCharType="begin"/>
      </w:r>
      <w:r w:rsidR="004763F1" w:rsidRPr="000731DC">
        <w:rPr>
          <w:noProof/>
          <w:sz w:val="17"/>
          <w:szCs w:val="17"/>
          <w:lang w:val="es-ES"/>
        </w:rPr>
        <w:instrText xml:space="preserve"> PAGEREF _Toc9946249 \h </w:instrText>
      </w:r>
      <w:r w:rsidR="004763F1" w:rsidRPr="00C95BF3">
        <w:rPr>
          <w:noProof/>
          <w:sz w:val="17"/>
          <w:szCs w:val="17"/>
          <w:lang w:val="es-ES"/>
        </w:rPr>
      </w:r>
      <w:r w:rsidR="004763F1" w:rsidRPr="00C95BF3">
        <w:rPr>
          <w:noProof/>
          <w:sz w:val="17"/>
          <w:szCs w:val="17"/>
          <w:lang w:val="es-ES"/>
        </w:rPr>
        <w:fldChar w:fldCharType="separate"/>
      </w:r>
      <w:r w:rsidR="00B10765">
        <w:rPr>
          <w:noProof/>
          <w:sz w:val="17"/>
          <w:szCs w:val="17"/>
          <w:lang w:val="es-ES"/>
        </w:rPr>
        <w:t>13</w:t>
      </w:r>
      <w:r w:rsidR="004763F1" w:rsidRPr="00C95BF3">
        <w:rPr>
          <w:noProof/>
          <w:sz w:val="17"/>
          <w:szCs w:val="17"/>
          <w:lang w:val="es-ES"/>
        </w:rPr>
        <w:fldChar w:fldCharType="end"/>
      </w:r>
    </w:p>
    <w:p w14:paraId="167A2A93" w14:textId="433FBDA9" w:rsidR="009F0A52" w:rsidRDefault="00B10948">
      <w:pPr>
        <w:pStyle w:val="TOC4"/>
        <w:rPr>
          <w:rFonts w:eastAsiaTheme="minorEastAsia"/>
          <w:noProof/>
          <w:sz w:val="17"/>
          <w:szCs w:val="17"/>
          <w:lang w:val="es-ES" w:eastAsia="en-US"/>
        </w:rPr>
      </w:pPr>
      <w:r>
        <w:rPr>
          <w:noProof/>
          <w:sz w:val="17"/>
          <w:szCs w:val="17"/>
          <w:lang w:val="es-ES"/>
        </w:rPr>
        <w:t>Ejemplo:</w:t>
      </w:r>
      <w:r w:rsidR="004763F1" w:rsidRPr="00C95BF3">
        <w:rPr>
          <w:noProof/>
          <w:sz w:val="17"/>
          <w:szCs w:val="17"/>
          <w:lang w:val="es-ES"/>
        </w:rPr>
        <w:t xml:space="preserve"> EP</w:t>
      </w:r>
      <w:r w:rsidR="004763F1" w:rsidRPr="00C95BF3">
        <w:rPr>
          <w:noProof/>
          <w:sz w:val="17"/>
          <w:szCs w:val="17"/>
          <w:lang w:val="es-ES"/>
        </w:rPr>
        <w:tab/>
      </w:r>
      <w:r w:rsidR="004763F1" w:rsidRPr="00C95BF3">
        <w:rPr>
          <w:noProof/>
          <w:sz w:val="17"/>
          <w:szCs w:val="17"/>
          <w:lang w:val="es-ES"/>
        </w:rPr>
        <w:fldChar w:fldCharType="begin"/>
      </w:r>
      <w:r w:rsidR="004763F1" w:rsidRPr="00C95BF3">
        <w:rPr>
          <w:noProof/>
          <w:sz w:val="17"/>
          <w:szCs w:val="17"/>
          <w:lang w:val="es-ES"/>
        </w:rPr>
        <w:instrText xml:space="preserve"> PAGEREF _Toc9946250 \h </w:instrText>
      </w:r>
      <w:r w:rsidR="004763F1" w:rsidRPr="00C95BF3">
        <w:rPr>
          <w:noProof/>
          <w:sz w:val="17"/>
          <w:szCs w:val="17"/>
          <w:lang w:val="es-ES"/>
        </w:rPr>
      </w:r>
      <w:r w:rsidR="004763F1" w:rsidRPr="00C95BF3">
        <w:rPr>
          <w:noProof/>
          <w:sz w:val="17"/>
          <w:szCs w:val="17"/>
          <w:lang w:val="es-ES"/>
        </w:rPr>
        <w:fldChar w:fldCharType="separate"/>
      </w:r>
      <w:r w:rsidR="00B10765">
        <w:rPr>
          <w:noProof/>
          <w:sz w:val="17"/>
          <w:szCs w:val="17"/>
          <w:lang w:val="es-ES"/>
        </w:rPr>
        <w:t>13</w:t>
      </w:r>
      <w:r w:rsidR="004763F1" w:rsidRPr="00C95BF3">
        <w:rPr>
          <w:noProof/>
          <w:sz w:val="17"/>
          <w:szCs w:val="17"/>
          <w:lang w:val="es-ES"/>
        </w:rPr>
        <w:fldChar w:fldCharType="end"/>
      </w:r>
    </w:p>
    <w:p w14:paraId="4F2F090D" w14:textId="7FE63C99" w:rsidR="009F0A52" w:rsidRDefault="00B10948">
      <w:pPr>
        <w:pStyle w:val="TOC4"/>
        <w:rPr>
          <w:rFonts w:eastAsiaTheme="minorEastAsia"/>
          <w:noProof/>
          <w:sz w:val="17"/>
          <w:szCs w:val="17"/>
          <w:lang w:val="es-ES" w:eastAsia="en-US"/>
        </w:rPr>
      </w:pPr>
      <w:r>
        <w:rPr>
          <w:noProof/>
          <w:sz w:val="17"/>
          <w:szCs w:val="17"/>
          <w:lang w:val="es-ES"/>
        </w:rPr>
        <w:t>Ejemplo:</w:t>
      </w:r>
      <w:r w:rsidR="004763F1" w:rsidRPr="00C95BF3">
        <w:rPr>
          <w:noProof/>
          <w:sz w:val="17"/>
          <w:szCs w:val="17"/>
          <w:lang w:val="es-ES"/>
        </w:rPr>
        <w:t xml:space="preserve"> JP</w:t>
      </w:r>
      <w:r w:rsidR="004763F1" w:rsidRPr="00C95BF3">
        <w:rPr>
          <w:noProof/>
          <w:sz w:val="17"/>
          <w:szCs w:val="17"/>
          <w:lang w:val="es-ES"/>
        </w:rPr>
        <w:tab/>
      </w:r>
      <w:r w:rsidR="004763F1" w:rsidRPr="00C95BF3">
        <w:rPr>
          <w:noProof/>
          <w:sz w:val="17"/>
          <w:szCs w:val="17"/>
          <w:lang w:val="es-ES"/>
        </w:rPr>
        <w:fldChar w:fldCharType="begin"/>
      </w:r>
      <w:r w:rsidR="004763F1" w:rsidRPr="00C95BF3">
        <w:rPr>
          <w:noProof/>
          <w:sz w:val="17"/>
          <w:szCs w:val="17"/>
          <w:lang w:val="es-ES"/>
        </w:rPr>
        <w:instrText xml:space="preserve"> PAGEREF _Toc9946251 \h </w:instrText>
      </w:r>
      <w:r w:rsidR="004763F1" w:rsidRPr="00C95BF3">
        <w:rPr>
          <w:noProof/>
          <w:sz w:val="17"/>
          <w:szCs w:val="17"/>
          <w:lang w:val="es-ES"/>
        </w:rPr>
      </w:r>
      <w:r w:rsidR="004763F1" w:rsidRPr="00C95BF3">
        <w:rPr>
          <w:noProof/>
          <w:sz w:val="17"/>
          <w:szCs w:val="17"/>
          <w:lang w:val="es-ES"/>
        </w:rPr>
        <w:fldChar w:fldCharType="separate"/>
      </w:r>
      <w:r w:rsidR="00B10765">
        <w:rPr>
          <w:noProof/>
          <w:sz w:val="17"/>
          <w:szCs w:val="17"/>
          <w:lang w:val="es-ES"/>
        </w:rPr>
        <w:t>14</w:t>
      </w:r>
      <w:r w:rsidR="004763F1" w:rsidRPr="00C95BF3">
        <w:rPr>
          <w:noProof/>
          <w:sz w:val="17"/>
          <w:szCs w:val="17"/>
          <w:lang w:val="es-ES"/>
        </w:rPr>
        <w:fldChar w:fldCharType="end"/>
      </w:r>
    </w:p>
    <w:p w14:paraId="3F2F698B" w14:textId="73ED82FE" w:rsidR="009F0A52" w:rsidRDefault="00B10948">
      <w:pPr>
        <w:pStyle w:val="TOC4"/>
        <w:rPr>
          <w:rFonts w:eastAsiaTheme="minorEastAsia"/>
          <w:noProof/>
          <w:sz w:val="17"/>
          <w:szCs w:val="17"/>
          <w:lang w:val="es-ES" w:eastAsia="en-US"/>
        </w:rPr>
      </w:pPr>
      <w:r>
        <w:rPr>
          <w:noProof/>
          <w:sz w:val="17"/>
          <w:szCs w:val="17"/>
          <w:lang w:val="es-ES"/>
        </w:rPr>
        <w:t>Ejemplo:</w:t>
      </w:r>
      <w:r w:rsidR="004763F1" w:rsidRPr="00C95BF3">
        <w:rPr>
          <w:noProof/>
          <w:sz w:val="17"/>
          <w:szCs w:val="17"/>
          <w:lang w:val="es-ES"/>
        </w:rPr>
        <w:t xml:space="preserve"> GB</w:t>
      </w:r>
      <w:r w:rsidR="004763F1" w:rsidRPr="00C95BF3">
        <w:rPr>
          <w:noProof/>
          <w:sz w:val="17"/>
          <w:szCs w:val="17"/>
          <w:lang w:val="es-ES"/>
        </w:rPr>
        <w:tab/>
      </w:r>
      <w:r w:rsidR="004763F1" w:rsidRPr="00C95BF3">
        <w:rPr>
          <w:noProof/>
          <w:sz w:val="17"/>
          <w:szCs w:val="17"/>
          <w:lang w:val="es-ES"/>
        </w:rPr>
        <w:fldChar w:fldCharType="begin"/>
      </w:r>
      <w:r w:rsidR="004763F1" w:rsidRPr="00C95BF3">
        <w:rPr>
          <w:noProof/>
          <w:sz w:val="17"/>
          <w:szCs w:val="17"/>
          <w:lang w:val="es-ES"/>
        </w:rPr>
        <w:instrText xml:space="preserve"> PAGEREF _Toc9946252 \h </w:instrText>
      </w:r>
      <w:r w:rsidR="004763F1" w:rsidRPr="00C95BF3">
        <w:rPr>
          <w:noProof/>
          <w:sz w:val="17"/>
          <w:szCs w:val="17"/>
          <w:lang w:val="es-ES"/>
        </w:rPr>
      </w:r>
      <w:r w:rsidR="004763F1" w:rsidRPr="00C95BF3">
        <w:rPr>
          <w:noProof/>
          <w:sz w:val="17"/>
          <w:szCs w:val="17"/>
          <w:lang w:val="es-ES"/>
        </w:rPr>
        <w:fldChar w:fldCharType="separate"/>
      </w:r>
      <w:r w:rsidR="00B10765">
        <w:rPr>
          <w:noProof/>
          <w:sz w:val="17"/>
          <w:szCs w:val="17"/>
          <w:lang w:val="es-ES"/>
        </w:rPr>
        <w:t>15</w:t>
      </w:r>
      <w:r w:rsidR="004763F1" w:rsidRPr="00C95BF3">
        <w:rPr>
          <w:noProof/>
          <w:sz w:val="17"/>
          <w:szCs w:val="17"/>
          <w:lang w:val="es-ES"/>
        </w:rPr>
        <w:fldChar w:fldCharType="end"/>
      </w:r>
    </w:p>
    <w:p w14:paraId="6ABFF236" w14:textId="6A538097" w:rsidR="009F0A52" w:rsidRPr="00272951" w:rsidRDefault="00B10948">
      <w:pPr>
        <w:pStyle w:val="TOC4"/>
        <w:rPr>
          <w:rFonts w:eastAsiaTheme="minorEastAsia"/>
          <w:noProof/>
          <w:sz w:val="17"/>
          <w:szCs w:val="17"/>
          <w:lang w:val="es-ES" w:eastAsia="en-US"/>
        </w:rPr>
      </w:pPr>
      <w:r w:rsidRPr="00272951">
        <w:rPr>
          <w:noProof/>
          <w:sz w:val="17"/>
          <w:szCs w:val="17"/>
          <w:lang w:val="es-ES"/>
        </w:rPr>
        <w:t>Ejemplo:</w:t>
      </w:r>
      <w:r w:rsidR="004763F1" w:rsidRPr="00272951">
        <w:rPr>
          <w:noProof/>
          <w:sz w:val="17"/>
          <w:szCs w:val="17"/>
          <w:lang w:val="es-ES"/>
        </w:rPr>
        <w:t xml:space="preserve"> KR</w:t>
      </w:r>
      <w:r w:rsidR="004763F1" w:rsidRPr="00272951">
        <w:rPr>
          <w:noProof/>
          <w:sz w:val="17"/>
          <w:szCs w:val="17"/>
          <w:lang w:val="es-ES"/>
        </w:rPr>
        <w:tab/>
      </w:r>
      <w:r w:rsidR="004763F1" w:rsidRPr="00C95BF3">
        <w:rPr>
          <w:noProof/>
          <w:sz w:val="17"/>
          <w:szCs w:val="17"/>
          <w:lang w:val="es-ES"/>
        </w:rPr>
        <w:fldChar w:fldCharType="begin"/>
      </w:r>
      <w:r w:rsidR="004763F1" w:rsidRPr="00272951">
        <w:rPr>
          <w:noProof/>
          <w:sz w:val="17"/>
          <w:szCs w:val="17"/>
          <w:lang w:val="es-ES"/>
        </w:rPr>
        <w:instrText xml:space="preserve"> PAGEREF _Toc9946253 \h </w:instrText>
      </w:r>
      <w:r w:rsidR="004763F1" w:rsidRPr="00C95BF3">
        <w:rPr>
          <w:noProof/>
          <w:sz w:val="17"/>
          <w:szCs w:val="17"/>
          <w:lang w:val="es-ES"/>
        </w:rPr>
      </w:r>
      <w:r w:rsidR="004763F1" w:rsidRPr="00C95BF3">
        <w:rPr>
          <w:noProof/>
          <w:sz w:val="17"/>
          <w:szCs w:val="17"/>
          <w:lang w:val="es-ES"/>
        </w:rPr>
        <w:fldChar w:fldCharType="separate"/>
      </w:r>
      <w:r w:rsidR="00B10765">
        <w:rPr>
          <w:noProof/>
          <w:sz w:val="17"/>
          <w:szCs w:val="17"/>
          <w:lang w:val="es-ES"/>
        </w:rPr>
        <w:t>17</w:t>
      </w:r>
      <w:r w:rsidR="004763F1" w:rsidRPr="00C95BF3">
        <w:rPr>
          <w:noProof/>
          <w:sz w:val="17"/>
          <w:szCs w:val="17"/>
          <w:lang w:val="es-ES"/>
        </w:rPr>
        <w:fldChar w:fldCharType="end"/>
      </w:r>
    </w:p>
    <w:p w14:paraId="273A0B7D" w14:textId="5E753678" w:rsidR="009F0A52" w:rsidRPr="000731DC" w:rsidRDefault="00DD4346" w:rsidP="005E363A">
      <w:pPr>
        <w:pStyle w:val="TOC3"/>
        <w:rPr>
          <w:rFonts w:eastAsiaTheme="minorEastAsia"/>
          <w:noProof/>
          <w:sz w:val="17"/>
          <w:szCs w:val="17"/>
          <w:lang w:val="es-ES" w:eastAsia="en-US"/>
        </w:rPr>
      </w:pPr>
      <w:r w:rsidRPr="000731DC">
        <w:rPr>
          <w:noProof/>
          <w:sz w:val="17"/>
          <w:szCs w:val="17"/>
          <w:lang w:val="es-ES"/>
        </w:rPr>
        <w:t>Caso</w:t>
      </w:r>
      <w:r w:rsidR="004763F1" w:rsidRPr="000731DC">
        <w:rPr>
          <w:noProof/>
          <w:sz w:val="17"/>
          <w:szCs w:val="17"/>
          <w:lang w:val="es-ES"/>
        </w:rPr>
        <w:t xml:space="preserve"> 3:</w:t>
      </w:r>
      <w:r w:rsidR="000731DC" w:rsidRPr="000731DC">
        <w:rPr>
          <w:noProof/>
          <w:lang w:val="es-ES"/>
        </w:rPr>
        <w:t xml:space="preserve"> </w:t>
      </w:r>
      <w:r w:rsidR="000731DC" w:rsidRPr="000731DC">
        <w:rPr>
          <w:noProof/>
          <w:sz w:val="17"/>
          <w:szCs w:val="17"/>
          <w:lang w:val="es-ES"/>
        </w:rPr>
        <w:t>Petición de revisión de derecho de PI y revocación de la patente</w:t>
      </w:r>
      <w:r w:rsidR="004763F1" w:rsidRPr="000731DC">
        <w:rPr>
          <w:noProof/>
          <w:sz w:val="17"/>
          <w:szCs w:val="17"/>
          <w:lang w:val="es-ES"/>
        </w:rPr>
        <w:tab/>
      </w:r>
      <w:r w:rsidR="004763F1" w:rsidRPr="00C95BF3">
        <w:rPr>
          <w:noProof/>
          <w:sz w:val="17"/>
          <w:szCs w:val="17"/>
          <w:lang w:val="es-ES"/>
        </w:rPr>
        <w:fldChar w:fldCharType="begin"/>
      </w:r>
      <w:r w:rsidR="004763F1" w:rsidRPr="000731DC">
        <w:rPr>
          <w:noProof/>
          <w:sz w:val="17"/>
          <w:szCs w:val="17"/>
          <w:lang w:val="es-ES"/>
        </w:rPr>
        <w:instrText xml:space="preserve"> PAGEREF _Toc9946254 \h </w:instrText>
      </w:r>
      <w:r w:rsidR="004763F1" w:rsidRPr="00C95BF3">
        <w:rPr>
          <w:noProof/>
          <w:sz w:val="17"/>
          <w:szCs w:val="17"/>
          <w:lang w:val="es-ES"/>
        </w:rPr>
      </w:r>
      <w:r w:rsidR="004763F1" w:rsidRPr="00C95BF3">
        <w:rPr>
          <w:noProof/>
          <w:sz w:val="17"/>
          <w:szCs w:val="17"/>
          <w:lang w:val="es-ES"/>
        </w:rPr>
        <w:fldChar w:fldCharType="separate"/>
      </w:r>
      <w:r w:rsidR="00B10765">
        <w:rPr>
          <w:noProof/>
          <w:sz w:val="17"/>
          <w:szCs w:val="17"/>
          <w:lang w:val="es-ES"/>
        </w:rPr>
        <w:t>20</w:t>
      </w:r>
      <w:r w:rsidR="004763F1" w:rsidRPr="00C95BF3">
        <w:rPr>
          <w:noProof/>
          <w:sz w:val="17"/>
          <w:szCs w:val="17"/>
          <w:lang w:val="es-ES"/>
        </w:rPr>
        <w:fldChar w:fldCharType="end"/>
      </w:r>
    </w:p>
    <w:p w14:paraId="7FEC5D9A" w14:textId="08B9D9A2" w:rsidR="009F0A52" w:rsidRDefault="00B10948">
      <w:pPr>
        <w:pStyle w:val="TOC4"/>
        <w:rPr>
          <w:rFonts w:eastAsiaTheme="minorEastAsia"/>
          <w:noProof/>
          <w:sz w:val="17"/>
          <w:szCs w:val="17"/>
          <w:lang w:val="es-ES" w:eastAsia="en-US"/>
        </w:rPr>
      </w:pPr>
      <w:r>
        <w:rPr>
          <w:noProof/>
          <w:sz w:val="17"/>
          <w:szCs w:val="17"/>
          <w:lang w:val="es-ES"/>
        </w:rPr>
        <w:t>Ejemplo:</w:t>
      </w:r>
      <w:r w:rsidR="004763F1" w:rsidRPr="00C95BF3">
        <w:rPr>
          <w:noProof/>
          <w:sz w:val="17"/>
          <w:szCs w:val="17"/>
          <w:lang w:val="es-ES"/>
        </w:rPr>
        <w:t xml:space="preserve"> DE</w:t>
      </w:r>
      <w:r w:rsidR="004763F1" w:rsidRPr="00C95BF3">
        <w:rPr>
          <w:noProof/>
          <w:sz w:val="17"/>
          <w:szCs w:val="17"/>
          <w:lang w:val="es-ES"/>
        </w:rPr>
        <w:tab/>
      </w:r>
      <w:r w:rsidR="004763F1" w:rsidRPr="00C95BF3">
        <w:rPr>
          <w:noProof/>
          <w:sz w:val="17"/>
          <w:szCs w:val="17"/>
          <w:lang w:val="es-ES"/>
        </w:rPr>
        <w:fldChar w:fldCharType="begin"/>
      </w:r>
      <w:r w:rsidR="004763F1" w:rsidRPr="00C95BF3">
        <w:rPr>
          <w:noProof/>
          <w:sz w:val="17"/>
          <w:szCs w:val="17"/>
          <w:lang w:val="es-ES"/>
        </w:rPr>
        <w:instrText xml:space="preserve"> PAGEREF _Toc9946255 \h </w:instrText>
      </w:r>
      <w:r w:rsidR="004763F1" w:rsidRPr="00C95BF3">
        <w:rPr>
          <w:noProof/>
          <w:sz w:val="17"/>
          <w:szCs w:val="17"/>
          <w:lang w:val="es-ES"/>
        </w:rPr>
      </w:r>
      <w:r w:rsidR="004763F1" w:rsidRPr="00C95BF3">
        <w:rPr>
          <w:noProof/>
          <w:sz w:val="17"/>
          <w:szCs w:val="17"/>
          <w:lang w:val="es-ES"/>
        </w:rPr>
        <w:fldChar w:fldCharType="separate"/>
      </w:r>
      <w:r w:rsidR="00B10765">
        <w:rPr>
          <w:noProof/>
          <w:sz w:val="17"/>
          <w:szCs w:val="17"/>
          <w:lang w:val="es-ES"/>
        </w:rPr>
        <w:t>20</w:t>
      </w:r>
      <w:r w:rsidR="004763F1" w:rsidRPr="00C95BF3">
        <w:rPr>
          <w:noProof/>
          <w:sz w:val="17"/>
          <w:szCs w:val="17"/>
          <w:lang w:val="es-ES"/>
        </w:rPr>
        <w:fldChar w:fldCharType="end"/>
      </w:r>
    </w:p>
    <w:p w14:paraId="258396A4" w14:textId="6C570914" w:rsidR="009F0A52" w:rsidRDefault="00B10948">
      <w:pPr>
        <w:pStyle w:val="TOC4"/>
        <w:rPr>
          <w:rFonts w:eastAsiaTheme="minorEastAsia"/>
          <w:noProof/>
          <w:sz w:val="17"/>
          <w:szCs w:val="17"/>
          <w:lang w:val="es-ES" w:eastAsia="en-US"/>
        </w:rPr>
      </w:pPr>
      <w:r>
        <w:rPr>
          <w:noProof/>
          <w:sz w:val="17"/>
          <w:szCs w:val="17"/>
          <w:lang w:val="es-ES"/>
        </w:rPr>
        <w:t>Ejemplo:</w:t>
      </w:r>
      <w:r w:rsidR="004763F1" w:rsidRPr="00C95BF3">
        <w:rPr>
          <w:noProof/>
          <w:sz w:val="17"/>
          <w:szCs w:val="17"/>
          <w:lang w:val="es-ES"/>
        </w:rPr>
        <w:t xml:space="preserve"> EP</w:t>
      </w:r>
      <w:r w:rsidR="004763F1" w:rsidRPr="00C95BF3">
        <w:rPr>
          <w:noProof/>
          <w:sz w:val="17"/>
          <w:szCs w:val="17"/>
          <w:lang w:val="es-ES"/>
        </w:rPr>
        <w:tab/>
      </w:r>
      <w:r w:rsidR="004763F1" w:rsidRPr="00C95BF3">
        <w:rPr>
          <w:noProof/>
          <w:sz w:val="17"/>
          <w:szCs w:val="17"/>
          <w:lang w:val="es-ES"/>
        </w:rPr>
        <w:fldChar w:fldCharType="begin"/>
      </w:r>
      <w:r w:rsidR="004763F1" w:rsidRPr="00C95BF3">
        <w:rPr>
          <w:noProof/>
          <w:sz w:val="17"/>
          <w:szCs w:val="17"/>
          <w:lang w:val="es-ES"/>
        </w:rPr>
        <w:instrText xml:space="preserve"> PAGEREF _Toc9946256 \h </w:instrText>
      </w:r>
      <w:r w:rsidR="004763F1" w:rsidRPr="00C95BF3">
        <w:rPr>
          <w:noProof/>
          <w:sz w:val="17"/>
          <w:szCs w:val="17"/>
          <w:lang w:val="es-ES"/>
        </w:rPr>
      </w:r>
      <w:r w:rsidR="004763F1" w:rsidRPr="00C95BF3">
        <w:rPr>
          <w:noProof/>
          <w:sz w:val="17"/>
          <w:szCs w:val="17"/>
          <w:lang w:val="es-ES"/>
        </w:rPr>
        <w:fldChar w:fldCharType="separate"/>
      </w:r>
      <w:r w:rsidR="00B10765">
        <w:rPr>
          <w:noProof/>
          <w:sz w:val="17"/>
          <w:szCs w:val="17"/>
          <w:lang w:val="es-ES"/>
        </w:rPr>
        <w:t>23</w:t>
      </w:r>
      <w:r w:rsidR="004763F1" w:rsidRPr="00C95BF3">
        <w:rPr>
          <w:noProof/>
          <w:sz w:val="17"/>
          <w:szCs w:val="17"/>
          <w:lang w:val="es-ES"/>
        </w:rPr>
        <w:fldChar w:fldCharType="end"/>
      </w:r>
    </w:p>
    <w:p w14:paraId="075A376C" w14:textId="5878C4B4" w:rsidR="009F0A52" w:rsidRDefault="00B10948">
      <w:pPr>
        <w:pStyle w:val="TOC4"/>
        <w:rPr>
          <w:rFonts w:eastAsiaTheme="minorEastAsia"/>
          <w:noProof/>
          <w:sz w:val="17"/>
          <w:szCs w:val="17"/>
          <w:lang w:val="es-ES" w:eastAsia="en-US"/>
        </w:rPr>
      </w:pPr>
      <w:r>
        <w:rPr>
          <w:noProof/>
          <w:sz w:val="17"/>
          <w:szCs w:val="17"/>
          <w:lang w:val="es-ES"/>
        </w:rPr>
        <w:t>Ejemplo:</w:t>
      </w:r>
      <w:r w:rsidR="004763F1" w:rsidRPr="00C95BF3">
        <w:rPr>
          <w:noProof/>
          <w:sz w:val="17"/>
          <w:szCs w:val="17"/>
          <w:lang w:val="es-ES"/>
        </w:rPr>
        <w:t xml:space="preserve"> JP</w:t>
      </w:r>
      <w:r w:rsidR="004763F1" w:rsidRPr="00C95BF3">
        <w:rPr>
          <w:noProof/>
          <w:sz w:val="17"/>
          <w:szCs w:val="17"/>
          <w:lang w:val="es-ES"/>
        </w:rPr>
        <w:tab/>
      </w:r>
      <w:r w:rsidR="004763F1" w:rsidRPr="00C95BF3">
        <w:rPr>
          <w:noProof/>
          <w:sz w:val="17"/>
          <w:szCs w:val="17"/>
          <w:lang w:val="es-ES"/>
        </w:rPr>
        <w:fldChar w:fldCharType="begin"/>
      </w:r>
      <w:r w:rsidR="004763F1" w:rsidRPr="00C95BF3">
        <w:rPr>
          <w:noProof/>
          <w:sz w:val="17"/>
          <w:szCs w:val="17"/>
          <w:lang w:val="es-ES"/>
        </w:rPr>
        <w:instrText xml:space="preserve"> PAGEREF _Toc9946257 \h </w:instrText>
      </w:r>
      <w:r w:rsidR="004763F1" w:rsidRPr="00C95BF3">
        <w:rPr>
          <w:noProof/>
          <w:sz w:val="17"/>
          <w:szCs w:val="17"/>
          <w:lang w:val="es-ES"/>
        </w:rPr>
      </w:r>
      <w:r w:rsidR="004763F1" w:rsidRPr="00C95BF3">
        <w:rPr>
          <w:noProof/>
          <w:sz w:val="17"/>
          <w:szCs w:val="17"/>
          <w:lang w:val="es-ES"/>
        </w:rPr>
        <w:fldChar w:fldCharType="separate"/>
      </w:r>
      <w:r w:rsidR="00B10765">
        <w:rPr>
          <w:noProof/>
          <w:sz w:val="17"/>
          <w:szCs w:val="17"/>
          <w:lang w:val="es-ES"/>
        </w:rPr>
        <w:t>24</w:t>
      </w:r>
      <w:r w:rsidR="004763F1" w:rsidRPr="00C95BF3">
        <w:rPr>
          <w:noProof/>
          <w:sz w:val="17"/>
          <w:szCs w:val="17"/>
          <w:lang w:val="es-ES"/>
        </w:rPr>
        <w:fldChar w:fldCharType="end"/>
      </w:r>
    </w:p>
    <w:p w14:paraId="26800DDA" w14:textId="3D2E9690" w:rsidR="009F0A52" w:rsidRDefault="00B10948">
      <w:pPr>
        <w:pStyle w:val="TOC4"/>
        <w:rPr>
          <w:rFonts w:eastAsiaTheme="minorEastAsia"/>
          <w:noProof/>
          <w:sz w:val="17"/>
          <w:szCs w:val="17"/>
          <w:lang w:val="es-ES" w:eastAsia="en-US"/>
        </w:rPr>
      </w:pPr>
      <w:r>
        <w:rPr>
          <w:noProof/>
          <w:sz w:val="17"/>
          <w:szCs w:val="17"/>
          <w:lang w:val="es-ES"/>
        </w:rPr>
        <w:t>Ejemplo:</w:t>
      </w:r>
      <w:r w:rsidR="004763F1" w:rsidRPr="00C95BF3">
        <w:rPr>
          <w:noProof/>
          <w:sz w:val="17"/>
          <w:szCs w:val="17"/>
          <w:lang w:val="es-ES"/>
        </w:rPr>
        <w:t xml:space="preserve"> GB</w:t>
      </w:r>
      <w:r w:rsidR="004763F1" w:rsidRPr="00C95BF3">
        <w:rPr>
          <w:noProof/>
          <w:sz w:val="17"/>
          <w:szCs w:val="17"/>
          <w:lang w:val="es-ES"/>
        </w:rPr>
        <w:tab/>
      </w:r>
      <w:r w:rsidR="004763F1" w:rsidRPr="00C95BF3">
        <w:rPr>
          <w:noProof/>
          <w:sz w:val="17"/>
          <w:szCs w:val="17"/>
          <w:lang w:val="es-ES"/>
        </w:rPr>
        <w:fldChar w:fldCharType="begin"/>
      </w:r>
      <w:r w:rsidR="004763F1" w:rsidRPr="00C95BF3">
        <w:rPr>
          <w:noProof/>
          <w:sz w:val="17"/>
          <w:szCs w:val="17"/>
          <w:lang w:val="es-ES"/>
        </w:rPr>
        <w:instrText xml:space="preserve"> PAGEREF _Toc9946258 \h </w:instrText>
      </w:r>
      <w:r w:rsidR="004763F1" w:rsidRPr="00C95BF3">
        <w:rPr>
          <w:noProof/>
          <w:sz w:val="17"/>
          <w:szCs w:val="17"/>
          <w:lang w:val="es-ES"/>
        </w:rPr>
      </w:r>
      <w:r w:rsidR="004763F1" w:rsidRPr="00C95BF3">
        <w:rPr>
          <w:noProof/>
          <w:sz w:val="17"/>
          <w:szCs w:val="17"/>
          <w:lang w:val="es-ES"/>
        </w:rPr>
        <w:fldChar w:fldCharType="separate"/>
      </w:r>
      <w:r w:rsidR="00B10765">
        <w:rPr>
          <w:noProof/>
          <w:sz w:val="17"/>
          <w:szCs w:val="17"/>
          <w:lang w:val="es-ES"/>
        </w:rPr>
        <w:t>25</w:t>
      </w:r>
      <w:r w:rsidR="004763F1" w:rsidRPr="00C95BF3">
        <w:rPr>
          <w:noProof/>
          <w:sz w:val="17"/>
          <w:szCs w:val="17"/>
          <w:lang w:val="es-ES"/>
        </w:rPr>
        <w:fldChar w:fldCharType="end"/>
      </w:r>
    </w:p>
    <w:p w14:paraId="328A1BAD" w14:textId="6B6583E6" w:rsidR="009F0A52" w:rsidRDefault="00B10948">
      <w:pPr>
        <w:pStyle w:val="TOC4"/>
        <w:rPr>
          <w:rFonts w:eastAsiaTheme="minorEastAsia"/>
          <w:noProof/>
          <w:sz w:val="17"/>
          <w:szCs w:val="17"/>
          <w:lang w:val="es-ES" w:eastAsia="en-US"/>
        </w:rPr>
      </w:pPr>
      <w:r>
        <w:rPr>
          <w:noProof/>
          <w:sz w:val="17"/>
          <w:szCs w:val="17"/>
          <w:lang w:val="es-ES"/>
        </w:rPr>
        <w:t>Ejemplo:</w:t>
      </w:r>
      <w:r w:rsidR="004763F1" w:rsidRPr="00C95BF3">
        <w:rPr>
          <w:noProof/>
          <w:sz w:val="17"/>
          <w:szCs w:val="17"/>
          <w:lang w:val="es-ES"/>
        </w:rPr>
        <w:t xml:space="preserve"> KR</w:t>
      </w:r>
      <w:r w:rsidR="004763F1" w:rsidRPr="00C95BF3">
        <w:rPr>
          <w:noProof/>
          <w:sz w:val="17"/>
          <w:szCs w:val="17"/>
          <w:lang w:val="es-ES"/>
        </w:rPr>
        <w:tab/>
      </w:r>
      <w:r w:rsidR="004763F1" w:rsidRPr="00C95BF3">
        <w:rPr>
          <w:noProof/>
          <w:sz w:val="17"/>
          <w:szCs w:val="17"/>
          <w:lang w:val="es-ES"/>
        </w:rPr>
        <w:fldChar w:fldCharType="begin"/>
      </w:r>
      <w:r w:rsidR="004763F1" w:rsidRPr="00C95BF3">
        <w:rPr>
          <w:noProof/>
          <w:sz w:val="17"/>
          <w:szCs w:val="17"/>
          <w:lang w:val="es-ES"/>
        </w:rPr>
        <w:instrText xml:space="preserve"> PAGEREF _Toc9946259 \h </w:instrText>
      </w:r>
      <w:r w:rsidR="004763F1" w:rsidRPr="00C95BF3">
        <w:rPr>
          <w:noProof/>
          <w:sz w:val="17"/>
          <w:szCs w:val="17"/>
          <w:lang w:val="es-ES"/>
        </w:rPr>
      </w:r>
      <w:r w:rsidR="004763F1" w:rsidRPr="00C95BF3">
        <w:rPr>
          <w:noProof/>
          <w:sz w:val="17"/>
          <w:szCs w:val="17"/>
          <w:lang w:val="es-ES"/>
        </w:rPr>
        <w:fldChar w:fldCharType="separate"/>
      </w:r>
      <w:r w:rsidR="00B10765">
        <w:rPr>
          <w:noProof/>
          <w:sz w:val="17"/>
          <w:szCs w:val="17"/>
          <w:lang w:val="es-ES"/>
        </w:rPr>
        <w:t>27</w:t>
      </w:r>
      <w:r w:rsidR="004763F1" w:rsidRPr="00C95BF3">
        <w:rPr>
          <w:noProof/>
          <w:sz w:val="17"/>
          <w:szCs w:val="17"/>
          <w:lang w:val="es-ES"/>
        </w:rPr>
        <w:fldChar w:fldCharType="end"/>
      </w:r>
    </w:p>
    <w:p w14:paraId="027278F3" w14:textId="04E80368" w:rsidR="009F0A52" w:rsidRDefault="00B10948">
      <w:pPr>
        <w:pStyle w:val="TOC4"/>
        <w:rPr>
          <w:rFonts w:eastAsiaTheme="minorEastAsia"/>
          <w:noProof/>
          <w:sz w:val="17"/>
          <w:szCs w:val="17"/>
          <w:lang w:val="es-ES" w:eastAsia="en-US"/>
        </w:rPr>
      </w:pPr>
      <w:r>
        <w:rPr>
          <w:noProof/>
          <w:sz w:val="17"/>
          <w:szCs w:val="17"/>
          <w:lang w:val="es-ES"/>
        </w:rPr>
        <w:t>Ejemplo:</w:t>
      </w:r>
      <w:r w:rsidR="004763F1" w:rsidRPr="00C95BF3">
        <w:rPr>
          <w:noProof/>
          <w:sz w:val="17"/>
          <w:szCs w:val="17"/>
          <w:lang w:val="es-ES"/>
        </w:rPr>
        <w:t xml:space="preserve"> US</w:t>
      </w:r>
      <w:r w:rsidR="004763F1" w:rsidRPr="00C95BF3">
        <w:rPr>
          <w:noProof/>
          <w:sz w:val="17"/>
          <w:szCs w:val="17"/>
          <w:lang w:val="es-ES"/>
        </w:rPr>
        <w:tab/>
      </w:r>
      <w:r w:rsidR="004763F1" w:rsidRPr="00C95BF3">
        <w:rPr>
          <w:noProof/>
          <w:sz w:val="17"/>
          <w:szCs w:val="17"/>
          <w:lang w:val="es-ES"/>
        </w:rPr>
        <w:fldChar w:fldCharType="begin"/>
      </w:r>
      <w:r w:rsidR="004763F1" w:rsidRPr="00C95BF3">
        <w:rPr>
          <w:noProof/>
          <w:sz w:val="17"/>
          <w:szCs w:val="17"/>
          <w:lang w:val="es-ES"/>
        </w:rPr>
        <w:instrText xml:space="preserve"> PAGEREF _Toc9946260 \h </w:instrText>
      </w:r>
      <w:r w:rsidR="004763F1" w:rsidRPr="00C95BF3">
        <w:rPr>
          <w:noProof/>
          <w:sz w:val="17"/>
          <w:szCs w:val="17"/>
          <w:lang w:val="es-ES"/>
        </w:rPr>
      </w:r>
      <w:r w:rsidR="004763F1" w:rsidRPr="00C95BF3">
        <w:rPr>
          <w:noProof/>
          <w:sz w:val="17"/>
          <w:szCs w:val="17"/>
          <w:lang w:val="es-ES"/>
        </w:rPr>
        <w:fldChar w:fldCharType="separate"/>
      </w:r>
      <w:r w:rsidR="00B10765">
        <w:rPr>
          <w:noProof/>
          <w:sz w:val="17"/>
          <w:szCs w:val="17"/>
          <w:lang w:val="es-ES"/>
        </w:rPr>
        <w:t>30</w:t>
      </w:r>
      <w:r w:rsidR="004763F1" w:rsidRPr="00C95BF3">
        <w:rPr>
          <w:noProof/>
          <w:sz w:val="17"/>
          <w:szCs w:val="17"/>
          <w:lang w:val="es-ES"/>
        </w:rPr>
        <w:fldChar w:fldCharType="end"/>
      </w:r>
    </w:p>
    <w:p w14:paraId="3E3D2DFA" w14:textId="0A0D24B6" w:rsidR="009F0A52" w:rsidRPr="008B6F45" w:rsidRDefault="00DD4346" w:rsidP="005E363A">
      <w:pPr>
        <w:pStyle w:val="TOC3"/>
        <w:rPr>
          <w:rFonts w:eastAsiaTheme="minorEastAsia"/>
          <w:noProof/>
          <w:sz w:val="17"/>
          <w:szCs w:val="17"/>
          <w:lang w:val="es-ES" w:eastAsia="en-US"/>
        </w:rPr>
      </w:pPr>
      <w:r w:rsidRPr="008B6F45">
        <w:rPr>
          <w:noProof/>
          <w:sz w:val="17"/>
          <w:szCs w:val="17"/>
          <w:lang w:val="es-ES"/>
        </w:rPr>
        <w:t>Caso</w:t>
      </w:r>
      <w:r w:rsidR="004763F1" w:rsidRPr="008B6F45">
        <w:rPr>
          <w:noProof/>
          <w:sz w:val="17"/>
          <w:szCs w:val="17"/>
          <w:lang w:val="es-ES"/>
        </w:rPr>
        <w:t xml:space="preserve"> 4: </w:t>
      </w:r>
      <w:r w:rsidR="008B6F45" w:rsidRPr="008B6F45">
        <w:rPr>
          <w:noProof/>
          <w:sz w:val="17"/>
          <w:szCs w:val="17"/>
          <w:lang w:val="es-ES"/>
        </w:rPr>
        <w:t>CCP o prórroga de la duración de la patente concedidos / emitidos</w:t>
      </w:r>
      <w:r w:rsidR="004763F1" w:rsidRPr="008B6F45">
        <w:rPr>
          <w:noProof/>
          <w:sz w:val="17"/>
          <w:szCs w:val="17"/>
          <w:lang w:val="es-ES"/>
        </w:rPr>
        <w:tab/>
      </w:r>
      <w:r w:rsidR="004763F1" w:rsidRPr="00C95BF3">
        <w:rPr>
          <w:noProof/>
          <w:sz w:val="17"/>
          <w:szCs w:val="17"/>
          <w:lang w:val="es-ES"/>
        </w:rPr>
        <w:fldChar w:fldCharType="begin"/>
      </w:r>
      <w:r w:rsidR="004763F1" w:rsidRPr="008B6F45">
        <w:rPr>
          <w:noProof/>
          <w:sz w:val="17"/>
          <w:szCs w:val="17"/>
          <w:lang w:val="es-ES"/>
        </w:rPr>
        <w:instrText xml:space="preserve"> PAGEREF _Toc9946261 \h </w:instrText>
      </w:r>
      <w:r w:rsidR="004763F1" w:rsidRPr="00C95BF3">
        <w:rPr>
          <w:noProof/>
          <w:sz w:val="17"/>
          <w:szCs w:val="17"/>
          <w:lang w:val="es-ES"/>
        </w:rPr>
      </w:r>
      <w:r w:rsidR="004763F1" w:rsidRPr="00C95BF3">
        <w:rPr>
          <w:noProof/>
          <w:sz w:val="17"/>
          <w:szCs w:val="17"/>
          <w:lang w:val="es-ES"/>
        </w:rPr>
        <w:fldChar w:fldCharType="separate"/>
      </w:r>
      <w:r w:rsidR="00B10765">
        <w:rPr>
          <w:noProof/>
          <w:sz w:val="17"/>
          <w:szCs w:val="17"/>
          <w:lang w:val="es-ES"/>
        </w:rPr>
        <w:t>32</w:t>
      </w:r>
      <w:r w:rsidR="004763F1" w:rsidRPr="00C95BF3">
        <w:rPr>
          <w:noProof/>
          <w:sz w:val="17"/>
          <w:szCs w:val="17"/>
          <w:lang w:val="es-ES"/>
        </w:rPr>
        <w:fldChar w:fldCharType="end"/>
      </w:r>
    </w:p>
    <w:p w14:paraId="0D66A2E6" w14:textId="5B08B773" w:rsidR="009F0A52" w:rsidRDefault="00B10948">
      <w:pPr>
        <w:pStyle w:val="TOC4"/>
        <w:rPr>
          <w:rFonts w:eastAsiaTheme="minorEastAsia"/>
          <w:noProof/>
          <w:sz w:val="17"/>
          <w:szCs w:val="17"/>
          <w:lang w:val="es-ES" w:eastAsia="en-US"/>
        </w:rPr>
      </w:pPr>
      <w:r>
        <w:rPr>
          <w:noProof/>
          <w:sz w:val="17"/>
          <w:szCs w:val="17"/>
          <w:lang w:val="es-ES"/>
        </w:rPr>
        <w:t>Ejemplo:</w:t>
      </w:r>
      <w:r w:rsidR="004763F1" w:rsidRPr="00C95BF3">
        <w:rPr>
          <w:noProof/>
          <w:sz w:val="17"/>
          <w:szCs w:val="17"/>
          <w:lang w:val="es-ES"/>
        </w:rPr>
        <w:t xml:space="preserve"> DE</w:t>
      </w:r>
      <w:r w:rsidR="004763F1" w:rsidRPr="00C95BF3">
        <w:rPr>
          <w:noProof/>
          <w:sz w:val="17"/>
          <w:szCs w:val="17"/>
          <w:lang w:val="es-ES"/>
        </w:rPr>
        <w:tab/>
      </w:r>
      <w:r w:rsidR="004763F1" w:rsidRPr="00C95BF3">
        <w:rPr>
          <w:noProof/>
          <w:sz w:val="17"/>
          <w:szCs w:val="17"/>
          <w:lang w:val="es-ES"/>
        </w:rPr>
        <w:fldChar w:fldCharType="begin"/>
      </w:r>
      <w:r w:rsidR="004763F1" w:rsidRPr="00C95BF3">
        <w:rPr>
          <w:noProof/>
          <w:sz w:val="17"/>
          <w:szCs w:val="17"/>
          <w:lang w:val="es-ES"/>
        </w:rPr>
        <w:instrText xml:space="preserve"> PAGEREF _Toc9946262 \h </w:instrText>
      </w:r>
      <w:r w:rsidR="004763F1" w:rsidRPr="00C95BF3">
        <w:rPr>
          <w:noProof/>
          <w:sz w:val="17"/>
          <w:szCs w:val="17"/>
          <w:lang w:val="es-ES"/>
        </w:rPr>
      </w:r>
      <w:r w:rsidR="004763F1" w:rsidRPr="00C95BF3">
        <w:rPr>
          <w:noProof/>
          <w:sz w:val="17"/>
          <w:szCs w:val="17"/>
          <w:lang w:val="es-ES"/>
        </w:rPr>
        <w:fldChar w:fldCharType="separate"/>
      </w:r>
      <w:r w:rsidR="00B10765">
        <w:rPr>
          <w:noProof/>
          <w:sz w:val="17"/>
          <w:szCs w:val="17"/>
          <w:lang w:val="es-ES"/>
        </w:rPr>
        <w:t>32</w:t>
      </w:r>
      <w:r w:rsidR="004763F1" w:rsidRPr="00C95BF3">
        <w:rPr>
          <w:noProof/>
          <w:sz w:val="17"/>
          <w:szCs w:val="17"/>
          <w:lang w:val="es-ES"/>
        </w:rPr>
        <w:fldChar w:fldCharType="end"/>
      </w:r>
    </w:p>
    <w:p w14:paraId="28486CF9" w14:textId="61A0C6D9" w:rsidR="009F0A52" w:rsidRDefault="00B10948">
      <w:pPr>
        <w:pStyle w:val="TOC4"/>
        <w:rPr>
          <w:rFonts w:eastAsiaTheme="minorEastAsia"/>
          <w:noProof/>
          <w:sz w:val="17"/>
          <w:szCs w:val="17"/>
          <w:lang w:val="es-ES" w:eastAsia="en-US"/>
        </w:rPr>
      </w:pPr>
      <w:r>
        <w:rPr>
          <w:noProof/>
          <w:sz w:val="17"/>
          <w:szCs w:val="17"/>
          <w:lang w:val="es-ES"/>
        </w:rPr>
        <w:t>Ejemplo:</w:t>
      </w:r>
      <w:r w:rsidR="004763F1" w:rsidRPr="00C95BF3">
        <w:rPr>
          <w:noProof/>
          <w:sz w:val="17"/>
          <w:szCs w:val="17"/>
          <w:lang w:val="es-ES"/>
        </w:rPr>
        <w:t xml:space="preserve"> GB</w:t>
      </w:r>
      <w:r w:rsidR="004763F1" w:rsidRPr="00C95BF3">
        <w:rPr>
          <w:noProof/>
          <w:sz w:val="17"/>
          <w:szCs w:val="17"/>
          <w:lang w:val="es-ES"/>
        </w:rPr>
        <w:tab/>
      </w:r>
      <w:r w:rsidR="004763F1" w:rsidRPr="00C95BF3">
        <w:rPr>
          <w:noProof/>
          <w:sz w:val="17"/>
          <w:szCs w:val="17"/>
          <w:lang w:val="es-ES"/>
        </w:rPr>
        <w:fldChar w:fldCharType="begin"/>
      </w:r>
      <w:r w:rsidR="004763F1" w:rsidRPr="00C95BF3">
        <w:rPr>
          <w:noProof/>
          <w:sz w:val="17"/>
          <w:szCs w:val="17"/>
          <w:lang w:val="es-ES"/>
        </w:rPr>
        <w:instrText xml:space="preserve"> PAGEREF _Toc9946263 \h </w:instrText>
      </w:r>
      <w:r w:rsidR="004763F1" w:rsidRPr="00C95BF3">
        <w:rPr>
          <w:noProof/>
          <w:sz w:val="17"/>
          <w:szCs w:val="17"/>
          <w:lang w:val="es-ES"/>
        </w:rPr>
      </w:r>
      <w:r w:rsidR="004763F1" w:rsidRPr="00C95BF3">
        <w:rPr>
          <w:noProof/>
          <w:sz w:val="17"/>
          <w:szCs w:val="17"/>
          <w:lang w:val="es-ES"/>
        </w:rPr>
        <w:fldChar w:fldCharType="separate"/>
      </w:r>
      <w:r w:rsidR="00B10765">
        <w:rPr>
          <w:noProof/>
          <w:sz w:val="17"/>
          <w:szCs w:val="17"/>
          <w:lang w:val="es-ES"/>
        </w:rPr>
        <w:t>33</w:t>
      </w:r>
      <w:r w:rsidR="004763F1" w:rsidRPr="00C95BF3">
        <w:rPr>
          <w:noProof/>
          <w:sz w:val="17"/>
          <w:szCs w:val="17"/>
          <w:lang w:val="es-ES"/>
        </w:rPr>
        <w:fldChar w:fldCharType="end"/>
      </w:r>
    </w:p>
    <w:p w14:paraId="16E1F46E" w14:textId="4D57CD9E" w:rsidR="009F0A52" w:rsidRDefault="00B10948">
      <w:pPr>
        <w:pStyle w:val="TOC4"/>
        <w:rPr>
          <w:rFonts w:eastAsiaTheme="minorEastAsia"/>
          <w:noProof/>
          <w:sz w:val="17"/>
          <w:szCs w:val="17"/>
          <w:lang w:val="es-ES" w:eastAsia="en-US"/>
        </w:rPr>
      </w:pPr>
      <w:r>
        <w:rPr>
          <w:noProof/>
          <w:sz w:val="17"/>
          <w:szCs w:val="17"/>
          <w:lang w:val="es-ES"/>
        </w:rPr>
        <w:t>Ejemplo:</w:t>
      </w:r>
      <w:r w:rsidR="004763F1" w:rsidRPr="00C95BF3">
        <w:rPr>
          <w:noProof/>
          <w:sz w:val="17"/>
          <w:szCs w:val="17"/>
          <w:lang w:val="es-ES"/>
        </w:rPr>
        <w:t xml:space="preserve"> JP</w:t>
      </w:r>
      <w:r w:rsidR="004763F1" w:rsidRPr="00C95BF3">
        <w:rPr>
          <w:noProof/>
          <w:sz w:val="17"/>
          <w:szCs w:val="17"/>
          <w:lang w:val="es-ES"/>
        </w:rPr>
        <w:tab/>
      </w:r>
      <w:r w:rsidR="004763F1" w:rsidRPr="00C95BF3">
        <w:rPr>
          <w:noProof/>
          <w:sz w:val="17"/>
          <w:szCs w:val="17"/>
          <w:lang w:val="es-ES"/>
        </w:rPr>
        <w:fldChar w:fldCharType="begin"/>
      </w:r>
      <w:r w:rsidR="004763F1" w:rsidRPr="00C95BF3">
        <w:rPr>
          <w:noProof/>
          <w:sz w:val="17"/>
          <w:szCs w:val="17"/>
          <w:lang w:val="es-ES"/>
        </w:rPr>
        <w:instrText xml:space="preserve"> PAGEREF _Toc9946264 \h </w:instrText>
      </w:r>
      <w:r w:rsidR="004763F1" w:rsidRPr="00C95BF3">
        <w:rPr>
          <w:noProof/>
          <w:sz w:val="17"/>
          <w:szCs w:val="17"/>
          <w:lang w:val="es-ES"/>
        </w:rPr>
      </w:r>
      <w:r w:rsidR="004763F1" w:rsidRPr="00C95BF3">
        <w:rPr>
          <w:noProof/>
          <w:sz w:val="17"/>
          <w:szCs w:val="17"/>
          <w:lang w:val="es-ES"/>
        </w:rPr>
        <w:fldChar w:fldCharType="separate"/>
      </w:r>
      <w:r w:rsidR="00B10765">
        <w:rPr>
          <w:noProof/>
          <w:sz w:val="17"/>
          <w:szCs w:val="17"/>
          <w:lang w:val="es-ES"/>
        </w:rPr>
        <w:t>35</w:t>
      </w:r>
      <w:r w:rsidR="004763F1" w:rsidRPr="00C95BF3">
        <w:rPr>
          <w:noProof/>
          <w:sz w:val="17"/>
          <w:szCs w:val="17"/>
          <w:lang w:val="es-ES"/>
        </w:rPr>
        <w:fldChar w:fldCharType="end"/>
      </w:r>
    </w:p>
    <w:p w14:paraId="1D2A4DC7" w14:textId="628B7762" w:rsidR="009F0A52" w:rsidRDefault="00B10948">
      <w:pPr>
        <w:pStyle w:val="TOC4"/>
        <w:rPr>
          <w:rFonts w:eastAsiaTheme="minorEastAsia"/>
          <w:noProof/>
          <w:sz w:val="17"/>
          <w:szCs w:val="17"/>
          <w:lang w:val="es-ES" w:eastAsia="en-US"/>
        </w:rPr>
      </w:pPr>
      <w:r>
        <w:rPr>
          <w:noProof/>
          <w:sz w:val="17"/>
          <w:szCs w:val="17"/>
          <w:lang w:val="es-ES"/>
        </w:rPr>
        <w:t>Ejemplo:</w:t>
      </w:r>
      <w:r w:rsidR="004763F1" w:rsidRPr="00C95BF3">
        <w:rPr>
          <w:noProof/>
          <w:sz w:val="17"/>
          <w:szCs w:val="17"/>
          <w:lang w:val="es-ES"/>
        </w:rPr>
        <w:t xml:space="preserve"> KR</w:t>
      </w:r>
      <w:r w:rsidR="004763F1" w:rsidRPr="00C95BF3">
        <w:rPr>
          <w:noProof/>
          <w:sz w:val="17"/>
          <w:szCs w:val="17"/>
          <w:lang w:val="es-ES"/>
        </w:rPr>
        <w:tab/>
      </w:r>
      <w:r w:rsidR="004763F1" w:rsidRPr="00C95BF3">
        <w:rPr>
          <w:noProof/>
          <w:sz w:val="17"/>
          <w:szCs w:val="17"/>
          <w:lang w:val="es-ES"/>
        </w:rPr>
        <w:fldChar w:fldCharType="begin"/>
      </w:r>
      <w:r w:rsidR="004763F1" w:rsidRPr="00C95BF3">
        <w:rPr>
          <w:noProof/>
          <w:sz w:val="17"/>
          <w:szCs w:val="17"/>
          <w:lang w:val="es-ES"/>
        </w:rPr>
        <w:instrText xml:space="preserve"> PAGEREF _Toc9946265 \h </w:instrText>
      </w:r>
      <w:r w:rsidR="004763F1" w:rsidRPr="00C95BF3">
        <w:rPr>
          <w:noProof/>
          <w:sz w:val="17"/>
          <w:szCs w:val="17"/>
          <w:lang w:val="es-ES"/>
        </w:rPr>
      </w:r>
      <w:r w:rsidR="004763F1" w:rsidRPr="00C95BF3">
        <w:rPr>
          <w:noProof/>
          <w:sz w:val="17"/>
          <w:szCs w:val="17"/>
          <w:lang w:val="es-ES"/>
        </w:rPr>
        <w:fldChar w:fldCharType="separate"/>
      </w:r>
      <w:r w:rsidR="00B10765">
        <w:rPr>
          <w:noProof/>
          <w:sz w:val="17"/>
          <w:szCs w:val="17"/>
          <w:lang w:val="es-ES"/>
        </w:rPr>
        <w:t>37</w:t>
      </w:r>
      <w:r w:rsidR="004763F1" w:rsidRPr="00C95BF3">
        <w:rPr>
          <w:noProof/>
          <w:sz w:val="17"/>
          <w:szCs w:val="17"/>
          <w:lang w:val="es-ES"/>
        </w:rPr>
        <w:fldChar w:fldCharType="end"/>
      </w:r>
    </w:p>
    <w:p w14:paraId="5F2A8910" w14:textId="2B68225C" w:rsidR="009F0A52" w:rsidRDefault="00B10948">
      <w:pPr>
        <w:pStyle w:val="TOC4"/>
        <w:rPr>
          <w:rFonts w:eastAsiaTheme="minorEastAsia"/>
          <w:noProof/>
          <w:sz w:val="17"/>
          <w:szCs w:val="17"/>
          <w:lang w:val="es-ES" w:eastAsia="en-US"/>
        </w:rPr>
      </w:pPr>
      <w:r>
        <w:rPr>
          <w:noProof/>
          <w:sz w:val="17"/>
          <w:szCs w:val="17"/>
          <w:lang w:val="es-ES"/>
        </w:rPr>
        <w:t>Ejemplo:</w:t>
      </w:r>
      <w:r w:rsidR="004763F1" w:rsidRPr="00C95BF3">
        <w:rPr>
          <w:noProof/>
          <w:sz w:val="17"/>
          <w:szCs w:val="17"/>
          <w:lang w:val="es-ES"/>
        </w:rPr>
        <w:t xml:space="preserve"> US</w:t>
      </w:r>
      <w:r w:rsidR="004763F1" w:rsidRPr="00C95BF3">
        <w:rPr>
          <w:noProof/>
          <w:sz w:val="17"/>
          <w:szCs w:val="17"/>
          <w:lang w:val="es-ES"/>
        </w:rPr>
        <w:tab/>
      </w:r>
      <w:r w:rsidR="004763F1" w:rsidRPr="00C95BF3">
        <w:rPr>
          <w:noProof/>
          <w:sz w:val="17"/>
          <w:szCs w:val="17"/>
          <w:lang w:val="es-ES"/>
        </w:rPr>
        <w:fldChar w:fldCharType="begin"/>
      </w:r>
      <w:r w:rsidR="004763F1" w:rsidRPr="00C95BF3">
        <w:rPr>
          <w:noProof/>
          <w:sz w:val="17"/>
          <w:szCs w:val="17"/>
          <w:lang w:val="es-ES"/>
        </w:rPr>
        <w:instrText xml:space="preserve"> PAGEREF _Toc9946266 \h </w:instrText>
      </w:r>
      <w:r w:rsidR="004763F1" w:rsidRPr="00C95BF3">
        <w:rPr>
          <w:noProof/>
          <w:sz w:val="17"/>
          <w:szCs w:val="17"/>
          <w:lang w:val="es-ES"/>
        </w:rPr>
      </w:r>
      <w:r w:rsidR="004763F1" w:rsidRPr="00C95BF3">
        <w:rPr>
          <w:noProof/>
          <w:sz w:val="17"/>
          <w:szCs w:val="17"/>
          <w:lang w:val="es-ES"/>
        </w:rPr>
        <w:fldChar w:fldCharType="separate"/>
      </w:r>
      <w:r w:rsidR="00B10765">
        <w:rPr>
          <w:noProof/>
          <w:sz w:val="17"/>
          <w:szCs w:val="17"/>
          <w:lang w:val="es-ES"/>
        </w:rPr>
        <w:t>40</w:t>
      </w:r>
      <w:r w:rsidR="004763F1" w:rsidRPr="00C95BF3">
        <w:rPr>
          <w:noProof/>
          <w:sz w:val="17"/>
          <w:szCs w:val="17"/>
          <w:lang w:val="es-ES"/>
        </w:rPr>
        <w:fldChar w:fldCharType="end"/>
      </w:r>
    </w:p>
    <w:p w14:paraId="0AED3CD3" w14:textId="3A4BD69A" w:rsidR="009F0A52" w:rsidRDefault="00DD4346" w:rsidP="005E363A">
      <w:pPr>
        <w:pStyle w:val="TOC3"/>
        <w:rPr>
          <w:rFonts w:eastAsiaTheme="minorEastAsia"/>
          <w:noProof/>
          <w:sz w:val="17"/>
          <w:szCs w:val="17"/>
          <w:lang w:val="es-ES" w:eastAsia="en-US"/>
        </w:rPr>
      </w:pPr>
      <w:r>
        <w:rPr>
          <w:noProof/>
          <w:sz w:val="17"/>
          <w:szCs w:val="17"/>
          <w:lang w:val="es-ES"/>
        </w:rPr>
        <w:t>Caso</w:t>
      </w:r>
      <w:r w:rsidR="004763F1" w:rsidRPr="00C95BF3">
        <w:rPr>
          <w:noProof/>
          <w:sz w:val="17"/>
          <w:szCs w:val="17"/>
          <w:lang w:val="es-ES"/>
        </w:rPr>
        <w:t xml:space="preserve"> 5: </w:t>
      </w:r>
      <w:r w:rsidR="008B6F45" w:rsidRPr="008B6F45">
        <w:rPr>
          <w:noProof/>
          <w:sz w:val="17"/>
          <w:szCs w:val="17"/>
          <w:lang w:val="es-ES"/>
        </w:rPr>
        <w:t>Modelo de utilidad registrado / concedido y posteriormente caducado</w:t>
      </w:r>
      <w:r w:rsidR="004763F1" w:rsidRPr="00C95BF3">
        <w:rPr>
          <w:noProof/>
          <w:sz w:val="17"/>
          <w:szCs w:val="17"/>
          <w:lang w:val="es-ES"/>
        </w:rPr>
        <w:tab/>
      </w:r>
      <w:r w:rsidR="004763F1" w:rsidRPr="00C95BF3">
        <w:rPr>
          <w:noProof/>
          <w:sz w:val="17"/>
          <w:szCs w:val="17"/>
          <w:lang w:val="es-ES"/>
        </w:rPr>
        <w:fldChar w:fldCharType="begin"/>
      </w:r>
      <w:r w:rsidR="004763F1" w:rsidRPr="00C95BF3">
        <w:rPr>
          <w:noProof/>
          <w:sz w:val="17"/>
          <w:szCs w:val="17"/>
          <w:lang w:val="es-ES"/>
        </w:rPr>
        <w:instrText xml:space="preserve"> PAGEREF _Toc9946267 \h </w:instrText>
      </w:r>
      <w:r w:rsidR="004763F1" w:rsidRPr="00C95BF3">
        <w:rPr>
          <w:noProof/>
          <w:sz w:val="17"/>
          <w:szCs w:val="17"/>
          <w:lang w:val="es-ES"/>
        </w:rPr>
      </w:r>
      <w:r w:rsidR="004763F1" w:rsidRPr="00C95BF3">
        <w:rPr>
          <w:noProof/>
          <w:sz w:val="17"/>
          <w:szCs w:val="17"/>
          <w:lang w:val="es-ES"/>
        </w:rPr>
        <w:fldChar w:fldCharType="separate"/>
      </w:r>
      <w:r w:rsidR="00B10765">
        <w:rPr>
          <w:noProof/>
          <w:sz w:val="17"/>
          <w:szCs w:val="17"/>
          <w:lang w:val="es-ES"/>
        </w:rPr>
        <w:t>43</w:t>
      </w:r>
      <w:r w:rsidR="004763F1" w:rsidRPr="00C95BF3">
        <w:rPr>
          <w:noProof/>
          <w:sz w:val="17"/>
          <w:szCs w:val="17"/>
          <w:lang w:val="es-ES"/>
        </w:rPr>
        <w:fldChar w:fldCharType="end"/>
      </w:r>
    </w:p>
    <w:p w14:paraId="0C7D22F0" w14:textId="369EEA55" w:rsidR="009F0A52" w:rsidRDefault="00B10948">
      <w:pPr>
        <w:pStyle w:val="TOC4"/>
        <w:rPr>
          <w:rFonts w:eastAsiaTheme="minorEastAsia"/>
          <w:noProof/>
          <w:sz w:val="17"/>
          <w:szCs w:val="17"/>
          <w:lang w:val="es-ES" w:eastAsia="en-US"/>
        </w:rPr>
      </w:pPr>
      <w:r>
        <w:rPr>
          <w:noProof/>
          <w:sz w:val="17"/>
          <w:szCs w:val="17"/>
          <w:lang w:val="es-ES"/>
        </w:rPr>
        <w:t>Ejemplo:</w:t>
      </w:r>
      <w:r w:rsidR="004763F1" w:rsidRPr="00C95BF3">
        <w:rPr>
          <w:noProof/>
          <w:sz w:val="17"/>
          <w:szCs w:val="17"/>
          <w:lang w:val="es-ES"/>
        </w:rPr>
        <w:t xml:space="preserve"> DE</w:t>
      </w:r>
      <w:r w:rsidR="004763F1" w:rsidRPr="00C95BF3">
        <w:rPr>
          <w:noProof/>
          <w:sz w:val="17"/>
          <w:szCs w:val="17"/>
          <w:lang w:val="es-ES"/>
        </w:rPr>
        <w:tab/>
      </w:r>
      <w:r w:rsidR="004763F1" w:rsidRPr="00C95BF3">
        <w:rPr>
          <w:noProof/>
          <w:sz w:val="17"/>
          <w:szCs w:val="17"/>
          <w:lang w:val="es-ES"/>
        </w:rPr>
        <w:fldChar w:fldCharType="begin"/>
      </w:r>
      <w:r w:rsidR="004763F1" w:rsidRPr="00C95BF3">
        <w:rPr>
          <w:noProof/>
          <w:sz w:val="17"/>
          <w:szCs w:val="17"/>
          <w:lang w:val="es-ES"/>
        </w:rPr>
        <w:instrText xml:space="preserve"> PAGEREF _Toc9946268 \h </w:instrText>
      </w:r>
      <w:r w:rsidR="004763F1" w:rsidRPr="00C95BF3">
        <w:rPr>
          <w:noProof/>
          <w:sz w:val="17"/>
          <w:szCs w:val="17"/>
          <w:lang w:val="es-ES"/>
        </w:rPr>
      </w:r>
      <w:r w:rsidR="004763F1" w:rsidRPr="00C95BF3">
        <w:rPr>
          <w:noProof/>
          <w:sz w:val="17"/>
          <w:szCs w:val="17"/>
          <w:lang w:val="es-ES"/>
        </w:rPr>
        <w:fldChar w:fldCharType="separate"/>
      </w:r>
      <w:r w:rsidR="00B10765">
        <w:rPr>
          <w:noProof/>
          <w:sz w:val="17"/>
          <w:szCs w:val="17"/>
          <w:lang w:val="es-ES"/>
        </w:rPr>
        <w:t>43</w:t>
      </w:r>
      <w:r w:rsidR="004763F1" w:rsidRPr="00C95BF3">
        <w:rPr>
          <w:noProof/>
          <w:sz w:val="17"/>
          <w:szCs w:val="17"/>
          <w:lang w:val="es-ES"/>
        </w:rPr>
        <w:fldChar w:fldCharType="end"/>
      </w:r>
    </w:p>
    <w:p w14:paraId="45B9E4CA" w14:textId="0BEC14C2" w:rsidR="009F0A52" w:rsidRDefault="00B10948">
      <w:pPr>
        <w:pStyle w:val="TOC4"/>
        <w:rPr>
          <w:rFonts w:eastAsiaTheme="minorEastAsia"/>
          <w:noProof/>
          <w:sz w:val="17"/>
          <w:szCs w:val="17"/>
          <w:lang w:val="es-ES" w:eastAsia="en-US"/>
        </w:rPr>
      </w:pPr>
      <w:r>
        <w:rPr>
          <w:noProof/>
          <w:sz w:val="17"/>
          <w:szCs w:val="17"/>
          <w:lang w:val="es-ES"/>
        </w:rPr>
        <w:t>Ejemplo:</w:t>
      </w:r>
      <w:r w:rsidR="004763F1" w:rsidRPr="00C95BF3">
        <w:rPr>
          <w:noProof/>
          <w:sz w:val="17"/>
          <w:szCs w:val="17"/>
          <w:lang w:val="es-ES"/>
        </w:rPr>
        <w:t xml:space="preserve"> JP</w:t>
      </w:r>
      <w:r w:rsidR="004763F1" w:rsidRPr="00C95BF3">
        <w:rPr>
          <w:noProof/>
          <w:sz w:val="17"/>
          <w:szCs w:val="17"/>
          <w:lang w:val="es-ES"/>
        </w:rPr>
        <w:tab/>
      </w:r>
      <w:r w:rsidR="004763F1" w:rsidRPr="00C95BF3">
        <w:rPr>
          <w:noProof/>
          <w:sz w:val="17"/>
          <w:szCs w:val="17"/>
          <w:lang w:val="es-ES"/>
        </w:rPr>
        <w:fldChar w:fldCharType="begin"/>
      </w:r>
      <w:r w:rsidR="004763F1" w:rsidRPr="00C95BF3">
        <w:rPr>
          <w:noProof/>
          <w:sz w:val="17"/>
          <w:szCs w:val="17"/>
          <w:lang w:val="es-ES"/>
        </w:rPr>
        <w:instrText xml:space="preserve"> PAGEREF _Toc9946269 \h </w:instrText>
      </w:r>
      <w:r w:rsidR="004763F1" w:rsidRPr="00C95BF3">
        <w:rPr>
          <w:noProof/>
          <w:sz w:val="17"/>
          <w:szCs w:val="17"/>
          <w:lang w:val="es-ES"/>
        </w:rPr>
      </w:r>
      <w:r w:rsidR="004763F1" w:rsidRPr="00C95BF3">
        <w:rPr>
          <w:noProof/>
          <w:sz w:val="17"/>
          <w:szCs w:val="17"/>
          <w:lang w:val="es-ES"/>
        </w:rPr>
        <w:fldChar w:fldCharType="separate"/>
      </w:r>
      <w:r w:rsidR="00B10765">
        <w:rPr>
          <w:noProof/>
          <w:sz w:val="17"/>
          <w:szCs w:val="17"/>
          <w:lang w:val="es-ES"/>
        </w:rPr>
        <w:t>44</w:t>
      </w:r>
      <w:r w:rsidR="004763F1" w:rsidRPr="00C95BF3">
        <w:rPr>
          <w:noProof/>
          <w:sz w:val="17"/>
          <w:szCs w:val="17"/>
          <w:lang w:val="es-ES"/>
        </w:rPr>
        <w:fldChar w:fldCharType="end"/>
      </w:r>
    </w:p>
    <w:p w14:paraId="77D2ACB0" w14:textId="42DAC35C" w:rsidR="009F0A52" w:rsidRDefault="00B10948">
      <w:pPr>
        <w:pStyle w:val="TOC4"/>
        <w:rPr>
          <w:rFonts w:eastAsiaTheme="minorEastAsia"/>
          <w:noProof/>
          <w:sz w:val="17"/>
          <w:szCs w:val="17"/>
          <w:lang w:val="es-ES" w:eastAsia="en-US"/>
        </w:rPr>
      </w:pPr>
      <w:r>
        <w:rPr>
          <w:noProof/>
          <w:sz w:val="17"/>
          <w:szCs w:val="17"/>
          <w:lang w:val="es-ES"/>
        </w:rPr>
        <w:t>Ejemplo:</w:t>
      </w:r>
      <w:r w:rsidR="004763F1" w:rsidRPr="00C95BF3">
        <w:rPr>
          <w:noProof/>
          <w:sz w:val="17"/>
          <w:szCs w:val="17"/>
          <w:lang w:val="es-ES"/>
        </w:rPr>
        <w:t xml:space="preserve"> KR</w:t>
      </w:r>
      <w:r w:rsidR="004763F1" w:rsidRPr="00C95BF3">
        <w:rPr>
          <w:noProof/>
          <w:sz w:val="17"/>
          <w:szCs w:val="17"/>
          <w:lang w:val="es-ES"/>
        </w:rPr>
        <w:tab/>
      </w:r>
      <w:r w:rsidR="004763F1" w:rsidRPr="00C95BF3">
        <w:rPr>
          <w:noProof/>
          <w:sz w:val="17"/>
          <w:szCs w:val="17"/>
          <w:lang w:val="es-ES"/>
        </w:rPr>
        <w:fldChar w:fldCharType="begin"/>
      </w:r>
      <w:r w:rsidR="004763F1" w:rsidRPr="00C95BF3">
        <w:rPr>
          <w:noProof/>
          <w:sz w:val="17"/>
          <w:szCs w:val="17"/>
          <w:lang w:val="es-ES"/>
        </w:rPr>
        <w:instrText xml:space="preserve"> PAGEREF _Toc9946270 \h </w:instrText>
      </w:r>
      <w:r w:rsidR="004763F1" w:rsidRPr="00C95BF3">
        <w:rPr>
          <w:noProof/>
          <w:sz w:val="17"/>
          <w:szCs w:val="17"/>
          <w:lang w:val="es-ES"/>
        </w:rPr>
      </w:r>
      <w:r w:rsidR="004763F1" w:rsidRPr="00C95BF3">
        <w:rPr>
          <w:noProof/>
          <w:sz w:val="17"/>
          <w:szCs w:val="17"/>
          <w:lang w:val="es-ES"/>
        </w:rPr>
        <w:fldChar w:fldCharType="separate"/>
      </w:r>
      <w:r w:rsidR="00B10765">
        <w:rPr>
          <w:noProof/>
          <w:sz w:val="17"/>
          <w:szCs w:val="17"/>
          <w:lang w:val="es-ES"/>
        </w:rPr>
        <w:t>45</w:t>
      </w:r>
      <w:r w:rsidR="004763F1" w:rsidRPr="00C95BF3">
        <w:rPr>
          <w:noProof/>
          <w:sz w:val="17"/>
          <w:szCs w:val="17"/>
          <w:lang w:val="es-ES"/>
        </w:rPr>
        <w:fldChar w:fldCharType="end"/>
      </w:r>
    </w:p>
    <w:p w14:paraId="406CF531" w14:textId="77777777" w:rsidR="009F0A52" w:rsidRDefault="0000411C" w:rsidP="00C8349E">
      <w:pPr>
        <w:spacing w:line="360" w:lineRule="auto"/>
        <w:rPr>
          <w:rFonts w:eastAsia="Times New Roman"/>
          <w:sz w:val="17"/>
          <w:szCs w:val="17"/>
          <w:lang w:val="es-ES" w:eastAsia="de-DE"/>
        </w:rPr>
      </w:pPr>
      <w:r w:rsidRPr="00C95BF3">
        <w:rPr>
          <w:rFonts w:eastAsia="Times New Roman"/>
          <w:sz w:val="17"/>
          <w:szCs w:val="17"/>
          <w:lang w:val="es-ES" w:eastAsia="de-DE"/>
        </w:rPr>
        <w:fldChar w:fldCharType="end"/>
      </w:r>
    </w:p>
    <w:p w14:paraId="3EDE9567" w14:textId="77777777" w:rsidR="009F0A52" w:rsidRDefault="00E1512B" w:rsidP="00E1512B">
      <w:pPr>
        <w:rPr>
          <w:rFonts w:eastAsia="Malgun Gothic"/>
          <w:bCs/>
          <w:sz w:val="17"/>
          <w:szCs w:val="17"/>
          <w:lang w:val="es-ES" w:eastAsia="en-US"/>
        </w:rPr>
      </w:pPr>
      <w:r w:rsidRPr="00C95BF3">
        <w:rPr>
          <w:rFonts w:eastAsia="Times New Roman"/>
          <w:sz w:val="17"/>
          <w:szCs w:val="17"/>
          <w:lang w:val="es-ES" w:eastAsia="de-DE"/>
        </w:rPr>
        <w:br w:type="page"/>
      </w:r>
    </w:p>
    <w:p w14:paraId="011CECFE" w14:textId="74E9CE78" w:rsidR="009F0A52" w:rsidRDefault="00D07CB3" w:rsidP="002B238C">
      <w:pPr>
        <w:pStyle w:val="Heading2"/>
        <w:rPr>
          <w:sz w:val="17"/>
          <w:szCs w:val="17"/>
          <w:lang w:val="es-ES"/>
        </w:rPr>
      </w:pPr>
      <w:bookmarkStart w:id="6" w:name="_Toc520363657"/>
      <w:bookmarkStart w:id="7" w:name="_Toc520728493"/>
      <w:bookmarkStart w:id="8" w:name="_Toc531267029"/>
      <w:bookmarkStart w:id="9" w:name="_Toc531267113"/>
      <w:bookmarkStart w:id="10" w:name="_Toc9946240"/>
      <w:r w:rsidRPr="00C95BF3">
        <w:rPr>
          <w:caps w:val="0"/>
          <w:sz w:val="17"/>
          <w:szCs w:val="17"/>
          <w:lang w:val="es-ES"/>
        </w:rPr>
        <w:lastRenderedPageBreak/>
        <w:t>INTRODUCCIÓN</w:t>
      </w:r>
      <w:bookmarkEnd w:id="6"/>
      <w:bookmarkEnd w:id="7"/>
      <w:bookmarkEnd w:id="8"/>
      <w:bookmarkEnd w:id="9"/>
      <w:bookmarkEnd w:id="10"/>
    </w:p>
    <w:p w14:paraId="51DA0D4E" w14:textId="338666A9" w:rsidR="009F0A52" w:rsidRDefault="00AB53F2" w:rsidP="00A53BE9">
      <w:pPr>
        <w:pStyle w:val="ListParagraph"/>
        <w:numPr>
          <w:ilvl w:val="0"/>
          <w:numId w:val="85"/>
        </w:numPr>
        <w:spacing w:after="200"/>
        <w:rPr>
          <w:rFonts w:eastAsia="Times New Roman"/>
          <w:sz w:val="17"/>
          <w:szCs w:val="17"/>
          <w:lang w:val="es-ES" w:eastAsia="de-DE"/>
        </w:rPr>
      </w:pPr>
      <w:bookmarkStart w:id="11" w:name="_Toc9946241"/>
      <w:bookmarkStart w:id="12" w:name="_Toc520363658"/>
      <w:bookmarkStart w:id="13" w:name="_Toc520728494"/>
      <w:bookmarkStart w:id="14" w:name="_Toc531267030"/>
      <w:bookmarkStart w:id="15" w:name="_Toc531267114"/>
      <w:r w:rsidRPr="00A53BE9">
        <w:rPr>
          <w:rFonts w:eastAsia="Times New Roman"/>
          <w:sz w:val="17"/>
          <w:szCs w:val="17"/>
          <w:lang w:val="es-ES" w:eastAsia="de-DE"/>
        </w:rPr>
        <w:t>El objetivo de la Norma ST.27 de la OMPI consiste en ofrecer un modelo normalizado que describa las incidencias relativas a la situación jurídica de una patente o de un certificado complementario de protección a nivel nacional, regional o internacional, de acuerdo con un enfoque global que resulte comprensible para un usuario que no posea un conocimiento profundo de la legislación y/o las prácticas de tramitación específicas de la oficina de PI (OPI) encargada de la tramitación. Las incidencias previstas en la Norma ST.27 consisten en categorías, incidencias principales e incidencias detalladas.</w:t>
      </w:r>
    </w:p>
    <w:p w14:paraId="461D329E" w14:textId="77777777" w:rsidR="00A53BE9" w:rsidRPr="00A53BE9" w:rsidRDefault="00A53BE9" w:rsidP="00A53BE9">
      <w:pPr>
        <w:pStyle w:val="ListParagraph"/>
        <w:spacing w:after="200"/>
        <w:ind w:left="0"/>
        <w:rPr>
          <w:rFonts w:eastAsia="Times New Roman"/>
          <w:sz w:val="17"/>
          <w:szCs w:val="17"/>
          <w:lang w:val="es-ES" w:eastAsia="de-DE"/>
        </w:rPr>
      </w:pPr>
    </w:p>
    <w:p w14:paraId="0A1BC8F7" w14:textId="032DB477" w:rsidR="009F0A52" w:rsidRDefault="00AB53F2" w:rsidP="00A53BE9">
      <w:pPr>
        <w:pStyle w:val="ListParagraph"/>
        <w:numPr>
          <w:ilvl w:val="0"/>
          <w:numId w:val="85"/>
        </w:numPr>
        <w:spacing w:after="200"/>
        <w:rPr>
          <w:rFonts w:eastAsia="Times New Roman"/>
          <w:sz w:val="17"/>
          <w:szCs w:val="17"/>
          <w:lang w:val="es-ES" w:eastAsia="de-DE"/>
        </w:rPr>
      </w:pPr>
      <w:r w:rsidRPr="00A53BE9">
        <w:rPr>
          <w:rFonts w:eastAsia="Times New Roman"/>
          <w:sz w:val="17"/>
          <w:szCs w:val="17"/>
          <w:lang w:val="es-ES" w:eastAsia="de-DE"/>
        </w:rPr>
        <w:t>Se recomienda que las OPI establezcan correspondencias entre sus incidencias nacionales/regionales y las incidencias definidas en la Norma ST.27, a fin de que el usuario pueda comprender la situación jurídica de una solicitud o un derecho de PI sin necesidad de un conocimiento profundo de las prácticas de tramitación específicas a nivel nacional o regional. Las OPI deberán tratar de establecer correspondencias entre sus incidencias nacionales/regionales con incidencias detalladas y/o incidencias principales. En caso de que esto no fuera posible, deberán establecer una correspondencia con una categoría.</w:t>
      </w:r>
    </w:p>
    <w:p w14:paraId="0B70EFA2" w14:textId="77777777" w:rsidR="00A53BE9" w:rsidRPr="00A53BE9" w:rsidRDefault="00A53BE9" w:rsidP="00A53BE9">
      <w:pPr>
        <w:pStyle w:val="ListParagraph"/>
        <w:spacing w:after="200"/>
        <w:ind w:left="0"/>
        <w:rPr>
          <w:rFonts w:eastAsia="Times New Roman"/>
          <w:sz w:val="17"/>
          <w:szCs w:val="17"/>
          <w:lang w:val="es-ES" w:eastAsia="de-DE"/>
        </w:rPr>
      </w:pPr>
    </w:p>
    <w:p w14:paraId="05790071" w14:textId="5548C4A7" w:rsidR="009F0A52" w:rsidRDefault="00AB53F2" w:rsidP="00A53BE9">
      <w:pPr>
        <w:pStyle w:val="ListParagraph"/>
        <w:numPr>
          <w:ilvl w:val="0"/>
          <w:numId w:val="85"/>
        </w:numPr>
        <w:spacing w:after="200"/>
        <w:rPr>
          <w:rFonts w:eastAsia="Times New Roman"/>
          <w:sz w:val="17"/>
          <w:szCs w:val="17"/>
          <w:lang w:val="es-ES" w:eastAsia="de-DE"/>
        </w:rPr>
      </w:pPr>
      <w:r w:rsidRPr="00A53BE9">
        <w:rPr>
          <w:rFonts w:eastAsia="Times New Roman"/>
          <w:sz w:val="17"/>
          <w:szCs w:val="17"/>
          <w:lang w:val="es-ES" w:eastAsia="de-DE"/>
        </w:rPr>
        <w:t>La OPI deberá establecer una correspondencia entre sus incidencias nacionales o regionales y las incidencias y/o categorías normalizadas sobre la base de sus títulos y descripciones, de los ejemplos que se ofrecen en la presente Norma, del Modelo general de tramitación de patentes/CCP y de los casos contemplados en este documento de orientación. La lista de incidencias que se incluye en las descripciones de las categorías y las incidencias principales tiene un carácter meramente ilustrativo y no limita el alcance de la categoría o incidencia principal.</w:t>
      </w:r>
    </w:p>
    <w:p w14:paraId="63AD1BEC" w14:textId="77777777" w:rsidR="00A53BE9" w:rsidRPr="00A53BE9" w:rsidRDefault="00A53BE9" w:rsidP="00A53BE9">
      <w:pPr>
        <w:pStyle w:val="ListParagraph"/>
        <w:spacing w:after="200"/>
        <w:ind w:left="0"/>
        <w:rPr>
          <w:rFonts w:eastAsia="Times New Roman"/>
          <w:sz w:val="17"/>
          <w:szCs w:val="17"/>
          <w:lang w:val="es-ES" w:eastAsia="de-DE"/>
        </w:rPr>
      </w:pPr>
    </w:p>
    <w:p w14:paraId="7C004611" w14:textId="74B733D7" w:rsidR="009F0A52" w:rsidRPr="00A53BE9" w:rsidRDefault="00AB53F2" w:rsidP="00A53BE9">
      <w:pPr>
        <w:pStyle w:val="ListParagraph"/>
        <w:numPr>
          <w:ilvl w:val="0"/>
          <w:numId w:val="85"/>
        </w:numPr>
        <w:spacing w:after="200"/>
        <w:rPr>
          <w:rFonts w:eastAsia="Times New Roman"/>
          <w:sz w:val="17"/>
          <w:szCs w:val="17"/>
          <w:lang w:val="es-ES" w:eastAsia="de-DE"/>
        </w:rPr>
      </w:pPr>
      <w:r w:rsidRPr="00A53BE9">
        <w:rPr>
          <w:rFonts w:eastAsia="Times New Roman"/>
          <w:sz w:val="17"/>
          <w:szCs w:val="17"/>
          <w:lang w:val="es-ES" w:eastAsia="de-DE"/>
        </w:rPr>
        <w:t>El presente documento de orientación tiene por objeto ayudar a las OPI a establecer correspondencias entre sus incidencias nacionales/regionales y las incidencias principales, las incidencias detalladas y las categorías que se definen en la Norma ST.27. Proporciona ejemplos de posibles historiales de incidencias que pueden usarse para describir un caso particular. También contiene historiales de incidencias relacionadas con patentes o certificados complementarios de protección existentes</w:t>
      </w:r>
      <w:r w:rsidR="00D022F4" w:rsidRPr="00A53BE9">
        <w:rPr>
          <w:rFonts w:eastAsia="Times New Roman"/>
          <w:sz w:val="17"/>
          <w:szCs w:val="17"/>
          <w:lang w:val="es-ES" w:eastAsia="de-DE"/>
        </w:rPr>
        <w:t>,</w:t>
      </w:r>
      <w:r w:rsidRPr="00A53BE9">
        <w:rPr>
          <w:rFonts w:eastAsia="Times New Roman"/>
          <w:sz w:val="17"/>
          <w:szCs w:val="17"/>
          <w:lang w:val="es-ES" w:eastAsia="de-DE"/>
        </w:rPr>
        <w:t xml:space="preserve"> así como con situaciones teóricas, que pueden ser específicos de una OPI o no, en cuyo caso no se incluirán fechas o incidencias nacionales/regionales.</w:t>
      </w:r>
    </w:p>
    <w:p w14:paraId="05467168" w14:textId="77777777" w:rsidR="009F0A52" w:rsidRDefault="008A0F61" w:rsidP="002B238C">
      <w:pPr>
        <w:pStyle w:val="Heading2"/>
        <w:rPr>
          <w:sz w:val="17"/>
          <w:szCs w:val="17"/>
          <w:lang w:val="es-ES"/>
        </w:rPr>
      </w:pPr>
      <w:r>
        <w:rPr>
          <w:sz w:val="17"/>
          <w:szCs w:val="17"/>
          <w:lang w:val="es-ES"/>
        </w:rPr>
        <w:t>ESTRUCTURA</w:t>
      </w:r>
      <w:r w:rsidR="00C96D7B" w:rsidRPr="00C95BF3">
        <w:rPr>
          <w:sz w:val="17"/>
          <w:szCs w:val="17"/>
          <w:lang w:val="es-ES"/>
        </w:rPr>
        <w:t xml:space="preserve"> </w:t>
      </w:r>
      <w:r>
        <w:rPr>
          <w:sz w:val="17"/>
          <w:szCs w:val="17"/>
          <w:lang w:val="es-ES"/>
        </w:rPr>
        <w:t xml:space="preserve">DEL </w:t>
      </w:r>
      <w:r w:rsidR="00C96D7B" w:rsidRPr="00C95BF3">
        <w:rPr>
          <w:sz w:val="17"/>
          <w:szCs w:val="17"/>
          <w:lang w:val="es-ES"/>
        </w:rPr>
        <w:t>DOCUMENT</w:t>
      </w:r>
      <w:bookmarkEnd w:id="11"/>
      <w:r>
        <w:rPr>
          <w:sz w:val="17"/>
          <w:szCs w:val="17"/>
          <w:lang w:val="es-ES"/>
        </w:rPr>
        <w:t>O</w:t>
      </w:r>
    </w:p>
    <w:p w14:paraId="1945B24D" w14:textId="3645B591" w:rsidR="009F0A52" w:rsidRPr="00A53BE9" w:rsidRDefault="00D022F4" w:rsidP="00A53BE9">
      <w:pPr>
        <w:pStyle w:val="ListParagraph"/>
        <w:numPr>
          <w:ilvl w:val="0"/>
          <w:numId w:val="85"/>
        </w:numPr>
        <w:spacing w:after="200"/>
        <w:rPr>
          <w:rFonts w:eastAsia="Times New Roman"/>
          <w:sz w:val="17"/>
          <w:szCs w:val="17"/>
          <w:lang w:val="es-ES" w:eastAsia="de-DE"/>
        </w:rPr>
      </w:pPr>
      <w:r w:rsidRPr="00A53BE9">
        <w:rPr>
          <w:rFonts w:eastAsia="Times New Roman"/>
          <w:sz w:val="17"/>
          <w:szCs w:val="17"/>
          <w:lang w:val="es-ES" w:eastAsia="de-DE"/>
        </w:rPr>
        <w:t xml:space="preserve">El presente documento de orientación contiene varios casos frecuentes de situaciones que se dan con frecuencia en muchas OPI y expone la manera en que distintas OPI establecen </w:t>
      </w:r>
      <w:r w:rsidR="00593B4C" w:rsidRPr="00A53BE9">
        <w:rPr>
          <w:rFonts w:eastAsia="Times New Roman"/>
          <w:sz w:val="17"/>
          <w:szCs w:val="17"/>
          <w:lang w:val="es-ES" w:eastAsia="de-DE"/>
        </w:rPr>
        <w:t>correspondencias</w:t>
      </w:r>
      <w:r w:rsidRPr="00A53BE9">
        <w:rPr>
          <w:rFonts w:eastAsia="Times New Roman"/>
          <w:sz w:val="17"/>
          <w:szCs w:val="17"/>
          <w:lang w:val="es-ES" w:eastAsia="de-DE"/>
        </w:rPr>
        <w:t xml:space="preserve"> entre sus incidencias nacionales o regionales y las incidencias </w:t>
      </w:r>
      <w:r w:rsidR="008B649C" w:rsidRPr="00A53BE9">
        <w:rPr>
          <w:rFonts w:eastAsia="Times New Roman"/>
          <w:sz w:val="17"/>
          <w:szCs w:val="17"/>
          <w:lang w:val="es-ES" w:eastAsia="de-DE"/>
        </w:rPr>
        <w:t>de la Norma ST.27</w:t>
      </w:r>
      <w:r w:rsidR="0008624E" w:rsidRPr="00A53BE9">
        <w:rPr>
          <w:rFonts w:eastAsia="Times New Roman"/>
          <w:sz w:val="17"/>
          <w:szCs w:val="17"/>
          <w:lang w:val="es-ES" w:eastAsia="de-DE"/>
        </w:rPr>
        <w:t xml:space="preserve">. </w:t>
      </w:r>
      <w:r w:rsidRPr="00A53BE9">
        <w:rPr>
          <w:rFonts w:eastAsia="Times New Roman"/>
          <w:sz w:val="17"/>
          <w:szCs w:val="17"/>
          <w:lang w:val="es-ES" w:eastAsia="de-DE"/>
        </w:rPr>
        <w:t xml:space="preserve">Con esto se pretende ilustrar los principios generales del establecimiento de correspondencias con la Norma </w:t>
      </w:r>
      <w:r w:rsidR="0008624E" w:rsidRPr="00A53BE9">
        <w:rPr>
          <w:rFonts w:eastAsia="Times New Roman"/>
          <w:sz w:val="17"/>
          <w:szCs w:val="17"/>
          <w:lang w:val="es-ES" w:eastAsia="de-DE"/>
        </w:rPr>
        <w:t>ST.27.</w:t>
      </w:r>
    </w:p>
    <w:p w14:paraId="28B21AB5" w14:textId="77777777" w:rsidR="009F0A52" w:rsidRDefault="008A0F61" w:rsidP="002B238C">
      <w:pPr>
        <w:pStyle w:val="Heading2"/>
        <w:rPr>
          <w:sz w:val="17"/>
          <w:szCs w:val="17"/>
          <w:lang w:val="es-ES"/>
        </w:rPr>
      </w:pPr>
      <w:bookmarkStart w:id="16" w:name="_Toc9946242"/>
      <w:r>
        <w:rPr>
          <w:sz w:val="17"/>
          <w:szCs w:val="17"/>
          <w:lang w:val="es-ES"/>
        </w:rPr>
        <w:t>ESTRUCTURA</w:t>
      </w:r>
      <w:r w:rsidR="0008624E" w:rsidRPr="00C95BF3">
        <w:rPr>
          <w:sz w:val="17"/>
          <w:szCs w:val="17"/>
          <w:lang w:val="es-ES"/>
        </w:rPr>
        <w:t xml:space="preserve"> </w:t>
      </w:r>
      <w:r>
        <w:rPr>
          <w:sz w:val="17"/>
          <w:szCs w:val="17"/>
          <w:lang w:val="es-ES"/>
        </w:rPr>
        <w:t>DE LOS CASOS FRECUENTES</w:t>
      </w:r>
      <w:bookmarkEnd w:id="16"/>
    </w:p>
    <w:p w14:paraId="3A85A77C" w14:textId="0846BD0F" w:rsidR="009F0A52" w:rsidRDefault="00612369" w:rsidP="00A53BE9">
      <w:pPr>
        <w:pStyle w:val="ListParagraph"/>
        <w:numPr>
          <w:ilvl w:val="0"/>
          <w:numId w:val="85"/>
        </w:numPr>
        <w:spacing w:after="200"/>
        <w:rPr>
          <w:rFonts w:eastAsia="Times New Roman"/>
          <w:sz w:val="17"/>
          <w:szCs w:val="17"/>
          <w:lang w:val="es-ES" w:eastAsia="de-DE"/>
        </w:rPr>
      </w:pPr>
      <w:r w:rsidRPr="00A53BE9">
        <w:rPr>
          <w:rFonts w:eastAsia="Times New Roman"/>
          <w:sz w:val="17"/>
          <w:szCs w:val="17"/>
          <w:lang w:val="es-ES" w:eastAsia="de-DE"/>
        </w:rPr>
        <w:t xml:space="preserve">Cada caso frecuente comienza con una descripción general de la situación que abarca. En algunos casos, se describen dos casos alternativos en los que cada OPI aplica únicamente uno de ellos, como para los CCP y las prórrogas de la vigencia de las patentes. Después de la descripción del caso, se ofrecen varios ejemplos de distintas OPI. Cada ejemplo ilustra la manera en que las OPI </w:t>
      </w:r>
      <w:r w:rsidR="00101DC6" w:rsidRPr="00A53BE9">
        <w:rPr>
          <w:rFonts w:eastAsia="Times New Roman"/>
          <w:sz w:val="17"/>
          <w:szCs w:val="17"/>
          <w:lang w:val="es-ES" w:eastAsia="de-DE"/>
        </w:rPr>
        <w:t>consignan</w:t>
      </w:r>
      <w:r w:rsidRPr="00A53BE9">
        <w:rPr>
          <w:rFonts w:eastAsia="Times New Roman"/>
          <w:sz w:val="17"/>
          <w:szCs w:val="17"/>
          <w:lang w:val="es-ES" w:eastAsia="de-DE"/>
        </w:rPr>
        <w:t xml:space="preserve"> el caso descrito en </w:t>
      </w:r>
      <w:r w:rsidR="00FB064D" w:rsidRPr="00A53BE9">
        <w:rPr>
          <w:rFonts w:eastAsia="Times New Roman"/>
          <w:sz w:val="17"/>
          <w:szCs w:val="17"/>
          <w:lang w:val="es-ES" w:eastAsia="de-DE"/>
        </w:rPr>
        <w:t xml:space="preserve">las </w:t>
      </w:r>
      <w:r w:rsidRPr="00A53BE9">
        <w:rPr>
          <w:rFonts w:eastAsia="Times New Roman"/>
          <w:sz w:val="17"/>
          <w:szCs w:val="17"/>
          <w:lang w:val="es-ES" w:eastAsia="de-DE"/>
        </w:rPr>
        <w:t>incidencias nacionales/regionales, y la manera en que establecen correspondencias entre esas incidencias nacionales/regionales y las incidencias de la Norma ST.27. Las diferencias entre las OPI pueden proporcionar información útil para comprender el proceso de establecimiento de correspondencias entre las incidencias nacionales/regionales y las incidencias de la Norma</w:t>
      </w:r>
      <w:r w:rsidR="00E10C48">
        <w:rPr>
          <w:rFonts w:eastAsia="Times New Roman"/>
          <w:sz w:val="17"/>
          <w:szCs w:val="17"/>
          <w:lang w:val="es-ES" w:eastAsia="de-DE"/>
        </w:rPr>
        <w:t xml:space="preserve"> </w:t>
      </w:r>
      <w:r w:rsidRPr="00A53BE9">
        <w:rPr>
          <w:rFonts w:eastAsia="Times New Roman"/>
          <w:sz w:val="17"/>
          <w:szCs w:val="17"/>
          <w:lang w:val="es-ES" w:eastAsia="de-DE"/>
        </w:rPr>
        <w:t>ST.27.</w:t>
      </w:r>
    </w:p>
    <w:p w14:paraId="636CE808" w14:textId="77777777" w:rsidR="00A53BE9" w:rsidRPr="00A53BE9" w:rsidRDefault="00A53BE9" w:rsidP="00A53BE9">
      <w:pPr>
        <w:pStyle w:val="ListParagraph"/>
        <w:spacing w:after="200"/>
        <w:ind w:left="0"/>
        <w:rPr>
          <w:rFonts w:eastAsia="Times New Roman"/>
          <w:sz w:val="17"/>
          <w:szCs w:val="17"/>
          <w:lang w:val="es-ES" w:eastAsia="de-DE"/>
        </w:rPr>
      </w:pPr>
    </w:p>
    <w:p w14:paraId="5565CAF3" w14:textId="37F6C4BD" w:rsidR="009F0A52" w:rsidRPr="00A53BE9" w:rsidRDefault="00612369" w:rsidP="00A53BE9">
      <w:pPr>
        <w:pStyle w:val="ListParagraph"/>
        <w:numPr>
          <w:ilvl w:val="0"/>
          <w:numId w:val="85"/>
        </w:numPr>
        <w:spacing w:after="200"/>
        <w:rPr>
          <w:rFonts w:eastAsia="Times New Roman"/>
          <w:sz w:val="17"/>
          <w:szCs w:val="17"/>
          <w:lang w:val="es-ES" w:eastAsia="de-DE"/>
        </w:rPr>
      </w:pPr>
      <w:r w:rsidRPr="00A53BE9">
        <w:rPr>
          <w:rFonts w:eastAsia="Times New Roman"/>
          <w:sz w:val="17"/>
          <w:szCs w:val="17"/>
          <w:lang w:val="es-ES" w:eastAsia="de-DE"/>
        </w:rPr>
        <w:t>Los ejemplos de esta sección se dividen en dos partes. La primera parte contiene i</w:t>
      </w:r>
      <w:r w:rsidR="00B10948" w:rsidRPr="00A53BE9">
        <w:rPr>
          <w:rFonts w:eastAsia="Times New Roman"/>
          <w:sz w:val="17"/>
          <w:szCs w:val="17"/>
          <w:lang w:val="es-ES" w:eastAsia="de-DE"/>
        </w:rPr>
        <w:t>nformación básica</w:t>
      </w:r>
      <w:r w:rsidR="0008624E" w:rsidRPr="00A53BE9">
        <w:rPr>
          <w:rFonts w:eastAsia="Times New Roman"/>
          <w:sz w:val="17"/>
          <w:szCs w:val="17"/>
          <w:lang w:val="es-ES" w:eastAsia="de-DE"/>
        </w:rPr>
        <w:t xml:space="preserve">, </w:t>
      </w:r>
      <w:r w:rsidRPr="00A53BE9">
        <w:rPr>
          <w:rFonts w:eastAsia="Times New Roman"/>
          <w:sz w:val="17"/>
          <w:szCs w:val="17"/>
          <w:lang w:val="es-ES" w:eastAsia="de-DE"/>
        </w:rPr>
        <w:t xml:space="preserve">entre otros aspectos, el número de solicitud o patente, de modo que puedan localizarse los registros oficiales en el registro nacional/regional de la OPI. Se muestra una parte de los </w:t>
      </w:r>
      <w:r w:rsidRPr="00A53BE9">
        <w:rPr>
          <w:sz w:val="17"/>
          <w:szCs w:val="17"/>
          <w:lang w:val="es-ES"/>
        </w:rPr>
        <w:t xml:space="preserve">datos de las incidencias nacionales/regionales pertinentes para el caso y se incluye un cuadro con correspondencias entre las incidencias nacionales/regionales y las de la Norma ST.27. En la segunda parte se muestra la manera en que se </w:t>
      </w:r>
      <w:r w:rsidR="00FB064D" w:rsidRPr="00A53BE9">
        <w:rPr>
          <w:sz w:val="17"/>
          <w:szCs w:val="17"/>
          <w:lang w:val="es-ES"/>
        </w:rPr>
        <w:t>configurarían</w:t>
      </w:r>
      <w:r w:rsidRPr="00A53BE9">
        <w:rPr>
          <w:sz w:val="17"/>
          <w:szCs w:val="17"/>
          <w:lang w:val="es-ES"/>
        </w:rPr>
        <w:t xml:space="preserve"> los datos de la Norma ST.27 para intercambiarlos con otras OPI, incluidos los datos vinculados a las incidencias como el tipo de derecho, el número de solicitud, el número de patente, etc. </w:t>
      </w:r>
      <w:r w:rsidR="002670B3" w:rsidRPr="00A53BE9">
        <w:rPr>
          <w:sz w:val="17"/>
          <w:szCs w:val="17"/>
          <w:lang w:val="es-ES"/>
        </w:rPr>
        <w:t>El formato que se muestra en el presente documento es únicamente conceptual; en el intercambio real los datos se transformarán en XML con arreglo a la Norma ST.96.</w:t>
      </w:r>
    </w:p>
    <w:p w14:paraId="377E0327" w14:textId="77777777" w:rsidR="009F0A52" w:rsidRDefault="00760A12">
      <w:pPr>
        <w:rPr>
          <w:rFonts w:eastAsia="Times New Roman"/>
          <w:sz w:val="17"/>
          <w:szCs w:val="17"/>
          <w:lang w:val="es-ES" w:eastAsia="de-DE"/>
        </w:rPr>
      </w:pPr>
      <w:r w:rsidRPr="00C95BF3">
        <w:rPr>
          <w:rFonts w:eastAsia="Times New Roman"/>
          <w:sz w:val="17"/>
          <w:szCs w:val="17"/>
          <w:lang w:val="es-ES" w:eastAsia="de-DE"/>
        </w:rPr>
        <w:br w:type="page"/>
      </w:r>
    </w:p>
    <w:p w14:paraId="0FA7552D" w14:textId="77777777" w:rsidR="009F0A52" w:rsidRDefault="00DD4346" w:rsidP="00BC1FAA">
      <w:pPr>
        <w:pStyle w:val="Heading3"/>
        <w:rPr>
          <w:sz w:val="17"/>
          <w:szCs w:val="17"/>
          <w:lang w:val="es-ES"/>
        </w:rPr>
      </w:pPr>
      <w:bookmarkStart w:id="17" w:name="_Toc9946243"/>
      <w:r>
        <w:rPr>
          <w:sz w:val="17"/>
          <w:szCs w:val="17"/>
          <w:lang w:val="es-ES"/>
        </w:rPr>
        <w:lastRenderedPageBreak/>
        <w:t>Caso</w:t>
      </w:r>
      <w:r w:rsidR="00A65B54" w:rsidRPr="00C95BF3">
        <w:rPr>
          <w:sz w:val="17"/>
          <w:szCs w:val="17"/>
          <w:lang w:val="es-ES"/>
        </w:rPr>
        <w:t xml:space="preserve"> 1: </w:t>
      </w:r>
      <w:r>
        <w:rPr>
          <w:sz w:val="17"/>
          <w:szCs w:val="17"/>
          <w:lang w:val="es-ES"/>
        </w:rPr>
        <w:t>Solicitud abandonada y reactivada</w:t>
      </w:r>
      <w:bookmarkEnd w:id="17"/>
    </w:p>
    <w:p w14:paraId="14222EF2" w14:textId="77777777" w:rsidR="009F0A52" w:rsidRDefault="00286082" w:rsidP="00C749E1">
      <w:pPr>
        <w:rPr>
          <w:sz w:val="17"/>
          <w:szCs w:val="17"/>
          <w:u w:val="single"/>
          <w:lang w:val="es-ES" w:eastAsia="en-US"/>
        </w:rPr>
      </w:pPr>
      <w:r>
        <w:rPr>
          <w:sz w:val="17"/>
          <w:szCs w:val="17"/>
          <w:u w:val="single"/>
          <w:lang w:val="es-ES" w:eastAsia="en-US"/>
        </w:rPr>
        <w:t>Descripción</w:t>
      </w:r>
      <w:r w:rsidR="00A65B54" w:rsidRPr="00C95BF3">
        <w:rPr>
          <w:sz w:val="17"/>
          <w:szCs w:val="17"/>
          <w:u w:val="single"/>
          <w:lang w:val="es-ES" w:eastAsia="en-US"/>
        </w:rPr>
        <w:t xml:space="preserve"> </w:t>
      </w:r>
    </w:p>
    <w:p w14:paraId="27659184" w14:textId="457E2881" w:rsidR="00E7029B" w:rsidRDefault="00E7029B" w:rsidP="00E7029B">
      <w:pPr>
        <w:spacing w:after="220"/>
        <w:rPr>
          <w:sz w:val="17"/>
          <w:szCs w:val="17"/>
          <w:lang w:val="es-ES" w:eastAsia="en-US"/>
        </w:rPr>
      </w:pPr>
      <w:r>
        <w:rPr>
          <w:sz w:val="17"/>
          <w:szCs w:val="17"/>
          <w:lang w:val="es-ES" w:eastAsia="en-US"/>
        </w:rPr>
        <w:t>Se ha presentado una solicitud nacional/regional de patente ante una OPI y se ha iniciado un examen sustantivo. El solicitante ha abandonado la solicitud durante la tramitación por razones contempladas en la legislación nacional/regional, como el no haber respondido a una comunicación de la oficina. Posteriormente, el solicitante ha reactivado la solicitud, incluido el pago de las tasas necesarias.</w:t>
      </w:r>
    </w:p>
    <w:p w14:paraId="2EEB961D" w14:textId="77777777" w:rsidR="009F0A52" w:rsidRDefault="00B10948" w:rsidP="00EF1271">
      <w:pPr>
        <w:pStyle w:val="Heading4"/>
        <w:rPr>
          <w:b/>
          <w:i w:val="0"/>
          <w:sz w:val="17"/>
          <w:szCs w:val="17"/>
          <w:lang w:val="es-ES"/>
        </w:rPr>
      </w:pPr>
      <w:bookmarkStart w:id="18" w:name="_Toc9946244"/>
      <w:r>
        <w:rPr>
          <w:b/>
          <w:i w:val="0"/>
          <w:sz w:val="17"/>
          <w:szCs w:val="17"/>
          <w:lang w:val="es-ES"/>
        </w:rPr>
        <w:t>Ejemplo:</w:t>
      </w:r>
      <w:r w:rsidR="00AE0276" w:rsidRPr="00C95BF3">
        <w:rPr>
          <w:b/>
          <w:i w:val="0"/>
          <w:sz w:val="17"/>
          <w:szCs w:val="17"/>
          <w:lang w:val="es-ES"/>
        </w:rPr>
        <w:t xml:space="preserve"> DE</w:t>
      </w:r>
      <w:bookmarkEnd w:id="18"/>
    </w:p>
    <w:p w14:paraId="298086F3" w14:textId="77777777" w:rsidR="009F0A52" w:rsidRDefault="00B10948" w:rsidP="00F02927">
      <w:pPr>
        <w:pStyle w:val="ListParagraph"/>
        <w:numPr>
          <w:ilvl w:val="0"/>
          <w:numId w:val="24"/>
        </w:numPr>
        <w:rPr>
          <w:sz w:val="17"/>
          <w:szCs w:val="17"/>
          <w:lang w:val="es-ES" w:eastAsia="en-US"/>
        </w:rPr>
      </w:pPr>
      <w:r>
        <w:rPr>
          <w:sz w:val="17"/>
          <w:szCs w:val="17"/>
          <w:lang w:val="es-ES" w:eastAsia="en-US"/>
        </w:rPr>
        <w:t>Correspondencia</w:t>
      </w:r>
      <w:r w:rsidR="007E0DB7">
        <w:rPr>
          <w:sz w:val="17"/>
          <w:szCs w:val="17"/>
          <w:lang w:val="es-ES" w:eastAsia="en-US"/>
        </w:rPr>
        <w:t>s</w:t>
      </w:r>
      <w:r>
        <w:rPr>
          <w:sz w:val="17"/>
          <w:szCs w:val="17"/>
          <w:lang w:val="es-ES" w:eastAsia="en-US"/>
        </w:rPr>
        <w:t xml:space="preserve"> con la Norma</w:t>
      </w:r>
      <w:r w:rsidR="00EF1271" w:rsidRPr="00C95BF3">
        <w:rPr>
          <w:sz w:val="17"/>
          <w:szCs w:val="17"/>
          <w:lang w:val="es-ES" w:eastAsia="en-US"/>
        </w:rPr>
        <w:t xml:space="preserve"> ST.27</w:t>
      </w:r>
    </w:p>
    <w:p w14:paraId="3C62578A" w14:textId="77777777" w:rsidR="009F0A52" w:rsidRDefault="00B10948" w:rsidP="002429E5">
      <w:pPr>
        <w:shd w:val="clear" w:color="auto" w:fill="FFFFFF"/>
        <w:spacing w:before="150" w:after="120" w:line="360" w:lineRule="auto"/>
        <w:contextualSpacing/>
        <w:rPr>
          <w:rFonts w:eastAsia="Times New Roman"/>
          <w:color w:val="333333"/>
          <w:sz w:val="17"/>
          <w:szCs w:val="17"/>
          <w:lang w:val="es-ES"/>
        </w:rPr>
      </w:pPr>
      <w:r>
        <w:rPr>
          <w:rFonts w:eastAsia="Times New Roman"/>
          <w:color w:val="333333"/>
          <w:sz w:val="17"/>
          <w:szCs w:val="17"/>
          <w:lang w:val="es-ES"/>
        </w:rPr>
        <w:t>Información básica</w:t>
      </w:r>
    </w:p>
    <w:p w14:paraId="5D2638C4" w14:textId="77777777" w:rsidR="009F0A52" w:rsidRDefault="00B10948" w:rsidP="0022705B">
      <w:pPr>
        <w:numPr>
          <w:ilvl w:val="0"/>
          <w:numId w:val="7"/>
        </w:numPr>
        <w:shd w:val="clear" w:color="auto" w:fill="FFFFFF"/>
        <w:spacing w:after="120" w:line="360" w:lineRule="auto"/>
        <w:contextualSpacing/>
        <w:rPr>
          <w:rFonts w:eastAsia="Times New Roman"/>
          <w:color w:val="333333"/>
          <w:sz w:val="17"/>
          <w:szCs w:val="17"/>
          <w:lang w:val="es-ES"/>
        </w:rPr>
      </w:pPr>
      <w:r>
        <w:rPr>
          <w:rFonts w:eastAsia="Times New Roman"/>
          <w:color w:val="333333"/>
          <w:sz w:val="17"/>
          <w:szCs w:val="17"/>
          <w:lang w:val="es-ES"/>
        </w:rPr>
        <w:t>Número de solicitud:</w:t>
      </w:r>
      <w:r w:rsidR="002429E5" w:rsidRPr="00C95BF3">
        <w:rPr>
          <w:rFonts w:eastAsia="Times New Roman"/>
          <w:color w:val="333333"/>
          <w:sz w:val="17"/>
          <w:szCs w:val="17"/>
          <w:lang w:val="es-ES"/>
        </w:rPr>
        <w:t xml:space="preserve"> 10 2013 017 921.1</w:t>
      </w:r>
    </w:p>
    <w:p w14:paraId="615497BC" w14:textId="77777777" w:rsidR="009F0A52" w:rsidRDefault="00B10948" w:rsidP="0022705B">
      <w:pPr>
        <w:numPr>
          <w:ilvl w:val="0"/>
          <w:numId w:val="7"/>
        </w:numPr>
        <w:shd w:val="clear" w:color="auto" w:fill="FFFFFF"/>
        <w:spacing w:after="120" w:line="360" w:lineRule="auto"/>
        <w:contextualSpacing/>
        <w:rPr>
          <w:rFonts w:eastAsia="Times New Roman"/>
          <w:color w:val="333333"/>
          <w:sz w:val="17"/>
          <w:szCs w:val="17"/>
          <w:lang w:val="es-ES"/>
        </w:rPr>
      </w:pPr>
      <w:r>
        <w:rPr>
          <w:rFonts w:eastAsia="Times New Roman"/>
          <w:color w:val="333333"/>
          <w:sz w:val="17"/>
          <w:szCs w:val="17"/>
          <w:lang w:val="es-ES"/>
        </w:rPr>
        <w:t>Tipo de derecho de PI: Patente nacional</w:t>
      </w:r>
    </w:p>
    <w:p w14:paraId="7EBE7702" w14:textId="4326D80A" w:rsidR="002429E5" w:rsidRPr="00C95BF3" w:rsidRDefault="00B10948" w:rsidP="002429E5">
      <w:pPr>
        <w:shd w:val="clear" w:color="auto" w:fill="FFFFFF"/>
        <w:spacing w:before="150" w:after="240"/>
        <w:rPr>
          <w:rStyle w:val="Hyperlink"/>
          <w:rFonts w:eastAsia="Times New Roman"/>
          <w:sz w:val="17"/>
          <w:szCs w:val="17"/>
          <w:lang w:val="es-ES"/>
        </w:rPr>
      </w:pPr>
      <w:r>
        <w:rPr>
          <w:rFonts w:eastAsia="Times New Roman"/>
          <w:color w:val="333333"/>
          <w:sz w:val="17"/>
          <w:szCs w:val="17"/>
          <w:lang w:val="es-ES"/>
        </w:rPr>
        <w:t>Enlace con el registro nacional de patentes</w:t>
      </w:r>
      <w:r w:rsidR="002429E5" w:rsidRPr="00C95BF3">
        <w:rPr>
          <w:rFonts w:eastAsia="Times New Roman"/>
          <w:color w:val="333333"/>
          <w:sz w:val="17"/>
          <w:szCs w:val="17"/>
          <w:lang w:val="es-ES"/>
        </w:rPr>
        <w:t xml:space="preserve">: </w:t>
      </w:r>
      <w:hyperlink r:id="rId8" w:history="1">
        <w:r w:rsidR="00EF1271" w:rsidRPr="00C95BF3">
          <w:rPr>
            <w:rStyle w:val="Hyperlink"/>
            <w:rFonts w:eastAsia="Times New Roman"/>
            <w:sz w:val="17"/>
            <w:szCs w:val="17"/>
            <w:lang w:val="es-ES"/>
          </w:rPr>
          <w:t>https://register.dpma.de/DPMAregister/pat/register?AKZ=1020130179211</w:t>
        </w:r>
      </w:hyperlink>
    </w:p>
    <w:tbl>
      <w:tblPr>
        <w:tblW w:w="10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846"/>
        <w:gridCol w:w="2141"/>
        <w:gridCol w:w="1838"/>
        <w:gridCol w:w="1890"/>
        <w:gridCol w:w="1276"/>
        <w:gridCol w:w="2081"/>
      </w:tblGrid>
      <w:tr w:rsidR="002429E5" w:rsidRPr="00C60A58" w14:paraId="1502E500" w14:textId="77777777" w:rsidTr="00C60A58">
        <w:trPr>
          <w:cantSplit/>
          <w:tblHeader/>
          <w:jc w:val="center"/>
        </w:trPr>
        <w:tc>
          <w:tcPr>
            <w:tcW w:w="2987" w:type="dxa"/>
            <w:gridSpan w:val="2"/>
            <w:shd w:val="clear" w:color="auto" w:fill="D9D9D9" w:themeFill="background1" w:themeFillShade="D9"/>
          </w:tcPr>
          <w:p w14:paraId="6BE88F6B" w14:textId="11CF53E2" w:rsidR="002429E5" w:rsidRPr="00C60A58" w:rsidRDefault="007F0D21" w:rsidP="007F0D21">
            <w:pPr>
              <w:spacing w:line="276" w:lineRule="auto"/>
              <w:rPr>
                <w:rFonts w:eastAsia="Times New Roman"/>
                <w:b/>
                <w:bCs/>
                <w:sz w:val="17"/>
                <w:szCs w:val="17"/>
                <w:lang w:val="es-ES"/>
              </w:rPr>
            </w:pPr>
            <w:r w:rsidRPr="00C60A58">
              <w:rPr>
                <w:rFonts w:eastAsia="Times New Roman"/>
                <w:b/>
                <w:bCs/>
                <w:sz w:val="17"/>
                <w:szCs w:val="17"/>
                <w:lang w:val="es-ES"/>
              </w:rPr>
              <w:t>Incidencia n</w:t>
            </w:r>
            <w:r w:rsidR="002429E5" w:rsidRPr="00C60A58">
              <w:rPr>
                <w:rFonts w:eastAsia="Times New Roman"/>
                <w:b/>
                <w:bCs/>
                <w:sz w:val="17"/>
                <w:szCs w:val="17"/>
                <w:lang w:val="es-ES"/>
              </w:rPr>
              <w:t>a</w:t>
            </w:r>
            <w:r w:rsidRPr="00C60A58">
              <w:rPr>
                <w:rFonts w:eastAsia="Times New Roman"/>
                <w:b/>
                <w:bCs/>
                <w:sz w:val="17"/>
                <w:szCs w:val="17"/>
                <w:lang w:val="es-ES"/>
              </w:rPr>
              <w:t>c</w:t>
            </w:r>
            <w:r w:rsidR="002429E5" w:rsidRPr="00C60A58">
              <w:rPr>
                <w:rFonts w:eastAsia="Times New Roman"/>
                <w:b/>
                <w:bCs/>
                <w:sz w:val="17"/>
                <w:szCs w:val="17"/>
                <w:lang w:val="es-ES"/>
              </w:rPr>
              <w:t>ional</w:t>
            </w:r>
            <w:r w:rsidR="006B19BE" w:rsidRPr="00C60A58">
              <w:rPr>
                <w:rFonts w:eastAsia="Times New Roman"/>
                <w:b/>
                <w:bCs/>
                <w:sz w:val="17"/>
                <w:szCs w:val="17"/>
                <w:lang w:val="es-ES"/>
              </w:rPr>
              <w:t>/</w:t>
            </w:r>
            <w:r w:rsidRPr="00C60A58">
              <w:rPr>
                <w:rFonts w:eastAsia="Times New Roman"/>
                <w:b/>
                <w:bCs/>
                <w:sz w:val="17"/>
                <w:szCs w:val="17"/>
                <w:lang w:val="es-ES"/>
              </w:rPr>
              <w:t>r</w:t>
            </w:r>
            <w:r w:rsidR="006B19BE" w:rsidRPr="00C60A58">
              <w:rPr>
                <w:rFonts w:eastAsia="Times New Roman"/>
                <w:b/>
                <w:bCs/>
                <w:sz w:val="17"/>
                <w:szCs w:val="17"/>
                <w:lang w:val="es-ES"/>
              </w:rPr>
              <w:t>egional</w:t>
            </w:r>
            <w:r w:rsidR="002429E5" w:rsidRPr="00C60A58">
              <w:rPr>
                <w:rFonts w:eastAsia="Times New Roman"/>
                <w:b/>
                <w:bCs/>
                <w:sz w:val="17"/>
                <w:szCs w:val="17"/>
                <w:lang w:val="es-ES"/>
              </w:rPr>
              <w:t xml:space="preserve"> </w:t>
            </w:r>
          </w:p>
        </w:tc>
        <w:tc>
          <w:tcPr>
            <w:tcW w:w="3728" w:type="dxa"/>
            <w:gridSpan w:val="2"/>
            <w:shd w:val="clear" w:color="auto" w:fill="D9D9D9" w:themeFill="background1" w:themeFillShade="D9"/>
          </w:tcPr>
          <w:p w14:paraId="53D2FA46" w14:textId="3A42019F" w:rsidR="002429E5" w:rsidRPr="00C60A58" w:rsidRDefault="007F0D21" w:rsidP="007F0D21">
            <w:pPr>
              <w:spacing w:line="276" w:lineRule="auto"/>
              <w:rPr>
                <w:rFonts w:eastAsia="Times New Roman"/>
                <w:b/>
                <w:bCs/>
                <w:sz w:val="17"/>
                <w:szCs w:val="17"/>
                <w:lang w:val="es-ES"/>
              </w:rPr>
            </w:pPr>
            <w:r w:rsidRPr="00C60A58">
              <w:rPr>
                <w:rFonts w:eastAsia="Times New Roman"/>
                <w:b/>
                <w:bCs/>
                <w:sz w:val="17"/>
                <w:szCs w:val="17"/>
                <w:lang w:val="es-ES"/>
              </w:rPr>
              <w:t xml:space="preserve">Incidencia de la Norma </w:t>
            </w:r>
            <w:r w:rsidR="002429E5" w:rsidRPr="00C60A58">
              <w:rPr>
                <w:rFonts w:eastAsia="Times New Roman"/>
                <w:b/>
                <w:bCs/>
                <w:sz w:val="17"/>
                <w:szCs w:val="17"/>
                <w:lang w:val="es-ES"/>
              </w:rPr>
              <w:t xml:space="preserve">ST.27 </w:t>
            </w:r>
          </w:p>
        </w:tc>
        <w:tc>
          <w:tcPr>
            <w:tcW w:w="1276" w:type="dxa"/>
            <w:shd w:val="clear" w:color="auto" w:fill="D9D9D9" w:themeFill="background1" w:themeFillShade="D9"/>
            <w:tcMar>
              <w:top w:w="105" w:type="dxa"/>
              <w:left w:w="150" w:type="dxa"/>
              <w:bottom w:w="105" w:type="dxa"/>
              <w:right w:w="150" w:type="dxa"/>
            </w:tcMar>
            <w:hideMark/>
          </w:tcPr>
          <w:p w14:paraId="5FD839C0" w14:textId="3281151A" w:rsidR="002429E5" w:rsidRPr="00C60A58" w:rsidRDefault="007F0D21" w:rsidP="007F0D21">
            <w:pPr>
              <w:spacing w:line="276" w:lineRule="auto"/>
              <w:rPr>
                <w:rFonts w:eastAsia="Times New Roman"/>
                <w:b/>
                <w:bCs/>
                <w:sz w:val="17"/>
                <w:szCs w:val="17"/>
                <w:lang w:val="es-ES"/>
              </w:rPr>
            </w:pPr>
            <w:r w:rsidRPr="00C60A58">
              <w:rPr>
                <w:rFonts w:eastAsia="Times New Roman"/>
                <w:b/>
                <w:bCs/>
                <w:sz w:val="17"/>
                <w:szCs w:val="17"/>
                <w:lang w:val="es-ES"/>
              </w:rPr>
              <w:t>Fecha</w:t>
            </w:r>
          </w:p>
        </w:tc>
        <w:tc>
          <w:tcPr>
            <w:tcW w:w="2081" w:type="dxa"/>
            <w:shd w:val="clear" w:color="auto" w:fill="D9D9D9" w:themeFill="background1" w:themeFillShade="D9"/>
            <w:tcMar>
              <w:top w:w="105" w:type="dxa"/>
              <w:left w:w="150" w:type="dxa"/>
              <w:bottom w:w="105" w:type="dxa"/>
              <w:right w:w="150" w:type="dxa"/>
            </w:tcMar>
            <w:hideMark/>
          </w:tcPr>
          <w:p w14:paraId="052C714A" w14:textId="143F2751" w:rsidR="002429E5" w:rsidRPr="00C60A58" w:rsidRDefault="007F0D21" w:rsidP="004763F1">
            <w:pPr>
              <w:spacing w:line="276" w:lineRule="auto"/>
              <w:rPr>
                <w:rFonts w:eastAsia="Times New Roman"/>
                <w:b/>
                <w:bCs/>
                <w:sz w:val="17"/>
                <w:szCs w:val="17"/>
                <w:lang w:val="es-ES"/>
              </w:rPr>
            </w:pPr>
            <w:r w:rsidRPr="00C60A58">
              <w:rPr>
                <w:rFonts w:eastAsia="Times New Roman"/>
                <w:b/>
                <w:bCs/>
                <w:sz w:val="17"/>
                <w:szCs w:val="17"/>
                <w:lang w:val="es-ES"/>
              </w:rPr>
              <w:t>Observaciones</w:t>
            </w:r>
          </w:p>
        </w:tc>
      </w:tr>
      <w:tr w:rsidR="002429E5" w:rsidRPr="00C60A58" w14:paraId="3AC62BF5" w14:textId="77777777" w:rsidTr="00C60A58">
        <w:trPr>
          <w:cantSplit/>
          <w:tblHeader/>
          <w:jc w:val="center"/>
        </w:trPr>
        <w:tc>
          <w:tcPr>
            <w:tcW w:w="846" w:type="dxa"/>
            <w:shd w:val="clear" w:color="auto" w:fill="D9D9D9" w:themeFill="background1" w:themeFillShade="D9"/>
          </w:tcPr>
          <w:p w14:paraId="2B17DE8F" w14:textId="2253377D" w:rsidR="002429E5" w:rsidRPr="00C60A58" w:rsidRDefault="007F0D21" w:rsidP="004763F1">
            <w:pPr>
              <w:spacing w:line="276" w:lineRule="auto"/>
              <w:rPr>
                <w:rFonts w:eastAsia="Times New Roman"/>
                <w:b/>
                <w:bCs/>
                <w:sz w:val="17"/>
                <w:szCs w:val="17"/>
                <w:lang w:val="es-ES"/>
              </w:rPr>
            </w:pPr>
            <w:r w:rsidRPr="00C60A58">
              <w:rPr>
                <w:rFonts w:eastAsia="Times New Roman"/>
                <w:b/>
                <w:bCs/>
                <w:sz w:val="17"/>
                <w:szCs w:val="17"/>
                <w:lang w:val="es-ES"/>
              </w:rPr>
              <w:t>código</w:t>
            </w:r>
          </w:p>
        </w:tc>
        <w:tc>
          <w:tcPr>
            <w:tcW w:w="2141" w:type="dxa"/>
            <w:shd w:val="clear" w:color="auto" w:fill="D9D9D9" w:themeFill="background1" w:themeFillShade="D9"/>
            <w:tcMar>
              <w:top w:w="105" w:type="dxa"/>
              <w:left w:w="150" w:type="dxa"/>
              <w:bottom w:w="105" w:type="dxa"/>
              <w:right w:w="150" w:type="dxa"/>
            </w:tcMar>
          </w:tcPr>
          <w:p w14:paraId="4DC1D835" w14:textId="6AF34A35" w:rsidR="002429E5" w:rsidRPr="00C60A58" w:rsidRDefault="007F0D21" w:rsidP="004763F1">
            <w:pPr>
              <w:spacing w:line="276" w:lineRule="auto"/>
              <w:rPr>
                <w:rFonts w:eastAsia="Times New Roman"/>
                <w:b/>
                <w:bCs/>
                <w:sz w:val="17"/>
                <w:szCs w:val="17"/>
                <w:lang w:val="es-ES"/>
              </w:rPr>
            </w:pPr>
            <w:r w:rsidRPr="00C60A58">
              <w:rPr>
                <w:rFonts w:eastAsia="Times New Roman"/>
                <w:b/>
                <w:bCs/>
                <w:sz w:val="17"/>
                <w:szCs w:val="17"/>
                <w:lang w:val="es-ES"/>
              </w:rPr>
              <w:t xml:space="preserve">descripción </w:t>
            </w:r>
          </w:p>
        </w:tc>
        <w:tc>
          <w:tcPr>
            <w:tcW w:w="1838" w:type="dxa"/>
            <w:shd w:val="clear" w:color="auto" w:fill="D9D9D9" w:themeFill="background1" w:themeFillShade="D9"/>
          </w:tcPr>
          <w:p w14:paraId="2090554E" w14:textId="42877E1B" w:rsidR="002429E5" w:rsidRPr="00C60A58" w:rsidRDefault="007F0D21" w:rsidP="007F0D21">
            <w:pPr>
              <w:spacing w:line="276" w:lineRule="auto"/>
              <w:rPr>
                <w:rFonts w:eastAsia="Times New Roman"/>
                <w:b/>
                <w:bCs/>
                <w:sz w:val="17"/>
                <w:szCs w:val="17"/>
                <w:lang w:val="es-ES"/>
              </w:rPr>
            </w:pPr>
            <w:r w:rsidRPr="00C60A58">
              <w:rPr>
                <w:rFonts w:eastAsia="Times New Roman"/>
                <w:b/>
                <w:bCs/>
                <w:sz w:val="17"/>
                <w:szCs w:val="17"/>
                <w:lang w:val="es-ES"/>
              </w:rPr>
              <w:t>código</w:t>
            </w:r>
          </w:p>
        </w:tc>
        <w:tc>
          <w:tcPr>
            <w:tcW w:w="1890" w:type="dxa"/>
            <w:shd w:val="clear" w:color="auto" w:fill="D9D9D9" w:themeFill="background1" w:themeFillShade="D9"/>
            <w:tcMar>
              <w:top w:w="105" w:type="dxa"/>
              <w:left w:w="150" w:type="dxa"/>
              <w:bottom w:w="105" w:type="dxa"/>
              <w:right w:w="150" w:type="dxa"/>
            </w:tcMar>
          </w:tcPr>
          <w:p w14:paraId="5C2541F7" w14:textId="6919CFE9" w:rsidR="002429E5" w:rsidRPr="00C60A58" w:rsidRDefault="002429E5" w:rsidP="007F0D21">
            <w:pPr>
              <w:spacing w:line="276" w:lineRule="auto"/>
              <w:rPr>
                <w:rFonts w:eastAsia="Times New Roman"/>
                <w:b/>
                <w:bCs/>
                <w:sz w:val="17"/>
                <w:szCs w:val="17"/>
                <w:lang w:val="es-ES"/>
              </w:rPr>
            </w:pPr>
            <w:r w:rsidRPr="00C60A58">
              <w:rPr>
                <w:rFonts w:eastAsia="Times New Roman"/>
                <w:b/>
                <w:bCs/>
                <w:sz w:val="17"/>
                <w:szCs w:val="17"/>
                <w:lang w:val="es-ES"/>
              </w:rPr>
              <w:t>t</w:t>
            </w:r>
            <w:r w:rsidR="007F0D21" w:rsidRPr="00C60A58">
              <w:rPr>
                <w:rFonts w:eastAsia="Times New Roman"/>
                <w:b/>
                <w:bCs/>
                <w:sz w:val="17"/>
                <w:szCs w:val="17"/>
                <w:lang w:val="es-ES"/>
              </w:rPr>
              <w:t>ítulo</w:t>
            </w:r>
          </w:p>
        </w:tc>
        <w:tc>
          <w:tcPr>
            <w:tcW w:w="1276" w:type="dxa"/>
            <w:shd w:val="clear" w:color="auto" w:fill="D9D9D9" w:themeFill="background1" w:themeFillShade="D9"/>
            <w:tcMar>
              <w:top w:w="105" w:type="dxa"/>
              <w:left w:w="150" w:type="dxa"/>
              <w:bottom w:w="105" w:type="dxa"/>
              <w:right w:w="150" w:type="dxa"/>
            </w:tcMar>
          </w:tcPr>
          <w:p w14:paraId="1C607627" w14:textId="77777777" w:rsidR="002429E5" w:rsidRPr="00C60A58" w:rsidRDefault="002429E5" w:rsidP="004763F1">
            <w:pPr>
              <w:spacing w:line="276" w:lineRule="auto"/>
              <w:rPr>
                <w:rFonts w:eastAsia="Times New Roman"/>
                <w:b/>
                <w:bCs/>
                <w:sz w:val="17"/>
                <w:szCs w:val="17"/>
                <w:lang w:val="es-ES"/>
              </w:rPr>
            </w:pPr>
          </w:p>
        </w:tc>
        <w:tc>
          <w:tcPr>
            <w:tcW w:w="2081" w:type="dxa"/>
            <w:shd w:val="clear" w:color="auto" w:fill="D9D9D9" w:themeFill="background1" w:themeFillShade="D9"/>
            <w:tcMar>
              <w:top w:w="105" w:type="dxa"/>
              <w:left w:w="150" w:type="dxa"/>
              <w:bottom w:w="105" w:type="dxa"/>
              <w:right w:w="150" w:type="dxa"/>
            </w:tcMar>
          </w:tcPr>
          <w:p w14:paraId="3BA16C57" w14:textId="77777777" w:rsidR="002429E5" w:rsidRPr="00C60A58" w:rsidRDefault="002429E5" w:rsidP="004763F1">
            <w:pPr>
              <w:spacing w:line="276" w:lineRule="auto"/>
              <w:rPr>
                <w:rFonts w:eastAsia="Times New Roman"/>
                <w:b/>
                <w:bCs/>
                <w:sz w:val="17"/>
                <w:szCs w:val="17"/>
                <w:lang w:val="es-ES"/>
              </w:rPr>
            </w:pPr>
          </w:p>
        </w:tc>
      </w:tr>
      <w:tr w:rsidR="002429E5" w:rsidRPr="00D07CB3" w14:paraId="42219DC9" w14:textId="77777777" w:rsidTr="00C60A58">
        <w:trPr>
          <w:cantSplit/>
          <w:jc w:val="center"/>
        </w:trPr>
        <w:tc>
          <w:tcPr>
            <w:tcW w:w="846" w:type="dxa"/>
            <w:shd w:val="clear" w:color="auto" w:fill="FFFFFF" w:themeFill="background1"/>
          </w:tcPr>
          <w:p w14:paraId="5F91347D" w14:textId="77777777" w:rsidR="002429E5" w:rsidRPr="00C60A58" w:rsidRDefault="002429E5" w:rsidP="004763F1">
            <w:pPr>
              <w:spacing w:line="276" w:lineRule="auto"/>
              <w:rPr>
                <w:rFonts w:eastAsia="Times New Roman"/>
                <w:bCs/>
                <w:sz w:val="17"/>
                <w:szCs w:val="17"/>
                <w:lang w:val="es-ES"/>
              </w:rPr>
            </w:pPr>
            <w:r w:rsidRPr="00C60A58">
              <w:rPr>
                <w:rFonts w:eastAsia="Times New Roman"/>
                <w:bCs/>
                <w:sz w:val="17"/>
                <w:szCs w:val="17"/>
                <w:lang w:val="es-ES"/>
              </w:rPr>
              <w:t>R000</w:t>
            </w:r>
          </w:p>
        </w:tc>
        <w:tc>
          <w:tcPr>
            <w:tcW w:w="2141" w:type="dxa"/>
            <w:shd w:val="clear" w:color="auto" w:fill="FFFFFF" w:themeFill="background1"/>
            <w:tcMar>
              <w:top w:w="105" w:type="dxa"/>
              <w:left w:w="150" w:type="dxa"/>
              <w:bottom w:w="105" w:type="dxa"/>
              <w:right w:w="150" w:type="dxa"/>
            </w:tcMar>
          </w:tcPr>
          <w:p w14:paraId="60977B1F" w14:textId="465A1042" w:rsidR="002429E5" w:rsidRPr="00C60A58" w:rsidRDefault="00091631" w:rsidP="004763F1">
            <w:pPr>
              <w:spacing w:line="276" w:lineRule="auto"/>
              <w:rPr>
                <w:rFonts w:eastAsia="Times New Roman"/>
                <w:bCs/>
                <w:sz w:val="17"/>
                <w:szCs w:val="17"/>
                <w:lang w:val="es-ES"/>
              </w:rPr>
            </w:pPr>
            <w:r w:rsidRPr="00C60A58">
              <w:rPr>
                <w:rFonts w:eastAsia="Times New Roman"/>
                <w:bCs/>
                <w:sz w:val="17"/>
                <w:szCs w:val="17"/>
                <w:lang w:val="es-ES"/>
              </w:rPr>
              <w:t>La solicitud se ha sometido a un examen preliminar</w:t>
            </w:r>
          </w:p>
        </w:tc>
        <w:tc>
          <w:tcPr>
            <w:tcW w:w="1838" w:type="dxa"/>
            <w:shd w:val="clear" w:color="auto" w:fill="FFFFFF" w:themeFill="background1"/>
          </w:tcPr>
          <w:p w14:paraId="2E5B3AB1" w14:textId="77777777" w:rsidR="002429E5" w:rsidRPr="00C60A58" w:rsidRDefault="002429E5" w:rsidP="004763F1">
            <w:pPr>
              <w:spacing w:line="276" w:lineRule="auto"/>
              <w:rPr>
                <w:rFonts w:eastAsia="Times New Roman"/>
                <w:bCs/>
                <w:sz w:val="17"/>
                <w:szCs w:val="17"/>
                <w:lang w:val="es-ES"/>
              </w:rPr>
            </w:pPr>
            <w:r w:rsidRPr="00C60A58">
              <w:rPr>
                <w:rFonts w:eastAsia="Times New Roman"/>
                <w:bCs/>
                <w:sz w:val="17"/>
                <w:szCs w:val="17"/>
                <w:lang w:val="es-ES"/>
              </w:rPr>
              <w:t>A10</w:t>
            </w:r>
          </w:p>
        </w:tc>
        <w:tc>
          <w:tcPr>
            <w:tcW w:w="1890" w:type="dxa"/>
            <w:shd w:val="clear" w:color="auto" w:fill="FFFFFF" w:themeFill="background1"/>
            <w:tcMar>
              <w:top w:w="105" w:type="dxa"/>
              <w:left w:w="150" w:type="dxa"/>
              <w:bottom w:w="105" w:type="dxa"/>
              <w:right w:w="150" w:type="dxa"/>
            </w:tcMar>
          </w:tcPr>
          <w:p w14:paraId="7CE75763" w14:textId="089812C4" w:rsidR="002429E5" w:rsidRPr="00C60A58" w:rsidRDefault="00C2615C" w:rsidP="004763F1">
            <w:pPr>
              <w:spacing w:line="276" w:lineRule="auto"/>
              <w:rPr>
                <w:rFonts w:eastAsia="Times New Roman"/>
                <w:bCs/>
                <w:sz w:val="17"/>
                <w:szCs w:val="17"/>
                <w:lang w:val="es-ES"/>
              </w:rPr>
            </w:pPr>
            <w:r w:rsidRPr="00C60A58">
              <w:rPr>
                <w:rFonts w:eastAsia="Times New Roman"/>
                <w:bCs/>
                <w:sz w:val="17"/>
                <w:szCs w:val="17"/>
                <w:lang w:val="es-ES"/>
              </w:rPr>
              <w:t>Solicitud presentada</w:t>
            </w:r>
          </w:p>
        </w:tc>
        <w:tc>
          <w:tcPr>
            <w:tcW w:w="1276" w:type="dxa"/>
            <w:shd w:val="clear" w:color="auto" w:fill="FFFFFF" w:themeFill="background1"/>
            <w:tcMar>
              <w:top w:w="105" w:type="dxa"/>
              <w:left w:w="150" w:type="dxa"/>
              <w:bottom w:w="105" w:type="dxa"/>
              <w:right w:w="150" w:type="dxa"/>
            </w:tcMar>
          </w:tcPr>
          <w:p w14:paraId="52106EEB" w14:textId="77777777" w:rsidR="002429E5" w:rsidRPr="00C60A58" w:rsidRDefault="00F547CF" w:rsidP="004763F1">
            <w:pPr>
              <w:spacing w:line="276" w:lineRule="auto"/>
              <w:rPr>
                <w:rFonts w:eastAsia="Times New Roman"/>
                <w:bCs/>
                <w:sz w:val="17"/>
                <w:szCs w:val="17"/>
                <w:lang w:val="es-ES"/>
              </w:rPr>
            </w:pPr>
            <w:r w:rsidRPr="00C60A58">
              <w:rPr>
                <w:rFonts w:eastAsia="Times New Roman"/>
                <w:bCs/>
                <w:sz w:val="17"/>
                <w:szCs w:val="17"/>
                <w:lang w:val="es-ES"/>
              </w:rPr>
              <w:t>2013.10.24</w:t>
            </w:r>
          </w:p>
        </w:tc>
        <w:tc>
          <w:tcPr>
            <w:tcW w:w="2081" w:type="dxa"/>
            <w:shd w:val="clear" w:color="auto" w:fill="FFFFFF" w:themeFill="background1"/>
            <w:tcMar>
              <w:top w:w="105" w:type="dxa"/>
              <w:left w:w="150" w:type="dxa"/>
              <w:bottom w:w="105" w:type="dxa"/>
              <w:right w:w="150" w:type="dxa"/>
            </w:tcMar>
          </w:tcPr>
          <w:p w14:paraId="5B7C143F" w14:textId="1185D487" w:rsidR="00661EB3" w:rsidRPr="00C60A58" w:rsidRDefault="00661EB3" w:rsidP="004763F1">
            <w:pPr>
              <w:spacing w:line="276" w:lineRule="auto"/>
              <w:rPr>
                <w:rFonts w:eastAsia="Times New Roman"/>
                <w:bCs/>
                <w:sz w:val="17"/>
                <w:szCs w:val="17"/>
                <w:lang w:val="es-ES"/>
              </w:rPr>
            </w:pPr>
            <w:r w:rsidRPr="00C60A58">
              <w:rPr>
                <w:rFonts w:eastAsia="Times New Roman"/>
                <w:bCs/>
                <w:sz w:val="17"/>
                <w:szCs w:val="17"/>
                <w:lang w:val="es-ES"/>
              </w:rPr>
              <w:t>Se trata de la primera incidencia nacional comunicada en el caso de una nueva solicitud de patente; debido a ello, se asignó la incidencia principal A10 para llegar a la etapa inicial de “presentación”; en este tipo de incidencia no es posible diferenciar entre solicitudes nacionales, regionales o internacionales.</w:t>
            </w:r>
          </w:p>
        </w:tc>
      </w:tr>
      <w:tr w:rsidR="002429E5" w:rsidRPr="00C60A58" w14:paraId="380DEE14" w14:textId="77777777" w:rsidTr="00C60A58">
        <w:trPr>
          <w:cantSplit/>
          <w:jc w:val="center"/>
        </w:trPr>
        <w:tc>
          <w:tcPr>
            <w:tcW w:w="846" w:type="dxa"/>
            <w:shd w:val="clear" w:color="auto" w:fill="FFFFFF" w:themeFill="background1"/>
          </w:tcPr>
          <w:p w14:paraId="1EAF0D40" w14:textId="77777777" w:rsidR="002429E5" w:rsidRPr="00C60A58" w:rsidRDefault="002429E5" w:rsidP="004763F1">
            <w:pPr>
              <w:spacing w:line="276" w:lineRule="auto"/>
              <w:rPr>
                <w:rFonts w:eastAsia="Times New Roman"/>
                <w:bCs/>
                <w:sz w:val="17"/>
                <w:szCs w:val="17"/>
                <w:lang w:val="es-ES"/>
              </w:rPr>
            </w:pPr>
            <w:r w:rsidRPr="00C60A58">
              <w:rPr>
                <w:rFonts w:eastAsia="Times New Roman"/>
                <w:bCs/>
                <w:sz w:val="17"/>
                <w:szCs w:val="17"/>
                <w:lang w:val="es-ES"/>
              </w:rPr>
              <w:t>R012</w:t>
            </w:r>
          </w:p>
        </w:tc>
        <w:tc>
          <w:tcPr>
            <w:tcW w:w="2141" w:type="dxa"/>
            <w:shd w:val="clear" w:color="auto" w:fill="FFFFFF" w:themeFill="background1"/>
            <w:tcMar>
              <w:top w:w="105" w:type="dxa"/>
              <w:left w:w="150" w:type="dxa"/>
              <w:bottom w:w="105" w:type="dxa"/>
              <w:right w:w="150" w:type="dxa"/>
            </w:tcMar>
          </w:tcPr>
          <w:p w14:paraId="3C9C12F0" w14:textId="05382D30" w:rsidR="002429E5" w:rsidRPr="00C60A58" w:rsidRDefault="00C2615C" w:rsidP="00E10C48">
            <w:pPr>
              <w:spacing w:line="276" w:lineRule="auto"/>
              <w:rPr>
                <w:rFonts w:eastAsia="Times New Roman"/>
                <w:bCs/>
                <w:sz w:val="17"/>
                <w:szCs w:val="17"/>
                <w:lang w:val="es-ES"/>
              </w:rPr>
            </w:pPr>
            <w:r w:rsidRPr="00C60A58">
              <w:rPr>
                <w:rFonts w:eastAsia="Times New Roman"/>
                <w:bCs/>
                <w:sz w:val="17"/>
                <w:szCs w:val="17"/>
                <w:lang w:val="es-ES"/>
              </w:rPr>
              <w:t>Solicitud de examen, presentada de forma efectiva</w:t>
            </w:r>
          </w:p>
        </w:tc>
        <w:tc>
          <w:tcPr>
            <w:tcW w:w="1838" w:type="dxa"/>
            <w:shd w:val="clear" w:color="auto" w:fill="FFFFFF" w:themeFill="background1"/>
          </w:tcPr>
          <w:p w14:paraId="4A8F4DFD" w14:textId="77777777" w:rsidR="002429E5" w:rsidRPr="00C60A58" w:rsidRDefault="002429E5" w:rsidP="00E10C48">
            <w:pPr>
              <w:spacing w:line="276" w:lineRule="auto"/>
              <w:rPr>
                <w:rFonts w:eastAsia="Times New Roman"/>
                <w:bCs/>
                <w:sz w:val="17"/>
                <w:szCs w:val="17"/>
                <w:lang w:val="es-ES"/>
              </w:rPr>
            </w:pPr>
            <w:r w:rsidRPr="00C60A58">
              <w:rPr>
                <w:rFonts w:eastAsia="Times New Roman"/>
                <w:bCs/>
                <w:sz w:val="17"/>
                <w:szCs w:val="17"/>
                <w:lang w:val="es-ES"/>
              </w:rPr>
              <w:t>D11</w:t>
            </w:r>
          </w:p>
        </w:tc>
        <w:tc>
          <w:tcPr>
            <w:tcW w:w="1890" w:type="dxa"/>
            <w:shd w:val="clear" w:color="auto" w:fill="FFFFFF" w:themeFill="background1"/>
            <w:tcMar>
              <w:top w:w="105" w:type="dxa"/>
              <w:left w:w="150" w:type="dxa"/>
              <w:bottom w:w="105" w:type="dxa"/>
              <w:right w:w="150" w:type="dxa"/>
            </w:tcMar>
          </w:tcPr>
          <w:p w14:paraId="76AFC3B7" w14:textId="6E6F0329" w:rsidR="002429E5" w:rsidRPr="00C60A58" w:rsidRDefault="00045380" w:rsidP="00E10C48">
            <w:pPr>
              <w:spacing w:line="276" w:lineRule="auto"/>
              <w:rPr>
                <w:rFonts w:eastAsia="Times New Roman"/>
                <w:bCs/>
                <w:sz w:val="17"/>
                <w:szCs w:val="17"/>
                <w:lang w:val="es-ES"/>
              </w:rPr>
            </w:pPr>
            <w:r w:rsidRPr="00C60A58">
              <w:rPr>
                <w:rFonts w:eastAsia="Times New Roman"/>
                <w:bCs/>
                <w:sz w:val="17"/>
                <w:szCs w:val="17"/>
                <w:lang w:val="es-ES"/>
              </w:rPr>
              <w:t>Examen sustantivo solicitado</w:t>
            </w:r>
          </w:p>
        </w:tc>
        <w:tc>
          <w:tcPr>
            <w:tcW w:w="1276" w:type="dxa"/>
            <w:shd w:val="clear" w:color="auto" w:fill="FFFFFF" w:themeFill="background1"/>
            <w:tcMar>
              <w:top w:w="105" w:type="dxa"/>
              <w:left w:w="150" w:type="dxa"/>
              <w:bottom w:w="105" w:type="dxa"/>
              <w:right w:w="150" w:type="dxa"/>
            </w:tcMar>
          </w:tcPr>
          <w:p w14:paraId="4FF43765" w14:textId="77777777" w:rsidR="002429E5" w:rsidRPr="00C60A58" w:rsidRDefault="00F547CF" w:rsidP="00E10C48">
            <w:pPr>
              <w:spacing w:line="276" w:lineRule="auto"/>
              <w:rPr>
                <w:rFonts w:eastAsia="Times New Roman"/>
                <w:bCs/>
                <w:sz w:val="17"/>
                <w:szCs w:val="17"/>
                <w:lang w:val="es-ES"/>
              </w:rPr>
            </w:pPr>
            <w:r w:rsidRPr="00C60A58">
              <w:rPr>
                <w:rFonts w:eastAsia="Times New Roman"/>
                <w:bCs/>
                <w:sz w:val="17"/>
                <w:szCs w:val="17"/>
                <w:lang w:val="es-ES"/>
              </w:rPr>
              <w:t>2013.11.27</w:t>
            </w:r>
          </w:p>
        </w:tc>
        <w:tc>
          <w:tcPr>
            <w:tcW w:w="2081" w:type="dxa"/>
            <w:shd w:val="clear" w:color="auto" w:fill="FFFFFF" w:themeFill="background1"/>
            <w:tcMar>
              <w:top w:w="105" w:type="dxa"/>
              <w:left w:w="150" w:type="dxa"/>
              <w:bottom w:w="105" w:type="dxa"/>
              <w:right w:w="150" w:type="dxa"/>
            </w:tcMar>
          </w:tcPr>
          <w:p w14:paraId="66FDF787" w14:textId="77777777" w:rsidR="002429E5" w:rsidRPr="00C60A58" w:rsidRDefault="002429E5" w:rsidP="00E10C48">
            <w:pPr>
              <w:spacing w:line="276" w:lineRule="auto"/>
              <w:rPr>
                <w:rFonts w:eastAsia="Times New Roman"/>
                <w:bCs/>
                <w:sz w:val="17"/>
                <w:szCs w:val="17"/>
                <w:lang w:val="es-ES"/>
              </w:rPr>
            </w:pPr>
          </w:p>
        </w:tc>
      </w:tr>
      <w:tr w:rsidR="002429E5" w:rsidRPr="00D07CB3" w14:paraId="02E910D5" w14:textId="77777777" w:rsidTr="00C60A58">
        <w:trPr>
          <w:cantSplit/>
          <w:jc w:val="center"/>
        </w:trPr>
        <w:tc>
          <w:tcPr>
            <w:tcW w:w="846" w:type="dxa"/>
            <w:shd w:val="clear" w:color="auto" w:fill="FFFFFF" w:themeFill="background1"/>
          </w:tcPr>
          <w:p w14:paraId="09734EA9" w14:textId="77777777" w:rsidR="002429E5" w:rsidRPr="00C60A58" w:rsidRDefault="002429E5" w:rsidP="004763F1">
            <w:pPr>
              <w:spacing w:line="276" w:lineRule="auto"/>
              <w:rPr>
                <w:rFonts w:eastAsia="Times New Roman"/>
                <w:bCs/>
                <w:sz w:val="17"/>
                <w:szCs w:val="17"/>
                <w:lang w:val="es-ES"/>
              </w:rPr>
            </w:pPr>
            <w:r w:rsidRPr="00C60A58">
              <w:rPr>
                <w:rFonts w:eastAsia="Times New Roman"/>
                <w:bCs/>
                <w:sz w:val="17"/>
                <w:szCs w:val="17"/>
                <w:lang w:val="es-ES"/>
              </w:rPr>
              <w:t>R004</w:t>
            </w:r>
          </w:p>
        </w:tc>
        <w:tc>
          <w:tcPr>
            <w:tcW w:w="2141" w:type="dxa"/>
            <w:shd w:val="clear" w:color="auto" w:fill="FFFFFF" w:themeFill="background1"/>
            <w:tcMar>
              <w:top w:w="105" w:type="dxa"/>
              <w:left w:w="150" w:type="dxa"/>
              <w:bottom w:w="105" w:type="dxa"/>
              <w:right w:w="150" w:type="dxa"/>
            </w:tcMar>
          </w:tcPr>
          <w:p w14:paraId="279D5142" w14:textId="3F8F07CF" w:rsidR="002429E5" w:rsidRPr="00C60A58" w:rsidRDefault="00045380" w:rsidP="00E10C48">
            <w:pPr>
              <w:spacing w:line="276" w:lineRule="auto"/>
              <w:rPr>
                <w:rFonts w:eastAsia="Times New Roman"/>
                <w:bCs/>
                <w:sz w:val="17"/>
                <w:szCs w:val="17"/>
                <w:lang w:val="es-ES"/>
              </w:rPr>
            </w:pPr>
            <w:r w:rsidRPr="00C60A58">
              <w:rPr>
                <w:rFonts w:eastAsia="Times New Roman"/>
                <w:bCs/>
                <w:sz w:val="17"/>
                <w:szCs w:val="17"/>
                <w:lang w:val="es-ES"/>
              </w:rPr>
              <w:t>Se ha finalizado el procedimiento previo a la inscripción</w:t>
            </w:r>
          </w:p>
        </w:tc>
        <w:tc>
          <w:tcPr>
            <w:tcW w:w="1838" w:type="dxa"/>
            <w:shd w:val="clear" w:color="auto" w:fill="FFFFFF" w:themeFill="background1"/>
          </w:tcPr>
          <w:p w14:paraId="59431CBA" w14:textId="77777777" w:rsidR="002429E5" w:rsidRPr="00C60A58" w:rsidRDefault="002429E5" w:rsidP="00E10C48">
            <w:pPr>
              <w:spacing w:line="276" w:lineRule="auto"/>
              <w:rPr>
                <w:rFonts w:eastAsia="Times New Roman"/>
                <w:bCs/>
                <w:sz w:val="17"/>
                <w:szCs w:val="17"/>
                <w:lang w:val="es-ES"/>
              </w:rPr>
            </w:pPr>
            <w:r w:rsidRPr="00C60A58">
              <w:rPr>
                <w:rFonts w:eastAsia="Times New Roman"/>
                <w:bCs/>
                <w:sz w:val="17"/>
                <w:szCs w:val="17"/>
                <w:lang w:val="es-ES"/>
              </w:rPr>
              <w:t>A00</w:t>
            </w:r>
          </w:p>
        </w:tc>
        <w:tc>
          <w:tcPr>
            <w:tcW w:w="1890" w:type="dxa"/>
            <w:shd w:val="clear" w:color="auto" w:fill="FFFFFF" w:themeFill="background1"/>
            <w:tcMar>
              <w:top w:w="105" w:type="dxa"/>
              <w:left w:w="150" w:type="dxa"/>
              <w:bottom w:w="105" w:type="dxa"/>
              <w:right w:w="150" w:type="dxa"/>
            </w:tcMar>
          </w:tcPr>
          <w:p w14:paraId="7EB1FDE8" w14:textId="7E20A168" w:rsidR="002429E5" w:rsidRPr="00C60A58" w:rsidRDefault="00045380" w:rsidP="00E10C48">
            <w:pPr>
              <w:spacing w:line="276" w:lineRule="auto"/>
              <w:rPr>
                <w:rFonts w:eastAsia="Times New Roman"/>
                <w:bCs/>
                <w:sz w:val="17"/>
                <w:szCs w:val="17"/>
                <w:lang w:val="es-ES"/>
              </w:rPr>
            </w:pPr>
            <w:r w:rsidRPr="00C60A58">
              <w:rPr>
                <w:rFonts w:eastAsia="Times New Roman"/>
                <w:bCs/>
                <w:sz w:val="17"/>
                <w:szCs w:val="17"/>
                <w:lang w:val="es-ES"/>
              </w:rPr>
              <w:t>sin correspondencia</w:t>
            </w:r>
          </w:p>
        </w:tc>
        <w:tc>
          <w:tcPr>
            <w:tcW w:w="1276" w:type="dxa"/>
            <w:shd w:val="clear" w:color="auto" w:fill="FFFFFF" w:themeFill="background1"/>
            <w:tcMar>
              <w:top w:w="105" w:type="dxa"/>
              <w:left w:w="150" w:type="dxa"/>
              <w:bottom w:w="105" w:type="dxa"/>
              <w:right w:w="150" w:type="dxa"/>
            </w:tcMar>
          </w:tcPr>
          <w:p w14:paraId="0D66B488" w14:textId="77777777" w:rsidR="002429E5" w:rsidRPr="00C60A58" w:rsidRDefault="00F547CF" w:rsidP="00E10C48">
            <w:pPr>
              <w:spacing w:line="276" w:lineRule="auto"/>
              <w:rPr>
                <w:rFonts w:eastAsia="Times New Roman"/>
                <w:bCs/>
                <w:sz w:val="17"/>
                <w:szCs w:val="17"/>
                <w:lang w:val="es-ES"/>
              </w:rPr>
            </w:pPr>
            <w:r w:rsidRPr="00C60A58">
              <w:rPr>
                <w:rFonts w:eastAsia="Times New Roman"/>
                <w:bCs/>
                <w:sz w:val="17"/>
                <w:szCs w:val="17"/>
                <w:lang w:val="es-ES"/>
              </w:rPr>
              <w:t>2013.12.11</w:t>
            </w:r>
          </w:p>
        </w:tc>
        <w:tc>
          <w:tcPr>
            <w:tcW w:w="2081" w:type="dxa"/>
            <w:shd w:val="clear" w:color="auto" w:fill="FFFFFF" w:themeFill="background1"/>
            <w:tcMar>
              <w:top w:w="105" w:type="dxa"/>
              <w:left w:w="150" w:type="dxa"/>
              <w:bottom w:w="105" w:type="dxa"/>
              <w:right w:w="150" w:type="dxa"/>
            </w:tcMar>
          </w:tcPr>
          <w:p w14:paraId="382873A3" w14:textId="05176987" w:rsidR="002429E5" w:rsidRPr="00C60A58" w:rsidRDefault="00661EB3" w:rsidP="00E10C48">
            <w:pPr>
              <w:spacing w:line="276" w:lineRule="auto"/>
              <w:rPr>
                <w:rFonts w:eastAsia="Times New Roman"/>
                <w:bCs/>
                <w:sz w:val="17"/>
                <w:szCs w:val="17"/>
                <w:lang w:val="es-ES"/>
              </w:rPr>
            </w:pPr>
            <w:r w:rsidRPr="00C60A58">
              <w:rPr>
                <w:sz w:val="17"/>
                <w:szCs w:val="17"/>
                <w:lang w:val="es-ES"/>
              </w:rPr>
              <w:t>Esta incidencia nacional indica el final del procedimiento de presentación; en este tipo de incidencia, no se producen cambios de etapas por lo que no hay correspondencias con incidencias principales; no existen incidencias detalladas que indiquen correspondencias, por lo tanto, no se establecen correspondencias con incidencias detalladas; solo se proporciona una asignación de categoría; se eligió la categoría A porque esta incidencia nacional guarda relación con la presentación.</w:t>
            </w:r>
          </w:p>
        </w:tc>
      </w:tr>
      <w:tr w:rsidR="002429E5" w:rsidRPr="00C60A58" w14:paraId="138AEAFE" w14:textId="77777777" w:rsidTr="00C60A58">
        <w:trPr>
          <w:cantSplit/>
          <w:jc w:val="center"/>
        </w:trPr>
        <w:tc>
          <w:tcPr>
            <w:tcW w:w="846" w:type="dxa"/>
            <w:shd w:val="clear" w:color="auto" w:fill="FFFFFF" w:themeFill="background1"/>
          </w:tcPr>
          <w:p w14:paraId="42375BF9" w14:textId="77777777" w:rsidR="002429E5" w:rsidRPr="00C60A58" w:rsidRDefault="002429E5" w:rsidP="004763F1">
            <w:pPr>
              <w:spacing w:line="276" w:lineRule="auto"/>
              <w:rPr>
                <w:rFonts w:eastAsia="Times New Roman"/>
                <w:bCs/>
                <w:sz w:val="17"/>
                <w:szCs w:val="17"/>
                <w:lang w:val="es-ES"/>
              </w:rPr>
            </w:pPr>
            <w:r w:rsidRPr="00C60A58">
              <w:rPr>
                <w:rFonts w:eastAsia="Times New Roman"/>
                <w:bCs/>
                <w:sz w:val="17"/>
                <w:szCs w:val="17"/>
                <w:lang w:val="es-ES"/>
              </w:rPr>
              <w:t>R015</w:t>
            </w:r>
          </w:p>
        </w:tc>
        <w:tc>
          <w:tcPr>
            <w:tcW w:w="2141" w:type="dxa"/>
            <w:shd w:val="clear" w:color="auto" w:fill="FFFFFF" w:themeFill="background1"/>
            <w:tcMar>
              <w:top w:w="105" w:type="dxa"/>
              <w:left w:w="150" w:type="dxa"/>
              <w:bottom w:w="105" w:type="dxa"/>
              <w:right w:w="150" w:type="dxa"/>
            </w:tcMar>
          </w:tcPr>
          <w:p w14:paraId="60D039D2" w14:textId="2375B385" w:rsidR="002429E5" w:rsidRPr="00C60A58" w:rsidRDefault="00045380" w:rsidP="004763F1">
            <w:pPr>
              <w:spacing w:line="276" w:lineRule="auto"/>
              <w:rPr>
                <w:rFonts w:eastAsia="Times New Roman"/>
                <w:bCs/>
                <w:sz w:val="17"/>
                <w:szCs w:val="17"/>
                <w:lang w:val="es-ES"/>
              </w:rPr>
            </w:pPr>
            <w:r w:rsidRPr="00C60A58">
              <w:rPr>
                <w:rFonts w:eastAsia="Times New Roman"/>
                <w:bCs/>
                <w:sz w:val="17"/>
                <w:szCs w:val="17"/>
                <w:lang w:val="es-ES"/>
              </w:rPr>
              <w:t>Comunicación oficial sujeta a examen</w:t>
            </w:r>
          </w:p>
        </w:tc>
        <w:tc>
          <w:tcPr>
            <w:tcW w:w="1838" w:type="dxa"/>
            <w:shd w:val="clear" w:color="auto" w:fill="FFFFFF" w:themeFill="background1"/>
          </w:tcPr>
          <w:p w14:paraId="2F472061" w14:textId="77777777" w:rsidR="002429E5" w:rsidRPr="00C60A58" w:rsidRDefault="002429E5" w:rsidP="004763F1">
            <w:pPr>
              <w:spacing w:line="276" w:lineRule="auto"/>
              <w:rPr>
                <w:rFonts w:eastAsia="Times New Roman"/>
                <w:bCs/>
                <w:sz w:val="17"/>
                <w:szCs w:val="17"/>
                <w:lang w:val="es-ES"/>
              </w:rPr>
            </w:pPr>
            <w:r w:rsidRPr="00C60A58">
              <w:rPr>
                <w:rFonts w:eastAsia="Times New Roman"/>
                <w:bCs/>
                <w:sz w:val="17"/>
                <w:szCs w:val="17"/>
                <w:lang w:val="es-ES"/>
              </w:rPr>
              <w:t>D15</w:t>
            </w:r>
          </w:p>
        </w:tc>
        <w:tc>
          <w:tcPr>
            <w:tcW w:w="1890" w:type="dxa"/>
            <w:shd w:val="clear" w:color="auto" w:fill="FFFFFF" w:themeFill="background1"/>
            <w:tcMar>
              <w:top w:w="105" w:type="dxa"/>
              <w:left w:w="150" w:type="dxa"/>
              <w:bottom w:w="105" w:type="dxa"/>
              <w:right w:w="150" w:type="dxa"/>
            </w:tcMar>
          </w:tcPr>
          <w:p w14:paraId="56B20314" w14:textId="76E0254B" w:rsidR="002429E5" w:rsidRPr="00C60A58" w:rsidRDefault="00045380" w:rsidP="004763F1">
            <w:pPr>
              <w:spacing w:line="276" w:lineRule="auto"/>
              <w:rPr>
                <w:rFonts w:eastAsia="Times New Roman"/>
                <w:bCs/>
                <w:sz w:val="17"/>
                <w:szCs w:val="17"/>
                <w:lang w:val="es-ES"/>
              </w:rPr>
            </w:pPr>
            <w:r w:rsidRPr="00C60A58">
              <w:rPr>
                <w:rFonts w:eastAsia="Times New Roman"/>
                <w:bCs/>
                <w:sz w:val="17"/>
                <w:szCs w:val="17"/>
                <w:lang w:val="es-ES"/>
              </w:rPr>
              <w:t>Informe de examen emitido</w:t>
            </w:r>
          </w:p>
        </w:tc>
        <w:tc>
          <w:tcPr>
            <w:tcW w:w="1276" w:type="dxa"/>
            <w:shd w:val="clear" w:color="auto" w:fill="FFFFFF" w:themeFill="background1"/>
            <w:tcMar>
              <w:top w:w="105" w:type="dxa"/>
              <w:left w:w="150" w:type="dxa"/>
              <w:bottom w:w="105" w:type="dxa"/>
              <w:right w:w="150" w:type="dxa"/>
            </w:tcMar>
          </w:tcPr>
          <w:p w14:paraId="062CE7F1" w14:textId="77777777" w:rsidR="002429E5" w:rsidRPr="00C60A58" w:rsidRDefault="00F547CF" w:rsidP="00584BE0">
            <w:pPr>
              <w:spacing w:line="276" w:lineRule="auto"/>
              <w:rPr>
                <w:rFonts w:eastAsia="Times New Roman"/>
                <w:bCs/>
                <w:sz w:val="17"/>
                <w:szCs w:val="17"/>
                <w:lang w:val="es-ES"/>
              </w:rPr>
            </w:pPr>
            <w:r w:rsidRPr="00C60A58">
              <w:rPr>
                <w:rFonts w:eastAsia="Times New Roman"/>
                <w:bCs/>
                <w:sz w:val="17"/>
                <w:szCs w:val="17"/>
                <w:lang w:val="es-ES"/>
              </w:rPr>
              <w:t>2014.07.23</w:t>
            </w:r>
          </w:p>
        </w:tc>
        <w:tc>
          <w:tcPr>
            <w:tcW w:w="2081" w:type="dxa"/>
            <w:shd w:val="clear" w:color="auto" w:fill="FFFFFF" w:themeFill="background1"/>
            <w:tcMar>
              <w:top w:w="105" w:type="dxa"/>
              <w:left w:w="150" w:type="dxa"/>
              <w:bottom w:w="105" w:type="dxa"/>
              <w:right w:w="150" w:type="dxa"/>
            </w:tcMar>
          </w:tcPr>
          <w:p w14:paraId="03CABB95" w14:textId="77777777" w:rsidR="002429E5" w:rsidRPr="00C60A58" w:rsidRDefault="002429E5" w:rsidP="004763F1">
            <w:pPr>
              <w:spacing w:line="276" w:lineRule="auto"/>
              <w:rPr>
                <w:rFonts w:eastAsia="Times New Roman"/>
                <w:bCs/>
                <w:sz w:val="17"/>
                <w:szCs w:val="17"/>
                <w:lang w:val="es-ES"/>
              </w:rPr>
            </w:pPr>
          </w:p>
        </w:tc>
      </w:tr>
      <w:tr w:rsidR="002429E5" w:rsidRPr="00D07CB3" w14:paraId="04728A0B" w14:textId="77777777" w:rsidTr="00C60A58">
        <w:trPr>
          <w:cantSplit/>
          <w:jc w:val="center"/>
        </w:trPr>
        <w:tc>
          <w:tcPr>
            <w:tcW w:w="846" w:type="dxa"/>
            <w:shd w:val="clear" w:color="auto" w:fill="FFFFFF" w:themeFill="background1"/>
          </w:tcPr>
          <w:p w14:paraId="5365DE06" w14:textId="77777777" w:rsidR="002429E5" w:rsidRPr="00C60A58" w:rsidRDefault="002429E5" w:rsidP="004763F1">
            <w:pPr>
              <w:spacing w:line="276" w:lineRule="auto"/>
              <w:rPr>
                <w:rFonts w:eastAsia="Times New Roman"/>
                <w:bCs/>
                <w:sz w:val="17"/>
                <w:szCs w:val="17"/>
                <w:lang w:val="es-ES"/>
              </w:rPr>
            </w:pPr>
            <w:r w:rsidRPr="00C60A58">
              <w:rPr>
                <w:rFonts w:eastAsia="Times New Roman"/>
                <w:bCs/>
                <w:sz w:val="17"/>
                <w:szCs w:val="17"/>
                <w:lang w:val="es-ES"/>
              </w:rPr>
              <w:t>R016</w:t>
            </w:r>
          </w:p>
        </w:tc>
        <w:tc>
          <w:tcPr>
            <w:tcW w:w="2141" w:type="dxa"/>
            <w:shd w:val="clear" w:color="auto" w:fill="FFFFFF" w:themeFill="background1"/>
            <w:tcMar>
              <w:top w:w="105" w:type="dxa"/>
              <w:left w:w="150" w:type="dxa"/>
              <w:bottom w:w="105" w:type="dxa"/>
              <w:right w:w="150" w:type="dxa"/>
            </w:tcMar>
          </w:tcPr>
          <w:p w14:paraId="06037E86" w14:textId="7E473402" w:rsidR="002429E5" w:rsidRPr="00C60A58" w:rsidRDefault="0032447C" w:rsidP="004763F1">
            <w:pPr>
              <w:spacing w:line="276" w:lineRule="auto"/>
              <w:rPr>
                <w:rFonts w:eastAsia="Times New Roman"/>
                <w:bCs/>
                <w:sz w:val="17"/>
                <w:szCs w:val="17"/>
                <w:lang w:val="es-ES"/>
              </w:rPr>
            </w:pPr>
            <w:r w:rsidRPr="00C60A58">
              <w:rPr>
                <w:rFonts w:eastAsia="Times New Roman"/>
                <w:bCs/>
                <w:sz w:val="17"/>
                <w:szCs w:val="17"/>
                <w:lang w:val="es-ES"/>
              </w:rPr>
              <w:t>Respuesta a la comunicación oficial</w:t>
            </w:r>
          </w:p>
        </w:tc>
        <w:tc>
          <w:tcPr>
            <w:tcW w:w="1838" w:type="dxa"/>
            <w:shd w:val="clear" w:color="auto" w:fill="FFFFFF" w:themeFill="background1"/>
          </w:tcPr>
          <w:p w14:paraId="4F199533" w14:textId="77777777" w:rsidR="002429E5" w:rsidRPr="00C60A58" w:rsidRDefault="002429E5" w:rsidP="004763F1">
            <w:pPr>
              <w:spacing w:line="276" w:lineRule="auto"/>
              <w:rPr>
                <w:rFonts w:eastAsia="Times New Roman"/>
                <w:bCs/>
                <w:sz w:val="17"/>
                <w:szCs w:val="17"/>
                <w:lang w:val="es-ES"/>
              </w:rPr>
            </w:pPr>
            <w:r w:rsidRPr="00C60A58">
              <w:rPr>
                <w:rFonts w:eastAsia="Times New Roman"/>
                <w:bCs/>
                <w:sz w:val="17"/>
                <w:szCs w:val="17"/>
                <w:lang w:val="es-ES"/>
              </w:rPr>
              <w:t>P00</w:t>
            </w:r>
          </w:p>
        </w:tc>
        <w:tc>
          <w:tcPr>
            <w:tcW w:w="1890" w:type="dxa"/>
            <w:shd w:val="clear" w:color="auto" w:fill="FFFFFF" w:themeFill="background1"/>
            <w:tcMar>
              <w:top w:w="105" w:type="dxa"/>
              <w:left w:w="150" w:type="dxa"/>
              <w:bottom w:w="105" w:type="dxa"/>
              <w:right w:w="150" w:type="dxa"/>
            </w:tcMar>
          </w:tcPr>
          <w:p w14:paraId="237D9A0C" w14:textId="628C1C32" w:rsidR="002429E5" w:rsidRPr="00C60A58" w:rsidRDefault="0032447C" w:rsidP="004763F1">
            <w:pPr>
              <w:spacing w:line="276" w:lineRule="auto"/>
              <w:rPr>
                <w:rFonts w:eastAsia="Times New Roman"/>
                <w:bCs/>
                <w:sz w:val="17"/>
                <w:szCs w:val="17"/>
                <w:lang w:val="es-ES"/>
              </w:rPr>
            </w:pPr>
            <w:r w:rsidRPr="00C60A58">
              <w:rPr>
                <w:rFonts w:eastAsia="Times New Roman"/>
                <w:bCs/>
                <w:sz w:val="17"/>
                <w:szCs w:val="17"/>
                <w:lang w:val="es-ES"/>
              </w:rPr>
              <w:t>No se ha comunicado</w:t>
            </w:r>
          </w:p>
        </w:tc>
        <w:tc>
          <w:tcPr>
            <w:tcW w:w="1276" w:type="dxa"/>
            <w:shd w:val="clear" w:color="auto" w:fill="FFFFFF" w:themeFill="background1"/>
            <w:tcMar>
              <w:top w:w="105" w:type="dxa"/>
              <w:left w:w="150" w:type="dxa"/>
              <w:bottom w:w="105" w:type="dxa"/>
              <w:right w:w="150" w:type="dxa"/>
            </w:tcMar>
          </w:tcPr>
          <w:p w14:paraId="248B9401" w14:textId="77777777" w:rsidR="002429E5" w:rsidRPr="00C60A58" w:rsidRDefault="00F547CF" w:rsidP="004763F1">
            <w:pPr>
              <w:spacing w:line="276" w:lineRule="auto"/>
              <w:rPr>
                <w:rFonts w:eastAsia="Times New Roman"/>
                <w:bCs/>
                <w:sz w:val="17"/>
                <w:szCs w:val="17"/>
                <w:lang w:val="es-ES"/>
              </w:rPr>
            </w:pPr>
            <w:r w:rsidRPr="00C60A58">
              <w:rPr>
                <w:rFonts w:eastAsia="Times New Roman"/>
                <w:bCs/>
                <w:sz w:val="17"/>
                <w:szCs w:val="17"/>
                <w:lang w:val="es-ES"/>
              </w:rPr>
              <w:t>2015.03.07</w:t>
            </w:r>
          </w:p>
        </w:tc>
        <w:tc>
          <w:tcPr>
            <w:tcW w:w="2081" w:type="dxa"/>
            <w:shd w:val="clear" w:color="auto" w:fill="FFFFFF" w:themeFill="background1"/>
            <w:tcMar>
              <w:top w:w="105" w:type="dxa"/>
              <w:left w:w="150" w:type="dxa"/>
              <w:bottom w:w="105" w:type="dxa"/>
              <w:right w:w="150" w:type="dxa"/>
            </w:tcMar>
          </w:tcPr>
          <w:p w14:paraId="19B9B572" w14:textId="4C06FF89" w:rsidR="002429E5" w:rsidRPr="00C60A58" w:rsidRDefault="00F5778C" w:rsidP="00F5778C">
            <w:pPr>
              <w:spacing w:line="276" w:lineRule="auto"/>
              <w:rPr>
                <w:rFonts w:eastAsia="Times New Roman"/>
                <w:bCs/>
                <w:sz w:val="17"/>
                <w:szCs w:val="17"/>
                <w:lang w:val="es-ES"/>
              </w:rPr>
            </w:pPr>
            <w:r w:rsidRPr="00C60A58">
              <w:rPr>
                <w:rFonts w:eastAsia="Times New Roman"/>
                <w:bCs/>
                <w:sz w:val="17"/>
                <w:szCs w:val="17"/>
                <w:lang w:val="es-ES"/>
              </w:rPr>
              <w:t>Se recibió una declaración escrita del solicitante. Solo puede decidirse si se trata de una modificación o corrección o de algo distinto leyendo el contenido de la declaración. Por ese motivo, se eligió la categoría P y se asignó una incidencia específica. Se pasó por alto la correspondencia con la incidencia P13, porque no siempre se trata de una modificación en respuesta a una petición del solicitante.</w:t>
            </w:r>
          </w:p>
        </w:tc>
      </w:tr>
      <w:tr w:rsidR="002429E5" w:rsidRPr="00C60A58" w14:paraId="1C0232F5" w14:textId="77777777" w:rsidTr="00C60A58">
        <w:trPr>
          <w:cantSplit/>
          <w:jc w:val="center"/>
        </w:trPr>
        <w:tc>
          <w:tcPr>
            <w:tcW w:w="846" w:type="dxa"/>
            <w:shd w:val="clear" w:color="auto" w:fill="FFFFFF" w:themeFill="background1"/>
          </w:tcPr>
          <w:p w14:paraId="3926813E" w14:textId="77777777" w:rsidR="002429E5" w:rsidRPr="00C60A58" w:rsidRDefault="002429E5" w:rsidP="004763F1">
            <w:pPr>
              <w:spacing w:line="276" w:lineRule="auto"/>
              <w:rPr>
                <w:rFonts w:eastAsia="Times New Roman"/>
                <w:bCs/>
                <w:sz w:val="17"/>
                <w:szCs w:val="17"/>
                <w:lang w:val="es-ES"/>
              </w:rPr>
            </w:pPr>
            <w:r w:rsidRPr="00C60A58">
              <w:rPr>
                <w:rFonts w:eastAsia="Times New Roman"/>
                <w:bCs/>
                <w:sz w:val="17"/>
                <w:szCs w:val="17"/>
                <w:lang w:val="es-ES"/>
              </w:rPr>
              <w:t>R200</w:t>
            </w:r>
          </w:p>
        </w:tc>
        <w:tc>
          <w:tcPr>
            <w:tcW w:w="2141" w:type="dxa"/>
            <w:shd w:val="clear" w:color="auto" w:fill="FFFFFF" w:themeFill="background1"/>
            <w:tcMar>
              <w:top w:w="105" w:type="dxa"/>
              <w:left w:w="150" w:type="dxa"/>
              <w:bottom w:w="105" w:type="dxa"/>
              <w:right w:w="150" w:type="dxa"/>
            </w:tcMar>
          </w:tcPr>
          <w:p w14:paraId="1538F8AC" w14:textId="5A1CDD72" w:rsidR="002429E5" w:rsidRPr="00C60A58" w:rsidRDefault="0032447C" w:rsidP="0032447C">
            <w:pPr>
              <w:spacing w:line="276" w:lineRule="auto"/>
              <w:rPr>
                <w:rFonts w:eastAsia="Times New Roman"/>
                <w:bCs/>
                <w:sz w:val="17"/>
                <w:szCs w:val="17"/>
                <w:lang w:val="es-ES"/>
              </w:rPr>
            </w:pPr>
            <w:r w:rsidRPr="00C60A58">
              <w:rPr>
                <w:rFonts w:eastAsia="Times New Roman"/>
                <w:bCs/>
                <w:sz w:val="17"/>
                <w:szCs w:val="17"/>
                <w:lang w:val="es-ES"/>
              </w:rPr>
              <w:t>Publicación de la solicitud</w:t>
            </w:r>
            <w:r w:rsidR="002429E5" w:rsidRPr="00C60A58">
              <w:rPr>
                <w:rFonts w:eastAsia="Times New Roman"/>
                <w:bCs/>
                <w:sz w:val="17"/>
                <w:szCs w:val="17"/>
                <w:lang w:val="es-ES"/>
              </w:rPr>
              <w:t xml:space="preserve"> (</w:t>
            </w:r>
            <w:proofErr w:type="spellStart"/>
            <w:r w:rsidR="002429E5" w:rsidRPr="00C60A58">
              <w:rPr>
                <w:rFonts w:eastAsia="Times New Roman"/>
                <w:bCs/>
                <w:sz w:val="17"/>
                <w:szCs w:val="17"/>
                <w:lang w:val="es-ES"/>
              </w:rPr>
              <w:t>Offenlegungsschrift</w:t>
            </w:r>
            <w:proofErr w:type="spellEnd"/>
            <w:r w:rsidR="002429E5" w:rsidRPr="00C60A58">
              <w:rPr>
                <w:rFonts w:eastAsia="Times New Roman"/>
                <w:bCs/>
                <w:sz w:val="17"/>
                <w:szCs w:val="17"/>
                <w:lang w:val="es-ES"/>
              </w:rPr>
              <w:t>)</w:t>
            </w:r>
          </w:p>
        </w:tc>
        <w:tc>
          <w:tcPr>
            <w:tcW w:w="1838" w:type="dxa"/>
            <w:shd w:val="clear" w:color="auto" w:fill="auto"/>
          </w:tcPr>
          <w:p w14:paraId="45A8AD75" w14:textId="77777777" w:rsidR="002429E5" w:rsidRPr="00C60A58" w:rsidRDefault="002429E5" w:rsidP="004763F1">
            <w:pPr>
              <w:spacing w:line="276" w:lineRule="auto"/>
              <w:rPr>
                <w:rFonts w:eastAsia="Times New Roman"/>
                <w:bCs/>
                <w:sz w:val="17"/>
                <w:szCs w:val="17"/>
                <w:lang w:val="es-ES"/>
              </w:rPr>
            </w:pPr>
            <w:r w:rsidRPr="00C60A58">
              <w:rPr>
                <w:rFonts w:eastAsia="Times New Roman"/>
                <w:bCs/>
                <w:sz w:val="17"/>
                <w:szCs w:val="17"/>
                <w:lang w:val="es-ES"/>
              </w:rPr>
              <w:t>Q12</w:t>
            </w:r>
          </w:p>
        </w:tc>
        <w:tc>
          <w:tcPr>
            <w:tcW w:w="1890" w:type="dxa"/>
            <w:shd w:val="clear" w:color="auto" w:fill="FFFFFF" w:themeFill="background1"/>
            <w:tcMar>
              <w:top w:w="105" w:type="dxa"/>
              <w:left w:w="150" w:type="dxa"/>
              <w:bottom w:w="105" w:type="dxa"/>
              <w:right w:w="150" w:type="dxa"/>
            </w:tcMar>
          </w:tcPr>
          <w:p w14:paraId="73134C93" w14:textId="7E03E1F7" w:rsidR="002429E5" w:rsidRPr="00C60A58" w:rsidRDefault="0032447C" w:rsidP="004763F1">
            <w:pPr>
              <w:spacing w:line="276" w:lineRule="auto"/>
              <w:rPr>
                <w:rFonts w:eastAsia="Times New Roman"/>
                <w:bCs/>
                <w:sz w:val="17"/>
                <w:szCs w:val="17"/>
                <w:lang w:val="es-ES"/>
              </w:rPr>
            </w:pPr>
            <w:r w:rsidRPr="00C60A58">
              <w:rPr>
                <w:rFonts w:eastAsia="Times New Roman"/>
                <w:bCs/>
                <w:sz w:val="17"/>
                <w:szCs w:val="17"/>
                <w:lang w:val="es-ES"/>
              </w:rPr>
              <w:t>Solicitud publicada</w:t>
            </w:r>
          </w:p>
        </w:tc>
        <w:tc>
          <w:tcPr>
            <w:tcW w:w="1276" w:type="dxa"/>
            <w:shd w:val="clear" w:color="auto" w:fill="FFFFFF" w:themeFill="background1"/>
            <w:tcMar>
              <w:top w:w="105" w:type="dxa"/>
              <w:left w:w="150" w:type="dxa"/>
              <w:bottom w:w="105" w:type="dxa"/>
              <w:right w:w="150" w:type="dxa"/>
            </w:tcMar>
          </w:tcPr>
          <w:p w14:paraId="466D92E5" w14:textId="77777777" w:rsidR="002429E5" w:rsidRPr="00C60A58" w:rsidRDefault="00F547CF" w:rsidP="004763F1">
            <w:pPr>
              <w:spacing w:line="276" w:lineRule="auto"/>
              <w:rPr>
                <w:rFonts w:eastAsia="Times New Roman"/>
                <w:bCs/>
                <w:sz w:val="17"/>
                <w:szCs w:val="17"/>
                <w:lang w:val="es-ES"/>
              </w:rPr>
            </w:pPr>
            <w:r w:rsidRPr="00C60A58">
              <w:rPr>
                <w:rFonts w:eastAsia="Times New Roman"/>
                <w:bCs/>
                <w:sz w:val="17"/>
                <w:szCs w:val="17"/>
                <w:lang w:val="es-ES"/>
              </w:rPr>
              <w:t>2015.04.30</w:t>
            </w:r>
          </w:p>
        </w:tc>
        <w:tc>
          <w:tcPr>
            <w:tcW w:w="2081" w:type="dxa"/>
            <w:shd w:val="clear" w:color="auto" w:fill="FFFFFF" w:themeFill="background1"/>
            <w:tcMar>
              <w:top w:w="105" w:type="dxa"/>
              <w:left w:w="150" w:type="dxa"/>
              <w:bottom w:w="105" w:type="dxa"/>
              <w:right w:w="150" w:type="dxa"/>
            </w:tcMar>
          </w:tcPr>
          <w:p w14:paraId="74A93FD1" w14:textId="77777777" w:rsidR="002429E5" w:rsidRPr="00C60A58" w:rsidRDefault="002429E5" w:rsidP="004763F1">
            <w:pPr>
              <w:spacing w:line="276" w:lineRule="auto"/>
              <w:rPr>
                <w:rFonts w:eastAsia="Times New Roman"/>
                <w:bCs/>
                <w:sz w:val="17"/>
                <w:szCs w:val="17"/>
                <w:lang w:val="es-ES"/>
              </w:rPr>
            </w:pPr>
          </w:p>
        </w:tc>
      </w:tr>
      <w:tr w:rsidR="002429E5" w:rsidRPr="00D07CB3" w14:paraId="23698186" w14:textId="77777777" w:rsidTr="00C60A58">
        <w:trPr>
          <w:cantSplit/>
          <w:jc w:val="center"/>
        </w:trPr>
        <w:tc>
          <w:tcPr>
            <w:tcW w:w="846" w:type="dxa"/>
            <w:shd w:val="clear" w:color="auto" w:fill="FFFFFF" w:themeFill="background1"/>
          </w:tcPr>
          <w:p w14:paraId="1B69A890" w14:textId="77777777" w:rsidR="002429E5" w:rsidRPr="00C60A58" w:rsidRDefault="002429E5" w:rsidP="004763F1">
            <w:pPr>
              <w:spacing w:line="276" w:lineRule="auto"/>
              <w:rPr>
                <w:rFonts w:eastAsia="Times New Roman"/>
                <w:bCs/>
                <w:sz w:val="17"/>
                <w:szCs w:val="17"/>
                <w:lang w:val="es-ES"/>
              </w:rPr>
            </w:pPr>
            <w:r w:rsidRPr="00C60A58">
              <w:rPr>
                <w:rFonts w:eastAsia="Times New Roman"/>
                <w:bCs/>
                <w:sz w:val="17"/>
                <w:szCs w:val="17"/>
                <w:lang w:val="es-ES"/>
              </w:rPr>
              <w:t>R119</w:t>
            </w:r>
          </w:p>
        </w:tc>
        <w:tc>
          <w:tcPr>
            <w:tcW w:w="2141" w:type="dxa"/>
            <w:shd w:val="clear" w:color="auto" w:fill="FFFFFF" w:themeFill="background1"/>
            <w:tcMar>
              <w:top w:w="105" w:type="dxa"/>
              <w:left w:w="150" w:type="dxa"/>
              <w:bottom w:w="105" w:type="dxa"/>
              <w:right w:w="150" w:type="dxa"/>
            </w:tcMar>
          </w:tcPr>
          <w:p w14:paraId="192CFD18" w14:textId="57A7CCB5" w:rsidR="009F0A52" w:rsidRPr="00C60A58" w:rsidRDefault="0032447C" w:rsidP="0032447C">
            <w:pPr>
              <w:spacing w:line="276" w:lineRule="auto"/>
              <w:rPr>
                <w:rFonts w:eastAsia="Times New Roman"/>
                <w:bCs/>
                <w:sz w:val="17"/>
                <w:szCs w:val="17"/>
                <w:lang w:val="es-ES"/>
              </w:rPr>
            </w:pPr>
            <w:r w:rsidRPr="00C60A58">
              <w:rPr>
                <w:rFonts w:eastAsia="Times New Roman"/>
                <w:bCs/>
                <w:sz w:val="17"/>
                <w:szCs w:val="17"/>
                <w:lang w:val="es-ES"/>
              </w:rPr>
              <w:t>La solicitud se considera retirada, porque no se ha pagado la tasa</w:t>
            </w:r>
            <w:r w:rsidR="00DE43DB" w:rsidRPr="00C60A58">
              <w:rPr>
                <w:rFonts w:eastAsia="Times New Roman"/>
                <w:bCs/>
                <w:sz w:val="17"/>
                <w:szCs w:val="17"/>
                <w:lang w:val="es-ES"/>
              </w:rPr>
              <w:t xml:space="preserve"> anual / E</w:t>
            </w:r>
            <w:r w:rsidRPr="00C60A58">
              <w:rPr>
                <w:rFonts w:eastAsia="Times New Roman"/>
                <w:bCs/>
                <w:sz w:val="17"/>
                <w:szCs w:val="17"/>
                <w:lang w:val="es-ES"/>
              </w:rPr>
              <w:t>l derecho de PI ha caducado porque no se ha pagado la tasa anual</w:t>
            </w:r>
          </w:p>
          <w:p w14:paraId="3F7461B2" w14:textId="054DEA95" w:rsidR="0032447C" w:rsidRPr="00C60A58" w:rsidRDefault="0032447C" w:rsidP="004763F1">
            <w:pPr>
              <w:spacing w:line="276" w:lineRule="auto"/>
              <w:rPr>
                <w:rFonts w:eastAsia="Times New Roman"/>
                <w:bCs/>
                <w:sz w:val="17"/>
                <w:szCs w:val="17"/>
                <w:lang w:val="es-ES"/>
              </w:rPr>
            </w:pPr>
          </w:p>
        </w:tc>
        <w:tc>
          <w:tcPr>
            <w:tcW w:w="1838" w:type="dxa"/>
            <w:shd w:val="clear" w:color="auto" w:fill="FFFFFF" w:themeFill="background1"/>
          </w:tcPr>
          <w:p w14:paraId="6ED4CB25" w14:textId="77777777" w:rsidR="002429E5" w:rsidRPr="00C60A58" w:rsidRDefault="002429E5" w:rsidP="004763F1">
            <w:pPr>
              <w:spacing w:line="276" w:lineRule="auto"/>
              <w:rPr>
                <w:rFonts w:eastAsia="Times New Roman"/>
                <w:bCs/>
                <w:sz w:val="17"/>
                <w:szCs w:val="17"/>
                <w:lang w:val="es-ES"/>
              </w:rPr>
            </w:pPr>
            <w:r w:rsidRPr="00C60A58">
              <w:rPr>
                <w:rFonts w:eastAsia="Times New Roman"/>
                <w:bCs/>
                <w:sz w:val="17"/>
                <w:szCs w:val="17"/>
                <w:lang w:val="es-ES"/>
              </w:rPr>
              <w:t>B12</w:t>
            </w:r>
          </w:p>
        </w:tc>
        <w:tc>
          <w:tcPr>
            <w:tcW w:w="1890" w:type="dxa"/>
            <w:shd w:val="clear" w:color="auto" w:fill="FFFFFF" w:themeFill="background1"/>
            <w:tcMar>
              <w:top w:w="105" w:type="dxa"/>
              <w:left w:w="150" w:type="dxa"/>
              <w:bottom w:w="105" w:type="dxa"/>
              <w:right w:w="150" w:type="dxa"/>
            </w:tcMar>
          </w:tcPr>
          <w:p w14:paraId="74823057" w14:textId="5D92DE07" w:rsidR="002429E5" w:rsidRPr="00C60A58" w:rsidRDefault="0039709D" w:rsidP="0039709D">
            <w:pPr>
              <w:spacing w:line="276" w:lineRule="auto"/>
              <w:rPr>
                <w:rFonts w:eastAsia="Times New Roman"/>
                <w:bCs/>
                <w:sz w:val="17"/>
                <w:szCs w:val="17"/>
                <w:lang w:val="es-ES"/>
              </w:rPr>
            </w:pPr>
            <w:r w:rsidRPr="00C60A58">
              <w:rPr>
                <w:rFonts w:eastAsia="Times New Roman"/>
                <w:bCs/>
                <w:sz w:val="17"/>
                <w:szCs w:val="17"/>
                <w:lang w:val="es-ES"/>
              </w:rPr>
              <w:t>S</w:t>
            </w:r>
            <w:r w:rsidR="0032447C" w:rsidRPr="00C60A58">
              <w:rPr>
                <w:rFonts w:eastAsia="Times New Roman"/>
                <w:bCs/>
                <w:sz w:val="17"/>
                <w:szCs w:val="17"/>
                <w:lang w:val="es-ES"/>
              </w:rPr>
              <w:t>olicitud considera</w:t>
            </w:r>
            <w:r w:rsidRPr="00C60A58">
              <w:rPr>
                <w:rFonts w:eastAsia="Times New Roman"/>
                <w:bCs/>
                <w:sz w:val="17"/>
                <w:szCs w:val="17"/>
                <w:lang w:val="es-ES"/>
              </w:rPr>
              <w:t>da</w:t>
            </w:r>
            <w:r w:rsidR="0032447C" w:rsidRPr="00C60A58">
              <w:rPr>
                <w:rFonts w:eastAsia="Times New Roman"/>
                <w:bCs/>
                <w:sz w:val="17"/>
                <w:szCs w:val="17"/>
                <w:lang w:val="es-ES"/>
              </w:rPr>
              <w:t xml:space="preserve"> retirada, abandonada o caducada</w:t>
            </w:r>
          </w:p>
        </w:tc>
        <w:tc>
          <w:tcPr>
            <w:tcW w:w="1276" w:type="dxa"/>
            <w:shd w:val="clear" w:color="auto" w:fill="FFFFFF" w:themeFill="background1"/>
            <w:tcMar>
              <w:top w:w="105" w:type="dxa"/>
              <w:left w:w="150" w:type="dxa"/>
              <w:bottom w:w="105" w:type="dxa"/>
              <w:right w:w="150" w:type="dxa"/>
            </w:tcMar>
          </w:tcPr>
          <w:p w14:paraId="41857B02" w14:textId="77777777" w:rsidR="002429E5" w:rsidRPr="00C60A58" w:rsidRDefault="00F547CF" w:rsidP="00F547CF">
            <w:pPr>
              <w:spacing w:line="276" w:lineRule="auto"/>
              <w:rPr>
                <w:rFonts w:eastAsia="Times New Roman"/>
                <w:bCs/>
                <w:sz w:val="17"/>
                <w:szCs w:val="17"/>
                <w:lang w:val="es-ES"/>
              </w:rPr>
            </w:pPr>
            <w:r w:rsidRPr="00C60A58">
              <w:rPr>
                <w:rFonts w:eastAsia="Times New Roman"/>
                <w:bCs/>
                <w:sz w:val="17"/>
                <w:szCs w:val="17"/>
                <w:lang w:val="es-ES"/>
              </w:rPr>
              <w:t>2016.05.03</w:t>
            </w:r>
          </w:p>
        </w:tc>
        <w:tc>
          <w:tcPr>
            <w:tcW w:w="2081" w:type="dxa"/>
            <w:shd w:val="clear" w:color="auto" w:fill="FFFFFF" w:themeFill="background1"/>
            <w:tcMar>
              <w:top w:w="105" w:type="dxa"/>
              <w:left w:w="150" w:type="dxa"/>
              <w:bottom w:w="105" w:type="dxa"/>
              <w:right w:w="150" w:type="dxa"/>
            </w:tcMar>
          </w:tcPr>
          <w:p w14:paraId="38CCC9E1" w14:textId="5D9B3B1A" w:rsidR="00F5778C" w:rsidRPr="00C60A58" w:rsidRDefault="00F5778C" w:rsidP="00F5778C">
            <w:pPr>
              <w:spacing w:line="276" w:lineRule="auto"/>
              <w:rPr>
                <w:rFonts w:eastAsia="Times New Roman"/>
                <w:bCs/>
                <w:sz w:val="17"/>
                <w:szCs w:val="17"/>
                <w:lang w:val="es-ES"/>
              </w:rPr>
            </w:pPr>
            <w:r w:rsidRPr="00C60A58">
              <w:rPr>
                <w:rFonts w:eastAsia="Times New Roman"/>
                <w:bCs/>
                <w:sz w:val="17"/>
                <w:szCs w:val="17"/>
                <w:lang w:val="es-ES"/>
              </w:rPr>
              <w:t>Esta incidencia nacional podría corresponder a la categoría B o a la categoría H, en función de la concesión del derecho de PI.</w:t>
            </w:r>
          </w:p>
        </w:tc>
      </w:tr>
      <w:tr w:rsidR="009E6BCB" w:rsidRPr="00D07CB3" w14:paraId="4D6937EF" w14:textId="77777777" w:rsidTr="00C60A58">
        <w:trPr>
          <w:cantSplit/>
          <w:jc w:val="center"/>
        </w:trPr>
        <w:tc>
          <w:tcPr>
            <w:tcW w:w="846" w:type="dxa"/>
            <w:shd w:val="clear" w:color="auto" w:fill="FFFFFF" w:themeFill="background1"/>
          </w:tcPr>
          <w:p w14:paraId="219AC1C8" w14:textId="77777777" w:rsidR="009E6BCB" w:rsidRPr="00C60A58" w:rsidRDefault="009E6BCB" w:rsidP="009E6BCB">
            <w:pPr>
              <w:spacing w:line="276" w:lineRule="auto"/>
              <w:rPr>
                <w:rFonts w:eastAsia="Times New Roman"/>
                <w:bCs/>
                <w:sz w:val="17"/>
                <w:szCs w:val="17"/>
                <w:lang w:val="es-ES"/>
              </w:rPr>
            </w:pPr>
            <w:r w:rsidRPr="00C60A58">
              <w:rPr>
                <w:rFonts w:eastAsia="Times New Roman"/>
                <w:bCs/>
                <w:sz w:val="17"/>
                <w:szCs w:val="17"/>
                <w:lang w:val="es-ES"/>
              </w:rPr>
              <w:t>R073</w:t>
            </w:r>
          </w:p>
        </w:tc>
        <w:tc>
          <w:tcPr>
            <w:tcW w:w="2141" w:type="dxa"/>
            <w:shd w:val="clear" w:color="auto" w:fill="FFFFFF" w:themeFill="background1"/>
            <w:tcMar>
              <w:top w:w="105" w:type="dxa"/>
              <w:left w:w="150" w:type="dxa"/>
              <w:bottom w:w="105" w:type="dxa"/>
              <w:right w:w="150" w:type="dxa"/>
            </w:tcMar>
          </w:tcPr>
          <w:p w14:paraId="4908CFCD" w14:textId="2A83AF98" w:rsidR="009E6BCB" w:rsidRPr="00C60A58" w:rsidRDefault="009E6BCB" w:rsidP="009E6BCB">
            <w:pPr>
              <w:spacing w:line="276" w:lineRule="auto"/>
              <w:rPr>
                <w:rFonts w:eastAsia="Times New Roman"/>
                <w:bCs/>
                <w:sz w:val="17"/>
                <w:szCs w:val="17"/>
                <w:lang w:val="es-ES"/>
              </w:rPr>
            </w:pPr>
            <w:r w:rsidRPr="00C60A58">
              <w:rPr>
                <w:rFonts w:eastAsia="Times New Roman"/>
                <w:bCs/>
                <w:sz w:val="17"/>
                <w:szCs w:val="17"/>
                <w:lang w:val="es-ES"/>
              </w:rPr>
              <w:t>Solicitud de restablecimiento</w:t>
            </w:r>
          </w:p>
        </w:tc>
        <w:tc>
          <w:tcPr>
            <w:tcW w:w="1838" w:type="dxa"/>
            <w:shd w:val="clear" w:color="auto" w:fill="FFFFFF" w:themeFill="background1"/>
          </w:tcPr>
          <w:p w14:paraId="7218C383" w14:textId="77777777" w:rsidR="009E6BCB" w:rsidRPr="00C60A58" w:rsidRDefault="009E6BCB" w:rsidP="009E6BCB">
            <w:pPr>
              <w:spacing w:line="276" w:lineRule="auto"/>
              <w:rPr>
                <w:rFonts w:eastAsia="Times New Roman"/>
                <w:bCs/>
                <w:sz w:val="17"/>
                <w:szCs w:val="17"/>
                <w:lang w:val="es-ES"/>
              </w:rPr>
            </w:pPr>
            <w:r w:rsidRPr="00C60A58">
              <w:rPr>
                <w:rFonts w:eastAsia="Times New Roman"/>
                <w:bCs/>
                <w:sz w:val="17"/>
                <w:szCs w:val="17"/>
                <w:lang w:val="es-ES"/>
              </w:rPr>
              <w:t>C11</w:t>
            </w:r>
          </w:p>
        </w:tc>
        <w:tc>
          <w:tcPr>
            <w:tcW w:w="1890" w:type="dxa"/>
            <w:shd w:val="clear" w:color="auto" w:fill="FFFFFF" w:themeFill="background1"/>
            <w:tcMar>
              <w:top w:w="105" w:type="dxa"/>
              <w:left w:w="150" w:type="dxa"/>
              <w:bottom w:w="105" w:type="dxa"/>
              <w:right w:w="150" w:type="dxa"/>
            </w:tcMar>
          </w:tcPr>
          <w:p w14:paraId="3B1162D7" w14:textId="2C254CB8" w:rsidR="009E6BCB" w:rsidRPr="00C60A58" w:rsidRDefault="009E6BCB" w:rsidP="009E6BCB">
            <w:pPr>
              <w:spacing w:line="276" w:lineRule="auto"/>
              <w:rPr>
                <w:rFonts w:eastAsia="Times New Roman"/>
                <w:bCs/>
                <w:sz w:val="17"/>
                <w:szCs w:val="17"/>
                <w:lang w:val="es-ES"/>
              </w:rPr>
            </w:pPr>
            <w:r w:rsidRPr="00C60A58">
              <w:rPr>
                <w:rFonts w:eastAsia="Times New Roman"/>
                <w:bCs/>
                <w:sz w:val="17"/>
                <w:szCs w:val="17"/>
                <w:lang w:val="es-ES"/>
              </w:rPr>
              <w:t>Reactivación de solicitud, pedida</w:t>
            </w:r>
          </w:p>
        </w:tc>
        <w:tc>
          <w:tcPr>
            <w:tcW w:w="1276" w:type="dxa"/>
            <w:shd w:val="clear" w:color="auto" w:fill="FFFFFF" w:themeFill="background1"/>
            <w:tcMar>
              <w:top w:w="105" w:type="dxa"/>
              <w:left w:w="150" w:type="dxa"/>
              <w:bottom w:w="105" w:type="dxa"/>
              <w:right w:w="150" w:type="dxa"/>
            </w:tcMar>
          </w:tcPr>
          <w:p w14:paraId="25099B76" w14:textId="77777777" w:rsidR="009E6BCB" w:rsidRPr="00C60A58" w:rsidRDefault="009E6BCB" w:rsidP="009E6BCB">
            <w:pPr>
              <w:spacing w:line="276" w:lineRule="auto"/>
              <w:rPr>
                <w:rFonts w:eastAsia="Times New Roman"/>
                <w:bCs/>
                <w:sz w:val="17"/>
                <w:szCs w:val="17"/>
                <w:lang w:val="es-ES"/>
              </w:rPr>
            </w:pPr>
            <w:r w:rsidRPr="00C60A58">
              <w:rPr>
                <w:rFonts w:eastAsia="Times New Roman"/>
                <w:bCs/>
                <w:sz w:val="17"/>
                <w:szCs w:val="17"/>
                <w:lang w:val="es-ES"/>
              </w:rPr>
              <w:t>2017.04.13</w:t>
            </w:r>
          </w:p>
        </w:tc>
        <w:tc>
          <w:tcPr>
            <w:tcW w:w="2081" w:type="dxa"/>
            <w:shd w:val="clear" w:color="auto" w:fill="FFFFFF" w:themeFill="background1"/>
            <w:tcMar>
              <w:top w:w="105" w:type="dxa"/>
              <w:left w:w="150" w:type="dxa"/>
              <w:bottom w:w="105" w:type="dxa"/>
              <w:right w:w="150" w:type="dxa"/>
            </w:tcMar>
          </w:tcPr>
          <w:p w14:paraId="7C9DD109" w14:textId="25904BA9" w:rsidR="009E6BCB" w:rsidRPr="00C60A58" w:rsidRDefault="009E6BCB" w:rsidP="009E6BCB">
            <w:pPr>
              <w:spacing w:line="276" w:lineRule="auto"/>
              <w:rPr>
                <w:rFonts w:eastAsia="Times New Roman"/>
                <w:bCs/>
                <w:sz w:val="17"/>
                <w:szCs w:val="17"/>
                <w:lang w:val="es-ES"/>
              </w:rPr>
            </w:pPr>
            <w:r w:rsidRPr="00C60A58">
              <w:rPr>
                <w:rFonts w:eastAsia="Times New Roman"/>
                <w:bCs/>
                <w:sz w:val="17"/>
                <w:szCs w:val="17"/>
                <w:lang w:val="es-ES"/>
              </w:rPr>
              <w:t>Esta incidencia nacional podría corresponder a la categoría C o a la categoría K, en función de la concesión del derecho de PI.</w:t>
            </w:r>
          </w:p>
        </w:tc>
      </w:tr>
      <w:tr w:rsidR="009E6BCB" w:rsidRPr="00D07CB3" w14:paraId="67060167" w14:textId="77777777" w:rsidTr="00C60A58">
        <w:trPr>
          <w:cantSplit/>
          <w:jc w:val="center"/>
        </w:trPr>
        <w:tc>
          <w:tcPr>
            <w:tcW w:w="846" w:type="dxa"/>
            <w:shd w:val="clear" w:color="auto" w:fill="FFFFFF" w:themeFill="background1"/>
          </w:tcPr>
          <w:p w14:paraId="5893BACB" w14:textId="77777777" w:rsidR="009E6BCB" w:rsidRPr="00C60A58" w:rsidRDefault="009E6BCB" w:rsidP="009E6BCB">
            <w:pPr>
              <w:spacing w:line="276" w:lineRule="auto"/>
              <w:rPr>
                <w:rFonts w:eastAsia="Times New Roman"/>
                <w:bCs/>
                <w:sz w:val="17"/>
                <w:szCs w:val="17"/>
                <w:lang w:val="es-ES"/>
              </w:rPr>
            </w:pPr>
            <w:r w:rsidRPr="00C60A58">
              <w:rPr>
                <w:rFonts w:eastAsia="Times New Roman"/>
                <w:bCs/>
                <w:sz w:val="17"/>
                <w:szCs w:val="17"/>
                <w:lang w:val="es-ES"/>
              </w:rPr>
              <w:t>R074</w:t>
            </w:r>
          </w:p>
        </w:tc>
        <w:tc>
          <w:tcPr>
            <w:tcW w:w="2141" w:type="dxa"/>
            <w:shd w:val="clear" w:color="auto" w:fill="FFFFFF" w:themeFill="background1"/>
            <w:tcMar>
              <w:top w:w="105" w:type="dxa"/>
              <w:left w:w="150" w:type="dxa"/>
              <w:bottom w:w="105" w:type="dxa"/>
              <w:right w:w="150" w:type="dxa"/>
            </w:tcMar>
          </w:tcPr>
          <w:p w14:paraId="3671D7F6" w14:textId="5DC34D1A" w:rsidR="009E6BCB" w:rsidRPr="00C60A58" w:rsidRDefault="009E6BCB" w:rsidP="009E6BCB">
            <w:pPr>
              <w:spacing w:line="276" w:lineRule="auto"/>
              <w:rPr>
                <w:rFonts w:eastAsia="Times New Roman"/>
                <w:bCs/>
                <w:sz w:val="17"/>
                <w:szCs w:val="17"/>
                <w:lang w:val="es-ES"/>
              </w:rPr>
            </w:pPr>
            <w:r w:rsidRPr="00C60A58">
              <w:rPr>
                <w:rFonts w:eastAsia="Times New Roman"/>
                <w:bCs/>
                <w:sz w:val="17"/>
                <w:szCs w:val="17"/>
                <w:lang w:val="es-ES"/>
              </w:rPr>
              <w:t>Restablecimiento concedido</w:t>
            </w:r>
          </w:p>
        </w:tc>
        <w:tc>
          <w:tcPr>
            <w:tcW w:w="1838" w:type="dxa"/>
            <w:shd w:val="clear" w:color="auto" w:fill="FFFFFF" w:themeFill="background1"/>
          </w:tcPr>
          <w:p w14:paraId="4876C684" w14:textId="77777777" w:rsidR="009E6BCB" w:rsidRPr="00C60A58" w:rsidRDefault="009E6BCB" w:rsidP="009E6BCB">
            <w:pPr>
              <w:spacing w:line="276" w:lineRule="auto"/>
              <w:rPr>
                <w:rFonts w:eastAsia="Times New Roman"/>
                <w:bCs/>
                <w:sz w:val="17"/>
                <w:szCs w:val="17"/>
                <w:lang w:val="es-ES"/>
              </w:rPr>
            </w:pPr>
            <w:r w:rsidRPr="00C60A58">
              <w:rPr>
                <w:rFonts w:eastAsia="Times New Roman"/>
                <w:bCs/>
                <w:sz w:val="17"/>
                <w:szCs w:val="17"/>
                <w:lang w:val="es-ES"/>
              </w:rPr>
              <w:t>C10</w:t>
            </w:r>
          </w:p>
        </w:tc>
        <w:tc>
          <w:tcPr>
            <w:tcW w:w="1890" w:type="dxa"/>
            <w:shd w:val="clear" w:color="auto" w:fill="FFFFFF" w:themeFill="background1"/>
            <w:tcMar>
              <w:top w:w="105" w:type="dxa"/>
              <w:left w:w="150" w:type="dxa"/>
              <w:bottom w:w="105" w:type="dxa"/>
              <w:right w:w="150" w:type="dxa"/>
            </w:tcMar>
          </w:tcPr>
          <w:p w14:paraId="0FAAA11B" w14:textId="58F91145" w:rsidR="009E6BCB" w:rsidRPr="00C60A58" w:rsidRDefault="009E6BCB" w:rsidP="009E6BCB">
            <w:pPr>
              <w:spacing w:line="276" w:lineRule="auto"/>
              <w:rPr>
                <w:rFonts w:eastAsia="Times New Roman"/>
                <w:bCs/>
                <w:sz w:val="17"/>
                <w:szCs w:val="17"/>
                <w:lang w:val="es-ES"/>
              </w:rPr>
            </w:pPr>
            <w:r w:rsidRPr="00C60A58">
              <w:rPr>
                <w:rFonts w:eastAsia="Times New Roman"/>
                <w:bCs/>
                <w:sz w:val="17"/>
                <w:szCs w:val="17"/>
                <w:lang w:val="es-ES"/>
              </w:rPr>
              <w:t>Solicitud reactivada</w:t>
            </w:r>
          </w:p>
        </w:tc>
        <w:tc>
          <w:tcPr>
            <w:tcW w:w="1276" w:type="dxa"/>
            <w:shd w:val="clear" w:color="auto" w:fill="FFFFFF" w:themeFill="background1"/>
            <w:tcMar>
              <w:top w:w="105" w:type="dxa"/>
              <w:left w:w="150" w:type="dxa"/>
              <w:bottom w:w="105" w:type="dxa"/>
              <w:right w:w="150" w:type="dxa"/>
            </w:tcMar>
          </w:tcPr>
          <w:p w14:paraId="1FF3328C" w14:textId="77777777" w:rsidR="009E6BCB" w:rsidRPr="00C60A58" w:rsidRDefault="009E6BCB" w:rsidP="009E6BCB">
            <w:pPr>
              <w:spacing w:line="276" w:lineRule="auto"/>
              <w:rPr>
                <w:rFonts w:eastAsia="Times New Roman"/>
                <w:bCs/>
                <w:sz w:val="17"/>
                <w:szCs w:val="17"/>
                <w:lang w:val="es-ES"/>
              </w:rPr>
            </w:pPr>
            <w:r w:rsidRPr="00C60A58">
              <w:rPr>
                <w:rFonts w:eastAsia="Times New Roman"/>
                <w:bCs/>
                <w:sz w:val="17"/>
                <w:szCs w:val="17"/>
                <w:lang w:val="es-ES"/>
              </w:rPr>
              <w:t>2017.05.14</w:t>
            </w:r>
          </w:p>
        </w:tc>
        <w:tc>
          <w:tcPr>
            <w:tcW w:w="2081" w:type="dxa"/>
            <w:shd w:val="clear" w:color="auto" w:fill="FFFFFF" w:themeFill="background1"/>
            <w:tcMar>
              <w:top w:w="105" w:type="dxa"/>
              <w:left w:w="150" w:type="dxa"/>
              <w:bottom w:w="105" w:type="dxa"/>
              <w:right w:w="150" w:type="dxa"/>
            </w:tcMar>
          </w:tcPr>
          <w:p w14:paraId="4FE6DF01" w14:textId="6CDAD301" w:rsidR="009E6BCB" w:rsidRPr="00C60A58" w:rsidRDefault="009E6BCB" w:rsidP="009E6BCB">
            <w:pPr>
              <w:spacing w:line="276" w:lineRule="auto"/>
              <w:rPr>
                <w:rFonts w:eastAsia="Times New Roman"/>
                <w:bCs/>
                <w:sz w:val="17"/>
                <w:szCs w:val="17"/>
                <w:lang w:val="es-ES"/>
              </w:rPr>
            </w:pPr>
            <w:r w:rsidRPr="00C60A58">
              <w:rPr>
                <w:rFonts w:eastAsia="Times New Roman"/>
                <w:bCs/>
                <w:sz w:val="17"/>
                <w:szCs w:val="17"/>
                <w:lang w:val="es-ES"/>
              </w:rPr>
              <w:t>Esta incidencia nacional podría corresponder a la categoría C o a la categoría K, en función de la concesión del derecho de PI. Esta incidencia podría ocurrir sin que haya una solicitud explícita, por lo que se eligió la incidencia principal en lugar de la incidencia detallada C13.</w:t>
            </w:r>
          </w:p>
        </w:tc>
      </w:tr>
      <w:tr w:rsidR="009E6BCB" w:rsidRPr="00C60A58" w14:paraId="13941DE4" w14:textId="77777777" w:rsidTr="00C60A58">
        <w:trPr>
          <w:cantSplit/>
          <w:jc w:val="center"/>
        </w:trPr>
        <w:tc>
          <w:tcPr>
            <w:tcW w:w="846" w:type="dxa"/>
            <w:shd w:val="clear" w:color="auto" w:fill="FFFFFF" w:themeFill="background1"/>
          </w:tcPr>
          <w:p w14:paraId="6C70B6AA" w14:textId="77777777" w:rsidR="009E6BCB" w:rsidRPr="00C60A58" w:rsidRDefault="009E6BCB" w:rsidP="009E6BCB">
            <w:pPr>
              <w:spacing w:line="276" w:lineRule="auto"/>
              <w:rPr>
                <w:rFonts w:eastAsia="Times New Roman"/>
                <w:bCs/>
                <w:sz w:val="17"/>
                <w:szCs w:val="17"/>
                <w:lang w:val="es-ES"/>
              </w:rPr>
            </w:pPr>
            <w:r w:rsidRPr="00C60A58">
              <w:rPr>
                <w:rFonts w:eastAsia="Times New Roman"/>
                <w:bCs/>
                <w:sz w:val="17"/>
                <w:szCs w:val="17"/>
                <w:lang w:val="es-ES"/>
              </w:rPr>
              <w:t>R015</w:t>
            </w:r>
          </w:p>
        </w:tc>
        <w:tc>
          <w:tcPr>
            <w:tcW w:w="2141" w:type="dxa"/>
            <w:shd w:val="clear" w:color="auto" w:fill="FFFFFF" w:themeFill="background1"/>
            <w:tcMar>
              <w:top w:w="105" w:type="dxa"/>
              <w:left w:w="150" w:type="dxa"/>
              <w:bottom w:w="105" w:type="dxa"/>
              <w:right w:w="150" w:type="dxa"/>
            </w:tcMar>
          </w:tcPr>
          <w:p w14:paraId="3B1C8754" w14:textId="184B3C1C" w:rsidR="009E6BCB" w:rsidRPr="00C60A58" w:rsidRDefault="009E6BCB" w:rsidP="009E6BCB">
            <w:pPr>
              <w:spacing w:line="276" w:lineRule="auto"/>
              <w:rPr>
                <w:rFonts w:eastAsia="Times New Roman"/>
                <w:bCs/>
                <w:sz w:val="17"/>
                <w:szCs w:val="17"/>
                <w:lang w:val="es-ES"/>
              </w:rPr>
            </w:pPr>
            <w:r w:rsidRPr="00C60A58">
              <w:rPr>
                <w:rFonts w:eastAsia="Times New Roman"/>
                <w:bCs/>
                <w:sz w:val="17"/>
                <w:szCs w:val="17"/>
                <w:lang w:val="es-ES"/>
              </w:rPr>
              <w:t>Comunicación oficial sujeta a examen</w:t>
            </w:r>
          </w:p>
        </w:tc>
        <w:tc>
          <w:tcPr>
            <w:tcW w:w="1838" w:type="dxa"/>
            <w:shd w:val="clear" w:color="auto" w:fill="FFFFFF" w:themeFill="background1"/>
          </w:tcPr>
          <w:p w14:paraId="508066D3" w14:textId="77777777" w:rsidR="009E6BCB" w:rsidRPr="00C60A58" w:rsidRDefault="009E6BCB" w:rsidP="009E6BCB">
            <w:pPr>
              <w:spacing w:line="276" w:lineRule="auto"/>
              <w:rPr>
                <w:rFonts w:eastAsia="Times New Roman"/>
                <w:bCs/>
                <w:sz w:val="17"/>
                <w:szCs w:val="17"/>
                <w:lang w:val="es-ES"/>
              </w:rPr>
            </w:pPr>
            <w:r w:rsidRPr="00C60A58">
              <w:rPr>
                <w:rFonts w:eastAsia="Times New Roman"/>
                <w:bCs/>
                <w:sz w:val="17"/>
                <w:szCs w:val="17"/>
                <w:lang w:val="es-ES"/>
              </w:rPr>
              <w:t>D15</w:t>
            </w:r>
          </w:p>
        </w:tc>
        <w:tc>
          <w:tcPr>
            <w:tcW w:w="1890" w:type="dxa"/>
            <w:shd w:val="clear" w:color="auto" w:fill="FFFFFF" w:themeFill="background1"/>
            <w:tcMar>
              <w:top w:w="105" w:type="dxa"/>
              <w:left w:w="150" w:type="dxa"/>
              <w:bottom w:w="105" w:type="dxa"/>
              <w:right w:w="150" w:type="dxa"/>
            </w:tcMar>
          </w:tcPr>
          <w:p w14:paraId="68F5872A" w14:textId="77C6E96A" w:rsidR="009E6BCB" w:rsidRPr="00C60A58" w:rsidRDefault="009E6BCB" w:rsidP="009E6BCB">
            <w:pPr>
              <w:spacing w:line="276" w:lineRule="auto"/>
              <w:rPr>
                <w:rFonts w:eastAsia="Times New Roman"/>
                <w:bCs/>
                <w:sz w:val="17"/>
                <w:szCs w:val="17"/>
                <w:lang w:val="es-ES"/>
              </w:rPr>
            </w:pPr>
            <w:r w:rsidRPr="00C60A58">
              <w:rPr>
                <w:rFonts w:eastAsia="Times New Roman"/>
                <w:bCs/>
                <w:sz w:val="17"/>
                <w:szCs w:val="17"/>
                <w:lang w:val="es-ES"/>
              </w:rPr>
              <w:t>Informe de examen emitido</w:t>
            </w:r>
          </w:p>
        </w:tc>
        <w:tc>
          <w:tcPr>
            <w:tcW w:w="1276" w:type="dxa"/>
            <w:shd w:val="clear" w:color="auto" w:fill="FFFFFF" w:themeFill="background1"/>
            <w:tcMar>
              <w:top w:w="105" w:type="dxa"/>
              <w:left w:w="150" w:type="dxa"/>
              <w:bottom w:w="105" w:type="dxa"/>
              <w:right w:w="150" w:type="dxa"/>
            </w:tcMar>
          </w:tcPr>
          <w:p w14:paraId="2E4F4048" w14:textId="77777777" w:rsidR="009E6BCB" w:rsidRPr="00C60A58" w:rsidRDefault="009E6BCB" w:rsidP="009E6BCB">
            <w:pPr>
              <w:spacing w:line="276" w:lineRule="auto"/>
              <w:rPr>
                <w:rFonts w:eastAsia="Times New Roman"/>
                <w:bCs/>
                <w:sz w:val="17"/>
                <w:szCs w:val="17"/>
                <w:lang w:val="es-ES"/>
              </w:rPr>
            </w:pPr>
            <w:r w:rsidRPr="00C60A58">
              <w:rPr>
                <w:rFonts w:eastAsia="Times New Roman"/>
                <w:bCs/>
                <w:sz w:val="17"/>
                <w:szCs w:val="17"/>
                <w:lang w:val="es-ES"/>
              </w:rPr>
              <w:t>2019.01.31</w:t>
            </w:r>
          </w:p>
        </w:tc>
        <w:tc>
          <w:tcPr>
            <w:tcW w:w="2081" w:type="dxa"/>
            <w:shd w:val="clear" w:color="auto" w:fill="FFFFFF" w:themeFill="background1"/>
            <w:tcMar>
              <w:top w:w="105" w:type="dxa"/>
              <w:left w:w="150" w:type="dxa"/>
              <w:bottom w:w="105" w:type="dxa"/>
              <w:right w:w="150" w:type="dxa"/>
            </w:tcMar>
          </w:tcPr>
          <w:p w14:paraId="3161E4D2" w14:textId="77777777" w:rsidR="009E6BCB" w:rsidRPr="00C60A58" w:rsidRDefault="009E6BCB" w:rsidP="009E6BCB">
            <w:pPr>
              <w:spacing w:line="276" w:lineRule="auto"/>
              <w:rPr>
                <w:rFonts w:eastAsia="Times New Roman"/>
                <w:bCs/>
                <w:sz w:val="17"/>
                <w:szCs w:val="17"/>
                <w:lang w:val="es-ES"/>
              </w:rPr>
            </w:pPr>
          </w:p>
        </w:tc>
      </w:tr>
    </w:tbl>
    <w:p w14:paraId="1EF1198F" w14:textId="5E836987" w:rsidR="004232ED" w:rsidRPr="004232ED" w:rsidRDefault="004232ED" w:rsidP="004232ED">
      <w:pPr>
        <w:pStyle w:val="ListParagraph"/>
        <w:keepNext/>
        <w:keepLines/>
        <w:shd w:val="clear" w:color="auto" w:fill="FFFFFF"/>
        <w:spacing w:before="150" w:line="360" w:lineRule="auto"/>
        <w:rPr>
          <w:color w:val="333333"/>
          <w:sz w:val="17"/>
          <w:lang w:val="es-ES"/>
        </w:rPr>
      </w:pPr>
      <w:r>
        <w:rPr>
          <w:color w:val="333333"/>
          <w:sz w:val="17"/>
          <w:lang w:val="es-ES"/>
        </w:rPr>
        <w:br w:type="page"/>
      </w:r>
    </w:p>
    <w:p w14:paraId="1BFE72D6" w14:textId="478E4495" w:rsidR="009F0A52" w:rsidRDefault="00B521BC" w:rsidP="00AE4A5C">
      <w:pPr>
        <w:pStyle w:val="ListParagraph"/>
        <w:numPr>
          <w:ilvl w:val="0"/>
          <w:numId w:val="17"/>
        </w:numPr>
        <w:shd w:val="clear" w:color="auto" w:fill="FFFFFF"/>
        <w:spacing w:line="360" w:lineRule="auto"/>
        <w:rPr>
          <w:color w:val="333333"/>
          <w:sz w:val="17"/>
          <w:lang w:val="es-ES"/>
        </w:rPr>
      </w:pPr>
      <w:r>
        <w:rPr>
          <w:color w:val="333333"/>
          <w:sz w:val="17"/>
          <w:lang w:val="es-ES"/>
        </w:rPr>
        <w:t>Datos en formato de la Norma ST.27</w:t>
      </w:r>
    </w:p>
    <w:p w14:paraId="09ABC83D" w14:textId="77777777" w:rsidR="00E1522F" w:rsidRPr="00E1522F" w:rsidRDefault="00B34CC8" w:rsidP="00AE4A5C">
      <w:pPr>
        <w:pStyle w:val="ListParagraph"/>
        <w:numPr>
          <w:ilvl w:val="0"/>
          <w:numId w:val="5"/>
        </w:numPr>
        <w:shd w:val="clear" w:color="auto" w:fill="FFFFFF"/>
        <w:spacing w:line="360" w:lineRule="auto"/>
        <w:rPr>
          <w:rFonts w:eastAsia="Times New Roman"/>
          <w:color w:val="333333"/>
          <w:sz w:val="17"/>
          <w:szCs w:val="17"/>
          <w:lang w:val="es-ES"/>
        </w:rPr>
      </w:pPr>
      <w:r w:rsidRPr="00E1522F">
        <w:rPr>
          <w:rFonts w:eastAsia="Times New Roman"/>
          <w:color w:val="333333"/>
          <w:sz w:val="17"/>
          <w:szCs w:val="17"/>
          <w:lang w:val="es-ES"/>
        </w:rPr>
        <w:t>Código de oficina ST.3</w:t>
      </w:r>
      <w:r w:rsidR="002429E5" w:rsidRPr="00E1522F">
        <w:rPr>
          <w:rFonts w:eastAsia="Times New Roman"/>
          <w:color w:val="333333"/>
          <w:sz w:val="17"/>
          <w:szCs w:val="17"/>
          <w:lang w:val="es-ES"/>
        </w:rPr>
        <w:t xml:space="preserve">: </w:t>
      </w:r>
      <w:r w:rsidR="002429E5" w:rsidRPr="00E1522F">
        <w:rPr>
          <w:sz w:val="17"/>
          <w:szCs w:val="17"/>
          <w:lang w:val="es-ES"/>
        </w:rPr>
        <w:t>DE</w:t>
      </w:r>
    </w:p>
    <w:p w14:paraId="03F3AD9A" w14:textId="77777777" w:rsidR="00E1522F" w:rsidRDefault="00B34CC8" w:rsidP="00AE4A5C">
      <w:pPr>
        <w:pStyle w:val="ListParagraph"/>
        <w:numPr>
          <w:ilvl w:val="0"/>
          <w:numId w:val="5"/>
        </w:numPr>
        <w:shd w:val="clear" w:color="auto" w:fill="FFFFFF"/>
        <w:spacing w:line="360" w:lineRule="auto"/>
        <w:rPr>
          <w:rFonts w:eastAsia="Times New Roman"/>
          <w:color w:val="333333"/>
          <w:sz w:val="17"/>
          <w:szCs w:val="17"/>
          <w:lang w:val="es-ES"/>
        </w:rPr>
      </w:pPr>
      <w:r w:rsidRPr="00E1522F">
        <w:rPr>
          <w:rFonts w:eastAsia="Times New Roman"/>
          <w:color w:val="333333"/>
          <w:sz w:val="17"/>
          <w:szCs w:val="17"/>
          <w:lang w:val="es-ES"/>
        </w:rPr>
        <w:t>Fecha de creación del fichero de datos</w:t>
      </w:r>
      <w:r w:rsidR="002429E5" w:rsidRPr="00E1522F">
        <w:rPr>
          <w:rFonts w:eastAsia="Times New Roman"/>
          <w:color w:val="333333"/>
          <w:sz w:val="17"/>
          <w:szCs w:val="17"/>
          <w:lang w:val="es-ES"/>
        </w:rPr>
        <w:t xml:space="preserve">: </w:t>
      </w:r>
      <w:r w:rsidR="00F547CF" w:rsidRPr="00E1522F">
        <w:rPr>
          <w:rFonts w:eastAsia="Times New Roman"/>
          <w:color w:val="333333"/>
          <w:sz w:val="17"/>
          <w:szCs w:val="17"/>
          <w:lang w:val="es-ES"/>
        </w:rPr>
        <w:t>2019.04.01</w:t>
      </w:r>
    </w:p>
    <w:p w14:paraId="0F00ACEE" w14:textId="3DDA8A2D" w:rsidR="009F0A52" w:rsidRPr="00E1522F" w:rsidRDefault="00B34CC8" w:rsidP="00AE4A5C">
      <w:pPr>
        <w:pStyle w:val="ListParagraph"/>
        <w:numPr>
          <w:ilvl w:val="0"/>
          <w:numId w:val="5"/>
        </w:numPr>
        <w:shd w:val="clear" w:color="auto" w:fill="FFFFFF"/>
        <w:spacing w:line="360" w:lineRule="auto"/>
        <w:rPr>
          <w:rFonts w:eastAsia="Times New Roman"/>
          <w:color w:val="333333"/>
          <w:sz w:val="17"/>
          <w:szCs w:val="17"/>
          <w:lang w:val="es-ES"/>
        </w:rPr>
      </w:pPr>
      <w:r w:rsidRPr="00E1522F">
        <w:rPr>
          <w:rFonts w:eastAsia="Times New Roman"/>
          <w:color w:val="333333"/>
          <w:sz w:val="17"/>
          <w:szCs w:val="17"/>
          <w:lang w:val="es-ES"/>
        </w:rPr>
        <w:t>Identificación del documento</w:t>
      </w:r>
    </w:p>
    <w:p w14:paraId="45F3A843" w14:textId="77777777" w:rsidR="009F0A52" w:rsidRDefault="00B10948" w:rsidP="00AE4A5C">
      <w:pPr>
        <w:numPr>
          <w:ilvl w:val="1"/>
          <w:numId w:val="4"/>
        </w:numPr>
        <w:shd w:val="clear" w:color="auto" w:fill="FFFFFF"/>
        <w:spacing w:line="360" w:lineRule="auto"/>
        <w:contextualSpacing/>
        <w:rPr>
          <w:rFonts w:eastAsia="Times New Roman"/>
          <w:color w:val="333333"/>
          <w:sz w:val="17"/>
          <w:szCs w:val="17"/>
          <w:lang w:val="es-ES"/>
        </w:rPr>
      </w:pPr>
      <w:r>
        <w:rPr>
          <w:rFonts w:eastAsia="Times New Roman"/>
          <w:color w:val="333333"/>
          <w:sz w:val="17"/>
          <w:szCs w:val="17"/>
          <w:lang w:val="es-ES"/>
        </w:rPr>
        <w:t>Número de solicitud:</w:t>
      </w:r>
      <w:r w:rsidR="002429E5" w:rsidRPr="00C95BF3">
        <w:rPr>
          <w:rFonts w:eastAsia="Times New Roman"/>
          <w:color w:val="333333"/>
          <w:sz w:val="17"/>
          <w:szCs w:val="17"/>
          <w:lang w:val="es-ES"/>
        </w:rPr>
        <w:t xml:space="preserve"> 10 2013 017 921.1</w:t>
      </w:r>
    </w:p>
    <w:p w14:paraId="7FDB4F25" w14:textId="77777777" w:rsidR="009F0A52" w:rsidRDefault="00B10948" w:rsidP="00AE4A5C">
      <w:pPr>
        <w:numPr>
          <w:ilvl w:val="1"/>
          <w:numId w:val="4"/>
        </w:numPr>
        <w:shd w:val="clear" w:color="auto" w:fill="FFFFFF"/>
        <w:spacing w:line="360" w:lineRule="auto"/>
        <w:contextualSpacing/>
        <w:rPr>
          <w:rFonts w:eastAsia="Times New Roman"/>
          <w:color w:val="333333"/>
          <w:sz w:val="17"/>
          <w:szCs w:val="17"/>
          <w:lang w:val="es-ES"/>
        </w:rPr>
      </w:pPr>
      <w:r>
        <w:rPr>
          <w:rFonts w:eastAsia="Times New Roman"/>
          <w:color w:val="333333"/>
          <w:sz w:val="17"/>
          <w:szCs w:val="17"/>
          <w:lang w:val="es-ES"/>
        </w:rPr>
        <w:t>Tipo de derecho de PI: Patente nacional</w:t>
      </w:r>
    </w:p>
    <w:p w14:paraId="70C59DB7" w14:textId="77777777" w:rsidR="009F0A52" w:rsidRDefault="00B34CC8" w:rsidP="00AE4A5C">
      <w:pPr>
        <w:numPr>
          <w:ilvl w:val="1"/>
          <w:numId w:val="4"/>
        </w:numPr>
        <w:shd w:val="clear" w:color="auto" w:fill="FFFFFF"/>
        <w:spacing w:line="360" w:lineRule="auto"/>
        <w:contextualSpacing/>
        <w:rPr>
          <w:rFonts w:eastAsia="Times New Roman"/>
          <w:color w:val="333333"/>
          <w:sz w:val="17"/>
          <w:szCs w:val="17"/>
          <w:lang w:val="es-ES"/>
        </w:rPr>
      </w:pPr>
      <w:r>
        <w:rPr>
          <w:rFonts w:eastAsia="Times New Roman"/>
          <w:color w:val="333333"/>
          <w:sz w:val="17"/>
          <w:szCs w:val="17"/>
          <w:lang w:val="es-ES"/>
        </w:rPr>
        <w:t>Opcional</w:t>
      </w:r>
      <w:r w:rsidR="002429E5" w:rsidRPr="00C95BF3">
        <w:rPr>
          <w:rFonts w:eastAsia="Times New Roman"/>
          <w:color w:val="333333"/>
          <w:sz w:val="17"/>
          <w:szCs w:val="17"/>
          <w:lang w:val="es-ES"/>
        </w:rPr>
        <w:t xml:space="preserve">: </w:t>
      </w:r>
    </w:p>
    <w:p w14:paraId="06F3B94B" w14:textId="1B784A43" w:rsidR="002429E5" w:rsidRPr="00C95BF3" w:rsidRDefault="002429E5" w:rsidP="00AE4A5C">
      <w:pPr>
        <w:numPr>
          <w:ilvl w:val="0"/>
          <w:numId w:val="5"/>
        </w:numPr>
        <w:shd w:val="clear" w:color="auto" w:fill="FFFFFF"/>
        <w:spacing w:after="240" w:line="360" w:lineRule="auto"/>
        <w:rPr>
          <w:rFonts w:eastAsia="Times New Roman"/>
          <w:color w:val="333333"/>
          <w:sz w:val="17"/>
          <w:szCs w:val="17"/>
          <w:lang w:val="es-ES"/>
        </w:rPr>
      </w:pPr>
      <w:r w:rsidRPr="00C95BF3">
        <w:rPr>
          <w:rFonts w:eastAsia="Times New Roman"/>
          <w:color w:val="333333"/>
          <w:sz w:val="17"/>
          <w:szCs w:val="17"/>
          <w:lang w:val="es-ES"/>
        </w:rPr>
        <w:t xml:space="preserve"> </w:t>
      </w:r>
      <w:r w:rsidR="00B34CC8">
        <w:rPr>
          <w:rFonts w:eastAsia="Times New Roman"/>
          <w:color w:val="333333"/>
          <w:sz w:val="17"/>
          <w:szCs w:val="17"/>
          <w:lang w:val="es-ES"/>
        </w:rPr>
        <w:t>Datos de la incidencia</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160"/>
        <w:gridCol w:w="2970"/>
      </w:tblGrid>
      <w:tr w:rsidR="002429E5" w:rsidRPr="00C95BF3" w14:paraId="180E37EE" w14:textId="77777777" w:rsidTr="00EF1271">
        <w:trPr>
          <w:trHeight w:val="300"/>
          <w:jc w:val="center"/>
        </w:trPr>
        <w:tc>
          <w:tcPr>
            <w:tcW w:w="1223" w:type="dxa"/>
            <w:shd w:val="clear" w:color="auto" w:fill="D9D9D9" w:themeFill="background1" w:themeFillShade="D9"/>
            <w:noWrap/>
            <w:hideMark/>
          </w:tcPr>
          <w:p w14:paraId="4F181862" w14:textId="5FF66531" w:rsidR="002429E5" w:rsidRPr="00C95BF3" w:rsidRDefault="007F7223" w:rsidP="004763F1">
            <w:pPr>
              <w:spacing w:after="200"/>
              <w:rPr>
                <w:rFonts w:eastAsia="Times New Roman"/>
                <w:b/>
                <w:sz w:val="17"/>
                <w:szCs w:val="17"/>
                <w:lang w:val="es-ES" w:eastAsia="de-DE"/>
              </w:rPr>
            </w:pPr>
            <w:r>
              <w:rPr>
                <w:rFonts w:eastAsia="Times New Roman"/>
                <w:b/>
                <w:sz w:val="17"/>
                <w:szCs w:val="17"/>
                <w:lang w:val="es-ES" w:eastAsia="de-DE"/>
              </w:rPr>
              <w:t>Fecha de la incidencia</w:t>
            </w:r>
          </w:p>
        </w:tc>
        <w:tc>
          <w:tcPr>
            <w:tcW w:w="1080" w:type="dxa"/>
            <w:shd w:val="clear" w:color="auto" w:fill="D9D9D9" w:themeFill="background1" w:themeFillShade="D9"/>
            <w:noWrap/>
            <w:hideMark/>
          </w:tcPr>
          <w:p w14:paraId="6A6C52E6" w14:textId="4429D4ED" w:rsidR="002429E5" w:rsidRPr="00C95BF3" w:rsidRDefault="007F7223" w:rsidP="004763F1">
            <w:pPr>
              <w:spacing w:after="200"/>
              <w:rPr>
                <w:rFonts w:eastAsia="Times New Roman"/>
                <w:b/>
                <w:sz w:val="17"/>
                <w:szCs w:val="17"/>
                <w:lang w:val="es-ES" w:eastAsia="de-DE"/>
              </w:rPr>
            </w:pPr>
            <w:r>
              <w:rPr>
                <w:rFonts w:eastAsia="Times New Roman"/>
                <w:b/>
                <w:sz w:val="17"/>
                <w:szCs w:val="17"/>
                <w:lang w:val="es-ES" w:eastAsia="de-DE"/>
              </w:rPr>
              <w:t>Código nacional</w:t>
            </w:r>
          </w:p>
        </w:tc>
        <w:tc>
          <w:tcPr>
            <w:tcW w:w="1260" w:type="dxa"/>
            <w:shd w:val="clear" w:color="auto" w:fill="D9D9D9" w:themeFill="background1" w:themeFillShade="D9"/>
            <w:noWrap/>
            <w:hideMark/>
          </w:tcPr>
          <w:p w14:paraId="58B51F97" w14:textId="078864D3" w:rsidR="002429E5" w:rsidRPr="00C95BF3" w:rsidRDefault="007F7223" w:rsidP="007F7223">
            <w:pPr>
              <w:spacing w:after="200"/>
              <w:rPr>
                <w:rFonts w:eastAsia="Times New Roman"/>
                <w:b/>
                <w:sz w:val="17"/>
                <w:szCs w:val="17"/>
                <w:lang w:val="es-ES" w:eastAsia="de-DE"/>
              </w:rPr>
            </w:pPr>
            <w:r>
              <w:rPr>
                <w:rFonts w:eastAsia="Times New Roman"/>
                <w:b/>
                <w:sz w:val="17"/>
                <w:szCs w:val="17"/>
                <w:lang w:val="es-ES" w:eastAsia="de-DE"/>
              </w:rPr>
              <w:t>Código de</w:t>
            </w:r>
            <w:r w:rsidR="008B649C">
              <w:rPr>
                <w:rFonts w:eastAsia="Times New Roman"/>
                <w:b/>
                <w:sz w:val="17"/>
                <w:szCs w:val="17"/>
                <w:lang w:val="es-ES" w:eastAsia="de-DE"/>
              </w:rPr>
              <w:t xml:space="preserve"> </w:t>
            </w:r>
            <w:r>
              <w:rPr>
                <w:rFonts w:eastAsia="Times New Roman"/>
                <w:b/>
                <w:sz w:val="17"/>
                <w:szCs w:val="17"/>
                <w:lang w:val="es-ES" w:eastAsia="de-DE"/>
              </w:rPr>
              <w:t xml:space="preserve">la Norma </w:t>
            </w:r>
            <w:r w:rsidR="002429E5" w:rsidRPr="00C95BF3">
              <w:rPr>
                <w:rFonts w:eastAsia="Times New Roman"/>
                <w:b/>
                <w:sz w:val="17"/>
                <w:szCs w:val="17"/>
                <w:lang w:val="es-ES" w:eastAsia="de-DE"/>
              </w:rPr>
              <w:t xml:space="preserve">ST.27 </w:t>
            </w:r>
          </w:p>
        </w:tc>
        <w:tc>
          <w:tcPr>
            <w:tcW w:w="2160" w:type="dxa"/>
            <w:shd w:val="clear" w:color="auto" w:fill="D9D9D9" w:themeFill="background1" w:themeFillShade="D9"/>
          </w:tcPr>
          <w:p w14:paraId="3789BC1F" w14:textId="6504853C" w:rsidR="002429E5" w:rsidRPr="007F7223" w:rsidRDefault="007F7223" w:rsidP="004763F1">
            <w:pPr>
              <w:spacing w:after="200"/>
              <w:rPr>
                <w:rFonts w:eastAsia="Times New Roman"/>
                <w:b/>
                <w:bCs/>
                <w:sz w:val="17"/>
                <w:szCs w:val="17"/>
                <w:lang w:val="es-ES" w:eastAsia="de-DE"/>
              </w:rPr>
            </w:pPr>
            <w:r w:rsidRPr="007F7223">
              <w:rPr>
                <w:rFonts w:eastAsia="Times New Roman"/>
                <w:b/>
                <w:bCs/>
                <w:sz w:val="17"/>
                <w:szCs w:val="17"/>
                <w:lang w:val="es-ES" w:eastAsia="de-DE"/>
              </w:rPr>
              <w:t>Código de incidencia relativa a la situación</w:t>
            </w:r>
          </w:p>
        </w:tc>
        <w:tc>
          <w:tcPr>
            <w:tcW w:w="2970" w:type="dxa"/>
            <w:shd w:val="clear" w:color="auto" w:fill="D9D9D9" w:themeFill="background1" w:themeFillShade="D9"/>
            <w:noWrap/>
            <w:hideMark/>
          </w:tcPr>
          <w:p w14:paraId="3A02CA0D" w14:textId="36863C25" w:rsidR="002429E5" w:rsidRPr="00C95BF3" w:rsidRDefault="007F7223" w:rsidP="007F7223">
            <w:pPr>
              <w:spacing w:after="200"/>
              <w:rPr>
                <w:rFonts w:eastAsia="Times New Roman"/>
                <w:b/>
                <w:sz w:val="17"/>
                <w:szCs w:val="17"/>
                <w:lang w:val="es-ES" w:eastAsia="de-DE"/>
              </w:rPr>
            </w:pPr>
            <w:r>
              <w:rPr>
                <w:rFonts w:eastAsia="Times New Roman"/>
                <w:b/>
                <w:sz w:val="17"/>
                <w:szCs w:val="17"/>
                <w:lang w:val="es-ES" w:eastAsia="de-DE"/>
              </w:rPr>
              <w:t>Datos complementarios (opc</w:t>
            </w:r>
            <w:r w:rsidR="002429E5" w:rsidRPr="00C95BF3">
              <w:rPr>
                <w:rFonts w:eastAsia="Times New Roman"/>
                <w:b/>
                <w:sz w:val="17"/>
                <w:szCs w:val="17"/>
                <w:lang w:val="es-ES" w:eastAsia="de-DE"/>
              </w:rPr>
              <w:t>ional)</w:t>
            </w:r>
          </w:p>
        </w:tc>
      </w:tr>
      <w:tr w:rsidR="002429E5" w:rsidRPr="00C95BF3" w14:paraId="1B950806" w14:textId="77777777" w:rsidTr="00EF1271">
        <w:trPr>
          <w:trHeight w:val="300"/>
          <w:jc w:val="center"/>
        </w:trPr>
        <w:tc>
          <w:tcPr>
            <w:tcW w:w="1223" w:type="dxa"/>
            <w:noWrap/>
          </w:tcPr>
          <w:p w14:paraId="74846BD1" w14:textId="34B6B8A6" w:rsidR="002429E5" w:rsidRPr="00C95BF3" w:rsidRDefault="00990520" w:rsidP="004763F1">
            <w:pPr>
              <w:spacing w:after="200"/>
              <w:rPr>
                <w:rFonts w:eastAsia="Times New Roman"/>
                <w:sz w:val="17"/>
                <w:szCs w:val="17"/>
                <w:lang w:val="es-ES" w:eastAsia="de-DE"/>
              </w:rPr>
            </w:pPr>
            <w:r w:rsidRPr="00C95BF3">
              <w:rPr>
                <w:rFonts w:eastAsia="Times New Roman"/>
                <w:sz w:val="17"/>
                <w:szCs w:val="17"/>
                <w:lang w:val="es-ES" w:eastAsia="de-DE"/>
              </w:rPr>
              <w:t>2013.10.24</w:t>
            </w:r>
          </w:p>
        </w:tc>
        <w:tc>
          <w:tcPr>
            <w:tcW w:w="1080" w:type="dxa"/>
            <w:noWrap/>
          </w:tcPr>
          <w:p w14:paraId="17292046" w14:textId="77777777" w:rsidR="002429E5" w:rsidRPr="00C95BF3" w:rsidRDefault="002429E5" w:rsidP="004763F1">
            <w:pPr>
              <w:spacing w:after="200"/>
              <w:rPr>
                <w:rFonts w:eastAsia="Times New Roman"/>
                <w:i/>
                <w:sz w:val="17"/>
                <w:szCs w:val="17"/>
                <w:lang w:val="es-ES" w:eastAsia="de-DE"/>
              </w:rPr>
            </w:pPr>
            <w:r w:rsidRPr="00C95BF3">
              <w:rPr>
                <w:rFonts w:eastAsia="Times New Roman"/>
                <w:bCs/>
                <w:color w:val="333333"/>
                <w:sz w:val="17"/>
                <w:szCs w:val="17"/>
                <w:lang w:val="es-ES"/>
              </w:rPr>
              <w:t>R000</w:t>
            </w:r>
          </w:p>
        </w:tc>
        <w:tc>
          <w:tcPr>
            <w:tcW w:w="1260" w:type="dxa"/>
            <w:noWrap/>
          </w:tcPr>
          <w:p w14:paraId="1FC7CDE9" w14:textId="77777777" w:rsidR="002429E5" w:rsidRPr="00C95BF3" w:rsidRDefault="002429E5" w:rsidP="004763F1">
            <w:pPr>
              <w:spacing w:after="200"/>
              <w:rPr>
                <w:rFonts w:eastAsia="Times New Roman"/>
                <w:i/>
                <w:sz w:val="17"/>
                <w:szCs w:val="17"/>
                <w:lang w:val="es-ES" w:eastAsia="de-DE"/>
              </w:rPr>
            </w:pPr>
            <w:r w:rsidRPr="00C95BF3">
              <w:rPr>
                <w:rFonts w:eastAsia="Times New Roman"/>
                <w:bCs/>
                <w:color w:val="333333"/>
                <w:sz w:val="17"/>
                <w:szCs w:val="17"/>
                <w:lang w:val="es-ES"/>
              </w:rPr>
              <w:t>A10</w:t>
            </w:r>
          </w:p>
        </w:tc>
        <w:tc>
          <w:tcPr>
            <w:tcW w:w="2160" w:type="dxa"/>
          </w:tcPr>
          <w:p w14:paraId="4F332B20" w14:textId="77777777" w:rsidR="002429E5" w:rsidRPr="00C95BF3" w:rsidRDefault="002429E5" w:rsidP="004763F1">
            <w:pPr>
              <w:spacing w:after="200"/>
              <w:rPr>
                <w:rFonts w:eastAsia="Times New Roman"/>
                <w:sz w:val="17"/>
                <w:szCs w:val="17"/>
                <w:lang w:val="es-ES" w:eastAsia="de-DE"/>
              </w:rPr>
            </w:pPr>
            <w:r w:rsidRPr="00C95BF3">
              <w:rPr>
                <w:rFonts w:eastAsia="Times New Roman"/>
                <w:sz w:val="17"/>
                <w:szCs w:val="17"/>
                <w:lang w:val="es-ES" w:eastAsia="de-DE"/>
              </w:rPr>
              <w:t>A-0-1-A10-A00-R000</w:t>
            </w:r>
          </w:p>
        </w:tc>
        <w:tc>
          <w:tcPr>
            <w:tcW w:w="2970" w:type="dxa"/>
            <w:noWrap/>
          </w:tcPr>
          <w:p w14:paraId="790A4F67" w14:textId="77777777" w:rsidR="002429E5" w:rsidRPr="00C95BF3" w:rsidRDefault="002429E5" w:rsidP="004763F1">
            <w:pPr>
              <w:spacing w:after="200"/>
              <w:rPr>
                <w:rFonts w:eastAsia="Times New Roman"/>
                <w:sz w:val="17"/>
                <w:szCs w:val="17"/>
                <w:lang w:val="es-ES" w:eastAsia="de-DE"/>
              </w:rPr>
            </w:pPr>
          </w:p>
        </w:tc>
      </w:tr>
      <w:tr w:rsidR="002429E5" w:rsidRPr="00C95BF3" w14:paraId="0C5922F2" w14:textId="77777777" w:rsidTr="00EF1271">
        <w:trPr>
          <w:trHeight w:val="300"/>
          <w:jc w:val="center"/>
        </w:trPr>
        <w:tc>
          <w:tcPr>
            <w:tcW w:w="1223" w:type="dxa"/>
            <w:noWrap/>
          </w:tcPr>
          <w:p w14:paraId="3F618D58" w14:textId="54EA0AC7" w:rsidR="002429E5" w:rsidRPr="00C95BF3" w:rsidRDefault="00990520" w:rsidP="004763F1">
            <w:pPr>
              <w:spacing w:after="200"/>
              <w:rPr>
                <w:rFonts w:eastAsia="Times New Roman"/>
                <w:sz w:val="17"/>
                <w:szCs w:val="17"/>
                <w:lang w:val="es-ES" w:eastAsia="de-DE"/>
              </w:rPr>
            </w:pPr>
            <w:r w:rsidRPr="00C95BF3">
              <w:rPr>
                <w:rFonts w:eastAsia="Times New Roman"/>
                <w:sz w:val="17"/>
                <w:szCs w:val="17"/>
                <w:lang w:val="es-ES" w:eastAsia="de-DE"/>
              </w:rPr>
              <w:t>2013.11.27</w:t>
            </w:r>
          </w:p>
        </w:tc>
        <w:tc>
          <w:tcPr>
            <w:tcW w:w="1080" w:type="dxa"/>
            <w:noWrap/>
          </w:tcPr>
          <w:p w14:paraId="1C784788" w14:textId="77777777" w:rsidR="002429E5" w:rsidRPr="00C95BF3" w:rsidRDefault="002429E5" w:rsidP="004763F1">
            <w:pPr>
              <w:spacing w:after="200"/>
              <w:rPr>
                <w:rFonts w:eastAsia="Times New Roman"/>
                <w:i/>
                <w:sz w:val="17"/>
                <w:szCs w:val="17"/>
                <w:lang w:val="es-ES" w:eastAsia="de-DE"/>
              </w:rPr>
            </w:pPr>
            <w:r w:rsidRPr="00C95BF3">
              <w:rPr>
                <w:rFonts w:eastAsia="Times New Roman"/>
                <w:bCs/>
                <w:color w:val="333333"/>
                <w:sz w:val="17"/>
                <w:szCs w:val="17"/>
                <w:lang w:val="es-ES"/>
              </w:rPr>
              <w:t>R012</w:t>
            </w:r>
          </w:p>
        </w:tc>
        <w:tc>
          <w:tcPr>
            <w:tcW w:w="1260" w:type="dxa"/>
            <w:noWrap/>
          </w:tcPr>
          <w:p w14:paraId="4D5CE8B9" w14:textId="77777777" w:rsidR="002429E5" w:rsidRPr="00C95BF3" w:rsidRDefault="002429E5" w:rsidP="004763F1">
            <w:pPr>
              <w:spacing w:after="200"/>
              <w:rPr>
                <w:rFonts w:eastAsia="Times New Roman"/>
                <w:i/>
                <w:sz w:val="17"/>
                <w:szCs w:val="17"/>
                <w:lang w:val="es-ES" w:eastAsia="de-DE"/>
              </w:rPr>
            </w:pPr>
            <w:r w:rsidRPr="00C95BF3">
              <w:rPr>
                <w:rFonts w:eastAsia="Times New Roman"/>
                <w:bCs/>
                <w:color w:val="333333"/>
                <w:sz w:val="17"/>
                <w:szCs w:val="17"/>
                <w:lang w:val="es-ES"/>
              </w:rPr>
              <w:t>D11</w:t>
            </w:r>
          </w:p>
        </w:tc>
        <w:tc>
          <w:tcPr>
            <w:tcW w:w="2160" w:type="dxa"/>
          </w:tcPr>
          <w:p w14:paraId="0058E384" w14:textId="77777777" w:rsidR="002429E5" w:rsidRPr="00C95BF3" w:rsidRDefault="002429E5" w:rsidP="004763F1">
            <w:pPr>
              <w:spacing w:after="200"/>
              <w:rPr>
                <w:rFonts w:eastAsia="Times New Roman"/>
                <w:sz w:val="17"/>
                <w:szCs w:val="17"/>
                <w:lang w:val="es-ES" w:eastAsia="de-DE"/>
              </w:rPr>
            </w:pPr>
            <w:r w:rsidRPr="00C95BF3">
              <w:rPr>
                <w:rFonts w:eastAsia="Times New Roman"/>
                <w:sz w:val="17"/>
                <w:szCs w:val="17"/>
                <w:lang w:val="es-ES" w:eastAsia="de-DE"/>
              </w:rPr>
              <w:t>A-1-2-D10-D11-R012</w:t>
            </w:r>
          </w:p>
        </w:tc>
        <w:tc>
          <w:tcPr>
            <w:tcW w:w="2970" w:type="dxa"/>
            <w:noWrap/>
          </w:tcPr>
          <w:p w14:paraId="6D1CFE6A" w14:textId="77777777" w:rsidR="002429E5" w:rsidRPr="00C95BF3" w:rsidRDefault="002429E5" w:rsidP="004763F1">
            <w:pPr>
              <w:spacing w:after="200"/>
              <w:rPr>
                <w:rFonts w:eastAsia="Times New Roman"/>
                <w:sz w:val="17"/>
                <w:szCs w:val="17"/>
                <w:lang w:val="es-ES" w:eastAsia="de-DE"/>
              </w:rPr>
            </w:pPr>
          </w:p>
        </w:tc>
      </w:tr>
      <w:tr w:rsidR="002429E5" w:rsidRPr="00C95BF3" w14:paraId="479E442A" w14:textId="77777777" w:rsidTr="00EF1271">
        <w:trPr>
          <w:trHeight w:val="300"/>
          <w:jc w:val="center"/>
        </w:trPr>
        <w:tc>
          <w:tcPr>
            <w:tcW w:w="1223" w:type="dxa"/>
            <w:noWrap/>
          </w:tcPr>
          <w:p w14:paraId="529E5822" w14:textId="49A4A787" w:rsidR="002429E5" w:rsidRPr="00C95BF3" w:rsidRDefault="00990520" w:rsidP="004763F1">
            <w:pPr>
              <w:spacing w:after="200"/>
              <w:rPr>
                <w:rFonts w:eastAsia="Times New Roman"/>
                <w:sz w:val="17"/>
                <w:szCs w:val="17"/>
                <w:lang w:val="es-ES" w:eastAsia="de-DE"/>
              </w:rPr>
            </w:pPr>
            <w:r w:rsidRPr="00C95BF3">
              <w:rPr>
                <w:rFonts w:eastAsia="Times New Roman"/>
                <w:sz w:val="17"/>
                <w:szCs w:val="17"/>
                <w:lang w:val="es-ES" w:eastAsia="de-DE"/>
              </w:rPr>
              <w:t>2013.12.11</w:t>
            </w:r>
          </w:p>
        </w:tc>
        <w:tc>
          <w:tcPr>
            <w:tcW w:w="1080" w:type="dxa"/>
            <w:noWrap/>
          </w:tcPr>
          <w:p w14:paraId="1FA7EF5D" w14:textId="77777777" w:rsidR="002429E5" w:rsidRPr="00C95BF3" w:rsidRDefault="002429E5" w:rsidP="004763F1">
            <w:pPr>
              <w:spacing w:after="200"/>
              <w:rPr>
                <w:rFonts w:eastAsia="Times New Roman"/>
                <w:i/>
                <w:sz w:val="17"/>
                <w:szCs w:val="17"/>
                <w:lang w:val="es-ES" w:eastAsia="de-DE"/>
              </w:rPr>
            </w:pPr>
            <w:r w:rsidRPr="00C95BF3">
              <w:rPr>
                <w:rFonts w:eastAsia="Times New Roman"/>
                <w:bCs/>
                <w:color w:val="333333"/>
                <w:sz w:val="17"/>
                <w:szCs w:val="17"/>
                <w:lang w:val="es-ES"/>
              </w:rPr>
              <w:t>R004</w:t>
            </w:r>
          </w:p>
        </w:tc>
        <w:tc>
          <w:tcPr>
            <w:tcW w:w="1260" w:type="dxa"/>
            <w:noWrap/>
          </w:tcPr>
          <w:p w14:paraId="0896828E" w14:textId="77777777" w:rsidR="002429E5" w:rsidRPr="00C95BF3" w:rsidRDefault="002429E5" w:rsidP="004763F1">
            <w:pPr>
              <w:spacing w:after="200"/>
              <w:rPr>
                <w:rFonts w:eastAsia="Times New Roman"/>
                <w:i/>
                <w:sz w:val="17"/>
                <w:szCs w:val="17"/>
                <w:lang w:val="es-ES" w:eastAsia="de-DE"/>
              </w:rPr>
            </w:pPr>
            <w:r w:rsidRPr="00C95BF3">
              <w:rPr>
                <w:rFonts w:eastAsia="Times New Roman"/>
                <w:bCs/>
                <w:color w:val="333333"/>
                <w:sz w:val="17"/>
                <w:szCs w:val="17"/>
                <w:lang w:val="es-ES"/>
              </w:rPr>
              <w:t>A00</w:t>
            </w:r>
          </w:p>
        </w:tc>
        <w:tc>
          <w:tcPr>
            <w:tcW w:w="2160" w:type="dxa"/>
          </w:tcPr>
          <w:p w14:paraId="111B24CE" w14:textId="77777777" w:rsidR="002429E5" w:rsidRPr="00C95BF3" w:rsidRDefault="002429E5" w:rsidP="004763F1">
            <w:pPr>
              <w:spacing w:after="200"/>
              <w:rPr>
                <w:rFonts w:eastAsia="Times New Roman"/>
                <w:sz w:val="17"/>
                <w:szCs w:val="17"/>
                <w:lang w:val="es-ES" w:eastAsia="de-DE"/>
              </w:rPr>
            </w:pPr>
            <w:r w:rsidRPr="00C95BF3">
              <w:rPr>
                <w:rFonts w:eastAsia="Times New Roman"/>
                <w:sz w:val="17"/>
                <w:szCs w:val="17"/>
                <w:lang w:val="es-ES" w:eastAsia="de-DE"/>
              </w:rPr>
              <w:t>A-0-0-A00-A00-R004</w:t>
            </w:r>
          </w:p>
        </w:tc>
        <w:tc>
          <w:tcPr>
            <w:tcW w:w="2970" w:type="dxa"/>
            <w:noWrap/>
          </w:tcPr>
          <w:p w14:paraId="595FB48C" w14:textId="77777777" w:rsidR="002429E5" w:rsidRPr="00C95BF3" w:rsidRDefault="002429E5" w:rsidP="004763F1">
            <w:pPr>
              <w:spacing w:after="200"/>
              <w:rPr>
                <w:rFonts w:eastAsia="Times New Roman"/>
                <w:sz w:val="17"/>
                <w:szCs w:val="17"/>
                <w:lang w:val="es-ES" w:eastAsia="de-DE"/>
              </w:rPr>
            </w:pPr>
          </w:p>
        </w:tc>
      </w:tr>
      <w:tr w:rsidR="002429E5" w:rsidRPr="00C95BF3" w14:paraId="60BDD96E" w14:textId="77777777" w:rsidTr="00EF1271">
        <w:trPr>
          <w:trHeight w:val="300"/>
          <w:jc w:val="center"/>
        </w:trPr>
        <w:tc>
          <w:tcPr>
            <w:tcW w:w="1223" w:type="dxa"/>
            <w:noWrap/>
          </w:tcPr>
          <w:p w14:paraId="1DA9C8EA" w14:textId="75EC4E26" w:rsidR="002429E5" w:rsidRPr="00C95BF3" w:rsidRDefault="00990520" w:rsidP="004763F1">
            <w:pPr>
              <w:spacing w:after="200"/>
              <w:rPr>
                <w:rFonts w:eastAsia="Times New Roman"/>
                <w:sz w:val="17"/>
                <w:szCs w:val="17"/>
                <w:lang w:val="es-ES" w:eastAsia="de-DE"/>
              </w:rPr>
            </w:pPr>
            <w:r w:rsidRPr="00C95BF3">
              <w:rPr>
                <w:rFonts w:eastAsia="Times New Roman"/>
                <w:sz w:val="17"/>
                <w:szCs w:val="17"/>
                <w:lang w:val="es-ES" w:eastAsia="de-DE"/>
              </w:rPr>
              <w:t>2014.07.23</w:t>
            </w:r>
          </w:p>
        </w:tc>
        <w:tc>
          <w:tcPr>
            <w:tcW w:w="1080" w:type="dxa"/>
            <w:noWrap/>
          </w:tcPr>
          <w:p w14:paraId="158D81B1" w14:textId="77777777" w:rsidR="002429E5" w:rsidRPr="00C95BF3" w:rsidRDefault="002429E5" w:rsidP="004763F1">
            <w:pPr>
              <w:spacing w:after="200"/>
              <w:rPr>
                <w:rFonts w:eastAsia="Times New Roman"/>
                <w:i/>
                <w:sz w:val="17"/>
                <w:szCs w:val="17"/>
                <w:lang w:val="es-ES" w:eastAsia="de-DE"/>
              </w:rPr>
            </w:pPr>
            <w:r w:rsidRPr="00C95BF3">
              <w:rPr>
                <w:rFonts w:eastAsia="Times New Roman"/>
                <w:bCs/>
                <w:color w:val="333333"/>
                <w:sz w:val="17"/>
                <w:szCs w:val="17"/>
                <w:lang w:val="es-ES"/>
              </w:rPr>
              <w:t>R015</w:t>
            </w:r>
          </w:p>
        </w:tc>
        <w:tc>
          <w:tcPr>
            <w:tcW w:w="1260" w:type="dxa"/>
            <w:noWrap/>
          </w:tcPr>
          <w:p w14:paraId="70B51E1E" w14:textId="77777777" w:rsidR="002429E5" w:rsidRPr="00C95BF3" w:rsidRDefault="002429E5" w:rsidP="004763F1">
            <w:pPr>
              <w:spacing w:after="200"/>
              <w:rPr>
                <w:rFonts w:eastAsia="Times New Roman"/>
                <w:i/>
                <w:sz w:val="17"/>
                <w:szCs w:val="17"/>
                <w:lang w:val="es-ES" w:eastAsia="de-DE"/>
              </w:rPr>
            </w:pPr>
            <w:r w:rsidRPr="00C95BF3">
              <w:rPr>
                <w:rFonts w:eastAsia="Times New Roman"/>
                <w:bCs/>
                <w:color w:val="333333"/>
                <w:sz w:val="17"/>
                <w:szCs w:val="17"/>
                <w:lang w:val="es-ES"/>
              </w:rPr>
              <w:t>D15</w:t>
            </w:r>
          </w:p>
        </w:tc>
        <w:tc>
          <w:tcPr>
            <w:tcW w:w="2160" w:type="dxa"/>
          </w:tcPr>
          <w:p w14:paraId="6F51554A" w14:textId="77777777" w:rsidR="002429E5" w:rsidRPr="00C95BF3" w:rsidRDefault="002429E5" w:rsidP="004763F1">
            <w:pPr>
              <w:spacing w:after="200"/>
              <w:rPr>
                <w:rFonts w:eastAsia="Times New Roman"/>
                <w:sz w:val="17"/>
                <w:szCs w:val="17"/>
                <w:lang w:val="es-ES" w:eastAsia="de-DE"/>
              </w:rPr>
            </w:pPr>
            <w:r w:rsidRPr="00C95BF3">
              <w:rPr>
                <w:rFonts w:eastAsia="Times New Roman"/>
                <w:sz w:val="17"/>
                <w:szCs w:val="17"/>
                <w:lang w:val="es-ES" w:eastAsia="de-DE"/>
              </w:rPr>
              <w:t>A-2-2-D00-D15-R015</w:t>
            </w:r>
          </w:p>
        </w:tc>
        <w:tc>
          <w:tcPr>
            <w:tcW w:w="2970" w:type="dxa"/>
            <w:noWrap/>
          </w:tcPr>
          <w:p w14:paraId="1E41E368" w14:textId="77777777" w:rsidR="002429E5" w:rsidRPr="00C95BF3" w:rsidRDefault="002429E5" w:rsidP="004763F1">
            <w:pPr>
              <w:spacing w:after="200"/>
              <w:rPr>
                <w:rFonts w:eastAsia="Times New Roman"/>
                <w:sz w:val="17"/>
                <w:szCs w:val="17"/>
                <w:lang w:val="es-ES" w:eastAsia="de-DE"/>
              </w:rPr>
            </w:pPr>
          </w:p>
        </w:tc>
      </w:tr>
      <w:tr w:rsidR="002429E5" w:rsidRPr="00C95BF3" w14:paraId="5362F2DE" w14:textId="77777777" w:rsidTr="00EF1271">
        <w:trPr>
          <w:trHeight w:val="300"/>
          <w:jc w:val="center"/>
        </w:trPr>
        <w:tc>
          <w:tcPr>
            <w:tcW w:w="1223" w:type="dxa"/>
            <w:noWrap/>
          </w:tcPr>
          <w:p w14:paraId="6E4B4A31" w14:textId="68BF5897" w:rsidR="002429E5" w:rsidRPr="00C95BF3" w:rsidRDefault="00990520" w:rsidP="004763F1">
            <w:pPr>
              <w:spacing w:after="200"/>
              <w:rPr>
                <w:rFonts w:eastAsia="Times New Roman"/>
                <w:sz w:val="17"/>
                <w:szCs w:val="17"/>
                <w:lang w:val="es-ES" w:eastAsia="de-DE"/>
              </w:rPr>
            </w:pPr>
            <w:r w:rsidRPr="00C95BF3">
              <w:rPr>
                <w:rFonts w:eastAsia="Times New Roman"/>
                <w:sz w:val="17"/>
                <w:szCs w:val="17"/>
                <w:lang w:val="es-ES" w:eastAsia="de-DE"/>
              </w:rPr>
              <w:t>2015.03.07</w:t>
            </w:r>
          </w:p>
        </w:tc>
        <w:tc>
          <w:tcPr>
            <w:tcW w:w="1080" w:type="dxa"/>
            <w:noWrap/>
          </w:tcPr>
          <w:p w14:paraId="596A35F5" w14:textId="77777777" w:rsidR="002429E5" w:rsidRPr="00C95BF3" w:rsidRDefault="002429E5" w:rsidP="004763F1">
            <w:pPr>
              <w:spacing w:after="200"/>
              <w:rPr>
                <w:rFonts w:eastAsia="Times New Roman"/>
                <w:i/>
                <w:sz w:val="17"/>
                <w:szCs w:val="17"/>
                <w:lang w:val="es-ES" w:eastAsia="de-DE"/>
              </w:rPr>
            </w:pPr>
            <w:r w:rsidRPr="00C95BF3">
              <w:rPr>
                <w:rFonts w:eastAsia="Times New Roman"/>
                <w:bCs/>
                <w:color w:val="333333"/>
                <w:sz w:val="17"/>
                <w:szCs w:val="17"/>
                <w:lang w:val="es-ES"/>
              </w:rPr>
              <w:t>R016</w:t>
            </w:r>
          </w:p>
        </w:tc>
        <w:tc>
          <w:tcPr>
            <w:tcW w:w="1260" w:type="dxa"/>
            <w:noWrap/>
          </w:tcPr>
          <w:p w14:paraId="5AA4D118" w14:textId="77777777" w:rsidR="002429E5" w:rsidRPr="00C95BF3" w:rsidRDefault="002429E5" w:rsidP="004763F1">
            <w:pPr>
              <w:spacing w:after="200"/>
              <w:rPr>
                <w:rFonts w:eastAsia="Times New Roman"/>
                <w:i/>
                <w:sz w:val="17"/>
                <w:szCs w:val="17"/>
                <w:lang w:val="es-ES" w:eastAsia="de-DE"/>
              </w:rPr>
            </w:pPr>
            <w:r w:rsidRPr="00C95BF3">
              <w:rPr>
                <w:rFonts w:eastAsia="Times New Roman"/>
                <w:bCs/>
                <w:color w:val="333333"/>
                <w:sz w:val="17"/>
                <w:szCs w:val="17"/>
                <w:lang w:val="es-ES"/>
              </w:rPr>
              <w:t>P00</w:t>
            </w:r>
          </w:p>
        </w:tc>
        <w:tc>
          <w:tcPr>
            <w:tcW w:w="2160" w:type="dxa"/>
          </w:tcPr>
          <w:p w14:paraId="7FF65E6E" w14:textId="77777777" w:rsidR="002429E5" w:rsidRPr="00C95BF3" w:rsidRDefault="002429E5" w:rsidP="004763F1">
            <w:pPr>
              <w:spacing w:after="200"/>
              <w:rPr>
                <w:rFonts w:eastAsia="Times New Roman"/>
                <w:sz w:val="17"/>
                <w:szCs w:val="17"/>
                <w:lang w:val="es-ES" w:eastAsia="de-DE"/>
              </w:rPr>
            </w:pPr>
            <w:r w:rsidRPr="00C95BF3">
              <w:rPr>
                <w:rFonts w:eastAsia="Times New Roman"/>
                <w:sz w:val="17"/>
                <w:szCs w:val="17"/>
                <w:lang w:val="es-ES" w:eastAsia="de-DE"/>
              </w:rPr>
              <w:t>A-0-0-P00-P00-R016</w:t>
            </w:r>
          </w:p>
        </w:tc>
        <w:tc>
          <w:tcPr>
            <w:tcW w:w="2970" w:type="dxa"/>
            <w:noWrap/>
          </w:tcPr>
          <w:p w14:paraId="2991A490" w14:textId="77777777" w:rsidR="002429E5" w:rsidRPr="00C95BF3" w:rsidRDefault="002429E5" w:rsidP="004763F1">
            <w:pPr>
              <w:spacing w:after="200"/>
              <w:rPr>
                <w:rFonts w:eastAsia="Times New Roman"/>
                <w:sz w:val="17"/>
                <w:szCs w:val="17"/>
                <w:lang w:val="es-ES" w:eastAsia="de-DE"/>
              </w:rPr>
            </w:pPr>
          </w:p>
        </w:tc>
      </w:tr>
      <w:tr w:rsidR="002429E5" w:rsidRPr="00C95BF3" w14:paraId="5FF7CE8B" w14:textId="77777777" w:rsidTr="00EF1271">
        <w:trPr>
          <w:trHeight w:val="300"/>
          <w:jc w:val="center"/>
        </w:trPr>
        <w:tc>
          <w:tcPr>
            <w:tcW w:w="1223" w:type="dxa"/>
            <w:noWrap/>
          </w:tcPr>
          <w:p w14:paraId="160BFE3A" w14:textId="737CC278" w:rsidR="002429E5" w:rsidRPr="00C95BF3" w:rsidRDefault="00990520" w:rsidP="004763F1">
            <w:pPr>
              <w:spacing w:after="200"/>
              <w:rPr>
                <w:rFonts w:eastAsia="Times New Roman"/>
                <w:sz w:val="17"/>
                <w:szCs w:val="17"/>
                <w:lang w:val="es-ES" w:eastAsia="de-DE"/>
              </w:rPr>
            </w:pPr>
            <w:r w:rsidRPr="00C95BF3">
              <w:rPr>
                <w:rFonts w:eastAsia="Times New Roman"/>
                <w:sz w:val="17"/>
                <w:szCs w:val="17"/>
                <w:lang w:val="es-ES" w:eastAsia="de-DE"/>
              </w:rPr>
              <w:t>2015.04.30</w:t>
            </w:r>
          </w:p>
        </w:tc>
        <w:tc>
          <w:tcPr>
            <w:tcW w:w="1080" w:type="dxa"/>
            <w:noWrap/>
          </w:tcPr>
          <w:p w14:paraId="6524A6CC" w14:textId="77777777" w:rsidR="002429E5" w:rsidRPr="00C95BF3" w:rsidRDefault="002429E5" w:rsidP="004763F1">
            <w:pPr>
              <w:spacing w:after="200"/>
              <w:rPr>
                <w:rFonts w:eastAsia="Times New Roman"/>
                <w:i/>
                <w:sz w:val="17"/>
                <w:szCs w:val="17"/>
                <w:lang w:val="es-ES" w:eastAsia="de-DE"/>
              </w:rPr>
            </w:pPr>
            <w:r w:rsidRPr="00C95BF3">
              <w:rPr>
                <w:rFonts w:eastAsia="Times New Roman"/>
                <w:bCs/>
                <w:color w:val="333333"/>
                <w:sz w:val="17"/>
                <w:szCs w:val="17"/>
                <w:lang w:val="es-ES"/>
              </w:rPr>
              <w:t>R200</w:t>
            </w:r>
          </w:p>
        </w:tc>
        <w:tc>
          <w:tcPr>
            <w:tcW w:w="1260" w:type="dxa"/>
            <w:noWrap/>
          </w:tcPr>
          <w:p w14:paraId="4A1FD4FF" w14:textId="77777777" w:rsidR="002429E5" w:rsidRPr="00C95BF3" w:rsidRDefault="002429E5" w:rsidP="004763F1">
            <w:pPr>
              <w:spacing w:after="200"/>
              <w:rPr>
                <w:rFonts w:eastAsia="Times New Roman"/>
                <w:i/>
                <w:sz w:val="17"/>
                <w:szCs w:val="17"/>
                <w:lang w:val="es-ES" w:eastAsia="de-DE"/>
              </w:rPr>
            </w:pPr>
            <w:r w:rsidRPr="00C95BF3">
              <w:rPr>
                <w:rFonts w:eastAsia="Times New Roman"/>
                <w:bCs/>
                <w:color w:val="333333"/>
                <w:sz w:val="17"/>
                <w:szCs w:val="17"/>
                <w:lang w:val="es-ES"/>
              </w:rPr>
              <w:t>Q12</w:t>
            </w:r>
          </w:p>
        </w:tc>
        <w:tc>
          <w:tcPr>
            <w:tcW w:w="2160" w:type="dxa"/>
          </w:tcPr>
          <w:p w14:paraId="423B2243" w14:textId="77777777" w:rsidR="002429E5" w:rsidRPr="00C95BF3" w:rsidRDefault="002429E5" w:rsidP="004763F1">
            <w:pPr>
              <w:spacing w:after="200"/>
              <w:rPr>
                <w:rFonts w:eastAsia="Times New Roman"/>
                <w:sz w:val="17"/>
                <w:szCs w:val="17"/>
                <w:lang w:val="es-ES" w:eastAsia="de-DE"/>
              </w:rPr>
            </w:pPr>
            <w:r w:rsidRPr="00C95BF3">
              <w:rPr>
                <w:rFonts w:eastAsia="Times New Roman"/>
                <w:sz w:val="17"/>
                <w:szCs w:val="17"/>
                <w:lang w:val="es-ES" w:eastAsia="de-DE"/>
              </w:rPr>
              <w:t>A-0-0-Q10-Q12-R200</w:t>
            </w:r>
          </w:p>
        </w:tc>
        <w:tc>
          <w:tcPr>
            <w:tcW w:w="2970" w:type="dxa"/>
            <w:noWrap/>
          </w:tcPr>
          <w:p w14:paraId="719E4632" w14:textId="77777777" w:rsidR="002429E5" w:rsidRPr="00C95BF3" w:rsidRDefault="002429E5" w:rsidP="004763F1">
            <w:pPr>
              <w:spacing w:after="200"/>
              <w:rPr>
                <w:rFonts w:eastAsia="Times New Roman"/>
                <w:sz w:val="17"/>
                <w:szCs w:val="17"/>
                <w:lang w:val="es-ES" w:eastAsia="de-DE"/>
              </w:rPr>
            </w:pPr>
          </w:p>
        </w:tc>
      </w:tr>
      <w:tr w:rsidR="002429E5" w:rsidRPr="00C95BF3" w14:paraId="0C584CB3" w14:textId="77777777" w:rsidTr="00EF1271">
        <w:trPr>
          <w:trHeight w:val="300"/>
          <w:jc w:val="center"/>
        </w:trPr>
        <w:tc>
          <w:tcPr>
            <w:tcW w:w="1223" w:type="dxa"/>
            <w:noWrap/>
          </w:tcPr>
          <w:p w14:paraId="40BB975E" w14:textId="04716A1D" w:rsidR="002429E5" w:rsidRPr="00C95BF3" w:rsidRDefault="00990520" w:rsidP="004763F1">
            <w:pPr>
              <w:spacing w:after="200"/>
              <w:rPr>
                <w:rFonts w:eastAsia="Times New Roman"/>
                <w:sz w:val="17"/>
                <w:szCs w:val="17"/>
                <w:lang w:val="es-ES" w:eastAsia="de-DE"/>
              </w:rPr>
            </w:pPr>
            <w:r w:rsidRPr="00C95BF3">
              <w:rPr>
                <w:rFonts w:eastAsia="Times New Roman"/>
                <w:sz w:val="17"/>
                <w:szCs w:val="17"/>
                <w:lang w:val="es-ES" w:eastAsia="de-DE"/>
              </w:rPr>
              <w:t>2016.05.03</w:t>
            </w:r>
          </w:p>
        </w:tc>
        <w:tc>
          <w:tcPr>
            <w:tcW w:w="1080" w:type="dxa"/>
            <w:noWrap/>
          </w:tcPr>
          <w:p w14:paraId="77AAC810" w14:textId="77777777" w:rsidR="002429E5" w:rsidRPr="00C95BF3" w:rsidRDefault="002429E5" w:rsidP="004763F1">
            <w:pPr>
              <w:spacing w:after="200"/>
              <w:rPr>
                <w:rFonts w:eastAsia="Times New Roman"/>
                <w:i/>
                <w:sz w:val="17"/>
                <w:szCs w:val="17"/>
                <w:lang w:val="es-ES" w:eastAsia="de-DE"/>
              </w:rPr>
            </w:pPr>
            <w:r w:rsidRPr="00C95BF3">
              <w:rPr>
                <w:rFonts w:eastAsia="Times New Roman"/>
                <w:bCs/>
                <w:color w:val="333333"/>
                <w:sz w:val="17"/>
                <w:szCs w:val="17"/>
                <w:lang w:val="es-ES"/>
              </w:rPr>
              <w:t>R119</w:t>
            </w:r>
          </w:p>
        </w:tc>
        <w:tc>
          <w:tcPr>
            <w:tcW w:w="1260" w:type="dxa"/>
            <w:noWrap/>
          </w:tcPr>
          <w:p w14:paraId="6DCA02A0" w14:textId="77777777" w:rsidR="002429E5" w:rsidRPr="00C95BF3" w:rsidRDefault="002429E5" w:rsidP="004763F1">
            <w:pPr>
              <w:spacing w:after="200"/>
              <w:rPr>
                <w:rFonts w:eastAsia="Times New Roman"/>
                <w:i/>
                <w:sz w:val="17"/>
                <w:szCs w:val="17"/>
                <w:lang w:val="es-ES" w:eastAsia="de-DE"/>
              </w:rPr>
            </w:pPr>
            <w:r w:rsidRPr="00C95BF3">
              <w:rPr>
                <w:rFonts w:eastAsia="Times New Roman"/>
                <w:bCs/>
                <w:color w:val="333333"/>
                <w:sz w:val="17"/>
                <w:szCs w:val="17"/>
                <w:lang w:val="es-ES"/>
              </w:rPr>
              <w:t>B12</w:t>
            </w:r>
          </w:p>
        </w:tc>
        <w:tc>
          <w:tcPr>
            <w:tcW w:w="2160" w:type="dxa"/>
          </w:tcPr>
          <w:p w14:paraId="79D394DB" w14:textId="77777777" w:rsidR="002429E5" w:rsidRPr="00C95BF3" w:rsidRDefault="002429E5" w:rsidP="004763F1">
            <w:pPr>
              <w:spacing w:after="200"/>
              <w:rPr>
                <w:rFonts w:eastAsia="Times New Roman"/>
                <w:sz w:val="17"/>
                <w:szCs w:val="17"/>
                <w:lang w:val="es-ES" w:eastAsia="de-DE"/>
              </w:rPr>
            </w:pPr>
            <w:r w:rsidRPr="00C95BF3">
              <w:rPr>
                <w:rFonts w:eastAsia="Times New Roman"/>
                <w:sz w:val="17"/>
                <w:szCs w:val="17"/>
                <w:lang w:val="es-ES" w:eastAsia="de-DE"/>
              </w:rPr>
              <w:t>N-0-6-B10-B12-R119</w:t>
            </w:r>
          </w:p>
        </w:tc>
        <w:tc>
          <w:tcPr>
            <w:tcW w:w="2970" w:type="dxa"/>
            <w:noWrap/>
          </w:tcPr>
          <w:p w14:paraId="45028294" w14:textId="77777777" w:rsidR="002429E5" w:rsidRPr="00C95BF3" w:rsidRDefault="002429E5" w:rsidP="004763F1">
            <w:pPr>
              <w:spacing w:after="200"/>
              <w:rPr>
                <w:rFonts w:eastAsia="Times New Roman"/>
                <w:sz w:val="17"/>
                <w:szCs w:val="17"/>
                <w:lang w:val="es-ES" w:eastAsia="de-DE"/>
              </w:rPr>
            </w:pPr>
          </w:p>
        </w:tc>
      </w:tr>
      <w:tr w:rsidR="002429E5" w:rsidRPr="00C95BF3" w14:paraId="5745773E" w14:textId="77777777" w:rsidTr="00EF1271">
        <w:trPr>
          <w:trHeight w:val="300"/>
          <w:jc w:val="center"/>
        </w:trPr>
        <w:tc>
          <w:tcPr>
            <w:tcW w:w="1223" w:type="dxa"/>
            <w:noWrap/>
          </w:tcPr>
          <w:p w14:paraId="328315D7" w14:textId="032764A3" w:rsidR="002429E5" w:rsidRPr="00C95BF3" w:rsidRDefault="00990520" w:rsidP="004763F1">
            <w:pPr>
              <w:spacing w:after="200"/>
              <w:rPr>
                <w:rFonts w:eastAsia="Times New Roman"/>
                <w:sz w:val="17"/>
                <w:szCs w:val="17"/>
                <w:lang w:val="es-ES" w:eastAsia="de-DE"/>
              </w:rPr>
            </w:pPr>
            <w:r w:rsidRPr="00C95BF3">
              <w:rPr>
                <w:rFonts w:eastAsia="Times New Roman"/>
                <w:sz w:val="17"/>
                <w:szCs w:val="17"/>
                <w:lang w:val="es-ES" w:eastAsia="de-DE"/>
              </w:rPr>
              <w:t>2017.04.13</w:t>
            </w:r>
          </w:p>
        </w:tc>
        <w:tc>
          <w:tcPr>
            <w:tcW w:w="1080" w:type="dxa"/>
            <w:noWrap/>
          </w:tcPr>
          <w:p w14:paraId="69E9B664" w14:textId="77777777" w:rsidR="002429E5" w:rsidRPr="00C95BF3" w:rsidRDefault="002429E5" w:rsidP="004763F1">
            <w:pPr>
              <w:spacing w:after="200"/>
              <w:rPr>
                <w:rFonts w:eastAsia="Times New Roman"/>
                <w:i/>
                <w:sz w:val="17"/>
                <w:szCs w:val="17"/>
                <w:lang w:val="es-ES" w:eastAsia="de-DE"/>
              </w:rPr>
            </w:pPr>
            <w:r w:rsidRPr="00C95BF3">
              <w:rPr>
                <w:rFonts w:eastAsia="Times New Roman"/>
                <w:bCs/>
                <w:color w:val="333333"/>
                <w:sz w:val="17"/>
                <w:szCs w:val="17"/>
                <w:lang w:val="es-ES"/>
              </w:rPr>
              <w:t>R073</w:t>
            </w:r>
          </w:p>
        </w:tc>
        <w:tc>
          <w:tcPr>
            <w:tcW w:w="1260" w:type="dxa"/>
            <w:noWrap/>
          </w:tcPr>
          <w:p w14:paraId="4606F9A3" w14:textId="77777777" w:rsidR="002429E5" w:rsidRPr="00C95BF3" w:rsidRDefault="002429E5" w:rsidP="004763F1">
            <w:pPr>
              <w:spacing w:after="200"/>
              <w:rPr>
                <w:rFonts w:eastAsia="Times New Roman"/>
                <w:i/>
                <w:sz w:val="17"/>
                <w:szCs w:val="17"/>
                <w:lang w:val="es-ES" w:eastAsia="de-DE"/>
              </w:rPr>
            </w:pPr>
            <w:r w:rsidRPr="00C95BF3">
              <w:rPr>
                <w:rFonts w:eastAsia="Times New Roman"/>
                <w:bCs/>
                <w:color w:val="333333"/>
                <w:sz w:val="17"/>
                <w:szCs w:val="17"/>
                <w:lang w:val="es-ES"/>
              </w:rPr>
              <w:t>C11</w:t>
            </w:r>
          </w:p>
        </w:tc>
        <w:tc>
          <w:tcPr>
            <w:tcW w:w="2160" w:type="dxa"/>
          </w:tcPr>
          <w:p w14:paraId="14A3BDDB" w14:textId="77777777" w:rsidR="002429E5" w:rsidRPr="00C95BF3" w:rsidRDefault="002429E5" w:rsidP="004763F1">
            <w:pPr>
              <w:spacing w:after="200"/>
              <w:rPr>
                <w:rFonts w:eastAsia="Times New Roman"/>
                <w:sz w:val="17"/>
                <w:szCs w:val="17"/>
                <w:lang w:val="es-ES" w:eastAsia="de-DE"/>
              </w:rPr>
            </w:pPr>
            <w:r w:rsidRPr="00C95BF3">
              <w:rPr>
                <w:rFonts w:eastAsia="Times New Roman"/>
                <w:sz w:val="17"/>
                <w:szCs w:val="17"/>
                <w:lang w:val="es-ES" w:eastAsia="de-DE"/>
              </w:rPr>
              <w:t>N-6-6-C00-C11-R073</w:t>
            </w:r>
          </w:p>
        </w:tc>
        <w:tc>
          <w:tcPr>
            <w:tcW w:w="2970" w:type="dxa"/>
            <w:noWrap/>
          </w:tcPr>
          <w:p w14:paraId="68B733A7" w14:textId="77777777" w:rsidR="002429E5" w:rsidRPr="00C95BF3" w:rsidRDefault="002429E5" w:rsidP="004763F1">
            <w:pPr>
              <w:spacing w:after="200"/>
              <w:rPr>
                <w:rFonts w:eastAsia="Times New Roman"/>
                <w:sz w:val="17"/>
                <w:szCs w:val="17"/>
                <w:lang w:val="es-ES" w:eastAsia="de-DE"/>
              </w:rPr>
            </w:pPr>
          </w:p>
        </w:tc>
      </w:tr>
      <w:tr w:rsidR="002429E5" w:rsidRPr="00C95BF3" w14:paraId="6B436460" w14:textId="77777777" w:rsidTr="00EF1271">
        <w:trPr>
          <w:trHeight w:val="300"/>
          <w:jc w:val="center"/>
        </w:trPr>
        <w:tc>
          <w:tcPr>
            <w:tcW w:w="1223" w:type="dxa"/>
            <w:noWrap/>
          </w:tcPr>
          <w:p w14:paraId="1EFC5CBE" w14:textId="0FC81189" w:rsidR="002429E5" w:rsidRPr="00C95BF3" w:rsidRDefault="00990520" w:rsidP="004763F1">
            <w:pPr>
              <w:spacing w:after="200"/>
              <w:rPr>
                <w:rFonts w:eastAsia="Times New Roman"/>
                <w:sz w:val="17"/>
                <w:szCs w:val="17"/>
                <w:lang w:val="es-ES" w:eastAsia="de-DE"/>
              </w:rPr>
            </w:pPr>
            <w:r w:rsidRPr="00C95BF3">
              <w:rPr>
                <w:rFonts w:eastAsia="Times New Roman"/>
                <w:sz w:val="17"/>
                <w:szCs w:val="17"/>
                <w:lang w:val="es-ES" w:eastAsia="de-DE"/>
              </w:rPr>
              <w:t>2017.05.14</w:t>
            </w:r>
          </w:p>
        </w:tc>
        <w:tc>
          <w:tcPr>
            <w:tcW w:w="1080" w:type="dxa"/>
            <w:noWrap/>
          </w:tcPr>
          <w:p w14:paraId="527EA8FC" w14:textId="77777777" w:rsidR="002429E5" w:rsidRPr="00C95BF3" w:rsidRDefault="002429E5" w:rsidP="004763F1">
            <w:pPr>
              <w:spacing w:after="200"/>
              <w:rPr>
                <w:rFonts w:eastAsia="Times New Roman"/>
                <w:i/>
                <w:sz w:val="17"/>
                <w:szCs w:val="17"/>
                <w:lang w:val="es-ES" w:eastAsia="de-DE"/>
              </w:rPr>
            </w:pPr>
            <w:r w:rsidRPr="00C95BF3">
              <w:rPr>
                <w:rFonts w:eastAsia="Times New Roman"/>
                <w:bCs/>
                <w:color w:val="333333"/>
                <w:sz w:val="17"/>
                <w:szCs w:val="17"/>
                <w:lang w:val="es-ES"/>
              </w:rPr>
              <w:t>R074</w:t>
            </w:r>
          </w:p>
        </w:tc>
        <w:tc>
          <w:tcPr>
            <w:tcW w:w="1260" w:type="dxa"/>
            <w:noWrap/>
          </w:tcPr>
          <w:p w14:paraId="60259BB8" w14:textId="77777777" w:rsidR="002429E5" w:rsidRPr="00C95BF3" w:rsidRDefault="002429E5" w:rsidP="004763F1">
            <w:pPr>
              <w:spacing w:after="200"/>
              <w:rPr>
                <w:rFonts w:eastAsia="Times New Roman"/>
                <w:i/>
                <w:sz w:val="17"/>
                <w:szCs w:val="17"/>
                <w:lang w:val="es-ES" w:eastAsia="de-DE"/>
              </w:rPr>
            </w:pPr>
            <w:r w:rsidRPr="00C95BF3">
              <w:rPr>
                <w:rFonts w:eastAsia="Times New Roman"/>
                <w:bCs/>
                <w:color w:val="333333"/>
                <w:sz w:val="17"/>
                <w:szCs w:val="17"/>
                <w:lang w:val="es-ES"/>
              </w:rPr>
              <w:t>C10</w:t>
            </w:r>
          </w:p>
        </w:tc>
        <w:tc>
          <w:tcPr>
            <w:tcW w:w="2160" w:type="dxa"/>
          </w:tcPr>
          <w:p w14:paraId="1DD3C952" w14:textId="77777777" w:rsidR="002429E5" w:rsidRPr="00C95BF3" w:rsidRDefault="002429E5" w:rsidP="004763F1">
            <w:pPr>
              <w:spacing w:after="200"/>
              <w:rPr>
                <w:rFonts w:eastAsia="Times New Roman"/>
                <w:sz w:val="17"/>
                <w:szCs w:val="17"/>
                <w:lang w:val="es-ES" w:eastAsia="de-DE"/>
              </w:rPr>
            </w:pPr>
            <w:r w:rsidRPr="00C95BF3">
              <w:rPr>
                <w:rFonts w:eastAsia="Times New Roman"/>
                <w:sz w:val="17"/>
                <w:szCs w:val="17"/>
                <w:lang w:val="es-ES" w:eastAsia="de-DE"/>
              </w:rPr>
              <w:t>A-6-0-C10-C00-R074</w:t>
            </w:r>
          </w:p>
        </w:tc>
        <w:tc>
          <w:tcPr>
            <w:tcW w:w="2970" w:type="dxa"/>
            <w:noWrap/>
          </w:tcPr>
          <w:p w14:paraId="60DF22B5" w14:textId="77777777" w:rsidR="002429E5" w:rsidRPr="00C95BF3" w:rsidRDefault="002429E5" w:rsidP="004763F1">
            <w:pPr>
              <w:spacing w:after="200"/>
              <w:rPr>
                <w:rFonts w:eastAsia="Times New Roman"/>
                <w:sz w:val="17"/>
                <w:szCs w:val="17"/>
                <w:lang w:val="es-ES" w:eastAsia="de-DE"/>
              </w:rPr>
            </w:pPr>
          </w:p>
        </w:tc>
      </w:tr>
      <w:tr w:rsidR="002429E5" w:rsidRPr="00C95BF3" w14:paraId="26B66360" w14:textId="77777777" w:rsidTr="00EF1271">
        <w:trPr>
          <w:trHeight w:val="300"/>
          <w:jc w:val="center"/>
        </w:trPr>
        <w:tc>
          <w:tcPr>
            <w:tcW w:w="1223" w:type="dxa"/>
            <w:noWrap/>
          </w:tcPr>
          <w:p w14:paraId="136EA2ED" w14:textId="2782175F" w:rsidR="002429E5" w:rsidRPr="00C95BF3" w:rsidRDefault="00990520" w:rsidP="004763F1">
            <w:pPr>
              <w:spacing w:after="200"/>
              <w:rPr>
                <w:rFonts w:eastAsia="Times New Roman"/>
                <w:sz w:val="17"/>
                <w:szCs w:val="17"/>
                <w:lang w:val="es-ES" w:eastAsia="de-DE"/>
              </w:rPr>
            </w:pPr>
            <w:r w:rsidRPr="00C95BF3">
              <w:rPr>
                <w:rFonts w:eastAsia="Times New Roman"/>
                <w:sz w:val="17"/>
                <w:szCs w:val="17"/>
                <w:lang w:val="es-ES" w:eastAsia="de-DE"/>
              </w:rPr>
              <w:t>2019.01.31</w:t>
            </w:r>
          </w:p>
        </w:tc>
        <w:tc>
          <w:tcPr>
            <w:tcW w:w="1080" w:type="dxa"/>
            <w:noWrap/>
          </w:tcPr>
          <w:p w14:paraId="166D0EE1" w14:textId="77777777" w:rsidR="002429E5" w:rsidRPr="00C95BF3" w:rsidRDefault="002429E5" w:rsidP="004763F1">
            <w:pPr>
              <w:spacing w:after="200"/>
              <w:rPr>
                <w:rFonts w:eastAsia="Times New Roman"/>
                <w:i/>
                <w:sz w:val="17"/>
                <w:szCs w:val="17"/>
                <w:lang w:val="es-ES" w:eastAsia="de-DE"/>
              </w:rPr>
            </w:pPr>
            <w:r w:rsidRPr="00C95BF3">
              <w:rPr>
                <w:rFonts w:eastAsia="Times New Roman"/>
                <w:bCs/>
                <w:color w:val="333333"/>
                <w:sz w:val="17"/>
                <w:szCs w:val="17"/>
                <w:lang w:val="es-ES"/>
              </w:rPr>
              <w:t>R015</w:t>
            </w:r>
          </w:p>
        </w:tc>
        <w:tc>
          <w:tcPr>
            <w:tcW w:w="1260" w:type="dxa"/>
            <w:noWrap/>
          </w:tcPr>
          <w:p w14:paraId="70E08ABA" w14:textId="77777777" w:rsidR="002429E5" w:rsidRPr="00C95BF3" w:rsidRDefault="002429E5" w:rsidP="004763F1">
            <w:pPr>
              <w:spacing w:after="200"/>
              <w:rPr>
                <w:rFonts w:eastAsia="Times New Roman"/>
                <w:i/>
                <w:sz w:val="17"/>
                <w:szCs w:val="17"/>
                <w:lang w:val="es-ES" w:eastAsia="de-DE"/>
              </w:rPr>
            </w:pPr>
            <w:r w:rsidRPr="00C95BF3">
              <w:rPr>
                <w:rFonts w:eastAsia="Times New Roman"/>
                <w:bCs/>
                <w:color w:val="333333"/>
                <w:sz w:val="17"/>
                <w:szCs w:val="17"/>
                <w:lang w:val="es-ES"/>
              </w:rPr>
              <w:t>D15</w:t>
            </w:r>
          </w:p>
        </w:tc>
        <w:tc>
          <w:tcPr>
            <w:tcW w:w="2160" w:type="dxa"/>
          </w:tcPr>
          <w:p w14:paraId="7136FC3A" w14:textId="77777777" w:rsidR="002429E5" w:rsidRPr="00C95BF3" w:rsidRDefault="002429E5" w:rsidP="004763F1">
            <w:pPr>
              <w:spacing w:after="200"/>
              <w:rPr>
                <w:rFonts w:eastAsia="Times New Roman"/>
                <w:sz w:val="17"/>
                <w:szCs w:val="17"/>
                <w:lang w:val="es-ES" w:eastAsia="de-DE"/>
              </w:rPr>
            </w:pPr>
            <w:r w:rsidRPr="00C95BF3">
              <w:rPr>
                <w:rFonts w:eastAsia="Times New Roman"/>
                <w:sz w:val="17"/>
                <w:szCs w:val="17"/>
                <w:lang w:val="es-ES" w:eastAsia="de-DE"/>
              </w:rPr>
              <w:t>A-2-2-D00-D15-R015</w:t>
            </w:r>
          </w:p>
        </w:tc>
        <w:tc>
          <w:tcPr>
            <w:tcW w:w="2970" w:type="dxa"/>
            <w:noWrap/>
          </w:tcPr>
          <w:p w14:paraId="6577243F" w14:textId="77777777" w:rsidR="002429E5" w:rsidRPr="00C95BF3" w:rsidRDefault="002429E5" w:rsidP="004763F1">
            <w:pPr>
              <w:spacing w:after="200"/>
              <w:rPr>
                <w:rFonts w:eastAsia="Times New Roman"/>
                <w:sz w:val="17"/>
                <w:szCs w:val="17"/>
                <w:lang w:val="es-ES" w:eastAsia="de-DE"/>
              </w:rPr>
            </w:pPr>
          </w:p>
        </w:tc>
      </w:tr>
    </w:tbl>
    <w:p w14:paraId="0A37C030" w14:textId="77777777" w:rsidR="009F0A52" w:rsidRDefault="00B10948" w:rsidP="00EF1271">
      <w:pPr>
        <w:pStyle w:val="Heading4"/>
        <w:rPr>
          <w:b/>
          <w:i w:val="0"/>
          <w:sz w:val="17"/>
          <w:szCs w:val="17"/>
          <w:lang w:val="es-ES"/>
        </w:rPr>
      </w:pPr>
      <w:bookmarkStart w:id="19" w:name="_Toc9946245"/>
      <w:r>
        <w:rPr>
          <w:b/>
          <w:i w:val="0"/>
          <w:sz w:val="17"/>
          <w:szCs w:val="17"/>
          <w:lang w:val="es-ES"/>
        </w:rPr>
        <w:t>Ejemplo:</w:t>
      </w:r>
      <w:r w:rsidR="0024083C" w:rsidRPr="00C95BF3">
        <w:rPr>
          <w:b/>
          <w:i w:val="0"/>
          <w:sz w:val="17"/>
          <w:szCs w:val="17"/>
          <w:lang w:val="es-ES"/>
        </w:rPr>
        <w:t xml:space="preserve"> EP</w:t>
      </w:r>
      <w:bookmarkEnd w:id="19"/>
    </w:p>
    <w:p w14:paraId="528E24C6" w14:textId="77777777" w:rsidR="009F0A52" w:rsidRDefault="007E0DB7" w:rsidP="00F02927">
      <w:pPr>
        <w:pStyle w:val="ListParagraph"/>
        <w:numPr>
          <w:ilvl w:val="0"/>
          <w:numId w:val="52"/>
        </w:numPr>
        <w:rPr>
          <w:sz w:val="17"/>
          <w:szCs w:val="17"/>
          <w:lang w:val="es-ES" w:eastAsia="en-US"/>
        </w:rPr>
      </w:pPr>
      <w:r>
        <w:rPr>
          <w:sz w:val="17"/>
          <w:szCs w:val="17"/>
          <w:lang w:val="es-ES" w:eastAsia="en-US"/>
        </w:rPr>
        <w:t>Correspondencias con</w:t>
      </w:r>
      <w:r w:rsidR="00B10948">
        <w:rPr>
          <w:sz w:val="17"/>
          <w:szCs w:val="17"/>
          <w:lang w:val="es-ES" w:eastAsia="en-US"/>
        </w:rPr>
        <w:t xml:space="preserve"> la Norma</w:t>
      </w:r>
      <w:r w:rsidR="00A65B54" w:rsidRPr="00C95BF3">
        <w:rPr>
          <w:sz w:val="17"/>
          <w:szCs w:val="17"/>
          <w:lang w:val="es-ES" w:eastAsia="en-US"/>
        </w:rPr>
        <w:t xml:space="preserve"> ST.27</w:t>
      </w:r>
    </w:p>
    <w:p w14:paraId="6B8B1E11" w14:textId="77777777" w:rsidR="009F0A52" w:rsidRDefault="00B10948" w:rsidP="001F4A62">
      <w:pPr>
        <w:shd w:val="clear" w:color="auto" w:fill="FFFFFF"/>
        <w:spacing w:before="150" w:after="120"/>
        <w:rPr>
          <w:rFonts w:eastAsia="Times New Roman"/>
          <w:color w:val="333333"/>
          <w:sz w:val="17"/>
          <w:szCs w:val="17"/>
          <w:lang w:val="es-ES"/>
        </w:rPr>
      </w:pPr>
      <w:r>
        <w:rPr>
          <w:rFonts w:eastAsia="Times New Roman"/>
          <w:color w:val="333333"/>
          <w:sz w:val="17"/>
          <w:szCs w:val="17"/>
          <w:lang w:val="es-ES"/>
        </w:rPr>
        <w:t>Información básica</w:t>
      </w:r>
    </w:p>
    <w:p w14:paraId="43D5FCFC" w14:textId="77777777" w:rsidR="009F0A52" w:rsidRDefault="00B10948" w:rsidP="0022705B">
      <w:pPr>
        <w:numPr>
          <w:ilvl w:val="0"/>
          <w:numId w:val="7"/>
        </w:numPr>
        <w:shd w:val="clear" w:color="auto" w:fill="FFFFFF"/>
        <w:spacing w:after="120"/>
        <w:rPr>
          <w:rFonts w:eastAsia="Times New Roman"/>
          <w:color w:val="333333"/>
          <w:sz w:val="17"/>
          <w:szCs w:val="17"/>
          <w:lang w:val="es-ES"/>
        </w:rPr>
      </w:pPr>
      <w:r>
        <w:rPr>
          <w:rFonts w:eastAsia="Times New Roman"/>
          <w:color w:val="333333"/>
          <w:sz w:val="17"/>
          <w:szCs w:val="17"/>
          <w:lang w:val="es-ES"/>
        </w:rPr>
        <w:t>Número de solicitud:</w:t>
      </w:r>
      <w:r w:rsidR="00A65B54" w:rsidRPr="00C95BF3">
        <w:rPr>
          <w:rFonts w:eastAsia="Times New Roman"/>
          <w:color w:val="333333"/>
          <w:sz w:val="17"/>
          <w:szCs w:val="17"/>
          <w:lang w:val="es-ES"/>
        </w:rPr>
        <w:t xml:space="preserve"> EP05795962</w:t>
      </w:r>
    </w:p>
    <w:p w14:paraId="43261DC4" w14:textId="77777777" w:rsidR="009F0A52" w:rsidRDefault="00B10948" w:rsidP="0022705B">
      <w:pPr>
        <w:numPr>
          <w:ilvl w:val="0"/>
          <w:numId w:val="7"/>
        </w:numPr>
        <w:shd w:val="clear" w:color="auto" w:fill="FFFFFF"/>
        <w:spacing w:after="120"/>
        <w:rPr>
          <w:rFonts w:eastAsia="Times New Roman"/>
          <w:color w:val="333333"/>
          <w:sz w:val="17"/>
          <w:szCs w:val="17"/>
          <w:lang w:val="es-ES"/>
        </w:rPr>
      </w:pPr>
      <w:r>
        <w:rPr>
          <w:rFonts w:eastAsia="Times New Roman"/>
          <w:color w:val="333333"/>
          <w:sz w:val="17"/>
          <w:szCs w:val="17"/>
          <w:lang w:val="es-ES"/>
        </w:rPr>
        <w:t>Tipo de derecho de PI: Patente regional</w:t>
      </w:r>
    </w:p>
    <w:p w14:paraId="5E41F1FC" w14:textId="443AD644" w:rsidR="00A65B54" w:rsidRPr="00C95BF3" w:rsidRDefault="009756C2" w:rsidP="001F4A62">
      <w:pPr>
        <w:shd w:val="clear" w:color="auto" w:fill="FFFFFF"/>
        <w:spacing w:before="150" w:after="240"/>
        <w:rPr>
          <w:rFonts w:eastAsia="Times New Roman"/>
          <w:color w:val="333333"/>
          <w:sz w:val="17"/>
          <w:szCs w:val="17"/>
          <w:lang w:val="es-ES"/>
        </w:rPr>
      </w:pPr>
      <w:r>
        <w:rPr>
          <w:rFonts w:eastAsia="Times New Roman"/>
          <w:color w:val="333333"/>
          <w:sz w:val="17"/>
          <w:szCs w:val="17"/>
          <w:lang w:val="es-ES"/>
        </w:rPr>
        <w:t xml:space="preserve">Enlace con el historial de incidencias relativas a la situación </w:t>
      </w:r>
      <w:r w:rsidR="0039709D">
        <w:rPr>
          <w:rFonts w:eastAsia="Times New Roman"/>
          <w:color w:val="333333"/>
          <w:sz w:val="17"/>
          <w:szCs w:val="17"/>
          <w:lang w:val="es-ES"/>
        </w:rPr>
        <w:t xml:space="preserve">de </w:t>
      </w:r>
      <w:r>
        <w:rPr>
          <w:rFonts w:eastAsia="Times New Roman"/>
          <w:color w:val="333333"/>
          <w:sz w:val="17"/>
          <w:szCs w:val="17"/>
          <w:lang w:val="es-ES"/>
        </w:rPr>
        <w:t>INPADOC e</w:t>
      </w:r>
      <w:r w:rsidR="00A65B54" w:rsidRPr="00C95BF3">
        <w:rPr>
          <w:rFonts w:eastAsia="Times New Roman"/>
          <w:color w:val="333333"/>
          <w:sz w:val="17"/>
          <w:szCs w:val="17"/>
          <w:lang w:val="es-ES"/>
        </w:rPr>
        <w:t xml:space="preserve">n </w:t>
      </w:r>
      <w:proofErr w:type="spellStart"/>
      <w:r w:rsidR="00A65B54" w:rsidRPr="00C95BF3">
        <w:rPr>
          <w:rFonts w:eastAsia="Times New Roman"/>
          <w:color w:val="333333"/>
          <w:sz w:val="17"/>
          <w:szCs w:val="17"/>
          <w:lang w:val="es-ES"/>
        </w:rPr>
        <w:t>Espacenet</w:t>
      </w:r>
      <w:proofErr w:type="spellEnd"/>
      <w:r w:rsidR="00A65B54" w:rsidRPr="00C95BF3">
        <w:rPr>
          <w:rFonts w:eastAsia="Times New Roman"/>
          <w:color w:val="333333"/>
          <w:sz w:val="17"/>
          <w:szCs w:val="17"/>
          <w:lang w:val="es-ES"/>
        </w:rPr>
        <w:t xml:space="preserve">: </w:t>
      </w:r>
      <w:hyperlink r:id="rId9" w:history="1">
        <w:r w:rsidR="00A65B54" w:rsidRPr="00C95BF3">
          <w:rPr>
            <w:rStyle w:val="Hyperlink"/>
            <w:rFonts w:eastAsia="Times New Roman"/>
            <w:sz w:val="17"/>
            <w:szCs w:val="17"/>
            <w:lang w:val="es-ES"/>
          </w:rPr>
          <w:t>https://worldwide.espacenet.com/publicationDetails/inpadoc?CC=EP&amp;NR=1804761B1&amp;KC=B1&amp;FT=D&amp;ND=1&amp;date=20150902&amp;DB=&amp;locale=en_EP#</w:t>
        </w:r>
      </w:hyperlink>
      <w:r w:rsidR="00A65B54" w:rsidRPr="00C95BF3">
        <w:rPr>
          <w:rFonts w:eastAsia="Times New Roman"/>
          <w:color w:val="333333"/>
          <w:sz w:val="17"/>
          <w:szCs w:val="17"/>
          <w:lang w:val="es-ES"/>
        </w:rPr>
        <w:t xml:space="preserve"> </w:t>
      </w: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846"/>
        <w:gridCol w:w="2362"/>
        <w:gridCol w:w="846"/>
        <w:gridCol w:w="2363"/>
        <w:gridCol w:w="1428"/>
        <w:gridCol w:w="2227"/>
      </w:tblGrid>
      <w:tr w:rsidR="00A65B54" w:rsidRPr="00C95BF3" w14:paraId="31EFFAE9" w14:textId="77777777" w:rsidTr="00EF1271">
        <w:trPr>
          <w:cantSplit/>
          <w:tblHeader/>
          <w:jc w:val="center"/>
        </w:trPr>
        <w:tc>
          <w:tcPr>
            <w:tcW w:w="3204" w:type="dxa"/>
            <w:gridSpan w:val="2"/>
            <w:shd w:val="clear" w:color="auto" w:fill="D9D9D9" w:themeFill="background1" w:themeFillShade="D9"/>
          </w:tcPr>
          <w:p w14:paraId="22ED39E6" w14:textId="1385A5E9" w:rsidR="00A65B54" w:rsidRPr="00C95BF3" w:rsidRDefault="008B649C" w:rsidP="00AC3616">
            <w:pPr>
              <w:spacing w:line="276" w:lineRule="auto"/>
              <w:rPr>
                <w:rFonts w:eastAsia="Times New Roman"/>
                <w:b/>
                <w:bCs/>
                <w:color w:val="333333"/>
                <w:sz w:val="17"/>
                <w:szCs w:val="17"/>
                <w:lang w:val="es-ES"/>
              </w:rPr>
            </w:pPr>
            <w:r>
              <w:rPr>
                <w:rFonts w:eastAsia="Times New Roman"/>
                <w:b/>
                <w:bCs/>
                <w:color w:val="333333"/>
                <w:sz w:val="17"/>
                <w:szCs w:val="17"/>
                <w:lang w:val="es-ES"/>
              </w:rPr>
              <w:t>Incidencia nacional/regional</w:t>
            </w:r>
          </w:p>
        </w:tc>
        <w:tc>
          <w:tcPr>
            <w:tcW w:w="3135" w:type="dxa"/>
            <w:gridSpan w:val="2"/>
            <w:shd w:val="clear" w:color="auto" w:fill="D9D9D9" w:themeFill="background1" w:themeFillShade="D9"/>
          </w:tcPr>
          <w:p w14:paraId="01D2EEDF" w14:textId="6591090E" w:rsidR="00A65B54" w:rsidRPr="00C95BF3" w:rsidRDefault="008B649C" w:rsidP="00AC3616">
            <w:pPr>
              <w:spacing w:line="276" w:lineRule="auto"/>
              <w:rPr>
                <w:rFonts w:eastAsia="Times New Roman"/>
                <w:b/>
                <w:bCs/>
                <w:color w:val="333333"/>
                <w:sz w:val="17"/>
                <w:szCs w:val="17"/>
                <w:lang w:val="es-ES"/>
              </w:rPr>
            </w:pPr>
            <w:r>
              <w:rPr>
                <w:rFonts w:eastAsia="Times New Roman"/>
                <w:b/>
                <w:bCs/>
                <w:color w:val="333333"/>
                <w:sz w:val="17"/>
                <w:szCs w:val="17"/>
                <w:lang w:val="es-ES"/>
              </w:rPr>
              <w:t>Incidencia de la Norma ST.27</w:t>
            </w:r>
          </w:p>
        </w:tc>
        <w:tc>
          <w:tcPr>
            <w:tcW w:w="1450" w:type="dxa"/>
            <w:shd w:val="clear" w:color="auto" w:fill="D9D9D9" w:themeFill="background1" w:themeFillShade="D9"/>
            <w:tcMar>
              <w:top w:w="105" w:type="dxa"/>
              <w:left w:w="150" w:type="dxa"/>
              <w:bottom w:w="105" w:type="dxa"/>
              <w:right w:w="150" w:type="dxa"/>
            </w:tcMar>
            <w:hideMark/>
          </w:tcPr>
          <w:p w14:paraId="14228AF9" w14:textId="624A2E39" w:rsidR="00A65B54" w:rsidRPr="00C95BF3" w:rsidRDefault="008B649C" w:rsidP="00AC3616">
            <w:pPr>
              <w:spacing w:line="276" w:lineRule="auto"/>
              <w:rPr>
                <w:rFonts w:eastAsia="Times New Roman"/>
                <w:b/>
                <w:bCs/>
                <w:color w:val="333333"/>
                <w:sz w:val="17"/>
                <w:szCs w:val="17"/>
                <w:lang w:val="es-ES"/>
              </w:rPr>
            </w:pPr>
            <w:r>
              <w:rPr>
                <w:rFonts w:eastAsia="Times New Roman"/>
                <w:b/>
                <w:bCs/>
                <w:color w:val="333333"/>
                <w:sz w:val="17"/>
                <w:szCs w:val="17"/>
                <w:lang w:val="es-ES"/>
              </w:rPr>
              <w:t>Fecha de la incidencia</w:t>
            </w:r>
            <w:r w:rsidR="00A65B54" w:rsidRPr="00C95BF3">
              <w:rPr>
                <w:rFonts w:eastAsia="Times New Roman"/>
                <w:b/>
                <w:bCs/>
                <w:color w:val="333333"/>
                <w:sz w:val="17"/>
                <w:szCs w:val="17"/>
                <w:lang w:val="es-ES"/>
              </w:rPr>
              <w:t xml:space="preserve"> </w:t>
            </w:r>
          </w:p>
        </w:tc>
        <w:tc>
          <w:tcPr>
            <w:tcW w:w="2283" w:type="dxa"/>
            <w:shd w:val="clear" w:color="auto" w:fill="D9D9D9" w:themeFill="background1" w:themeFillShade="D9"/>
            <w:tcMar>
              <w:top w:w="105" w:type="dxa"/>
              <w:left w:w="150" w:type="dxa"/>
              <w:bottom w:w="105" w:type="dxa"/>
              <w:right w:w="150" w:type="dxa"/>
            </w:tcMar>
            <w:hideMark/>
          </w:tcPr>
          <w:p w14:paraId="0C3A4183" w14:textId="504331A8" w:rsidR="00A65B54" w:rsidRPr="00C95BF3" w:rsidRDefault="008B649C" w:rsidP="00AC3616">
            <w:pPr>
              <w:spacing w:line="276" w:lineRule="auto"/>
              <w:rPr>
                <w:rFonts w:eastAsia="Times New Roman"/>
                <w:b/>
                <w:bCs/>
                <w:color w:val="333333"/>
                <w:sz w:val="17"/>
                <w:szCs w:val="17"/>
                <w:lang w:val="es-ES"/>
              </w:rPr>
            </w:pPr>
            <w:r>
              <w:rPr>
                <w:rFonts w:eastAsia="Times New Roman"/>
                <w:b/>
                <w:bCs/>
                <w:color w:val="333333"/>
                <w:sz w:val="17"/>
                <w:szCs w:val="17"/>
                <w:lang w:val="es-ES"/>
              </w:rPr>
              <w:t>Observaciones</w:t>
            </w:r>
          </w:p>
        </w:tc>
      </w:tr>
      <w:tr w:rsidR="00A65B54" w:rsidRPr="00C95BF3" w14:paraId="5FA49D21" w14:textId="77777777" w:rsidTr="00EF1271">
        <w:trPr>
          <w:cantSplit/>
          <w:tblHeader/>
          <w:jc w:val="center"/>
        </w:trPr>
        <w:tc>
          <w:tcPr>
            <w:tcW w:w="776" w:type="dxa"/>
            <w:shd w:val="clear" w:color="auto" w:fill="D9D9D9" w:themeFill="background1" w:themeFillShade="D9"/>
          </w:tcPr>
          <w:p w14:paraId="5E797896" w14:textId="38644157" w:rsidR="00A65B54" w:rsidRPr="00C95BF3" w:rsidRDefault="008B649C" w:rsidP="00AC3616">
            <w:pPr>
              <w:spacing w:line="276" w:lineRule="auto"/>
              <w:rPr>
                <w:rFonts w:eastAsia="Times New Roman"/>
                <w:b/>
                <w:bCs/>
                <w:color w:val="333333"/>
                <w:sz w:val="17"/>
                <w:szCs w:val="17"/>
                <w:lang w:val="es-ES"/>
              </w:rPr>
            </w:pPr>
            <w:r>
              <w:rPr>
                <w:rFonts w:eastAsia="Times New Roman"/>
                <w:b/>
                <w:bCs/>
                <w:color w:val="333333"/>
                <w:sz w:val="17"/>
                <w:szCs w:val="17"/>
                <w:lang w:val="es-ES"/>
              </w:rPr>
              <w:t>código</w:t>
            </w:r>
          </w:p>
        </w:tc>
        <w:tc>
          <w:tcPr>
            <w:tcW w:w="2428" w:type="dxa"/>
            <w:shd w:val="clear" w:color="auto" w:fill="D9D9D9" w:themeFill="background1" w:themeFillShade="D9"/>
            <w:tcMar>
              <w:top w:w="105" w:type="dxa"/>
              <w:left w:w="150" w:type="dxa"/>
              <w:bottom w:w="105" w:type="dxa"/>
              <w:right w:w="150" w:type="dxa"/>
            </w:tcMar>
          </w:tcPr>
          <w:p w14:paraId="7513F851" w14:textId="3AB4FA5C" w:rsidR="00A65B54" w:rsidRPr="00C95BF3" w:rsidRDefault="00286082" w:rsidP="00AC3616">
            <w:pPr>
              <w:spacing w:line="276" w:lineRule="auto"/>
              <w:rPr>
                <w:rFonts w:eastAsia="Times New Roman"/>
                <w:b/>
                <w:bCs/>
                <w:color w:val="333333"/>
                <w:sz w:val="17"/>
                <w:szCs w:val="17"/>
                <w:lang w:val="es-ES"/>
              </w:rPr>
            </w:pPr>
            <w:r>
              <w:rPr>
                <w:rFonts w:eastAsia="Times New Roman"/>
                <w:b/>
                <w:bCs/>
                <w:color w:val="333333"/>
                <w:sz w:val="17"/>
                <w:szCs w:val="17"/>
                <w:lang w:val="es-ES"/>
              </w:rPr>
              <w:t>descripción</w:t>
            </w:r>
          </w:p>
        </w:tc>
        <w:tc>
          <w:tcPr>
            <w:tcW w:w="685" w:type="dxa"/>
            <w:shd w:val="clear" w:color="auto" w:fill="D9D9D9" w:themeFill="background1" w:themeFillShade="D9"/>
          </w:tcPr>
          <w:p w14:paraId="1A2A35DC" w14:textId="08DEE5B9" w:rsidR="00A65B54" w:rsidRPr="00C95BF3" w:rsidRDefault="008B649C" w:rsidP="00AC3616">
            <w:pPr>
              <w:spacing w:line="276" w:lineRule="auto"/>
              <w:rPr>
                <w:rFonts w:eastAsia="Times New Roman"/>
                <w:b/>
                <w:bCs/>
                <w:color w:val="333333"/>
                <w:sz w:val="17"/>
                <w:szCs w:val="17"/>
                <w:lang w:val="es-ES"/>
              </w:rPr>
            </w:pPr>
            <w:r>
              <w:rPr>
                <w:rFonts w:eastAsia="Times New Roman"/>
                <w:b/>
                <w:bCs/>
                <w:color w:val="333333"/>
                <w:sz w:val="17"/>
                <w:szCs w:val="17"/>
                <w:lang w:val="es-ES"/>
              </w:rPr>
              <w:t>código</w:t>
            </w:r>
          </w:p>
        </w:tc>
        <w:tc>
          <w:tcPr>
            <w:tcW w:w="2450" w:type="dxa"/>
            <w:shd w:val="clear" w:color="auto" w:fill="D9D9D9" w:themeFill="background1" w:themeFillShade="D9"/>
            <w:tcMar>
              <w:top w:w="105" w:type="dxa"/>
              <w:left w:w="150" w:type="dxa"/>
              <w:bottom w:w="105" w:type="dxa"/>
              <w:right w:w="150" w:type="dxa"/>
            </w:tcMar>
          </w:tcPr>
          <w:p w14:paraId="60610B44" w14:textId="2586EEE0" w:rsidR="00A65B54" w:rsidRPr="00C95BF3" w:rsidRDefault="00286082" w:rsidP="00AC3616">
            <w:pPr>
              <w:spacing w:line="276" w:lineRule="auto"/>
              <w:rPr>
                <w:rFonts w:eastAsia="Times New Roman"/>
                <w:b/>
                <w:bCs/>
                <w:color w:val="333333"/>
                <w:sz w:val="17"/>
                <w:szCs w:val="17"/>
                <w:lang w:val="es-ES"/>
              </w:rPr>
            </w:pPr>
            <w:r>
              <w:rPr>
                <w:rFonts w:eastAsia="Times New Roman"/>
                <w:b/>
                <w:bCs/>
                <w:color w:val="333333"/>
                <w:sz w:val="17"/>
                <w:szCs w:val="17"/>
                <w:lang w:val="es-ES"/>
              </w:rPr>
              <w:t>título</w:t>
            </w:r>
          </w:p>
        </w:tc>
        <w:tc>
          <w:tcPr>
            <w:tcW w:w="1450" w:type="dxa"/>
            <w:shd w:val="clear" w:color="auto" w:fill="D9D9D9" w:themeFill="background1" w:themeFillShade="D9"/>
            <w:tcMar>
              <w:top w:w="105" w:type="dxa"/>
              <w:left w:w="150" w:type="dxa"/>
              <w:bottom w:w="105" w:type="dxa"/>
              <w:right w:w="150" w:type="dxa"/>
            </w:tcMar>
          </w:tcPr>
          <w:p w14:paraId="05FA2173" w14:textId="77777777" w:rsidR="00A65B54" w:rsidRPr="00C95BF3" w:rsidRDefault="00A65B54" w:rsidP="00AC3616">
            <w:pPr>
              <w:spacing w:line="276" w:lineRule="auto"/>
              <w:rPr>
                <w:rFonts w:eastAsia="Times New Roman"/>
                <w:b/>
                <w:bCs/>
                <w:color w:val="333333"/>
                <w:sz w:val="17"/>
                <w:szCs w:val="17"/>
                <w:lang w:val="es-ES"/>
              </w:rPr>
            </w:pPr>
          </w:p>
        </w:tc>
        <w:tc>
          <w:tcPr>
            <w:tcW w:w="2283" w:type="dxa"/>
            <w:shd w:val="clear" w:color="auto" w:fill="D9D9D9" w:themeFill="background1" w:themeFillShade="D9"/>
            <w:tcMar>
              <w:top w:w="105" w:type="dxa"/>
              <w:left w:w="150" w:type="dxa"/>
              <w:bottom w:w="105" w:type="dxa"/>
              <w:right w:w="150" w:type="dxa"/>
            </w:tcMar>
          </w:tcPr>
          <w:p w14:paraId="67E1E1E9" w14:textId="77777777" w:rsidR="00A65B54" w:rsidRPr="00C95BF3" w:rsidRDefault="00A65B54" w:rsidP="00AC3616">
            <w:pPr>
              <w:spacing w:line="276" w:lineRule="auto"/>
              <w:rPr>
                <w:rFonts w:eastAsia="Times New Roman"/>
                <w:b/>
                <w:bCs/>
                <w:color w:val="333333"/>
                <w:sz w:val="17"/>
                <w:szCs w:val="17"/>
                <w:lang w:val="es-ES"/>
              </w:rPr>
            </w:pPr>
          </w:p>
        </w:tc>
      </w:tr>
      <w:tr w:rsidR="00A65B54" w:rsidRPr="00C95BF3" w14:paraId="41FC5CB4" w14:textId="77777777" w:rsidTr="00511D62">
        <w:trPr>
          <w:cantSplit/>
          <w:jc w:val="center"/>
        </w:trPr>
        <w:tc>
          <w:tcPr>
            <w:tcW w:w="776" w:type="dxa"/>
            <w:shd w:val="clear" w:color="auto" w:fill="FFFFFF" w:themeFill="background1"/>
          </w:tcPr>
          <w:p w14:paraId="492CF3FF" w14:textId="77777777" w:rsidR="00A65B54" w:rsidRPr="00C95BF3" w:rsidRDefault="00A65B54" w:rsidP="00AC3616">
            <w:pPr>
              <w:spacing w:line="276" w:lineRule="auto"/>
              <w:rPr>
                <w:rFonts w:eastAsia="Times New Roman"/>
                <w:bCs/>
                <w:color w:val="333333"/>
                <w:sz w:val="17"/>
                <w:szCs w:val="17"/>
                <w:lang w:val="es-ES"/>
              </w:rPr>
            </w:pPr>
            <w:r w:rsidRPr="00C95BF3">
              <w:rPr>
                <w:rFonts w:eastAsia="Times New Roman"/>
                <w:bCs/>
                <w:color w:val="333333"/>
                <w:sz w:val="17"/>
                <w:szCs w:val="17"/>
                <w:lang w:val="es-ES"/>
              </w:rPr>
              <w:t>17P</w:t>
            </w:r>
          </w:p>
        </w:tc>
        <w:tc>
          <w:tcPr>
            <w:tcW w:w="2428" w:type="dxa"/>
            <w:shd w:val="clear" w:color="auto" w:fill="FFFFFF" w:themeFill="background1"/>
            <w:tcMar>
              <w:top w:w="105" w:type="dxa"/>
              <w:left w:w="150" w:type="dxa"/>
              <w:bottom w:w="105" w:type="dxa"/>
              <w:right w:w="150" w:type="dxa"/>
            </w:tcMar>
          </w:tcPr>
          <w:p w14:paraId="5C9964E3" w14:textId="771B0A34" w:rsidR="00A65B54" w:rsidRPr="00C95BF3" w:rsidRDefault="0039709D" w:rsidP="00AC3616">
            <w:pPr>
              <w:spacing w:line="276" w:lineRule="auto"/>
              <w:rPr>
                <w:rFonts w:eastAsia="Times New Roman"/>
                <w:bCs/>
                <w:color w:val="333333"/>
                <w:sz w:val="17"/>
                <w:szCs w:val="17"/>
                <w:lang w:val="es-ES"/>
              </w:rPr>
            </w:pPr>
            <w:r>
              <w:rPr>
                <w:rFonts w:eastAsia="Times New Roman"/>
                <w:bCs/>
                <w:color w:val="333333"/>
                <w:sz w:val="17"/>
                <w:szCs w:val="17"/>
                <w:lang w:val="es-ES"/>
              </w:rPr>
              <w:t>Petición de examen presentada</w:t>
            </w:r>
          </w:p>
        </w:tc>
        <w:tc>
          <w:tcPr>
            <w:tcW w:w="685" w:type="dxa"/>
            <w:shd w:val="clear" w:color="auto" w:fill="FFFFFF" w:themeFill="background1"/>
          </w:tcPr>
          <w:p w14:paraId="03C03DD9" w14:textId="77777777" w:rsidR="00A65B54" w:rsidRPr="00C95BF3" w:rsidRDefault="00A65B54" w:rsidP="00AC3616">
            <w:pPr>
              <w:spacing w:line="276" w:lineRule="auto"/>
              <w:rPr>
                <w:rFonts w:eastAsia="Times New Roman"/>
                <w:bCs/>
                <w:color w:val="333333"/>
                <w:sz w:val="17"/>
                <w:szCs w:val="17"/>
                <w:lang w:val="es-ES"/>
              </w:rPr>
            </w:pPr>
            <w:r w:rsidRPr="00C95BF3">
              <w:rPr>
                <w:rFonts w:eastAsia="Times New Roman"/>
                <w:bCs/>
                <w:color w:val="333333"/>
                <w:sz w:val="17"/>
                <w:szCs w:val="17"/>
                <w:lang w:val="es-ES"/>
              </w:rPr>
              <w:t>D11</w:t>
            </w:r>
          </w:p>
        </w:tc>
        <w:tc>
          <w:tcPr>
            <w:tcW w:w="2450" w:type="dxa"/>
            <w:shd w:val="clear" w:color="auto" w:fill="FFFFFF" w:themeFill="background1"/>
            <w:tcMar>
              <w:top w:w="105" w:type="dxa"/>
              <w:left w:w="150" w:type="dxa"/>
              <w:bottom w:w="105" w:type="dxa"/>
              <w:right w:w="150" w:type="dxa"/>
            </w:tcMar>
          </w:tcPr>
          <w:p w14:paraId="01115819" w14:textId="2FEBFC84" w:rsidR="00A65B54" w:rsidRPr="00C95BF3" w:rsidRDefault="00045380" w:rsidP="00AC3616">
            <w:pPr>
              <w:spacing w:line="276" w:lineRule="auto"/>
              <w:rPr>
                <w:rFonts w:eastAsia="Times New Roman"/>
                <w:bCs/>
                <w:color w:val="333333"/>
                <w:sz w:val="17"/>
                <w:szCs w:val="17"/>
                <w:lang w:val="es-ES"/>
              </w:rPr>
            </w:pPr>
            <w:r>
              <w:rPr>
                <w:rFonts w:eastAsia="Times New Roman"/>
                <w:bCs/>
                <w:color w:val="333333"/>
                <w:sz w:val="17"/>
                <w:szCs w:val="17"/>
                <w:lang w:val="es-ES"/>
              </w:rPr>
              <w:t>Examen sustantivo solicitado</w:t>
            </w:r>
          </w:p>
        </w:tc>
        <w:tc>
          <w:tcPr>
            <w:tcW w:w="1450" w:type="dxa"/>
            <w:shd w:val="clear" w:color="auto" w:fill="FFFFFF" w:themeFill="background1"/>
            <w:tcMar>
              <w:top w:w="105" w:type="dxa"/>
              <w:left w:w="150" w:type="dxa"/>
              <w:bottom w:w="105" w:type="dxa"/>
              <w:right w:w="150" w:type="dxa"/>
            </w:tcMar>
          </w:tcPr>
          <w:p w14:paraId="116D5548" w14:textId="77777777" w:rsidR="00A65B54" w:rsidRPr="00C95BF3" w:rsidRDefault="00216ED4" w:rsidP="00AC3616">
            <w:pPr>
              <w:spacing w:line="276" w:lineRule="auto"/>
              <w:rPr>
                <w:rFonts w:eastAsia="Times New Roman"/>
                <w:bCs/>
                <w:color w:val="333333"/>
                <w:sz w:val="17"/>
                <w:szCs w:val="17"/>
                <w:lang w:val="es-ES"/>
              </w:rPr>
            </w:pPr>
            <w:r w:rsidRPr="00C95BF3">
              <w:rPr>
                <w:rFonts w:eastAsia="Times New Roman"/>
                <w:bCs/>
                <w:color w:val="333333"/>
                <w:sz w:val="17"/>
                <w:szCs w:val="17"/>
                <w:lang w:val="es-ES"/>
              </w:rPr>
              <w:t>2008.05.14</w:t>
            </w:r>
          </w:p>
        </w:tc>
        <w:tc>
          <w:tcPr>
            <w:tcW w:w="2283" w:type="dxa"/>
            <w:shd w:val="clear" w:color="auto" w:fill="FFFFFF" w:themeFill="background1"/>
            <w:tcMar>
              <w:top w:w="105" w:type="dxa"/>
              <w:left w:w="150" w:type="dxa"/>
              <w:bottom w:w="105" w:type="dxa"/>
              <w:right w:w="150" w:type="dxa"/>
            </w:tcMar>
          </w:tcPr>
          <w:p w14:paraId="2A6D665A" w14:textId="77777777" w:rsidR="00A65B54" w:rsidRPr="00C95BF3" w:rsidRDefault="00A65B54" w:rsidP="00AC3616">
            <w:pPr>
              <w:spacing w:line="276" w:lineRule="auto"/>
              <w:rPr>
                <w:rFonts w:eastAsia="Times New Roman"/>
                <w:bCs/>
                <w:color w:val="333333"/>
                <w:sz w:val="17"/>
                <w:szCs w:val="17"/>
                <w:lang w:val="es-ES"/>
              </w:rPr>
            </w:pPr>
          </w:p>
        </w:tc>
      </w:tr>
      <w:tr w:rsidR="00A65B54" w:rsidRPr="00C95BF3" w14:paraId="309E4F82" w14:textId="77777777" w:rsidTr="00511D62">
        <w:trPr>
          <w:cantSplit/>
          <w:jc w:val="center"/>
        </w:trPr>
        <w:tc>
          <w:tcPr>
            <w:tcW w:w="776" w:type="dxa"/>
            <w:shd w:val="clear" w:color="auto" w:fill="FFFFFF" w:themeFill="background1"/>
          </w:tcPr>
          <w:p w14:paraId="097D4AF6" w14:textId="77777777" w:rsidR="00A65B54" w:rsidRPr="00C95BF3" w:rsidRDefault="00A65B54" w:rsidP="00AC3616">
            <w:pPr>
              <w:spacing w:line="276" w:lineRule="auto"/>
              <w:rPr>
                <w:rFonts w:eastAsia="Times New Roman"/>
                <w:bCs/>
                <w:color w:val="333333"/>
                <w:sz w:val="17"/>
                <w:szCs w:val="17"/>
                <w:lang w:val="es-ES"/>
              </w:rPr>
            </w:pPr>
            <w:r w:rsidRPr="00C95BF3">
              <w:rPr>
                <w:rFonts w:eastAsia="Times New Roman"/>
                <w:bCs/>
                <w:color w:val="333333"/>
                <w:sz w:val="17"/>
                <w:szCs w:val="17"/>
                <w:lang w:val="es-ES"/>
              </w:rPr>
              <w:t>17Q</w:t>
            </w:r>
          </w:p>
        </w:tc>
        <w:tc>
          <w:tcPr>
            <w:tcW w:w="2428" w:type="dxa"/>
            <w:shd w:val="clear" w:color="auto" w:fill="FFFFFF" w:themeFill="background1"/>
            <w:tcMar>
              <w:top w:w="105" w:type="dxa"/>
              <w:left w:w="150" w:type="dxa"/>
              <w:bottom w:w="105" w:type="dxa"/>
              <w:right w:w="150" w:type="dxa"/>
            </w:tcMar>
          </w:tcPr>
          <w:p w14:paraId="26B167D5" w14:textId="7E658AAE" w:rsidR="00A65B54" w:rsidRPr="00C95BF3" w:rsidRDefault="0039709D" w:rsidP="00AC3616">
            <w:pPr>
              <w:spacing w:line="276" w:lineRule="auto"/>
              <w:rPr>
                <w:rFonts w:eastAsia="Times New Roman"/>
                <w:bCs/>
                <w:color w:val="333333"/>
                <w:sz w:val="17"/>
                <w:szCs w:val="17"/>
                <w:lang w:val="es-ES"/>
              </w:rPr>
            </w:pPr>
            <w:r w:rsidRPr="00444438">
              <w:rPr>
                <w:rFonts w:eastAsia="Times New Roman"/>
                <w:sz w:val="17"/>
                <w:szCs w:val="17"/>
                <w:lang w:val="es-ES" w:eastAsia="de-DE"/>
              </w:rPr>
              <w:t>Informe del primer examen</w:t>
            </w:r>
            <w:r>
              <w:rPr>
                <w:rFonts w:eastAsia="Times New Roman"/>
                <w:sz w:val="17"/>
                <w:szCs w:val="17"/>
                <w:lang w:val="es-ES" w:eastAsia="de-DE"/>
              </w:rPr>
              <w:t xml:space="preserve"> enviado</w:t>
            </w:r>
          </w:p>
        </w:tc>
        <w:tc>
          <w:tcPr>
            <w:tcW w:w="685" w:type="dxa"/>
            <w:shd w:val="clear" w:color="auto" w:fill="FFFFFF" w:themeFill="background1"/>
          </w:tcPr>
          <w:p w14:paraId="7EE90D26" w14:textId="77777777" w:rsidR="00A65B54" w:rsidRPr="00C95BF3" w:rsidRDefault="00A65B54" w:rsidP="00AC3616">
            <w:pPr>
              <w:spacing w:line="276" w:lineRule="auto"/>
              <w:rPr>
                <w:rFonts w:eastAsia="Times New Roman"/>
                <w:bCs/>
                <w:color w:val="333333"/>
                <w:sz w:val="17"/>
                <w:szCs w:val="17"/>
                <w:lang w:val="es-ES"/>
              </w:rPr>
            </w:pPr>
            <w:r w:rsidRPr="00C95BF3">
              <w:rPr>
                <w:rFonts w:eastAsia="Times New Roman"/>
                <w:bCs/>
                <w:color w:val="333333"/>
                <w:sz w:val="17"/>
                <w:szCs w:val="17"/>
                <w:lang w:val="es-ES"/>
              </w:rPr>
              <w:t>D15</w:t>
            </w:r>
          </w:p>
        </w:tc>
        <w:tc>
          <w:tcPr>
            <w:tcW w:w="2450" w:type="dxa"/>
            <w:shd w:val="clear" w:color="auto" w:fill="FFFFFF" w:themeFill="background1"/>
            <w:tcMar>
              <w:top w:w="105" w:type="dxa"/>
              <w:left w:w="150" w:type="dxa"/>
              <w:bottom w:w="105" w:type="dxa"/>
              <w:right w:w="150" w:type="dxa"/>
            </w:tcMar>
          </w:tcPr>
          <w:p w14:paraId="4DAA628A" w14:textId="7B7536A6" w:rsidR="00A65B54" w:rsidRPr="00C95BF3" w:rsidRDefault="00045380" w:rsidP="00AC3616">
            <w:pPr>
              <w:spacing w:line="276" w:lineRule="auto"/>
              <w:rPr>
                <w:rFonts w:eastAsia="Times New Roman"/>
                <w:bCs/>
                <w:color w:val="333333"/>
                <w:sz w:val="17"/>
                <w:szCs w:val="17"/>
                <w:lang w:val="es-ES"/>
              </w:rPr>
            </w:pPr>
            <w:r>
              <w:rPr>
                <w:rFonts w:eastAsia="Times New Roman"/>
                <w:bCs/>
                <w:color w:val="333333"/>
                <w:sz w:val="17"/>
                <w:szCs w:val="17"/>
                <w:lang w:val="es-ES"/>
              </w:rPr>
              <w:t>Informe de examen emitido</w:t>
            </w:r>
          </w:p>
        </w:tc>
        <w:tc>
          <w:tcPr>
            <w:tcW w:w="1450" w:type="dxa"/>
            <w:shd w:val="clear" w:color="auto" w:fill="FFFFFF" w:themeFill="background1"/>
            <w:tcMar>
              <w:top w:w="105" w:type="dxa"/>
              <w:left w:w="150" w:type="dxa"/>
              <w:bottom w:w="105" w:type="dxa"/>
              <w:right w:w="150" w:type="dxa"/>
            </w:tcMar>
          </w:tcPr>
          <w:p w14:paraId="1C932C2A" w14:textId="77777777" w:rsidR="00A65B54" w:rsidRPr="00C95BF3" w:rsidRDefault="00216ED4" w:rsidP="00AC3616">
            <w:pPr>
              <w:spacing w:line="276" w:lineRule="auto"/>
              <w:rPr>
                <w:rFonts w:eastAsia="Times New Roman"/>
                <w:bCs/>
                <w:color w:val="333333"/>
                <w:sz w:val="17"/>
                <w:szCs w:val="17"/>
                <w:lang w:val="es-ES"/>
              </w:rPr>
            </w:pPr>
            <w:r w:rsidRPr="00C95BF3">
              <w:rPr>
                <w:rFonts w:eastAsia="Times New Roman"/>
                <w:bCs/>
                <w:color w:val="333333"/>
                <w:sz w:val="17"/>
                <w:szCs w:val="17"/>
                <w:lang w:val="es-ES"/>
              </w:rPr>
              <w:t>2009.04.22</w:t>
            </w:r>
          </w:p>
        </w:tc>
        <w:tc>
          <w:tcPr>
            <w:tcW w:w="2283" w:type="dxa"/>
            <w:shd w:val="clear" w:color="auto" w:fill="FFFFFF" w:themeFill="background1"/>
            <w:tcMar>
              <w:top w:w="105" w:type="dxa"/>
              <w:left w:w="150" w:type="dxa"/>
              <w:bottom w:w="105" w:type="dxa"/>
              <w:right w:w="150" w:type="dxa"/>
            </w:tcMar>
          </w:tcPr>
          <w:p w14:paraId="55120D8A" w14:textId="77777777" w:rsidR="00A65B54" w:rsidRPr="00C95BF3" w:rsidRDefault="00A65B54" w:rsidP="00AC3616">
            <w:pPr>
              <w:spacing w:line="276" w:lineRule="auto"/>
              <w:rPr>
                <w:rFonts w:eastAsia="Times New Roman"/>
                <w:bCs/>
                <w:color w:val="333333"/>
                <w:sz w:val="17"/>
                <w:szCs w:val="17"/>
                <w:lang w:val="es-ES"/>
              </w:rPr>
            </w:pPr>
          </w:p>
        </w:tc>
      </w:tr>
      <w:tr w:rsidR="00A65B54" w:rsidRPr="00C95BF3" w14:paraId="6C5963E9" w14:textId="77777777" w:rsidTr="00511D62">
        <w:trPr>
          <w:cantSplit/>
          <w:jc w:val="center"/>
        </w:trPr>
        <w:tc>
          <w:tcPr>
            <w:tcW w:w="776" w:type="dxa"/>
            <w:shd w:val="clear" w:color="auto" w:fill="FFFFFF" w:themeFill="background1"/>
          </w:tcPr>
          <w:p w14:paraId="445D090A" w14:textId="77777777" w:rsidR="00A65B54" w:rsidRPr="00C95BF3" w:rsidRDefault="00A65B54" w:rsidP="00AC3616">
            <w:pPr>
              <w:spacing w:line="276" w:lineRule="auto"/>
              <w:rPr>
                <w:rFonts w:eastAsia="Times New Roman"/>
                <w:bCs/>
                <w:color w:val="333333"/>
                <w:sz w:val="17"/>
                <w:szCs w:val="17"/>
                <w:lang w:val="es-ES"/>
              </w:rPr>
            </w:pPr>
            <w:r w:rsidRPr="00C95BF3">
              <w:rPr>
                <w:rFonts w:eastAsia="Times New Roman"/>
                <w:bCs/>
                <w:color w:val="333333"/>
                <w:sz w:val="17"/>
                <w:szCs w:val="17"/>
                <w:lang w:val="es-ES"/>
              </w:rPr>
              <w:t>18D</w:t>
            </w:r>
          </w:p>
        </w:tc>
        <w:tc>
          <w:tcPr>
            <w:tcW w:w="2428" w:type="dxa"/>
            <w:shd w:val="clear" w:color="auto" w:fill="FFFFFF" w:themeFill="background1"/>
            <w:tcMar>
              <w:top w:w="105" w:type="dxa"/>
              <w:left w:w="150" w:type="dxa"/>
              <w:bottom w:w="105" w:type="dxa"/>
              <w:right w:w="150" w:type="dxa"/>
            </w:tcMar>
          </w:tcPr>
          <w:p w14:paraId="4030A42B" w14:textId="0897503D" w:rsidR="00A65B54" w:rsidRPr="00C95BF3" w:rsidRDefault="005B6010" w:rsidP="00AC3616">
            <w:pPr>
              <w:spacing w:line="276" w:lineRule="auto"/>
              <w:rPr>
                <w:rFonts w:eastAsia="Times New Roman"/>
                <w:bCs/>
                <w:color w:val="333333"/>
                <w:sz w:val="17"/>
                <w:szCs w:val="17"/>
                <w:lang w:val="es-ES"/>
              </w:rPr>
            </w:pPr>
            <w:r w:rsidRPr="007E456E">
              <w:rPr>
                <w:sz w:val="17"/>
                <w:szCs w:val="17"/>
                <w:lang w:val="es-ES"/>
              </w:rPr>
              <w:t>Solicitud considerada retirada</w:t>
            </w:r>
          </w:p>
        </w:tc>
        <w:tc>
          <w:tcPr>
            <w:tcW w:w="685" w:type="dxa"/>
            <w:shd w:val="clear" w:color="auto" w:fill="FFFFFF" w:themeFill="background1"/>
          </w:tcPr>
          <w:p w14:paraId="2516CFCD" w14:textId="77777777" w:rsidR="00A65B54" w:rsidRPr="00C95BF3" w:rsidRDefault="00A65B54" w:rsidP="00AC3616">
            <w:pPr>
              <w:spacing w:line="276" w:lineRule="auto"/>
              <w:rPr>
                <w:rFonts w:eastAsia="Times New Roman"/>
                <w:bCs/>
                <w:color w:val="333333"/>
                <w:sz w:val="17"/>
                <w:szCs w:val="17"/>
                <w:lang w:val="es-ES"/>
              </w:rPr>
            </w:pPr>
            <w:r w:rsidRPr="00C95BF3">
              <w:rPr>
                <w:rFonts w:eastAsia="Times New Roman"/>
                <w:bCs/>
                <w:color w:val="333333"/>
                <w:sz w:val="17"/>
                <w:szCs w:val="17"/>
                <w:lang w:val="es-ES"/>
              </w:rPr>
              <w:t>B12</w:t>
            </w:r>
          </w:p>
        </w:tc>
        <w:tc>
          <w:tcPr>
            <w:tcW w:w="2450" w:type="dxa"/>
            <w:shd w:val="clear" w:color="auto" w:fill="FFFFFF" w:themeFill="background1"/>
            <w:tcMar>
              <w:top w:w="105" w:type="dxa"/>
              <w:left w:w="150" w:type="dxa"/>
              <w:bottom w:w="105" w:type="dxa"/>
              <w:right w:w="150" w:type="dxa"/>
            </w:tcMar>
          </w:tcPr>
          <w:p w14:paraId="772EBE91" w14:textId="6ACA860B" w:rsidR="00A65B54" w:rsidRPr="00C95BF3" w:rsidRDefault="0039709D" w:rsidP="00AC3616">
            <w:pPr>
              <w:spacing w:line="276" w:lineRule="auto"/>
              <w:rPr>
                <w:rFonts w:eastAsia="Times New Roman"/>
                <w:bCs/>
                <w:color w:val="333333"/>
                <w:sz w:val="17"/>
                <w:szCs w:val="17"/>
                <w:lang w:val="es-ES"/>
              </w:rPr>
            </w:pPr>
            <w:r w:rsidRPr="007E456E">
              <w:rPr>
                <w:sz w:val="17"/>
                <w:szCs w:val="17"/>
                <w:lang w:val="es-ES"/>
              </w:rPr>
              <w:t>Solicitud considerada retirada, abandonada o caducada</w:t>
            </w:r>
          </w:p>
        </w:tc>
        <w:tc>
          <w:tcPr>
            <w:tcW w:w="1450" w:type="dxa"/>
            <w:shd w:val="clear" w:color="auto" w:fill="FFFFFF" w:themeFill="background1"/>
            <w:tcMar>
              <w:top w:w="105" w:type="dxa"/>
              <w:left w:w="150" w:type="dxa"/>
              <w:bottom w:w="105" w:type="dxa"/>
              <w:right w:w="150" w:type="dxa"/>
            </w:tcMar>
          </w:tcPr>
          <w:p w14:paraId="5751AB5F" w14:textId="77777777" w:rsidR="00A65B54" w:rsidRPr="00C95BF3" w:rsidRDefault="00216ED4" w:rsidP="00AC3616">
            <w:pPr>
              <w:spacing w:line="276" w:lineRule="auto"/>
              <w:rPr>
                <w:rFonts w:eastAsia="Times New Roman"/>
                <w:bCs/>
                <w:color w:val="333333"/>
                <w:sz w:val="17"/>
                <w:szCs w:val="17"/>
                <w:lang w:val="es-ES"/>
              </w:rPr>
            </w:pPr>
            <w:r w:rsidRPr="00C95BF3">
              <w:rPr>
                <w:rFonts w:eastAsia="Times New Roman"/>
                <w:bCs/>
                <w:color w:val="333333"/>
                <w:sz w:val="17"/>
                <w:szCs w:val="17"/>
                <w:lang w:val="es-ES"/>
              </w:rPr>
              <w:t>2010.12.01</w:t>
            </w:r>
          </w:p>
        </w:tc>
        <w:tc>
          <w:tcPr>
            <w:tcW w:w="2283" w:type="dxa"/>
            <w:shd w:val="clear" w:color="auto" w:fill="FFFFFF" w:themeFill="background1"/>
            <w:tcMar>
              <w:top w:w="105" w:type="dxa"/>
              <w:left w:w="150" w:type="dxa"/>
              <w:bottom w:w="105" w:type="dxa"/>
              <w:right w:w="150" w:type="dxa"/>
            </w:tcMar>
          </w:tcPr>
          <w:p w14:paraId="73284E86" w14:textId="77777777" w:rsidR="00A65B54" w:rsidRPr="00C95BF3" w:rsidRDefault="00A65B54" w:rsidP="00AC3616">
            <w:pPr>
              <w:spacing w:line="276" w:lineRule="auto"/>
              <w:rPr>
                <w:rFonts w:eastAsia="Times New Roman"/>
                <w:bCs/>
                <w:color w:val="333333"/>
                <w:sz w:val="17"/>
                <w:szCs w:val="17"/>
                <w:lang w:val="es-ES"/>
              </w:rPr>
            </w:pPr>
          </w:p>
        </w:tc>
      </w:tr>
      <w:tr w:rsidR="00A65B54" w:rsidRPr="00C95BF3" w14:paraId="721FA14F" w14:textId="77777777" w:rsidTr="00511D62">
        <w:trPr>
          <w:cantSplit/>
          <w:jc w:val="center"/>
        </w:trPr>
        <w:tc>
          <w:tcPr>
            <w:tcW w:w="776" w:type="dxa"/>
            <w:shd w:val="clear" w:color="auto" w:fill="FFFFFF" w:themeFill="background1"/>
          </w:tcPr>
          <w:p w14:paraId="3C5ADDF3" w14:textId="77777777" w:rsidR="00A65B54" w:rsidRPr="00C95BF3" w:rsidRDefault="00A65B54" w:rsidP="00AC3616">
            <w:pPr>
              <w:spacing w:line="276" w:lineRule="auto"/>
              <w:rPr>
                <w:rFonts w:eastAsia="Times New Roman"/>
                <w:bCs/>
                <w:color w:val="333333"/>
                <w:sz w:val="17"/>
                <w:szCs w:val="17"/>
                <w:lang w:val="es-ES"/>
              </w:rPr>
            </w:pPr>
            <w:r w:rsidRPr="00C95BF3">
              <w:rPr>
                <w:rFonts w:eastAsia="Times New Roman"/>
                <w:bCs/>
                <w:color w:val="333333"/>
                <w:sz w:val="17"/>
                <w:szCs w:val="17"/>
                <w:lang w:val="es-ES"/>
              </w:rPr>
              <w:t>18RA</w:t>
            </w:r>
          </w:p>
        </w:tc>
        <w:tc>
          <w:tcPr>
            <w:tcW w:w="2428" w:type="dxa"/>
            <w:shd w:val="clear" w:color="auto" w:fill="FFFFFF" w:themeFill="background1"/>
            <w:tcMar>
              <w:top w:w="105" w:type="dxa"/>
              <w:left w:w="150" w:type="dxa"/>
              <w:bottom w:w="105" w:type="dxa"/>
              <w:right w:w="150" w:type="dxa"/>
            </w:tcMar>
          </w:tcPr>
          <w:p w14:paraId="05019A4F" w14:textId="3AC6CF86" w:rsidR="00A65B54" w:rsidRPr="00C95BF3" w:rsidRDefault="005B6010" w:rsidP="005B6010">
            <w:pPr>
              <w:spacing w:line="276" w:lineRule="auto"/>
              <w:rPr>
                <w:rFonts w:eastAsia="Times New Roman"/>
                <w:bCs/>
                <w:color w:val="333333"/>
                <w:sz w:val="17"/>
                <w:szCs w:val="17"/>
                <w:lang w:val="es-ES"/>
              </w:rPr>
            </w:pPr>
            <w:r>
              <w:rPr>
                <w:rFonts w:eastAsia="Times New Roman"/>
                <w:bCs/>
                <w:color w:val="333333"/>
                <w:sz w:val="17"/>
                <w:szCs w:val="17"/>
                <w:lang w:val="es-ES"/>
              </w:rPr>
              <w:t>Petición de restablecimiento de derechos antes de la concesión, presentada</w:t>
            </w:r>
          </w:p>
        </w:tc>
        <w:tc>
          <w:tcPr>
            <w:tcW w:w="685" w:type="dxa"/>
            <w:shd w:val="clear" w:color="auto" w:fill="FFFFFF" w:themeFill="background1"/>
          </w:tcPr>
          <w:p w14:paraId="298972D0" w14:textId="77777777" w:rsidR="00A65B54" w:rsidRPr="00C95BF3" w:rsidRDefault="00A65B54" w:rsidP="00AC3616">
            <w:pPr>
              <w:spacing w:line="276" w:lineRule="auto"/>
              <w:rPr>
                <w:rFonts w:eastAsia="Times New Roman"/>
                <w:bCs/>
                <w:color w:val="333333"/>
                <w:sz w:val="17"/>
                <w:szCs w:val="17"/>
                <w:lang w:val="es-ES"/>
              </w:rPr>
            </w:pPr>
            <w:r w:rsidRPr="00C95BF3">
              <w:rPr>
                <w:rFonts w:eastAsia="Times New Roman"/>
                <w:bCs/>
                <w:color w:val="333333"/>
                <w:sz w:val="17"/>
                <w:szCs w:val="17"/>
                <w:lang w:val="es-ES"/>
              </w:rPr>
              <w:t>C11</w:t>
            </w:r>
          </w:p>
        </w:tc>
        <w:tc>
          <w:tcPr>
            <w:tcW w:w="2450" w:type="dxa"/>
            <w:shd w:val="clear" w:color="auto" w:fill="FFFFFF" w:themeFill="background1"/>
            <w:tcMar>
              <w:top w:w="105" w:type="dxa"/>
              <w:left w:w="150" w:type="dxa"/>
              <w:bottom w:w="105" w:type="dxa"/>
              <w:right w:w="150" w:type="dxa"/>
            </w:tcMar>
          </w:tcPr>
          <w:p w14:paraId="19064C30" w14:textId="496DAAE0" w:rsidR="00A65B54" w:rsidRPr="00C95BF3" w:rsidRDefault="0039709D" w:rsidP="00AC3616">
            <w:pPr>
              <w:spacing w:line="276" w:lineRule="auto"/>
              <w:rPr>
                <w:rFonts w:eastAsia="Times New Roman"/>
                <w:bCs/>
                <w:color w:val="333333"/>
                <w:sz w:val="17"/>
                <w:szCs w:val="17"/>
                <w:lang w:val="es-ES"/>
              </w:rPr>
            </w:pPr>
            <w:r>
              <w:rPr>
                <w:rFonts w:eastAsia="Times New Roman"/>
                <w:bCs/>
                <w:color w:val="333333"/>
                <w:sz w:val="17"/>
                <w:szCs w:val="17"/>
                <w:lang w:val="es-ES"/>
              </w:rPr>
              <w:t>Reactivación de solicitud, pedida</w:t>
            </w:r>
          </w:p>
        </w:tc>
        <w:tc>
          <w:tcPr>
            <w:tcW w:w="1450" w:type="dxa"/>
            <w:shd w:val="clear" w:color="auto" w:fill="FFFFFF" w:themeFill="background1"/>
            <w:tcMar>
              <w:top w:w="105" w:type="dxa"/>
              <w:left w:w="150" w:type="dxa"/>
              <w:bottom w:w="105" w:type="dxa"/>
              <w:right w:w="150" w:type="dxa"/>
            </w:tcMar>
          </w:tcPr>
          <w:p w14:paraId="21A590E0" w14:textId="77777777" w:rsidR="00A65B54" w:rsidRPr="00C95BF3" w:rsidRDefault="00216ED4" w:rsidP="00AC3616">
            <w:pPr>
              <w:spacing w:line="276" w:lineRule="auto"/>
              <w:rPr>
                <w:rFonts w:eastAsia="Times New Roman"/>
                <w:bCs/>
                <w:color w:val="333333"/>
                <w:sz w:val="17"/>
                <w:szCs w:val="17"/>
                <w:lang w:val="es-ES"/>
              </w:rPr>
            </w:pPr>
            <w:r w:rsidRPr="00C95BF3">
              <w:rPr>
                <w:rFonts w:eastAsia="Times New Roman"/>
                <w:bCs/>
                <w:color w:val="333333"/>
                <w:sz w:val="17"/>
                <w:szCs w:val="17"/>
                <w:lang w:val="es-ES"/>
              </w:rPr>
              <w:t>2011.04.20</w:t>
            </w:r>
          </w:p>
        </w:tc>
        <w:tc>
          <w:tcPr>
            <w:tcW w:w="2283" w:type="dxa"/>
            <w:shd w:val="clear" w:color="auto" w:fill="FFFFFF" w:themeFill="background1"/>
            <w:tcMar>
              <w:top w:w="105" w:type="dxa"/>
              <w:left w:w="150" w:type="dxa"/>
              <w:bottom w:w="105" w:type="dxa"/>
              <w:right w:w="150" w:type="dxa"/>
            </w:tcMar>
          </w:tcPr>
          <w:p w14:paraId="67B3A722" w14:textId="77777777" w:rsidR="00A65B54" w:rsidRPr="00C95BF3" w:rsidRDefault="00A65B54" w:rsidP="00AC3616">
            <w:pPr>
              <w:spacing w:line="276" w:lineRule="auto"/>
              <w:rPr>
                <w:rFonts w:eastAsia="Times New Roman"/>
                <w:bCs/>
                <w:color w:val="333333"/>
                <w:sz w:val="17"/>
                <w:szCs w:val="17"/>
                <w:lang w:val="es-ES"/>
              </w:rPr>
            </w:pPr>
          </w:p>
        </w:tc>
      </w:tr>
      <w:tr w:rsidR="00A65B54" w:rsidRPr="00C95BF3" w14:paraId="524E9B1A" w14:textId="77777777" w:rsidTr="00511D62">
        <w:trPr>
          <w:cantSplit/>
          <w:jc w:val="center"/>
        </w:trPr>
        <w:tc>
          <w:tcPr>
            <w:tcW w:w="776" w:type="dxa"/>
            <w:shd w:val="clear" w:color="auto" w:fill="FFFFFF" w:themeFill="background1"/>
          </w:tcPr>
          <w:p w14:paraId="427C4B5C" w14:textId="77777777" w:rsidR="00A65B54" w:rsidRPr="00C95BF3" w:rsidRDefault="00A65B54" w:rsidP="00AC3616">
            <w:pPr>
              <w:spacing w:line="276" w:lineRule="auto"/>
              <w:rPr>
                <w:rFonts w:eastAsia="Times New Roman"/>
                <w:bCs/>
                <w:color w:val="333333"/>
                <w:sz w:val="17"/>
                <w:szCs w:val="17"/>
                <w:lang w:val="es-ES"/>
              </w:rPr>
            </w:pPr>
            <w:r w:rsidRPr="00C95BF3">
              <w:rPr>
                <w:rFonts w:eastAsia="Times New Roman"/>
                <w:bCs/>
                <w:color w:val="333333"/>
                <w:sz w:val="17"/>
                <w:szCs w:val="17"/>
                <w:lang w:val="es-ES"/>
              </w:rPr>
              <w:t>18RR</w:t>
            </w:r>
          </w:p>
        </w:tc>
        <w:tc>
          <w:tcPr>
            <w:tcW w:w="2428" w:type="dxa"/>
            <w:shd w:val="clear" w:color="auto" w:fill="FFFFFF" w:themeFill="background1"/>
            <w:tcMar>
              <w:top w:w="105" w:type="dxa"/>
              <w:left w:w="150" w:type="dxa"/>
              <w:bottom w:w="105" w:type="dxa"/>
              <w:right w:w="150" w:type="dxa"/>
            </w:tcMar>
          </w:tcPr>
          <w:p w14:paraId="3563E569" w14:textId="33541596" w:rsidR="00A65B54" w:rsidRPr="00C95BF3" w:rsidRDefault="005B6010" w:rsidP="00AC3616">
            <w:pPr>
              <w:spacing w:line="276" w:lineRule="auto"/>
              <w:rPr>
                <w:rFonts w:eastAsia="Times New Roman"/>
                <w:bCs/>
                <w:color w:val="333333"/>
                <w:sz w:val="17"/>
                <w:szCs w:val="17"/>
                <w:lang w:val="es-ES"/>
              </w:rPr>
            </w:pPr>
            <w:r>
              <w:rPr>
                <w:rFonts w:eastAsia="Times New Roman"/>
                <w:bCs/>
                <w:color w:val="333333"/>
                <w:sz w:val="17"/>
                <w:szCs w:val="17"/>
                <w:lang w:val="es-ES"/>
              </w:rPr>
              <w:t>Decisión de concesión de restablecimiento de derechos antes de la concesión</w:t>
            </w:r>
          </w:p>
        </w:tc>
        <w:tc>
          <w:tcPr>
            <w:tcW w:w="685" w:type="dxa"/>
            <w:shd w:val="clear" w:color="auto" w:fill="FFFFFF" w:themeFill="background1"/>
          </w:tcPr>
          <w:p w14:paraId="5464B094" w14:textId="77777777" w:rsidR="00A65B54" w:rsidRPr="00C95BF3" w:rsidRDefault="00A65B54" w:rsidP="00AC3616">
            <w:pPr>
              <w:spacing w:line="276" w:lineRule="auto"/>
              <w:rPr>
                <w:rFonts w:eastAsia="Times New Roman"/>
                <w:bCs/>
                <w:color w:val="333333"/>
                <w:sz w:val="17"/>
                <w:szCs w:val="17"/>
                <w:lang w:val="es-ES"/>
              </w:rPr>
            </w:pPr>
            <w:r w:rsidRPr="00C95BF3">
              <w:rPr>
                <w:rFonts w:eastAsia="Times New Roman"/>
                <w:bCs/>
                <w:color w:val="333333"/>
                <w:sz w:val="17"/>
                <w:szCs w:val="17"/>
                <w:lang w:val="es-ES"/>
              </w:rPr>
              <w:t>C13</w:t>
            </w:r>
          </w:p>
        </w:tc>
        <w:tc>
          <w:tcPr>
            <w:tcW w:w="2450" w:type="dxa"/>
            <w:shd w:val="clear" w:color="auto" w:fill="FFFFFF" w:themeFill="background1"/>
            <w:tcMar>
              <w:top w:w="105" w:type="dxa"/>
              <w:left w:w="150" w:type="dxa"/>
              <w:bottom w:w="105" w:type="dxa"/>
              <w:right w:w="150" w:type="dxa"/>
            </w:tcMar>
          </w:tcPr>
          <w:p w14:paraId="35D709E3" w14:textId="1786720B" w:rsidR="00A65B54" w:rsidRPr="00C95BF3" w:rsidRDefault="0039709D" w:rsidP="00AC3616">
            <w:pPr>
              <w:spacing w:line="276" w:lineRule="auto"/>
              <w:rPr>
                <w:rFonts w:eastAsia="Times New Roman"/>
                <w:bCs/>
                <w:color w:val="333333"/>
                <w:sz w:val="17"/>
                <w:szCs w:val="17"/>
                <w:lang w:val="es-ES"/>
              </w:rPr>
            </w:pPr>
            <w:r w:rsidRPr="007E456E">
              <w:rPr>
                <w:sz w:val="17"/>
                <w:szCs w:val="17"/>
                <w:lang w:val="es-ES"/>
              </w:rPr>
              <w:t>Solicitud reactivada tras una petición de reactivación de solicitud</w:t>
            </w:r>
          </w:p>
        </w:tc>
        <w:tc>
          <w:tcPr>
            <w:tcW w:w="1450" w:type="dxa"/>
            <w:shd w:val="clear" w:color="auto" w:fill="FFFFFF" w:themeFill="background1"/>
            <w:tcMar>
              <w:top w:w="105" w:type="dxa"/>
              <w:left w:w="150" w:type="dxa"/>
              <w:bottom w:w="105" w:type="dxa"/>
              <w:right w:w="150" w:type="dxa"/>
            </w:tcMar>
          </w:tcPr>
          <w:p w14:paraId="15A3276E" w14:textId="77777777" w:rsidR="00A65B54" w:rsidRPr="00C95BF3" w:rsidRDefault="00216ED4" w:rsidP="00AC3616">
            <w:pPr>
              <w:spacing w:line="276" w:lineRule="auto"/>
              <w:rPr>
                <w:rFonts w:eastAsia="Times New Roman"/>
                <w:bCs/>
                <w:color w:val="333333"/>
                <w:sz w:val="17"/>
                <w:szCs w:val="17"/>
                <w:lang w:val="es-ES"/>
              </w:rPr>
            </w:pPr>
            <w:r w:rsidRPr="00C95BF3">
              <w:rPr>
                <w:rFonts w:eastAsia="Times New Roman"/>
                <w:bCs/>
                <w:color w:val="333333"/>
                <w:sz w:val="17"/>
                <w:szCs w:val="17"/>
                <w:lang w:val="es-ES"/>
              </w:rPr>
              <w:t>2012.01.04</w:t>
            </w:r>
          </w:p>
        </w:tc>
        <w:tc>
          <w:tcPr>
            <w:tcW w:w="2283" w:type="dxa"/>
            <w:shd w:val="clear" w:color="auto" w:fill="FFFFFF" w:themeFill="background1"/>
            <w:tcMar>
              <w:top w:w="105" w:type="dxa"/>
              <w:left w:w="150" w:type="dxa"/>
              <w:bottom w:w="105" w:type="dxa"/>
              <w:right w:w="150" w:type="dxa"/>
            </w:tcMar>
          </w:tcPr>
          <w:p w14:paraId="2F2C51E5" w14:textId="77777777" w:rsidR="00A65B54" w:rsidRPr="00C95BF3" w:rsidRDefault="00A65B54" w:rsidP="00AC3616">
            <w:pPr>
              <w:spacing w:line="276" w:lineRule="auto"/>
              <w:rPr>
                <w:rFonts w:eastAsia="Times New Roman"/>
                <w:bCs/>
                <w:color w:val="333333"/>
                <w:sz w:val="17"/>
                <w:szCs w:val="17"/>
                <w:lang w:val="es-ES"/>
              </w:rPr>
            </w:pPr>
          </w:p>
        </w:tc>
      </w:tr>
      <w:tr w:rsidR="00A65B54" w:rsidRPr="00C95BF3" w14:paraId="2CCFCFE9" w14:textId="77777777" w:rsidTr="00511D62">
        <w:trPr>
          <w:cantSplit/>
          <w:jc w:val="center"/>
        </w:trPr>
        <w:tc>
          <w:tcPr>
            <w:tcW w:w="776" w:type="dxa"/>
            <w:shd w:val="clear" w:color="auto" w:fill="FFFFFF" w:themeFill="background1"/>
          </w:tcPr>
          <w:p w14:paraId="2CA11747" w14:textId="77777777" w:rsidR="00A65B54" w:rsidRPr="00C95BF3" w:rsidRDefault="00A65B54" w:rsidP="00AC3616">
            <w:pPr>
              <w:spacing w:line="276" w:lineRule="auto"/>
              <w:rPr>
                <w:rFonts w:eastAsia="Times New Roman"/>
                <w:bCs/>
                <w:color w:val="333333"/>
                <w:sz w:val="17"/>
                <w:szCs w:val="17"/>
                <w:lang w:val="es-ES"/>
              </w:rPr>
            </w:pPr>
            <w:r w:rsidRPr="00C95BF3">
              <w:rPr>
                <w:rFonts w:eastAsia="Times New Roman"/>
                <w:bCs/>
                <w:color w:val="333333"/>
                <w:sz w:val="17"/>
                <w:szCs w:val="17"/>
                <w:lang w:val="es-ES"/>
              </w:rPr>
              <w:t>D18D</w:t>
            </w:r>
          </w:p>
        </w:tc>
        <w:tc>
          <w:tcPr>
            <w:tcW w:w="2428" w:type="dxa"/>
            <w:shd w:val="clear" w:color="auto" w:fill="FFFFFF" w:themeFill="background1"/>
            <w:tcMar>
              <w:top w:w="105" w:type="dxa"/>
              <w:left w:w="150" w:type="dxa"/>
              <w:bottom w:w="105" w:type="dxa"/>
              <w:right w:w="150" w:type="dxa"/>
            </w:tcMar>
          </w:tcPr>
          <w:p w14:paraId="3B06C8AC" w14:textId="32D31421" w:rsidR="00A65B54" w:rsidRPr="00C95BF3" w:rsidRDefault="00C207EE" w:rsidP="00C207EE">
            <w:pPr>
              <w:spacing w:line="276" w:lineRule="auto"/>
              <w:rPr>
                <w:rFonts w:eastAsia="Times New Roman"/>
                <w:bCs/>
                <w:color w:val="333333"/>
                <w:sz w:val="17"/>
                <w:szCs w:val="17"/>
                <w:lang w:val="es-ES"/>
              </w:rPr>
            </w:pPr>
            <w:r w:rsidRPr="007E456E">
              <w:rPr>
                <w:sz w:val="17"/>
                <w:szCs w:val="17"/>
                <w:lang w:val="es-ES"/>
              </w:rPr>
              <w:t>Solicitud considerada retirada</w:t>
            </w:r>
            <w:r w:rsidR="00A65B54" w:rsidRPr="00C95BF3">
              <w:rPr>
                <w:rFonts w:eastAsia="Times New Roman"/>
                <w:bCs/>
                <w:color w:val="333333"/>
                <w:sz w:val="17"/>
                <w:szCs w:val="17"/>
                <w:lang w:val="es-ES"/>
              </w:rPr>
              <w:t xml:space="preserve"> (</w:t>
            </w:r>
            <w:r w:rsidR="00DE43DB">
              <w:rPr>
                <w:rFonts w:eastAsia="Times New Roman"/>
                <w:bCs/>
                <w:color w:val="333333"/>
                <w:sz w:val="17"/>
                <w:szCs w:val="17"/>
                <w:lang w:val="es-ES"/>
              </w:rPr>
              <w:t>suprimida</w:t>
            </w:r>
            <w:r w:rsidR="00A65B54" w:rsidRPr="00C95BF3">
              <w:rPr>
                <w:rFonts w:eastAsia="Times New Roman"/>
                <w:bCs/>
                <w:color w:val="333333"/>
                <w:sz w:val="17"/>
                <w:szCs w:val="17"/>
                <w:lang w:val="es-ES"/>
              </w:rPr>
              <w:t>)</w:t>
            </w:r>
          </w:p>
        </w:tc>
        <w:tc>
          <w:tcPr>
            <w:tcW w:w="685" w:type="dxa"/>
            <w:shd w:val="clear" w:color="auto" w:fill="FFFFFF" w:themeFill="background1"/>
          </w:tcPr>
          <w:p w14:paraId="0E4D4C13" w14:textId="77777777" w:rsidR="00A65B54" w:rsidRPr="00C95BF3" w:rsidRDefault="00A65B54" w:rsidP="00AC3616">
            <w:pPr>
              <w:spacing w:line="276" w:lineRule="auto"/>
              <w:rPr>
                <w:rFonts w:eastAsia="Times New Roman"/>
                <w:bCs/>
                <w:color w:val="333333"/>
                <w:sz w:val="17"/>
                <w:szCs w:val="17"/>
                <w:lang w:val="es-ES"/>
              </w:rPr>
            </w:pPr>
            <w:r w:rsidRPr="00C95BF3">
              <w:rPr>
                <w:rFonts w:eastAsia="Times New Roman"/>
                <w:bCs/>
                <w:color w:val="333333"/>
                <w:sz w:val="17"/>
                <w:szCs w:val="17"/>
                <w:lang w:val="es-ES"/>
              </w:rPr>
              <w:t>Y10</w:t>
            </w:r>
          </w:p>
        </w:tc>
        <w:tc>
          <w:tcPr>
            <w:tcW w:w="2450" w:type="dxa"/>
            <w:shd w:val="clear" w:color="auto" w:fill="FFFFFF" w:themeFill="background1"/>
            <w:tcMar>
              <w:top w:w="105" w:type="dxa"/>
              <w:left w:w="150" w:type="dxa"/>
              <w:bottom w:w="105" w:type="dxa"/>
              <w:right w:w="150" w:type="dxa"/>
            </w:tcMar>
          </w:tcPr>
          <w:p w14:paraId="466C235C" w14:textId="3293ECCA" w:rsidR="00A65B54" w:rsidRPr="00C95BF3" w:rsidRDefault="0039709D" w:rsidP="00AC3616">
            <w:pPr>
              <w:spacing w:line="276" w:lineRule="auto"/>
              <w:rPr>
                <w:rFonts w:eastAsia="Times New Roman"/>
                <w:bCs/>
                <w:color w:val="333333"/>
                <w:sz w:val="17"/>
                <w:szCs w:val="17"/>
                <w:lang w:val="es-ES"/>
              </w:rPr>
            </w:pPr>
            <w:r w:rsidRPr="0039709D">
              <w:rPr>
                <w:rFonts w:eastAsia="Times New Roman"/>
                <w:bCs/>
                <w:color w:val="333333"/>
                <w:sz w:val="17"/>
                <w:szCs w:val="17"/>
                <w:lang w:val="es-ES"/>
              </w:rPr>
              <w:t>Información de incidencia, corregida o suprimida</w:t>
            </w:r>
          </w:p>
        </w:tc>
        <w:tc>
          <w:tcPr>
            <w:tcW w:w="1450" w:type="dxa"/>
            <w:shd w:val="clear" w:color="auto" w:fill="FFFFFF" w:themeFill="background1"/>
            <w:tcMar>
              <w:top w:w="105" w:type="dxa"/>
              <w:left w:w="150" w:type="dxa"/>
              <w:bottom w:w="105" w:type="dxa"/>
              <w:right w:w="150" w:type="dxa"/>
            </w:tcMar>
          </w:tcPr>
          <w:p w14:paraId="3D954B93" w14:textId="77777777" w:rsidR="00A65B54" w:rsidRPr="00C95BF3" w:rsidRDefault="00216ED4" w:rsidP="00AC3616">
            <w:pPr>
              <w:spacing w:line="276" w:lineRule="auto"/>
              <w:rPr>
                <w:rFonts w:eastAsia="Times New Roman"/>
                <w:bCs/>
                <w:color w:val="333333"/>
                <w:sz w:val="17"/>
                <w:szCs w:val="17"/>
                <w:lang w:val="es-ES"/>
              </w:rPr>
            </w:pPr>
            <w:r w:rsidRPr="00C95BF3">
              <w:rPr>
                <w:rFonts w:eastAsia="Times New Roman"/>
                <w:bCs/>
                <w:color w:val="333333"/>
                <w:sz w:val="17"/>
                <w:szCs w:val="17"/>
                <w:lang w:val="es-ES"/>
              </w:rPr>
              <w:t>2012.01.04</w:t>
            </w:r>
          </w:p>
        </w:tc>
        <w:tc>
          <w:tcPr>
            <w:tcW w:w="2283" w:type="dxa"/>
            <w:shd w:val="clear" w:color="auto" w:fill="FFFFFF" w:themeFill="background1"/>
            <w:tcMar>
              <w:top w:w="105" w:type="dxa"/>
              <w:left w:w="150" w:type="dxa"/>
              <w:bottom w:w="105" w:type="dxa"/>
              <w:right w:w="150" w:type="dxa"/>
            </w:tcMar>
          </w:tcPr>
          <w:p w14:paraId="2381275D" w14:textId="77777777" w:rsidR="00A65B54" w:rsidRPr="00C95BF3" w:rsidRDefault="00A65B54" w:rsidP="00AC3616">
            <w:pPr>
              <w:spacing w:line="276" w:lineRule="auto"/>
              <w:rPr>
                <w:rFonts w:eastAsia="Times New Roman"/>
                <w:bCs/>
                <w:color w:val="333333"/>
                <w:sz w:val="17"/>
                <w:szCs w:val="17"/>
                <w:lang w:val="es-ES"/>
              </w:rPr>
            </w:pPr>
          </w:p>
        </w:tc>
      </w:tr>
    </w:tbl>
    <w:p w14:paraId="2850B408" w14:textId="77777777" w:rsidR="009F0A52" w:rsidRDefault="009F0A52" w:rsidP="00511D62">
      <w:pPr>
        <w:rPr>
          <w:sz w:val="17"/>
          <w:szCs w:val="17"/>
          <w:lang w:val="es-ES" w:eastAsia="en-US"/>
        </w:rPr>
      </w:pPr>
    </w:p>
    <w:p w14:paraId="0C44ACF6" w14:textId="77777777" w:rsidR="009F0A52" w:rsidRDefault="00B521BC" w:rsidP="00AE4A5C">
      <w:pPr>
        <w:pStyle w:val="ListParagraph"/>
        <w:keepNext/>
        <w:numPr>
          <w:ilvl w:val="0"/>
          <w:numId w:val="61"/>
        </w:numPr>
        <w:spacing w:line="360" w:lineRule="auto"/>
        <w:rPr>
          <w:sz w:val="17"/>
          <w:szCs w:val="17"/>
          <w:lang w:val="es-ES" w:eastAsia="en-US"/>
        </w:rPr>
      </w:pPr>
      <w:r>
        <w:rPr>
          <w:sz w:val="17"/>
          <w:szCs w:val="17"/>
          <w:lang w:val="es-ES" w:eastAsia="en-US"/>
        </w:rPr>
        <w:t>Datos en formato de la Norma ST.27</w:t>
      </w:r>
    </w:p>
    <w:p w14:paraId="17478842" w14:textId="4D84F909" w:rsidR="00003802" w:rsidRPr="00AE4A5C" w:rsidRDefault="00B34CC8" w:rsidP="00AE4A5C">
      <w:pPr>
        <w:pStyle w:val="ListParagraph"/>
        <w:keepNext/>
        <w:keepLines/>
        <w:numPr>
          <w:ilvl w:val="0"/>
          <w:numId w:val="62"/>
        </w:numPr>
        <w:shd w:val="clear" w:color="auto" w:fill="FFFFFF"/>
        <w:spacing w:before="150" w:line="360" w:lineRule="auto"/>
        <w:rPr>
          <w:rFonts w:eastAsia="Times New Roman"/>
          <w:color w:val="333333"/>
          <w:sz w:val="17"/>
          <w:szCs w:val="17"/>
          <w:lang w:val="es-ES"/>
        </w:rPr>
      </w:pPr>
      <w:r>
        <w:rPr>
          <w:rFonts w:eastAsia="Times New Roman"/>
          <w:color w:val="333333"/>
          <w:sz w:val="17"/>
          <w:szCs w:val="17"/>
          <w:lang w:val="es-ES"/>
        </w:rPr>
        <w:t>Código de oficina ST.3</w:t>
      </w:r>
      <w:r w:rsidR="00A65B54" w:rsidRPr="00C95BF3">
        <w:rPr>
          <w:rFonts w:eastAsia="Times New Roman"/>
          <w:color w:val="333333"/>
          <w:sz w:val="17"/>
          <w:szCs w:val="17"/>
          <w:lang w:val="es-ES"/>
        </w:rPr>
        <w:t>: EP</w:t>
      </w:r>
    </w:p>
    <w:p w14:paraId="506D5827" w14:textId="67D28BC6" w:rsidR="00003802" w:rsidRPr="00AE4A5C" w:rsidRDefault="00B34CC8" w:rsidP="00AE4A5C">
      <w:pPr>
        <w:pStyle w:val="ListParagraph"/>
        <w:keepNext/>
        <w:keepLines/>
        <w:numPr>
          <w:ilvl w:val="0"/>
          <w:numId w:val="62"/>
        </w:numPr>
        <w:shd w:val="clear" w:color="auto" w:fill="FFFFFF"/>
        <w:spacing w:before="150" w:line="360" w:lineRule="auto"/>
        <w:rPr>
          <w:rFonts w:eastAsia="Times New Roman"/>
          <w:color w:val="333333"/>
          <w:sz w:val="17"/>
          <w:szCs w:val="17"/>
          <w:lang w:val="es-ES"/>
        </w:rPr>
      </w:pPr>
      <w:r>
        <w:rPr>
          <w:rFonts w:eastAsia="Times New Roman"/>
          <w:color w:val="333333"/>
          <w:sz w:val="17"/>
          <w:szCs w:val="17"/>
          <w:lang w:val="es-ES"/>
        </w:rPr>
        <w:t>Fecha de creación del fichero de datos</w:t>
      </w:r>
      <w:r w:rsidR="0070352D" w:rsidRPr="00C95BF3">
        <w:rPr>
          <w:rFonts w:eastAsia="Times New Roman"/>
          <w:color w:val="333333"/>
          <w:sz w:val="17"/>
          <w:szCs w:val="17"/>
          <w:lang w:val="es-ES"/>
        </w:rPr>
        <w:t xml:space="preserve">: </w:t>
      </w:r>
      <w:r w:rsidR="00216ED4" w:rsidRPr="00C95BF3">
        <w:rPr>
          <w:rFonts w:eastAsia="Times New Roman"/>
          <w:color w:val="333333"/>
          <w:sz w:val="17"/>
          <w:szCs w:val="17"/>
          <w:lang w:val="es-ES"/>
        </w:rPr>
        <w:t>2019.05.01</w:t>
      </w:r>
    </w:p>
    <w:p w14:paraId="59CBA30A" w14:textId="77777777" w:rsidR="009F0A52" w:rsidRDefault="00B34CC8" w:rsidP="00AE4A5C">
      <w:pPr>
        <w:pStyle w:val="ListParagraph"/>
        <w:keepNext/>
        <w:keepLines/>
        <w:numPr>
          <w:ilvl w:val="0"/>
          <w:numId w:val="62"/>
        </w:numPr>
        <w:shd w:val="clear" w:color="auto" w:fill="FFFFFF"/>
        <w:spacing w:before="150" w:line="360" w:lineRule="auto"/>
        <w:rPr>
          <w:rFonts w:eastAsia="Times New Roman"/>
          <w:color w:val="333333"/>
          <w:sz w:val="17"/>
          <w:szCs w:val="17"/>
          <w:lang w:val="es-ES"/>
        </w:rPr>
      </w:pPr>
      <w:r>
        <w:rPr>
          <w:rFonts w:eastAsia="Times New Roman"/>
          <w:color w:val="333333"/>
          <w:sz w:val="17"/>
          <w:szCs w:val="17"/>
          <w:lang w:val="es-ES"/>
        </w:rPr>
        <w:t>Identificación del documento</w:t>
      </w:r>
      <w:r w:rsidR="00A65B54" w:rsidRPr="00C95BF3">
        <w:rPr>
          <w:rFonts w:eastAsia="Times New Roman"/>
          <w:color w:val="333333"/>
          <w:sz w:val="17"/>
          <w:szCs w:val="17"/>
          <w:lang w:val="es-ES"/>
        </w:rPr>
        <w:t>:</w:t>
      </w:r>
    </w:p>
    <w:p w14:paraId="059A2593" w14:textId="77777777" w:rsidR="009F0A52" w:rsidRDefault="00B10948" w:rsidP="00AE4A5C">
      <w:pPr>
        <w:keepNext/>
        <w:keepLines/>
        <w:numPr>
          <w:ilvl w:val="1"/>
          <w:numId w:val="8"/>
        </w:numPr>
        <w:shd w:val="clear" w:color="auto" w:fill="FFFFFF"/>
        <w:spacing w:line="360" w:lineRule="auto"/>
        <w:rPr>
          <w:rFonts w:eastAsia="Times New Roman"/>
          <w:color w:val="333333"/>
          <w:sz w:val="17"/>
          <w:szCs w:val="17"/>
          <w:lang w:val="es-ES"/>
        </w:rPr>
      </w:pPr>
      <w:r>
        <w:rPr>
          <w:rFonts w:eastAsia="Times New Roman"/>
          <w:color w:val="333333"/>
          <w:sz w:val="17"/>
          <w:szCs w:val="17"/>
          <w:lang w:val="es-ES"/>
        </w:rPr>
        <w:t>Número de solicitud:</w:t>
      </w:r>
      <w:r w:rsidR="00A65B54" w:rsidRPr="00C95BF3">
        <w:rPr>
          <w:rFonts w:eastAsia="Times New Roman"/>
          <w:color w:val="333333"/>
          <w:sz w:val="17"/>
          <w:szCs w:val="17"/>
          <w:lang w:val="es-ES"/>
        </w:rPr>
        <w:t xml:space="preserve"> EP05795962</w:t>
      </w:r>
    </w:p>
    <w:p w14:paraId="6A75C2CA" w14:textId="77777777" w:rsidR="009F0A52" w:rsidRDefault="00B10948" w:rsidP="00AE4A5C">
      <w:pPr>
        <w:keepNext/>
        <w:keepLines/>
        <w:numPr>
          <w:ilvl w:val="1"/>
          <w:numId w:val="8"/>
        </w:numPr>
        <w:shd w:val="clear" w:color="auto" w:fill="FFFFFF"/>
        <w:spacing w:line="360" w:lineRule="auto"/>
        <w:rPr>
          <w:rFonts w:eastAsia="Times New Roman"/>
          <w:color w:val="333333"/>
          <w:sz w:val="17"/>
          <w:szCs w:val="17"/>
          <w:lang w:val="es-ES"/>
        </w:rPr>
      </w:pPr>
      <w:r>
        <w:rPr>
          <w:rFonts w:eastAsia="Times New Roman"/>
          <w:color w:val="333333"/>
          <w:sz w:val="17"/>
          <w:szCs w:val="17"/>
          <w:lang w:val="es-ES"/>
        </w:rPr>
        <w:t>Tipo de derecho de PI: Patente regional</w:t>
      </w:r>
    </w:p>
    <w:p w14:paraId="2A38F5A2" w14:textId="40441CA7" w:rsidR="009F0A52" w:rsidRDefault="00B34CC8" w:rsidP="00AE4A5C">
      <w:pPr>
        <w:keepNext/>
        <w:keepLines/>
        <w:numPr>
          <w:ilvl w:val="1"/>
          <w:numId w:val="8"/>
        </w:numPr>
        <w:shd w:val="clear" w:color="auto" w:fill="FFFFFF"/>
        <w:spacing w:line="360" w:lineRule="auto"/>
        <w:rPr>
          <w:rFonts w:eastAsia="Times New Roman"/>
          <w:color w:val="333333"/>
          <w:sz w:val="17"/>
          <w:szCs w:val="17"/>
          <w:lang w:val="es-ES"/>
        </w:rPr>
      </w:pPr>
      <w:r>
        <w:rPr>
          <w:rFonts w:eastAsia="Times New Roman"/>
          <w:color w:val="333333"/>
          <w:sz w:val="17"/>
          <w:szCs w:val="17"/>
          <w:lang w:val="es-ES"/>
        </w:rPr>
        <w:t>Opcional</w:t>
      </w:r>
      <w:r w:rsidR="00A65B54" w:rsidRPr="00C95BF3">
        <w:rPr>
          <w:rFonts w:eastAsia="Times New Roman"/>
          <w:color w:val="333333"/>
          <w:sz w:val="17"/>
          <w:szCs w:val="17"/>
          <w:lang w:val="es-ES"/>
        </w:rPr>
        <w:t xml:space="preserve">: </w:t>
      </w:r>
      <w:r w:rsidR="00970433">
        <w:rPr>
          <w:rFonts w:eastAsia="Times New Roman"/>
          <w:color w:val="333333"/>
          <w:sz w:val="17"/>
          <w:szCs w:val="17"/>
          <w:lang w:val="es-ES"/>
        </w:rPr>
        <w:t>Número de patente</w:t>
      </w:r>
      <w:r w:rsidR="00A65B54" w:rsidRPr="00C95BF3">
        <w:rPr>
          <w:rFonts w:eastAsia="Times New Roman"/>
          <w:color w:val="333333"/>
          <w:sz w:val="17"/>
          <w:szCs w:val="17"/>
          <w:lang w:val="es-ES"/>
        </w:rPr>
        <w:t xml:space="preserve">: EP1804761B1, </w:t>
      </w:r>
      <w:r w:rsidR="00DE43DB">
        <w:rPr>
          <w:rFonts w:eastAsia="Times New Roman"/>
          <w:color w:val="333333"/>
          <w:sz w:val="17"/>
          <w:szCs w:val="17"/>
          <w:lang w:val="es-ES"/>
        </w:rPr>
        <w:t>c</w:t>
      </w:r>
      <w:r w:rsidR="00970433">
        <w:rPr>
          <w:rFonts w:eastAsia="Times New Roman"/>
          <w:color w:val="333333"/>
          <w:sz w:val="17"/>
          <w:szCs w:val="17"/>
          <w:lang w:val="es-ES"/>
        </w:rPr>
        <w:t>ódigo de idioma de presentación</w:t>
      </w:r>
      <w:r w:rsidR="00A65B54" w:rsidRPr="00C95BF3">
        <w:rPr>
          <w:rFonts w:eastAsia="Times New Roman"/>
          <w:color w:val="333333"/>
          <w:sz w:val="17"/>
          <w:szCs w:val="17"/>
          <w:lang w:val="es-ES"/>
        </w:rPr>
        <w:t xml:space="preserve">: EN, </w:t>
      </w:r>
      <w:r w:rsidR="00DE43DB">
        <w:rPr>
          <w:rFonts w:eastAsia="Times New Roman"/>
          <w:color w:val="333333"/>
          <w:sz w:val="17"/>
          <w:szCs w:val="17"/>
          <w:lang w:val="es-ES"/>
        </w:rPr>
        <w:t>f</w:t>
      </w:r>
      <w:r w:rsidR="00970433">
        <w:rPr>
          <w:rFonts w:eastAsia="Times New Roman"/>
          <w:color w:val="333333"/>
          <w:sz w:val="17"/>
          <w:szCs w:val="17"/>
          <w:lang w:val="es-ES"/>
        </w:rPr>
        <w:t>echa de presentación:</w:t>
      </w:r>
      <w:r w:rsidR="00A65B54" w:rsidRPr="00C95BF3">
        <w:rPr>
          <w:rFonts w:eastAsia="Times New Roman"/>
          <w:color w:val="333333"/>
          <w:sz w:val="17"/>
          <w:szCs w:val="17"/>
          <w:lang w:val="es-ES"/>
        </w:rPr>
        <w:t xml:space="preserve"> </w:t>
      </w:r>
      <w:r w:rsidR="00990520" w:rsidRPr="00C95BF3">
        <w:rPr>
          <w:rFonts w:eastAsia="Times New Roman"/>
          <w:color w:val="333333"/>
          <w:sz w:val="17"/>
          <w:szCs w:val="17"/>
          <w:lang w:val="es-ES"/>
        </w:rPr>
        <w:t>2005.09.07</w:t>
      </w:r>
    </w:p>
    <w:p w14:paraId="07B33D39" w14:textId="6913E7A4" w:rsidR="00A65B54" w:rsidRDefault="00970433" w:rsidP="00AE4A5C">
      <w:pPr>
        <w:pStyle w:val="ListParagraph"/>
        <w:keepNext/>
        <w:keepLines/>
        <w:numPr>
          <w:ilvl w:val="0"/>
          <w:numId w:val="62"/>
        </w:numPr>
        <w:shd w:val="clear" w:color="auto" w:fill="FFFFFF"/>
        <w:spacing w:line="360" w:lineRule="auto"/>
        <w:rPr>
          <w:rFonts w:eastAsia="Times New Roman"/>
          <w:color w:val="333333"/>
          <w:sz w:val="17"/>
          <w:szCs w:val="17"/>
          <w:lang w:val="es-ES"/>
        </w:rPr>
      </w:pPr>
      <w:r>
        <w:rPr>
          <w:rFonts w:eastAsia="Times New Roman"/>
          <w:color w:val="333333"/>
          <w:sz w:val="17"/>
          <w:szCs w:val="17"/>
          <w:lang w:val="es-ES"/>
        </w:rPr>
        <w:t>Datos de la incidencia</w:t>
      </w:r>
    </w:p>
    <w:p w14:paraId="3BAA6934" w14:textId="77777777" w:rsidR="00AF1BFF" w:rsidRPr="00C95BF3" w:rsidRDefault="00AF1BFF" w:rsidP="00AF1BFF">
      <w:pPr>
        <w:pStyle w:val="ListParagraph"/>
        <w:keepNext/>
        <w:keepLines/>
        <w:shd w:val="clear" w:color="auto" w:fill="FFFFFF"/>
        <w:spacing w:before="150" w:line="240" w:lineRule="atLeast"/>
        <w:ind w:left="1080"/>
        <w:rPr>
          <w:rFonts w:eastAsia="Times New Roman"/>
          <w:color w:val="333333"/>
          <w:sz w:val="17"/>
          <w:szCs w:val="17"/>
          <w:lang w:val="es-ES"/>
        </w:rPr>
      </w:pP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160"/>
        <w:gridCol w:w="2970"/>
      </w:tblGrid>
      <w:tr w:rsidR="00A65B54" w:rsidRPr="00C95BF3" w14:paraId="600685DE" w14:textId="77777777" w:rsidTr="00511D62">
        <w:trPr>
          <w:trHeight w:val="300"/>
          <w:jc w:val="center"/>
        </w:trPr>
        <w:tc>
          <w:tcPr>
            <w:tcW w:w="1223" w:type="dxa"/>
            <w:shd w:val="clear" w:color="auto" w:fill="D9D9D9" w:themeFill="background1" w:themeFillShade="D9"/>
            <w:noWrap/>
            <w:hideMark/>
          </w:tcPr>
          <w:p w14:paraId="0240665D" w14:textId="6454779A" w:rsidR="00A65B54" w:rsidRPr="00C95BF3" w:rsidRDefault="008B649C" w:rsidP="001F4A62">
            <w:pPr>
              <w:keepNext/>
              <w:spacing w:line="276" w:lineRule="auto"/>
              <w:rPr>
                <w:rFonts w:eastAsia="Times New Roman"/>
                <w:b/>
                <w:bCs/>
                <w:color w:val="333333"/>
                <w:sz w:val="17"/>
                <w:szCs w:val="17"/>
                <w:lang w:val="es-ES"/>
              </w:rPr>
            </w:pPr>
            <w:r>
              <w:rPr>
                <w:rFonts w:eastAsia="Times New Roman"/>
                <w:b/>
                <w:bCs/>
                <w:color w:val="333333"/>
                <w:sz w:val="17"/>
                <w:szCs w:val="17"/>
                <w:lang w:val="es-ES"/>
              </w:rPr>
              <w:t>Fecha de la incidencia</w:t>
            </w:r>
          </w:p>
        </w:tc>
        <w:tc>
          <w:tcPr>
            <w:tcW w:w="1080" w:type="dxa"/>
            <w:shd w:val="clear" w:color="auto" w:fill="D9D9D9" w:themeFill="background1" w:themeFillShade="D9"/>
            <w:noWrap/>
            <w:hideMark/>
          </w:tcPr>
          <w:p w14:paraId="7BA3A92A" w14:textId="5FCEC4D4" w:rsidR="00A65B54" w:rsidRPr="00C95BF3" w:rsidRDefault="008B649C" w:rsidP="001F4A62">
            <w:pPr>
              <w:keepNext/>
              <w:spacing w:line="276" w:lineRule="auto"/>
              <w:rPr>
                <w:rFonts w:eastAsia="Times New Roman"/>
                <w:b/>
                <w:bCs/>
                <w:color w:val="333333"/>
                <w:sz w:val="17"/>
                <w:szCs w:val="17"/>
                <w:lang w:val="es-ES"/>
              </w:rPr>
            </w:pPr>
            <w:r>
              <w:rPr>
                <w:rFonts w:eastAsia="Times New Roman"/>
                <w:b/>
                <w:bCs/>
                <w:color w:val="333333"/>
                <w:sz w:val="17"/>
                <w:szCs w:val="17"/>
                <w:lang w:val="es-ES"/>
              </w:rPr>
              <w:t>Código nacional</w:t>
            </w:r>
          </w:p>
        </w:tc>
        <w:tc>
          <w:tcPr>
            <w:tcW w:w="1260" w:type="dxa"/>
            <w:shd w:val="clear" w:color="auto" w:fill="D9D9D9" w:themeFill="background1" w:themeFillShade="D9"/>
            <w:noWrap/>
            <w:hideMark/>
          </w:tcPr>
          <w:p w14:paraId="509DB6FB" w14:textId="3C101970" w:rsidR="00A65B54" w:rsidRPr="00C95BF3" w:rsidRDefault="008B649C" w:rsidP="001F4A62">
            <w:pPr>
              <w:keepNext/>
              <w:spacing w:line="276" w:lineRule="auto"/>
              <w:rPr>
                <w:rFonts w:eastAsia="Times New Roman"/>
                <w:b/>
                <w:bCs/>
                <w:color w:val="333333"/>
                <w:sz w:val="17"/>
                <w:szCs w:val="17"/>
                <w:lang w:val="es-ES"/>
              </w:rPr>
            </w:pPr>
            <w:r>
              <w:rPr>
                <w:rFonts w:eastAsia="Times New Roman"/>
                <w:b/>
                <w:bCs/>
                <w:color w:val="333333"/>
                <w:sz w:val="17"/>
                <w:szCs w:val="17"/>
                <w:lang w:val="es-ES"/>
              </w:rPr>
              <w:t>Código de la Norma ST.27</w:t>
            </w:r>
          </w:p>
        </w:tc>
        <w:tc>
          <w:tcPr>
            <w:tcW w:w="2160" w:type="dxa"/>
            <w:shd w:val="clear" w:color="auto" w:fill="D9D9D9" w:themeFill="background1" w:themeFillShade="D9"/>
          </w:tcPr>
          <w:p w14:paraId="4D819C5D" w14:textId="58B8E1BD" w:rsidR="00A65B54" w:rsidRPr="00C95BF3" w:rsidRDefault="008B649C" w:rsidP="001F4A62">
            <w:pPr>
              <w:keepNext/>
              <w:spacing w:line="276" w:lineRule="auto"/>
              <w:rPr>
                <w:rFonts w:eastAsia="Times New Roman"/>
                <w:b/>
                <w:bCs/>
                <w:color w:val="333333"/>
                <w:sz w:val="17"/>
                <w:szCs w:val="17"/>
                <w:lang w:val="es-ES"/>
              </w:rPr>
            </w:pPr>
            <w:r>
              <w:rPr>
                <w:rFonts w:eastAsia="Times New Roman"/>
                <w:b/>
                <w:bCs/>
                <w:color w:val="333333"/>
                <w:sz w:val="17"/>
                <w:szCs w:val="17"/>
                <w:lang w:val="es-ES"/>
              </w:rPr>
              <w:t>Código de incidencia relativa a la situación</w:t>
            </w:r>
          </w:p>
        </w:tc>
        <w:tc>
          <w:tcPr>
            <w:tcW w:w="2970" w:type="dxa"/>
            <w:shd w:val="clear" w:color="auto" w:fill="D9D9D9" w:themeFill="background1" w:themeFillShade="D9"/>
            <w:noWrap/>
            <w:hideMark/>
          </w:tcPr>
          <w:p w14:paraId="00588C2F" w14:textId="78D84B79" w:rsidR="00A65B54" w:rsidRPr="00C95BF3" w:rsidRDefault="008B649C" w:rsidP="001F4A62">
            <w:pPr>
              <w:keepNext/>
              <w:spacing w:line="276" w:lineRule="auto"/>
              <w:rPr>
                <w:rFonts w:eastAsia="Times New Roman"/>
                <w:b/>
                <w:bCs/>
                <w:color w:val="333333"/>
                <w:sz w:val="17"/>
                <w:szCs w:val="17"/>
                <w:lang w:val="es-ES"/>
              </w:rPr>
            </w:pPr>
            <w:r>
              <w:rPr>
                <w:rFonts w:eastAsia="Times New Roman"/>
                <w:b/>
                <w:bCs/>
                <w:color w:val="333333"/>
                <w:sz w:val="17"/>
                <w:szCs w:val="17"/>
                <w:lang w:val="es-ES"/>
              </w:rPr>
              <w:t>Datos complementarios</w:t>
            </w:r>
            <w:r w:rsidR="00A65B54" w:rsidRPr="00C95BF3">
              <w:rPr>
                <w:rFonts w:eastAsia="Times New Roman"/>
                <w:b/>
                <w:bCs/>
                <w:color w:val="333333"/>
                <w:sz w:val="17"/>
                <w:szCs w:val="17"/>
                <w:lang w:val="es-ES"/>
              </w:rPr>
              <w:t xml:space="preserve"> </w:t>
            </w:r>
            <w:r>
              <w:rPr>
                <w:rFonts w:eastAsia="Times New Roman"/>
                <w:b/>
                <w:bCs/>
                <w:color w:val="333333"/>
                <w:sz w:val="17"/>
                <w:szCs w:val="17"/>
                <w:lang w:val="es-ES"/>
              </w:rPr>
              <w:t>(opcional)</w:t>
            </w:r>
          </w:p>
        </w:tc>
      </w:tr>
      <w:tr w:rsidR="00A65B54" w:rsidRPr="00C95BF3" w14:paraId="5ADA5C6F" w14:textId="77777777" w:rsidTr="00511D62">
        <w:trPr>
          <w:trHeight w:val="300"/>
          <w:jc w:val="center"/>
        </w:trPr>
        <w:tc>
          <w:tcPr>
            <w:tcW w:w="1223" w:type="dxa"/>
            <w:noWrap/>
          </w:tcPr>
          <w:p w14:paraId="754A8896" w14:textId="77777777" w:rsidR="00A65B54" w:rsidRPr="00C95BF3" w:rsidRDefault="00216ED4" w:rsidP="001F4A62">
            <w:pPr>
              <w:keepNext/>
              <w:spacing w:after="200"/>
              <w:rPr>
                <w:rFonts w:eastAsia="Times New Roman"/>
                <w:sz w:val="17"/>
                <w:szCs w:val="17"/>
                <w:lang w:val="es-ES" w:eastAsia="de-DE"/>
              </w:rPr>
            </w:pPr>
            <w:r w:rsidRPr="00C95BF3">
              <w:rPr>
                <w:rFonts w:eastAsia="Times New Roman"/>
                <w:sz w:val="17"/>
                <w:szCs w:val="17"/>
                <w:lang w:val="es-ES" w:eastAsia="de-DE"/>
              </w:rPr>
              <w:t>2008.05.14</w:t>
            </w:r>
          </w:p>
        </w:tc>
        <w:tc>
          <w:tcPr>
            <w:tcW w:w="1080" w:type="dxa"/>
            <w:noWrap/>
          </w:tcPr>
          <w:p w14:paraId="4766E325" w14:textId="77777777" w:rsidR="00A65B54" w:rsidRPr="00C95BF3" w:rsidRDefault="00A65B54" w:rsidP="001F4A62">
            <w:pPr>
              <w:keepNext/>
              <w:spacing w:after="200"/>
              <w:rPr>
                <w:rFonts w:eastAsia="Times New Roman"/>
                <w:sz w:val="17"/>
                <w:szCs w:val="17"/>
                <w:lang w:val="es-ES" w:eastAsia="de-DE"/>
              </w:rPr>
            </w:pPr>
            <w:r w:rsidRPr="00C95BF3">
              <w:rPr>
                <w:rFonts w:eastAsia="Times New Roman"/>
                <w:sz w:val="17"/>
                <w:szCs w:val="17"/>
                <w:lang w:val="es-ES" w:eastAsia="de-DE"/>
              </w:rPr>
              <w:t>17P</w:t>
            </w:r>
          </w:p>
        </w:tc>
        <w:tc>
          <w:tcPr>
            <w:tcW w:w="1260" w:type="dxa"/>
            <w:noWrap/>
          </w:tcPr>
          <w:p w14:paraId="5124D7A2" w14:textId="77777777" w:rsidR="00A65B54" w:rsidRPr="00C95BF3" w:rsidRDefault="00A65B54" w:rsidP="001F4A62">
            <w:pPr>
              <w:keepNext/>
              <w:spacing w:after="200"/>
              <w:rPr>
                <w:rFonts w:eastAsia="Times New Roman"/>
                <w:sz w:val="17"/>
                <w:szCs w:val="17"/>
                <w:lang w:val="es-ES" w:eastAsia="de-DE"/>
              </w:rPr>
            </w:pPr>
            <w:r w:rsidRPr="00C95BF3">
              <w:rPr>
                <w:rFonts w:eastAsia="Times New Roman"/>
                <w:sz w:val="17"/>
                <w:szCs w:val="17"/>
                <w:lang w:val="es-ES" w:eastAsia="de-DE"/>
              </w:rPr>
              <w:t>D11</w:t>
            </w:r>
          </w:p>
        </w:tc>
        <w:tc>
          <w:tcPr>
            <w:tcW w:w="2160" w:type="dxa"/>
          </w:tcPr>
          <w:p w14:paraId="0D714FDA" w14:textId="77777777" w:rsidR="00A65B54" w:rsidRPr="00C95BF3" w:rsidRDefault="00A65B54" w:rsidP="001F4A62">
            <w:pPr>
              <w:keepNext/>
              <w:spacing w:after="200"/>
              <w:rPr>
                <w:rFonts w:eastAsia="Times New Roman"/>
                <w:sz w:val="17"/>
                <w:szCs w:val="17"/>
                <w:lang w:val="es-ES" w:eastAsia="de-DE"/>
              </w:rPr>
            </w:pPr>
            <w:r w:rsidRPr="00C95BF3">
              <w:rPr>
                <w:rFonts w:eastAsia="Times New Roman"/>
                <w:sz w:val="17"/>
                <w:szCs w:val="17"/>
                <w:lang w:val="es-ES" w:eastAsia="de-DE"/>
              </w:rPr>
              <w:t>A-2-2-D10-D11-17P</w:t>
            </w:r>
          </w:p>
        </w:tc>
        <w:tc>
          <w:tcPr>
            <w:tcW w:w="2970" w:type="dxa"/>
            <w:noWrap/>
          </w:tcPr>
          <w:p w14:paraId="4F11042F" w14:textId="77777777" w:rsidR="00A65B54" w:rsidRPr="00C95BF3" w:rsidRDefault="00A65B54" w:rsidP="001F4A62">
            <w:pPr>
              <w:keepNext/>
              <w:spacing w:after="200"/>
              <w:rPr>
                <w:rFonts w:eastAsia="Times New Roman"/>
                <w:sz w:val="17"/>
                <w:szCs w:val="17"/>
                <w:lang w:val="es-ES" w:eastAsia="de-DE"/>
              </w:rPr>
            </w:pPr>
          </w:p>
        </w:tc>
      </w:tr>
      <w:tr w:rsidR="00A65B54" w:rsidRPr="00C95BF3" w14:paraId="35C51E5C" w14:textId="77777777" w:rsidTr="00511D62">
        <w:trPr>
          <w:trHeight w:val="300"/>
          <w:jc w:val="center"/>
        </w:trPr>
        <w:tc>
          <w:tcPr>
            <w:tcW w:w="1223" w:type="dxa"/>
            <w:noWrap/>
          </w:tcPr>
          <w:p w14:paraId="0618F49B" w14:textId="77777777" w:rsidR="00A65B54" w:rsidRPr="00C95BF3" w:rsidRDefault="00216ED4" w:rsidP="001F4A62">
            <w:pPr>
              <w:keepNext/>
              <w:spacing w:after="200"/>
              <w:rPr>
                <w:rFonts w:eastAsia="Times New Roman"/>
                <w:bCs/>
                <w:color w:val="333333"/>
                <w:sz w:val="17"/>
                <w:szCs w:val="17"/>
                <w:lang w:val="es-ES"/>
              </w:rPr>
            </w:pPr>
            <w:r w:rsidRPr="00C95BF3">
              <w:rPr>
                <w:rFonts w:eastAsia="Times New Roman"/>
                <w:bCs/>
                <w:color w:val="333333"/>
                <w:sz w:val="17"/>
                <w:szCs w:val="17"/>
                <w:lang w:val="es-ES"/>
              </w:rPr>
              <w:t>2009.04.22</w:t>
            </w:r>
          </w:p>
        </w:tc>
        <w:tc>
          <w:tcPr>
            <w:tcW w:w="1080" w:type="dxa"/>
            <w:noWrap/>
          </w:tcPr>
          <w:p w14:paraId="066C8F77" w14:textId="77777777" w:rsidR="00A65B54" w:rsidRPr="00C95BF3" w:rsidRDefault="00A65B54" w:rsidP="001F4A62">
            <w:pPr>
              <w:keepNext/>
              <w:spacing w:after="200"/>
              <w:rPr>
                <w:rFonts w:eastAsia="Times New Roman"/>
                <w:sz w:val="17"/>
                <w:szCs w:val="17"/>
                <w:lang w:val="es-ES" w:eastAsia="de-DE"/>
              </w:rPr>
            </w:pPr>
            <w:r w:rsidRPr="00C95BF3">
              <w:rPr>
                <w:rFonts w:eastAsia="Times New Roman"/>
                <w:sz w:val="17"/>
                <w:szCs w:val="17"/>
                <w:lang w:val="es-ES" w:eastAsia="de-DE"/>
              </w:rPr>
              <w:t>17Q</w:t>
            </w:r>
          </w:p>
        </w:tc>
        <w:tc>
          <w:tcPr>
            <w:tcW w:w="1260" w:type="dxa"/>
            <w:noWrap/>
          </w:tcPr>
          <w:p w14:paraId="0DC881B4" w14:textId="77777777" w:rsidR="00A65B54" w:rsidRPr="00C95BF3" w:rsidRDefault="00A65B54" w:rsidP="001F4A62">
            <w:pPr>
              <w:keepNext/>
              <w:spacing w:after="200"/>
              <w:rPr>
                <w:rFonts w:eastAsia="Times New Roman"/>
                <w:sz w:val="17"/>
                <w:szCs w:val="17"/>
                <w:lang w:val="es-ES" w:eastAsia="de-DE"/>
              </w:rPr>
            </w:pPr>
            <w:r w:rsidRPr="00C95BF3">
              <w:rPr>
                <w:rFonts w:eastAsia="Times New Roman"/>
                <w:sz w:val="17"/>
                <w:szCs w:val="17"/>
                <w:lang w:val="es-ES" w:eastAsia="de-DE"/>
              </w:rPr>
              <w:t>D15</w:t>
            </w:r>
          </w:p>
        </w:tc>
        <w:tc>
          <w:tcPr>
            <w:tcW w:w="2160" w:type="dxa"/>
          </w:tcPr>
          <w:p w14:paraId="60249614" w14:textId="77777777" w:rsidR="00A65B54" w:rsidRPr="00C95BF3" w:rsidRDefault="00A65B54" w:rsidP="001F4A62">
            <w:pPr>
              <w:keepNext/>
              <w:spacing w:after="200"/>
              <w:rPr>
                <w:rFonts w:eastAsia="Times New Roman"/>
                <w:sz w:val="17"/>
                <w:szCs w:val="17"/>
                <w:lang w:val="es-ES" w:eastAsia="de-DE"/>
              </w:rPr>
            </w:pPr>
            <w:r w:rsidRPr="00C95BF3">
              <w:rPr>
                <w:rFonts w:eastAsia="Times New Roman"/>
                <w:sz w:val="17"/>
                <w:szCs w:val="17"/>
                <w:lang w:val="es-ES" w:eastAsia="de-DE"/>
              </w:rPr>
              <w:t>A-2-2-D00-D15-17Q</w:t>
            </w:r>
          </w:p>
        </w:tc>
        <w:tc>
          <w:tcPr>
            <w:tcW w:w="2970" w:type="dxa"/>
            <w:noWrap/>
          </w:tcPr>
          <w:p w14:paraId="769E663D" w14:textId="77777777" w:rsidR="00A65B54" w:rsidRPr="00C95BF3" w:rsidRDefault="00A65B54" w:rsidP="001F4A62">
            <w:pPr>
              <w:keepNext/>
              <w:spacing w:after="200"/>
              <w:rPr>
                <w:rFonts w:eastAsia="Times New Roman"/>
                <w:sz w:val="17"/>
                <w:szCs w:val="17"/>
                <w:lang w:val="es-ES" w:eastAsia="de-DE"/>
              </w:rPr>
            </w:pPr>
          </w:p>
        </w:tc>
      </w:tr>
      <w:tr w:rsidR="00A65B54" w:rsidRPr="00C95BF3" w14:paraId="0CAD1A17" w14:textId="77777777" w:rsidTr="00511D62">
        <w:trPr>
          <w:trHeight w:val="300"/>
          <w:jc w:val="center"/>
        </w:trPr>
        <w:tc>
          <w:tcPr>
            <w:tcW w:w="1223" w:type="dxa"/>
            <w:noWrap/>
          </w:tcPr>
          <w:p w14:paraId="662A6DFC" w14:textId="77777777" w:rsidR="00A65B54" w:rsidRPr="00C95BF3" w:rsidRDefault="00216ED4" w:rsidP="001F4A62">
            <w:pPr>
              <w:keepNext/>
              <w:spacing w:after="200"/>
              <w:rPr>
                <w:rFonts w:eastAsia="Times New Roman"/>
                <w:sz w:val="17"/>
                <w:szCs w:val="17"/>
                <w:lang w:val="es-ES" w:eastAsia="de-DE"/>
              </w:rPr>
            </w:pPr>
            <w:r w:rsidRPr="00C95BF3">
              <w:rPr>
                <w:rFonts w:eastAsia="Times New Roman"/>
                <w:bCs/>
                <w:color w:val="333333"/>
                <w:sz w:val="17"/>
                <w:szCs w:val="17"/>
                <w:lang w:val="es-ES"/>
              </w:rPr>
              <w:t>2010.12.01</w:t>
            </w:r>
          </w:p>
        </w:tc>
        <w:tc>
          <w:tcPr>
            <w:tcW w:w="1080" w:type="dxa"/>
            <w:noWrap/>
          </w:tcPr>
          <w:p w14:paraId="04CA5017" w14:textId="77777777" w:rsidR="00A65B54" w:rsidRPr="00C95BF3" w:rsidRDefault="00A65B54" w:rsidP="001F4A62">
            <w:pPr>
              <w:keepNext/>
              <w:spacing w:after="200"/>
              <w:rPr>
                <w:rFonts w:eastAsia="Times New Roman"/>
                <w:sz w:val="17"/>
                <w:szCs w:val="17"/>
                <w:lang w:val="es-ES" w:eastAsia="de-DE"/>
              </w:rPr>
            </w:pPr>
            <w:r w:rsidRPr="00C95BF3">
              <w:rPr>
                <w:rFonts w:eastAsia="Times New Roman"/>
                <w:sz w:val="17"/>
                <w:szCs w:val="17"/>
                <w:lang w:val="es-ES" w:eastAsia="de-DE"/>
              </w:rPr>
              <w:t>18D</w:t>
            </w:r>
          </w:p>
        </w:tc>
        <w:tc>
          <w:tcPr>
            <w:tcW w:w="1260" w:type="dxa"/>
            <w:noWrap/>
          </w:tcPr>
          <w:p w14:paraId="606F3947" w14:textId="77777777" w:rsidR="00A65B54" w:rsidRPr="00C95BF3" w:rsidRDefault="00A65B54" w:rsidP="001F4A62">
            <w:pPr>
              <w:keepNext/>
              <w:spacing w:after="200"/>
              <w:rPr>
                <w:rFonts w:eastAsia="Times New Roman"/>
                <w:sz w:val="17"/>
                <w:szCs w:val="17"/>
                <w:lang w:val="es-ES" w:eastAsia="de-DE"/>
              </w:rPr>
            </w:pPr>
            <w:r w:rsidRPr="00C95BF3">
              <w:rPr>
                <w:rFonts w:eastAsia="Times New Roman"/>
                <w:sz w:val="17"/>
                <w:szCs w:val="17"/>
                <w:lang w:val="es-ES" w:eastAsia="de-DE"/>
              </w:rPr>
              <w:t>B12</w:t>
            </w:r>
          </w:p>
        </w:tc>
        <w:tc>
          <w:tcPr>
            <w:tcW w:w="2160" w:type="dxa"/>
          </w:tcPr>
          <w:p w14:paraId="25F5381B" w14:textId="77777777" w:rsidR="00A65B54" w:rsidRPr="00C95BF3" w:rsidRDefault="00A65B54" w:rsidP="001F4A62">
            <w:pPr>
              <w:keepNext/>
              <w:spacing w:after="200"/>
              <w:rPr>
                <w:rFonts w:eastAsia="Times New Roman"/>
                <w:sz w:val="17"/>
                <w:szCs w:val="17"/>
                <w:lang w:val="es-ES" w:eastAsia="de-DE"/>
              </w:rPr>
            </w:pPr>
            <w:r w:rsidRPr="00C95BF3">
              <w:rPr>
                <w:rFonts w:eastAsia="Times New Roman"/>
                <w:sz w:val="17"/>
                <w:szCs w:val="17"/>
                <w:lang w:val="es-ES" w:eastAsia="de-DE"/>
              </w:rPr>
              <w:t>N-2-6-B10-B12-18D</w:t>
            </w:r>
          </w:p>
        </w:tc>
        <w:tc>
          <w:tcPr>
            <w:tcW w:w="2970" w:type="dxa"/>
            <w:noWrap/>
          </w:tcPr>
          <w:p w14:paraId="4B761915" w14:textId="77777777" w:rsidR="00A65B54" w:rsidRPr="00C95BF3" w:rsidRDefault="00A65B54" w:rsidP="001F4A62">
            <w:pPr>
              <w:keepNext/>
              <w:spacing w:after="200"/>
              <w:rPr>
                <w:rFonts w:eastAsia="Times New Roman"/>
                <w:sz w:val="17"/>
                <w:szCs w:val="17"/>
                <w:lang w:val="es-ES" w:eastAsia="de-DE"/>
              </w:rPr>
            </w:pPr>
          </w:p>
        </w:tc>
      </w:tr>
      <w:tr w:rsidR="00A65B54" w:rsidRPr="00C95BF3" w14:paraId="490E3D70" w14:textId="77777777" w:rsidTr="00511D62">
        <w:trPr>
          <w:trHeight w:val="300"/>
          <w:jc w:val="center"/>
        </w:trPr>
        <w:tc>
          <w:tcPr>
            <w:tcW w:w="1223" w:type="dxa"/>
            <w:noWrap/>
          </w:tcPr>
          <w:p w14:paraId="67CEA790" w14:textId="77777777" w:rsidR="00A65B54" w:rsidRPr="00C95BF3" w:rsidRDefault="00216ED4" w:rsidP="001F4A62">
            <w:pPr>
              <w:keepNext/>
              <w:spacing w:after="200"/>
              <w:rPr>
                <w:rFonts w:eastAsia="Times New Roman"/>
                <w:sz w:val="17"/>
                <w:szCs w:val="17"/>
                <w:lang w:val="es-ES" w:eastAsia="de-DE"/>
              </w:rPr>
            </w:pPr>
            <w:r w:rsidRPr="00C95BF3">
              <w:rPr>
                <w:rFonts w:eastAsia="Times New Roman"/>
                <w:bCs/>
                <w:color w:val="333333"/>
                <w:sz w:val="17"/>
                <w:szCs w:val="17"/>
                <w:lang w:val="es-ES"/>
              </w:rPr>
              <w:t>2011.04.20</w:t>
            </w:r>
          </w:p>
        </w:tc>
        <w:tc>
          <w:tcPr>
            <w:tcW w:w="1080" w:type="dxa"/>
            <w:noWrap/>
          </w:tcPr>
          <w:p w14:paraId="7DFF3CE4" w14:textId="77777777" w:rsidR="00A65B54" w:rsidRPr="00C95BF3" w:rsidRDefault="00A65B54" w:rsidP="001F4A62">
            <w:pPr>
              <w:keepNext/>
              <w:spacing w:after="200"/>
              <w:rPr>
                <w:rFonts w:eastAsia="Times New Roman"/>
                <w:sz w:val="17"/>
                <w:szCs w:val="17"/>
                <w:lang w:val="es-ES" w:eastAsia="de-DE"/>
              </w:rPr>
            </w:pPr>
            <w:r w:rsidRPr="00C95BF3">
              <w:rPr>
                <w:rFonts w:eastAsia="Times New Roman"/>
                <w:sz w:val="17"/>
                <w:szCs w:val="17"/>
                <w:lang w:val="es-ES" w:eastAsia="de-DE"/>
              </w:rPr>
              <w:t>18RA</w:t>
            </w:r>
          </w:p>
        </w:tc>
        <w:tc>
          <w:tcPr>
            <w:tcW w:w="1260" w:type="dxa"/>
            <w:noWrap/>
          </w:tcPr>
          <w:p w14:paraId="43CFE127" w14:textId="77777777" w:rsidR="00A65B54" w:rsidRPr="00C95BF3" w:rsidRDefault="00A65B54" w:rsidP="001F4A62">
            <w:pPr>
              <w:keepNext/>
              <w:spacing w:after="200"/>
              <w:rPr>
                <w:rFonts w:eastAsia="Times New Roman"/>
                <w:sz w:val="17"/>
                <w:szCs w:val="17"/>
                <w:lang w:val="es-ES" w:eastAsia="de-DE"/>
              </w:rPr>
            </w:pPr>
            <w:r w:rsidRPr="00C95BF3">
              <w:rPr>
                <w:rFonts w:eastAsia="Times New Roman"/>
                <w:sz w:val="17"/>
                <w:szCs w:val="17"/>
                <w:lang w:val="es-ES" w:eastAsia="de-DE"/>
              </w:rPr>
              <w:t>C11</w:t>
            </w:r>
          </w:p>
        </w:tc>
        <w:tc>
          <w:tcPr>
            <w:tcW w:w="2160" w:type="dxa"/>
          </w:tcPr>
          <w:p w14:paraId="18FD656B" w14:textId="77777777" w:rsidR="00A65B54" w:rsidRPr="00C95BF3" w:rsidRDefault="00A65B54" w:rsidP="001F4A62">
            <w:pPr>
              <w:keepNext/>
              <w:spacing w:after="200"/>
              <w:rPr>
                <w:rFonts w:eastAsia="Times New Roman"/>
                <w:sz w:val="17"/>
                <w:szCs w:val="17"/>
                <w:lang w:val="es-ES" w:eastAsia="de-DE"/>
              </w:rPr>
            </w:pPr>
            <w:r w:rsidRPr="00C95BF3">
              <w:rPr>
                <w:rFonts w:eastAsia="Times New Roman"/>
                <w:sz w:val="17"/>
                <w:szCs w:val="17"/>
                <w:lang w:val="es-ES" w:eastAsia="de-DE"/>
              </w:rPr>
              <w:t>N-6-6-C00-C11-18RA</w:t>
            </w:r>
          </w:p>
        </w:tc>
        <w:tc>
          <w:tcPr>
            <w:tcW w:w="2970" w:type="dxa"/>
            <w:noWrap/>
          </w:tcPr>
          <w:p w14:paraId="4C2881F4" w14:textId="77777777" w:rsidR="00A65B54" w:rsidRPr="00C95BF3" w:rsidRDefault="00A65B54" w:rsidP="001F4A62">
            <w:pPr>
              <w:keepNext/>
              <w:spacing w:after="200"/>
              <w:rPr>
                <w:rFonts w:eastAsia="Times New Roman"/>
                <w:sz w:val="17"/>
                <w:szCs w:val="17"/>
                <w:lang w:val="es-ES" w:eastAsia="de-DE"/>
              </w:rPr>
            </w:pPr>
          </w:p>
        </w:tc>
      </w:tr>
      <w:tr w:rsidR="00A65B54" w:rsidRPr="00C95BF3" w14:paraId="22565E90" w14:textId="77777777" w:rsidTr="00511D62">
        <w:trPr>
          <w:trHeight w:val="300"/>
          <w:jc w:val="center"/>
        </w:trPr>
        <w:tc>
          <w:tcPr>
            <w:tcW w:w="1223" w:type="dxa"/>
            <w:noWrap/>
          </w:tcPr>
          <w:p w14:paraId="4257DCAF" w14:textId="77777777" w:rsidR="00A65B54" w:rsidRPr="00C95BF3" w:rsidRDefault="00216ED4" w:rsidP="001F4A62">
            <w:pPr>
              <w:keepNext/>
              <w:spacing w:after="200"/>
              <w:rPr>
                <w:rFonts w:eastAsia="Times New Roman"/>
                <w:sz w:val="17"/>
                <w:szCs w:val="17"/>
                <w:lang w:val="es-ES" w:eastAsia="de-DE"/>
              </w:rPr>
            </w:pPr>
            <w:r w:rsidRPr="00C95BF3">
              <w:rPr>
                <w:rFonts w:eastAsia="Times New Roman"/>
                <w:bCs/>
                <w:color w:val="333333"/>
                <w:sz w:val="17"/>
                <w:szCs w:val="17"/>
                <w:lang w:val="es-ES"/>
              </w:rPr>
              <w:t>2012.01.04</w:t>
            </w:r>
          </w:p>
        </w:tc>
        <w:tc>
          <w:tcPr>
            <w:tcW w:w="1080" w:type="dxa"/>
            <w:noWrap/>
          </w:tcPr>
          <w:p w14:paraId="3FBA0E19" w14:textId="77777777" w:rsidR="00A65B54" w:rsidRPr="00C95BF3" w:rsidRDefault="00A65B54" w:rsidP="001F4A62">
            <w:pPr>
              <w:keepNext/>
              <w:spacing w:after="200"/>
              <w:rPr>
                <w:rFonts w:eastAsia="Times New Roman"/>
                <w:sz w:val="17"/>
                <w:szCs w:val="17"/>
                <w:lang w:val="es-ES" w:eastAsia="de-DE"/>
              </w:rPr>
            </w:pPr>
            <w:r w:rsidRPr="00C95BF3">
              <w:rPr>
                <w:rFonts w:eastAsia="Times New Roman"/>
                <w:sz w:val="17"/>
                <w:szCs w:val="17"/>
                <w:lang w:val="es-ES" w:eastAsia="de-DE"/>
              </w:rPr>
              <w:t>18RR</w:t>
            </w:r>
          </w:p>
        </w:tc>
        <w:tc>
          <w:tcPr>
            <w:tcW w:w="1260" w:type="dxa"/>
            <w:noWrap/>
          </w:tcPr>
          <w:p w14:paraId="5FBBBDD5" w14:textId="77777777" w:rsidR="00A65B54" w:rsidRPr="00C95BF3" w:rsidRDefault="00A65B54" w:rsidP="001F4A62">
            <w:pPr>
              <w:keepNext/>
              <w:spacing w:after="200"/>
              <w:rPr>
                <w:rFonts w:eastAsia="Times New Roman"/>
                <w:sz w:val="17"/>
                <w:szCs w:val="17"/>
                <w:lang w:val="es-ES" w:eastAsia="de-DE"/>
              </w:rPr>
            </w:pPr>
            <w:r w:rsidRPr="00C95BF3">
              <w:rPr>
                <w:rFonts w:eastAsia="Times New Roman"/>
                <w:sz w:val="17"/>
                <w:szCs w:val="17"/>
                <w:lang w:val="es-ES" w:eastAsia="de-DE"/>
              </w:rPr>
              <w:t>C13</w:t>
            </w:r>
          </w:p>
        </w:tc>
        <w:tc>
          <w:tcPr>
            <w:tcW w:w="2160" w:type="dxa"/>
          </w:tcPr>
          <w:p w14:paraId="406E6BAC" w14:textId="77777777" w:rsidR="00A65B54" w:rsidRPr="00C95BF3" w:rsidRDefault="00A65B54" w:rsidP="001F4A62">
            <w:pPr>
              <w:keepNext/>
              <w:spacing w:after="200"/>
              <w:rPr>
                <w:rFonts w:eastAsia="Times New Roman"/>
                <w:sz w:val="17"/>
                <w:szCs w:val="17"/>
                <w:lang w:val="es-ES" w:eastAsia="de-DE"/>
              </w:rPr>
            </w:pPr>
            <w:r w:rsidRPr="00C95BF3">
              <w:rPr>
                <w:rFonts w:eastAsia="Times New Roman"/>
                <w:sz w:val="17"/>
                <w:szCs w:val="17"/>
                <w:lang w:val="es-ES" w:eastAsia="de-DE"/>
              </w:rPr>
              <w:t>A-6-2-C10-C13-18RR</w:t>
            </w:r>
          </w:p>
        </w:tc>
        <w:tc>
          <w:tcPr>
            <w:tcW w:w="2970" w:type="dxa"/>
            <w:noWrap/>
          </w:tcPr>
          <w:p w14:paraId="67257069" w14:textId="77777777" w:rsidR="00A65B54" w:rsidRPr="00C95BF3" w:rsidRDefault="00A65B54" w:rsidP="001F4A62">
            <w:pPr>
              <w:keepNext/>
              <w:spacing w:after="200"/>
              <w:rPr>
                <w:rFonts w:eastAsia="Times New Roman"/>
                <w:sz w:val="17"/>
                <w:szCs w:val="17"/>
                <w:lang w:val="es-ES" w:eastAsia="de-DE"/>
              </w:rPr>
            </w:pPr>
          </w:p>
        </w:tc>
      </w:tr>
      <w:tr w:rsidR="00A65B54" w:rsidRPr="00C95BF3" w14:paraId="7D9ED083" w14:textId="77777777" w:rsidTr="00511D62">
        <w:trPr>
          <w:trHeight w:val="300"/>
          <w:jc w:val="center"/>
        </w:trPr>
        <w:tc>
          <w:tcPr>
            <w:tcW w:w="1223" w:type="dxa"/>
            <w:noWrap/>
          </w:tcPr>
          <w:p w14:paraId="66767BCC" w14:textId="77777777" w:rsidR="00A65B54" w:rsidRPr="00C95BF3" w:rsidRDefault="00216ED4" w:rsidP="001F4A62">
            <w:pPr>
              <w:keepNext/>
              <w:spacing w:after="200"/>
              <w:rPr>
                <w:rFonts w:eastAsia="Times New Roman"/>
                <w:sz w:val="17"/>
                <w:szCs w:val="17"/>
                <w:lang w:val="es-ES" w:eastAsia="de-DE"/>
              </w:rPr>
            </w:pPr>
            <w:r w:rsidRPr="00C95BF3">
              <w:rPr>
                <w:rFonts w:eastAsia="Times New Roman"/>
                <w:bCs/>
                <w:color w:val="333333"/>
                <w:sz w:val="17"/>
                <w:szCs w:val="17"/>
                <w:lang w:val="es-ES"/>
              </w:rPr>
              <w:t>2012.01.04</w:t>
            </w:r>
          </w:p>
        </w:tc>
        <w:tc>
          <w:tcPr>
            <w:tcW w:w="1080" w:type="dxa"/>
            <w:noWrap/>
          </w:tcPr>
          <w:p w14:paraId="6A7837DE" w14:textId="77777777" w:rsidR="00A65B54" w:rsidRPr="00C95BF3" w:rsidRDefault="00A65B54" w:rsidP="001F4A62">
            <w:pPr>
              <w:keepNext/>
              <w:spacing w:after="200"/>
              <w:rPr>
                <w:rFonts w:eastAsia="Times New Roman"/>
                <w:sz w:val="17"/>
                <w:szCs w:val="17"/>
                <w:lang w:val="es-ES" w:eastAsia="de-DE"/>
              </w:rPr>
            </w:pPr>
            <w:r w:rsidRPr="00C95BF3">
              <w:rPr>
                <w:rFonts w:eastAsia="Times New Roman"/>
                <w:sz w:val="17"/>
                <w:szCs w:val="17"/>
                <w:lang w:val="es-ES" w:eastAsia="de-DE"/>
              </w:rPr>
              <w:t>D18D</w:t>
            </w:r>
          </w:p>
        </w:tc>
        <w:tc>
          <w:tcPr>
            <w:tcW w:w="1260" w:type="dxa"/>
            <w:noWrap/>
          </w:tcPr>
          <w:p w14:paraId="21043C08" w14:textId="77777777" w:rsidR="00A65B54" w:rsidRPr="00C95BF3" w:rsidRDefault="00A65B54" w:rsidP="001F4A62">
            <w:pPr>
              <w:keepNext/>
              <w:spacing w:after="200"/>
              <w:rPr>
                <w:rFonts w:eastAsia="Times New Roman"/>
                <w:sz w:val="17"/>
                <w:szCs w:val="17"/>
                <w:lang w:val="es-ES" w:eastAsia="de-DE"/>
              </w:rPr>
            </w:pPr>
            <w:r w:rsidRPr="00C95BF3">
              <w:rPr>
                <w:rFonts w:eastAsia="Times New Roman"/>
                <w:sz w:val="17"/>
                <w:szCs w:val="17"/>
                <w:lang w:val="es-ES" w:eastAsia="de-DE"/>
              </w:rPr>
              <w:t>Y10</w:t>
            </w:r>
          </w:p>
        </w:tc>
        <w:tc>
          <w:tcPr>
            <w:tcW w:w="2160" w:type="dxa"/>
          </w:tcPr>
          <w:p w14:paraId="3A7FC677" w14:textId="77777777" w:rsidR="00A65B54" w:rsidRPr="00C95BF3" w:rsidRDefault="00A65B54" w:rsidP="001F4A62">
            <w:pPr>
              <w:keepNext/>
              <w:spacing w:after="200"/>
              <w:rPr>
                <w:rFonts w:eastAsia="Times New Roman"/>
                <w:sz w:val="17"/>
                <w:szCs w:val="17"/>
                <w:lang w:val="es-ES" w:eastAsia="de-DE"/>
              </w:rPr>
            </w:pPr>
            <w:r w:rsidRPr="00C95BF3">
              <w:rPr>
                <w:rFonts w:eastAsia="Times New Roman"/>
                <w:sz w:val="17"/>
                <w:szCs w:val="17"/>
                <w:lang w:val="es-ES" w:eastAsia="de-DE"/>
              </w:rPr>
              <w:t>A-0-0-Y10-Y10-D18D</w:t>
            </w:r>
          </w:p>
        </w:tc>
        <w:tc>
          <w:tcPr>
            <w:tcW w:w="2970" w:type="dxa"/>
            <w:noWrap/>
          </w:tcPr>
          <w:p w14:paraId="52ED889D" w14:textId="77777777" w:rsidR="00A65B54" w:rsidRPr="00C95BF3" w:rsidRDefault="00A65B54" w:rsidP="001F4A62">
            <w:pPr>
              <w:keepNext/>
              <w:spacing w:after="200"/>
              <w:rPr>
                <w:rFonts w:eastAsia="Times New Roman"/>
                <w:sz w:val="17"/>
                <w:szCs w:val="17"/>
                <w:lang w:val="es-ES" w:eastAsia="de-DE"/>
              </w:rPr>
            </w:pPr>
          </w:p>
        </w:tc>
      </w:tr>
    </w:tbl>
    <w:p w14:paraId="754E7F63" w14:textId="77777777" w:rsidR="009F0A52" w:rsidRDefault="00B10948" w:rsidP="00EF1271">
      <w:pPr>
        <w:pStyle w:val="Heading4"/>
        <w:rPr>
          <w:b/>
          <w:i w:val="0"/>
          <w:sz w:val="17"/>
          <w:szCs w:val="17"/>
          <w:lang w:val="es-ES"/>
        </w:rPr>
      </w:pPr>
      <w:bookmarkStart w:id="20" w:name="_Toc9946246"/>
      <w:r>
        <w:rPr>
          <w:b/>
          <w:i w:val="0"/>
          <w:sz w:val="17"/>
          <w:szCs w:val="17"/>
          <w:lang w:val="es-ES"/>
        </w:rPr>
        <w:t>Ejemplo:</w:t>
      </w:r>
      <w:r w:rsidR="0024083C" w:rsidRPr="00C95BF3">
        <w:rPr>
          <w:b/>
          <w:i w:val="0"/>
          <w:sz w:val="17"/>
          <w:szCs w:val="17"/>
          <w:lang w:val="es-ES"/>
        </w:rPr>
        <w:t xml:space="preserve"> GB</w:t>
      </w:r>
      <w:bookmarkEnd w:id="20"/>
    </w:p>
    <w:p w14:paraId="66A0699F" w14:textId="77777777" w:rsidR="009F0A52" w:rsidRDefault="007E0DB7" w:rsidP="00F02927">
      <w:pPr>
        <w:pStyle w:val="ListParagraph"/>
        <w:numPr>
          <w:ilvl w:val="0"/>
          <w:numId w:val="25"/>
        </w:numPr>
        <w:rPr>
          <w:sz w:val="17"/>
          <w:szCs w:val="17"/>
          <w:lang w:val="es-ES" w:eastAsia="en-US"/>
        </w:rPr>
      </w:pPr>
      <w:r>
        <w:rPr>
          <w:sz w:val="17"/>
          <w:szCs w:val="17"/>
          <w:lang w:val="es-ES" w:eastAsia="en-US"/>
        </w:rPr>
        <w:t>Correspondencias con</w:t>
      </w:r>
      <w:r w:rsidR="00B10948">
        <w:rPr>
          <w:sz w:val="17"/>
          <w:szCs w:val="17"/>
          <w:lang w:val="es-ES" w:eastAsia="en-US"/>
        </w:rPr>
        <w:t xml:space="preserve"> la Norma</w:t>
      </w:r>
      <w:r w:rsidR="00A65B54" w:rsidRPr="00C95BF3">
        <w:rPr>
          <w:sz w:val="17"/>
          <w:szCs w:val="17"/>
          <w:lang w:val="es-ES" w:eastAsia="en-US"/>
        </w:rPr>
        <w:t xml:space="preserve"> ST.27</w:t>
      </w:r>
    </w:p>
    <w:p w14:paraId="46EBD272" w14:textId="77777777" w:rsidR="009F0A52" w:rsidRDefault="00B10948" w:rsidP="001F4A62">
      <w:pPr>
        <w:shd w:val="clear" w:color="auto" w:fill="FFFFFF"/>
        <w:spacing w:before="150" w:after="120"/>
        <w:rPr>
          <w:rFonts w:eastAsia="Times New Roman"/>
          <w:color w:val="333333"/>
          <w:sz w:val="17"/>
          <w:szCs w:val="17"/>
          <w:lang w:val="es-ES"/>
        </w:rPr>
      </w:pPr>
      <w:r>
        <w:rPr>
          <w:rFonts w:eastAsia="Times New Roman"/>
          <w:color w:val="333333"/>
          <w:sz w:val="17"/>
          <w:szCs w:val="17"/>
          <w:lang w:val="es-ES"/>
        </w:rPr>
        <w:t>Información básica</w:t>
      </w:r>
    </w:p>
    <w:p w14:paraId="5EA7D884" w14:textId="77777777" w:rsidR="009F0A52" w:rsidRDefault="00B10948" w:rsidP="0022705B">
      <w:pPr>
        <w:numPr>
          <w:ilvl w:val="0"/>
          <w:numId w:val="7"/>
        </w:numPr>
        <w:shd w:val="clear" w:color="auto" w:fill="FFFFFF"/>
        <w:spacing w:after="120"/>
        <w:rPr>
          <w:rFonts w:eastAsia="Times New Roman"/>
          <w:color w:val="333333"/>
          <w:sz w:val="17"/>
          <w:szCs w:val="17"/>
          <w:lang w:val="es-ES"/>
        </w:rPr>
      </w:pPr>
      <w:r>
        <w:rPr>
          <w:rFonts w:eastAsia="Times New Roman"/>
          <w:color w:val="333333"/>
          <w:sz w:val="17"/>
          <w:szCs w:val="17"/>
          <w:lang w:val="es-ES"/>
        </w:rPr>
        <w:t>Número de solicitud:</w:t>
      </w:r>
      <w:r w:rsidR="00A65B54" w:rsidRPr="00C95BF3">
        <w:rPr>
          <w:rFonts w:eastAsia="Times New Roman"/>
          <w:color w:val="333333"/>
          <w:sz w:val="17"/>
          <w:szCs w:val="17"/>
          <w:lang w:val="es-ES"/>
        </w:rPr>
        <w:t xml:space="preserve"> GB1219221.7</w:t>
      </w:r>
    </w:p>
    <w:p w14:paraId="3365A453" w14:textId="77777777" w:rsidR="009F0A52" w:rsidRDefault="00B10948" w:rsidP="0022705B">
      <w:pPr>
        <w:numPr>
          <w:ilvl w:val="0"/>
          <w:numId w:val="7"/>
        </w:numPr>
        <w:shd w:val="clear" w:color="auto" w:fill="FFFFFF"/>
        <w:spacing w:after="120"/>
        <w:rPr>
          <w:rFonts w:eastAsia="Times New Roman"/>
          <w:color w:val="333333"/>
          <w:sz w:val="17"/>
          <w:szCs w:val="17"/>
          <w:lang w:val="es-ES"/>
        </w:rPr>
      </w:pPr>
      <w:r>
        <w:rPr>
          <w:rFonts w:eastAsia="Times New Roman"/>
          <w:color w:val="333333"/>
          <w:sz w:val="17"/>
          <w:szCs w:val="17"/>
          <w:lang w:val="es-ES"/>
        </w:rPr>
        <w:t>Tipo de derecho de PI: Patente nacional</w:t>
      </w:r>
    </w:p>
    <w:p w14:paraId="5A2F35E0" w14:textId="203AD85B" w:rsidR="00A65B54" w:rsidRPr="00C95BF3" w:rsidRDefault="00B10948" w:rsidP="001F4A62">
      <w:pPr>
        <w:shd w:val="clear" w:color="auto" w:fill="FFFFFF"/>
        <w:spacing w:before="150" w:after="240"/>
        <w:rPr>
          <w:rStyle w:val="Hyperlink"/>
          <w:rFonts w:eastAsia="Times New Roman"/>
          <w:sz w:val="17"/>
          <w:szCs w:val="17"/>
          <w:lang w:val="es-ES"/>
        </w:rPr>
      </w:pPr>
      <w:r>
        <w:rPr>
          <w:rFonts w:eastAsia="Times New Roman"/>
          <w:color w:val="333333"/>
          <w:sz w:val="17"/>
          <w:szCs w:val="17"/>
          <w:lang w:val="es-ES"/>
        </w:rPr>
        <w:t>Enlace con el registro nacional de patentes</w:t>
      </w:r>
      <w:r w:rsidR="00A65B54" w:rsidRPr="00C95BF3">
        <w:rPr>
          <w:rFonts w:eastAsia="Times New Roman"/>
          <w:color w:val="333333"/>
          <w:sz w:val="17"/>
          <w:szCs w:val="17"/>
          <w:lang w:val="es-ES"/>
        </w:rPr>
        <w:t xml:space="preserve">: </w:t>
      </w:r>
      <w:r w:rsidR="00A65B54" w:rsidRPr="00C95BF3">
        <w:rPr>
          <w:rStyle w:val="Hyperlink"/>
          <w:rFonts w:eastAsia="Times New Roman"/>
          <w:sz w:val="17"/>
          <w:szCs w:val="17"/>
          <w:lang w:val="es-ES"/>
        </w:rPr>
        <w:t xml:space="preserve"> </w:t>
      </w:r>
      <w:hyperlink r:id="rId10" w:history="1">
        <w:r w:rsidR="001F4A62" w:rsidRPr="00C95BF3">
          <w:rPr>
            <w:rStyle w:val="Hyperlink"/>
            <w:rFonts w:eastAsia="Times New Roman"/>
            <w:sz w:val="17"/>
            <w:szCs w:val="17"/>
            <w:lang w:val="es-ES"/>
          </w:rPr>
          <w:t>https://www.ipo.gov.uk/p-ipsum/Case/ApplicationNumber/GB1219221.7</w:t>
        </w:r>
      </w:hyperlink>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846"/>
        <w:gridCol w:w="2225"/>
        <w:gridCol w:w="846"/>
        <w:gridCol w:w="2196"/>
        <w:gridCol w:w="1634"/>
        <w:gridCol w:w="2325"/>
      </w:tblGrid>
      <w:tr w:rsidR="00A65B54" w:rsidRPr="00C95BF3" w14:paraId="6FD06216" w14:textId="77777777" w:rsidTr="001417BF">
        <w:trPr>
          <w:cantSplit/>
          <w:jc w:val="center"/>
        </w:trPr>
        <w:tc>
          <w:tcPr>
            <w:tcW w:w="2974" w:type="dxa"/>
            <w:gridSpan w:val="2"/>
            <w:shd w:val="clear" w:color="auto" w:fill="D9D9D9" w:themeFill="background1" w:themeFillShade="D9"/>
          </w:tcPr>
          <w:p w14:paraId="6032ADF0" w14:textId="25FBF0A9" w:rsidR="00A65B54" w:rsidRPr="00C95BF3" w:rsidRDefault="008B649C" w:rsidP="001417BF">
            <w:pPr>
              <w:keepNext/>
              <w:spacing w:line="276" w:lineRule="auto"/>
              <w:rPr>
                <w:rFonts w:eastAsia="Times New Roman"/>
                <w:b/>
                <w:bCs/>
                <w:color w:val="333333"/>
                <w:sz w:val="17"/>
                <w:szCs w:val="17"/>
                <w:lang w:val="es-ES"/>
              </w:rPr>
            </w:pPr>
            <w:r>
              <w:rPr>
                <w:rFonts w:eastAsia="Times New Roman"/>
                <w:b/>
                <w:bCs/>
                <w:color w:val="333333"/>
                <w:sz w:val="17"/>
                <w:szCs w:val="17"/>
                <w:lang w:val="es-ES"/>
              </w:rPr>
              <w:t>Incidencia nacional/regional</w:t>
            </w:r>
          </w:p>
        </w:tc>
        <w:tc>
          <w:tcPr>
            <w:tcW w:w="2989" w:type="dxa"/>
            <w:gridSpan w:val="2"/>
            <w:shd w:val="clear" w:color="auto" w:fill="D9D9D9" w:themeFill="background1" w:themeFillShade="D9"/>
          </w:tcPr>
          <w:p w14:paraId="1347A8AE" w14:textId="3428AD14" w:rsidR="00A65B54" w:rsidRPr="00C95BF3" w:rsidRDefault="008B649C" w:rsidP="001417BF">
            <w:pPr>
              <w:keepNext/>
              <w:spacing w:line="276" w:lineRule="auto"/>
              <w:rPr>
                <w:rFonts w:eastAsia="Times New Roman"/>
                <w:b/>
                <w:bCs/>
                <w:color w:val="333333"/>
                <w:sz w:val="17"/>
                <w:szCs w:val="17"/>
                <w:lang w:val="es-ES"/>
              </w:rPr>
            </w:pPr>
            <w:r>
              <w:rPr>
                <w:rFonts w:eastAsia="Times New Roman"/>
                <w:b/>
                <w:bCs/>
                <w:color w:val="333333"/>
                <w:sz w:val="17"/>
                <w:szCs w:val="17"/>
                <w:lang w:val="es-ES"/>
              </w:rPr>
              <w:t>Incidencia de la Norma ST.27</w:t>
            </w:r>
          </w:p>
        </w:tc>
        <w:tc>
          <w:tcPr>
            <w:tcW w:w="1690" w:type="dxa"/>
            <w:shd w:val="clear" w:color="auto" w:fill="D9D9D9" w:themeFill="background1" w:themeFillShade="D9"/>
            <w:tcMar>
              <w:top w:w="105" w:type="dxa"/>
              <w:left w:w="150" w:type="dxa"/>
              <w:bottom w:w="105" w:type="dxa"/>
              <w:right w:w="150" w:type="dxa"/>
            </w:tcMar>
            <w:hideMark/>
          </w:tcPr>
          <w:p w14:paraId="3F1EE28B" w14:textId="3B556D5E" w:rsidR="00A65B54" w:rsidRPr="00C95BF3" w:rsidRDefault="008B649C" w:rsidP="001417BF">
            <w:pPr>
              <w:keepNext/>
              <w:spacing w:line="276" w:lineRule="auto"/>
              <w:rPr>
                <w:rFonts w:eastAsia="Times New Roman"/>
                <w:b/>
                <w:bCs/>
                <w:color w:val="333333"/>
                <w:sz w:val="17"/>
                <w:szCs w:val="17"/>
                <w:lang w:val="es-ES"/>
              </w:rPr>
            </w:pPr>
            <w:r>
              <w:rPr>
                <w:rFonts w:eastAsia="Times New Roman"/>
                <w:b/>
                <w:bCs/>
                <w:color w:val="333333"/>
                <w:sz w:val="17"/>
                <w:szCs w:val="17"/>
                <w:lang w:val="es-ES"/>
              </w:rPr>
              <w:t>Fecha de la incidencia</w:t>
            </w:r>
          </w:p>
        </w:tc>
        <w:tc>
          <w:tcPr>
            <w:tcW w:w="2419" w:type="dxa"/>
            <w:shd w:val="clear" w:color="auto" w:fill="D9D9D9" w:themeFill="background1" w:themeFillShade="D9"/>
            <w:tcMar>
              <w:top w:w="105" w:type="dxa"/>
              <w:left w:w="150" w:type="dxa"/>
              <w:bottom w:w="105" w:type="dxa"/>
              <w:right w:w="150" w:type="dxa"/>
            </w:tcMar>
            <w:hideMark/>
          </w:tcPr>
          <w:p w14:paraId="1EE5C557" w14:textId="4A8092D0" w:rsidR="00A65B54" w:rsidRPr="00C95BF3" w:rsidRDefault="008B649C" w:rsidP="001417BF">
            <w:pPr>
              <w:keepNext/>
              <w:spacing w:line="276" w:lineRule="auto"/>
              <w:rPr>
                <w:rFonts w:eastAsia="Times New Roman"/>
                <w:b/>
                <w:bCs/>
                <w:color w:val="333333"/>
                <w:sz w:val="17"/>
                <w:szCs w:val="17"/>
                <w:lang w:val="es-ES"/>
              </w:rPr>
            </w:pPr>
            <w:r>
              <w:rPr>
                <w:rFonts w:eastAsia="Times New Roman"/>
                <w:b/>
                <w:bCs/>
                <w:color w:val="333333"/>
                <w:sz w:val="17"/>
                <w:szCs w:val="17"/>
                <w:lang w:val="es-ES"/>
              </w:rPr>
              <w:t>Observaciones</w:t>
            </w:r>
          </w:p>
        </w:tc>
      </w:tr>
      <w:tr w:rsidR="00970433" w:rsidRPr="00C95BF3" w14:paraId="475EAD81" w14:textId="77777777" w:rsidTr="001417BF">
        <w:trPr>
          <w:cantSplit/>
          <w:jc w:val="center"/>
        </w:trPr>
        <w:tc>
          <w:tcPr>
            <w:tcW w:w="685" w:type="dxa"/>
            <w:shd w:val="clear" w:color="auto" w:fill="D9D9D9" w:themeFill="background1" w:themeFillShade="D9"/>
          </w:tcPr>
          <w:p w14:paraId="284FCAC6" w14:textId="67D9C42E" w:rsidR="00A65B54" w:rsidRPr="00C95BF3" w:rsidRDefault="00286082" w:rsidP="001417BF">
            <w:pPr>
              <w:keepNext/>
              <w:spacing w:line="276" w:lineRule="auto"/>
              <w:rPr>
                <w:rFonts w:eastAsia="Times New Roman"/>
                <w:b/>
                <w:bCs/>
                <w:color w:val="333333"/>
                <w:sz w:val="17"/>
                <w:szCs w:val="17"/>
                <w:lang w:val="es-ES"/>
              </w:rPr>
            </w:pPr>
            <w:r>
              <w:rPr>
                <w:rFonts w:eastAsia="Times New Roman"/>
                <w:b/>
                <w:bCs/>
                <w:color w:val="333333"/>
                <w:sz w:val="17"/>
                <w:szCs w:val="17"/>
                <w:lang w:val="es-ES"/>
              </w:rPr>
              <w:t>código</w:t>
            </w:r>
          </w:p>
        </w:tc>
        <w:tc>
          <w:tcPr>
            <w:tcW w:w="2289" w:type="dxa"/>
            <w:shd w:val="clear" w:color="auto" w:fill="D9D9D9" w:themeFill="background1" w:themeFillShade="D9"/>
            <w:tcMar>
              <w:top w:w="105" w:type="dxa"/>
              <w:left w:w="150" w:type="dxa"/>
              <w:bottom w:w="105" w:type="dxa"/>
              <w:right w:w="150" w:type="dxa"/>
            </w:tcMar>
          </w:tcPr>
          <w:p w14:paraId="1822CD3F" w14:textId="17267273" w:rsidR="00A65B54" w:rsidRPr="00C95BF3" w:rsidRDefault="00286082" w:rsidP="001417BF">
            <w:pPr>
              <w:keepNext/>
              <w:spacing w:line="276" w:lineRule="auto"/>
              <w:rPr>
                <w:rFonts w:eastAsia="Times New Roman"/>
                <w:b/>
                <w:bCs/>
                <w:color w:val="333333"/>
                <w:sz w:val="17"/>
                <w:szCs w:val="17"/>
                <w:lang w:val="es-ES"/>
              </w:rPr>
            </w:pPr>
            <w:r>
              <w:rPr>
                <w:rFonts w:eastAsia="Times New Roman"/>
                <w:b/>
                <w:bCs/>
                <w:color w:val="333333"/>
                <w:sz w:val="17"/>
                <w:szCs w:val="17"/>
                <w:lang w:val="es-ES"/>
              </w:rPr>
              <w:t>descripción</w:t>
            </w:r>
          </w:p>
        </w:tc>
        <w:tc>
          <w:tcPr>
            <w:tcW w:w="685" w:type="dxa"/>
            <w:shd w:val="clear" w:color="auto" w:fill="D9D9D9" w:themeFill="background1" w:themeFillShade="D9"/>
          </w:tcPr>
          <w:p w14:paraId="0A28B006" w14:textId="36D27A62" w:rsidR="00A65B54" w:rsidRPr="00C95BF3" w:rsidRDefault="00286082" w:rsidP="001417BF">
            <w:pPr>
              <w:keepNext/>
              <w:spacing w:line="276" w:lineRule="auto"/>
              <w:rPr>
                <w:rFonts w:eastAsia="Times New Roman"/>
                <w:b/>
                <w:bCs/>
                <w:color w:val="333333"/>
                <w:sz w:val="17"/>
                <w:szCs w:val="17"/>
                <w:lang w:val="es-ES"/>
              </w:rPr>
            </w:pPr>
            <w:r>
              <w:rPr>
                <w:rFonts w:eastAsia="Times New Roman"/>
                <w:b/>
                <w:bCs/>
                <w:color w:val="333333"/>
                <w:sz w:val="17"/>
                <w:szCs w:val="17"/>
                <w:lang w:val="es-ES"/>
              </w:rPr>
              <w:t>código</w:t>
            </w:r>
          </w:p>
        </w:tc>
        <w:tc>
          <w:tcPr>
            <w:tcW w:w="2304" w:type="dxa"/>
            <w:shd w:val="clear" w:color="auto" w:fill="D9D9D9" w:themeFill="background1" w:themeFillShade="D9"/>
            <w:tcMar>
              <w:top w:w="105" w:type="dxa"/>
              <w:left w:w="150" w:type="dxa"/>
              <w:bottom w:w="105" w:type="dxa"/>
              <w:right w:w="150" w:type="dxa"/>
            </w:tcMar>
          </w:tcPr>
          <w:p w14:paraId="55F58A41" w14:textId="150FD8B0" w:rsidR="00A65B54" w:rsidRPr="00C95BF3" w:rsidRDefault="00286082" w:rsidP="001417BF">
            <w:pPr>
              <w:keepNext/>
              <w:spacing w:line="276" w:lineRule="auto"/>
              <w:rPr>
                <w:rFonts w:eastAsia="Times New Roman"/>
                <w:b/>
                <w:bCs/>
                <w:color w:val="333333"/>
                <w:sz w:val="17"/>
                <w:szCs w:val="17"/>
                <w:lang w:val="es-ES"/>
              </w:rPr>
            </w:pPr>
            <w:r>
              <w:rPr>
                <w:rFonts w:eastAsia="Times New Roman"/>
                <w:b/>
                <w:bCs/>
                <w:color w:val="333333"/>
                <w:sz w:val="17"/>
                <w:szCs w:val="17"/>
                <w:lang w:val="es-ES"/>
              </w:rPr>
              <w:t>título</w:t>
            </w:r>
          </w:p>
        </w:tc>
        <w:tc>
          <w:tcPr>
            <w:tcW w:w="1690" w:type="dxa"/>
            <w:shd w:val="clear" w:color="auto" w:fill="D9D9D9" w:themeFill="background1" w:themeFillShade="D9"/>
            <w:tcMar>
              <w:top w:w="105" w:type="dxa"/>
              <w:left w:w="150" w:type="dxa"/>
              <w:bottom w:w="105" w:type="dxa"/>
              <w:right w:w="150" w:type="dxa"/>
            </w:tcMar>
          </w:tcPr>
          <w:p w14:paraId="47C5C2AB" w14:textId="77777777" w:rsidR="00A65B54" w:rsidRPr="00C95BF3" w:rsidRDefault="00A65B54" w:rsidP="001417BF">
            <w:pPr>
              <w:keepNext/>
              <w:spacing w:line="276" w:lineRule="auto"/>
              <w:rPr>
                <w:rFonts w:eastAsia="Times New Roman"/>
                <w:b/>
                <w:bCs/>
                <w:color w:val="333333"/>
                <w:sz w:val="17"/>
                <w:szCs w:val="17"/>
                <w:lang w:val="es-ES"/>
              </w:rPr>
            </w:pPr>
          </w:p>
        </w:tc>
        <w:tc>
          <w:tcPr>
            <w:tcW w:w="2419" w:type="dxa"/>
            <w:shd w:val="clear" w:color="auto" w:fill="D9D9D9" w:themeFill="background1" w:themeFillShade="D9"/>
            <w:tcMar>
              <w:top w:w="105" w:type="dxa"/>
              <w:left w:w="150" w:type="dxa"/>
              <w:bottom w:w="105" w:type="dxa"/>
              <w:right w:w="150" w:type="dxa"/>
            </w:tcMar>
          </w:tcPr>
          <w:p w14:paraId="08C9F8E9" w14:textId="77777777" w:rsidR="00A65B54" w:rsidRPr="00C95BF3" w:rsidRDefault="00A65B54" w:rsidP="001417BF">
            <w:pPr>
              <w:keepNext/>
              <w:spacing w:line="276" w:lineRule="auto"/>
              <w:rPr>
                <w:rFonts w:eastAsia="Times New Roman"/>
                <w:b/>
                <w:bCs/>
                <w:color w:val="333333"/>
                <w:sz w:val="17"/>
                <w:szCs w:val="17"/>
                <w:lang w:val="es-ES"/>
              </w:rPr>
            </w:pPr>
          </w:p>
        </w:tc>
      </w:tr>
      <w:tr w:rsidR="00970433" w:rsidRPr="00C95BF3" w14:paraId="678EFED4" w14:textId="77777777" w:rsidTr="001417BF">
        <w:trPr>
          <w:cantSplit/>
          <w:jc w:val="center"/>
        </w:trPr>
        <w:tc>
          <w:tcPr>
            <w:tcW w:w="685" w:type="dxa"/>
            <w:shd w:val="clear" w:color="auto" w:fill="FFFFFF" w:themeFill="background1"/>
          </w:tcPr>
          <w:p w14:paraId="163303CF" w14:textId="77777777" w:rsidR="00502692" w:rsidRPr="00C95BF3" w:rsidRDefault="00502692" w:rsidP="00502692">
            <w:pPr>
              <w:keepNext/>
              <w:spacing w:line="276" w:lineRule="auto"/>
              <w:rPr>
                <w:rFonts w:eastAsia="Times New Roman"/>
                <w:bCs/>
                <w:color w:val="333333"/>
                <w:sz w:val="17"/>
                <w:szCs w:val="17"/>
                <w:lang w:val="es-ES"/>
              </w:rPr>
            </w:pPr>
            <w:r w:rsidRPr="00C95BF3">
              <w:rPr>
                <w:rFonts w:eastAsia="Times New Roman"/>
                <w:bCs/>
                <w:color w:val="333333"/>
                <w:sz w:val="17"/>
                <w:szCs w:val="17"/>
                <w:lang w:val="es-ES"/>
              </w:rPr>
              <w:t>N/A</w:t>
            </w:r>
          </w:p>
        </w:tc>
        <w:tc>
          <w:tcPr>
            <w:tcW w:w="2289" w:type="dxa"/>
            <w:shd w:val="clear" w:color="auto" w:fill="FFFFFF" w:themeFill="background1"/>
            <w:tcMar>
              <w:top w:w="105" w:type="dxa"/>
              <w:left w:w="150" w:type="dxa"/>
              <w:bottom w:w="105" w:type="dxa"/>
              <w:right w:w="150" w:type="dxa"/>
            </w:tcMar>
          </w:tcPr>
          <w:p w14:paraId="70F57AAA" w14:textId="77777777" w:rsidR="009F0A52" w:rsidRDefault="00502692" w:rsidP="009777E1">
            <w:pPr>
              <w:rPr>
                <w:rFonts w:eastAsia="Times New Roman"/>
                <w:bCs/>
                <w:color w:val="333333"/>
                <w:sz w:val="17"/>
                <w:szCs w:val="17"/>
                <w:lang w:val="es-ES"/>
              </w:rPr>
            </w:pPr>
            <w:r w:rsidRPr="00C95BF3">
              <w:rPr>
                <w:rFonts w:eastAsia="Times New Roman"/>
                <w:bCs/>
                <w:color w:val="333333"/>
                <w:sz w:val="17"/>
                <w:szCs w:val="17"/>
                <w:lang w:val="es-ES"/>
              </w:rPr>
              <w:t xml:space="preserve">GB </w:t>
            </w:r>
            <w:r w:rsidR="00C2615C">
              <w:rPr>
                <w:rFonts w:eastAsia="Times New Roman"/>
                <w:bCs/>
                <w:color w:val="333333"/>
                <w:sz w:val="17"/>
                <w:szCs w:val="17"/>
                <w:lang w:val="es-ES"/>
              </w:rPr>
              <w:t>Solicitud presentada</w:t>
            </w:r>
          </w:p>
          <w:p w14:paraId="410CB792" w14:textId="70FB8D56" w:rsidR="00502692" w:rsidRPr="00C95BF3" w:rsidRDefault="00E10C48" w:rsidP="003A1EE1">
            <w:pPr>
              <w:spacing w:before="150" w:line="408" w:lineRule="atLeast"/>
              <w:rPr>
                <w:rFonts w:eastAsia="Times New Roman"/>
                <w:bCs/>
                <w:color w:val="333333"/>
                <w:sz w:val="17"/>
                <w:szCs w:val="17"/>
                <w:lang w:val="es-ES"/>
              </w:rPr>
            </w:pPr>
            <w:r>
              <w:rPr>
                <w:rFonts w:eastAsia="Times New Roman"/>
                <w:bCs/>
                <w:color w:val="333333"/>
                <w:sz w:val="17"/>
                <w:szCs w:val="17"/>
                <w:lang w:val="es-ES"/>
              </w:rPr>
              <w:t xml:space="preserve"> </w:t>
            </w:r>
          </w:p>
        </w:tc>
        <w:tc>
          <w:tcPr>
            <w:tcW w:w="685" w:type="dxa"/>
            <w:shd w:val="clear" w:color="auto" w:fill="FFFFFF" w:themeFill="background1"/>
          </w:tcPr>
          <w:p w14:paraId="1FEB4577" w14:textId="77777777" w:rsidR="00502692" w:rsidRPr="00C95BF3" w:rsidRDefault="00502692" w:rsidP="00502692">
            <w:pPr>
              <w:keepNext/>
              <w:spacing w:line="276" w:lineRule="auto"/>
              <w:rPr>
                <w:rFonts w:eastAsia="Times New Roman"/>
                <w:bCs/>
                <w:color w:val="333333"/>
                <w:sz w:val="17"/>
                <w:szCs w:val="17"/>
                <w:lang w:val="es-ES"/>
              </w:rPr>
            </w:pPr>
            <w:r w:rsidRPr="00C95BF3">
              <w:rPr>
                <w:rFonts w:eastAsia="Times New Roman"/>
                <w:bCs/>
                <w:color w:val="333333"/>
                <w:sz w:val="17"/>
                <w:szCs w:val="17"/>
                <w:lang w:val="es-ES"/>
              </w:rPr>
              <w:t>A12</w:t>
            </w:r>
          </w:p>
        </w:tc>
        <w:tc>
          <w:tcPr>
            <w:tcW w:w="2304" w:type="dxa"/>
            <w:shd w:val="clear" w:color="auto" w:fill="FFFFFF" w:themeFill="background1"/>
            <w:tcMar>
              <w:top w:w="105" w:type="dxa"/>
              <w:left w:w="150" w:type="dxa"/>
              <w:bottom w:w="105" w:type="dxa"/>
              <w:right w:w="150" w:type="dxa"/>
            </w:tcMar>
          </w:tcPr>
          <w:p w14:paraId="1DCB66BE" w14:textId="77777777" w:rsidR="009F0A52" w:rsidRDefault="00C2615C" w:rsidP="009777E1">
            <w:pPr>
              <w:rPr>
                <w:rFonts w:eastAsia="Times New Roman"/>
                <w:bCs/>
                <w:color w:val="333333"/>
                <w:sz w:val="17"/>
                <w:szCs w:val="17"/>
                <w:lang w:val="es-ES"/>
              </w:rPr>
            </w:pPr>
            <w:r>
              <w:rPr>
                <w:rFonts w:eastAsia="Times New Roman"/>
                <w:bCs/>
                <w:color w:val="333333"/>
                <w:sz w:val="17"/>
                <w:szCs w:val="17"/>
                <w:lang w:val="es-ES"/>
              </w:rPr>
              <w:t>Solicitud</w:t>
            </w:r>
            <w:r w:rsidR="00970433">
              <w:rPr>
                <w:rFonts w:eastAsia="Times New Roman"/>
                <w:bCs/>
                <w:color w:val="333333"/>
                <w:sz w:val="17"/>
                <w:szCs w:val="17"/>
                <w:lang w:val="es-ES"/>
              </w:rPr>
              <w:t xml:space="preserve"> nacional o regional, </w:t>
            </w:r>
            <w:r>
              <w:rPr>
                <w:rFonts w:eastAsia="Times New Roman"/>
                <w:bCs/>
                <w:color w:val="333333"/>
                <w:sz w:val="17"/>
                <w:szCs w:val="17"/>
                <w:lang w:val="es-ES"/>
              </w:rPr>
              <w:t>presentada</w:t>
            </w:r>
          </w:p>
          <w:p w14:paraId="3D5E00CB" w14:textId="66EC9FF6" w:rsidR="00502692" w:rsidRPr="00C95BF3" w:rsidRDefault="00E10C48" w:rsidP="00502692">
            <w:pPr>
              <w:keepNext/>
              <w:spacing w:line="276" w:lineRule="auto"/>
              <w:rPr>
                <w:rFonts w:eastAsia="Times New Roman"/>
                <w:bCs/>
                <w:color w:val="333333"/>
                <w:sz w:val="17"/>
                <w:szCs w:val="17"/>
                <w:lang w:val="es-ES"/>
              </w:rPr>
            </w:pPr>
            <w:r>
              <w:rPr>
                <w:rFonts w:eastAsia="Times New Roman"/>
                <w:bCs/>
                <w:color w:val="333333"/>
                <w:sz w:val="17"/>
                <w:szCs w:val="17"/>
                <w:lang w:val="es-ES"/>
              </w:rPr>
              <w:t xml:space="preserve"> </w:t>
            </w:r>
          </w:p>
        </w:tc>
        <w:tc>
          <w:tcPr>
            <w:tcW w:w="1690" w:type="dxa"/>
            <w:shd w:val="clear" w:color="auto" w:fill="FFFFFF" w:themeFill="background1"/>
            <w:tcMar>
              <w:top w:w="105" w:type="dxa"/>
              <w:left w:w="150" w:type="dxa"/>
              <w:bottom w:w="105" w:type="dxa"/>
              <w:right w:w="150" w:type="dxa"/>
            </w:tcMar>
          </w:tcPr>
          <w:p w14:paraId="5A513B2B" w14:textId="77777777" w:rsidR="00502692" w:rsidRPr="00C95BF3" w:rsidRDefault="00502692" w:rsidP="00502692">
            <w:pPr>
              <w:keepNext/>
              <w:spacing w:line="276" w:lineRule="auto"/>
              <w:rPr>
                <w:rFonts w:eastAsia="Times New Roman"/>
                <w:bCs/>
                <w:color w:val="333333"/>
                <w:sz w:val="17"/>
                <w:szCs w:val="17"/>
                <w:lang w:val="es-ES"/>
              </w:rPr>
            </w:pPr>
            <w:r w:rsidRPr="00C95BF3">
              <w:rPr>
                <w:rFonts w:eastAsia="Times New Roman"/>
                <w:bCs/>
                <w:color w:val="333333"/>
                <w:sz w:val="17"/>
                <w:szCs w:val="17"/>
                <w:lang w:val="es-ES"/>
              </w:rPr>
              <w:t>2012.10.25</w:t>
            </w:r>
          </w:p>
        </w:tc>
        <w:tc>
          <w:tcPr>
            <w:tcW w:w="2419" w:type="dxa"/>
            <w:shd w:val="clear" w:color="auto" w:fill="FFFFFF" w:themeFill="background1"/>
            <w:tcMar>
              <w:top w:w="105" w:type="dxa"/>
              <w:left w:w="150" w:type="dxa"/>
              <w:bottom w:w="105" w:type="dxa"/>
              <w:right w:w="150" w:type="dxa"/>
            </w:tcMar>
          </w:tcPr>
          <w:p w14:paraId="27339AA0" w14:textId="77777777" w:rsidR="00593B4C" w:rsidRDefault="00593B4C" w:rsidP="00593B4C">
            <w:pPr>
              <w:spacing w:line="276" w:lineRule="auto"/>
              <w:rPr>
                <w:rFonts w:eastAsia="Times New Roman"/>
                <w:sz w:val="17"/>
                <w:szCs w:val="17"/>
                <w:lang w:val="es-ES"/>
              </w:rPr>
            </w:pPr>
            <w:r>
              <w:rPr>
                <w:rFonts w:eastAsia="Times New Roman"/>
                <w:sz w:val="17"/>
                <w:szCs w:val="17"/>
                <w:lang w:val="es-ES"/>
              </w:rPr>
              <w:t>Datos extraídos del boletín de patentes, que también pueden encontrarse en la sección de “Notas de casos” de IPSUM</w:t>
            </w:r>
          </w:p>
          <w:p w14:paraId="758C849D" w14:textId="36D5F119" w:rsidR="009F0A52" w:rsidRDefault="00593B4C" w:rsidP="00593B4C">
            <w:pPr>
              <w:spacing w:before="150"/>
              <w:rPr>
                <w:rFonts w:eastAsia="Times New Roman"/>
                <w:bCs/>
                <w:color w:val="333333"/>
                <w:sz w:val="17"/>
                <w:szCs w:val="17"/>
                <w:lang w:val="es-ES"/>
              </w:rPr>
            </w:pPr>
            <w:r w:rsidRPr="00C95BF3">
              <w:rPr>
                <w:rFonts w:eastAsia="Times New Roman"/>
                <w:bCs/>
                <w:color w:val="333333"/>
                <w:sz w:val="17"/>
                <w:szCs w:val="17"/>
                <w:lang w:val="es-ES"/>
              </w:rPr>
              <w:t xml:space="preserve"> </w:t>
            </w:r>
            <w:r w:rsidR="00502692" w:rsidRPr="00C95BF3">
              <w:rPr>
                <w:rFonts w:eastAsia="Times New Roman"/>
                <w:bCs/>
                <w:color w:val="333333"/>
                <w:sz w:val="17"/>
                <w:szCs w:val="17"/>
                <w:lang w:val="es-ES"/>
              </w:rPr>
              <w:t>(</w:t>
            </w:r>
            <w:r>
              <w:rPr>
                <w:rFonts w:eastAsia="Times New Roman"/>
                <w:bCs/>
                <w:color w:val="333333"/>
                <w:sz w:val="17"/>
                <w:szCs w:val="17"/>
                <w:lang w:val="es-ES"/>
              </w:rPr>
              <w:t>Nombre del solicitante</w:t>
            </w:r>
            <w:r w:rsidR="00502692" w:rsidRPr="00C95BF3">
              <w:rPr>
                <w:rFonts w:eastAsia="Times New Roman"/>
                <w:bCs/>
                <w:color w:val="333333"/>
                <w:sz w:val="17"/>
                <w:szCs w:val="17"/>
                <w:lang w:val="es-ES"/>
              </w:rPr>
              <w:t>)</w:t>
            </w:r>
          </w:p>
          <w:p w14:paraId="675ACE6C" w14:textId="14BD9994" w:rsidR="009F0A52" w:rsidRDefault="00593B4C" w:rsidP="009777E1">
            <w:pPr>
              <w:spacing w:before="150"/>
              <w:rPr>
                <w:rFonts w:eastAsia="Times New Roman"/>
                <w:bCs/>
                <w:color w:val="333333"/>
                <w:sz w:val="17"/>
                <w:szCs w:val="17"/>
                <w:lang w:val="es-ES"/>
              </w:rPr>
            </w:pPr>
            <w:r>
              <w:rPr>
                <w:rFonts w:eastAsia="Times New Roman"/>
                <w:bCs/>
                <w:color w:val="333333"/>
                <w:sz w:val="17"/>
                <w:szCs w:val="17"/>
                <w:lang w:val="es-ES"/>
              </w:rPr>
              <w:t>Aparatos y métodos de realidad aumentada</w:t>
            </w:r>
          </w:p>
          <w:p w14:paraId="277040C6" w14:textId="45FE9AFC" w:rsidR="009F0A52" w:rsidRDefault="00593B4C" w:rsidP="009777E1">
            <w:pPr>
              <w:spacing w:before="150"/>
              <w:rPr>
                <w:rFonts w:eastAsia="Times New Roman"/>
                <w:bCs/>
                <w:color w:val="333333"/>
                <w:sz w:val="17"/>
                <w:szCs w:val="17"/>
                <w:lang w:val="es-ES"/>
              </w:rPr>
            </w:pPr>
            <w:r>
              <w:rPr>
                <w:rFonts w:eastAsia="Times New Roman"/>
                <w:bCs/>
                <w:color w:val="333333"/>
                <w:sz w:val="17"/>
                <w:szCs w:val="17"/>
                <w:lang w:val="es-ES"/>
              </w:rPr>
              <w:t xml:space="preserve">Fecha de </w:t>
            </w:r>
            <w:r w:rsidR="00C80683">
              <w:rPr>
                <w:rFonts w:eastAsia="Times New Roman"/>
                <w:bCs/>
                <w:color w:val="333333"/>
                <w:sz w:val="17"/>
                <w:szCs w:val="17"/>
                <w:lang w:val="es-ES"/>
              </w:rPr>
              <w:t>registro</w:t>
            </w:r>
            <w:r w:rsidR="00502692" w:rsidRPr="00C95BF3">
              <w:rPr>
                <w:rFonts w:eastAsia="Times New Roman"/>
                <w:bCs/>
                <w:color w:val="333333"/>
                <w:sz w:val="17"/>
                <w:szCs w:val="17"/>
                <w:lang w:val="es-ES"/>
              </w:rPr>
              <w:t xml:space="preserve">: 25 </w:t>
            </w:r>
            <w:r>
              <w:rPr>
                <w:rFonts w:eastAsia="Times New Roman"/>
                <w:bCs/>
                <w:color w:val="333333"/>
                <w:sz w:val="17"/>
                <w:szCs w:val="17"/>
                <w:lang w:val="es-ES"/>
              </w:rPr>
              <w:t xml:space="preserve">de octubre de </w:t>
            </w:r>
            <w:r w:rsidR="00502692" w:rsidRPr="00C95BF3">
              <w:rPr>
                <w:rFonts w:eastAsia="Times New Roman"/>
                <w:bCs/>
                <w:color w:val="333333"/>
                <w:sz w:val="17"/>
                <w:szCs w:val="17"/>
                <w:lang w:val="es-ES"/>
              </w:rPr>
              <w:t>2012</w:t>
            </w:r>
          </w:p>
          <w:p w14:paraId="18AE08A9" w14:textId="21ADE67E" w:rsidR="00502692" w:rsidRPr="00C95BF3" w:rsidRDefault="00502692" w:rsidP="00502692">
            <w:pPr>
              <w:keepNext/>
              <w:rPr>
                <w:rFonts w:eastAsia="Times New Roman"/>
                <w:bCs/>
                <w:color w:val="333333"/>
                <w:sz w:val="17"/>
                <w:szCs w:val="17"/>
                <w:lang w:val="es-ES"/>
              </w:rPr>
            </w:pPr>
            <w:r w:rsidRPr="00C95BF3">
              <w:rPr>
                <w:rFonts w:eastAsia="Times New Roman"/>
                <w:bCs/>
                <w:color w:val="333333"/>
                <w:sz w:val="17"/>
                <w:szCs w:val="17"/>
                <w:lang w:val="es-ES"/>
              </w:rPr>
              <w:t>GB1219221.7</w:t>
            </w:r>
          </w:p>
        </w:tc>
      </w:tr>
      <w:tr w:rsidR="00970433" w:rsidRPr="00C95BF3" w14:paraId="1F797643" w14:textId="77777777" w:rsidTr="001417BF">
        <w:trPr>
          <w:cantSplit/>
          <w:jc w:val="center"/>
        </w:trPr>
        <w:tc>
          <w:tcPr>
            <w:tcW w:w="685" w:type="dxa"/>
            <w:shd w:val="clear" w:color="auto" w:fill="FFFFFF" w:themeFill="background1"/>
          </w:tcPr>
          <w:p w14:paraId="73D2F722" w14:textId="77777777" w:rsidR="00502692" w:rsidRPr="00C95BF3" w:rsidRDefault="00502692" w:rsidP="00502692">
            <w:pPr>
              <w:keepNext/>
              <w:spacing w:line="276" w:lineRule="auto"/>
              <w:rPr>
                <w:rFonts w:eastAsia="Times New Roman"/>
                <w:bCs/>
                <w:color w:val="333333"/>
                <w:sz w:val="17"/>
                <w:szCs w:val="17"/>
                <w:lang w:val="es-ES"/>
              </w:rPr>
            </w:pPr>
            <w:r w:rsidRPr="00C95BF3">
              <w:rPr>
                <w:rFonts w:eastAsia="Times New Roman"/>
                <w:bCs/>
                <w:color w:val="333333"/>
                <w:sz w:val="17"/>
                <w:szCs w:val="17"/>
                <w:lang w:val="es-ES"/>
              </w:rPr>
              <w:t>N/A</w:t>
            </w:r>
          </w:p>
        </w:tc>
        <w:tc>
          <w:tcPr>
            <w:tcW w:w="2289" w:type="dxa"/>
            <w:shd w:val="clear" w:color="auto" w:fill="FFFFFF" w:themeFill="background1"/>
            <w:tcMar>
              <w:top w:w="105" w:type="dxa"/>
              <w:left w:w="150" w:type="dxa"/>
              <w:bottom w:w="105" w:type="dxa"/>
              <w:right w:w="150" w:type="dxa"/>
            </w:tcMar>
          </w:tcPr>
          <w:p w14:paraId="7F5FD7AC" w14:textId="6982DE36" w:rsidR="00502692" w:rsidRPr="00C95BF3" w:rsidRDefault="00970433" w:rsidP="00502692">
            <w:pPr>
              <w:keepNext/>
              <w:spacing w:line="276" w:lineRule="auto"/>
              <w:rPr>
                <w:rFonts w:eastAsia="Times New Roman"/>
                <w:bCs/>
                <w:color w:val="333333"/>
                <w:sz w:val="17"/>
                <w:szCs w:val="17"/>
                <w:lang w:val="es-ES"/>
              </w:rPr>
            </w:pPr>
            <w:r>
              <w:rPr>
                <w:rFonts w:eastAsia="Times New Roman"/>
                <w:bCs/>
                <w:color w:val="333333"/>
                <w:sz w:val="17"/>
                <w:szCs w:val="17"/>
                <w:lang w:val="es-ES"/>
              </w:rPr>
              <w:t>Examen solicitado</w:t>
            </w:r>
            <w:r w:rsidR="00502692" w:rsidRPr="00C95BF3">
              <w:rPr>
                <w:rFonts w:eastAsia="Times New Roman"/>
                <w:bCs/>
                <w:color w:val="333333"/>
                <w:sz w:val="17"/>
                <w:szCs w:val="17"/>
                <w:lang w:val="es-ES"/>
              </w:rPr>
              <w:t xml:space="preserve"> </w:t>
            </w:r>
          </w:p>
        </w:tc>
        <w:tc>
          <w:tcPr>
            <w:tcW w:w="685" w:type="dxa"/>
            <w:shd w:val="clear" w:color="auto" w:fill="FFFFFF" w:themeFill="background1"/>
          </w:tcPr>
          <w:p w14:paraId="1AE1D94C" w14:textId="77777777" w:rsidR="00502692" w:rsidRPr="00C95BF3" w:rsidRDefault="00502692" w:rsidP="00502692">
            <w:pPr>
              <w:keepNext/>
              <w:spacing w:line="276" w:lineRule="auto"/>
              <w:rPr>
                <w:rFonts w:eastAsia="Times New Roman"/>
                <w:bCs/>
                <w:color w:val="333333"/>
                <w:sz w:val="17"/>
                <w:szCs w:val="17"/>
                <w:lang w:val="es-ES"/>
              </w:rPr>
            </w:pPr>
            <w:r w:rsidRPr="00C95BF3">
              <w:rPr>
                <w:rFonts w:eastAsia="Times New Roman"/>
                <w:bCs/>
                <w:color w:val="333333"/>
                <w:sz w:val="17"/>
                <w:szCs w:val="17"/>
                <w:lang w:val="es-ES"/>
              </w:rPr>
              <w:t>D11</w:t>
            </w:r>
          </w:p>
        </w:tc>
        <w:tc>
          <w:tcPr>
            <w:tcW w:w="2304" w:type="dxa"/>
            <w:shd w:val="clear" w:color="auto" w:fill="FFFFFF" w:themeFill="background1"/>
            <w:tcMar>
              <w:top w:w="105" w:type="dxa"/>
              <w:left w:w="150" w:type="dxa"/>
              <w:bottom w:w="105" w:type="dxa"/>
              <w:right w:w="150" w:type="dxa"/>
            </w:tcMar>
          </w:tcPr>
          <w:p w14:paraId="6559FD2B" w14:textId="2B6BB47B" w:rsidR="00502692" w:rsidRPr="00C95BF3" w:rsidRDefault="00045380" w:rsidP="00502692">
            <w:pPr>
              <w:keepNext/>
              <w:spacing w:line="276" w:lineRule="auto"/>
              <w:rPr>
                <w:rFonts w:eastAsia="Times New Roman"/>
                <w:bCs/>
                <w:color w:val="333333"/>
                <w:sz w:val="17"/>
                <w:szCs w:val="17"/>
                <w:lang w:val="es-ES"/>
              </w:rPr>
            </w:pPr>
            <w:r>
              <w:rPr>
                <w:rFonts w:eastAsia="Times New Roman"/>
                <w:bCs/>
                <w:color w:val="333333"/>
                <w:sz w:val="17"/>
                <w:szCs w:val="17"/>
                <w:lang w:val="es-ES"/>
              </w:rPr>
              <w:t>Examen sustantivo solicitado</w:t>
            </w:r>
          </w:p>
        </w:tc>
        <w:tc>
          <w:tcPr>
            <w:tcW w:w="1690" w:type="dxa"/>
            <w:shd w:val="clear" w:color="auto" w:fill="FFFFFF" w:themeFill="background1"/>
            <w:tcMar>
              <w:top w:w="105" w:type="dxa"/>
              <w:left w:w="150" w:type="dxa"/>
              <w:bottom w:w="105" w:type="dxa"/>
              <w:right w:w="150" w:type="dxa"/>
            </w:tcMar>
          </w:tcPr>
          <w:p w14:paraId="48523C2D" w14:textId="77777777" w:rsidR="00502692" w:rsidRPr="00C95BF3" w:rsidRDefault="00502692" w:rsidP="00502692">
            <w:pPr>
              <w:keepNext/>
              <w:spacing w:line="276" w:lineRule="auto"/>
              <w:rPr>
                <w:rFonts w:eastAsia="Times New Roman"/>
                <w:bCs/>
                <w:color w:val="333333"/>
                <w:sz w:val="17"/>
                <w:szCs w:val="17"/>
                <w:lang w:val="es-ES"/>
              </w:rPr>
            </w:pPr>
            <w:r w:rsidRPr="00C95BF3">
              <w:rPr>
                <w:rFonts w:eastAsia="Times New Roman"/>
                <w:bCs/>
                <w:color w:val="333333"/>
                <w:sz w:val="17"/>
                <w:szCs w:val="17"/>
                <w:lang w:val="es-ES"/>
              </w:rPr>
              <w:t>2012.10.25</w:t>
            </w:r>
          </w:p>
        </w:tc>
        <w:tc>
          <w:tcPr>
            <w:tcW w:w="2419" w:type="dxa"/>
            <w:shd w:val="clear" w:color="auto" w:fill="FFFFFF" w:themeFill="background1"/>
            <w:tcMar>
              <w:top w:w="105" w:type="dxa"/>
              <w:left w:w="150" w:type="dxa"/>
              <w:bottom w:w="105" w:type="dxa"/>
              <w:right w:w="150" w:type="dxa"/>
            </w:tcMar>
          </w:tcPr>
          <w:p w14:paraId="15DB7739" w14:textId="01010357" w:rsidR="00502692" w:rsidRPr="00C95BF3" w:rsidRDefault="00E10C48" w:rsidP="00502692">
            <w:pPr>
              <w:keepNext/>
              <w:spacing w:line="276" w:lineRule="auto"/>
              <w:rPr>
                <w:rFonts w:eastAsia="Times New Roman"/>
                <w:bCs/>
                <w:color w:val="333333"/>
                <w:sz w:val="17"/>
                <w:szCs w:val="17"/>
                <w:lang w:val="es-ES"/>
              </w:rPr>
            </w:pPr>
            <w:r>
              <w:rPr>
                <w:rFonts w:eastAsia="Times New Roman"/>
                <w:bCs/>
                <w:color w:val="333333"/>
                <w:sz w:val="17"/>
                <w:szCs w:val="17"/>
                <w:lang w:val="es-ES"/>
              </w:rPr>
              <w:t xml:space="preserve"> </w:t>
            </w:r>
          </w:p>
        </w:tc>
      </w:tr>
      <w:tr w:rsidR="00970433" w:rsidRPr="00D07CB3" w14:paraId="53E5609C" w14:textId="77777777" w:rsidTr="001417BF">
        <w:trPr>
          <w:cantSplit/>
          <w:jc w:val="center"/>
        </w:trPr>
        <w:tc>
          <w:tcPr>
            <w:tcW w:w="685" w:type="dxa"/>
            <w:shd w:val="clear" w:color="auto" w:fill="FFFFFF" w:themeFill="background1"/>
          </w:tcPr>
          <w:p w14:paraId="11BAB6CB" w14:textId="77777777" w:rsidR="00502692" w:rsidRPr="00C95BF3" w:rsidRDefault="00502692" w:rsidP="00502692">
            <w:pPr>
              <w:keepNext/>
              <w:spacing w:line="276" w:lineRule="auto"/>
              <w:rPr>
                <w:rFonts w:eastAsia="Times New Roman"/>
                <w:bCs/>
                <w:color w:val="333333"/>
                <w:sz w:val="17"/>
                <w:szCs w:val="17"/>
                <w:lang w:val="es-ES"/>
              </w:rPr>
            </w:pPr>
            <w:r w:rsidRPr="00C95BF3">
              <w:rPr>
                <w:rFonts w:eastAsia="Times New Roman"/>
                <w:bCs/>
                <w:color w:val="333333"/>
                <w:sz w:val="17"/>
                <w:szCs w:val="17"/>
                <w:lang w:val="es-ES"/>
              </w:rPr>
              <w:t>N/A</w:t>
            </w:r>
          </w:p>
        </w:tc>
        <w:tc>
          <w:tcPr>
            <w:tcW w:w="2289" w:type="dxa"/>
            <w:shd w:val="clear" w:color="auto" w:fill="FFFFFF" w:themeFill="background1"/>
            <w:tcMar>
              <w:top w:w="105" w:type="dxa"/>
              <w:left w:w="150" w:type="dxa"/>
              <w:bottom w:w="105" w:type="dxa"/>
              <w:right w:w="150" w:type="dxa"/>
            </w:tcMar>
          </w:tcPr>
          <w:p w14:paraId="4303440A" w14:textId="59DFA959" w:rsidR="00502692" w:rsidRPr="00C95BF3" w:rsidRDefault="00045380" w:rsidP="00502692">
            <w:pPr>
              <w:keepNext/>
              <w:spacing w:line="276" w:lineRule="auto"/>
              <w:rPr>
                <w:rFonts w:eastAsia="Times New Roman"/>
                <w:bCs/>
                <w:color w:val="333333"/>
                <w:sz w:val="17"/>
                <w:szCs w:val="17"/>
                <w:lang w:val="es-ES"/>
              </w:rPr>
            </w:pPr>
            <w:r>
              <w:rPr>
                <w:rFonts w:eastAsia="Times New Roman"/>
                <w:bCs/>
                <w:color w:val="333333"/>
                <w:sz w:val="17"/>
                <w:szCs w:val="17"/>
                <w:lang w:val="es-ES"/>
              </w:rPr>
              <w:t>Informe de examen emitido</w:t>
            </w:r>
            <w:r w:rsidR="00502692" w:rsidRPr="00C95BF3">
              <w:rPr>
                <w:rFonts w:eastAsia="Times New Roman"/>
                <w:bCs/>
                <w:color w:val="333333"/>
                <w:sz w:val="17"/>
                <w:szCs w:val="17"/>
                <w:lang w:val="es-ES"/>
              </w:rPr>
              <w:t xml:space="preserve"> </w:t>
            </w:r>
          </w:p>
        </w:tc>
        <w:tc>
          <w:tcPr>
            <w:tcW w:w="685" w:type="dxa"/>
            <w:shd w:val="clear" w:color="auto" w:fill="FFFFFF" w:themeFill="background1"/>
          </w:tcPr>
          <w:p w14:paraId="6F56199C" w14:textId="77777777" w:rsidR="00502692" w:rsidRPr="00C95BF3" w:rsidRDefault="00502692" w:rsidP="00502692">
            <w:pPr>
              <w:keepNext/>
              <w:spacing w:line="276" w:lineRule="auto"/>
              <w:rPr>
                <w:rFonts w:eastAsia="Times New Roman"/>
                <w:bCs/>
                <w:color w:val="333333"/>
                <w:sz w:val="17"/>
                <w:szCs w:val="17"/>
                <w:lang w:val="es-ES"/>
              </w:rPr>
            </w:pPr>
            <w:r w:rsidRPr="00C95BF3">
              <w:rPr>
                <w:rFonts w:eastAsia="Times New Roman"/>
                <w:bCs/>
                <w:color w:val="333333"/>
                <w:sz w:val="17"/>
                <w:szCs w:val="17"/>
                <w:lang w:val="es-ES"/>
              </w:rPr>
              <w:t>D15</w:t>
            </w:r>
          </w:p>
        </w:tc>
        <w:tc>
          <w:tcPr>
            <w:tcW w:w="2304" w:type="dxa"/>
            <w:shd w:val="clear" w:color="auto" w:fill="FFFFFF" w:themeFill="background1"/>
            <w:tcMar>
              <w:top w:w="105" w:type="dxa"/>
              <w:left w:w="150" w:type="dxa"/>
              <w:bottom w:w="105" w:type="dxa"/>
              <w:right w:w="150" w:type="dxa"/>
            </w:tcMar>
          </w:tcPr>
          <w:p w14:paraId="5C05730B" w14:textId="77777777" w:rsidR="009F0A52" w:rsidRDefault="00045380" w:rsidP="009777E1">
            <w:pPr>
              <w:rPr>
                <w:rFonts w:eastAsia="Times New Roman"/>
                <w:bCs/>
                <w:color w:val="333333"/>
                <w:sz w:val="17"/>
                <w:szCs w:val="17"/>
                <w:lang w:val="es-ES"/>
              </w:rPr>
            </w:pPr>
            <w:r>
              <w:rPr>
                <w:rFonts w:eastAsia="Times New Roman"/>
                <w:bCs/>
                <w:color w:val="333333"/>
                <w:sz w:val="17"/>
                <w:szCs w:val="17"/>
                <w:lang w:val="es-ES"/>
              </w:rPr>
              <w:t>Informe de examen emitido</w:t>
            </w:r>
          </w:p>
          <w:p w14:paraId="7B2D7829" w14:textId="0DA7A237" w:rsidR="00502692" w:rsidRPr="00C95BF3" w:rsidRDefault="00E10C48" w:rsidP="00502692">
            <w:pPr>
              <w:keepNext/>
              <w:rPr>
                <w:rFonts w:eastAsia="Times New Roman"/>
                <w:bCs/>
                <w:color w:val="333333"/>
                <w:sz w:val="17"/>
                <w:szCs w:val="17"/>
                <w:lang w:val="es-ES"/>
              </w:rPr>
            </w:pPr>
            <w:r>
              <w:rPr>
                <w:rFonts w:eastAsia="Times New Roman"/>
                <w:bCs/>
                <w:color w:val="333333"/>
                <w:sz w:val="17"/>
                <w:szCs w:val="17"/>
                <w:lang w:val="es-ES"/>
              </w:rPr>
              <w:t xml:space="preserve"> </w:t>
            </w:r>
          </w:p>
        </w:tc>
        <w:tc>
          <w:tcPr>
            <w:tcW w:w="1690" w:type="dxa"/>
            <w:shd w:val="clear" w:color="auto" w:fill="FFFFFF" w:themeFill="background1"/>
            <w:tcMar>
              <w:top w:w="105" w:type="dxa"/>
              <w:left w:w="150" w:type="dxa"/>
              <w:bottom w:w="105" w:type="dxa"/>
              <w:right w:w="150" w:type="dxa"/>
            </w:tcMar>
          </w:tcPr>
          <w:p w14:paraId="1A67C7D0" w14:textId="77777777" w:rsidR="00502692" w:rsidRPr="00C95BF3" w:rsidRDefault="00502692" w:rsidP="00502692">
            <w:pPr>
              <w:keepNext/>
              <w:spacing w:line="276" w:lineRule="auto"/>
              <w:rPr>
                <w:rFonts w:eastAsia="Times New Roman"/>
                <w:bCs/>
                <w:color w:val="333333"/>
                <w:sz w:val="17"/>
                <w:szCs w:val="17"/>
                <w:lang w:val="es-ES"/>
              </w:rPr>
            </w:pPr>
            <w:r w:rsidRPr="00C95BF3">
              <w:rPr>
                <w:rFonts w:eastAsia="Times New Roman"/>
                <w:bCs/>
                <w:color w:val="333333"/>
                <w:sz w:val="17"/>
                <w:szCs w:val="17"/>
                <w:lang w:val="es-ES"/>
              </w:rPr>
              <w:t>2013.05.02</w:t>
            </w:r>
          </w:p>
        </w:tc>
        <w:tc>
          <w:tcPr>
            <w:tcW w:w="2419" w:type="dxa"/>
            <w:shd w:val="clear" w:color="auto" w:fill="FFFFFF" w:themeFill="background1"/>
            <w:tcMar>
              <w:top w:w="105" w:type="dxa"/>
              <w:left w:w="150" w:type="dxa"/>
              <w:bottom w:w="105" w:type="dxa"/>
              <w:right w:w="150" w:type="dxa"/>
            </w:tcMar>
          </w:tcPr>
          <w:p w14:paraId="1A69476A" w14:textId="03EF62F6" w:rsidR="00502692" w:rsidRPr="00C95BF3" w:rsidRDefault="00593B4C" w:rsidP="00502692">
            <w:pPr>
              <w:keepNext/>
              <w:spacing w:line="276" w:lineRule="auto"/>
              <w:rPr>
                <w:rFonts w:eastAsia="Times New Roman"/>
                <w:bCs/>
                <w:color w:val="333333"/>
                <w:sz w:val="17"/>
                <w:szCs w:val="17"/>
                <w:lang w:val="es-ES"/>
              </w:rPr>
            </w:pPr>
            <w:r>
              <w:rPr>
                <w:rFonts w:eastAsia="Times New Roman"/>
                <w:bCs/>
                <w:color w:val="333333"/>
                <w:sz w:val="17"/>
                <w:szCs w:val="17"/>
                <w:lang w:val="es-ES"/>
              </w:rPr>
              <w:t>Datos tomados del sistema de gestión de documentos y no del registro.</w:t>
            </w:r>
          </w:p>
        </w:tc>
      </w:tr>
      <w:tr w:rsidR="00970433" w:rsidRPr="00C95BF3" w14:paraId="56ABD50E" w14:textId="77777777" w:rsidTr="001417BF">
        <w:trPr>
          <w:cantSplit/>
          <w:jc w:val="center"/>
        </w:trPr>
        <w:tc>
          <w:tcPr>
            <w:tcW w:w="685" w:type="dxa"/>
            <w:shd w:val="clear" w:color="auto" w:fill="FFFFFF" w:themeFill="background1"/>
          </w:tcPr>
          <w:p w14:paraId="21B815DE" w14:textId="77777777" w:rsidR="00502692" w:rsidRPr="00C95BF3" w:rsidRDefault="00502692" w:rsidP="00502692">
            <w:pPr>
              <w:keepNext/>
              <w:spacing w:line="276" w:lineRule="auto"/>
              <w:rPr>
                <w:rFonts w:eastAsia="Times New Roman"/>
                <w:bCs/>
                <w:color w:val="333333"/>
                <w:sz w:val="17"/>
                <w:szCs w:val="17"/>
                <w:lang w:val="es-ES"/>
              </w:rPr>
            </w:pPr>
            <w:r w:rsidRPr="00C95BF3">
              <w:rPr>
                <w:rFonts w:eastAsia="Times New Roman"/>
                <w:bCs/>
                <w:color w:val="333333"/>
                <w:sz w:val="17"/>
                <w:szCs w:val="17"/>
                <w:lang w:val="es-ES"/>
              </w:rPr>
              <w:t>N/A</w:t>
            </w:r>
          </w:p>
        </w:tc>
        <w:tc>
          <w:tcPr>
            <w:tcW w:w="2289" w:type="dxa"/>
            <w:shd w:val="clear" w:color="auto" w:fill="FFFFFF" w:themeFill="background1"/>
            <w:tcMar>
              <w:top w:w="105" w:type="dxa"/>
              <w:left w:w="150" w:type="dxa"/>
              <w:bottom w:w="105" w:type="dxa"/>
              <w:right w:w="150" w:type="dxa"/>
            </w:tcMar>
          </w:tcPr>
          <w:p w14:paraId="2C9B4D55" w14:textId="3F926D3E" w:rsidR="009F0A52" w:rsidRDefault="00970433" w:rsidP="009777E1">
            <w:pPr>
              <w:rPr>
                <w:rFonts w:eastAsia="Times New Roman"/>
                <w:bCs/>
                <w:color w:val="333333"/>
                <w:sz w:val="17"/>
                <w:szCs w:val="17"/>
                <w:lang w:val="es-ES"/>
              </w:rPr>
            </w:pPr>
            <w:r>
              <w:rPr>
                <w:rFonts w:eastAsia="Times New Roman"/>
                <w:bCs/>
                <w:color w:val="333333"/>
                <w:sz w:val="17"/>
                <w:szCs w:val="17"/>
                <w:lang w:val="es-ES"/>
              </w:rPr>
              <w:t>A</w:t>
            </w:r>
            <w:r w:rsidR="002C71D1">
              <w:rPr>
                <w:rFonts w:eastAsia="Times New Roman"/>
                <w:bCs/>
                <w:color w:val="333333"/>
                <w:sz w:val="17"/>
                <w:szCs w:val="17"/>
                <w:lang w:val="es-ES"/>
              </w:rPr>
              <w:t>nulada</w:t>
            </w:r>
            <w:r>
              <w:rPr>
                <w:rFonts w:eastAsia="Times New Roman"/>
                <w:bCs/>
                <w:color w:val="333333"/>
                <w:sz w:val="17"/>
                <w:szCs w:val="17"/>
                <w:lang w:val="es-ES"/>
              </w:rPr>
              <w:t xml:space="preserve"> permanentemente </w:t>
            </w:r>
            <w:r w:rsidR="00017E90">
              <w:rPr>
                <w:rFonts w:eastAsia="Times New Roman"/>
                <w:bCs/>
                <w:color w:val="333333"/>
                <w:sz w:val="17"/>
                <w:szCs w:val="17"/>
                <w:lang w:val="es-ES"/>
              </w:rPr>
              <w:t xml:space="preserve">en virtud del Art. </w:t>
            </w:r>
            <w:r w:rsidR="00502692" w:rsidRPr="00C95BF3">
              <w:rPr>
                <w:rFonts w:eastAsia="Times New Roman"/>
                <w:bCs/>
                <w:color w:val="333333"/>
                <w:sz w:val="17"/>
                <w:szCs w:val="17"/>
                <w:lang w:val="es-ES"/>
              </w:rPr>
              <w:t>16</w:t>
            </w:r>
          </w:p>
          <w:p w14:paraId="5CA36F82" w14:textId="581B5BBD" w:rsidR="00502692" w:rsidRPr="00C95BF3" w:rsidRDefault="00502692" w:rsidP="00502692">
            <w:pPr>
              <w:keepNext/>
              <w:rPr>
                <w:rFonts w:eastAsia="Times New Roman"/>
                <w:bCs/>
                <w:color w:val="333333"/>
                <w:sz w:val="17"/>
                <w:szCs w:val="17"/>
                <w:lang w:val="es-ES"/>
              </w:rPr>
            </w:pPr>
          </w:p>
        </w:tc>
        <w:tc>
          <w:tcPr>
            <w:tcW w:w="685" w:type="dxa"/>
            <w:shd w:val="clear" w:color="auto" w:fill="FFFFFF" w:themeFill="background1"/>
          </w:tcPr>
          <w:p w14:paraId="04F9AB97" w14:textId="77777777" w:rsidR="00502692" w:rsidRPr="00C95BF3" w:rsidRDefault="00502692" w:rsidP="00502692">
            <w:pPr>
              <w:keepNext/>
              <w:rPr>
                <w:rFonts w:eastAsia="Times New Roman"/>
                <w:bCs/>
                <w:color w:val="333333"/>
                <w:sz w:val="17"/>
                <w:szCs w:val="17"/>
                <w:lang w:val="es-ES"/>
              </w:rPr>
            </w:pPr>
            <w:r w:rsidRPr="00C95BF3">
              <w:rPr>
                <w:rFonts w:eastAsia="Times New Roman"/>
                <w:bCs/>
                <w:color w:val="333333"/>
                <w:sz w:val="17"/>
                <w:szCs w:val="17"/>
                <w:lang w:val="es-ES"/>
              </w:rPr>
              <w:t>B10</w:t>
            </w:r>
          </w:p>
        </w:tc>
        <w:tc>
          <w:tcPr>
            <w:tcW w:w="2304" w:type="dxa"/>
            <w:shd w:val="clear" w:color="auto" w:fill="FFFFFF" w:themeFill="background1"/>
            <w:tcMar>
              <w:top w:w="105" w:type="dxa"/>
              <w:left w:w="150" w:type="dxa"/>
              <w:bottom w:w="105" w:type="dxa"/>
              <w:right w:w="150" w:type="dxa"/>
            </w:tcMar>
          </w:tcPr>
          <w:p w14:paraId="609A365A" w14:textId="77777777" w:rsidR="009F0A52" w:rsidRDefault="00970433" w:rsidP="009777E1">
            <w:pPr>
              <w:rPr>
                <w:rFonts w:eastAsia="Times New Roman"/>
                <w:bCs/>
                <w:color w:val="333333"/>
                <w:sz w:val="17"/>
                <w:szCs w:val="17"/>
                <w:lang w:val="es-ES"/>
              </w:rPr>
            </w:pPr>
            <w:r>
              <w:rPr>
                <w:rFonts w:eastAsia="Times New Roman"/>
                <w:bCs/>
                <w:color w:val="333333"/>
                <w:sz w:val="17"/>
                <w:szCs w:val="17"/>
                <w:lang w:val="es-ES"/>
              </w:rPr>
              <w:t>Solicitud suspendida</w:t>
            </w:r>
          </w:p>
          <w:p w14:paraId="078A8016" w14:textId="694BCB7E" w:rsidR="00502692" w:rsidRPr="00C95BF3" w:rsidRDefault="00E10C48" w:rsidP="00502692">
            <w:pPr>
              <w:keepNext/>
              <w:rPr>
                <w:rFonts w:eastAsia="Times New Roman"/>
                <w:bCs/>
                <w:color w:val="333333"/>
                <w:sz w:val="17"/>
                <w:szCs w:val="17"/>
                <w:lang w:val="es-ES"/>
              </w:rPr>
            </w:pPr>
            <w:r>
              <w:rPr>
                <w:rFonts w:eastAsia="Times New Roman"/>
                <w:bCs/>
                <w:color w:val="333333"/>
                <w:sz w:val="17"/>
                <w:szCs w:val="17"/>
                <w:lang w:val="es-ES"/>
              </w:rPr>
              <w:t xml:space="preserve"> </w:t>
            </w:r>
          </w:p>
        </w:tc>
        <w:tc>
          <w:tcPr>
            <w:tcW w:w="1690" w:type="dxa"/>
            <w:shd w:val="clear" w:color="auto" w:fill="FFFFFF" w:themeFill="background1"/>
            <w:tcMar>
              <w:top w:w="105" w:type="dxa"/>
              <w:left w:w="150" w:type="dxa"/>
              <w:bottom w:w="105" w:type="dxa"/>
              <w:right w:w="150" w:type="dxa"/>
            </w:tcMar>
          </w:tcPr>
          <w:p w14:paraId="67608576" w14:textId="77777777" w:rsidR="00502692" w:rsidRPr="00C95BF3" w:rsidRDefault="00502692" w:rsidP="00502692">
            <w:pPr>
              <w:keepNext/>
              <w:rPr>
                <w:rFonts w:eastAsia="Times New Roman"/>
                <w:bCs/>
                <w:color w:val="333333"/>
                <w:sz w:val="17"/>
                <w:szCs w:val="17"/>
                <w:lang w:val="es-ES"/>
              </w:rPr>
            </w:pPr>
            <w:r w:rsidRPr="00C95BF3">
              <w:rPr>
                <w:rFonts w:eastAsia="Times New Roman"/>
                <w:bCs/>
                <w:color w:val="333333"/>
                <w:sz w:val="17"/>
                <w:szCs w:val="17"/>
                <w:lang w:val="es-ES"/>
              </w:rPr>
              <w:t>2017.08.16</w:t>
            </w:r>
          </w:p>
        </w:tc>
        <w:tc>
          <w:tcPr>
            <w:tcW w:w="2419" w:type="dxa"/>
            <w:shd w:val="clear" w:color="auto" w:fill="FFFFFF" w:themeFill="background1"/>
            <w:tcMar>
              <w:top w:w="105" w:type="dxa"/>
              <w:left w:w="150" w:type="dxa"/>
              <w:bottom w:w="105" w:type="dxa"/>
              <w:right w:w="150" w:type="dxa"/>
            </w:tcMar>
          </w:tcPr>
          <w:p w14:paraId="326D3F91" w14:textId="53D4FFA0" w:rsidR="00593B4C" w:rsidRDefault="00593B4C" w:rsidP="009777E1">
            <w:pPr>
              <w:rPr>
                <w:rFonts w:eastAsia="Times New Roman"/>
                <w:bCs/>
                <w:color w:val="333333"/>
                <w:sz w:val="17"/>
                <w:szCs w:val="17"/>
                <w:lang w:val="es-ES"/>
              </w:rPr>
            </w:pPr>
            <w:r>
              <w:rPr>
                <w:rFonts w:eastAsia="Times New Roman"/>
                <w:bCs/>
                <w:color w:val="333333"/>
                <w:sz w:val="17"/>
                <w:szCs w:val="17"/>
                <w:lang w:val="es-ES"/>
              </w:rPr>
              <w:t>Datos tomados de</w:t>
            </w:r>
            <w:r w:rsidR="00756ADB">
              <w:rPr>
                <w:rFonts w:eastAsia="Times New Roman"/>
                <w:bCs/>
                <w:color w:val="333333"/>
                <w:sz w:val="17"/>
                <w:szCs w:val="17"/>
                <w:lang w:val="es-ES"/>
              </w:rPr>
              <w:t>l</w:t>
            </w:r>
            <w:r>
              <w:rPr>
                <w:rFonts w:eastAsia="Times New Roman"/>
                <w:bCs/>
                <w:color w:val="333333"/>
                <w:sz w:val="17"/>
                <w:szCs w:val="17"/>
                <w:lang w:val="es-ES"/>
              </w:rPr>
              <w:t xml:space="preserve"> boletín de patentes, puesto que los pormenores de la anulación se suprimen del registro una vez que se reactiva la solicitud</w:t>
            </w:r>
          </w:p>
          <w:p w14:paraId="7666893D" w14:textId="254505E5" w:rsidR="00502692" w:rsidRPr="00C95BF3" w:rsidRDefault="00502692" w:rsidP="004232ED">
            <w:pPr>
              <w:rPr>
                <w:rFonts w:eastAsia="Times New Roman"/>
                <w:bCs/>
                <w:color w:val="333333"/>
                <w:sz w:val="17"/>
                <w:szCs w:val="17"/>
                <w:lang w:val="es-ES"/>
              </w:rPr>
            </w:pPr>
            <w:r w:rsidRPr="00C95BF3">
              <w:rPr>
                <w:rFonts w:eastAsia="Times New Roman"/>
                <w:bCs/>
                <w:color w:val="333333"/>
                <w:sz w:val="17"/>
                <w:szCs w:val="17"/>
                <w:lang w:val="es-ES"/>
              </w:rPr>
              <w:t>GB1219221.7</w:t>
            </w:r>
          </w:p>
        </w:tc>
      </w:tr>
      <w:tr w:rsidR="00970433" w:rsidRPr="00C95BF3" w14:paraId="24424727" w14:textId="77777777" w:rsidTr="001417BF">
        <w:trPr>
          <w:cantSplit/>
          <w:jc w:val="center"/>
        </w:trPr>
        <w:tc>
          <w:tcPr>
            <w:tcW w:w="685" w:type="dxa"/>
            <w:shd w:val="clear" w:color="auto" w:fill="FFFFFF" w:themeFill="background1"/>
          </w:tcPr>
          <w:p w14:paraId="19196982" w14:textId="77777777" w:rsidR="00502692" w:rsidRPr="00C95BF3" w:rsidRDefault="00502692" w:rsidP="00502692">
            <w:pPr>
              <w:keepNext/>
              <w:spacing w:line="276" w:lineRule="auto"/>
              <w:rPr>
                <w:rFonts w:eastAsia="Times New Roman"/>
                <w:bCs/>
                <w:color w:val="333333"/>
                <w:sz w:val="17"/>
                <w:szCs w:val="17"/>
                <w:lang w:val="es-ES"/>
              </w:rPr>
            </w:pPr>
            <w:r w:rsidRPr="00C95BF3">
              <w:rPr>
                <w:rFonts w:eastAsia="Times New Roman"/>
                <w:bCs/>
                <w:color w:val="333333"/>
                <w:sz w:val="17"/>
                <w:szCs w:val="17"/>
                <w:lang w:val="es-ES"/>
              </w:rPr>
              <w:t>N/A</w:t>
            </w:r>
          </w:p>
        </w:tc>
        <w:tc>
          <w:tcPr>
            <w:tcW w:w="2289" w:type="dxa"/>
            <w:shd w:val="clear" w:color="auto" w:fill="FFFFFF" w:themeFill="background1"/>
            <w:tcMar>
              <w:top w:w="105" w:type="dxa"/>
              <w:left w:w="150" w:type="dxa"/>
              <w:bottom w:w="105" w:type="dxa"/>
              <w:right w:w="150" w:type="dxa"/>
            </w:tcMar>
          </w:tcPr>
          <w:p w14:paraId="7EF15785" w14:textId="2821F193" w:rsidR="00502692" w:rsidRPr="00C95BF3" w:rsidRDefault="0087202D" w:rsidP="00AC080D">
            <w:pPr>
              <w:keepNext/>
              <w:spacing w:line="276" w:lineRule="auto"/>
              <w:rPr>
                <w:rFonts w:eastAsia="Times New Roman"/>
                <w:bCs/>
                <w:color w:val="333333"/>
                <w:sz w:val="17"/>
                <w:szCs w:val="17"/>
                <w:lang w:val="es-ES"/>
              </w:rPr>
            </w:pPr>
            <w:r>
              <w:rPr>
                <w:rFonts w:eastAsia="Times New Roman"/>
                <w:bCs/>
                <w:color w:val="333333"/>
                <w:sz w:val="17"/>
                <w:szCs w:val="17"/>
                <w:lang w:val="es-ES"/>
              </w:rPr>
              <w:t xml:space="preserve">Petición de </w:t>
            </w:r>
            <w:r w:rsidR="00AC080D">
              <w:rPr>
                <w:rFonts w:eastAsia="Times New Roman"/>
                <w:bCs/>
                <w:color w:val="333333"/>
                <w:sz w:val="17"/>
                <w:szCs w:val="17"/>
                <w:lang w:val="es-ES"/>
              </w:rPr>
              <w:t>restablecimiento</w:t>
            </w:r>
          </w:p>
        </w:tc>
        <w:tc>
          <w:tcPr>
            <w:tcW w:w="685" w:type="dxa"/>
            <w:shd w:val="clear" w:color="auto" w:fill="FFFFFF" w:themeFill="background1"/>
          </w:tcPr>
          <w:p w14:paraId="0BB78B78" w14:textId="77777777" w:rsidR="00502692" w:rsidRPr="00C95BF3" w:rsidRDefault="00502692" w:rsidP="00502692">
            <w:pPr>
              <w:keepNext/>
              <w:spacing w:line="276" w:lineRule="auto"/>
              <w:rPr>
                <w:rFonts w:eastAsia="Times New Roman"/>
                <w:bCs/>
                <w:color w:val="333333"/>
                <w:sz w:val="17"/>
                <w:szCs w:val="17"/>
                <w:lang w:val="es-ES"/>
              </w:rPr>
            </w:pPr>
            <w:r w:rsidRPr="00C95BF3">
              <w:rPr>
                <w:rFonts w:eastAsia="Times New Roman"/>
                <w:bCs/>
                <w:color w:val="333333"/>
                <w:sz w:val="17"/>
                <w:szCs w:val="17"/>
                <w:lang w:val="es-ES"/>
              </w:rPr>
              <w:t>C11</w:t>
            </w:r>
          </w:p>
        </w:tc>
        <w:tc>
          <w:tcPr>
            <w:tcW w:w="2304" w:type="dxa"/>
            <w:shd w:val="clear" w:color="auto" w:fill="FFFFFF" w:themeFill="background1"/>
            <w:tcMar>
              <w:top w:w="105" w:type="dxa"/>
              <w:left w:w="150" w:type="dxa"/>
              <w:bottom w:w="105" w:type="dxa"/>
              <w:right w:w="150" w:type="dxa"/>
            </w:tcMar>
          </w:tcPr>
          <w:p w14:paraId="1B6E41B4" w14:textId="31C7B480" w:rsidR="00502692" w:rsidRPr="00C95BF3" w:rsidRDefault="002C71D1" w:rsidP="00502692">
            <w:pPr>
              <w:keepNext/>
              <w:spacing w:line="276" w:lineRule="auto"/>
              <w:rPr>
                <w:rFonts w:eastAsia="Times New Roman"/>
                <w:bCs/>
                <w:color w:val="333333"/>
                <w:sz w:val="17"/>
                <w:szCs w:val="17"/>
                <w:lang w:val="es-ES"/>
              </w:rPr>
            </w:pPr>
            <w:r w:rsidRPr="007E456E">
              <w:rPr>
                <w:sz w:val="17"/>
                <w:szCs w:val="17"/>
                <w:lang w:val="es-ES"/>
              </w:rPr>
              <w:t>Reactivación de solicitud, pedida</w:t>
            </w:r>
          </w:p>
        </w:tc>
        <w:tc>
          <w:tcPr>
            <w:tcW w:w="1690" w:type="dxa"/>
            <w:shd w:val="clear" w:color="auto" w:fill="FFFFFF" w:themeFill="background1"/>
            <w:tcMar>
              <w:top w:w="105" w:type="dxa"/>
              <w:left w:w="150" w:type="dxa"/>
              <w:bottom w:w="105" w:type="dxa"/>
              <w:right w:w="150" w:type="dxa"/>
            </w:tcMar>
          </w:tcPr>
          <w:p w14:paraId="6FDB5853" w14:textId="77777777" w:rsidR="00502692" w:rsidRPr="00C95BF3" w:rsidRDefault="00502692" w:rsidP="00502692">
            <w:pPr>
              <w:keepNext/>
              <w:spacing w:line="276" w:lineRule="auto"/>
              <w:rPr>
                <w:rFonts w:eastAsia="Times New Roman"/>
                <w:bCs/>
                <w:color w:val="333333"/>
                <w:sz w:val="17"/>
                <w:szCs w:val="17"/>
                <w:lang w:val="es-ES"/>
              </w:rPr>
            </w:pPr>
            <w:r w:rsidRPr="00C95BF3">
              <w:rPr>
                <w:rFonts w:eastAsia="Times New Roman"/>
                <w:bCs/>
                <w:color w:val="333333"/>
                <w:sz w:val="17"/>
                <w:szCs w:val="17"/>
                <w:lang w:val="es-ES"/>
              </w:rPr>
              <w:t>2018.03.05</w:t>
            </w:r>
          </w:p>
        </w:tc>
        <w:tc>
          <w:tcPr>
            <w:tcW w:w="2419" w:type="dxa"/>
            <w:shd w:val="clear" w:color="auto" w:fill="FFFFFF" w:themeFill="background1"/>
            <w:tcMar>
              <w:top w:w="105" w:type="dxa"/>
              <w:left w:w="150" w:type="dxa"/>
              <w:bottom w:w="105" w:type="dxa"/>
              <w:right w:w="150" w:type="dxa"/>
            </w:tcMar>
          </w:tcPr>
          <w:p w14:paraId="4CD8625C" w14:textId="6597BCB9" w:rsidR="00502692" w:rsidRPr="00C95BF3" w:rsidRDefault="00593B4C" w:rsidP="00593B4C">
            <w:pPr>
              <w:keepNext/>
              <w:spacing w:line="276" w:lineRule="auto"/>
              <w:rPr>
                <w:rFonts w:eastAsia="Times New Roman"/>
                <w:bCs/>
                <w:color w:val="333333"/>
                <w:sz w:val="17"/>
                <w:szCs w:val="17"/>
                <w:lang w:val="es-ES"/>
              </w:rPr>
            </w:pPr>
            <w:r>
              <w:rPr>
                <w:rFonts w:eastAsia="Times New Roman"/>
                <w:bCs/>
                <w:color w:val="333333"/>
                <w:sz w:val="17"/>
                <w:szCs w:val="17"/>
                <w:lang w:val="es-ES"/>
              </w:rPr>
              <w:t xml:space="preserve">Presentada el </w:t>
            </w:r>
            <w:r w:rsidR="00502692" w:rsidRPr="00C95BF3">
              <w:rPr>
                <w:rFonts w:eastAsia="Times New Roman"/>
                <w:bCs/>
                <w:color w:val="333333"/>
                <w:sz w:val="17"/>
                <w:szCs w:val="17"/>
                <w:lang w:val="es-ES"/>
              </w:rPr>
              <w:t>2018.02.28</w:t>
            </w:r>
          </w:p>
        </w:tc>
      </w:tr>
      <w:tr w:rsidR="00970433" w:rsidRPr="00D07CB3" w14:paraId="54DC0AC0" w14:textId="77777777" w:rsidTr="001417BF">
        <w:trPr>
          <w:cantSplit/>
          <w:jc w:val="center"/>
        </w:trPr>
        <w:tc>
          <w:tcPr>
            <w:tcW w:w="685" w:type="dxa"/>
            <w:shd w:val="clear" w:color="auto" w:fill="FFFFFF" w:themeFill="background1"/>
          </w:tcPr>
          <w:p w14:paraId="1DB073F1" w14:textId="77777777" w:rsidR="00502692" w:rsidRPr="00C95BF3" w:rsidRDefault="00502692" w:rsidP="00502692">
            <w:pPr>
              <w:keepNext/>
              <w:spacing w:line="276" w:lineRule="auto"/>
              <w:rPr>
                <w:rFonts w:eastAsia="Times New Roman"/>
                <w:bCs/>
                <w:color w:val="333333"/>
                <w:sz w:val="17"/>
                <w:szCs w:val="17"/>
                <w:lang w:val="es-ES"/>
              </w:rPr>
            </w:pPr>
            <w:r w:rsidRPr="00C95BF3">
              <w:rPr>
                <w:rFonts w:eastAsia="Times New Roman"/>
                <w:bCs/>
                <w:color w:val="333333"/>
                <w:sz w:val="17"/>
                <w:szCs w:val="17"/>
                <w:lang w:val="es-ES"/>
              </w:rPr>
              <w:t>N/A</w:t>
            </w:r>
          </w:p>
        </w:tc>
        <w:tc>
          <w:tcPr>
            <w:tcW w:w="2289" w:type="dxa"/>
            <w:shd w:val="clear" w:color="auto" w:fill="FFFFFF" w:themeFill="background1"/>
            <w:tcMar>
              <w:top w:w="105" w:type="dxa"/>
              <w:left w:w="150" w:type="dxa"/>
              <w:bottom w:w="105" w:type="dxa"/>
              <w:right w:w="150" w:type="dxa"/>
            </w:tcMar>
          </w:tcPr>
          <w:p w14:paraId="155CB70D" w14:textId="07F35A58" w:rsidR="00502692" w:rsidRPr="00C95BF3" w:rsidRDefault="002C71D1" w:rsidP="002C71D1">
            <w:pPr>
              <w:keepNext/>
              <w:spacing w:line="276" w:lineRule="auto"/>
              <w:rPr>
                <w:rFonts w:eastAsia="Times New Roman"/>
                <w:bCs/>
                <w:color w:val="333333"/>
                <w:sz w:val="17"/>
                <w:szCs w:val="17"/>
                <w:lang w:val="es-ES"/>
              </w:rPr>
            </w:pPr>
            <w:r>
              <w:rPr>
                <w:rFonts w:eastAsia="Times New Roman"/>
                <w:bCs/>
                <w:color w:val="333333"/>
                <w:sz w:val="17"/>
                <w:szCs w:val="17"/>
                <w:lang w:val="es-ES"/>
              </w:rPr>
              <w:t>Solicitud restablecida por orden del contralor general</w:t>
            </w:r>
          </w:p>
        </w:tc>
        <w:tc>
          <w:tcPr>
            <w:tcW w:w="685" w:type="dxa"/>
            <w:shd w:val="clear" w:color="auto" w:fill="FFFFFF" w:themeFill="background1"/>
          </w:tcPr>
          <w:p w14:paraId="20E720AD" w14:textId="77777777" w:rsidR="00502692" w:rsidRPr="00C95BF3" w:rsidRDefault="00502692" w:rsidP="00502692">
            <w:pPr>
              <w:keepNext/>
              <w:spacing w:line="276" w:lineRule="auto"/>
              <w:rPr>
                <w:rFonts w:eastAsia="Times New Roman"/>
                <w:bCs/>
                <w:color w:val="333333"/>
                <w:sz w:val="17"/>
                <w:szCs w:val="17"/>
                <w:lang w:val="es-ES"/>
              </w:rPr>
            </w:pPr>
            <w:r w:rsidRPr="00C95BF3">
              <w:rPr>
                <w:rFonts w:eastAsia="Times New Roman"/>
                <w:bCs/>
                <w:color w:val="333333"/>
                <w:sz w:val="17"/>
                <w:szCs w:val="17"/>
                <w:lang w:val="es-ES"/>
              </w:rPr>
              <w:t>C13</w:t>
            </w:r>
          </w:p>
        </w:tc>
        <w:tc>
          <w:tcPr>
            <w:tcW w:w="2304" w:type="dxa"/>
            <w:shd w:val="clear" w:color="auto" w:fill="FFFFFF" w:themeFill="background1"/>
            <w:tcMar>
              <w:top w:w="105" w:type="dxa"/>
              <w:left w:w="150" w:type="dxa"/>
              <w:bottom w:w="105" w:type="dxa"/>
              <w:right w:w="150" w:type="dxa"/>
            </w:tcMar>
          </w:tcPr>
          <w:p w14:paraId="5DDD541A" w14:textId="301DA396" w:rsidR="00502692" w:rsidRPr="00C95BF3" w:rsidRDefault="002C71D1" w:rsidP="00502692">
            <w:pPr>
              <w:keepNext/>
              <w:spacing w:line="276" w:lineRule="auto"/>
              <w:rPr>
                <w:rFonts w:eastAsia="Times New Roman"/>
                <w:bCs/>
                <w:color w:val="333333"/>
                <w:sz w:val="17"/>
                <w:szCs w:val="17"/>
                <w:lang w:val="es-ES"/>
              </w:rPr>
            </w:pPr>
            <w:r w:rsidRPr="007E456E">
              <w:rPr>
                <w:sz w:val="17"/>
                <w:szCs w:val="17"/>
                <w:lang w:val="es-ES"/>
              </w:rPr>
              <w:t>Solicitud reactivada tras una petición de reactivación de solicitud</w:t>
            </w:r>
          </w:p>
        </w:tc>
        <w:tc>
          <w:tcPr>
            <w:tcW w:w="1690" w:type="dxa"/>
            <w:shd w:val="clear" w:color="auto" w:fill="FFFFFF" w:themeFill="background1"/>
            <w:tcMar>
              <w:top w:w="105" w:type="dxa"/>
              <w:left w:w="150" w:type="dxa"/>
              <w:bottom w:w="105" w:type="dxa"/>
              <w:right w:w="150" w:type="dxa"/>
            </w:tcMar>
          </w:tcPr>
          <w:p w14:paraId="0EF05FAF" w14:textId="77777777" w:rsidR="00502692" w:rsidRPr="00C95BF3" w:rsidRDefault="00502692" w:rsidP="00502692">
            <w:pPr>
              <w:keepNext/>
              <w:spacing w:line="276" w:lineRule="auto"/>
              <w:rPr>
                <w:rFonts w:eastAsia="Times New Roman"/>
                <w:bCs/>
                <w:color w:val="333333"/>
                <w:sz w:val="17"/>
                <w:szCs w:val="17"/>
                <w:lang w:val="es-ES"/>
              </w:rPr>
            </w:pPr>
            <w:r w:rsidRPr="00C95BF3">
              <w:rPr>
                <w:rFonts w:eastAsia="Times New Roman"/>
                <w:bCs/>
                <w:color w:val="333333"/>
                <w:sz w:val="17"/>
                <w:szCs w:val="17"/>
                <w:lang w:val="es-ES"/>
              </w:rPr>
              <w:t>2018.03.05</w:t>
            </w:r>
          </w:p>
        </w:tc>
        <w:tc>
          <w:tcPr>
            <w:tcW w:w="2419" w:type="dxa"/>
            <w:shd w:val="clear" w:color="auto" w:fill="FFFFFF" w:themeFill="background1"/>
            <w:tcMar>
              <w:top w:w="105" w:type="dxa"/>
              <w:left w:w="150" w:type="dxa"/>
              <w:bottom w:w="105" w:type="dxa"/>
              <w:right w:w="150" w:type="dxa"/>
            </w:tcMar>
          </w:tcPr>
          <w:p w14:paraId="3693882E" w14:textId="7258B48D" w:rsidR="00502692" w:rsidRPr="00C95BF3" w:rsidRDefault="00593B4C" w:rsidP="00593B4C">
            <w:pPr>
              <w:keepNext/>
              <w:spacing w:line="276" w:lineRule="auto"/>
              <w:rPr>
                <w:rFonts w:eastAsia="Times New Roman"/>
                <w:bCs/>
                <w:color w:val="333333"/>
                <w:sz w:val="17"/>
                <w:szCs w:val="17"/>
                <w:lang w:val="es-ES"/>
              </w:rPr>
            </w:pPr>
            <w:r>
              <w:rPr>
                <w:rFonts w:eastAsia="Times New Roman"/>
                <w:bCs/>
                <w:color w:val="333333"/>
                <w:sz w:val="17"/>
                <w:szCs w:val="17"/>
                <w:lang w:val="es-ES"/>
              </w:rPr>
              <w:t>Reactivada el</w:t>
            </w:r>
            <w:r w:rsidR="00502692" w:rsidRPr="00C95BF3">
              <w:rPr>
                <w:rFonts w:eastAsia="Times New Roman"/>
                <w:bCs/>
                <w:color w:val="333333"/>
                <w:sz w:val="17"/>
                <w:szCs w:val="17"/>
                <w:lang w:val="es-ES"/>
              </w:rPr>
              <w:t xml:space="preserve"> 2018.03.05 </w:t>
            </w:r>
            <w:r>
              <w:rPr>
                <w:rFonts w:eastAsia="Times New Roman"/>
                <w:bCs/>
                <w:color w:val="333333"/>
                <w:sz w:val="17"/>
                <w:szCs w:val="17"/>
                <w:lang w:val="es-ES"/>
              </w:rPr>
              <w:t>con sujeción a condiciones especiales para terceros</w:t>
            </w:r>
          </w:p>
        </w:tc>
      </w:tr>
    </w:tbl>
    <w:p w14:paraId="52B514BC" w14:textId="26DF5741" w:rsidR="009F0A52" w:rsidRDefault="004232ED" w:rsidP="00BA5476">
      <w:pPr>
        <w:rPr>
          <w:sz w:val="17"/>
          <w:szCs w:val="17"/>
          <w:lang w:val="es-ES" w:eastAsia="en-US"/>
        </w:rPr>
      </w:pPr>
      <w:r>
        <w:rPr>
          <w:sz w:val="17"/>
          <w:szCs w:val="17"/>
          <w:lang w:val="es-ES" w:eastAsia="en-US"/>
        </w:rPr>
        <w:br w:type="page"/>
      </w:r>
    </w:p>
    <w:p w14:paraId="0FC72860" w14:textId="4B20BF51" w:rsidR="00AF1BFF" w:rsidRPr="00340E8A" w:rsidRDefault="00B521BC" w:rsidP="00340E8A">
      <w:pPr>
        <w:pStyle w:val="ListParagraph"/>
        <w:numPr>
          <w:ilvl w:val="0"/>
          <w:numId w:val="25"/>
        </w:numPr>
        <w:spacing w:line="360" w:lineRule="auto"/>
        <w:rPr>
          <w:sz w:val="17"/>
          <w:szCs w:val="17"/>
          <w:lang w:val="es-ES" w:eastAsia="en-US"/>
        </w:rPr>
      </w:pPr>
      <w:r>
        <w:rPr>
          <w:sz w:val="17"/>
          <w:szCs w:val="17"/>
          <w:lang w:val="es-ES" w:eastAsia="en-US"/>
        </w:rPr>
        <w:t>Datos en formato de la Norma ST.27</w:t>
      </w:r>
    </w:p>
    <w:p w14:paraId="7B2E3AA9" w14:textId="29D8B263" w:rsidR="00AF1BFF" w:rsidRPr="00340E8A" w:rsidRDefault="00B34CC8" w:rsidP="00340E8A">
      <w:pPr>
        <w:pStyle w:val="ListParagraph"/>
        <w:keepNext/>
        <w:keepLines/>
        <w:numPr>
          <w:ilvl w:val="0"/>
          <w:numId w:val="63"/>
        </w:numPr>
        <w:shd w:val="clear" w:color="auto" w:fill="FFFFFF"/>
        <w:spacing w:before="150" w:line="360" w:lineRule="auto"/>
        <w:rPr>
          <w:rFonts w:eastAsia="Times New Roman"/>
          <w:color w:val="333333"/>
          <w:sz w:val="17"/>
          <w:szCs w:val="17"/>
          <w:lang w:val="es-ES"/>
        </w:rPr>
      </w:pPr>
      <w:r>
        <w:rPr>
          <w:rFonts w:eastAsia="Times New Roman"/>
          <w:color w:val="333333"/>
          <w:sz w:val="17"/>
          <w:szCs w:val="17"/>
          <w:lang w:val="es-ES"/>
        </w:rPr>
        <w:t>Código de oficina ST.3</w:t>
      </w:r>
      <w:r w:rsidR="00502692" w:rsidRPr="00C95BF3">
        <w:rPr>
          <w:rFonts w:eastAsia="Times New Roman"/>
          <w:color w:val="333333"/>
          <w:sz w:val="17"/>
          <w:szCs w:val="17"/>
          <w:lang w:val="es-ES"/>
        </w:rPr>
        <w:t>: GB</w:t>
      </w:r>
    </w:p>
    <w:p w14:paraId="251B3347" w14:textId="78C62378" w:rsidR="00AF1BFF" w:rsidRPr="00340E8A" w:rsidRDefault="00B34CC8" w:rsidP="00340E8A">
      <w:pPr>
        <w:pStyle w:val="ListParagraph"/>
        <w:keepNext/>
        <w:keepLines/>
        <w:numPr>
          <w:ilvl w:val="0"/>
          <w:numId w:val="63"/>
        </w:numPr>
        <w:shd w:val="clear" w:color="auto" w:fill="FFFFFF"/>
        <w:spacing w:before="150" w:line="360" w:lineRule="auto"/>
        <w:rPr>
          <w:rFonts w:eastAsia="Times New Roman"/>
          <w:color w:val="333333"/>
          <w:sz w:val="17"/>
          <w:szCs w:val="17"/>
          <w:lang w:val="es-ES"/>
        </w:rPr>
      </w:pPr>
      <w:r w:rsidRPr="00AF1BFF">
        <w:rPr>
          <w:rFonts w:eastAsia="Times New Roman"/>
          <w:color w:val="333333"/>
          <w:sz w:val="17"/>
          <w:szCs w:val="17"/>
          <w:lang w:val="es-ES"/>
        </w:rPr>
        <w:t>Fecha de creación del fichero de datos</w:t>
      </w:r>
      <w:r w:rsidR="00502692" w:rsidRPr="00AF1BFF">
        <w:rPr>
          <w:rFonts w:eastAsia="Times New Roman"/>
          <w:color w:val="333333"/>
          <w:sz w:val="17"/>
          <w:szCs w:val="17"/>
          <w:lang w:val="es-ES"/>
        </w:rPr>
        <w:t>: 2019.05.01</w:t>
      </w:r>
    </w:p>
    <w:p w14:paraId="1CBD0323" w14:textId="106A07A6" w:rsidR="009F0A52" w:rsidRPr="00AF1BFF" w:rsidRDefault="00B34CC8" w:rsidP="00340E8A">
      <w:pPr>
        <w:pStyle w:val="ListParagraph"/>
        <w:keepNext/>
        <w:keepLines/>
        <w:numPr>
          <w:ilvl w:val="0"/>
          <w:numId w:val="63"/>
        </w:numPr>
        <w:shd w:val="clear" w:color="auto" w:fill="FFFFFF"/>
        <w:spacing w:before="150" w:line="360" w:lineRule="auto"/>
        <w:rPr>
          <w:rFonts w:eastAsia="Times New Roman"/>
          <w:color w:val="333333"/>
          <w:sz w:val="17"/>
          <w:szCs w:val="17"/>
          <w:lang w:val="es-ES"/>
        </w:rPr>
      </w:pPr>
      <w:r w:rsidRPr="00AF1BFF">
        <w:rPr>
          <w:rFonts w:eastAsia="Times New Roman"/>
          <w:color w:val="333333"/>
          <w:sz w:val="17"/>
          <w:szCs w:val="17"/>
          <w:lang w:val="es-ES"/>
        </w:rPr>
        <w:t>Identificación del documento</w:t>
      </w:r>
    </w:p>
    <w:p w14:paraId="76F7A25F" w14:textId="77777777" w:rsidR="009F0A52" w:rsidRDefault="00B10948" w:rsidP="00340E8A">
      <w:pPr>
        <w:numPr>
          <w:ilvl w:val="0"/>
          <w:numId w:val="53"/>
        </w:numPr>
        <w:shd w:val="clear" w:color="auto" w:fill="FFFFFF"/>
        <w:spacing w:line="360" w:lineRule="auto"/>
        <w:rPr>
          <w:rFonts w:eastAsia="Times New Roman"/>
          <w:color w:val="333333"/>
          <w:sz w:val="17"/>
          <w:szCs w:val="17"/>
          <w:lang w:val="es-ES"/>
        </w:rPr>
      </w:pPr>
      <w:r>
        <w:rPr>
          <w:rFonts w:eastAsia="Times New Roman"/>
          <w:color w:val="333333"/>
          <w:sz w:val="17"/>
          <w:szCs w:val="17"/>
          <w:lang w:val="es-ES"/>
        </w:rPr>
        <w:t>Número de solicitud:</w:t>
      </w:r>
      <w:r w:rsidR="00502692" w:rsidRPr="00C95BF3">
        <w:rPr>
          <w:rFonts w:eastAsia="Times New Roman"/>
          <w:color w:val="333333"/>
          <w:sz w:val="17"/>
          <w:szCs w:val="17"/>
          <w:lang w:val="es-ES"/>
        </w:rPr>
        <w:t xml:space="preserve"> </w:t>
      </w:r>
    </w:p>
    <w:p w14:paraId="144B86DA" w14:textId="77777777" w:rsidR="009F0A52" w:rsidRDefault="00B10948" w:rsidP="00340E8A">
      <w:pPr>
        <w:numPr>
          <w:ilvl w:val="0"/>
          <w:numId w:val="53"/>
        </w:numPr>
        <w:shd w:val="clear" w:color="auto" w:fill="FFFFFF"/>
        <w:spacing w:line="360" w:lineRule="auto"/>
        <w:rPr>
          <w:rFonts w:eastAsia="Times New Roman"/>
          <w:color w:val="333333"/>
          <w:sz w:val="17"/>
          <w:szCs w:val="17"/>
          <w:lang w:val="es-ES"/>
        </w:rPr>
      </w:pPr>
      <w:r>
        <w:rPr>
          <w:rFonts w:eastAsia="Times New Roman"/>
          <w:color w:val="333333"/>
          <w:sz w:val="17"/>
          <w:szCs w:val="17"/>
          <w:lang w:val="es-ES"/>
        </w:rPr>
        <w:t>Tipo de derecho de PI: Patente nacional</w:t>
      </w:r>
    </w:p>
    <w:p w14:paraId="65CC663E" w14:textId="3C0507D9" w:rsidR="009F0A52" w:rsidRDefault="00B34CC8" w:rsidP="00340E8A">
      <w:pPr>
        <w:numPr>
          <w:ilvl w:val="0"/>
          <w:numId w:val="53"/>
        </w:numPr>
        <w:shd w:val="clear" w:color="auto" w:fill="FFFFFF"/>
        <w:spacing w:line="360" w:lineRule="auto"/>
        <w:rPr>
          <w:rFonts w:eastAsia="Times New Roman"/>
          <w:color w:val="333333"/>
          <w:sz w:val="17"/>
          <w:szCs w:val="17"/>
          <w:lang w:val="es-ES"/>
        </w:rPr>
      </w:pPr>
      <w:r>
        <w:rPr>
          <w:rFonts w:eastAsia="Times New Roman"/>
          <w:color w:val="333333"/>
          <w:sz w:val="17"/>
          <w:szCs w:val="17"/>
          <w:lang w:val="es-ES"/>
        </w:rPr>
        <w:t>Opcional</w:t>
      </w:r>
      <w:r w:rsidR="00502692" w:rsidRPr="00C95BF3">
        <w:rPr>
          <w:rFonts w:eastAsia="Times New Roman"/>
          <w:color w:val="333333"/>
          <w:sz w:val="17"/>
          <w:szCs w:val="17"/>
          <w:lang w:val="es-ES"/>
        </w:rPr>
        <w:t xml:space="preserve">: </w:t>
      </w:r>
      <w:r w:rsidR="00063C4F">
        <w:rPr>
          <w:rFonts w:eastAsia="Times New Roman"/>
          <w:color w:val="333333"/>
          <w:sz w:val="17"/>
          <w:szCs w:val="17"/>
          <w:lang w:val="es-ES"/>
        </w:rPr>
        <w:t xml:space="preserve">Número de </w:t>
      </w:r>
      <w:r w:rsidR="00C80683">
        <w:rPr>
          <w:rFonts w:eastAsia="Times New Roman"/>
          <w:color w:val="333333"/>
          <w:sz w:val="17"/>
          <w:szCs w:val="17"/>
          <w:lang w:val="es-ES"/>
        </w:rPr>
        <w:t>p</w:t>
      </w:r>
      <w:r w:rsidR="00C80683" w:rsidRPr="00C95BF3">
        <w:rPr>
          <w:rFonts w:eastAsia="Times New Roman"/>
          <w:color w:val="333333"/>
          <w:sz w:val="17"/>
          <w:szCs w:val="17"/>
          <w:lang w:val="es-ES"/>
        </w:rPr>
        <w:t>atente</w:t>
      </w:r>
      <w:r w:rsidR="00502692" w:rsidRPr="00C95BF3">
        <w:rPr>
          <w:rFonts w:eastAsia="Times New Roman"/>
          <w:color w:val="333333"/>
          <w:sz w:val="17"/>
          <w:szCs w:val="17"/>
          <w:lang w:val="es-ES"/>
        </w:rPr>
        <w:t>/</w:t>
      </w:r>
      <w:r w:rsidR="00063C4F">
        <w:rPr>
          <w:rFonts w:eastAsia="Times New Roman"/>
          <w:color w:val="333333"/>
          <w:sz w:val="17"/>
          <w:szCs w:val="17"/>
          <w:lang w:val="es-ES"/>
        </w:rPr>
        <w:t>CC</w:t>
      </w:r>
      <w:r w:rsidR="00502692" w:rsidRPr="00C95BF3">
        <w:rPr>
          <w:rFonts w:eastAsia="Times New Roman"/>
          <w:color w:val="333333"/>
          <w:sz w:val="17"/>
          <w:szCs w:val="17"/>
          <w:lang w:val="es-ES"/>
        </w:rPr>
        <w:t xml:space="preserve">P, </w:t>
      </w:r>
      <w:r w:rsidR="00063C4F">
        <w:rPr>
          <w:rFonts w:eastAsia="Times New Roman"/>
          <w:color w:val="333333"/>
          <w:sz w:val="17"/>
          <w:szCs w:val="17"/>
          <w:lang w:val="es-ES"/>
        </w:rPr>
        <w:t>referencia del archivo del solicitante</w:t>
      </w:r>
      <w:r w:rsidR="00502692" w:rsidRPr="00C95BF3">
        <w:rPr>
          <w:rFonts w:eastAsia="Times New Roman"/>
          <w:color w:val="333333"/>
          <w:sz w:val="17"/>
          <w:szCs w:val="17"/>
          <w:lang w:val="es-ES"/>
        </w:rPr>
        <w:t xml:space="preserve">, </w:t>
      </w:r>
      <w:r w:rsidR="00063C4F">
        <w:rPr>
          <w:rFonts w:eastAsia="Times New Roman"/>
          <w:color w:val="333333"/>
          <w:sz w:val="17"/>
          <w:szCs w:val="17"/>
          <w:lang w:val="es-ES"/>
        </w:rPr>
        <w:t>c</w:t>
      </w:r>
      <w:r w:rsidR="00970433">
        <w:rPr>
          <w:rFonts w:eastAsia="Times New Roman"/>
          <w:color w:val="333333"/>
          <w:sz w:val="17"/>
          <w:szCs w:val="17"/>
          <w:lang w:val="es-ES"/>
        </w:rPr>
        <w:t>ódigo de idioma de presentación</w:t>
      </w:r>
      <w:r w:rsidR="00502692" w:rsidRPr="00C95BF3">
        <w:rPr>
          <w:rFonts w:eastAsia="Times New Roman"/>
          <w:color w:val="333333"/>
          <w:sz w:val="17"/>
          <w:szCs w:val="17"/>
          <w:lang w:val="es-ES"/>
        </w:rPr>
        <w:t xml:space="preserve">, </w:t>
      </w:r>
      <w:r w:rsidR="00063C4F">
        <w:rPr>
          <w:rFonts w:eastAsia="Times New Roman"/>
          <w:color w:val="333333"/>
          <w:sz w:val="17"/>
          <w:szCs w:val="17"/>
          <w:lang w:val="es-ES"/>
        </w:rPr>
        <w:t>categoría de presentación de solicitud</w:t>
      </w:r>
      <w:r w:rsidR="00502692" w:rsidRPr="00C95BF3">
        <w:rPr>
          <w:rFonts w:eastAsia="Times New Roman"/>
          <w:color w:val="333333"/>
          <w:sz w:val="17"/>
          <w:szCs w:val="17"/>
          <w:lang w:val="es-ES"/>
        </w:rPr>
        <w:t xml:space="preserve">, </w:t>
      </w:r>
      <w:r w:rsidR="00063C4F">
        <w:rPr>
          <w:rFonts w:eastAsia="Times New Roman"/>
          <w:color w:val="333333"/>
          <w:sz w:val="17"/>
          <w:szCs w:val="17"/>
          <w:lang w:val="es-ES"/>
        </w:rPr>
        <w:t>fecha de presentación</w:t>
      </w:r>
      <w:r w:rsidR="00502692" w:rsidRPr="00C95BF3">
        <w:rPr>
          <w:rFonts w:eastAsia="Times New Roman"/>
          <w:color w:val="333333"/>
          <w:sz w:val="17"/>
          <w:szCs w:val="17"/>
          <w:lang w:val="es-ES"/>
        </w:rPr>
        <w:t xml:space="preserve">, </w:t>
      </w:r>
      <w:r w:rsidR="00063C4F">
        <w:rPr>
          <w:rFonts w:eastAsia="Times New Roman"/>
          <w:color w:val="333333"/>
          <w:sz w:val="17"/>
          <w:szCs w:val="17"/>
          <w:lang w:val="es-ES"/>
        </w:rPr>
        <w:t>título de la invención</w:t>
      </w:r>
    </w:p>
    <w:p w14:paraId="532B5032" w14:textId="52B31207" w:rsidR="00AF1BFF" w:rsidRDefault="00502692" w:rsidP="00340E8A">
      <w:pPr>
        <w:pStyle w:val="ListParagraph"/>
        <w:keepNext/>
        <w:keepLines/>
        <w:numPr>
          <w:ilvl w:val="0"/>
          <w:numId w:val="63"/>
        </w:numPr>
        <w:shd w:val="clear" w:color="auto" w:fill="FFFFFF"/>
        <w:spacing w:line="360" w:lineRule="auto"/>
        <w:rPr>
          <w:rFonts w:eastAsia="Times New Roman"/>
          <w:color w:val="333333"/>
          <w:sz w:val="17"/>
          <w:szCs w:val="17"/>
          <w:lang w:val="es-ES"/>
        </w:rPr>
      </w:pPr>
      <w:r w:rsidRPr="00C95BF3">
        <w:rPr>
          <w:rFonts w:eastAsia="Times New Roman"/>
          <w:color w:val="333333"/>
          <w:sz w:val="17"/>
          <w:szCs w:val="17"/>
          <w:lang w:val="es-ES"/>
        </w:rPr>
        <w:t xml:space="preserve"> </w:t>
      </w:r>
      <w:r w:rsidR="00063C4F">
        <w:rPr>
          <w:rFonts w:eastAsia="Times New Roman"/>
          <w:color w:val="333333"/>
          <w:sz w:val="17"/>
          <w:szCs w:val="17"/>
          <w:lang w:val="es-ES"/>
        </w:rPr>
        <w:t>Datos de la incidencia</w:t>
      </w:r>
    </w:p>
    <w:p w14:paraId="3AC783F0" w14:textId="77777777" w:rsidR="004232ED" w:rsidRPr="004232ED" w:rsidRDefault="004232ED" w:rsidP="004232ED">
      <w:pPr>
        <w:pStyle w:val="ListParagraph"/>
        <w:keepNext/>
        <w:keepLines/>
        <w:shd w:val="clear" w:color="auto" w:fill="FFFFFF"/>
        <w:spacing w:before="150" w:line="240" w:lineRule="atLeast"/>
        <w:ind w:left="1080"/>
        <w:rPr>
          <w:rFonts w:eastAsia="Times New Roman"/>
          <w:color w:val="333333"/>
          <w:sz w:val="17"/>
          <w:szCs w:val="17"/>
          <w:lang w:val="es-ES"/>
        </w:rPr>
      </w:pP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900"/>
        <w:gridCol w:w="2070"/>
        <w:gridCol w:w="3686"/>
      </w:tblGrid>
      <w:tr w:rsidR="00502692" w:rsidRPr="00C95BF3" w14:paraId="515B58FB" w14:textId="77777777" w:rsidTr="00D666C3">
        <w:trPr>
          <w:trHeight w:val="300"/>
          <w:jc w:val="center"/>
        </w:trPr>
        <w:tc>
          <w:tcPr>
            <w:tcW w:w="1223" w:type="dxa"/>
            <w:shd w:val="clear" w:color="auto" w:fill="D9D9D9" w:themeFill="background1" w:themeFillShade="D9"/>
            <w:noWrap/>
            <w:hideMark/>
          </w:tcPr>
          <w:p w14:paraId="02D4F465" w14:textId="6E040373" w:rsidR="00502692" w:rsidRPr="00C95BF3" w:rsidRDefault="008B649C" w:rsidP="00502692">
            <w:pPr>
              <w:keepNext/>
              <w:keepLines/>
              <w:spacing w:after="200"/>
              <w:rPr>
                <w:rFonts w:eastAsia="Times New Roman"/>
                <w:b/>
                <w:sz w:val="17"/>
                <w:szCs w:val="17"/>
                <w:lang w:val="es-ES" w:eastAsia="de-DE"/>
              </w:rPr>
            </w:pPr>
            <w:r>
              <w:rPr>
                <w:rFonts w:eastAsia="Times New Roman"/>
                <w:b/>
                <w:sz w:val="17"/>
                <w:szCs w:val="17"/>
                <w:lang w:val="es-ES" w:eastAsia="de-DE"/>
              </w:rPr>
              <w:t>Fecha de la incidencia</w:t>
            </w:r>
          </w:p>
        </w:tc>
        <w:tc>
          <w:tcPr>
            <w:tcW w:w="1080" w:type="dxa"/>
            <w:shd w:val="clear" w:color="auto" w:fill="D9D9D9" w:themeFill="background1" w:themeFillShade="D9"/>
            <w:noWrap/>
            <w:hideMark/>
          </w:tcPr>
          <w:p w14:paraId="3EB07406" w14:textId="29C484E5" w:rsidR="00502692" w:rsidRPr="00C95BF3" w:rsidRDefault="008B649C" w:rsidP="00502692">
            <w:pPr>
              <w:keepNext/>
              <w:keepLines/>
              <w:spacing w:after="200"/>
              <w:rPr>
                <w:rFonts w:eastAsia="Times New Roman"/>
                <w:b/>
                <w:sz w:val="17"/>
                <w:szCs w:val="17"/>
                <w:lang w:val="es-ES" w:eastAsia="de-DE"/>
              </w:rPr>
            </w:pPr>
            <w:r>
              <w:rPr>
                <w:rFonts w:eastAsia="Times New Roman"/>
                <w:b/>
                <w:sz w:val="17"/>
                <w:szCs w:val="17"/>
                <w:lang w:val="es-ES" w:eastAsia="de-DE"/>
              </w:rPr>
              <w:t>Código nacional</w:t>
            </w:r>
          </w:p>
        </w:tc>
        <w:tc>
          <w:tcPr>
            <w:tcW w:w="900" w:type="dxa"/>
            <w:shd w:val="clear" w:color="auto" w:fill="D9D9D9" w:themeFill="background1" w:themeFillShade="D9"/>
            <w:noWrap/>
            <w:hideMark/>
          </w:tcPr>
          <w:p w14:paraId="125FDFE7" w14:textId="0DCB8F07" w:rsidR="00502692" w:rsidRPr="00C95BF3" w:rsidRDefault="008B649C" w:rsidP="00502692">
            <w:pPr>
              <w:keepNext/>
              <w:keepLines/>
              <w:spacing w:after="200"/>
              <w:rPr>
                <w:rFonts w:eastAsia="Times New Roman"/>
                <w:b/>
                <w:sz w:val="17"/>
                <w:szCs w:val="17"/>
                <w:lang w:val="es-ES" w:eastAsia="de-DE"/>
              </w:rPr>
            </w:pPr>
            <w:r>
              <w:rPr>
                <w:rFonts w:eastAsia="Times New Roman"/>
                <w:b/>
                <w:sz w:val="17"/>
                <w:szCs w:val="17"/>
                <w:lang w:val="es-ES" w:eastAsia="de-DE"/>
              </w:rPr>
              <w:t>Código de la Norma ST.27</w:t>
            </w:r>
          </w:p>
        </w:tc>
        <w:tc>
          <w:tcPr>
            <w:tcW w:w="2070" w:type="dxa"/>
            <w:shd w:val="clear" w:color="auto" w:fill="D9D9D9" w:themeFill="background1" w:themeFillShade="D9"/>
          </w:tcPr>
          <w:p w14:paraId="031D639C" w14:textId="1D751312" w:rsidR="00502692" w:rsidRPr="00C95BF3" w:rsidRDefault="008B649C" w:rsidP="00502692">
            <w:pPr>
              <w:keepNext/>
              <w:keepLines/>
              <w:spacing w:after="200"/>
              <w:rPr>
                <w:rFonts w:eastAsia="Times New Roman"/>
                <w:b/>
                <w:sz w:val="17"/>
                <w:szCs w:val="17"/>
                <w:lang w:val="es-ES" w:eastAsia="de-DE"/>
              </w:rPr>
            </w:pPr>
            <w:r>
              <w:rPr>
                <w:rFonts w:eastAsia="Times New Roman"/>
                <w:b/>
                <w:sz w:val="17"/>
                <w:szCs w:val="17"/>
                <w:lang w:val="es-ES" w:eastAsia="de-DE"/>
              </w:rPr>
              <w:t>Código de incidencia relativa a la situación</w:t>
            </w:r>
          </w:p>
        </w:tc>
        <w:tc>
          <w:tcPr>
            <w:tcW w:w="3686" w:type="dxa"/>
            <w:shd w:val="clear" w:color="auto" w:fill="D9D9D9" w:themeFill="background1" w:themeFillShade="D9"/>
            <w:noWrap/>
            <w:hideMark/>
          </w:tcPr>
          <w:p w14:paraId="1982FE1D" w14:textId="1A2D38D1" w:rsidR="00502692" w:rsidRPr="00C95BF3" w:rsidRDefault="008B649C" w:rsidP="00502692">
            <w:pPr>
              <w:keepNext/>
              <w:keepLines/>
              <w:spacing w:after="200"/>
              <w:rPr>
                <w:rFonts w:eastAsia="Times New Roman"/>
                <w:b/>
                <w:sz w:val="17"/>
                <w:szCs w:val="17"/>
                <w:lang w:val="es-ES" w:eastAsia="de-DE"/>
              </w:rPr>
            </w:pPr>
            <w:r>
              <w:rPr>
                <w:rFonts w:eastAsia="Times New Roman"/>
                <w:b/>
                <w:sz w:val="17"/>
                <w:szCs w:val="17"/>
                <w:lang w:val="es-ES" w:eastAsia="de-DE"/>
              </w:rPr>
              <w:t>Datos complementarios</w:t>
            </w:r>
            <w:r w:rsidR="00502692" w:rsidRPr="00C95BF3">
              <w:rPr>
                <w:rFonts w:eastAsia="Times New Roman"/>
                <w:b/>
                <w:sz w:val="17"/>
                <w:szCs w:val="17"/>
                <w:lang w:val="es-ES" w:eastAsia="de-DE"/>
              </w:rPr>
              <w:t xml:space="preserve"> </w:t>
            </w:r>
            <w:r>
              <w:rPr>
                <w:rFonts w:eastAsia="Times New Roman"/>
                <w:b/>
                <w:sz w:val="17"/>
                <w:szCs w:val="17"/>
                <w:lang w:val="es-ES" w:eastAsia="de-DE"/>
              </w:rPr>
              <w:t>(opcional)</w:t>
            </w:r>
          </w:p>
        </w:tc>
      </w:tr>
      <w:tr w:rsidR="00502692" w:rsidRPr="00C95BF3" w14:paraId="7C2C0080" w14:textId="77777777" w:rsidTr="00D666C3">
        <w:trPr>
          <w:trHeight w:val="300"/>
          <w:jc w:val="center"/>
        </w:trPr>
        <w:tc>
          <w:tcPr>
            <w:tcW w:w="1223" w:type="dxa"/>
            <w:noWrap/>
          </w:tcPr>
          <w:p w14:paraId="2F3012F1" w14:textId="77777777" w:rsidR="009F0A52" w:rsidRPr="007D22BA" w:rsidRDefault="00502692" w:rsidP="00502692">
            <w:pPr>
              <w:keepNext/>
              <w:keepLines/>
              <w:spacing w:after="200"/>
              <w:rPr>
                <w:rFonts w:eastAsia="Times New Roman"/>
                <w:sz w:val="17"/>
                <w:szCs w:val="17"/>
                <w:lang w:eastAsia="de-DE"/>
              </w:rPr>
            </w:pPr>
            <w:r w:rsidRPr="007D22BA">
              <w:rPr>
                <w:rFonts w:eastAsia="Times New Roman"/>
                <w:sz w:val="17"/>
                <w:szCs w:val="17"/>
                <w:lang w:eastAsia="de-DE"/>
              </w:rPr>
              <w:t>2012.10.25</w:t>
            </w:r>
          </w:p>
          <w:p w14:paraId="7458185B" w14:textId="6D7B531B" w:rsidR="009777E1" w:rsidRPr="007D22BA" w:rsidRDefault="007D251B" w:rsidP="00EA1DAF">
            <w:pPr>
              <w:keepNext/>
              <w:keepLines/>
              <w:spacing w:after="200"/>
              <w:rPr>
                <w:rFonts w:eastAsia="Times New Roman"/>
                <w:sz w:val="17"/>
                <w:szCs w:val="17"/>
                <w:lang w:eastAsia="de-DE"/>
              </w:rPr>
            </w:pPr>
            <w:r w:rsidRPr="007D22BA">
              <w:rPr>
                <w:rFonts w:eastAsia="Times New Roman"/>
                <w:sz w:val="17"/>
                <w:szCs w:val="17"/>
                <w:lang w:eastAsia="de-DE"/>
              </w:rPr>
              <w:t>(effective date used as no register event)</w:t>
            </w:r>
          </w:p>
        </w:tc>
        <w:tc>
          <w:tcPr>
            <w:tcW w:w="1080" w:type="dxa"/>
            <w:noWrap/>
          </w:tcPr>
          <w:p w14:paraId="72AB4CF2" w14:textId="77777777" w:rsidR="00502692" w:rsidRPr="00C95BF3" w:rsidRDefault="00502692" w:rsidP="00502692">
            <w:pPr>
              <w:keepNext/>
              <w:keepLines/>
              <w:spacing w:after="200"/>
              <w:rPr>
                <w:rFonts w:eastAsia="Times New Roman"/>
                <w:i/>
                <w:sz w:val="17"/>
                <w:szCs w:val="17"/>
                <w:lang w:val="es-ES" w:eastAsia="de-DE"/>
              </w:rPr>
            </w:pPr>
            <w:r w:rsidRPr="00C95BF3">
              <w:rPr>
                <w:rFonts w:eastAsia="Times New Roman"/>
                <w:bCs/>
                <w:color w:val="333333"/>
                <w:sz w:val="17"/>
                <w:szCs w:val="17"/>
                <w:lang w:val="es-ES"/>
              </w:rPr>
              <w:t>X000</w:t>
            </w:r>
          </w:p>
        </w:tc>
        <w:tc>
          <w:tcPr>
            <w:tcW w:w="900" w:type="dxa"/>
            <w:noWrap/>
          </w:tcPr>
          <w:p w14:paraId="30B3E3B7" w14:textId="77777777" w:rsidR="00502692" w:rsidRPr="00C95BF3" w:rsidRDefault="00502692" w:rsidP="00502692">
            <w:pPr>
              <w:keepNext/>
              <w:keepLines/>
              <w:spacing w:after="200"/>
              <w:rPr>
                <w:rFonts w:eastAsia="Times New Roman"/>
                <w:i/>
                <w:sz w:val="17"/>
                <w:szCs w:val="17"/>
                <w:lang w:val="es-ES" w:eastAsia="de-DE"/>
              </w:rPr>
            </w:pPr>
            <w:r w:rsidRPr="00C95BF3">
              <w:rPr>
                <w:rFonts w:eastAsia="Times New Roman"/>
                <w:bCs/>
                <w:color w:val="333333"/>
                <w:sz w:val="17"/>
                <w:szCs w:val="17"/>
                <w:lang w:val="es-ES"/>
              </w:rPr>
              <w:t>A12</w:t>
            </w:r>
          </w:p>
        </w:tc>
        <w:tc>
          <w:tcPr>
            <w:tcW w:w="2070" w:type="dxa"/>
          </w:tcPr>
          <w:p w14:paraId="0033AA71" w14:textId="77777777" w:rsidR="00502692" w:rsidRPr="00C95BF3" w:rsidRDefault="00502692" w:rsidP="00502692">
            <w:pPr>
              <w:keepNext/>
              <w:keepLines/>
              <w:spacing w:after="200"/>
              <w:rPr>
                <w:rFonts w:eastAsia="Times New Roman"/>
                <w:sz w:val="17"/>
                <w:szCs w:val="17"/>
                <w:lang w:val="es-ES" w:eastAsia="de-DE"/>
              </w:rPr>
            </w:pPr>
            <w:r w:rsidRPr="00C95BF3">
              <w:rPr>
                <w:rFonts w:eastAsia="Times New Roman"/>
                <w:sz w:val="17"/>
                <w:szCs w:val="17"/>
                <w:lang w:val="es-ES" w:eastAsia="de-DE"/>
              </w:rPr>
              <w:t>A-0-1-A10-A12-X000</w:t>
            </w:r>
          </w:p>
        </w:tc>
        <w:tc>
          <w:tcPr>
            <w:tcW w:w="3686" w:type="dxa"/>
            <w:noWrap/>
          </w:tcPr>
          <w:p w14:paraId="38DCA7E6" w14:textId="77777777" w:rsidR="009F0A52" w:rsidRPr="007D22BA" w:rsidRDefault="00502692" w:rsidP="00502692">
            <w:pPr>
              <w:keepNext/>
              <w:keepLines/>
              <w:spacing w:after="200"/>
              <w:rPr>
                <w:rFonts w:eastAsia="Times New Roman"/>
                <w:sz w:val="17"/>
                <w:szCs w:val="17"/>
                <w:lang w:eastAsia="de-DE"/>
              </w:rPr>
            </w:pPr>
            <w:r w:rsidRPr="007D22BA">
              <w:rPr>
                <w:rFonts w:eastAsia="Times New Roman"/>
                <w:sz w:val="17"/>
                <w:szCs w:val="17"/>
                <w:lang w:eastAsia="de-DE"/>
              </w:rPr>
              <w:t xml:space="preserve">Effective Country Code </w:t>
            </w:r>
          </w:p>
          <w:p w14:paraId="2378676C" w14:textId="77777777" w:rsidR="009F0A52" w:rsidRPr="007D22BA" w:rsidRDefault="00502692" w:rsidP="00502692">
            <w:pPr>
              <w:keepNext/>
              <w:keepLines/>
              <w:spacing w:after="200"/>
              <w:rPr>
                <w:rFonts w:eastAsia="Times New Roman"/>
                <w:sz w:val="17"/>
                <w:szCs w:val="17"/>
                <w:lang w:eastAsia="de-DE"/>
              </w:rPr>
            </w:pPr>
            <w:r w:rsidRPr="007D22BA">
              <w:rPr>
                <w:rFonts w:eastAsia="Times New Roman"/>
                <w:sz w:val="17"/>
                <w:szCs w:val="17"/>
                <w:lang w:eastAsia="de-DE"/>
              </w:rPr>
              <w:t>Gazette Number &amp; Publication Date</w:t>
            </w:r>
          </w:p>
          <w:p w14:paraId="573E7456" w14:textId="77777777" w:rsidR="009F0A52" w:rsidRPr="007D22BA" w:rsidRDefault="00502692" w:rsidP="00502692">
            <w:pPr>
              <w:keepNext/>
              <w:keepLines/>
              <w:spacing w:after="200"/>
              <w:rPr>
                <w:rFonts w:eastAsia="Times New Roman"/>
                <w:sz w:val="17"/>
                <w:szCs w:val="17"/>
                <w:lang w:eastAsia="de-DE"/>
              </w:rPr>
            </w:pPr>
            <w:r w:rsidRPr="007D22BA">
              <w:rPr>
                <w:rFonts w:eastAsia="Times New Roman"/>
                <w:sz w:val="17"/>
                <w:szCs w:val="17"/>
                <w:lang w:eastAsia="de-DE"/>
              </w:rPr>
              <w:t>Priority Country Code, Document Number and Filing Date</w:t>
            </w:r>
          </w:p>
          <w:p w14:paraId="1AD1C2D4" w14:textId="5D245E31" w:rsidR="00502692" w:rsidRPr="00C95BF3" w:rsidRDefault="00502692" w:rsidP="00502692">
            <w:pPr>
              <w:keepNext/>
              <w:keepLines/>
              <w:spacing w:after="200"/>
              <w:rPr>
                <w:rFonts w:eastAsia="Times New Roman"/>
                <w:sz w:val="17"/>
                <w:szCs w:val="17"/>
                <w:lang w:val="es-ES" w:eastAsia="de-DE"/>
              </w:rPr>
            </w:pPr>
            <w:proofErr w:type="spellStart"/>
            <w:r w:rsidRPr="00C95BF3">
              <w:rPr>
                <w:rFonts w:eastAsia="Times New Roman"/>
                <w:sz w:val="17"/>
                <w:szCs w:val="17"/>
                <w:lang w:val="es-ES" w:eastAsia="de-DE"/>
              </w:rPr>
              <w:t>Applicant</w:t>
            </w:r>
            <w:proofErr w:type="spellEnd"/>
            <w:r w:rsidRPr="00C95BF3">
              <w:rPr>
                <w:rFonts w:eastAsia="Times New Roman"/>
                <w:sz w:val="17"/>
                <w:szCs w:val="17"/>
                <w:lang w:val="es-ES" w:eastAsia="de-DE"/>
              </w:rPr>
              <w:t xml:space="preserve"> </w:t>
            </w:r>
            <w:proofErr w:type="spellStart"/>
            <w:r w:rsidRPr="00C95BF3">
              <w:rPr>
                <w:rFonts w:eastAsia="Times New Roman"/>
                <w:sz w:val="17"/>
                <w:szCs w:val="17"/>
                <w:lang w:val="es-ES" w:eastAsia="de-DE"/>
              </w:rPr>
              <w:t>name</w:t>
            </w:r>
            <w:proofErr w:type="spellEnd"/>
            <w:r w:rsidRPr="00C95BF3">
              <w:rPr>
                <w:rFonts w:eastAsia="Times New Roman"/>
                <w:sz w:val="17"/>
                <w:szCs w:val="17"/>
                <w:lang w:val="es-ES" w:eastAsia="de-DE"/>
              </w:rPr>
              <w:t>(s)</w:t>
            </w:r>
          </w:p>
        </w:tc>
      </w:tr>
      <w:tr w:rsidR="00502692" w:rsidRPr="00C95BF3" w14:paraId="23398745" w14:textId="77777777" w:rsidTr="00D666C3">
        <w:trPr>
          <w:trHeight w:val="300"/>
          <w:jc w:val="center"/>
        </w:trPr>
        <w:tc>
          <w:tcPr>
            <w:tcW w:w="1223" w:type="dxa"/>
            <w:noWrap/>
          </w:tcPr>
          <w:p w14:paraId="6F2FDCC3" w14:textId="77777777" w:rsidR="009F0A52" w:rsidRPr="007D22BA" w:rsidRDefault="00502692" w:rsidP="00502692">
            <w:pPr>
              <w:keepNext/>
              <w:keepLines/>
              <w:spacing w:after="200"/>
              <w:rPr>
                <w:rFonts w:eastAsia="Times New Roman"/>
                <w:sz w:val="17"/>
                <w:szCs w:val="17"/>
                <w:lang w:eastAsia="de-DE"/>
              </w:rPr>
            </w:pPr>
            <w:r w:rsidRPr="007D22BA">
              <w:rPr>
                <w:rFonts w:eastAsia="Times New Roman"/>
                <w:sz w:val="17"/>
                <w:szCs w:val="17"/>
                <w:lang w:eastAsia="de-DE"/>
              </w:rPr>
              <w:t>2012.10.25</w:t>
            </w:r>
          </w:p>
          <w:p w14:paraId="35CE516F" w14:textId="1201EEB9" w:rsidR="009777E1" w:rsidRPr="007D22BA" w:rsidRDefault="007D251B" w:rsidP="009777E1">
            <w:pPr>
              <w:keepNext/>
              <w:keepLines/>
              <w:spacing w:after="200"/>
              <w:rPr>
                <w:rFonts w:eastAsia="Times New Roman"/>
                <w:sz w:val="17"/>
                <w:szCs w:val="17"/>
                <w:lang w:eastAsia="de-DE"/>
              </w:rPr>
            </w:pPr>
            <w:r w:rsidRPr="007D22BA">
              <w:rPr>
                <w:rFonts w:eastAsia="Times New Roman"/>
                <w:sz w:val="17"/>
                <w:szCs w:val="17"/>
                <w:lang w:eastAsia="de-DE"/>
              </w:rPr>
              <w:t>(effective date used as no register event)</w:t>
            </w:r>
          </w:p>
        </w:tc>
        <w:tc>
          <w:tcPr>
            <w:tcW w:w="1080" w:type="dxa"/>
            <w:noWrap/>
          </w:tcPr>
          <w:p w14:paraId="4716DDD9" w14:textId="77777777" w:rsidR="00502692" w:rsidRPr="00C95BF3" w:rsidRDefault="00502692" w:rsidP="00502692">
            <w:pPr>
              <w:keepNext/>
              <w:keepLines/>
              <w:spacing w:after="200"/>
              <w:rPr>
                <w:rFonts w:eastAsia="Times New Roman"/>
                <w:i/>
                <w:sz w:val="17"/>
                <w:szCs w:val="17"/>
                <w:lang w:val="es-ES" w:eastAsia="de-DE"/>
              </w:rPr>
            </w:pPr>
            <w:r w:rsidRPr="00C95BF3">
              <w:rPr>
                <w:rFonts w:eastAsia="Times New Roman"/>
                <w:bCs/>
                <w:color w:val="333333"/>
                <w:sz w:val="17"/>
                <w:szCs w:val="17"/>
                <w:lang w:val="es-ES"/>
              </w:rPr>
              <w:t>X000</w:t>
            </w:r>
          </w:p>
        </w:tc>
        <w:tc>
          <w:tcPr>
            <w:tcW w:w="900" w:type="dxa"/>
            <w:noWrap/>
          </w:tcPr>
          <w:p w14:paraId="5349B575" w14:textId="77777777" w:rsidR="00502692" w:rsidRPr="00C95BF3" w:rsidRDefault="00502692" w:rsidP="00502692">
            <w:pPr>
              <w:keepNext/>
              <w:keepLines/>
              <w:spacing w:after="200"/>
              <w:rPr>
                <w:rFonts w:eastAsia="Times New Roman"/>
                <w:i/>
                <w:sz w:val="17"/>
                <w:szCs w:val="17"/>
                <w:lang w:val="es-ES" w:eastAsia="de-DE"/>
              </w:rPr>
            </w:pPr>
            <w:r w:rsidRPr="00C95BF3">
              <w:rPr>
                <w:rFonts w:eastAsia="Times New Roman"/>
                <w:bCs/>
                <w:color w:val="333333"/>
                <w:sz w:val="17"/>
                <w:szCs w:val="17"/>
                <w:lang w:val="es-ES"/>
              </w:rPr>
              <w:t>D11</w:t>
            </w:r>
          </w:p>
        </w:tc>
        <w:tc>
          <w:tcPr>
            <w:tcW w:w="2070" w:type="dxa"/>
          </w:tcPr>
          <w:p w14:paraId="4DC32B5C" w14:textId="77777777" w:rsidR="00502692" w:rsidRPr="00C95BF3" w:rsidRDefault="00502692" w:rsidP="00502692">
            <w:pPr>
              <w:keepNext/>
              <w:keepLines/>
              <w:spacing w:after="200"/>
              <w:rPr>
                <w:rFonts w:eastAsia="Times New Roman"/>
                <w:sz w:val="17"/>
                <w:szCs w:val="17"/>
                <w:lang w:val="es-ES" w:eastAsia="de-DE"/>
              </w:rPr>
            </w:pPr>
            <w:r w:rsidRPr="00C95BF3">
              <w:rPr>
                <w:rFonts w:eastAsia="Times New Roman"/>
                <w:sz w:val="17"/>
                <w:szCs w:val="17"/>
                <w:lang w:val="es-ES" w:eastAsia="de-DE"/>
              </w:rPr>
              <w:t>A-1-2-D10-D11-X000</w:t>
            </w:r>
          </w:p>
        </w:tc>
        <w:tc>
          <w:tcPr>
            <w:tcW w:w="3686" w:type="dxa"/>
            <w:noWrap/>
          </w:tcPr>
          <w:p w14:paraId="53634ACD" w14:textId="77777777" w:rsidR="00502692" w:rsidRPr="00C95BF3" w:rsidRDefault="00502692" w:rsidP="00502692">
            <w:pPr>
              <w:keepNext/>
              <w:keepLines/>
              <w:spacing w:after="200"/>
              <w:rPr>
                <w:rFonts w:eastAsia="Times New Roman"/>
                <w:sz w:val="17"/>
                <w:szCs w:val="17"/>
                <w:lang w:val="es-ES" w:eastAsia="de-DE"/>
              </w:rPr>
            </w:pPr>
            <w:proofErr w:type="spellStart"/>
            <w:r w:rsidRPr="00C95BF3">
              <w:rPr>
                <w:rFonts w:eastAsia="Times New Roman"/>
                <w:sz w:val="17"/>
                <w:szCs w:val="17"/>
                <w:lang w:val="es-ES" w:eastAsia="de-DE"/>
              </w:rPr>
              <w:t>Effective</w:t>
            </w:r>
            <w:proofErr w:type="spellEnd"/>
            <w:r w:rsidRPr="00C95BF3">
              <w:rPr>
                <w:rFonts w:eastAsia="Times New Roman"/>
                <w:sz w:val="17"/>
                <w:szCs w:val="17"/>
                <w:lang w:val="es-ES" w:eastAsia="de-DE"/>
              </w:rPr>
              <w:t xml:space="preserve"> Country </w:t>
            </w:r>
            <w:proofErr w:type="spellStart"/>
            <w:r w:rsidRPr="00C95BF3">
              <w:rPr>
                <w:rFonts w:eastAsia="Times New Roman"/>
                <w:sz w:val="17"/>
                <w:szCs w:val="17"/>
                <w:lang w:val="es-ES" w:eastAsia="de-DE"/>
              </w:rPr>
              <w:t>Code</w:t>
            </w:r>
            <w:proofErr w:type="spellEnd"/>
          </w:p>
        </w:tc>
      </w:tr>
      <w:tr w:rsidR="00502692" w:rsidRPr="00C95BF3" w14:paraId="2C4AFC41" w14:textId="77777777" w:rsidTr="00D666C3">
        <w:trPr>
          <w:trHeight w:val="300"/>
          <w:jc w:val="center"/>
        </w:trPr>
        <w:tc>
          <w:tcPr>
            <w:tcW w:w="1223" w:type="dxa"/>
            <w:noWrap/>
          </w:tcPr>
          <w:p w14:paraId="009F0DFE" w14:textId="77777777" w:rsidR="009F0A52" w:rsidRPr="007D22BA" w:rsidRDefault="00502692" w:rsidP="00502692">
            <w:pPr>
              <w:keepNext/>
              <w:keepLines/>
              <w:spacing w:after="200"/>
              <w:rPr>
                <w:rFonts w:eastAsia="Times New Roman"/>
                <w:sz w:val="17"/>
                <w:szCs w:val="17"/>
                <w:lang w:eastAsia="de-DE"/>
              </w:rPr>
            </w:pPr>
            <w:r w:rsidRPr="007D22BA">
              <w:rPr>
                <w:rFonts w:eastAsia="Times New Roman"/>
                <w:sz w:val="17"/>
                <w:szCs w:val="17"/>
                <w:lang w:eastAsia="de-DE"/>
              </w:rPr>
              <w:t>2013.05.02</w:t>
            </w:r>
          </w:p>
          <w:p w14:paraId="3C169606" w14:textId="1A350F77" w:rsidR="009777E1" w:rsidRPr="007D22BA" w:rsidRDefault="007D251B" w:rsidP="009777E1">
            <w:pPr>
              <w:keepNext/>
              <w:keepLines/>
              <w:spacing w:after="200"/>
              <w:rPr>
                <w:rFonts w:eastAsia="Times New Roman"/>
                <w:sz w:val="17"/>
                <w:szCs w:val="17"/>
                <w:lang w:eastAsia="de-DE"/>
              </w:rPr>
            </w:pPr>
            <w:r w:rsidRPr="007D22BA">
              <w:rPr>
                <w:rFonts w:eastAsia="Times New Roman"/>
                <w:sz w:val="17"/>
                <w:szCs w:val="17"/>
                <w:lang w:eastAsia="de-DE"/>
              </w:rPr>
              <w:t>(effective date used as no register event)</w:t>
            </w:r>
          </w:p>
        </w:tc>
        <w:tc>
          <w:tcPr>
            <w:tcW w:w="1080" w:type="dxa"/>
            <w:noWrap/>
          </w:tcPr>
          <w:p w14:paraId="4986449D" w14:textId="77777777" w:rsidR="00502692" w:rsidRPr="00C95BF3" w:rsidRDefault="00502692" w:rsidP="00502692">
            <w:pPr>
              <w:keepNext/>
              <w:keepLines/>
              <w:spacing w:after="200"/>
              <w:rPr>
                <w:rFonts w:eastAsia="Times New Roman"/>
                <w:i/>
                <w:sz w:val="17"/>
                <w:szCs w:val="17"/>
                <w:lang w:val="es-ES" w:eastAsia="de-DE"/>
              </w:rPr>
            </w:pPr>
            <w:r w:rsidRPr="00C95BF3">
              <w:rPr>
                <w:rFonts w:eastAsia="Times New Roman"/>
                <w:bCs/>
                <w:color w:val="333333"/>
                <w:sz w:val="17"/>
                <w:szCs w:val="17"/>
                <w:lang w:val="es-ES"/>
              </w:rPr>
              <w:t>X000</w:t>
            </w:r>
          </w:p>
        </w:tc>
        <w:tc>
          <w:tcPr>
            <w:tcW w:w="900" w:type="dxa"/>
            <w:noWrap/>
          </w:tcPr>
          <w:p w14:paraId="3F030C1C" w14:textId="77777777" w:rsidR="00502692" w:rsidRPr="00C95BF3" w:rsidRDefault="00502692" w:rsidP="00502692">
            <w:pPr>
              <w:keepNext/>
              <w:keepLines/>
              <w:spacing w:after="200"/>
              <w:rPr>
                <w:rFonts w:eastAsia="Times New Roman"/>
                <w:i/>
                <w:sz w:val="17"/>
                <w:szCs w:val="17"/>
                <w:lang w:val="es-ES" w:eastAsia="de-DE"/>
              </w:rPr>
            </w:pPr>
            <w:r w:rsidRPr="00C95BF3">
              <w:rPr>
                <w:rFonts w:eastAsia="Times New Roman"/>
                <w:bCs/>
                <w:color w:val="333333"/>
                <w:sz w:val="17"/>
                <w:szCs w:val="17"/>
                <w:lang w:val="es-ES"/>
              </w:rPr>
              <w:t>D15</w:t>
            </w:r>
          </w:p>
        </w:tc>
        <w:tc>
          <w:tcPr>
            <w:tcW w:w="2070" w:type="dxa"/>
          </w:tcPr>
          <w:p w14:paraId="72F4562D" w14:textId="77777777" w:rsidR="00502692" w:rsidRPr="00C95BF3" w:rsidRDefault="00502692" w:rsidP="00502692">
            <w:pPr>
              <w:keepNext/>
              <w:keepLines/>
              <w:spacing w:after="200"/>
              <w:rPr>
                <w:rFonts w:eastAsia="Times New Roman"/>
                <w:sz w:val="17"/>
                <w:szCs w:val="17"/>
                <w:lang w:val="es-ES" w:eastAsia="de-DE"/>
              </w:rPr>
            </w:pPr>
            <w:r w:rsidRPr="00C95BF3">
              <w:rPr>
                <w:rFonts w:eastAsia="Times New Roman"/>
                <w:sz w:val="17"/>
                <w:szCs w:val="17"/>
                <w:lang w:val="es-ES" w:eastAsia="de-DE"/>
              </w:rPr>
              <w:t>A-2-2-D00-D15-X000</w:t>
            </w:r>
          </w:p>
        </w:tc>
        <w:tc>
          <w:tcPr>
            <w:tcW w:w="3686" w:type="dxa"/>
            <w:noWrap/>
          </w:tcPr>
          <w:p w14:paraId="229AEB8B" w14:textId="77777777" w:rsidR="00502692" w:rsidRPr="00C95BF3" w:rsidRDefault="00502692" w:rsidP="00502692">
            <w:pPr>
              <w:keepNext/>
              <w:keepLines/>
              <w:spacing w:after="200"/>
              <w:rPr>
                <w:rFonts w:eastAsia="Times New Roman"/>
                <w:sz w:val="17"/>
                <w:szCs w:val="17"/>
                <w:lang w:val="es-ES" w:eastAsia="de-DE"/>
              </w:rPr>
            </w:pPr>
            <w:proofErr w:type="spellStart"/>
            <w:r w:rsidRPr="00C95BF3">
              <w:rPr>
                <w:rFonts w:eastAsia="Times New Roman"/>
                <w:sz w:val="17"/>
                <w:szCs w:val="17"/>
                <w:lang w:val="es-ES" w:eastAsia="de-DE"/>
              </w:rPr>
              <w:t>Effective</w:t>
            </w:r>
            <w:proofErr w:type="spellEnd"/>
            <w:r w:rsidRPr="00C95BF3">
              <w:rPr>
                <w:rFonts w:eastAsia="Times New Roman"/>
                <w:sz w:val="17"/>
                <w:szCs w:val="17"/>
                <w:lang w:val="es-ES" w:eastAsia="de-DE"/>
              </w:rPr>
              <w:t xml:space="preserve"> Country </w:t>
            </w:r>
            <w:proofErr w:type="spellStart"/>
            <w:r w:rsidRPr="00C95BF3">
              <w:rPr>
                <w:rFonts w:eastAsia="Times New Roman"/>
                <w:sz w:val="17"/>
                <w:szCs w:val="17"/>
                <w:lang w:val="es-ES" w:eastAsia="de-DE"/>
              </w:rPr>
              <w:t>Code</w:t>
            </w:r>
            <w:proofErr w:type="spellEnd"/>
          </w:p>
        </w:tc>
      </w:tr>
      <w:tr w:rsidR="00502692" w:rsidRPr="00C95BF3" w14:paraId="683AC7B2" w14:textId="77777777" w:rsidTr="00D666C3">
        <w:trPr>
          <w:trHeight w:val="300"/>
          <w:jc w:val="center"/>
        </w:trPr>
        <w:tc>
          <w:tcPr>
            <w:tcW w:w="1223" w:type="dxa"/>
            <w:noWrap/>
          </w:tcPr>
          <w:p w14:paraId="22A4BC50" w14:textId="77777777" w:rsidR="009F0A52" w:rsidRPr="007D22BA" w:rsidRDefault="00502692" w:rsidP="00502692">
            <w:pPr>
              <w:keepNext/>
              <w:keepLines/>
              <w:spacing w:after="200"/>
              <w:rPr>
                <w:rFonts w:eastAsia="Times New Roman"/>
                <w:sz w:val="17"/>
                <w:szCs w:val="17"/>
                <w:lang w:eastAsia="de-DE"/>
              </w:rPr>
            </w:pPr>
            <w:r w:rsidRPr="007D22BA">
              <w:rPr>
                <w:rFonts w:eastAsia="Times New Roman"/>
                <w:sz w:val="17"/>
                <w:szCs w:val="17"/>
                <w:lang w:eastAsia="de-DE"/>
              </w:rPr>
              <w:t>2017.08.16</w:t>
            </w:r>
          </w:p>
          <w:p w14:paraId="700E3453" w14:textId="70E880DE" w:rsidR="009777E1" w:rsidRPr="007D22BA" w:rsidRDefault="007D251B" w:rsidP="009777E1">
            <w:pPr>
              <w:keepNext/>
              <w:keepLines/>
              <w:spacing w:after="200"/>
              <w:rPr>
                <w:rFonts w:eastAsia="Times New Roman"/>
                <w:sz w:val="17"/>
                <w:szCs w:val="17"/>
                <w:lang w:eastAsia="de-DE"/>
              </w:rPr>
            </w:pPr>
            <w:r w:rsidRPr="007D22BA">
              <w:rPr>
                <w:rFonts w:eastAsia="Times New Roman"/>
                <w:sz w:val="17"/>
                <w:szCs w:val="17"/>
                <w:lang w:eastAsia="de-DE"/>
              </w:rPr>
              <w:t>(effective date used as no register event)</w:t>
            </w:r>
          </w:p>
        </w:tc>
        <w:tc>
          <w:tcPr>
            <w:tcW w:w="1080" w:type="dxa"/>
            <w:noWrap/>
          </w:tcPr>
          <w:p w14:paraId="6BFA400C" w14:textId="77777777" w:rsidR="00502692" w:rsidRPr="00C95BF3" w:rsidRDefault="00502692" w:rsidP="00502692">
            <w:pPr>
              <w:keepNext/>
              <w:keepLines/>
              <w:spacing w:after="200"/>
              <w:rPr>
                <w:rFonts w:eastAsia="Times New Roman"/>
                <w:i/>
                <w:sz w:val="17"/>
                <w:szCs w:val="17"/>
                <w:lang w:val="es-ES" w:eastAsia="de-DE"/>
              </w:rPr>
            </w:pPr>
            <w:r w:rsidRPr="00C95BF3">
              <w:rPr>
                <w:rFonts w:eastAsia="Times New Roman"/>
                <w:bCs/>
                <w:color w:val="333333"/>
                <w:sz w:val="17"/>
                <w:szCs w:val="17"/>
                <w:lang w:val="es-ES"/>
              </w:rPr>
              <w:t>X000</w:t>
            </w:r>
          </w:p>
        </w:tc>
        <w:tc>
          <w:tcPr>
            <w:tcW w:w="900" w:type="dxa"/>
            <w:noWrap/>
          </w:tcPr>
          <w:p w14:paraId="7A77FBC6" w14:textId="77777777" w:rsidR="00502692" w:rsidRPr="00C95BF3" w:rsidRDefault="00502692" w:rsidP="00502692">
            <w:pPr>
              <w:keepNext/>
              <w:keepLines/>
              <w:spacing w:after="200"/>
              <w:rPr>
                <w:rFonts w:eastAsia="Times New Roman"/>
                <w:i/>
                <w:sz w:val="17"/>
                <w:szCs w:val="17"/>
                <w:lang w:val="es-ES" w:eastAsia="de-DE"/>
              </w:rPr>
            </w:pPr>
            <w:r w:rsidRPr="00C95BF3">
              <w:rPr>
                <w:rFonts w:eastAsia="Times New Roman"/>
                <w:bCs/>
                <w:color w:val="333333"/>
                <w:sz w:val="17"/>
                <w:szCs w:val="17"/>
                <w:lang w:val="es-ES"/>
              </w:rPr>
              <w:t>B10</w:t>
            </w:r>
          </w:p>
        </w:tc>
        <w:tc>
          <w:tcPr>
            <w:tcW w:w="2070" w:type="dxa"/>
          </w:tcPr>
          <w:p w14:paraId="6802DF07" w14:textId="77777777" w:rsidR="00502692" w:rsidRPr="00C95BF3" w:rsidRDefault="00502692" w:rsidP="00502692">
            <w:pPr>
              <w:keepNext/>
              <w:keepLines/>
              <w:spacing w:after="200"/>
              <w:rPr>
                <w:rFonts w:eastAsia="Times New Roman"/>
                <w:sz w:val="17"/>
                <w:szCs w:val="17"/>
                <w:lang w:val="es-ES" w:eastAsia="de-DE"/>
              </w:rPr>
            </w:pPr>
            <w:r w:rsidRPr="00C95BF3">
              <w:rPr>
                <w:rFonts w:eastAsia="Times New Roman"/>
                <w:sz w:val="17"/>
                <w:szCs w:val="17"/>
                <w:lang w:val="es-ES" w:eastAsia="de-DE"/>
              </w:rPr>
              <w:t>N-2-6-B10-B00-X000</w:t>
            </w:r>
          </w:p>
        </w:tc>
        <w:tc>
          <w:tcPr>
            <w:tcW w:w="3686" w:type="dxa"/>
            <w:noWrap/>
          </w:tcPr>
          <w:p w14:paraId="35907275" w14:textId="77777777" w:rsidR="009F0A52" w:rsidRPr="007D22BA" w:rsidRDefault="00502692" w:rsidP="00502692">
            <w:pPr>
              <w:keepNext/>
              <w:keepLines/>
              <w:spacing w:after="200"/>
              <w:rPr>
                <w:rFonts w:eastAsia="Times New Roman"/>
                <w:sz w:val="17"/>
                <w:szCs w:val="17"/>
                <w:lang w:eastAsia="de-DE"/>
              </w:rPr>
            </w:pPr>
            <w:r w:rsidRPr="007D22BA">
              <w:rPr>
                <w:rFonts w:eastAsia="Times New Roman"/>
                <w:sz w:val="17"/>
                <w:szCs w:val="17"/>
                <w:lang w:eastAsia="de-DE"/>
              </w:rPr>
              <w:t>Effective Country Code</w:t>
            </w:r>
          </w:p>
          <w:p w14:paraId="2A8916C2" w14:textId="24D90B3A" w:rsidR="00502692" w:rsidRPr="007D22BA" w:rsidRDefault="00502692" w:rsidP="00502692">
            <w:pPr>
              <w:keepNext/>
              <w:keepLines/>
              <w:spacing w:after="200"/>
              <w:rPr>
                <w:rFonts w:eastAsia="Times New Roman"/>
                <w:sz w:val="17"/>
                <w:szCs w:val="17"/>
                <w:lang w:eastAsia="de-DE"/>
              </w:rPr>
            </w:pPr>
            <w:r w:rsidRPr="007D22BA">
              <w:rPr>
                <w:rFonts w:eastAsia="Times New Roman"/>
                <w:sz w:val="17"/>
                <w:szCs w:val="17"/>
                <w:lang w:eastAsia="de-DE"/>
              </w:rPr>
              <w:t>Reason Not In Force Category</w:t>
            </w:r>
          </w:p>
        </w:tc>
      </w:tr>
      <w:tr w:rsidR="00502692" w:rsidRPr="00C95BF3" w14:paraId="6097F2CC" w14:textId="77777777" w:rsidTr="00D666C3">
        <w:trPr>
          <w:trHeight w:val="300"/>
          <w:jc w:val="center"/>
        </w:trPr>
        <w:tc>
          <w:tcPr>
            <w:tcW w:w="1223" w:type="dxa"/>
            <w:noWrap/>
          </w:tcPr>
          <w:p w14:paraId="320BF2D9" w14:textId="77777777" w:rsidR="00502692" w:rsidRPr="00C95BF3" w:rsidRDefault="00502692" w:rsidP="00502692">
            <w:pPr>
              <w:keepNext/>
              <w:keepLines/>
              <w:spacing w:after="200"/>
              <w:rPr>
                <w:rFonts w:eastAsia="Times New Roman"/>
                <w:sz w:val="17"/>
                <w:szCs w:val="17"/>
                <w:lang w:val="es-ES" w:eastAsia="de-DE"/>
              </w:rPr>
            </w:pPr>
            <w:r w:rsidRPr="00C95BF3">
              <w:rPr>
                <w:rFonts w:eastAsia="Times New Roman"/>
                <w:sz w:val="17"/>
                <w:szCs w:val="17"/>
                <w:lang w:val="es-ES" w:eastAsia="de-DE"/>
              </w:rPr>
              <w:t>2018.03.05</w:t>
            </w:r>
          </w:p>
        </w:tc>
        <w:tc>
          <w:tcPr>
            <w:tcW w:w="1080" w:type="dxa"/>
            <w:noWrap/>
          </w:tcPr>
          <w:p w14:paraId="0F7039FD" w14:textId="77777777" w:rsidR="00502692" w:rsidRPr="00C95BF3" w:rsidRDefault="00502692" w:rsidP="00502692">
            <w:pPr>
              <w:keepNext/>
              <w:keepLines/>
              <w:spacing w:after="200"/>
              <w:rPr>
                <w:rFonts w:eastAsia="Times New Roman"/>
                <w:i/>
                <w:sz w:val="17"/>
                <w:szCs w:val="17"/>
                <w:lang w:val="es-ES" w:eastAsia="de-DE"/>
              </w:rPr>
            </w:pPr>
            <w:r w:rsidRPr="00C95BF3">
              <w:rPr>
                <w:rFonts w:eastAsia="Times New Roman"/>
                <w:bCs/>
                <w:color w:val="333333"/>
                <w:sz w:val="17"/>
                <w:szCs w:val="17"/>
                <w:lang w:val="es-ES"/>
              </w:rPr>
              <w:t>X000</w:t>
            </w:r>
          </w:p>
        </w:tc>
        <w:tc>
          <w:tcPr>
            <w:tcW w:w="900" w:type="dxa"/>
            <w:noWrap/>
          </w:tcPr>
          <w:p w14:paraId="5F6D5981" w14:textId="77777777" w:rsidR="00502692" w:rsidRPr="00C95BF3" w:rsidRDefault="00502692" w:rsidP="00502692">
            <w:pPr>
              <w:keepNext/>
              <w:keepLines/>
              <w:spacing w:after="200"/>
              <w:rPr>
                <w:rFonts w:eastAsia="Times New Roman"/>
                <w:i/>
                <w:sz w:val="17"/>
                <w:szCs w:val="17"/>
                <w:lang w:val="es-ES" w:eastAsia="de-DE"/>
              </w:rPr>
            </w:pPr>
            <w:r w:rsidRPr="00C95BF3">
              <w:rPr>
                <w:rFonts w:eastAsia="Times New Roman"/>
                <w:bCs/>
                <w:color w:val="333333"/>
                <w:sz w:val="17"/>
                <w:szCs w:val="17"/>
                <w:lang w:val="es-ES"/>
              </w:rPr>
              <w:t>C11</w:t>
            </w:r>
          </w:p>
        </w:tc>
        <w:tc>
          <w:tcPr>
            <w:tcW w:w="2070" w:type="dxa"/>
          </w:tcPr>
          <w:p w14:paraId="010F855B" w14:textId="77777777" w:rsidR="00502692" w:rsidRPr="00C95BF3" w:rsidRDefault="00502692" w:rsidP="00502692">
            <w:pPr>
              <w:keepNext/>
              <w:keepLines/>
              <w:spacing w:after="200"/>
              <w:rPr>
                <w:rFonts w:eastAsia="Times New Roman"/>
                <w:sz w:val="17"/>
                <w:szCs w:val="17"/>
                <w:lang w:val="es-ES" w:eastAsia="de-DE"/>
              </w:rPr>
            </w:pPr>
            <w:r w:rsidRPr="00C95BF3">
              <w:rPr>
                <w:rFonts w:eastAsia="Times New Roman"/>
                <w:sz w:val="17"/>
                <w:szCs w:val="17"/>
                <w:lang w:val="es-ES" w:eastAsia="de-DE"/>
              </w:rPr>
              <w:t>N-6-6-C00-C11-X000</w:t>
            </w:r>
          </w:p>
        </w:tc>
        <w:tc>
          <w:tcPr>
            <w:tcW w:w="3686" w:type="dxa"/>
            <w:noWrap/>
          </w:tcPr>
          <w:p w14:paraId="4B7B9F38" w14:textId="77777777" w:rsidR="00502692" w:rsidRPr="00C95BF3" w:rsidRDefault="00502692" w:rsidP="00502692">
            <w:pPr>
              <w:keepNext/>
              <w:keepLines/>
              <w:spacing w:after="200"/>
              <w:rPr>
                <w:rFonts w:eastAsia="Times New Roman"/>
                <w:sz w:val="17"/>
                <w:szCs w:val="17"/>
                <w:lang w:val="es-ES" w:eastAsia="de-DE"/>
              </w:rPr>
            </w:pPr>
            <w:proofErr w:type="spellStart"/>
            <w:r w:rsidRPr="00C95BF3">
              <w:rPr>
                <w:rFonts w:eastAsia="Times New Roman"/>
                <w:sz w:val="17"/>
                <w:szCs w:val="17"/>
                <w:lang w:val="es-ES" w:eastAsia="de-DE"/>
              </w:rPr>
              <w:t>Effective</w:t>
            </w:r>
            <w:proofErr w:type="spellEnd"/>
            <w:r w:rsidRPr="00C95BF3">
              <w:rPr>
                <w:rFonts w:eastAsia="Times New Roman"/>
                <w:sz w:val="17"/>
                <w:szCs w:val="17"/>
                <w:lang w:val="es-ES" w:eastAsia="de-DE"/>
              </w:rPr>
              <w:t xml:space="preserve"> Country </w:t>
            </w:r>
            <w:proofErr w:type="spellStart"/>
            <w:r w:rsidRPr="00C95BF3">
              <w:rPr>
                <w:rFonts w:eastAsia="Times New Roman"/>
                <w:sz w:val="17"/>
                <w:szCs w:val="17"/>
                <w:lang w:val="es-ES" w:eastAsia="de-DE"/>
              </w:rPr>
              <w:t>Code</w:t>
            </w:r>
            <w:proofErr w:type="spellEnd"/>
          </w:p>
        </w:tc>
      </w:tr>
      <w:tr w:rsidR="00502692" w:rsidRPr="00C95BF3" w14:paraId="128B1844" w14:textId="77777777" w:rsidTr="00D666C3">
        <w:trPr>
          <w:trHeight w:val="300"/>
          <w:jc w:val="center"/>
        </w:trPr>
        <w:tc>
          <w:tcPr>
            <w:tcW w:w="1223" w:type="dxa"/>
            <w:noWrap/>
          </w:tcPr>
          <w:p w14:paraId="404A5E0A" w14:textId="77777777" w:rsidR="00502692" w:rsidRPr="00C95BF3" w:rsidRDefault="00502692" w:rsidP="00502692">
            <w:pPr>
              <w:keepNext/>
              <w:keepLines/>
              <w:spacing w:after="200"/>
              <w:rPr>
                <w:rFonts w:eastAsia="Times New Roman"/>
                <w:sz w:val="17"/>
                <w:szCs w:val="17"/>
                <w:lang w:val="es-ES" w:eastAsia="de-DE"/>
              </w:rPr>
            </w:pPr>
            <w:r w:rsidRPr="00C95BF3">
              <w:rPr>
                <w:rFonts w:eastAsia="Times New Roman"/>
                <w:sz w:val="17"/>
                <w:szCs w:val="17"/>
                <w:lang w:val="es-ES" w:eastAsia="de-DE"/>
              </w:rPr>
              <w:t>2018.03.05</w:t>
            </w:r>
          </w:p>
        </w:tc>
        <w:tc>
          <w:tcPr>
            <w:tcW w:w="1080" w:type="dxa"/>
            <w:noWrap/>
          </w:tcPr>
          <w:p w14:paraId="00068EFC" w14:textId="77777777" w:rsidR="00502692" w:rsidRPr="00C95BF3" w:rsidRDefault="00502692" w:rsidP="00502692">
            <w:pPr>
              <w:keepNext/>
              <w:keepLines/>
              <w:spacing w:after="200"/>
              <w:rPr>
                <w:rFonts w:eastAsia="Times New Roman"/>
                <w:i/>
                <w:sz w:val="17"/>
                <w:szCs w:val="17"/>
                <w:lang w:val="es-ES" w:eastAsia="de-DE"/>
              </w:rPr>
            </w:pPr>
            <w:r w:rsidRPr="00C95BF3">
              <w:rPr>
                <w:rFonts w:eastAsia="Times New Roman"/>
                <w:bCs/>
                <w:color w:val="333333"/>
                <w:sz w:val="17"/>
                <w:szCs w:val="17"/>
                <w:lang w:val="es-ES"/>
              </w:rPr>
              <w:t>X000</w:t>
            </w:r>
          </w:p>
        </w:tc>
        <w:tc>
          <w:tcPr>
            <w:tcW w:w="900" w:type="dxa"/>
            <w:noWrap/>
          </w:tcPr>
          <w:p w14:paraId="16A81BDC" w14:textId="77777777" w:rsidR="00502692" w:rsidRPr="00C95BF3" w:rsidRDefault="00502692" w:rsidP="00502692">
            <w:pPr>
              <w:keepNext/>
              <w:keepLines/>
              <w:spacing w:after="200"/>
              <w:rPr>
                <w:rFonts w:eastAsia="Times New Roman"/>
                <w:i/>
                <w:sz w:val="17"/>
                <w:szCs w:val="17"/>
                <w:lang w:val="es-ES" w:eastAsia="de-DE"/>
              </w:rPr>
            </w:pPr>
            <w:r w:rsidRPr="00C95BF3">
              <w:rPr>
                <w:rFonts w:eastAsia="Times New Roman"/>
                <w:bCs/>
                <w:color w:val="333333"/>
                <w:sz w:val="17"/>
                <w:szCs w:val="17"/>
                <w:lang w:val="es-ES"/>
              </w:rPr>
              <w:t>C13</w:t>
            </w:r>
          </w:p>
        </w:tc>
        <w:tc>
          <w:tcPr>
            <w:tcW w:w="2070" w:type="dxa"/>
          </w:tcPr>
          <w:p w14:paraId="4A41973F" w14:textId="77777777" w:rsidR="00502692" w:rsidRPr="00C95BF3" w:rsidRDefault="00502692" w:rsidP="00502692">
            <w:pPr>
              <w:keepNext/>
              <w:keepLines/>
              <w:spacing w:after="200"/>
              <w:rPr>
                <w:rFonts w:eastAsia="Times New Roman"/>
                <w:sz w:val="17"/>
                <w:szCs w:val="17"/>
                <w:lang w:val="es-ES" w:eastAsia="de-DE"/>
              </w:rPr>
            </w:pPr>
            <w:r w:rsidRPr="00C95BF3">
              <w:rPr>
                <w:rFonts w:eastAsia="Times New Roman"/>
                <w:sz w:val="17"/>
                <w:szCs w:val="17"/>
                <w:lang w:val="es-ES" w:eastAsia="de-DE"/>
              </w:rPr>
              <w:t>A-6-2-C10-C13-X000</w:t>
            </w:r>
          </w:p>
        </w:tc>
        <w:tc>
          <w:tcPr>
            <w:tcW w:w="3686" w:type="dxa"/>
            <w:noWrap/>
          </w:tcPr>
          <w:p w14:paraId="37E1620A" w14:textId="77777777" w:rsidR="009F0A52" w:rsidRPr="007D22BA" w:rsidRDefault="00502692" w:rsidP="00502692">
            <w:pPr>
              <w:keepNext/>
              <w:keepLines/>
              <w:spacing w:after="200"/>
              <w:rPr>
                <w:rFonts w:eastAsia="Times New Roman"/>
                <w:sz w:val="17"/>
                <w:szCs w:val="17"/>
                <w:lang w:eastAsia="de-DE"/>
              </w:rPr>
            </w:pPr>
            <w:r w:rsidRPr="007D22BA">
              <w:rPr>
                <w:rFonts w:eastAsia="Times New Roman"/>
                <w:sz w:val="17"/>
                <w:szCs w:val="17"/>
                <w:lang w:eastAsia="de-DE"/>
              </w:rPr>
              <w:t>Effective Country Code</w:t>
            </w:r>
          </w:p>
          <w:p w14:paraId="24A61547" w14:textId="0183C9CD" w:rsidR="00502692" w:rsidRPr="007D22BA" w:rsidRDefault="00502692" w:rsidP="00502692">
            <w:pPr>
              <w:keepNext/>
              <w:keepLines/>
              <w:spacing w:after="200"/>
              <w:rPr>
                <w:rFonts w:eastAsia="Times New Roman"/>
                <w:sz w:val="17"/>
                <w:szCs w:val="17"/>
                <w:lang w:eastAsia="de-DE"/>
              </w:rPr>
            </w:pPr>
            <w:r w:rsidRPr="007D22BA">
              <w:rPr>
                <w:rFonts w:eastAsia="Times New Roman"/>
                <w:sz w:val="17"/>
                <w:szCs w:val="17"/>
                <w:lang w:eastAsia="de-DE"/>
              </w:rPr>
              <w:t>Third Party Terms Indicator</w:t>
            </w:r>
          </w:p>
        </w:tc>
      </w:tr>
    </w:tbl>
    <w:p w14:paraId="5C71081B" w14:textId="77777777" w:rsidR="004232ED" w:rsidRDefault="004232ED" w:rsidP="004232ED">
      <w:pPr>
        <w:pStyle w:val="Heading4"/>
        <w:keepLines/>
        <w:rPr>
          <w:b/>
          <w:i w:val="0"/>
          <w:sz w:val="17"/>
          <w:szCs w:val="17"/>
          <w:lang w:val="es-ES"/>
        </w:rPr>
      </w:pPr>
      <w:bookmarkStart w:id="21" w:name="_Toc9946247"/>
      <w:r>
        <w:rPr>
          <w:b/>
          <w:i w:val="0"/>
          <w:sz w:val="17"/>
          <w:szCs w:val="17"/>
          <w:lang w:val="es-ES"/>
        </w:rPr>
        <w:br w:type="page"/>
      </w:r>
    </w:p>
    <w:p w14:paraId="71CA5DE3" w14:textId="16949050" w:rsidR="009F0A52" w:rsidRDefault="00B10948" w:rsidP="004232ED">
      <w:pPr>
        <w:pStyle w:val="Heading4"/>
        <w:keepLines/>
        <w:rPr>
          <w:b/>
          <w:i w:val="0"/>
          <w:sz w:val="17"/>
          <w:szCs w:val="17"/>
          <w:lang w:val="es-ES"/>
        </w:rPr>
      </w:pPr>
      <w:r>
        <w:rPr>
          <w:b/>
          <w:i w:val="0"/>
          <w:sz w:val="17"/>
          <w:szCs w:val="17"/>
          <w:lang w:val="es-ES"/>
        </w:rPr>
        <w:t>Ejemplo:</w:t>
      </w:r>
      <w:r w:rsidR="0024083C" w:rsidRPr="00C95BF3">
        <w:rPr>
          <w:b/>
          <w:i w:val="0"/>
          <w:sz w:val="17"/>
          <w:szCs w:val="17"/>
          <w:lang w:val="es-ES"/>
        </w:rPr>
        <w:t xml:space="preserve"> KR</w:t>
      </w:r>
      <w:bookmarkEnd w:id="21"/>
    </w:p>
    <w:p w14:paraId="14C12914" w14:textId="77777777" w:rsidR="009F0A52" w:rsidRDefault="007E0DB7" w:rsidP="004232ED">
      <w:pPr>
        <w:pStyle w:val="ListParagraph"/>
        <w:keepLines/>
        <w:numPr>
          <w:ilvl w:val="0"/>
          <w:numId w:val="26"/>
        </w:numPr>
        <w:rPr>
          <w:sz w:val="17"/>
          <w:szCs w:val="17"/>
          <w:lang w:val="es-ES" w:eastAsia="en-US"/>
        </w:rPr>
      </w:pPr>
      <w:r>
        <w:rPr>
          <w:sz w:val="17"/>
          <w:szCs w:val="17"/>
          <w:lang w:val="es-ES" w:eastAsia="en-US"/>
        </w:rPr>
        <w:t>Correspondencias con</w:t>
      </w:r>
      <w:r w:rsidR="00B10948">
        <w:rPr>
          <w:sz w:val="17"/>
          <w:szCs w:val="17"/>
          <w:lang w:val="es-ES" w:eastAsia="en-US"/>
        </w:rPr>
        <w:t xml:space="preserve"> la Norma</w:t>
      </w:r>
      <w:r w:rsidR="00A65B54" w:rsidRPr="00C95BF3">
        <w:rPr>
          <w:sz w:val="17"/>
          <w:szCs w:val="17"/>
          <w:lang w:val="es-ES" w:eastAsia="en-US"/>
        </w:rPr>
        <w:t xml:space="preserve"> ST.27</w:t>
      </w:r>
    </w:p>
    <w:p w14:paraId="446A8C59" w14:textId="77777777" w:rsidR="009F0A52" w:rsidRDefault="00B10948" w:rsidP="004232ED">
      <w:pPr>
        <w:keepLines/>
        <w:shd w:val="clear" w:color="auto" w:fill="FFFFFF"/>
        <w:spacing w:before="150" w:after="120"/>
        <w:rPr>
          <w:rFonts w:eastAsia="Times New Roman"/>
          <w:color w:val="333333"/>
          <w:sz w:val="17"/>
          <w:szCs w:val="17"/>
          <w:lang w:val="es-ES"/>
        </w:rPr>
      </w:pPr>
      <w:r>
        <w:rPr>
          <w:rFonts w:eastAsia="Times New Roman"/>
          <w:color w:val="333333"/>
          <w:sz w:val="17"/>
          <w:szCs w:val="17"/>
          <w:lang w:val="es-ES"/>
        </w:rPr>
        <w:t>Información básica</w:t>
      </w:r>
    </w:p>
    <w:p w14:paraId="2B590A0E" w14:textId="77777777" w:rsidR="009F0A52" w:rsidRDefault="00B10948" w:rsidP="004232ED">
      <w:pPr>
        <w:keepLines/>
        <w:numPr>
          <w:ilvl w:val="0"/>
          <w:numId w:val="7"/>
        </w:numPr>
        <w:shd w:val="clear" w:color="auto" w:fill="FFFFFF"/>
        <w:spacing w:after="120"/>
        <w:rPr>
          <w:rFonts w:eastAsia="Times New Roman"/>
          <w:color w:val="333333"/>
          <w:sz w:val="17"/>
          <w:szCs w:val="17"/>
          <w:lang w:val="es-ES"/>
        </w:rPr>
      </w:pPr>
      <w:r>
        <w:rPr>
          <w:rFonts w:eastAsia="Times New Roman"/>
          <w:color w:val="333333"/>
          <w:sz w:val="17"/>
          <w:szCs w:val="17"/>
          <w:lang w:val="es-ES"/>
        </w:rPr>
        <w:t>Número de solicitud:</w:t>
      </w:r>
      <w:r w:rsidR="00A65B54" w:rsidRPr="00C95BF3">
        <w:rPr>
          <w:rFonts w:eastAsia="Times New Roman"/>
          <w:color w:val="333333"/>
          <w:sz w:val="17"/>
          <w:szCs w:val="17"/>
          <w:lang w:val="es-ES"/>
        </w:rPr>
        <w:t xml:space="preserve"> </w:t>
      </w:r>
      <w:r w:rsidR="00A65B54" w:rsidRPr="00C95BF3">
        <w:rPr>
          <w:color w:val="333333"/>
          <w:sz w:val="17"/>
          <w:szCs w:val="17"/>
          <w:lang w:val="es-ES" w:eastAsia="ko-KR"/>
        </w:rPr>
        <w:t>10-2007-7010267</w:t>
      </w:r>
    </w:p>
    <w:p w14:paraId="60C43190" w14:textId="77777777" w:rsidR="009F0A52" w:rsidRDefault="00B10948" w:rsidP="004232ED">
      <w:pPr>
        <w:keepLines/>
        <w:numPr>
          <w:ilvl w:val="0"/>
          <w:numId w:val="7"/>
        </w:numPr>
        <w:shd w:val="clear" w:color="auto" w:fill="FFFFFF"/>
        <w:spacing w:after="120"/>
        <w:rPr>
          <w:rFonts w:eastAsia="Times New Roman"/>
          <w:color w:val="333333"/>
          <w:sz w:val="17"/>
          <w:szCs w:val="17"/>
          <w:lang w:val="es-ES"/>
        </w:rPr>
      </w:pPr>
      <w:r>
        <w:rPr>
          <w:rFonts w:eastAsia="Times New Roman"/>
          <w:color w:val="333333"/>
          <w:sz w:val="17"/>
          <w:szCs w:val="17"/>
          <w:lang w:val="es-ES"/>
        </w:rPr>
        <w:t>Tipo de derecho de PI: Patente nacional</w:t>
      </w:r>
    </w:p>
    <w:p w14:paraId="2C05513C" w14:textId="11E38724" w:rsidR="00A65B54" w:rsidRPr="00C95BF3" w:rsidRDefault="00B10948" w:rsidP="004232ED">
      <w:pPr>
        <w:keepLines/>
        <w:shd w:val="clear" w:color="auto" w:fill="FFFFFF"/>
        <w:spacing w:before="150" w:after="240"/>
        <w:rPr>
          <w:rStyle w:val="Hyperlink"/>
          <w:rFonts w:eastAsia="Times New Roman"/>
          <w:sz w:val="17"/>
          <w:szCs w:val="17"/>
          <w:lang w:val="es-ES"/>
        </w:rPr>
      </w:pPr>
      <w:r>
        <w:rPr>
          <w:rFonts w:eastAsia="Times New Roman"/>
          <w:color w:val="333333"/>
          <w:sz w:val="17"/>
          <w:szCs w:val="17"/>
          <w:lang w:val="es-ES"/>
        </w:rPr>
        <w:t>Enlace con el registro nacional de patentes</w:t>
      </w:r>
      <w:r w:rsidR="00A65B54" w:rsidRPr="00C95BF3">
        <w:rPr>
          <w:rFonts w:eastAsia="Times New Roman"/>
          <w:color w:val="333333"/>
          <w:sz w:val="17"/>
          <w:szCs w:val="17"/>
          <w:lang w:val="es-ES"/>
        </w:rPr>
        <w:t xml:space="preserve">: </w:t>
      </w:r>
      <w:r w:rsidR="00A65B54" w:rsidRPr="00C95BF3">
        <w:rPr>
          <w:rStyle w:val="Hyperlink"/>
          <w:rFonts w:eastAsia="Times New Roman"/>
          <w:sz w:val="17"/>
          <w:szCs w:val="17"/>
          <w:lang w:val="es-ES"/>
        </w:rPr>
        <w:t>http://eng.kipris.or.kr/enghome/main.jsp</w:t>
      </w: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941"/>
        <w:gridCol w:w="2390"/>
        <w:gridCol w:w="846"/>
        <w:gridCol w:w="2254"/>
        <w:gridCol w:w="1244"/>
        <w:gridCol w:w="2397"/>
      </w:tblGrid>
      <w:tr w:rsidR="00A65B54" w:rsidRPr="00C95BF3" w14:paraId="6BE75637" w14:textId="77777777" w:rsidTr="001417BF">
        <w:trPr>
          <w:cantSplit/>
          <w:tblHeader/>
          <w:jc w:val="center"/>
        </w:trPr>
        <w:tc>
          <w:tcPr>
            <w:tcW w:w="3380" w:type="dxa"/>
            <w:gridSpan w:val="2"/>
            <w:shd w:val="clear" w:color="auto" w:fill="D9D9D9" w:themeFill="background1" w:themeFillShade="D9"/>
          </w:tcPr>
          <w:p w14:paraId="630A40AA" w14:textId="032EF4AA" w:rsidR="00A65B54" w:rsidRPr="00C95BF3" w:rsidRDefault="008B649C" w:rsidP="00AC3616">
            <w:pPr>
              <w:spacing w:line="276" w:lineRule="auto"/>
              <w:rPr>
                <w:rFonts w:eastAsia="Times New Roman"/>
                <w:b/>
                <w:bCs/>
                <w:color w:val="333333"/>
                <w:sz w:val="17"/>
                <w:szCs w:val="17"/>
                <w:lang w:val="es-ES"/>
              </w:rPr>
            </w:pPr>
            <w:r>
              <w:rPr>
                <w:rFonts w:eastAsia="Times New Roman"/>
                <w:b/>
                <w:bCs/>
                <w:color w:val="333333"/>
                <w:sz w:val="17"/>
                <w:szCs w:val="17"/>
                <w:lang w:val="es-ES"/>
              </w:rPr>
              <w:t>Incidencia nacional/regional</w:t>
            </w:r>
          </w:p>
        </w:tc>
        <w:tc>
          <w:tcPr>
            <w:tcW w:w="2991" w:type="dxa"/>
            <w:gridSpan w:val="2"/>
            <w:shd w:val="clear" w:color="auto" w:fill="D9D9D9" w:themeFill="background1" w:themeFillShade="D9"/>
          </w:tcPr>
          <w:p w14:paraId="1B5F99BE" w14:textId="54E5F331" w:rsidR="00A65B54" w:rsidRPr="00C95BF3" w:rsidRDefault="008B649C" w:rsidP="00AC3616">
            <w:pPr>
              <w:spacing w:line="276" w:lineRule="auto"/>
              <w:rPr>
                <w:rFonts w:eastAsia="Times New Roman"/>
                <w:b/>
                <w:bCs/>
                <w:color w:val="333333"/>
                <w:sz w:val="17"/>
                <w:szCs w:val="17"/>
                <w:lang w:val="es-ES"/>
              </w:rPr>
            </w:pPr>
            <w:r>
              <w:rPr>
                <w:rFonts w:eastAsia="Times New Roman"/>
                <w:b/>
                <w:bCs/>
                <w:color w:val="333333"/>
                <w:sz w:val="17"/>
                <w:szCs w:val="17"/>
                <w:lang w:val="es-ES"/>
              </w:rPr>
              <w:t>Incidencia de la Norma ST.27</w:t>
            </w:r>
          </w:p>
        </w:tc>
        <w:tc>
          <w:tcPr>
            <w:tcW w:w="1250" w:type="dxa"/>
            <w:shd w:val="clear" w:color="auto" w:fill="D9D9D9" w:themeFill="background1" w:themeFillShade="D9"/>
            <w:tcMar>
              <w:top w:w="105" w:type="dxa"/>
              <w:left w:w="150" w:type="dxa"/>
              <w:bottom w:w="105" w:type="dxa"/>
              <w:right w:w="150" w:type="dxa"/>
            </w:tcMar>
            <w:hideMark/>
          </w:tcPr>
          <w:p w14:paraId="3D99DBA6" w14:textId="059DE0E6" w:rsidR="00A65B54" w:rsidRPr="00C95BF3" w:rsidRDefault="008B649C" w:rsidP="00AC3616">
            <w:pPr>
              <w:spacing w:line="276" w:lineRule="auto"/>
              <w:rPr>
                <w:rFonts w:eastAsia="Times New Roman"/>
                <w:b/>
                <w:bCs/>
                <w:color w:val="333333"/>
                <w:sz w:val="17"/>
                <w:szCs w:val="17"/>
                <w:lang w:val="es-ES"/>
              </w:rPr>
            </w:pPr>
            <w:r>
              <w:rPr>
                <w:rFonts w:eastAsia="Times New Roman"/>
                <w:b/>
                <w:bCs/>
                <w:color w:val="333333"/>
                <w:sz w:val="17"/>
                <w:szCs w:val="17"/>
                <w:lang w:val="es-ES"/>
              </w:rPr>
              <w:t>Fecha de la incidencia</w:t>
            </w:r>
          </w:p>
        </w:tc>
        <w:tc>
          <w:tcPr>
            <w:tcW w:w="2451" w:type="dxa"/>
            <w:shd w:val="clear" w:color="auto" w:fill="D9D9D9" w:themeFill="background1" w:themeFillShade="D9"/>
            <w:tcMar>
              <w:top w:w="105" w:type="dxa"/>
              <w:left w:w="150" w:type="dxa"/>
              <w:bottom w:w="105" w:type="dxa"/>
              <w:right w:w="150" w:type="dxa"/>
            </w:tcMar>
            <w:hideMark/>
          </w:tcPr>
          <w:p w14:paraId="528C5009" w14:textId="5EC7EF3B" w:rsidR="00A65B54" w:rsidRPr="00C95BF3" w:rsidRDefault="008B649C" w:rsidP="00AC3616">
            <w:pPr>
              <w:spacing w:line="276" w:lineRule="auto"/>
              <w:rPr>
                <w:rFonts w:eastAsia="Times New Roman"/>
                <w:b/>
                <w:bCs/>
                <w:color w:val="333333"/>
                <w:sz w:val="17"/>
                <w:szCs w:val="17"/>
                <w:lang w:val="es-ES"/>
              </w:rPr>
            </w:pPr>
            <w:r>
              <w:rPr>
                <w:rFonts w:eastAsia="Times New Roman"/>
                <w:b/>
                <w:bCs/>
                <w:color w:val="333333"/>
                <w:sz w:val="17"/>
                <w:szCs w:val="17"/>
                <w:lang w:val="es-ES"/>
              </w:rPr>
              <w:t>Observaciones</w:t>
            </w:r>
          </w:p>
        </w:tc>
      </w:tr>
      <w:tr w:rsidR="00A65B54" w:rsidRPr="00C95BF3" w14:paraId="28A1D514" w14:textId="77777777" w:rsidTr="001417BF">
        <w:trPr>
          <w:cantSplit/>
          <w:tblHeader/>
          <w:jc w:val="center"/>
        </w:trPr>
        <w:tc>
          <w:tcPr>
            <w:tcW w:w="943" w:type="dxa"/>
            <w:shd w:val="clear" w:color="auto" w:fill="D9D9D9" w:themeFill="background1" w:themeFillShade="D9"/>
          </w:tcPr>
          <w:p w14:paraId="24E359DE" w14:textId="1C924D03" w:rsidR="00A65B54" w:rsidRPr="00C95BF3" w:rsidRDefault="006C12A6" w:rsidP="00AC3616">
            <w:pPr>
              <w:spacing w:line="276" w:lineRule="auto"/>
              <w:rPr>
                <w:rFonts w:eastAsia="Times New Roman"/>
                <w:b/>
                <w:bCs/>
                <w:color w:val="333333"/>
                <w:sz w:val="17"/>
                <w:szCs w:val="17"/>
                <w:lang w:val="es-ES"/>
              </w:rPr>
            </w:pPr>
            <w:r>
              <w:rPr>
                <w:rFonts w:eastAsia="Times New Roman"/>
                <w:b/>
                <w:bCs/>
                <w:color w:val="333333"/>
                <w:sz w:val="17"/>
                <w:szCs w:val="17"/>
                <w:lang w:val="es-ES"/>
              </w:rPr>
              <w:t>código</w:t>
            </w:r>
          </w:p>
        </w:tc>
        <w:tc>
          <w:tcPr>
            <w:tcW w:w="2437" w:type="dxa"/>
            <w:shd w:val="clear" w:color="auto" w:fill="D9D9D9" w:themeFill="background1" w:themeFillShade="D9"/>
            <w:tcMar>
              <w:top w:w="105" w:type="dxa"/>
              <w:left w:w="150" w:type="dxa"/>
              <w:bottom w:w="105" w:type="dxa"/>
              <w:right w:w="150" w:type="dxa"/>
            </w:tcMar>
          </w:tcPr>
          <w:p w14:paraId="40FB640D" w14:textId="06E62077" w:rsidR="00A65B54" w:rsidRPr="00C95BF3" w:rsidRDefault="00286082" w:rsidP="00AC3616">
            <w:pPr>
              <w:spacing w:line="276" w:lineRule="auto"/>
              <w:rPr>
                <w:rFonts w:eastAsia="Times New Roman"/>
                <w:b/>
                <w:bCs/>
                <w:color w:val="333333"/>
                <w:sz w:val="17"/>
                <w:szCs w:val="17"/>
                <w:lang w:val="es-ES"/>
              </w:rPr>
            </w:pPr>
            <w:r>
              <w:rPr>
                <w:rFonts w:eastAsia="Times New Roman"/>
                <w:b/>
                <w:bCs/>
                <w:color w:val="333333"/>
                <w:sz w:val="17"/>
                <w:szCs w:val="17"/>
                <w:lang w:val="es-ES"/>
              </w:rPr>
              <w:t>descripción</w:t>
            </w:r>
          </w:p>
        </w:tc>
        <w:tc>
          <w:tcPr>
            <w:tcW w:w="685" w:type="dxa"/>
            <w:shd w:val="clear" w:color="auto" w:fill="D9D9D9" w:themeFill="background1" w:themeFillShade="D9"/>
          </w:tcPr>
          <w:p w14:paraId="073A2EBA" w14:textId="04888E1A" w:rsidR="00A65B54" w:rsidRPr="00C95BF3" w:rsidRDefault="006C12A6" w:rsidP="00AC3616">
            <w:pPr>
              <w:spacing w:line="276" w:lineRule="auto"/>
              <w:rPr>
                <w:rFonts w:eastAsia="Times New Roman"/>
                <w:b/>
                <w:bCs/>
                <w:color w:val="333333"/>
                <w:sz w:val="17"/>
                <w:szCs w:val="17"/>
                <w:lang w:val="es-ES"/>
              </w:rPr>
            </w:pPr>
            <w:r>
              <w:rPr>
                <w:rFonts w:eastAsia="Times New Roman"/>
                <w:b/>
                <w:bCs/>
                <w:color w:val="333333"/>
                <w:sz w:val="17"/>
                <w:szCs w:val="17"/>
                <w:lang w:val="es-ES"/>
              </w:rPr>
              <w:t>código</w:t>
            </w:r>
          </w:p>
        </w:tc>
        <w:tc>
          <w:tcPr>
            <w:tcW w:w="2306" w:type="dxa"/>
            <w:shd w:val="clear" w:color="auto" w:fill="D9D9D9" w:themeFill="background1" w:themeFillShade="D9"/>
            <w:tcMar>
              <w:top w:w="105" w:type="dxa"/>
              <w:left w:w="150" w:type="dxa"/>
              <w:bottom w:w="105" w:type="dxa"/>
              <w:right w:w="150" w:type="dxa"/>
            </w:tcMar>
          </w:tcPr>
          <w:p w14:paraId="5E1F4D8A" w14:textId="61F1F2AE" w:rsidR="00A65B54" w:rsidRPr="00C95BF3" w:rsidRDefault="00286082" w:rsidP="00AC3616">
            <w:pPr>
              <w:spacing w:line="276" w:lineRule="auto"/>
              <w:rPr>
                <w:rFonts w:eastAsia="Times New Roman"/>
                <w:b/>
                <w:bCs/>
                <w:color w:val="333333"/>
                <w:sz w:val="17"/>
                <w:szCs w:val="17"/>
                <w:lang w:val="es-ES"/>
              </w:rPr>
            </w:pPr>
            <w:r>
              <w:rPr>
                <w:rFonts w:eastAsia="Times New Roman"/>
                <w:b/>
                <w:bCs/>
                <w:color w:val="333333"/>
                <w:sz w:val="17"/>
                <w:szCs w:val="17"/>
                <w:lang w:val="es-ES"/>
              </w:rPr>
              <w:t>título</w:t>
            </w:r>
          </w:p>
        </w:tc>
        <w:tc>
          <w:tcPr>
            <w:tcW w:w="1250" w:type="dxa"/>
            <w:shd w:val="clear" w:color="auto" w:fill="D9D9D9" w:themeFill="background1" w:themeFillShade="D9"/>
            <w:tcMar>
              <w:top w:w="105" w:type="dxa"/>
              <w:left w:w="150" w:type="dxa"/>
              <w:bottom w:w="105" w:type="dxa"/>
              <w:right w:w="150" w:type="dxa"/>
            </w:tcMar>
          </w:tcPr>
          <w:p w14:paraId="71EE9B45" w14:textId="77777777" w:rsidR="00A65B54" w:rsidRPr="00C95BF3" w:rsidRDefault="00A65B54" w:rsidP="00AC3616">
            <w:pPr>
              <w:spacing w:line="276" w:lineRule="auto"/>
              <w:rPr>
                <w:rFonts w:eastAsia="Times New Roman"/>
                <w:b/>
                <w:bCs/>
                <w:color w:val="333333"/>
                <w:sz w:val="17"/>
                <w:szCs w:val="17"/>
                <w:lang w:val="es-ES"/>
              </w:rPr>
            </w:pPr>
          </w:p>
        </w:tc>
        <w:tc>
          <w:tcPr>
            <w:tcW w:w="2451" w:type="dxa"/>
            <w:shd w:val="clear" w:color="auto" w:fill="D9D9D9" w:themeFill="background1" w:themeFillShade="D9"/>
            <w:tcMar>
              <w:top w:w="105" w:type="dxa"/>
              <w:left w:w="150" w:type="dxa"/>
              <w:bottom w:w="105" w:type="dxa"/>
              <w:right w:w="150" w:type="dxa"/>
            </w:tcMar>
          </w:tcPr>
          <w:p w14:paraId="69C794BC" w14:textId="77777777" w:rsidR="00A65B54" w:rsidRPr="00C95BF3" w:rsidRDefault="00A65B54" w:rsidP="00AC3616">
            <w:pPr>
              <w:spacing w:line="276" w:lineRule="auto"/>
              <w:rPr>
                <w:rFonts w:eastAsia="Times New Roman"/>
                <w:b/>
                <w:bCs/>
                <w:color w:val="333333"/>
                <w:sz w:val="17"/>
                <w:szCs w:val="17"/>
                <w:lang w:val="es-ES"/>
              </w:rPr>
            </w:pPr>
          </w:p>
        </w:tc>
      </w:tr>
      <w:tr w:rsidR="00A65B54" w:rsidRPr="00C95BF3" w14:paraId="18072E0E" w14:textId="77777777" w:rsidTr="001417BF">
        <w:trPr>
          <w:cantSplit/>
          <w:jc w:val="center"/>
        </w:trPr>
        <w:tc>
          <w:tcPr>
            <w:tcW w:w="943" w:type="dxa"/>
            <w:shd w:val="clear" w:color="auto" w:fill="FFFFFF" w:themeFill="background1"/>
          </w:tcPr>
          <w:p w14:paraId="63781F81" w14:textId="77777777" w:rsidR="00A65B54" w:rsidRPr="00C95BF3" w:rsidRDefault="00A65B54" w:rsidP="00AC3616">
            <w:pPr>
              <w:spacing w:line="276" w:lineRule="auto"/>
              <w:rPr>
                <w:rFonts w:eastAsia="Times New Roman"/>
                <w:bCs/>
                <w:color w:val="333333"/>
                <w:sz w:val="17"/>
                <w:szCs w:val="17"/>
                <w:lang w:val="es-ES"/>
              </w:rPr>
            </w:pPr>
            <w:r w:rsidRPr="00C95BF3">
              <w:rPr>
                <w:rFonts w:eastAsia="Times New Roman"/>
                <w:bCs/>
                <w:color w:val="333333"/>
                <w:sz w:val="17"/>
                <w:szCs w:val="17"/>
                <w:lang w:val="es-ES"/>
              </w:rPr>
              <w:t>PA0105</w:t>
            </w:r>
          </w:p>
        </w:tc>
        <w:tc>
          <w:tcPr>
            <w:tcW w:w="2437" w:type="dxa"/>
            <w:shd w:val="clear" w:color="auto" w:fill="FFFFFF" w:themeFill="background1"/>
            <w:tcMar>
              <w:top w:w="105" w:type="dxa"/>
              <w:left w:w="150" w:type="dxa"/>
              <w:bottom w:w="105" w:type="dxa"/>
              <w:right w:w="150" w:type="dxa"/>
            </w:tcMar>
          </w:tcPr>
          <w:p w14:paraId="125D7D65" w14:textId="033D112B" w:rsidR="00A65B54" w:rsidRPr="00C95BF3" w:rsidRDefault="00A65B54" w:rsidP="00613BC6">
            <w:pPr>
              <w:spacing w:line="276" w:lineRule="auto"/>
              <w:rPr>
                <w:rFonts w:eastAsia="Times New Roman"/>
                <w:bCs/>
                <w:color w:val="333333"/>
                <w:sz w:val="17"/>
                <w:szCs w:val="17"/>
                <w:lang w:val="es-ES"/>
              </w:rPr>
            </w:pPr>
            <w:r w:rsidRPr="00C95BF3">
              <w:rPr>
                <w:rFonts w:eastAsia="Times New Roman"/>
                <w:bCs/>
                <w:color w:val="333333"/>
                <w:sz w:val="17"/>
                <w:szCs w:val="17"/>
                <w:lang w:val="es-ES"/>
              </w:rPr>
              <w:t>Document</w:t>
            </w:r>
            <w:r w:rsidR="00613BC6">
              <w:rPr>
                <w:rFonts w:eastAsia="Times New Roman"/>
                <w:bCs/>
                <w:color w:val="333333"/>
                <w:sz w:val="17"/>
                <w:szCs w:val="17"/>
                <w:lang w:val="es-ES"/>
              </w:rPr>
              <w:t xml:space="preserve">o </w:t>
            </w:r>
            <w:r w:rsidR="00003802">
              <w:rPr>
                <w:rFonts w:eastAsia="Times New Roman"/>
                <w:bCs/>
                <w:color w:val="333333"/>
                <w:sz w:val="17"/>
                <w:szCs w:val="17"/>
                <w:lang w:val="es-ES"/>
              </w:rPr>
              <w:t xml:space="preserve">presentado </w:t>
            </w:r>
            <w:r w:rsidR="00613BC6">
              <w:rPr>
                <w:rFonts w:eastAsia="Times New Roman"/>
                <w:bCs/>
                <w:color w:val="333333"/>
                <w:sz w:val="17"/>
                <w:szCs w:val="17"/>
                <w:lang w:val="es-ES"/>
              </w:rPr>
              <w:t>en virtud del Artículo</w:t>
            </w:r>
            <w:r w:rsidRPr="00C95BF3">
              <w:rPr>
                <w:rFonts w:eastAsia="Times New Roman"/>
                <w:bCs/>
                <w:color w:val="333333"/>
                <w:sz w:val="17"/>
                <w:szCs w:val="17"/>
                <w:lang w:val="es-ES"/>
              </w:rPr>
              <w:t xml:space="preserve"> 203 </w:t>
            </w:r>
            <w:r w:rsidR="00613BC6">
              <w:rPr>
                <w:rFonts w:eastAsia="Times New Roman"/>
                <w:bCs/>
                <w:color w:val="333333"/>
                <w:sz w:val="17"/>
                <w:szCs w:val="17"/>
                <w:lang w:val="es-ES"/>
              </w:rPr>
              <w:t>de la Ley de Patentes</w:t>
            </w:r>
          </w:p>
        </w:tc>
        <w:tc>
          <w:tcPr>
            <w:tcW w:w="685" w:type="dxa"/>
            <w:shd w:val="clear" w:color="auto" w:fill="FFFFFF" w:themeFill="background1"/>
          </w:tcPr>
          <w:p w14:paraId="27A043E4" w14:textId="77777777" w:rsidR="00A65B54" w:rsidRPr="00C95BF3" w:rsidRDefault="00A65B54" w:rsidP="00AC3616">
            <w:pPr>
              <w:spacing w:line="276" w:lineRule="auto"/>
              <w:rPr>
                <w:bCs/>
                <w:color w:val="333333"/>
                <w:sz w:val="17"/>
                <w:szCs w:val="17"/>
                <w:lang w:val="es-ES" w:eastAsia="ko-KR"/>
              </w:rPr>
            </w:pPr>
            <w:r w:rsidRPr="00C95BF3">
              <w:rPr>
                <w:bCs/>
                <w:color w:val="333333"/>
                <w:sz w:val="17"/>
                <w:szCs w:val="17"/>
                <w:lang w:val="es-ES" w:eastAsia="ko-KR"/>
              </w:rPr>
              <w:t>A15</w:t>
            </w:r>
          </w:p>
        </w:tc>
        <w:tc>
          <w:tcPr>
            <w:tcW w:w="2306" w:type="dxa"/>
            <w:shd w:val="clear" w:color="auto" w:fill="FFFFFF" w:themeFill="background1"/>
            <w:tcMar>
              <w:top w:w="105" w:type="dxa"/>
              <w:left w:w="150" w:type="dxa"/>
              <w:bottom w:w="105" w:type="dxa"/>
              <w:right w:w="150" w:type="dxa"/>
            </w:tcMar>
          </w:tcPr>
          <w:p w14:paraId="4A593E25" w14:textId="575269CA" w:rsidR="00A65B54" w:rsidRPr="00C95BF3" w:rsidRDefault="00C02594" w:rsidP="00AC3616">
            <w:pPr>
              <w:spacing w:line="276" w:lineRule="auto"/>
              <w:rPr>
                <w:bCs/>
                <w:color w:val="333333"/>
                <w:sz w:val="17"/>
                <w:szCs w:val="17"/>
                <w:lang w:val="es-ES" w:eastAsia="ko-KR"/>
              </w:rPr>
            </w:pPr>
            <w:r w:rsidRPr="007E456E">
              <w:rPr>
                <w:sz w:val="17"/>
                <w:szCs w:val="17"/>
                <w:lang w:val="es-ES"/>
              </w:rPr>
              <w:t>Solicitud PCT ha entrado en la fase nacional o regional</w:t>
            </w:r>
          </w:p>
        </w:tc>
        <w:tc>
          <w:tcPr>
            <w:tcW w:w="1250" w:type="dxa"/>
            <w:shd w:val="clear" w:color="auto" w:fill="FFFFFF" w:themeFill="background1"/>
            <w:tcMar>
              <w:top w:w="105" w:type="dxa"/>
              <w:left w:w="150" w:type="dxa"/>
              <w:bottom w:w="105" w:type="dxa"/>
              <w:right w:w="150" w:type="dxa"/>
            </w:tcMar>
          </w:tcPr>
          <w:p w14:paraId="5CB1F3BF" w14:textId="77777777" w:rsidR="00A65B54" w:rsidRPr="00C95BF3" w:rsidRDefault="0044551E" w:rsidP="00AC3616">
            <w:pPr>
              <w:spacing w:line="276" w:lineRule="auto"/>
              <w:rPr>
                <w:bCs/>
                <w:color w:val="333333"/>
                <w:sz w:val="17"/>
                <w:szCs w:val="17"/>
                <w:lang w:val="es-ES" w:eastAsia="ko-KR"/>
              </w:rPr>
            </w:pPr>
            <w:r w:rsidRPr="00C95BF3">
              <w:rPr>
                <w:rFonts w:eastAsia="Times New Roman"/>
                <w:bCs/>
                <w:color w:val="333333"/>
                <w:sz w:val="17"/>
                <w:szCs w:val="17"/>
                <w:lang w:val="es-ES"/>
              </w:rPr>
              <w:t>2007.05.04</w:t>
            </w:r>
          </w:p>
        </w:tc>
        <w:tc>
          <w:tcPr>
            <w:tcW w:w="2451" w:type="dxa"/>
            <w:shd w:val="clear" w:color="auto" w:fill="FFFFFF" w:themeFill="background1"/>
            <w:tcMar>
              <w:top w:w="105" w:type="dxa"/>
              <w:left w:w="150" w:type="dxa"/>
              <w:bottom w:w="105" w:type="dxa"/>
              <w:right w:w="150" w:type="dxa"/>
            </w:tcMar>
          </w:tcPr>
          <w:p w14:paraId="31E0CC37" w14:textId="77777777" w:rsidR="00A65B54" w:rsidRPr="00C95BF3" w:rsidRDefault="00A65B54" w:rsidP="00AC3616">
            <w:pPr>
              <w:spacing w:line="276" w:lineRule="auto"/>
              <w:rPr>
                <w:rFonts w:eastAsia="Times New Roman"/>
                <w:bCs/>
                <w:color w:val="333333"/>
                <w:sz w:val="17"/>
                <w:szCs w:val="17"/>
                <w:lang w:val="es-ES"/>
              </w:rPr>
            </w:pPr>
          </w:p>
        </w:tc>
      </w:tr>
      <w:tr w:rsidR="00A65B54" w:rsidRPr="00C95BF3" w14:paraId="5F5B0C55" w14:textId="77777777" w:rsidTr="001417BF">
        <w:trPr>
          <w:cantSplit/>
          <w:jc w:val="center"/>
        </w:trPr>
        <w:tc>
          <w:tcPr>
            <w:tcW w:w="943" w:type="dxa"/>
            <w:shd w:val="clear" w:color="auto" w:fill="FFFFFF" w:themeFill="background1"/>
          </w:tcPr>
          <w:p w14:paraId="667E7AEB" w14:textId="77777777" w:rsidR="00A65B54" w:rsidRPr="00C95BF3" w:rsidRDefault="00A65B54" w:rsidP="00AC3616">
            <w:pPr>
              <w:spacing w:line="276" w:lineRule="auto"/>
              <w:rPr>
                <w:rFonts w:eastAsia="Times New Roman"/>
                <w:bCs/>
                <w:color w:val="333333"/>
                <w:sz w:val="17"/>
                <w:szCs w:val="17"/>
                <w:lang w:val="es-ES"/>
              </w:rPr>
            </w:pPr>
          </w:p>
        </w:tc>
        <w:tc>
          <w:tcPr>
            <w:tcW w:w="2437" w:type="dxa"/>
            <w:shd w:val="clear" w:color="auto" w:fill="FFFFFF" w:themeFill="background1"/>
            <w:tcMar>
              <w:top w:w="105" w:type="dxa"/>
              <w:left w:w="150" w:type="dxa"/>
              <w:bottom w:w="105" w:type="dxa"/>
              <w:right w:w="150" w:type="dxa"/>
            </w:tcMar>
          </w:tcPr>
          <w:p w14:paraId="1D3E6D2E" w14:textId="29A18F08" w:rsidR="00A65B54" w:rsidRPr="00C95BF3" w:rsidRDefault="00613BC6" w:rsidP="00613BC6">
            <w:pPr>
              <w:spacing w:line="276" w:lineRule="auto"/>
              <w:rPr>
                <w:rFonts w:eastAsia="Times New Roman"/>
                <w:bCs/>
                <w:color w:val="333333"/>
                <w:sz w:val="17"/>
                <w:szCs w:val="17"/>
                <w:lang w:val="es-ES"/>
              </w:rPr>
            </w:pPr>
            <w:r>
              <w:rPr>
                <w:rFonts w:eastAsia="Times New Roman"/>
                <w:bCs/>
                <w:color w:val="333333"/>
                <w:sz w:val="17"/>
                <w:szCs w:val="17"/>
                <w:lang w:val="es-ES"/>
              </w:rPr>
              <w:t>Petición de modificación</w:t>
            </w:r>
          </w:p>
        </w:tc>
        <w:tc>
          <w:tcPr>
            <w:tcW w:w="685" w:type="dxa"/>
            <w:shd w:val="clear" w:color="auto" w:fill="FFFFFF" w:themeFill="background1"/>
          </w:tcPr>
          <w:p w14:paraId="7EEF2F16" w14:textId="77777777" w:rsidR="00A65B54" w:rsidRPr="00C95BF3" w:rsidRDefault="00A65B54" w:rsidP="00AC3616">
            <w:pPr>
              <w:spacing w:line="276" w:lineRule="auto"/>
              <w:rPr>
                <w:bCs/>
                <w:color w:val="333333"/>
                <w:sz w:val="17"/>
                <w:szCs w:val="17"/>
                <w:lang w:val="es-ES" w:eastAsia="ko-KR"/>
              </w:rPr>
            </w:pPr>
            <w:r w:rsidRPr="00C95BF3">
              <w:rPr>
                <w:bCs/>
                <w:color w:val="333333"/>
                <w:sz w:val="17"/>
                <w:szCs w:val="17"/>
                <w:lang w:val="es-ES" w:eastAsia="ko-KR"/>
              </w:rPr>
              <w:t>P11</w:t>
            </w:r>
          </w:p>
        </w:tc>
        <w:tc>
          <w:tcPr>
            <w:tcW w:w="2306" w:type="dxa"/>
            <w:shd w:val="clear" w:color="auto" w:fill="FFFFFF" w:themeFill="background1"/>
            <w:tcMar>
              <w:top w:w="105" w:type="dxa"/>
              <w:left w:w="150" w:type="dxa"/>
              <w:bottom w:w="105" w:type="dxa"/>
              <w:right w:w="150" w:type="dxa"/>
            </w:tcMar>
          </w:tcPr>
          <w:p w14:paraId="38EE53BB" w14:textId="67BB2929" w:rsidR="00A65B54" w:rsidRPr="00C95BF3" w:rsidRDefault="00613BC6" w:rsidP="00AC3616">
            <w:pPr>
              <w:spacing w:line="276" w:lineRule="auto"/>
              <w:rPr>
                <w:bCs/>
                <w:color w:val="333333"/>
                <w:sz w:val="17"/>
                <w:szCs w:val="17"/>
                <w:lang w:val="es-ES" w:eastAsia="ko-KR"/>
              </w:rPr>
            </w:pPr>
            <w:r w:rsidRPr="007E456E">
              <w:rPr>
                <w:sz w:val="17"/>
                <w:szCs w:val="17"/>
                <w:lang w:val="es-ES"/>
              </w:rPr>
              <w:t xml:space="preserve">Modificación de solicitud, </w:t>
            </w:r>
            <w:r>
              <w:rPr>
                <w:sz w:val="17"/>
                <w:szCs w:val="17"/>
                <w:lang w:val="es-ES"/>
              </w:rPr>
              <w:t>pedida</w:t>
            </w:r>
          </w:p>
        </w:tc>
        <w:tc>
          <w:tcPr>
            <w:tcW w:w="1250" w:type="dxa"/>
            <w:shd w:val="clear" w:color="auto" w:fill="FFFFFF" w:themeFill="background1"/>
            <w:tcMar>
              <w:top w:w="105" w:type="dxa"/>
              <w:left w:w="150" w:type="dxa"/>
              <w:bottom w:w="105" w:type="dxa"/>
              <w:right w:w="150" w:type="dxa"/>
            </w:tcMar>
          </w:tcPr>
          <w:p w14:paraId="2A0F06C6" w14:textId="77777777" w:rsidR="00A65B54" w:rsidRPr="00C95BF3" w:rsidRDefault="0044551E" w:rsidP="00AC3616">
            <w:pPr>
              <w:spacing w:line="276" w:lineRule="auto"/>
              <w:rPr>
                <w:bCs/>
                <w:color w:val="333333"/>
                <w:sz w:val="17"/>
                <w:szCs w:val="17"/>
                <w:lang w:val="es-ES" w:eastAsia="ko-KR"/>
              </w:rPr>
            </w:pPr>
            <w:r w:rsidRPr="00C95BF3">
              <w:rPr>
                <w:rFonts w:eastAsia="Times New Roman"/>
                <w:bCs/>
                <w:color w:val="333333"/>
                <w:sz w:val="17"/>
                <w:szCs w:val="17"/>
                <w:lang w:val="es-ES"/>
              </w:rPr>
              <w:t>2007.07.03</w:t>
            </w:r>
          </w:p>
        </w:tc>
        <w:tc>
          <w:tcPr>
            <w:tcW w:w="2451" w:type="dxa"/>
            <w:shd w:val="clear" w:color="auto" w:fill="FFFFFF" w:themeFill="background1"/>
            <w:tcMar>
              <w:top w:w="105" w:type="dxa"/>
              <w:left w:w="150" w:type="dxa"/>
              <w:bottom w:w="105" w:type="dxa"/>
              <w:right w:w="150" w:type="dxa"/>
            </w:tcMar>
          </w:tcPr>
          <w:p w14:paraId="1D83AB9B" w14:textId="77777777" w:rsidR="00A65B54" w:rsidRPr="00C95BF3" w:rsidRDefault="00A65B54" w:rsidP="00AC3616">
            <w:pPr>
              <w:spacing w:line="276" w:lineRule="auto"/>
              <w:rPr>
                <w:rFonts w:eastAsia="Times New Roman"/>
                <w:bCs/>
                <w:color w:val="333333"/>
                <w:sz w:val="17"/>
                <w:szCs w:val="17"/>
                <w:lang w:val="es-ES"/>
              </w:rPr>
            </w:pPr>
          </w:p>
        </w:tc>
      </w:tr>
      <w:tr w:rsidR="00A65B54" w:rsidRPr="00C95BF3" w14:paraId="187C335C" w14:textId="77777777" w:rsidTr="001417BF">
        <w:trPr>
          <w:cantSplit/>
          <w:jc w:val="center"/>
        </w:trPr>
        <w:tc>
          <w:tcPr>
            <w:tcW w:w="943" w:type="dxa"/>
            <w:shd w:val="clear" w:color="auto" w:fill="FFFFFF" w:themeFill="background1"/>
          </w:tcPr>
          <w:p w14:paraId="42F50D78" w14:textId="77777777" w:rsidR="00A65B54" w:rsidRPr="00C95BF3" w:rsidRDefault="00A65B54" w:rsidP="00AC3616">
            <w:pPr>
              <w:spacing w:line="276" w:lineRule="auto"/>
              <w:rPr>
                <w:rFonts w:eastAsia="Times New Roman"/>
                <w:bCs/>
                <w:color w:val="333333"/>
                <w:sz w:val="17"/>
                <w:szCs w:val="17"/>
                <w:lang w:val="es-ES"/>
              </w:rPr>
            </w:pPr>
          </w:p>
        </w:tc>
        <w:tc>
          <w:tcPr>
            <w:tcW w:w="2437" w:type="dxa"/>
            <w:shd w:val="clear" w:color="auto" w:fill="FFFFFF" w:themeFill="background1"/>
            <w:tcMar>
              <w:top w:w="105" w:type="dxa"/>
              <w:left w:w="150" w:type="dxa"/>
              <w:bottom w:w="105" w:type="dxa"/>
              <w:right w:w="150" w:type="dxa"/>
            </w:tcMar>
          </w:tcPr>
          <w:p w14:paraId="4E128059" w14:textId="59174608" w:rsidR="00A65B54" w:rsidRPr="00C95BF3" w:rsidRDefault="00A65B54" w:rsidP="00A8036F">
            <w:pPr>
              <w:spacing w:line="276" w:lineRule="auto"/>
              <w:rPr>
                <w:rFonts w:eastAsia="Times New Roman"/>
                <w:bCs/>
                <w:color w:val="333333"/>
                <w:sz w:val="17"/>
                <w:szCs w:val="17"/>
                <w:lang w:val="es-ES"/>
              </w:rPr>
            </w:pPr>
            <w:r w:rsidRPr="00C95BF3">
              <w:rPr>
                <w:rFonts w:eastAsia="Times New Roman"/>
                <w:bCs/>
                <w:color w:val="333333"/>
                <w:sz w:val="17"/>
                <w:szCs w:val="17"/>
                <w:lang w:val="es-ES"/>
              </w:rPr>
              <w:t>[</w:t>
            </w:r>
            <w:r w:rsidR="00A8036F">
              <w:rPr>
                <w:rFonts w:eastAsia="Times New Roman"/>
                <w:bCs/>
                <w:color w:val="333333"/>
                <w:sz w:val="17"/>
                <w:szCs w:val="17"/>
                <w:lang w:val="es-ES"/>
              </w:rPr>
              <w:t>Modificación de la descripción</w:t>
            </w:r>
            <w:r w:rsidRPr="00C95BF3">
              <w:rPr>
                <w:rFonts w:eastAsia="Times New Roman"/>
                <w:bCs/>
                <w:color w:val="333333"/>
                <w:sz w:val="17"/>
                <w:szCs w:val="17"/>
                <w:lang w:val="es-ES"/>
              </w:rPr>
              <w:t xml:space="preserve">, etc.] </w:t>
            </w:r>
            <w:r w:rsidR="00A8036F">
              <w:rPr>
                <w:rFonts w:eastAsia="Times New Roman"/>
                <w:bCs/>
                <w:color w:val="333333"/>
                <w:sz w:val="17"/>
                <w:szCs w:val="17"/>
                <w:lang w:val="es-ES"/>
              </w:rPr>
              <w:t>Modificación</w:t>
            </w:r>
          </w:p>
        </w:tc>
        <w:tc>
          <w:tcPr>
            <w:tcW w:w="685" w:type="dxa"/>
            <w:shd w:val="clear" w:color="auto" w:fill="FFFFFF" w:themeFill="background1"/>
          </w:tcPr>
          <w:p w14:paraId="36D2A24F" w14:textId="77777777" w:rsidR="00A65B54" w:rsidRPr="00C95BF3" w:rsidRDefault="00A65B54" w:rsidP="00AC3616">
            <w:pPr>
              <w:spacing w:line="276" w:lineRule="auto"/>
              <w:rPr>
                <w:bCs/>
                <w:color w:val="333333"/>
                <w:sz w:val="17"/>
                <w:szCs w:val="17"/>
                <w:lang w:val="es-ES" w:eastAsia="ko-KR"/>
              </w:rPr>
            </w:pPr>
            <w:r w:rsidRPr="00C95BF3">
              <w:rPr>
                <w:bCs/>
                <w:color w:val="333333"/>
                <w:sz w:val="17"/>
                <w:szCs w:val="17"/>
                <w:lang w:val="es-ES" w:eastAsia="ko-KR"/>
              </w:rPr>
              <w:t>P13</w:t>
            </w:r>
          </w:p>
        </w:tc>
        <w:tc>
          <w:tcPr>
            <w:tcW w:w="2306" w:type="dxa"/>
            <w:shd w:val="clear" w:color="auto" w:fill="FFFFFF" w:themeFill="background1"/>
            <w:tcMar>
              <w:top w:w="105" w:type="dxa"/>
              <w:left w:w="150" w:type="dxa"/>
              <w:bottom w:w="105" w:type="dxa"/>
              <w:right w:w="150" w:type="dxa"/>
            </w:tcMar>
          </w:tcPr>
          <w:p w14:paraId="49A99195" w14:textId="3DB0C817" w:rsidR="00A65B54" w:rsidRPr="00C95BF3" w:rsidRDefault="00613BC6" w:rsidP="00AC3616">
            <w:pPr>
              <w:spacing w:line="276" w:lineRule="auto"/>
              <w:rPr>
                <w:bCs/>
                <w:color w:val="333333"/>
                <w:sz w:val="17"/>
                <w:szCs w:val="17"/>
                <w:lang w:val="es-ES" w:eastAsia="ko-KR"/>
              </w:rPr>
            </w:pPr>
            <w:r>
              <w:rPr>
                <w:bCs/>
                <w:color w:val="333333"/>
                <w:sz w:val="17"/>
                <w:szCs w:val="17"/>
                <w:lang w:val="es-ES" w:eastAsia="ko-KR"/>
              </w:rPr>
              <w:t>Solicitud modificada</w:t>
            </w:r>
          </w:p>
        </w:tc>
        <w:tc>
          <w:tcPr>
            <w:tcW w:w="1250" w:type="dxa"/>
            <w:shd w:val="clear" w:color="auto" w:fill="FFFFFF" w:themeFill="background1"/>
            <w:tcMar>
              <w:top w:w="105" w:type="dxa"/>
              <w:left w:w="150" w:type="dxa"/>
              <w:bottom w:w="105" w:type="dxa"/>
              <w:right w:w="150" w:type="dxa"/>
            </w:tcMar>
          </w:tcPr>
          <w:p w14:paraId="0942D5A7" w14:textId="77777777" w:rsidR="00A65B54" w:rsidRPr="00C95BF3" w:rsidRDefault="0044551E" w:rsidP="00AC3616">
            <w:pPr>
              <w:spacing w:line="276" w:lineRule="auto"/>
              <w:rPr>
                <w:bCs/>
                <w:color w:val="333333"/>
                <w:sz w:val="17"/>
                <w:szCs w:val="17"/>
                <w:lang w:val="es-ES" w:eastAsia="ko-KR"/>
              </w:rPr>
            </w:pPr>
            <w:r w:rsidRPr="00C95BF3">
              <w:rPr>
                <w:rFonts w:eastAsia="Times New Roman"/>
                <w:bCs/>
                <w:color w:val="333333"/>
                <w:sz w:val="17"/>
                <w:szCs w:val="17"/>
                <w:lang w:val="es-ES"/>
              </w:rPr>
              <w:t>2007.08.30</w:t>
            </w:r>
          </w:p>
        </w:tc>
        <w:tc>
          <w:tcPr>
            <w:tcW w:w="2451" w:type="dxa"/>
            <w:shd w:val="clear" w:color="auto" w:fill="FFFFFF" w:themeFill="background1"/>
            <w:tcMar>
              <w:top w:w="105" w:type="dxa"/>
              <w:left w:w="150" w:type="dxa"/>
              <w:bottom w:w="105" w:type="dxa"/>
              <w:right w:w="150" w:type="dxa"/>
            </w:tcMar>
          </w:tcPr>
          <w:p w14:paraId="640B16F2" w14:textId="77777777" w:rsidR="00A65B54" w:rsidRPr="00C95BF3" w:rsidRDefault="00A65B54" w:rsidP="00AC3616">
            <w:pPr>
              <w:spacing w:line="276" w:lineRule="auto"/>
              <w:rPr>
                <w:rFonts w:eastAsia="Times New Roman"/>
                <w:bCs/>
                <w:color w:val="333333"/>
                <w:sz w:val="17"/>
                <w:szCs w:val="17"/>
                <w:lang w:val="es-ES"/>
              </w:rPr>
            </w:pPr>
          </w:p>
        </w:tc>
      </w:tr>
      <w:tr w:rsidR="00A65B54" w:rsidRPr="00C95BF3" w14:paraId="4E78CA04" w14:textId="77777777" w:rsidTr="001417BF">
        <w:trPr>
          <w:cantSplit/>
          <w:jc w:val="center"/>
        </w:trPr>
        <w:tc>
          <w:tcPr>
            <w:tcW w:w="943" w:type="dxa"/>
            <w:shd w:val="clear" w:color="auto" w:fill="FFFFFF" w:themeFill="background1"/>
          </w:tcPr>
          <w:p w14:paraId="6FCB040B" w14:textId="77777777" w:rsidR="00A65B54" w:rsidRPr="00C95BF3" w:rsidRDefault="00A65B54" w:rsidP="00AC3616">
            <w:pPr>
              <w:spacing w:line="276" w:lineRule="auto"/>
              <w:rPr>
                <w:rFonts w:eastAsia="Times New Roman"/>
                <w:bCs/>
                <w:color w:val="333333"/>
                <w:sz w:val="17"/>
                <w:szCs w:val="17"/>
                <w:lang w:val="es-ES"/>
              </w:rPr>
            </w:pPr>
          </w:p>
        </w:tc>
        <w:tc>
          <w:tcPr>
            <w:tcW w:w="2437" w:type="dxa"/>
            <w:shd w:val="clear" w:color="auto" w:fill="FFFFFF" w:themeFill="background1"/>
            <w:tcMar>
              <w:top w:w="105" w:type="dxa"/>
              <w:left w:w="150" w:type="dxa"/>
              <w:bottom w:w="105" w:type="dxa"/>
              <w:right w:w="150" w:type="dxa"/>
            </w:tcMar>
          </w:tcPr>
          <w:p w14:paraId="5A671FF7" w14:textId="69F8C220" w:rsidR="00A65B54" w:rsidRPr="00C95BF3" w:rsidRDefault="00A65B54" w:rsidP="00A8036F">
            <w:pPr>
              <w:spacing w:line="276" w:lineRule="auto"/>
              <w:rPr>
                <w:rFonts w:eastAsia="Times New Roman"/>
                <w:bCs/>
                <w:color w:val="333333"/>
                <w:sz w:val="17"/>
                <w:szCs w:val="17"/>
                <w:lang w:val="es-ES"/>
              </w:rPr>
            </w:pPr>
            <w:r w:rsidRPr="00C95BF3">
              <w:rPr>
                <w:rFonts w:eastAsia="Times New Roman"/>
                <w:bCs/>
                <w:color w:val="333333"/>
                <w:sz w:val="17"/>
                <w:szCs w:val="17"/>
                <w:lang w:val="es-ES"/>
              </w:rPr>
              <w:t>[</w:t>
            </w:r>
            <w:r w:rsidR="00A8036F">
              <w:rPr>
                <w:rFonts w:eastAsia="Times New Roman"/>
                <w:bCs/>
                <w:color w:val="333333"/>
                <w:sz w:val="17"/>
                <w:szCs w:val="17"/>
                <w:lang w:val="es-ES"/>
              </w:rPr>
              <w:t>Modificación de la solicitud de patente</w:t>
            </w:r>
            <w:r w:rsidRPr="00C95BF3">
              <w:rPr>
                <w:rFonts w:eastAsia="Times New Roman"/>
                <w:bCs/>
                <w:color w:val="333333"/>
                <w:sz w:val="17"/>
                <w:szCs w:val="17"/>
                <w:lang w:val="es-ES"/>
              </w:rPr>
              <w:t xml:space="preserve">, etc.] </w:t>
            </w:r>
            <w:r w:rsidR="00A8036F">
              <w:rPr>
                <w:rFonts w:eastAsia="Times New Roman"/>
                <w:bCs/>
                <w:color w:val="333333"/>
                <w:sz w:val="17"/>
                <w:szCs w:val="17"/>
                <w:lang w:val="es-ES"/>
              </w:rPr>
              <w:t>Modificación</w:t>
            </w:r>
          </w:p>
        </w:tc>
        <w:tc>
          <w:tcPr>
            <w:tcW w:w="685" w:type="dxa"/>
            <w:shd w:val="clear" w:color="auto" w:fill="FFFFFF" w:themeFill="background1"/>
          </w:tcPr>
          <w:p w14:paraId="41423E3E" w14:textId="77777777" w:rsidR="00A65B54" w:rsidRPr="00C95BF3" w:rsidRDefault="00A65B54" w:rsidP="00AC3616">
            <w:pPr>
              <w:spacing w:line="276" w:lineRule="auto"/>
              <w:rPr>
                <w:bCs/>
                <w:color w:val="333333"/>
                <w:sz w:val="17"/>
                <w:szCs w:val="17"/>
                <w:lang w:val="es-ES" w:eastAsia="ko-KR"/>
              </w:rPr>
            </w:pPr>
            <w:r w:rsidRPr="00C95BF3">
              <w:rPr>
                <w:bCs/>
                <w:color w:val="333333"/>
                <w:sz w:val="17"/>
                <w:szCs w:val="17"/>
                <w:lang w:val="es-ES" w:eastAsia="ko-KR"/>
              </w:rPr>
              <w:t>P13</w:t>
            </w:r>
          </w:p>
        </w:tc>
        <w:tc>
          <w:tcPr>
            <w:tcW w:w="2306" w:type="dxa"/>
            <w:shd w:val="clear" w:color="auto" w:fill="FFFFFF" w:themeFill="background1"/>
            <w:tcMar>
              <w:top w:w="105" w:type="dxa"/>
              <w:left w:w="150" w:type="dxa"/>
              <w:bottom w:w="105" w:type="dxa"/>
              <w:right w:w="150" w:type="dxa"/>
            </w:tcMar>
          </w:tcPr>
          <w:p w14:paraId="255A9F80" w14:textId="08130473" w:rsidR="00A65B54" w:rsidRPr="00C95BF3" w:rsidRDefault="00613BC6" w:rsidP="00AC3616">
            <w:pPr>
              <w:spacing w:line="276" w:lineRule="auto"/>
              <w:rPr>
                <w:bCs/>
                <w:color w:val="333333"/>
                <w:sz w:val="17"/>
                <w:szCs w:val="17"/>
                <w:lang w:val="es-ES" w:eastAsia="ko-KR"/>
              </w:rPr>
            </w:pPr>
            <w:r>
              <w:rPr>
                <w:bCs/>
                <w:color w:val="333333"/>
                <w:sz w:val="17"/>
                <w:szCs w:val="17"/>
                <w:lang w:val="es-ES" w:eastAsia="ko-KR"/>
              </w:rPr>
              <w:t>Solicitud modificada</w:t>
            </w:r>
          </w:p>
        </w:tc>
        <w:tc>
          <w:tcPr>
            <w:tcW w:w="1250" w:type="dxa"/>
            <w:shd w:val="clear" w:color="auto" w:fill="FFFFFF" w:themeFill="background1"/>
            <w:tcMar>
              <w:top w:w="105" w:type="dxa"/>
              <w:left w:w="150" w:type="dxa"/>
              <w:bottom w:w="105" w:type="dxa"/>
              <w:right w:w="150" w:type="dxa"/>
            </w:tcMar>
          </w:tcPr>
          <w:p w14:paraId="20A5B636" w14:textId="77777777" w:rsidR="00A65B54" w:rsidRPr="00C95BF3" w:rsidRDefault="0044551E" w:rsidP="00AC3616">
            <w:pPr>
              <w:spacing w:line="276" w:lineRule="auto"/>
              <w:rPr>
                <w:bCs/>
                <w:color w:val="333333"/>
                <w:sz w:val="17"/>
                <w:szCs w:val="17"/>
                <w:lang w:val="es-ES" w:eastAsia="ko-KR"/>
              </w:rPr>
            </w:pPr>
            <w:r w:rsidRPr="00C95BF3">
              <w:rPr>
                <w:rFonts w:eastAsia="Times New Roman"/>
                <w:bCs/>
                <w:color w:val="333333"/>
                <w:sz w:val="17"/>
                <w:szCs w:val="17"/>
                <w:lang w:val="es-ES"/>
              </w:rPr>
              <w:t>2007.09.10</w:t>
            </w:r>
          </w:p>
        </w:tc>
        <w:tc>
          <w:tcPr>
            <w:tcW w:w="2451" w:type="dxa"/>
            <w:shd w:val="clear" w:color="auto" w:fill="FFFFFF" w:themeFill="background1"/>
            <w:tcMar>
              <w:top w:w="105" w:type="dxa"/>
              <w:left w:w="150" w:type="dxa"/>
              <w:bottom w:w="105" w:type="dxa"/>
              <w:right w:w="150" w:type="dxa"/>
            </w:tcMar>
          </w:tcPr>
          <w:p w14:paraId="104BFEC0" w14:textId="77777777" w:rsidR="00A65B54" w:rsidRPr="00C95BF3" w:rsidRDefault="00A65B54" w:rsidP="00AC3616">
            <w:pPr>
              <w:spacing w:line="276" w:lineRule="auto"/>
              <w:rPr>
                <w:rFonts w:eastAsia="Times New Roman"/>
                <w:bCs/>
                <w:color w:val="333333"/>
                <w:sz w:val="17"/>
                <w:szCs w:val="17"/>
                <w:lang w:val="es-ES"/>
              </w:rPr>
            </w:pPr>
          </w:p>
        </w:tc>
      </w:tr>
      <w:tr w:rsidR="00A65B54" w:rsidRPr="00C95BF3" w14:paraId="2CB1C7D5" w14:textId="77777777" w:rsidTr="001417BF">
        <w:trPr>
          <w:cantSplit/>
          <w:jc w:val="center"/>
        </w:trPr>
        <w:tc>
          <w:tcPr>
            <w:tcW w:w="943" w:type="dxa"/>
            <w:shd w:val="clear" w:color="auto" w:fill="FFFFFF" w:themeFill="background1"/>
          </w:tcPr>
          <w:p w14:paraId="0AEAD31F" w14:textId="77777777" w:rsidR="00A65B54" w:rsidRPr="00C95BF3" w:rsidRDefault="00A65B54" w:rsidP="00AC3616">
            <w:pPr>
              <w:spacing w:line="276" w:lineRule="auto"/>
              <w:rPr>
                <w:rFonts w:eastAsia="Times New Roman"/>
                <w:bCs/>
                <w:color w:val="333333"/>
                <w:sz w:val="17"/>
                <w:szCs w:val="17"/>
                <w:lang w:val="es-ES"/>
              </w:rPr>
            </w:pPr>
          </w:p>
        </w:tc>
        <w:tc>
          <w:tcPr>
            <w:tcW w:w="2437" w:type="dxa"/>
            <w:shd w:val="clear" w:color="auto" w:fill="FFFFFF" w:themeFill="background1"/>
            <w:tcMar>
              <w:top w:w="105" w:type="dxa"/>
              <w:left w:w="150" w:type="dxa"/>
              <w:bottom w:w="105" w:type="dxa"/>
              <w:right w:w="150" w:type="dxa"/>
            </w:tcMar>
          </w:tcPr>
          <w:p w14:paraId="6DB213AA" w14:textId="588A62B8" w:rsidR="00A65B54" w:rsidRPr="00C95BF3" w:rsidRDefault="00A65B54" w:rsidP="00404B13">
            <w:pPr>
              <w:spacing w:line="276" w:lineRule="auto"/>
              <w:rPr>
                <w:rFonts w:eastAsia="Times New Roman"/>
                <w:bCs/>
                <w:color w:val="333333"/>
                <w:sz w:val="17"/>
                <w:szCs w:val="17"/>
                <w:lang w:val="es-ES"/>
              </w:rPr>
            </w:pPr>
            <w:r w:rsidRPr="00C95BF3">
              <w:rPr>
                <w:rFonts w:eastAsia="Times New Roman"/>
                <w:bCs/>
                <w:color w:val="333333"/>
                <w:sz w:val="17"/>
                <w:szCs w:val="17"/>
                <w:lang w:val="es-ES"/>
              </w:rPr>
              <w:t>[</w:t>
            </w:r>
            <w:r w:rsidR="00404B13">
              <w:rPr>
                <w:rFonts w:eastAsia="Times New Roman"/>
                <w:bCs/>
                <w:color w:val="333333"/>
                <w:sz w:val="17"/>
                <w:szCs w:val="17"/>
                <w:lang w:val="es-ES"/>
              </w:rPr>
              <w:t>Nombramiento de mandatario secundario</w:t>
            </w:r>
            <w:r w:rsidRPr="00C95BF3">
              <w:rPr>
                <w:rFonts w:eastAsia="Times New Roman"/>
                <w:bCs/>
                <w:color w:val="333333"/>
                <w:sz w:val="17"/>
                <w:szCs w:val="17"/>
                <w:lang w:val="es-ES"/>
              </w:rPr>
              <w:t xml:space="preserve">] </w:t>
            </w:r>
            <w:r w:rsidR="00404B13">
              <w:rPr>
                <w:rFonts w:eastAsia="Times New Roman"/>
                <w:bCs/>
                <w:color w:val="333333"/>
                <w:sz w:val="17"/>
                <w:szCs w:val="17"/>
                <w:lang w:val="es-ES"/>
              </w:rPr>
              <w:t xml:space="preserve">Informe sobre el mandatario </w:t>
            </w:r>
            <w:r w:rsidRPr="00C95BF3">
              <w:rPr>
                <w:rFonts w:eastAsia="Times New Roman"/>
                <w:bCs/>
                <w:color w:val="333333"/>
                <w:sz w:val="17"/>
                <w:szCs w:val="17"/>
                <w:lang w:val="es-ES"/>
              </w:rPr>
              <w:t>(</w:t>
            </w:r>
            <w:r w:rsidR="00404B13">
              <w:rPr>
                <w:rFonts w:eastAsia="Times New Roman"/>
                <w:bCs/>
                <w:color w:val="333333"/>
                <w:sz w:val="17"/>
                <w:szCs w:val="17"/>
                <w:lang w:val="es-ES"/>
              </w:rPr>
              <w:t>Representante</w:t>
            </w:r>
            <w:r w:rsidRPr="00C95BF3">
              <w:rPr>
                <w:rFonts w:eastAsia="Times New Roman"/>
                <w:bCs/>
                <w:color w:val="333333"/>
                <w:sz w:val="17"/>
                <w:szCs w:val="17"/>
                <w:lang w:val="es-ES"/>
              </w:rPr>
              <w:t>)</w:t>
            </w:r>
          </w:p>
        </w:tc>
        <w:tc>
          <w:tcPr>
            <w:tcW w:w="685" w:type="dxa"/>
            <w:shd w:val="clear" w:color="auto" w:fill="FFFFFF" w:themeFill="background1"/>
          </w:tcPr>
          <w:p w14:paraId="63A964EE" w14:textId="77777777" w:rsidR="00A65B54" w:rsidRPr="00C95BF3" w:rsidRDefault="00A65B54" w:rsidP="00AC3616">
            <w:pPr>
              <w:spacing w:line="276" w:lineRule="auto"/>
              <w:rPr>
                <w:bCs/>
                <w:color w:val="333333"/>
                <w:sz w:val="17"/>
                <w:szCs w:val="17"/>
                <w:lang w:val="es-ES" w:eastAsia="ko-KR"/>
              </w:rPr>
            </w:pPr>
            <w:r w:rsidRPr="00C95BF3">
              <w:rPr>
                <w:bCs/>
                <w:color w:val="333333"/>
                <w:sz w:val="17"/>
                <w:szCs w:val="17"/>
                <w:lang w:val="es-ES" w:eastAsia="ko-KR"/>
              </w:rPr>
              <w:t>R17</w:t>
            </w:r>
          </w:p>
        </w:tc>
        <w:tc>
          <w:tcPr>
            <w:tcW w:w="2306" w:type="dxa"/>
            <w:shd w:val="clear" w:color="auto" w:fill="FFFFFF" w:themeFill="background1"/>
            <w:tcMar>
              <w:top w:w="105" w:type="dxa"/>
              <w:left w:w="150" w:type="dxa"/>
              <w:bottom w:w="105" w:type="dxa"/>
              <w:right w:w="150" w:type="dxa"/>
            </w:tcMar>
          </w:tcPr>
          <w:p w14:paraId="7491E82F" w14:textId="43B91AEE" w:rsidR="00A65B54" w:rsidRPr="00C95BF3" w:rsidRDefault="00613BC6" w:rsidP="00AC3616">
            <w:pPr>
              <w:spacing w:line="276" w:lineRule="auto"/>
              <w:rPr>
                <w:bCs/>
                <w:color w:val="333333"/>
                <w:sz w:val="17"/>
                <w:szCs w:val="17"/>
                <w:lang w:val="es-ES" w:eastAsia="ko-KR"/>
              </w:rPr>
            </w:pPr>
            <w:r w:rsidRPr="007E456E">
              <w:rPr>
                <w:sz w:val="17"/>
                <w:szCs w:val="17"/>
                <w:lang w:val="es-ES"/>
              </w:rPr>
              <w:t>Cambio del representante, inscrito</w:t>
            </w:r>
          </w:p>
        </w:tc>
        <w:tc>
          <w:tcPr>
            <w:tcW w:w="1250" w:type="dxa"/>
            <w:shd w:val="clear" w:color="auto" w:fill="FFFFFF" w:themeFill="background1"/>
            <w:tcMar>
              <w:top w:w="105" w:type="dxa"/>
              <w:left w:w="150" w:type="dxa"/>
              <w:bottom w:w="105" w:type="dxa"/>
              <w:right w:w="150" w:type="dxa"/>
            </w:tcMar>
          </w:tcPr>
          <w:p w14:paraId="1C85383B" w14:textId="77777777" w:rsidR="00A65B54" w:rsidRPr="00C95BF3" w:rsidRDefault="0044551E" w:rsidP="00AC3616">
            <w:pPr>
              <w:spacing w:line="276" w:lineRule="auto"/>
              <w:rPr>
                <w:bCs/>
                <w:color w:val="333333"/>
                <w:sz w:val="17"/>
                <w:szCs w:val="17"/>
                <w:lang w:val="es-ES" w:eastAsia="ko-KR"/>
              </w:rPr>
            </w:pPr>
            <w:r w:rsidRPr="00C95BF3">
              <w:rPr>
                <w:rFonts w:eastAsia="Times New Roman"/>
                <w:bCs/>
                <w:color w:val="333333"/>
                <w:sz w:val="17"/>
                <w:szCs w:val="17"/>
                <w:lang w:val="es-ES"/>
              </w:rPr>
              <w:t>2007.09.10</w:t>
            </w:r>
          </w:p>
        </w:tc>
        <w:tc>
          <w:tcPr>
            <w:tcW w:w="2451" w:type="dxa"/>
            <w:shd w:val="clear" w:color="auto" w:fill="FFFFFF" w:themeFill="background1"/>
            <w:tcMar>
              <w:top w:w="105" w:type="dxa"/>
              <w:left w:w="150" w:type="dxa"/>
              <w:bottom w:w="105" w:type="dxa"/>
              <w:right w:w="150" w:type="dxa"/>
            </w:tcMar>
          </w:tcPr>
          <w:p w14:paraId="3DCAEB4D" w14:textId="77777777" w:rsidR="00A65B54" w:rsidRPr="00C95BF3" w:rsidRDefault="00A65B54" w:rsidP="00AC3616">
            <w:pPr>
              <w:spacing w:line="276" w:lineRule="auto"/>
              <w:rPr>
                <w:rFonts w:eastAsia="Times New Roman"/>
                <w:bCs/>
                <w:color w:val="333333"/>
                <w:sz w:val="17"/>
                <w:szCs w:val="17"/>
                <w:lang w:val="es-ES"/>
              </w:rPr>
            </w:pPr>
          </w:p>
        </w:tc>
      </w:tr>
      <w:tr w:rsidR="00A65B54" w:rsidRPr="00C95BF3" w14:paraId="4009EA98" w14:textId="77777777" w:rsidTr="001417BF">
        <w:trPr>
          <w:cantSplit/>
          <w:jc w:val="center"/>
        </w:trPr>
        <w:tc>
          <w:tcPr>
            <w:tcW w:w="943" w:type="dxa"/>
            <w:shd w:val="clear" w:color="auto" w:fill="FFFFFF" w:themeFill="background1"/>
          </w:tcPr>
          <w:p w14:paraId="3B4C0E92" w14:textId="77777777" w:rsidR="00A65B54" w:rsidRPr="00C95BF3" w:rsidRDefault="00A65B54" w:rsidP="00AC3616">
            <w:pPr>
              <w:spacing w:line="276" w:lineRule="auto"/>
              <w:rPr>
                <w:rFonts w:eastAsia="Times New Roman"/>
                <w:bCs/>
                <w:color w:val="333333"/>
                <w:sz w:val="17"/>
                <w:szCs w:val="17"/>
                <w:lang w:val="es-ES"/>
              </w:rPr>
            </w:pPr>
          </w:p>
        </w:tc>
        <w:tc>
          <w:tcPr>
            <w:tcW w:w="2437" w:type="dxa"/>
            <w:shd w:val="clear" w:color="auto" w:fill="FFFFFF" w:themeFill="background1"/>
            <w:tcMar>
              <w:top w:w="105" w:type="dxa"/>
              <w:left w:w="150" w:type="dxa"/>
              <w:bottom w:w="105" w:type="dxa"/>
              <w:right w:w="150" w:type="dxa"/>
            </w:tcMar>
          </w:tcPr>
          <w:p w14:paraId="6FD7C8DC" w14:textId="3B6E389D" w:rsidR="00A65B54" w:rsidRPr="00C95BF3" w:rsidRDefault="00404B13" w:rsidP="00404B13">
            <w:pPr>
              <w:spacing w:line="276" w:lineRule="auto"/>
              <w:rPr>
                <w:rFonts w:eastAsia="Times New Roman"/>
                <w:bCs/>
                <w:color w:val="333333"/>
                <w:sz w:val="17"/>
                <w:szCs w:val="17"/>
                <w:lang w:val="es-ES"/>
              </w:rPr>
            </w:pPr>
            <w:r w:rsidRPr="00C95BF3">
              <w:rPr>
                <w:rFonts w:eastAsia="Times New Roman"/>
                <w:bCs/>
                <w:color w:val="333333"/>
                <w:sz w:val="17"/>
                <w:szCs w:val="17"/>
                <w:lang w:val="es-ES"/>
              </w:rPr>
              <w:t>[</w:t>
            </w:r>
            <w:r>
              <w:rPr>
                <w:rFonts w:eastAsia="Times New Roman"/>
                <w:bCs/>
                <w:color w:val="333333"/>
                <w:sz w:val="17"/>
                <w:szCs w:val="17"/>
                <w:lang w:val="es-ES"/>
              </w:rPr>
              <w:t>Nombramiento de mandatario</w:t>
            </w:r>
            <w:r w:rsidRPr="00C95BF3">
              <w:rPr>
                <w:rFonts w:eastAsia="Times New Roman"/>
                <w:bCs/>
                <w:color w:val="333333"/>
                <w:sz w:val="17"/>
                <w:szCs w:val="17"/>
                <w:lang w:val="es-ES"/>
              </w:rPr>
              <w:t xml:space="preserve">] </w:t>
            </w:r>
            <w:r>
              <w:rPr>
                <w:rFonts w:eastAsia="Times New Roman"/>
                <w:bCs/>
                <w:color w:val="333333"/>
                <w:sz w:val="17"/>
                <w:szCs w:val="17"/>
                <w:lang w:val="es-ES"/>
              </w:rPr>
              <w:t>Informe sobre el mandatario (Representante</w:t>
            </w:r>
            <w:r w:rsidR="00A65B54" w:rsidRPr="00C95BF3">
              <w:rPr>
                <w:rFonts w:eastAsia="Times New Roman"/>
                <w:bCs/>
                <w:color w:val="333333"/>
                <w:sz w:val="17"/>
                <w:szCs w:val="17"/>
                <w:lang w:val="es-ES"/>
              </w:rPr>
              <w:t>)</w:t>
            </w:r>
          </w:p>
        </w:tc>
        <w:tc>
          <w:tcPr>
            <w:tcW w:w="685" w:type="dxa"/>
            <w:shd w:val="clear" w:color="auto" w:fill="FFFFFF" w:themeFill="background1"/>
          </w:tcPr>
          <w:p w14:paraId="44418740" w14:textId="77777777" w:rsidR="00A65B54" w:rsidRPr="00C95BF3" w:rsidRDefault="00A65B54" w:rsidP="00AC3616">
            <w:pPr>
              <w:spacing w:line="276" w:lineRule="auto"/>
              <w:rPr>
                <w:bCs/>
                <w:color w:val="333333"/>
                <w:sz w:val="17"/>
                <w:szCs w:val="17"/>
                <w:lang w:val="es-ES" w:eastAsia="ko-KR"/>
              </w:rPr>
            </w:pPr>
            <w:r w:rsidRPr="00C95BF3">
              <w:rPr>
                <w:bCs/>
                <w:color w:val="333333"/>
                <w:sz w:val="17"/>
                <w:szCs w:val="17"/>
                <w:lang w:val="es-ES" w:eastAsia="ko-KR"/>
              </w:rPr>
              <w:t>R17</w:t>
            </w:r>
          </w:p>
        </w:tc>
        <w:tc>
          <w:tcPr>
            <w:tcW w:w="2306" w:type="dxa"/>
            <w:shd w:val="clear" w:color="auto" w:fill="FFFFFF" w:themeFill="background1"/>
            <w:tcMar>
              <w:top w:w="105" w:type="dxa"/>
              <w:left w:w="150" w:type="dxa"/>
              <w:bottom w:w="105" w:type="dxa"/>
              <w:right w:w="150" w:type="dxa"/>
            </w:tcMar>
          </w:tcPr>
          <w:p w14:paraId="20EE684F" w14:textId="2184D630" w:rsidR="00A65B54" w:rsidRPr="00C95BF3" w:rsidRDefault="00613BC6" w:rsidP="00AC3616">
            <w:pPr>
              <w:spacing w:line="276" w:lineRule="auto"/>
              <w:rPr>
                <w:bCs/>
                <w:color w:val="333333"/>
                <w:sz w:val="17"/>
                <w:szCs w:val="17"/>
                <w:lang w:val="es-ES" w:eastAsia="ko-KR"/>
              </w:rPr>
            </w:pPr>
            <w:r w:rsidRPr="007E456E">
              <w:rPr>
                <w:sz w:val="17"/>
                <w:szCs w:val="17"/>
                <w:lang w:val="es-ES"/>
              </w:rPr>
              <w:t>Cambio del representante, inscrito</w:t>
            </w:r>
          </w:p>
        </w:tc>
        <w:tc>
          <w:tcPr>
            <w:tcW w:w="1250" w:type="dxa"/>
            <w:shd w:val="clear" w:color="auto" w:fill="FFFFFF" w:themeFill="background1"/>
            <w:tcMar>
              <w:top w:w="105" w:type="dxa"/>
              <w:left w:w="150" w:type="dxa"/>
              <w:bottom w:w="105" w:type="dxa"/>
              <w:right w:w="150" w:type="dxa"/>
            </w:tcMar>
          </w:tcPr>
          <w:p w14:paraId="7524722B" w14:textId="77777777" w:rsidR="00A65B54" w:rsidRPr="00C95BF3" w:rsidRDefault="0044551E" w:rsidP="00AC3616">
            <w:pPr>
              <w:spacing w:line="276" w:lineRule="auto"/>
              <w:rPr>
                <w:bCs/>
                <w:color w:val="333333"/>
                <w:sz w:val="17"/>
                <w:szCs w:val="17"/>
                <w:lang w:val="es-ES" w:eastAsia="ko-KR"/>
              </w:rPr>
            </w:pPr>
            <w:r w:rsidRPr="00C95BF3">
              <w:rPr>
                <w:rFonts w:eastAsia="Times New Roman"/>
                <w:bCs/>
                <w:color w:val="333333"/>
                <w:sz w:val="17"/>
                <w:szCs w:val="17"/>
                <w:lang w:val="es-ES"/>
              </w:rPr>
              <w:t>2007.09.10</w:t>
            </w:r>
          </w:p>
        </w:tc>
        <w:tc>
          <w:tcPr>
            <w:tcW w:w="2451" w:type="dxa"/>
            <w:shd w:val="clear" w:color="auto" w:fill="FFFFFF" w:themeFill="background1"/>
            <w:tcMar>
              <w:top w:w="105" w:type="dxa"/>
              <w:left w:w="150" w:type="dxa"/>
              <w:bottom w:w="105" w:type="dxa"/>
              <w:right w:w="150" w:type="dxa"/>
            </w:tcMar>
          </w:tcPr>
          <w:p w14:paraId="123CC2CD" w14:textId="77777777" w:rsidR="00A65B54" w:rsidRPr="00C95BF3" w:rsidRDefault="00A65B54" w:rsidP="00AC3616">
            <w:pPr>
              <w:spacing w:line="276" w:lineRule="auto"/>
              <w:rPr>
                <w:rFonts w:eastAsia="Times New Roman"/>
                <w:bCs/>
                <w:color w:val="333333"/>
                <w:sz w:val="17"/>
                <w:szCs w:val="17"/>
                <w:lang w:val="es-ES"/>
              </w:rPr>
            </w:pPr>
          </w:p>
        </w:tc>
      </w:tr>
      <w:tr w:rsidR="00A65B54" w:rsidRPr="00C95BF3" w14:paraId="41A048CB" w14:textId="77777777" w:rsidTr="001417BF">
        <w:trPr>
          <w:cantSplit/>
          <w:jc w:val="center"/>
        </w:trPr>
        <w:tc>
          <w:tcPr>
            <w:tcW w:w="943" w:type="dxa"/>
            <w:shd w:val="clear" w:color="auto" w:fill="FFFFFF" w:themeFill="background1"/>
          </w:tcPr>
          <w:p w14:paraId="5779A4EE" w14:textId="77777777" w:rsidR="00A65B54" w:rsidRPr="00C95BF3" w:rsidRDefault="00A65B54" w:rsidP="00AC3616">
            <w:pPr>
              <w:spacing w:line="276" w:lineRule="auto"/>
              <w:rPr>
                <w:rFonts w:eastAsia="Times New Roman"/>
                <w:bCs/>
                <w:color w:val="333333"/>
                <w:sz w:val="17"/>
                <w:szCs w:val="17"/>
                <w:lang w:val="es-ES"/>
              </w:rPr>
            </w:pPr>
          </w:p>
        </w:tc>
        <w:tc>
          <w:tcPr>
            <w:tcW w:w="2437" w:type="dxa"/>
            <w:shd w:val="clear" w:color="auto" w:fill="FFFFFF" w:themeFill="background1"/>
            <w:tcMar>
              <w:top w:w="105" w:type="dxa"/>
              <w:left w:w="150" w:type="dxa"/>
              <w:bottom w:w="105" w:type="dxa"/>
              <w:right w:w="150" w:type="dxa"/>
            </w:tcMar>
          </w:tcPr>
          <w:p w14:paraId="70B924E3" w14:textId="13361CD5" w:rsidR="00A65B54" w:rsidRPr="00C95BF3" w:rsidRDefault="0097524F" w:rsidP="00756ADB">
            <w:pPr>
              <w:spacing w:line="276" w:lineRule="auto"/>
              <w:rPr>
                <w:rFonts w:eastAsia="Times New Roman"/>
                <w:bCs/>
                <w:color w:val="333333"/>
                <w:sz w:val="17"/>
                <w:szCs w:val="17"/>
                <w:lang w:val="es-ES"/>
              </w:rPr>
            </w:pPr>
            <w:r>
              <w:rPr>
                <w:rFonts w:eastAsia="Times New Roman"/>
                <w:bCs/>
                <w:color w:val="333333"/>
                <w:sz w:val="17"/>
                <w:szCs w:val="17"/>
                <w:lang w:val="es-ES"/>
              </w:rPr>
              <w:t>Notificación de</w:t>
            </w:r>
            <w:r w:rsidR="00440C59">
              <w:rPr>
                <w:rFonts w:eastAsia="Times New Roman"/>
                <w:bCs/>
                <w:color w:val="333333"/>
                <w:sz w:val="17"/>
                <w:szCs w:val="17"/>
                <w:lang w:val="es-ES"/>
              </w:rPr>
              <w:t xml:space="preserve"> invalidación</w:t>
            </w:r>
          </w:p>
        </w:tc>
        <w:tc>
          <w:tcPr>
            <w:tcW w:w="685" w:type="dxa"/>
            <w:shd w:val="clear" w:color="auto" w:fill="FFFFFF" w:themeFill="background1"/>
          </w:tcPr>
          <w:p w14:paraId="09C8FDEC" w14:textId="77777777" w:rsidR="00A65B54" w:rsidRPr="00C95BF3" w:rsidRDefault="00A65B54" w:rsidP="00AC3616">
            <w:pPr>
              <w:spacing w:line="276" w:lineRule="auto"/>
              <w:rPr>
                <w:bCs/>
                <w:color w:val="333333"/>
                <w:sz w:val="17"/>
                <w:szCs w:val="17"/>
                <w:lang w:val="es-ES" w:eastAsia="ko-KR"/>
              </w:rPr>
            </w:pPr>
            <w:r w:rsidRPr="00C95BF3">
              <w:rPr>
                <w:bCs/>
                <w:color w:val="333333"/>
                <w:sz w:val="17"/>
                <w:szCs w:val="17"/>
                <w:lang w:val="es-ES" w:eastAsia="ko-KR"/>
              </w:rPr>
              <w:t>B12</w:t>
            </w:r>
          </w:p>
        </w:tc>
        <w:tc>
          <w:tcPr>
            <w:tcW w:w="2306" w:type="dxa"/>
            <w:shd w:val="clear" w:color="auto" w:fill="FFFFFF" w:themeFill="background1"/>
            <w:tcMar>
              <w:top w:w="105" w:type="dxa"/>
              <w:left w:w="150" w:type="dxa"/>
              <w:bottom w:w="105" w:type="dxa"/>
              <w:right w:w="150" w:type="dxa"/>
            </w:tcMar>
          </w:tcPr>
          <w:p w14:paraId="7EC1F81C" w14:textId="309DE91B" w:rsidR="00A65B54" w:rsidRPr="00C95BF3" w:rsidRDefault="00613BC6" w:rsidP="00AC3616">
            <w:pPr>
              <w:spacing w:line="276" w:lineRule="auto"/>
              <w:rPr>
                <w:bCs/>
                <w:color w:val="333333"/>
                <w:sz w:val="17"/>
                <w:szCs w:val="17"/>
                <w:lang w:val="es-ES" w:eastAsia="ko-KR"/>
              </w:rPr>
            </w:pPr>
            <w:r>
              <w:rPr>
                <w:bCs/>
                <w:color w:val="333333"/>
                <w:sz w:val="17"/>
                <w:szCs w:val="17"/>
                <w:lang w:val="es-ES" w:eastAsia="ko-KR"/>
              </w:rPr>
              <w:t>Solicitud considerada retirada, abandonada o caducada</w:t>
            </w:r>
          </w:p>
        </w:tc>
        <w:tc>
          <w:tcPr>
            <w:tcW w:w="1250" w:type="dxa"/>
            <w:shd w:val="clear" w:color="auto" w:fill="FFFFFF" w:themeFill="background1"/>
            <w:tcMar>
              <w:top w:w="105" w:type="dxa"/>
              <w:left w:w="150" w:type="dxa"/>
              <w:bottom w:w="105" w:type="dxa"/>
              <w:right w:w="150" w:type="dxa"/>
            </w:tcMar>
          </w:tcPr>
          <w:p w14:paraId="72583EE8" w14:textId="77777777" w:rsidR="00A65B54" w:rsidRPr="00C95BF3" w:rsidRDefault="0044551E" w:rsidP="00AC3616">
            <w:pPr>
              <w:spacing w:line="276" w:lineRule="auto"/>
              <w:rPr>
                <w:bCs/>
                <w:color w:val="333333"/>
                <w:sz w:val="17"/>
                <w:szCs w:val="17"/>
                <w:lang w:val="es-ES" w:eastAsia="ko-KR"/>
              </w:rPr>
            </w:pPr>
            <w:r w:rsidRPr="00C95BF3">
              <w:rPr>
                <w:rFonts w:eastAsia="Times New Roman"/>
                <w:bCs/>
                <w:color w:val="333333"/>
                <w:sz w:val="17"/>
                <w:szCs w:val="17"/>
                <w:lang w:val="es-ES"/>
              </w:rPr>
              <w:t>2007.09.10</w:t>
            </w:r>
          </w:p>
        </w:tc>
        <w:tc>
          <w:tcPr>
            <w:tcW w:w="2451" w:type="dxa"/>
            <w:shd w:val="clear" w:color="auto" w:fill="FFFFFF" w:themeFill="background1"/>
            <w:tcMar>
              <w:top w:w="105" w:type="dxa"/>
              <w:left w:w="150" w:type="dxa"/>
              <w:bottom w:w="105" w:type="dxa"/>
              <w:right w:w="150" w:type="dxa"/>
            </w:tcMar>
          </w:tcPr>
          <w:p w14:paraId="3E724A7C" w14:textId="77777777" w:rsidR="00A65B54" w:rsidRPr="00C95BF3" w:rsidRDefault="00A65B54" w:rsidP="00AC3616">
            <w:pPr>
              <w:spacing w:line="276" w:lineRule="auto"/>
              <w:rPr>
                <w:bCs/>
                <w:color w:val="333333"/>
                <w:sz w:val="17"/>
                <w:szCs w:val="17"/>
                <w:lang w:val="es-ES" w:eastAsia="ko-KR"/>
              </w:rPr>
            </w:pPr>
          </w:p>
        </w:tc>
      </w:tr>
      <w:tr w:rsidR="00A65B54" w:rsidRPr="00C95BF3" w14:paraId="56EFE968" w14:textId="77777777" w:rsidTr="001417BF">
        <w:trPr>
          <w:cantSplit/>
          <w:jc w:val="center"/>
        </w:trPr>
        <w:tc>
          <w:tcPr>
            <w:tcW w:w="943" w:type="dxa"/>
            <w:shd w:val="clear" w:color="auto" w:fill="FFFFFF" w:themeFill="background1"/>
          </w:tcPr>
          <w:p w14:paraId="3D15741B" w14:textId="77777777" w:rsidR="00A65B54" w:rsidRPr="00C95BF3" w:rsidRDefault="00A65B54" w:rsidP="00AC3616">
            <w:pPr>
              <w:spacing w:line="276" w:lineRule="auto"/>
              <w:rPr>
                <w:rFonts w:eastAsia="Times New Roman"/>
                <w:bCs/>
                <w:color w:val="333333"/>
                <w:sz w:val="17"/>
                <w:szCs w:val="17"/>
                <w:lang w:val="es-ES"/>
              </w:rPr>
            </w:pPr>
          </w:p>
        </w:tc>
        <w:tc>
          <w:tcPr>
            <w:tcW w:w="2437" w:type="dxa"/>
            <w:shd w:val="clear" w:color="auto" w:fill="FFFFFF" w:themeFill="background1"/>
            <w:tcMar>
              <w:top w:w="105" w:type="dxa"/>
              <w:left w:w="150" w:type="dxa"/>
              <w:bottom w:w="105" w:type="dxa"/>
              <w:right w:w="150" w:type="dxa"/>
            </w:tcMar>
          </w:tcPr>
          <w:p w14:paraId="7B13F9E9" w14:textId="6FDE6553" w:rsidR="00A65B54" w:rsidRPr="00C95BF3" w:rsidRDefault="00A65B54" w:rsidP="00440C59">
            <w:pPr>
              <w:spacing w:line="276" w:lineRule="auto"/>
              <w:rPr>
                <w:rFonts w:eastAsia="Times New Roman"/>
                <w:bCs/>
                <w:color w:val="333333"/>
                <w:sz w:val="17"/>
                <w:szCs w:val="17"/>
                <w:lang w:val="es-ES"/>
              </w:rPr>
            </w:pPr>
            <w:r w:rsidRPr="00C95BF3">
              <w:rPr>
                <w:rFonts w:eastAsia="Times New Roman"/>
                <w:bCs/>
                <w:color w:val="333333"/>
                <w:sz w:val="17"/>
                <w:szCs w:val="17"/>
                <w:lang w:val="es-ES"/>
              </w:rPr>
              <w:t>[</w:t>
            </w:r>
            <w:r w:rsidR="00440C59">
              <w:rPr>
                <w:rFonts w:eastAsia="Times New Roman"/>
                <w:bCs/>
                <w:color w:val="333333"/>
                <w:sz w:val="17"/>
                <w:szCs w:val="17"/>
                <w:lang w:val="es-ES"/>
              </w:rPr>
              <w:t>Reconsideración del vencimiento del plazo</w:t>
            </w:r>
            <w:r w:rsidRPr="00C95BF3">
              <w:rPr>
                <w:rFonts w:eastAsia="Times New Roman"/>
                <w:bCs/>
                <w:color w:val="333333"/>
                <w:sz w:val="17"/>
                <w:szCs w:val="17"/>
                <w:lang w:val="es-ES"/>
              </w:rPr>
              <w:t xml:space="preserve">] </w:t>
            </w:r>
            <w:r w:rsidR="00440C59">
              <w:rPr>
                <w:rFonts w:eastAsia="Times New Roman"/>
                <w:bCs/>
                <w:color w:val="333333"/>
                <w:sz w:val="17"/>
                <w:szCs w:val="17"/>
                <w:lang w:val="es-ES"/>
              </w:rPr>
              <w:t>Petición de prórroga del plazo (reducción</w:t>
            </w:r>
            <w:r w:rsidRPr="00C95BF3">
              <w:rPr>
                <w:rFonts w:eastAsia="Times New Roman"/>
                <w:bCs/>
                <w:color w:val="333333"/>
                <w:sz w:val="17"/>
                <w:szCs w:val="17"/>
                <w:lang w:val="es-ES"/>
              </w:rPr>
              <w:t xml:space="preserve">, </w:t>
            </w:r>
            <w:r w:rsidR="00440C59">
              <w:rPr>
                <w:rFonts w:eastAsia="Times New Roman"/>
                <w:bCs/>
                <w:color w:val="333333"/>
                <w:sz w:val="17"/>
                <w:szCs w:val="17"/>
                <w:lang w:val="es-ES"/>
              </w:rPr>
              <w:t>reconsideración del vencimiento</w:t>
            </w:r>
            <w:r w:rsidRPr="00C95BF3">
              <w:rPr>
                <w:rFonts w:eastAsia="Times New Roman"/>
                <w:bCs/>
                <w:color w:val="333333"/>
                <w:sz w:val="17"/>
                <w:szCs w:val="17"/>
                <w:lang w:val="es-ES"/>
              </w:rPr>
              <w:t>)</w:t>
            </w:r>
          </w:p>
        </w:tc>
        <w:tc>
          <w:tcPr>
            <w:tcW w:w="685" w:type="dxa"/>
            <w:shd w:val="clear" w:color="auto" w:fill="FFFFFF" w:themeFill="background1"/>
          </w:tcPr>
          <w:p w14:paraId="48675223" w14:textId="77777777" w:rsidR="00A65B54" w:rsidRPr="00C95BF3" w:rsidRDefault="00A65B54" w:rsidP="00AC3616">
            <w:pPr>
              <w:spacing w:line="276" w:lineRule="auto"/>
              <w:rPr>
                <w:bCs/>
                <w:color w:val="333333"/>
                <w:sz w:val="17"/>
                <w:szCs w:val="17"/>
                <w:lang w:val="es-ES" w:eastAsia="ko-KR"/>
              </w:rPr>
            </w:pPr>
            <w:r w:rsidRPr="00C95BF3">
              <w:rPr>
                <w:bCs/>
                <w:color w:val="333333"/>
                <w:sz w:val="17"/>
                <w:szCs w:val="17"/>
                <w:lang w:val="es-ES" w:eastAsia="ko-KR"/>
              </w:rPr>
              <w:t>C11</w:t>
            </w:r>
          </w:p>
        </w:tc>
        <w:tc>
          <w:tcPr>
            <w:tcW w:w="2306" w:type="dxa"/>
            <w:shd w:val="clear" w:color="auto" w:fill="FFFFFF" w:themeFill="background1"/>
            <w:tcMar>
              <w:top w:w="105" w:type="dxa"/>
              <w:left w:w="150" w:type="dxa"/>
              <w:bottom w:w="105" w:type="dxa"/>
              <w:right w:w="150" w:type="dxa"/>
            </w:tcMar>
          </w:tcPr>
          <w:p w14:paraId="3EC6D12C" w14:textId="152CF330" w:rsidR="00A65B54" w:rsidRPr="00C95BF3" w:rsidRDefault="00613BC6" w:rsidP="00AC3616">
            <w:pPr>
              <w:spacing w:line="276" w:lineRule="auto"/>
              <w:rPr>
                <w:bCs/>
                <w:color w:val="333333"/>
                <w:sz w:val="17"/>
                <w:szCs w:val="17"/>
                <w:lang w:val="es-ES" w:eastAsia="ko-KR"/>
              </w:rPr>
            </w:pPr>
            <w:r>
              <w:rPr>
                <w:bCs/>
                <w:color w:val="333333"/>
                <w:sz w:val="17"/>
                <w:szCs w:val="17"/>
                <w:lang w:val="es-ES" w:eastAsia="ko-KR"/>
              </w:rPr>
              <w:t>Reactivación de solicitud, pedida</w:t>
            </w:r>
          </w:p>
        </w:tc>
        <w:tc>
          <w:tcPr>
            <w:tcW w:w="1250" w:type="dxa"/>
            <w:shd w:val="clear" w:color="auto" w:fill="FFFFFF" w:themeFill="background1"/>
            <w:tcMar>
              <w:top w:w="105" w:type="dxa"/>
              <w:left w:w="150" w:type="dxa"/>
              <w:bottom w:w="105" w:type="dxa"/>
              <w:right w:w="150" w:type="dxa"/>
            </w:tcMar>
          </w:tcPr>
          <w:p w14:paraId="6C535142" w14:textId="77777777" w:rsidR="00A65B54" w:rsidRPr="00C95BF3" w:rsidRDefault="0044551E" w:rsidP="00AC3616">
            <w:pPr>
              <w:spacing w:line="276" w:lineRule="auto"/>
              <w:rPr>
                <w:bCs/>
                <w:color w:val="333333"/>
                <w:sz w:val="17"/>
                <w:szCs w:val="17"/>
                <w:lang w:val="es-ES" w:eastAsia="ko-KR"/>
              </w:rPr>
            </w:pPr>
            <w:r w:rsidRPr="00C95BF3">
              <w:rPr>
                <w:rFonts w:eastAsia="Times New Roman"/>
                <w:bCs/>
                <w:color w:val="333333"/>
                <w:sz w:val="17"/>
                <w:szCs w:val="17"/>
                <w:lang w:val="es-ES"/>
              </w:rPr>
              <w:t>2007.09.13</w:t>
            </w:r>
          </w:p>
        </w:tc>
        <w:tc>
          <w:tcPr>
            <w:tcW w:w="2451" w:type="dxa"/>
            <w:shd w:val="clear" w:color="auto" w:fill="FFFFFF" w:themeFill="background1"/>
            <w:tcMar>
              <w:top w:w="105" w:type="dxa"/>
              <w:left w:w="150" w:type="dxa"/>
              <w:bottom w:w="105" w:type="dxa"/>
              <w:right w:w="150" w:type="dxa"/>
            </w:tcMar>
          </w:tcPr>
          <w:p w14:paraId="53614DBB" w14:textId="77777777" w:rsidR="00A65B54" w:rsidRPr="00C95BF3" w:rsidRDefault="00A65B54" w:rsidP="00AC3616">
            <w:pPr>
              <w:spacing w:line="276" w:lineRule="auto"/>
              <w:rPr>
                <w:bCs/>
                <w:color w:val="333333"/>
                <w:sz w:val="17"/>
                <w:szCs w:val="17"/>
                <w:lang w:val="es-ES" w:eastAsia="ko-KR"/>
              </w:rPr>
            </w:pPr>
          </w:p>
        </w:tc>
      </w:tr>
      <w:tr w:rsidR="00A65B54" w:rsidRPr="00C95BF3" w14:paraId="301A0494" w14:textId="77777777" w:rsidTr="001417BF">
        <w:trPr>
          <w:cantSplit/>
          <w:jc w:val="center"/>
        </w:trPr>
        <w:tc>
          <w:tcPr>
            <w:tcW w:w="943" w:type="dxa"/>
            <w:shd w:val="clear" w:color="auto" w:fill="FFFFFF" w:themeFill="background1"/>
          </w:tcPr>
          <w:p w14:paraId="4CDA18E4" w14:textId="77777777" w:rsidR="00A65B54" w:rsidRPr="00C95BF3" w:rsidRDefault="00A65B54" w:rsidP="00AC3616">
            <w:pPr>
              <w:spacing w:line="276" w:lineRule="auto"/>
              <w:rPr>
                <w:rFonts w:eastAsia="Times New Roman"/>
                <w:bCs/>
                <w:color w:val="333333"/>
                <w:sz w:val="17"/>
                <w:szCs w:val="17"/>
                <w:lang w:val="es-ES"/>
              </w:rPr>
            </w:pPr>
          </w:p>
        </w:tc>
        <w:tc>
          <w:tcPr>
            <w:tcW w:w="2437" w:type="dxa"/>
            <w:shd w:val="clear" w:color="auto" w:fill="FFFFFF" w:themeFill="background1"/>
            <w:tcMar>
              <w:top w:w="105" w:type="dxa"/>
              <w:left w:w="150" w:type="dxa"/>
              <w:bottom w:w="105" w:type="dxa"/>
              <w:right w:w="150" w:type="dxa"/>
            </w:tcMar>
          </w:tcPr>
          <w:p w14:paraId="65F9C20F" w14:textId="17390C60" w:rsidR="00A65B54" w:rsidRPr="00C95BF3" w:rsidRDefault="0097524F" w:rsidP="00756ADB">
            <w:pPr>
              <w:spacing w:line="276" w:lineRule="auto"/>
              <w:rPr>
                <w:rFonts w:eastAsia="Times New Roman"/>
                <w:bCs/>
                <w:color w:val="333333"/>
                <w:sz w:val="17"/>
                <w:szCs w:val="17"/>
                <w:lang w:val="es-ES"/>
              </w:rPr>
            </w:pPr>
            <w:r>
              <w:rPr>
                <w:rFonts w:eastAsia="Times New Roman"/>
                <w:bCs/>
                <w:color w:val="333333"/>
                <w:sz w:val="17"/>
                <w:szCs w:val="17"/>
                <w:lang w:val="es-ES"/>
              </w:rPr>
              <w:t>Notificación de</w:t>
            </w:r>
            <w:r w:rsidR="00756ADB">
              <w:rPr>
                <w:rFonts w:eastAsia="Times New Roman"/>
                <w:bCs/>
                <w:color w:val="333333"/>
                <w:sz w:val="17"/>
                <w:szCs w:val="17"/>
                <w:lang w:val="es-ES"/>
              </w:rPr>
              <w:t xml:space="preserve"> revocación </w:t>
            </w:r>
            <w:r w:rsidR="00440C59">
              <w:rPr>
                <w:rFonts w:eastAsia="Times New Roman"/>
                <w:bCs/>
                <w:color w:val="333333"/>
                <w:sz w:val="17"/>
                <w:szCs w:val="17"/>
                <w:lang w:val="es-ES"/>
              </w:rPr>
              <w:t>de</w:t>
            </w:r>
            <w:r w:rsidR="00756ADB">
              <w:rPr>
                <w:rFonts w:eastAsia="Times New Roman"/>
                <w:bCs/>
                <w:color w:val="333333"/>
                <w:sz w:val="17"/>
                <w:szCs w:val="17"/>
                <w:lang w:val="es-ES"/>
              </w:rPr>
              <w:t xml:space="preserve"> la</w:t>
            </w:r>
            <w:r w:rsidR="00440C59">
              <w:rPr>
                <w:rFonts w:eastAsia="Times New Roman"/>
                <w:bCs/>
                <w:color w:val="333333"/>
                <w:sz w:val="17"/>
                <w:szCs w:val="17"/>
                <w:lang w:val="es-ES"/>
              </w:rPr>
              <w:t xml:space="preserve"> invalidación</w:t>
            </w:r>
          </w:p>
        </w:tc>
        <w:tc>
          <w:tcPr>
            <w:tcW w:w="685" w:type="dxa"/>
            <w:shd w:val="clear" w:color="auto" w:fill="FFFFFF" w:themeFill="background1"/>
          </w:tcPr>
          <w:p w14:paraId="3996B47B" w14:textId="77777777" w:rsidR="00A65B54" w:rsidRPr="00C95BF3" w:rsidRDefault="00A65B54" w:rsidP="00AC3616">
            <w:pPr>
              <w:spacing w:line="276" w:lineRule="auto"/>
              <w:rPr>
                <w:bCs/>
                <w:color w:val="333333"/>
                <w:sz w:val="17"/>
                <w:szCs w:val="17"/>
                <w:lang w:val="es-ES" w:eastAsia="ko-KR"/>
              </w:rPr>
            </w:pPr>
            <w:r w:rsidRPr="00C95BF3">
              <w:rPr>
                <w:bCs/>
                <w:color w:val="333333"/>
                <w:sz w:val="17"/>
                <w:szCs w:val="17"/>
                <w:lang w:val="es-ES" w:eastAsia="ko-KR"/>
              </w:rPr>
              <w:t>C13</w:t>
            </w:r>
          </w:p>
        </w:tc>
        <w:tc>
          <w:tcPr>
            <w:tcW w:w="2306" w:type="dxa"/>
            <w:shd w:val="clear" w:color="auto" w:fill="FFFFFF" w:themeFill="background1"/>
            <w:tcMar>
              <w:top w:w="105" w:type="dxa"/>
              <w:left w:w="150" w:type="dxa"/>
              <w:bottom w:w="105" w:type="dxa"/>
              <w:right w:w="150" w:type="dxa"/>
            </w:tcMar>
          </w:tcPr>
          <w:p w14:paraId="6596B643" w14:textId="04C4F755" w:rsidR="00A65B54" w:rsidRPr="00C95BF3" w:rsidRDefault="00613BC6" w:rsidP="00AC3616">
            <w:pPr>
              <w:spacing w:line="276" w:lineRule="auto"/>
              <w:rPr>
                <w:bCs/>
                <w:color w:val="333333"/>
                <w:sz w:val="17"/>
                <w:szCs w:val="17"/>
                <w:lang w:val="es-ES" w:eastAsia="ko-KR"/>
              </w:rPr>
            </w:pPr>
            <w:r>
              <w:rPr>
                <w:bCs/>
                <w:color w:val="333333"/>
                <w:sz w:val="17"/>
                <w:szCs w:val="17"/>
                <w:lang w:val="es-ES" w:eastAsia="ko-KR"/>
              </w:rPr>
              <w:t>Solicitud reactivada tras una petición de reactivación de solicitud</w:t>
            </w:r>
          </w:p>
        </w:tc>
        <w:tc>
          <w:tcPr>
            <w:tcW w:w="1250" w:type="dxa"/>
            <w:shd w:val="clear" w:color="auto" w:fill="FFFFFF" w:themeFill="background1"/>
            <w:tcMar>
              <w:top w:w="105" w:type="dxa"/>
              <w:left w:w="150" w:type="dxa"/>
              <w:bottom w:w="105" w:type="dxa"/>
              <w:right w:w="150" w:type="dxa"/>
            </w:tcMar>
          </w:tcPr>
          <w:p w14:paraId="61DB118A" w14:textId="77777777" w:rsidR="00A65B54" w:rsidRPr="00C95BF3" w:rsidRDefault="0044551E" w:rsidP="00AC3616">
            <w:pPr>
              <w:spacing w:line="276" w:lineRule="auto"/>
              <w:rPr>
                <w:bCs/>
                <w:color w:val="333333"/>
                <w:sz w:val="17"/>
                <w:szCs w:val="17"/>
                <w:lang w:val="es-ES" w:eastAsia="ko-KR"/>
              </w:rPr>
            </w:pPr>
            <w:r w:rsidRPr="00C95BF3">
              <w:rPr>
                <w:rFonts w:eastAsia="Times New Roman"/>
                <w:bCs/>
                <w:color w:val="333333"/>
                <w:sz w:val="17"/>
                <w:szCs w:val="17"/>
                <w:lang w:val="es-ES"/>
              </w:rPr>
              <w:t>2007.09.28</w:t>
            </w:r>
          </w:p>
        </w:tc>
        <w:tc>
          <w:tcPr>
            <w:tcW w:w="2451" w:type="dxa"/>
            <w:shd w:val="clear" w:color="auto" w:fill="FFFFFF" w:themeFill="background1"/>
            <w:tcMar>
              <w:top w:w="105" w:type="dxa"/>
              <w:left w:w="150" w:type="dxa"/>
              <w:bottom w:w="105" w:type="dxa"/>
              <w:right w:w="150" w:type="dxa"/>
            </w:tcMar>
          </w:tcPr>
          <w:p w14:paraId="2C3CB5DF" w14:textId="77777777" w:rsidR="00A65B54" w:rsidRPr="00C95BF3" w:rsidRDefault="00A65B54" w:rsidP="00AC3616">
            <w:pPr>
              <w:spacing w:line="276" w:lineRule="auto"/>
              <w:rPr>
                <w:bCs/>
                <w:color w:val="333333"/>
                <w:sz w:val="17"/>
                <w:szCs w:val="17"/>
                <w:lang w:val="es-ES" w:eastAsia="ko-KR"/>
              </w:rPr>
            </w:pPr>
          </w:p>
        </w:tc>
      </w:tr>
      <w:tr w:rsidR="00A65B54" w:rsidRPr="00C95BF3" w14:paraId="0B634661" w14:textId="77777777" w:rsidTr="001417BF">
        <w:trPr>
          <w:cantSplit/>
          <w:jc w:val="center"/>
        </w:trPr>
        <w:tc>
          <w:tcPr>
            <w:tcW w:w="943" w:type="dxa"/>
            <w:shd w:val="clear" w:color="auto" w:fill="FFFFFF" w:themeFill="background1"/>
          </w:tcPr>
          <w:p w14:paraId="712E7010" w14:textId="77777777" w:rsidR="00A65B54" w:rsidRPr="00C95BF3" w:rsidRDefault="00A65B54" w:rsidP="00AC3616">
            <w:pPr>
              <w:spacing w:line="276" w:lineRule="auto"/>
              <w:rPr>
                <w:rFonts w:eastAsia="Times New Roman"/>
                <w:bCs/>
                <w:color w:val="333333"/>
                <w:sz w:val="17"/>
                <w:szCs w:val="17"/>
                <w:lang w:val="es-ES"/>
              </w:rPr>
            </w:pPr>
            <w:r w:rsidRPr="00C95BF3">
              <w:rPr>
                <w:rFonts w:eastAsia="Times New Roman"/>
                <w:bCs/>
                <w:color w:val="333333"/>
                <w:sz w:val="17"/>
                <w:szCs w:val="17"/>
                <w:lang w:val="es-ES"/>
              </w:rPr>
              <w:t>PG1501</w:t>
            </w:r>
          </w:p>
        </w:tc>
        <w:tc>
          <w:tcPr>
            <w:tcW w:w="2437" w:type="dxa"/>
            <w:shd w:val="clear" w:color="auto" w:fill="FFFFFF" w:themeFill="background1"/>
            <w:tcMar>
              <w:top w:w="105" w:type="dxa"/>
              <w:left w:w="150" w:type="dxa"/>
              <w:bottom w:w="105" w:type="dxa"/>
              <w:right w:w="150" w:type="dxa"/>
            </w:tcMar>
          </w:tcPr>
          <w:p w14:paraId="1D8E0EE6" w14:textId="37AE1690" w:rsidR="00A65B54" w:rsidRPr="00C95BF3" w:rsidRDefault="00440C59" w:rsidP="00AC3616">
            <w:pPr>
              <w:spacing w:line="276" w:lineRule="auto"/>
              <w:rPr>
                <w:rFonts w:eastAsia="Times New Roman"/>
                <w:bCs/>
                <w:color w:val="333333"/>
                <w:sz w:val="17"/>
                <w:szCs w:val="17"/>
                <w:lang w:val="es-ES"/>
              </w:rPr>
            </w:pPr>
            <w:r>
              <w:rPr>
                <w:bCs/>
                <w:color w:val="333333"/>
                <w:sz w:val="17"/>
                <w:szCs w:val="17"/>
                <w:lang w:val="es-ES" w:eastAsia="ko-KR"/>
              </w:rPr>
              <w:t xml:space="preserve">Exposición al público de la solicitud </w:t>
            </w:r>
          </w:p>
        </w:tc>
        <w:tc>
          <w:tcPr>
            <w:tcW w:w="685" w:type="dxa"/>
            <w:shd w:val="clear" w:color="auto" w:fill="FFFFFF" w:themeFill="background1"/>
          </w:tcPr>
          <w:p w14:paraId="6DDE5569" w14:textId="77777777" w:rsidR="00A65B54" w:rsidRPr="00C95BF3" w:rsidRDefault="00A65B54" w:rsidP="00AC3616">
            <w:pPr>
              <w:spacing w:line="276" w:lineRule="auto"/>
              <w:rPr>
                <w:bCs/>
                <w:color w:val="333333"/>
                <w:sz w:val="17"/>
                <w:szCs w:val="17"/>
                <w:lang w:val="es-ES" w:eastAsia="ko-KR"/>
              </w:rPr>
            </w:pPr>
            <w:r w:rsidRPr="00C95BF3">
              <w:rPr>
                <w:bCs/>
                <w:color w:val="333333"/>
                <w:sz w:val="17"/>
                <w:szCs w:val="17"/>
                <w:lang w:val="es-ES" w:eastAsia="ko-KR"/>
              </w:rPr>
              <w:t>Q12</w:t>
            </w:r>
          </w:p>
        </w:tc>
        <w:tc>
          <w:tcPr>
            <w:tcW w:w="2306" w:type="dxa"/>
            <w:shd w:val="clear" w:color="auto" w:fill="FFFFFF" w:themeFill="background1"/>
            <w:tcMar>
              <w:top w:w="105" w:type="dxa"/>
              <w:left w:w="150" w:type="dxa"/>
              <w:bottom w:w="105" w:type="dxa"/>
              <w:right w:w="150" w:type="dxa"/>
            </w:tcMar>
          </w:tcPr>
          <w:p w14:paraId="057F7E68" w14:textId="5E7DB381" w:rsidR="00A65B54" w:rsidRPr="00C95BF3" w:rsidRDefault="00613BC6" w:rsidP="00AC3616">
            <w:pPr>
              <w:spacing w:line="276" w:lineRule="auto"/>
              <w:rPr>
                <w:bCs/>
                <w:color w:val="333333"/>
                <w:sz w:val="17"/>
                <w:szCs w:val="17"/>
                <w:lang w:val="es-ES" w:eastAsia="ko-KR"/>
              </w:rPr>
            </w:pPr>
            <w:r>
              <w:rPr>
                <w:bCs/>
                <w:color w:val="333333"/>
                <w:sz w:val="17"/>
                <w:szCs w:val="17"/>
                <w:lang w:val="es-ES" w:eastAsia="ko-KR"/>
              </w:rPr>
              <w:t>Solicitud publicada</w:t>
            </w:r>
          </w:p>
        </w:tc>
        <w:tc>
          <w:tcPr>
            <w:tcW w:w="1250" w:type="dxa"/>
            <w:shd w:val="clear" w:color="auto" w:fill="FFFFFF" w:themeFill="background1"/>
            <w:tcMar>
              <w:top w:w="105" w:type="dxa"/>
              <w:left w:w="150" w:type="dxa"/>
              <w:bottom w:w="105" w:type="dxa"/>
              <w:right w:w="150" w:type="dxa"/>
            </w:tcMar>
          </w:tcPr>
          <w:p w14:paraId="07210692" w14:textId="77777777" w:rsidR="00A65B54" w:rsidRPr="00C95BF3" w:rsidRDefault="0044551E" w:rsidP="00AC3616">
            <w:pPr>
              <w:spacing w:line="276" w:lineRule="auto"/>
              <w:rPr>
                <w:bCs/>
                <w:color w:val="333333"/>
                <w:sz w:val="17"/>
                <w:szCs w:val="17"/>
                <w:lang w:val="es-ES" w:eastAsia="ko-KR"/>
              </w:rPr>
            </w:pPr>
            <w:r w:rsidRPr="00C95BF3">
              <w:rPr>
                <w:rFonts w:eastAsia="Times New Roman"/>
                <w:bCs/>
                <w:color w:val="333333"/>
                <w:sz w:val="17"/>
                <w:szCs w:val="17"/>
                <w:lang w:val="es-ES"/>
              </w:rPr>
              <w:t>2007.10.25</w:t>
            </w:r>
          </w:p>
        </w:tc>
        <w:tc>
          <w:tcPr>
            <w:tcW w:w="2451" w:type="dxa"/>
            <w:shd w:val="clear" w:color="auto" w:fill="FFFFFF" w:themeFill="background1"/>
            <w:tcMar>
              <w:top w:w="105" w:type="dxa"/>
              <w:left w:w="150" w:type="dxa"/>
              <w:bottom w:w="105" w:type="dxa"/>
              <w:right w:w="150" w:type="dxa"/>
            </w:tcMar>
          </w:tcPr>
          <w:p w14:paraId="1905B7A7" w14:textId="77777777" w:rsidR="00A65B54" w:rsidRPr="00C95BF3" w:rsidRDefault="00A65B54" w:rsidP="00AC3616">
            <w:pPr>
              <w:spacing w:line="276" w:lineRule="auto"/>
              <w:rPr>
                <w:bCs/>
                <w:color w:val="333333"/>
                <w:sz w:val="17"/>
                <w:szCs w:val="17"/>
                <w:lang w:val="es-ES" w:eastAsia="ko-KR"/>
              </w:rPr>
            </w:pPr>
          </w:p>
        </w:tc>
      </w:tr>
    </w:tbl>
    <w:p w14:paraId="61AE5812" w14:textId="77777777" w:rsidR="009F0A52" w:rsidRDefault="009F0A52" w:rsidP="002517D5">
      <w:pPr>
        <w:rPr>
          <w:sz w:val="17"/>
          <w:szCs w:val="17"/>
          <w:lang w:val="es-ES" w:eastAsia="en-US"/>
        </w:rPr>
      </w:pPr>
    </w:p>
    <w:p w14:paraId="5491734A" w14:textId="77777777" w:rsidR="009F0A52" w:rsidRDefault="00B521BC" w:rsidP="0058644E">
      <w:pPr>
        <w:pStyle w:val="ListParagraph"/>
        <w:keepNext/>
        <w:numPr>
          <w:ilvl w:val="0"/>
          <w:numId w:val="26"/>
        </w:numPr>
        <w:spacing w:line="360" w:lineRule="auto"/>
        <w:rPr>
          <w:sz w:val="17"/>
          <w:szCs w:val="17"/>
          <w:lang w:val="es-ES" w:eastAsia="en-US"/>
        </w:rPr>
      </w:pPr>
      <w:r>
        <w:rPr>
          <w:sz w:val="17"/>
          <w:szCs w:val="17"/>
          <w:lang w:val="es-ES" w:eastAsia="en-US"/>
        </w:rPr>
        <w:t>Datos en formato de la Norma ST.27</w:t>
      </w:r>
    </w:p>
    <w:p w14:paraId="69285CA1" w14:textId="77ACE4A9" w:rsidR="00AF1BFF" w:rsidRPr="0058644E" w:rsidRDefault="00B34CC8" w:rsidP="0058644E">
      <w:pPr>
        <w:pStyle w:val="ListParagraph"/>
        <w:keepNext/>
        <w:keepLines/>
        <w:numPr>
          <w:ilvl w:val="0"/>
          <w:numId w:val="64"/>
        </w:numPr>
        <w:shd w:val="clear" w:color="auto" w:fill="FFFFFF"/>
        <w:spacing w:before="150" w:line="360" w:lineRule="auto"/>
        <w:rPr>
          <w:rFonts w:eastAsia="Times New Roman"/>
          <w:color w:val="333333"/>
          <w:sz w:val="17"/>
          <w:szCs w:val="17"/>
          <w:lang w:val="es-ES"/>
        </w:rPr>
      </w:pPr>
      <w:r>
        <w:rPr>
          <w:rFonts w:eastAsia="Times New Roman"/>
          <w:color w:val="333333"/>
          <w:sz w:val="17"/>
          <w:szCs w:val="17"/>
          <w:lang w:val="es-ES"/>
        </w:rPr>
        <w:t>Código de oficina ST.3</w:t>
      </w:r>
      <w:r w:rsidR="00A65B54" w:rsidRPr="00C95BF3">
        <w:rPr>
          <w:rFonts w:eastAsia="Times New Roman"/>
          <w:color w:val="333333"/>
          <w:sz w:val="17"/>
          <w:szCs w:val="17"/>
          <w:lang w:val="es-ES"/>
        </w:rPr>
        <w:t xml:space="preserve">: </w:t>
      </w:r>
      <w:r w:rsidR="00A65B54" w:rsidRPr="00AF1BFF">
        <w:rPr>
          <w:rFonts w:eastAsia="Times New Roman"/>
          <w:color w:val="333333"/>
          <w:sz w:val="17"/>
          <w:szCs w:val="17"/>
          <w:lang w:val="es-ES"/>
        </w:rPr>
        <w:t>KR</w:t>
      </w:r>
    </w:p>
    <w:p w14:paraId="1ABC2EC3" w14:textId="18564E45" w:rsidR="00AF1BFF" w:rsidRPr="0058644E" w:rsidRDefault="00B34CC8" w:rsidP="0058644E">
      <w:pPr>
        <w:pStyle w:val="ListParagraph"/>
        <w:keepNext/>
        <w:keepLines/>
        <w:numPr>
          <w:ilvl w:val="0"/>
          <w:numId w:val="64"/>
        </w:numPr>
        <w:shd w:val="clear" w:color="auto" w:fill="FFFFFF"/>
        <w:spacing w:before="150" w:line="360" w:lineRule="auto"/>
        <w:rPr>
          <w:rFonts w:eastAsia="Times New Roman"/>
          <w:color w:val="333333"/>
          <w:sz w:val="17"/>
          <w:szCs w:val="17"/>
          <w:lang w:val="es-ES"/>
        </w:rPr>
      </w:pPr>
      <w:r>
        <w:rPr>
          <w:rFonts w:eastAsia="Times New Roman"/>
          <w:color w:val="333333"/>
          <w:sz w:val="17"/>
          <w:szCs w:val="17"/>
          <w:lang w:val="es-ES"/>
        </w:rPr>
        <w:t>Fecha de creación del fichero de datos</w:t>
      </w:r>
      <w:r w:rsidR="008C1893" w:rsidRPr="00C95BF3">
        <w:rPr>
          <w:rFonts w:eastAsia="Times New Roman"/>
          <w:color w:val="333333"/>
          <w:sz w:val="17"/>
          <w:szCs w:val="17"/>
          <w:lang w:val="es-ES"/>
        </w:rPr>
        <w:t xml:space="preserve">: </w:t>
      </w:r>
      <w:r w:rsidR="00216ED4" w:rsidRPr="00C95BF3">
        <w:rPr>
          <w:rFonts w:eastAsia="Times New Roman"/>
          <w:color w:val="333333"/>
          <w:sz w:val="17"/>
          <w:szCs w:val="17"/>
          <w:lang w:val="es-ES"/>
        </w:rPr>
        <w:t>2019.05.01</w:t>
      </w:r>
    </w:p>
    <w:p w14:paraId="332D00F8" w14:textId="6C0BC61D" w:rsidR="009F0A52" w:rsidRDefault="00B34CC8" w:rsidP="0058644E">
      <w:pPr>
        <w:pStyle w:val="ListParagraph"/>
        <w:keepNext/>
        <w:keepLines/>
        <w:numPr>
          <w:ilvl w:val="0"/>
          <w:numId w:val="64"/>
        </w:numPr>
        <w:shd w:val="clear" w:color="auto" w:fill="FFFFFF"/>
        <w:spacing w:before="150" w:line="360" w:lineRule="auto"/>
        <w:rPr>
          <w:rFonts w:eastAsia="Times New Roman"/>
          <w:color w:val="333333"/>
          <w:sz w:val="17"/>
          <w:szCs w:val="17"/>
          <w:lang w:val="es-ES"/>
        </w:rPr>
      </w:pPr>
      <w:r>
        <w:rPr>
          <w:rFonts w:eastAsia="Times New Roman"/>
          <w:color w:val="333333"/>
          <w:sz w:val="17"/>
          <w:szCs w:val="17"/>
          <w:lang w:val="es-ES"/>
        </w:rPr>
        <w:t>Identificación del documento</w:t>
      </w:r>
    </w:p>
    <w:p w14:paraId="4D489A58" w14:textId="77777777" w:rsidR="009F0A52" w:rsidRDefault="00B10948" w:rsidP="0058644E">
      <w:pPr>
        <w:keepNext/>
        <w:numPr>
          <w:ilvl w:val="0"/>
          <w:numId w:val="11"/>
        </w:numPr>
        <w:shd w:val="clear" w:color="auto" w:fill="FFFFFF"/>
        <w:spacing w:line="360" w:lineRule="auto"/>
        <w:rPr>
          <w:rFonts w:eastAsia="Times New Roman"/>
          <w:color w:val="333333"/>
          <w:sz w:val="17"/>
          <w:szCs w:val="17"/>
          <w:lang w:val="es-ES"/>
        </w:rPr>
      </w:pPr>
      <w:r>
        <w:rPr>
          <w:rFonts w:eastAsia="Times New Roman"/>
          <w:color w:val="333333"/>
          <w:sz w:val="17"/>
          <w:szCs w:val="17"/>
          <w:lang w:val="es-ES"/>
        </w:rPr>
        <w:t>Número de solicitud:</w:t>
      </w:r>
      <w:r w:rsidR="00A65B54" w:rsidRPr="00C95BF3">
        <w:rPr>
          <w:rFonts w:eastAsia="Times New Roman"/>
          <w:color w:val="333333"/>
          <w:sz w:val="17"/>
          <w:szCs w:val="17"/>
          <w:lang w:val="es-ES"/>
        </w:rPr>
        <w:t xml:space="preserve"> </w:t>
      </w:r>
      <w:r w:rsidR="00A65B54" w:rsidRPr="00C95BF3">
        <w:rPr>
          <w:color w:val="333333"/>
          <w:sz w:val="17"/>
          <w:szCs w:val="17"/>
          <w:lang w:val="es-ES" w:eastAsia="ko-KR"/>
        </w:rPr>
        <w:t>10-2007-7010267</w:t>
      </w:r>
    </w:p>
    <w:p w14:paraId="003C73C5" w14:textId="77777777" w:rsidR="009F0A52" w:rsidRDefault="00B10948" w:rsidP="0058644E">
      <w:pPr>
        <w:keepNext/>
        <w:numPr>
          <w:ilvl w:val="0"/>
          <w:numId w:val="11"/>
        </w:numPr>
        <w:shd w:val="clear" w:color="auto" w:fill="FFFFFF"/>
        <w:spacing w:line="360" w:lineRule="auto"/>
        <w:rPr>
          <w:rFonts w:eastAsia="Times New Roman"/>
          <w:color w:val="333333"/>
          <w:sz w:val="17"/>
          <w:szCs w:val="17"/>
          <w:lang w:val="es-ES"/>
        </w:rPr>
      </w:pPr>
      <w:r>
        <w:rPr>
          <w:rFonts w:eastAsia="Times New Roman"/>
          <w:color w:val="333333"/>
          <w:sz w:val="17"/>
          <w:szCs w:val="17"/>
          <w:lang w:val="es-ES"/>
        </w:rPr>
        <w:t>Tipo de derecho de PI: Patente nacional</w:t>
      </w:r>
    </w:p>
    <w:p w14:paraId="5AF37AC6" w14:textId="77777777" w:rsidR="009F0A52" w:rsidRDefault="00B34CC8" w:rsidP="0058644E">
      <w:pPr>
        <w:keepNext/>
        <w:numPr>
          <w:ilvl w:val="0"/>
          <w:numId w:val="11"/>
        </w:numPr>
        <w:shd w:val="clear" w:color="auto" w:fill="FFFFFF"/>
        <w:spacing w:line="360" w:lineRule="auto"/>
        <w:rPr>
          <w:rFonts w:eastAsia="Times New Roman"/>
          <w:color w:val="333333"/>
          <w:sz w:val="17"/>
          <w:szCs w:val="17"/>
          <w:lang w:val="es-ES"/>
        </w:rPr>
      </w:pPr>
      <w:r>
        <w:rPr>
          <w:rFonts w:eastAsia="Times New Roman"/>
          <w:color w:val="333333"/>
          <w:sz w:val="17"/>
          <w:szCs w:val="17"/>
          <w:lang w:val="es-ES"/>
        </w:rPr>
        <w:t>Opcional</w:t>
      </w:r>
      <w:r w:rsidR="00A65B54" w:rsidRPr="00C95BF3">
        <w:rPr>
          <w:rFonts w:eastAsia="Times New Roman"/>
          <w:color w:val="333333"/>
          <w:sz w:val="17"/>
          <w:szCs w:val="17"/>
          <w:lang w:val="es-ES"/>
        </w:rPr>
        <w:t xml:space="preserve">: </w:t>
      </w:r>
      <w:r w:rsidR="00440C59">
        <w:rPr>
          <w:rFonts w:eastAsia="Times New Roman"/>
          <w:color w:val="333333"/>
          <w:sz w:val="17"/>
          <w:szCs w:val="17"/>
          <w:lang w:val="es-ES"/>
        </w:rPr>
        <w:t>Número de patente/CCP</w:t>
      </w:r>
      <w:r w:rsidR="00A65B54" w:rsidRPr="00C95BF3">
        <w:rPr>
          <w:color w:val="333333"/>
          <w:sz w:val="17"/>
          <w:szCs w:val="17"/>
          <w:lang w:val="es-ES" w:eastAsia="ko-KR"/>
        </w:rPr>
        <w:t>(10-1276080)</w:t>
      </w:r>
      <w:r w:rsidR="00A65B54" w:rsidRPr="00C95BF3">
        <w:rPr>
          <w:rFonts w:eastAsia="Times New Roman"/>
          <w:color w:val="333333"/>
          <w:sz w:val="17"/>
          <w:szCs w:val="17"/>
          <w:lang w:val="es-ES"/>
        </w:rPr>
        <w:t xml:space="preserve">, </w:t>
      </w:r>
      <w:r w:rsidR="00440C59">
        <w:rPr>
          <w:rFonts w:eastAsia="Times New Roman"/>
          <w:color w:val="333333"/>
          <w:sz w:val="17"/>
          <w:szCs w:val="17"/>
          <w:lang w:val="es-ES"/>
        </w:rPr>
        <w:t>referencia del archivo del solicitante</w:t>
      </w:r>
      <w:r w:rsidR="00A65B54" w:rsidRPr="00C95BF3">
        <w:rPr>
          <w:rFonts w:eastAsia="Times New Roman"/>
          <w:color w:val="333333"/>
          <w:sz w:val="17"/>
          <w:szCs w:val="17"/>
          <w:lang w:val="es-ES"/>
        </w:rPr>
        <w:t xml:space="preserve">, </w:t>
      </w:r>
      <w:r w:rsidR="00440C59">
        <w:rPr>
          <w:rFonts w:eastAsia="Times New Roman"/>
          <w:color w:val="333333"/>
          <w:sz w:val="17"/>
          <w:szCs w:val="17"/>
          <w:lang w:val="es-ES"/>
        </w:rPr>
        <w:t>c</w:t>
      </w:r>
      <w:r w:rsidR="00970433">
        <w:rPr>
          <w:rFonts w:eastAsia="Times New Roman"/>
          <w:color w:val="333333"/>
          <w:sz w:val="17"/>
          <w:szCs w:val="17"/>
          <w:lang w:val="es-ES"/>
        </w:rPr>
        <w:t>ódigo de idioma de presentación</w:t>
      </w:r>
      <w:r w:rsidR="00A65B54" w:rsidRPr="00C95BF3">
        <w:rPr>
          <w:rFonts w:eastAsia="Times New Roman"/>
          <w:color w:val="333333"/>
          <w:sz w:val="17"/>
          <w:szCs w:val="17"/>
          <w:lang w:val="es-ES"/>
        </w:rPr>
        <w:t xml:space="preserve">, </w:t>
      </w:r>
      <w:r w:rsidR="00440C59">
        <w:rPr>
          <w:rFonts w:eastAsia="Times New Roman"/>
          <w:color w:val="333333"/>
          <w:sz w:val="17"/>
          <w:szCs w:val="17"/>
          <w:lang w:val="es-ES"/>
        </w:rPr>
        <w:t>categoría de presentación de la solicitud</w:t>
      </w:r>
      <w:r w:rsidR="00A65B54" w:rsidRPr="00C95BF3">
        <w:rPr>
          <w:rFonts w:eastAsia="Times New Roman"/>
          <w:color w:val="333333"/>
          <w:sz w:val="17"/>
          <w:szCs w:val="17"/>
          <w:lang w:val="es-ES"/>
        </w:rPr>
        <w:t xml:space="preserve">, </w:t>
      </w:r>
      <w:r w:rsidR="00914FCF">
        <w:rPr>
          <w:rFonts w:eastAsia="Times New Roman"/>
          <w:color w:val="333333"/>
          <w:sz w:val="17"/>
          <w:szCs w:val="17"/>
          <w:lang w:val="es-ES"/>
        </w:rPr>
        <w:t>f</w:t>
      </w:r>
      <w:r w:rsidR="00440C59">
        <w:rPr>
          <w:rFonts w:eastAsia="Times New Roman"/>
          <w:color w:val="333333"/>
          <w:sz w:val="17"/>
          <w:szCs w:val="17"/>
          <w:lang w:val="es-ES"/>
        </w:rPr>
        <w:t>echa de presentación</w:t>
      </w:r>
    </w:p>
    <w:p w14:paraId="0801AF8F" w14:textId="01E64CD4" w:rsidR="00A65B54" w:rsidRDefault="00A65B54" w:rsidP="0058644E">
      <w:pPr>
        <w:pStyle w:val="ListParagraph"/>
        <w:keepNext/>
        <w:keepLines/>
        <w:numPr>
          <w:ilvl w:val="0"/>
          <w:numId w:val="64"/>
        </w:numPr>
        <w:shd w:val="clear" w:color="auto" w:fill="FFFFFF"/>
        <w:spacing w:line="360" w:lineRule="auto"/>
        <w:rPr>
          <w:rFonts w:eastAsia="Times New Roman"/>
          <w:color w:val="333333"/>
          <w:sz w:val="17"/>
          <w:szCs w:val="17"/>
          <w:lang w:val="es-ES"/>
        </w:rPr>
      </w:pPr>
      <w:r w:rsidRPr="00C95BF3">
        <w:rPr>
          <w:rFonts w:eastAsia="Times New Roman"/>
          <w:color w:val="333333"/>
          <w:sz w:val="17"/>
          <w:szCs w:val="17"/>
          <w:lang w:val="es-ES"/>
        </w:rPr>
        <w:t xml:space="preserve"> </w:t>
      </w:r>
      <w:r w:rsidR="00063C4F">
        <w:rPr>
          <w:rFonts w:eastAsia="Times New Roman"/>
          <w:color w:val="333333"/>
          <w:sz w:val="17"/>
          <w:szCs w:val="17"/>
          <w:lang w:val="es-ES"/>
        </w:rPr>
        <w:t>Datos de la incidencia</w:t>
      </w:r>
    </w:p>
    <w:p w14:paraId="7B1E0E0B" w14:textId="77777777" w:rsidR="00AF1BFF" w:rsidRPr="00C95BF3" w:rsidRDefault="00AF1BFF" w:rsidP="00AF1BFF">
      <w:pPr>
        <w:pStyle w:val="ListParagraph"/>
        <w:keepNext/>
        <w:keepLines/>
        <w:shd w:val="clear" w:color="auto" w:fill="FFFFFF"/>
        <w:spacing w:before="150" w:line="240" w:lineRule="atLeast"/>
        <w:ind w:left="1080"/>
        <w:rPr>
          <w:rFonts w:eastAsia="Times New Roman"/>
          <w:color w:val="333333"/>
          <w:sz w:val="17"/>
          <w:szCs w:val="17"/>
          <w:lang w:val="es-ES"/>
        </w:rPr>
      </w:pP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390"/>
        <w:gridCol w:w="2740"/>
      </w:tblGrid>
      <w:tr w:rsidR="00A65B54" w:rsidRPr="00C95BF3" w14:paraId="00DBA66B" w14:textId="77777777" w:rsidTr="00A07385">
        <w:trPr>
          <w:cantSplit/>
          <w:trHeight w:val="300"/>
          <w:tblHeader/>
          <w:jc w:val="center"/>
        </w:trPr>
        <w:tc>
          <w:tcPr>
            <w:tcW w:w="1223" w:type="dxa"/>
            <w:shd w:val="clear" w:color="auto" w:fill="D9D9D9" w:themeFill="background1" w:themeFillShade="D9"/>
            <w:noWrap/>
            <w:hideMark/>
          </w:tcPr>
          <w:p w14:paraId="43B8C18A" w14:textId="125AA9EB" w:rsidR="00A65B54" w:rsidRPr="00C95BF3" w:rsidRDefault="008B649C" w:rsidP="00AC3616">
            <w:pPr>
              <w:spacing w:after="200"/>
              <w:rPr>
                <w:rFonts w:eastAsia="Times New Roman"/>
                <w:b/>
                <w:sz w:val="17"/>
                <w:szCs w:val="17"/>
                <w:lang w:val="es-ES" w:eastAsia="de-DE"/>
              </w:rPr>
            </w:pPr>
            <w:r>
              <w:rPr>
                <w:rFonts w:eastAsia="Times New Roman"/>
                <w:b/>
                <w:sz w:val="17"/>
                <w:szCs w:val="17"/>
                <w:lang w:val="es-ES" w:eastAsia="de-DE"/>
              </w:rPr>
              <w:t>Fecha de la incidencia</w:t>
            </w:r>
          </w:p>
        </w:tc>
        <w:tc>
          <w:tcPr>
            <w:tcW w:w="1080" w:type="dxa"/>
            <w:shd w:val="clear" w:color="auto" w:fill="D9D9D9" w:themeFill="background1" w:themeFillShade="D9"/>
            <w:noWrap/>
            <w:hideMark/>
          </w:tcPr>
          <w:p w14:paraId="21E594A4" w14:textId="55BD2552" w:rsidR="00A65B54" w:rsidRPr="00C95BF3" w:rsidRDefault="008B649C" w:rsidP="00AC3616">
            <w:pPr>
              <w:spacing w:after="200"/>
              <w:rPr>
                <w:rFonts w:eastAsia="Times New Roman"/>
                <w:b/>
                <w:sz w:val="17"/>
                <w:szCs w:val="17"/>
                <w:lang w:val="es-ES" w:eastAsia="de-DE"/>
              </w:rPr>
            </w:pPr>
            <w:r>
              <w:rPr>
                <w:rFonts w:eastAsia="Times New Roman"/>
                <w:b/>
                <w:sz w:val="17"/>
                <w:szCs w:val="17"/>
                <w:lang w:val="es-ES" w:eastAsia="de-DE"/>
              </w:rPr>
              <w:t>Código nacional</w:t>
            </w:r>
          </w:p>
        </w:tc>
        <w:tc>
          <w:tcPr>
            <w:tcW w:w="1260" w:type="dxa"/>
            <w:shd w:val="clear" w:color="auto" w:fill="D9D9D9" w:themeFill="background1" w:themeFillShade="D9"/>
            <w:noWrap/>
            <w:hideMark/>
          </w:tcPr>
          <w:p w14:paraId="7F841251" w14:textId="46F5A3DE" w:rsidR="00A65B54" w:rsidRPr="00C95BF3" w:rsidRDefault="008B649C" w:rsidP="00AC3616">
            <w:pPr>
              <w:spacing w:after="200"/>
              <w:rPr>
                <w:rFonts w:eastAsia="Times New Roman"/>
                <w:b/>
                <w:sz w:val="17"/>
                <w:szCs w:val="17"/>
                <w:lang w:val="es-ES" w:eastAsia="de-DE"/>
              </w:rPr>
            </w:pPr>
            <w:r>
              <w:rPr>
                <w:rFonts w:eastAsia="Times New Roman"/>
                <w:b/>
                <w:sz w:val="17"/>
                <w:szCs w:val="17"/>
                <w:lang w:val="es-ES" w:eastAsia="de-DE"/>
              </w:rPr>
              <w:t>Código de la Norma ST.27</w:t>
            </w:r>
          </w:p>
        </w:tc>
        <w:tc>
          <w:tcPr>
            <w:tcW w:w="2390" w:type="dxa"/>
            <w:shd w:val="clear" w:color="auto" w:fill="D9D9D9" w:themeFill="background1" w:themeFillShade="D9"/>
          </w:tcPr>
          <w:p w14:paraId="08BFBD38" w14:textId="7571A77C" w:rsidR="00A65B54" w:rsidRPr="00C95BF3" w:rsidRDefault="008B649C" w:rsidP="00AC3616">
            <w:pPr>
              <w:spacing w:after="200"/>
              <w:rPr>
                <w:rFonts w:eastAsia="Times New Roman"/>
                <w:b/>
                <w:sz w:val="17"/>
                <w:szCs w:val="17"/>
                <w:lang w:val="es-ES" w:eastAsia="de-DE"/>
              </w:rPr>
            </w:pPr>
            <w:r>
              <w:rPr>
                <w:rFonts w:eastAsia="Times New Roman"/>
                <w:b/>
                <w:sz w:val="17"/>
                <w:szCs w:val="17"/>
                <w:lang w:val="es-ES" w:eastAsia="de-DE"/>
              </w:rPr>
              <w:t>Código de incidencia relativa a la situación</w:t>
            </w:r>
          </w:p>
        </w:tc>
        <w:tc>
          <w:tcPr>
            <w:tcW w:w="2740" w:type="dxa"/>
            <w:shd w:val="clear" w:color="auto" w:fill="D9D9D9" w:themeFill="background1" w:themeFillShade="D9"/>
            <w:noWrap/>
            <w:hideMark/>
          </w:tcPr>
          <w:p w14:paraId="3ECAB056" w14:textId="3D600B2E" w:rsidR="00A65B54" w:rsidRPr="00C95BF3" w:rsidRDefault="008B649C" w:rsidP="00AC3616">
            <w:pPr>
              <w:spacing w:after="200"/>
              <w:rPr>
                <w:rFonts w:eastAsia="Times New Roman"/>
                <w:b/>
                <w:sz w:val="17"/>
                <w:szCs w:val="17"/>
                <w:lang w:val="es-ES" w:eastAsia="de-DE"/>
              </w:rPr>
            </w:pPr>
            <w:r>
              <w:rPr>
                <w:rFonts w:eastAsia="Times New Roman"/>
                <w:b/>
                <w:sz w:val="17"/>
                <w:szCs w:val="17"/>
                <w:lang w:val="es-ES" w:eastAsia="de-DE"/>
              </w:rPr>
              <w:t>Datos complementarios</w:t>
            </w:r>
            <w:r w:rsidR="00A65B54" w:rsidRPr="00C95BF3">
              <w:rPr>
                <w:rFonts w:eastAsia="Times New Roman"/>
                <w:b/>
                <w:sz w:val="17"/>
                <w:szCs w:val="17"/>
                <w:lang w:val="es-ES" w:eastAsia="de-DE"/>
              </w:rPr>
              <w:t xml:space="preserve"> </w:t>
            </w:r>
            <w:r>
              <w:rPr>
                <w:rFonts w:eastAsia="Times New Roman"/>
                <w:b/>
                <w:sz w:val="17"/>
                <w:szCs w:val="17"/>
                <w:lang w:val="es-ES" w:eastAsia="de-DE"/>
              </w:rPr>
              <w:t>(opcional)</w:t>
            </w:r>
          </w:p>
        </w:tc>
      </w:tr>
      <w:tr w:rsidR="00A65B54" w:rsidRPr="00C95BF3" w14:paraId="101D84C1" w14:textId="77777777" w:rsidTr="00A07385">
        <w:trPr>
          <w:cantSplit/>
          <w:trHeight w:val="300"/>
          <w:jc w:val="center"/>
        </w:trPr>
        <w:tc>
          <w:tcPr>
            <w:tcW w:w="1223" w:type="dxa"/>
            <w:noWrap/>
          </w:tcPr>
          <w:p w14:paraId="058BFBD1" w14:textId="77777777" w:rsidR="00A65B54" w:rsidRPr="00C95BF3" w:rsidRDefault="0044551E" w:rsidP="00AC3616">
            <w:pPr>
              <w:spacing w:after="200"/>
              <w:rPr>
                <w:sz w:val="17"/>
                <w:szCs w:val="17"/>
                <w:lang w:val="es-ES" w:eastAsia="ko-KR"/>
              </w:rPr>
            </w:pPr>
            <w:r w:rsidRPr="00C95BF3">
              <w:rPr>
                <w:sz w:val="17"/>
                <w:szCs w:val="17"/>
                <w:lang w:val="es-ES" w:eastAsia="ko-KR"/>
              </w:rPr>
              <w:t>2007.05.04</w:t>
            </w:r>
          </w:p>
        </w:tc>
        <w:tc>
          <w:tcPr>
            <w:tcW w:w="1080" w:type="dxa"/>
            <w:noWrap/>
          </w:tcPr>
          <w:p w14:paraId="66482318" w14:textId="77777777" w:rsidR="00A65B54" w:rsidRPr="00C95BF3" w:rsidRDefault="00A65B54" w:rsidP="00AC3616">
            <w:pPr>
              <w:spacing w:after="200"/>
              <w:rPr>
                <w:sz w:val="17"/>
                <w:szCs w:val="17"/>
                <w:lang w:val="es-ES" w:eastAsia="ko-KR"/>
              </w:rPr>
            </w:pPr>
            <w:r w:rsidRPr="00C95BF3">
              <w:rPr>
                <w:sz w:val="17"/>
                <w:szCs w:val="17"/>
                <w:lang w:val="es-ES" w:eastAsia="ko-KR"/>
              </w:rPr>
              <w:t>PA0105</w:t>
            </w:r>
          </w:p>
        </w:tc>
        <w:tc>
          <w:tcPr>
            <w:tcW w:w="1260" w:type="dxa"/>
            <w:noWrap/>
          </w:tcPr>
          <w:p w14:paraId="78772E75" w14:textId="77777777" w:rsidR="00A65B54" w:rsidRPr="00C95BF3" w:rsidRDefault="00A65B54" w:rsidP="00AC3616">
            <w:pPr>
              <w:spacing w:after="200"/>
              <w:rPr>
                <w:sz w:val="17"/>
                <w:szCs w:val="17"/>
                <w:lang w:val="es-ES" w:eastAsia="ko-KR"/>
              </w:rPr>
            </w:pPr>
            <w:r w:rsidRPr="00C95BF3">
              <w:rPr>
                <w:sz w:val="17"/>
                <w:szCs w:val="17"/>
                <w:lang w:val="es-ES" w:eastAsia="ko-KR"/>
              </w:rPr>
              <w:t>A15</w:t>
            </w:r>
          </w:p>
        </w:tc>
        <w:tc>
          <w:tcPr>
            <w:tcW w:w="2390" w:type="dxa"/>
          </w:tcPr>
          <w:p w14:paraId="0F3E3E2F" w14:textId="77777777" w:rsidR="00A65B54" w:rsidRPr="00C95BF3" w:rsidRDefault="00A65B54" w:rsidP="00AC3616">
            <w:pPr>
              <w:spacing w:after="200"/>
              <w:rPr>
                <w:sz w:val="17"/>
                <w:szCs w:val="17"/>
                <w:lang w:val="es-ES" w:eastAsia="ko-KR"/>
              </w:rPr>
            </w:pPr>
            <w:r w:rsidRPr="00C95BF3">
              <w:rPr>
                <w:sz w:val="17"/>
                <w:szCs w:val="17"/>
                <w:lang w:val="es-ES" w:eastAsia="ko-KR"/>
              </w:rPr>
              <w:t>A-0-1-A10-A15-PA0105</w:t>
            </w:r>
          </w:p>
        </w:tc>
        <w:tc>
          <w:tcPr>
            <w:tcW w:w="2740" w:type="dxa"/>
            <w:noWrap/>
          </w:tcPr>
          <w:p w14:paraId="61E45854" w14:textId="77777777" w:rsidR="00A65B54" w:rsidRPr="00C95BF3" w:rsidRDefault="00A65B54" w:rsidP="00AC3616">
            <w:pPr>
              <w:spacing w:after="200"/>
              <w:rPr>
                <w:rFonts w:eastAsia="Times New Roman"/>
                <w:sz w:val="17"/>
                <w:szCs w:val="17"/>
                <w:lang w:val="es-ES" w:eastAsia="de-DE"/>
              </w:rPr>
            </w:pPr>
          </w:p>
        </w:tc>
      </w:tr>
      <w:tr w:rsidR="00A65B54" w:rsidRPr="00C95BF3" w14:paraId="167BA3AD" w14:textId="77777777" w:rsidTr="00A07385">
        <w:trPr>
          <w:cantSplit/>
          <w:trHeight w:val="300"/>
          <w:jc w:val="center"/>
        </w:trPr>
        <w:tc>
          <w:tcPr>
            <w:tcW w:w="1223" w:type="dxa"/>
            <w:noWrap/>
          </w:tcPr>
          <w:p w14:paraId="577AABB7" w14:textId="77777777" w:rsidR="00A65B54" w:rsidRPr="00C95BF3" w:rsidRDefault="0044551E" w:rsidP="00AC3616">
            <w:pPr>
              <w:spacing w:after="200"/>
              <w:rPr>
                <w:rFonts w:eastAsia="Times New Roman"/>
                <w:sz w:val="17"/>
                <w:szCs w:val="17"/>
                <w:lang w:val="es-ES" w:eastAsia="de-DE"/>
              </w:rPr>
            </w:pPr>
            <w:r w:rsidRPr="00C95BF3">
              <w:rPr>
                <w:rFonts w:eastAsia="Times New Roman"/>
                <w:sz w:val="17"/>
                <w:szCs w:val="17"/>
                <w:lang w:val="es-ES" w:eastAsia="de-DE"/>
              </w:rPr>
              <w:t>2007.07.03</w:t>
            </w:r>
          </w:p>
        </w:tc>
        <w:tc>
          <w:tcPr>
            <w:tcW w:w="1080" w:type="dxa"/>
            <w:noWrap/>
          </w:tcPr>
          <w:p w14:paraId="181A6FE3" w14:textId="77777777" w:rsidR="00A65B54" w:rsidRPr="00C95BF3" w:rsidRDefault="00A65B54" w:rsidP="00AC3616">
            <w:pPr>
              <w:spacing w:after="200"/>
              <w:rPr>
                <w:sz w:val="17"/>
                <w:szCs w:val="17"/>
                <w:lang w:val="es-ES" w:eastAsia="ko-KR"/>
              </w:rPr>
            </w:pPr>
            <w:r w:rsidRPr="00C95BF3">
              <w:rPr>
                <w:sz w:val="17"/>
                <w:szCs w:val="17"/>
                <w:lang w:val="es-ES" w:eastAsia="ko-KR"/>
              </w:rPr>
              <w:t>X000</w:t>
            </w:r>
          </w:p>
        </w:tc>
        <w:tc>
          <w:tcPr>
            <w:tcW w:w="1260" w:type="dxa"/>
            <w:noWrap/>
          </w:tcPr>
          <w:p w14:paraId="49431A3A" w14:textId="77777777" w:rsidR="00A65B54" w:rsidRPr="00C95BF3" w:rsidRDefault="00A65B54" w:rsidP="00AC3616">
            <w:pPr>
              <w:spacing w:after="200"/>
              <w:rPr>
                <w:sz w:val="17"/>
                <w:szCs w:val="17"/>
                <w:lang w:val="es-ES" w:eastAsia="ko-KR"/>
              </w:rPr>
            </w:pPr>
            <w:r w:rsidRPr="00C95BF3">
              <w:rPr>
                <w:sz w:val="17"/>
                <w:szCs w:val="17"/>
                <w:lang w:val="es-ES" w:eastAsia="ko-KR"/>
              </w:rPr>
              <w:t>P11</w:t>
            </w:r>
          </w:p>
        </w:tc>
        <w:tc>
          <w:tcPr>
            <w:tcW w:w="2390" w:type="dxa"/>
          </w:tcPr>
          <w:p w14:paraId="2E51F6D7" w14:textId="77777777" w:rsidR="00A65B54" w:rsidRPr="00C95BF3" w:rsidRDefault="00A65B54" w:rsidP="00AC3616">
            <w:pPr>
              <w:spacing w:after="200"/>
              <w:rPr>
                <w:sz w:val="17"/>
                <w:szCs w:val="17"/>
                <w:lang w:val="es-ES" w:eastAsia="ko-KR"/>
              </w:rPr>
            </w:pPr>
            <w:r w:rsidRPr="00C95BF3">
              <w:rPr>
                <w:sz w:val="17"/>
                <w:szCs w:val="17"/>
                <w:lang w:val="es-ES" w:eastAsia="ko-KR"/>
              </w:rPr>
              <w:t>A-1-1-P10-P11-X000</w:t>
            </w:r>
          </w:p>
        </w:tc>
        <w:tc>
          <w:tcPr>
            <w:tcW w:w="2740" w:type="dxa"/>
            <w:noWrap/>
          </w:tcPr>
          <w:p w14:paraId="197772CB" w14:textId="77777777" w:rsidR="00A65B54" w:rsidRPr="00C95BF3" w:rsidRDefault="00A65B54" w:rsidP="00AC3616">
            <w:pPr>
              <w:spacing w:after="200"/>
              <w:rPr>
                <w:rFonts w:eastAsia="Times New Roman"/>
                <w:sz w:val="17"/>
                <w:szCs w:val="17"/>
                <w:lang w:val="es-ES" w:eastAsia="de-DE"/>
              </w:rPr>
            </w:pPr>
          </w:p>
        </w:tc>
      </w:tr>
      <w:tr w:rsidR="00A65B54" w:rsidRPr="00C95BF3" w14:paraId="2B9BB569" w14:textId="77777777" w:rsidTr="00A07385">
        <w:trPr>
          <w:cantSplit/>
          <w:trHeight w:val="300"/>
          <w:jc w:val="center"/>
        </w:trPr>
        <w:tc>
          <w:tcPr>
            <w:tcW w:w="1223" w:type="dxa"/>
            <w:noWrap/>
          </w:tcPr>
          <w:p w14:paraId="2042D3BB" w14:textId="77777777" w:rsidR="00A65B54" w:rsidRPr="00C95BF3" w:rsidRDefault="0044551E" w:rsidP="00AC3616">
            <w:pPr>
              <w:spacing w:after="200"/>
              <w:rPr>
                <w:rFonts w:eastAsia="Times New Roman"/>
                <w:sz w:val="17"/>
                <w:szCs w:val="17"/>
                <w:lang w:val="es-ES" w:eastAsia="de-DE"/>
              </w:rPr>
            </w:pPr>
            <w:r w:rsidRPr="00C95BF3">
              <w:rPr>
                <w:rFonts w:eastAsia="Times New Roman"/>
                <w:sz w:val="17"/>
                <w:szCs w:val="17"/>
                <w:lang w:val="es-ES" w:eastAsia="de-DE"/>
              </w:rPr>
              <w:t>2007.08.30</w:t>
            </w:r>
          </w:p>
        </w:tc>
        <w:tc>
          <w:tcPr>
            <w:tcW w:w="1080" w:type="dxa"/>
            <w:noWrap/>
          </w:tcPr>
          <w:p w14:paraId="3EC16308" w14:textId="77777777" w:rsidR="00A65B54" w:rsidRPr="00C95BF3" w:rsidRDefault="00A65B54" w:rsidP="00AC3616">
            <w:pPr>
              <w:spacing w:after="200"/>
              <w:rPr>
                <w:sz w:val="17"/>
                <w:szCs w:val="17"/>
                <w:lang w:val="es-ES" w:eastAsia="ko-KR"/>
              </w:rPr>
            </w:pPr>
            <w:r w:rsidRPr="00C95BF3">
              <w:rPr>
                <w:sz w:val="17"/>
                <w:szCs w:val="17"/>
                <w:lang w:val="es-ES" w:eastAsia="ko-KR"/>
              </w:rPr>
              <w:t>X000</w:t>
            </w:r>
          </w:p>
        </w:tc>
        <w:tc>
          <w:tcPr>
            <w:tcW w:w="1260" w:type="dxa"/>
            <w:noWrap/>
          </w:tcPr>
          <w:p w14:paraId="1C01094B" w14:textId="77777777" w:rsidR="00A65B54" w:rsidRPr="00C95BF3" w:rsidRDefault="00A65B54" w:rsidP="00AC3616">
            <w:pPr>
              <w:spacing w:after="200"/>
              <w:rPr>
                <w:sz w:val="17"/>
                <w:szCs w:val="17"/>
                <w:lang w:val="es-ES" w:eastAsia="ko-KR"/>
              </w:rPr>
            </w:pPr>
            <w:r w:rsidRPr="00C95BF3">
              <w:rPr>
                <w:sz w:val="17"/>
                <w:szCs w:val="17"/>
                <w:lang w:val="es-ES" w:eastAsia="ko-KR"/>
              </w:rPr>
              <w:t>P13</w:t>
            </w:r>
          </w:p>
        </w:tc>
        <w:tc>
          <w:tcPr>
            <w:tcW w:w="2390" w:type="dxa"/>
          </w:tcPr>
          <w:p w14:paraId="6ECE3E7C" w14:textId="77777777" w:rsidR="00A65B54" w:rsidRPr="00C95BF3" w:rsidRDefault="00A65B54" w:rsidP="00AC3616">
            <w:pPr>
              <w:spacing w:after="200"/>
              <w:rPr>
                <w:sz w:val="17"/>
                <w:szCs w:val="17"/>
                <w:lang w:val="es-ES" w:eastAsia="ko-KR"/>
              </w:rPr>
            </w:pPr>
            <w:r w:rsidRPr="00C95BF3">
              <w:rPr>
                <w:sz w:val="17"/>
                <w:szCs w:val="17"/>
                <w:lang w:val="es-ES" w:eastAsia="ko-KR"/>
              </w:rPr>
              <w:t>A-1-1-A10-P13-X000</w:t>
            </w:r>
          </w:p>
        </w:tc>
        <w:tc>
          <w:tcPr>
            <w:tcW w:w="2740" w:type="dxa"/>
            <w:noWrap/>
          </w:tcPr>
          <w:p w14:paraId="79401CBF" w14:textId="77777777" w:rsidR="00A65B54" w:rsidRPr="00C95BF3" w:rsidRDefault="00A65B54" w:rsidP="00AC3616">
            <w:pPr>
              <w:spacing w:after="200"/>
              <w:rPr>
                <w:rFonts w:eastAsia="Times New Roman"/>
                <w:sz w:val="17"/>
                <w:szCs w:val="17"/>
                <w:lang w:val="es-ES" w:eastAsia="de-DE"/>
              </w:rPr>
            </w:pPr>
          </w:p>
        </w:tc>
      </w:tr>
      <w:tr w:rsidR="00A65B54" w:rsidRPr="00C95BF3" w14:paraId="03961913" w14:textId="77777777" w:rsidTr="00A07385">
        <w:trPr>
          <w:cantSplit/>
          <w:trHeight w:val="300"/>
          <w:jc w:val="center"/>
        </w:trPr>
        <w:tc>
          <w:tcPr>
            <w:tcW w:w="1223" w:type="dxa"/>
            <w:noWrap/>
          </w:tcPr>
          <w:p w14:paraId="0F8B57E3" w14:textId="77777777" w:rsidR="00A65B54" w:rsidRPr="00C95BF3" w:rsidRDefault="0044551E" w:rsidP="00AC3616">
            <w:pPr>
              <w:spacing w:after="200"/>
              <w:rPr>
                <w:rFonts w:eastAsia="Times New Roman"/>
                <w:sz w:val="17"/>
                <w:szCs w:val="17"/>
                <w:lang w:val="es-ES" w:eastAsia="de-DE"/>
              </w:rPr>
            </w:pPr>
            <w:r w:rsidRPr="00C95BF3">
              <w:rPr>
                <w:rFonts w:eastAsia="Times New Roman"/>
                <w:sz w:val="17"/>
                <w:szCs w:val="17"/>
                <w:lang w:val="es-ES" w:eastAsia="de-DE"/>
              </w:rPr>
              <w:t>2007.09.10</w:t>
            </w:r>
          </w:p>
        </w:tc>
        <w:tc>
          <w:tcPr>
            <w:tcW w:w="1080" w:type="dxa"/>
            <w:noWrap/>
          </w:tcPr>
          <w:p w14:paraId="6FB751AA" w14:textId="77777777" w:rsidR="00A65B54" w:rsidRPr="00C95BF3" w:rsidRDefault="00A65B54" w:rsidP="00AC3616">
            <w:pPr>
              <w:spacing w:after="200"/>
              <w:rPr>
                <w:sz w:val="17"/>
                <w:szCs w:val="17"/>
                <w:lang w:val="es-ES" w:eastAsia="ko-KR"/>
              </w:rPr>
            </w:pPr>
            <w:r w:rsidRPr="00C95BF3">
              <w:rPr>
                <w:sz w:val="17"/>
                <w:szCs w:val="17"/>
                <w:lang w:val="es-ES" w:eastAsia="ko-KR"/>
              </w:rPr>
              <w:t>X000</w:t>
            </w:r>
          </w:p>
        </w:tc>
        <w:tc>
          <w:tcPr>
            <w:tcW w:w="1260" w:type="dxa"/>
            <w:noWrap/>
          </w:tcPr>
          <w:p w14:paraId="66C4DB6B" w14:textId="77777777" w:rsidR="00A65B54" w:rsidRPr="00C95BF3" w:rsidRDefault="00A65B54" w:rsidP="00AC3616">
            <w:pPr>
              <w:spacing w:after="200"/>
              <w:rPr>
                <w:sz w:val="17"/>
                <w:szCs w:val="17"/>
                <w:lang w:val="es-ES" w:eastAsia="ko-KR"/>
              </w:rPr>
            </w:pPr>
            <w:r w:rsidRPr="00C95BF3">
              <w:rPr>
                <w:sz w:val="17"/>
                <w:szCs w:val="17"/>
                <w:lang w:val="es-ES" w:eastAsia="ko-KR"/>
              </w:rPr>
              <w:t>P13</w:t>
            </w:r>
          </w:p>
        </w:tc>
        <w:tc>
          <w:tcPr>
            <w:tcW w:w="2390" w:type="dxa"/>
          </w:tcPr>
          <w:p w14:paraId="29229108" w14:textId="77777777" w:rsidR="00A65B54" w:rsidRPr="00C95BF3" w:rsidRDefault="00A65B54" w:rsidP="00AC3616">
            <w:pPr>
              <w:spacing w:after="200"/>
              <w:rPr>
                <w:sz w:val="17"/>
                <w:szCs w:val="17"/>
                <w:lang w:val="es-ES" w:eastAsia="ko-KR"/>
              </w:rPr>
            </w:pPr>
            <w:r w:rsidRPr="00C95BF3">
              <w:rPr>
                <w:sz w:val="17"/>
                <w:szCs w:val="17"/>
                <w:lang w:val="es-ES" w:eastAsia="ko-KR"/>
              </w:rPr>
              <w:t>A-1-1-A10-P13-X000</w:t>
            </w:r>
          </w:p>
        </w:tc>
        <w:tc>
          <w:tcPr>
            <w:tcW w:w="2740" w:type="dxa"/>
            <w:noWrap/>
          </w:tcPr>
          <w:p w14:paraId="2E22AEBB" w14:textId="77777777" w:rsidR="00A65B54" w:rsidRPr="00C95BF3" w:rsidRDefault="00A65B54" w:rsidP="00AC3616">
            <w:pPr>
              <w:spacing w:after="200"/>
              <w:rPr>
                <w:rFonts w:eastAsia="Times New Roman"/>
                <w:sz w:val="17"/>
                <w:szCs w:val="17"/>
                <w:lang w:val="es-ES" w:eastAsia="de-DE"/>
              </w:rPr>
            </w:pPr>
          </w:p>
        </w:tc>
      </w:tr>
      <w:tr w:rsidR="00A65B54" w:rsidRPr="00C95BF3" w14:paraId="369DEF40" w14:textId="77777777" w:rsidTr="00A07385">
        <w:trPr>
          <w:cantSplit/>
          <w:trHeight w:val="300"/>
          <w:jc w:val="center"/>
        </w:trPr>
        <w:tc>
          <w:tcPr>
            <w:tcW w:w="1223" w:type="dxa"/>
            <w:noWrap/>
          </w:tcPr>
          <w:p w14:paraId="304C98EA" w14:textId="77777777" w:rsidR="00A65B54" w:rsidRPr="00C95BF3" w:rsidRDefault="0044551E" w:rsidP="00AC3616">
            <w:pPr>
              <w:spacing w:after="200"/>
              <w:rPr>
                <w:rFonts w:eastAsia="Times New Roman"/>
                <w:sz w:val="17"/>
                <w:szCs w:val="17"/>
                <w:lang w:val="es-ES" w:eastAsia="de-DE"/>
              </w:rPr>
            </w:pPr>
            <w:r w:rsidRPr="00C95BF3">
              <w:rPr>
                <w:rFonts w:eastAsia="Times New Roman"/>
                <w:sz w:val="17"/>
                <w:szCs w:val="17"/>
                <w:lang w:val="es-ES" w:eastAsia="de-DE"/>
              </w:rPr>
              <w:t>2007.09.10</w:t>
            </w:r>
          </w:p>
        </w:tc>
        <w:tc>
          <w:tcPr>
            <w:tcW w:w="1080" w:type="dxa"/>
            <w:noWrap/>
          </w:tcPr>
          <w:p w14:paraId="05930687" w14:textId="77777777" w:rsidR="00A65B54" w:rsidRPr="00C95BF3" w:rsidRDefault="00A65B54" w:rsidP="00AC3616">
            <w:pPr>
              <w:spacing w:after="200"/>
              <w:rPr>
                <w:sz w:val="17"/>
                <w:szCs w:val="17"/>
                <w:lang w:val="es-ES" w:eastAsia="ko-KR"/>
              </w:rPr>
            </w:pPr>
            <w:r w:rsidRPr="00C95BF3">
              <w:rPr>
                <w:sz w:val="17"/>
                <w:szCs w:val="17"/>
                <w:lang w:val="es-ES" w:eastAsia="ko-KR"/>
              </w:rPr>
              <w:t>X000</w:t>
            </w:r>
          </w:p>
        </w:tc>
        <w:tc>
          <w:tcPr>
            <w:tcW w:w="1260" w:type="dxa"/>
            <w:noWrap/>
          </w:tcPr>
          <w:p w14:paraId="746E2163" w14:textId="77777777" w:rsidR="00A65B54" w:rsidRPr="00C95BF3" w:rsidRDefault="00A65B54" w:rsidP="00AC3616">
            <w:pPr>
              <w:spacing w:after="200"/>
              <w:rPr>
                <w:sz w:val="17"/>
                <w:szCs w:val="17"/>
                <w:lang w:val="es-ES" w:eastAsia="ko-KR"/>
              </w:rPr>
            </w:pPr>
            <w:r w:rsidRPr="00C95BF3">
              <w:rPr>
                <w:sz w:val="17"/>
                <w:szCs w:val="17"/>
                <w:lang w:val="es-ES" w:eastAsia="ko-KR"/>
              </w:rPr>
              <w:t>R17</w:t>
            </w:r>
          </w:p>
        </w:tc>
        <w:tc>
          <w:tcPr>
            <w:tcW w:w="2390" w:type="dxa"/>
          </w:tcPr>
          <w:p w14:paraId="4003C395" w14:textId="77777777" w:rsidR="00A65B54" w:rsidRPr="00C95BF3" w:rsidRDefault="00A65B54" w:rsidP="00AC3616">
            <w:pPr>
              <w:spacing w:after="200"/>
              <w:rPr>
                <w:sz w:val="17"/>
                <w:szCs w:val="17"/>
                <w:lang w:val="es-ES" w:eastAsia="ko-KR"/>
              </w:rPr>
            </w:pPr>
            <w:r w:rsidRPr="00C95BF3">
              <w:rPr>
                <w:sz w:val="17"/>
                <w:szCs w:val="17"/>
                <w:lang w:val="es-ES" w:eastAsia="ko-KR"/>
              </w:rPr>
              <w:t>A-1-1-A10-R17-X000</w:t>
            </w:r>
          </w:p>
        </w:tc>
        <w:tc>
          <w:tcPr>
            <w:tcW w:w="2740" w:type="dxa"/>
            <w:noWrap/>
          </w:tcPr>
          <w:p w14:paraId="6B730544" w14:textId="77777777" w:rsidR="00A65B54" w:rsidRPr="00C95BF3" w:rsidRDefault="00A65B54" w:rsidP="00AC3616">
            <w:pPr>
              <w:spacing w:after="200"/>
              <w:rPr>
                <w:rFonts w:eastAsia="Times New Roman"/>
                <w:sz w:val="17"/>
                <w:szCs w:val="17"/>
                <w:lang w:val="es-ES" w:eastAsia="de-DE"/>
              </w:rPr>
            </w:pPr>
          </w:p>
        </w:tc>
      </w:tr>
      <w:tr w:rsidR="00A65B54" w:rsidRPr="00C95BF3" w14:paraId="19F35742" w14:textId="77777777" w:rsidTr="00A07385">
        <w:trPr>
          <w:cantSplit/>
          <w:trHeight w:val="300"/>
          <w:jc w:val="center"/>
        </w:trPr>
        <w:tc>
          <w:tcPr>
            <w:tcW w:w="1223" w:type="dxa"/>
            <w:noWrap/>
          </w:tcPr>
          <w:p w14:paraId="63F0334E" w14:textId="77777777" w:rsidR="00A65B54" w:rsidRPr="00C95BF3" w:rsidRDefault="0044551E" w:rsidP="00AC3616">
            <w:pPr>
              <w:spacing w:after="200"/>
              <w:rPr>
                <w:rFonts w:eastAsia="Times New Roman"/>
                <w:sz w:val="17"/>
                <w:szCs w:val="17"/>
                <w:lang w:val="es-ES" w:eastAsia="de-DE"/>
              </w:rPr>
            </w:pPr>
            <w:r w:rsidRPr="00C95BF3">
              <w:rPr>
                <w:rFonts w:eastAsia="Times New Roman"/>
                <w:sz w:val="17"/>
                <w:szCs w:val="17"/>
                <w:lang w:val="es-ES" w:eastAsia="de-DE"/>
              </w:rPr>
              <w:t>2007.09.10</w:t>
            </w:r>
          </w:p>
        </w:tc>
        <w:tc>
          <w:tcPr>
            <w:tcW w:w="1080" w:type="dxa"/>
            <w:noWrap/>
          </w:tcPr>
          <w:p w14:paraId="10ED1500" w14:textId="77777777" w:rsidR="00A65B54" w:rsidRPr="00C95BF3" w:rsidRDefault="00A65B54" w:rsidP="00AC3616">
            <w:pPr>
              <w:spacing w:after="200"/>
              <w:rPr>
                <w:sz w:val="17"/>
                <w:szCs w:val="17"/>
                <w:lang w:val="es-ES" w:eastAsia="ko-KR"/>
              </w:rPr>
            </w:pPr>
            <w:r w:rsidRPr="00C95BF3">
              <w:rPr>
                <w:sz w:val="17"/>
                <w:szCs w:val="17"/>
                <w:lang w:val="es-ES" w:eastAsia="ko-KR"/>
              </w:rPr>
              <w:t>X000</w:t>
            </w:r>
          </w:p>
        </w:tc>
        <w:tc>
          <w:tcPr>
            <w:tcW w:w="1260" w:type="dxa"/>
            <w:noWrap/>
          </w:tcPr>
          <w:p w14:paraId="724B566C" w14:textId="77777777" w:rsidR="00A65B54" w:rsidRPr="00C95BF3" w:rsidRDefault="00A65B54" w:rsidP="00AC3616">
            <w:pPr>
              <w:spacing w:after="200"/>
              <w:rPr>
                <w:sz w:val="17"/>
                <w:szCs w:val="17"/>
                <w:lang w:val="es-ES" w:eastAsia="ko-KR"/>
              </w:rPr>
            </w:pPr>
            <w:r w:rsidRPr="00C95BF3">
              <w:rPr>
                <w:sz w:val="17"/>
                <w:szCs w:val="17"/>
                <w:lang w:val="es-ES" w:eastAsia="ko-KR"/>
              </w:rPr>
              <w:t>R17</w:t>
            </w:r>
          </w:p>
        </w:tc>
        <w:tc>
          <w:tcPr>
            <w:tcW w:w="2390" w:type="dxa"/>
          </w:tcPr>
          <w:p w14:paraId="4F3F5AA1" w14:textId="77777777" w:rsidR="00A65B54" w:rsidRPr="00C95BF3" w:rsidRDefault="00A65B54" w:rsidP="00AC3616">
            <w:pPr>
              <w:spacing w:after="200"/>
              <w:rPr>
                <w:sz w:val="17"/>
                <w:szCs w:val="17"/>
                <w:lang w:val="es-ES" w:eastAsia="ko-KR"/>
              </w:rPr>
            </w:pPr>
            <w:r w:rsidRPr="00C95BF3">
              <w:rPr>
                <w:sz w:val="17"/>
                <w:szCs w:val="17"/>
                <w:lang w:val="es-ES" w:eastAsia="ko-KR"/>
              </w:rPr>
              <w:t>A-1-1-A10-R17-X000</w:t>
            </w:r>
          </w:p>
        </w:tc>
        <w:tc>
          <w:tcPr>
            <w:tcW w:w="2740" w:type="dxa"/>
            <w:noWrap/>
          </w:tcPr>
          <w:p w14:paraId="4C84B3D2" w14:textId="77777777" w:rsidR="00A65B54" w:rsidRPr="00C95BF3" w:rsidRDefault="00A65B54" w:rsidP="00AC3616">
            <w:pPr>
              <w:spacing w:after="200"/>
              <w:rPr>
                <w:rFonts w:eastAsia="Times New Roman"/>
                <w:sz w:val="17"/>
                <w:szCs w:val="17"/>
                <w:lang w:val="es-ES" w:eastAsia="de-DE"/>
              </w:rPr>
            </w:pPr>
          </w:p>
        </w:tc>
      </w:tr>
      <w:tr w:rsidR="00A65B54" w:rsidRPr="00C95BF3" w14:paraId="021FC89C" w14:textId="77777777" w:rsidTr="00A07385">
        <w:trPr>
          <w:cantSplit/>
          <w:trHeight w:val="300"/>
          <w:jc w:val="center"/>
        </w:trPr>
        <w:tc>
          <w:tcPr>
            <w:tcW w:w="1223" w:type="dxa"/>
            <w:noWrap/>
          </w:tcPr>
          <w:p w14:paraId="27673BE5" w14:textId="77777777" w:rsidR="00A65B54" w:rsidRPr="00C95BF3" w:rsidRDefault="0044551E" w:rsidP="00AC3616">
            <w:pPr>
              <w:spacing w:after="200"/>
              <w:rPr>
                <w:rFonts w:eastAsia="Times New Roman"/>
                <w:sz w:val="17"/>
                <w:szCs w:val="17"/>
                <w:lang w:val="es-ES" w:eastAsia="de-DE"/>
              </w:rPr>
            </w:pPr>
            <w:r w:rsidRPr="00C95BF3">
              <w:rPr>
                <w:rFonts w:eastAsia="Times New Roman"/>
                <w:sz w:val="17"/>
                <w:szCs w:val="17"/>
                <w:lang w:val="es-ES" w:eastAsia="de-DE"/>
              </w:rPr>
              <w:t>2007.09.10</w:t>
            </w:r>
          </w:p>
        </w:tc>
        <w:tc>
          <w:tcPr>
            <w:tcW w:w="1080" w:type="dxa"/>
            <w:noWrap/>
          </w:tcPr>
          <w:p w14:paraId="3E718D85" w14:textId="77777777" w:rsidR="00A65B54" w:rsidRPr="00C95BF3" w:rsidRDefault="00A65B54" w:rsidP="00AC3616">
            <w:pPr>
              <w:spacing w:after="200"/>
              <w:rPr>
                <w:sz w:val="17"/>
                <w:szCs w:val="17"/>
                <w:lang w:val="es-ES" w:eastAsia="ko-KR"/>
              </w:rPr>
            </w:pPr>
            <w:r w:rsidRPr="00C95BF3">
              <w:rPr>
                <w:sz w:val="17"/>
                <w:szCs w:val="17"/>
                <w:lang w:val="es-ES" w:eastAsia="ko-KR"/>
              </w:rPr>
              <w:t>X000</w:t>
            </w:r>
          </w:p>
        </w:tc>
        <w:tc>
          <w:tcPr>
            <w:tcW w:w="1260" w:type="dxa"/>
            <w:noWrap/>
          </w:tcPr>
          <w:p w14:paraId="254EEC2D" w14:textId="77777777" w:rsidR="00A65B54" w:rsidRPr="00C95BF3" w:rsidRDefault="00A65B54" w:rsidP="00AC3616">
            <w:pPr>
              <w:spacing w:after="200"/>
              <w:rPr>
                <w:sz w:val="17"/>
                <w:szCs w:val="17"/>
                <w:lang w:val="es-ES" w:eastAsia="ko-KR"/>
              </w:rPr>
            </w:pPr>
            <w:r w:rsidRPr="00C95BF3">
              <w:rPr>
                <w:sz w:val="17"/>
                <w:szCs w:val="17"/>
                <w:lang w:val="es-ES" w:eastAsia="ko-KR"/>
              </w:rPr>
              <w:t>B12</w:t>
            </w:r>
          </w:p>
        </w:tc>
        <w:tc>
          <w:tcPr>
            <w:tcW w:w="2390" w:type="dxa"/>
          </w:tcPr>
          <w:p w14:paraId="5FC7516A" w14:textId="77777777" w:rsidR="00A65B54" w:rsidRPr="00C95BF3" w:rsidRDefault="00A65B54" w:rsidP="00AC3616">
            <w:pPr>
              <w:spacing w:after="200"/>
              <w:rPr>
                <w:sz w:val="17"/>
                <w:szCs w:val="17"/>
                <w:lang w:val="es-ES" w:eastAsia="ko-KR"/>
              </w:rPr>
            </w:pPr>
            <w:r w:rsidRPr="00C95BF3">
              <w:rPr>
                <w:sz w:val="17"/>
                <w:szCs w:val="17"/>
                <w:lang w:val="es-ES" w:eastAsia="ko-KR"/>
              </w:rPr>
              <w:t>N-1-6-B10-B12-X000</w:t>
            </w:r>
          </w:p>
        </w:tc>
        <w:tc>
          <w:tcPr>
            <w:tcW w:w="2740" w:type="dxa"/>
            <w:noWrap/>
          </w:tcPr>
          <w:p w14:paraId="7C8B2BE4" w14:textId="77777777" w:rsidR="00A65B54" w:rsidRPr="00C95BF3" w:rsidRDefault="00A65B54" w:rsidP="00AC3616">
            <w:pPr>
              <w:spacing w:after="200"/>
              <w:rPr>
                <w:rFonts w:eastAsia="Times New Roman"/>
                <w:sz w:val="17"/>
                <w:szCs w:val="17"/>
                <w:lang w:val="es-ES" w:eastAsia="de-DE"/>
              </w:rPr>
            </w:pPr>
          </w:p>
        </w:tc>
      </w:tr>
      <w:tr w:rsidR="00A65B54" w:rsidRPr="00C95BF3" w14:paraId="5D362E57" w14:textId="77777777" w:rsidTr="00A07385">
        <w:trPr>
          <w:cantSplit/>
          <w:trHeight w:val="300"/>
          <w:jc w:val="center"/>
        </w:trPr>
        <w:tc>
          <w:tcPr>
            <w:tcW w:w="1223" w:type="dxa"/>
            <w:noWrap/>
          </w:tcPr>
          <w:p w14:paraId="185FC90A" w14:textId="77777777" w:rsidR="00A65B54" w:rsidRPr="00C95BF3" w:rsidRDefault="0044551E" w:rsidP="00AC3616">
            <w:pPr>
              <w:spacing w:after="200"/>
              <w:rPr>
                <w:rFonts w:eastAsia="Times New Roman"/>
                <w:sz w:val="17"/>
                <w:szCs w:val="17"/>
                <w:lang w:val="es-ES" w:eastAsia="de-DE"/>
              </w:rPr>
            </w:pPr>
            <w:r w:rsidRPr="00C95BF3">
              <w:rPr>
                <w:rFonts w:eastAsia="Times New Roman"/>
                <w:sz w:val="17"/>
                <w:szCs w:val="17"/>
                <w:lang w:val="es-ES" w:eastAsia="de-DE"/>
              </w:rPr>
              <w:t>2007.09.13</w:t>
            </w:r>
          </w:p>
        </w:tc>
        <w:tc>
          <w:tcPr>
            <w:tcW w:w="1080" w:type="dxa"/>
            <w:noWrap/>
          </w:tcPr>
          <w:p w14:paraId="2DB0393C" w14:textId="77777777" w:rsidR="00A65B54" w:rsidRPr="00C95BF3" w:rsidRDefault="00A65B54" w:rsidP="00AC3616">
            <w:pPr>
              <w:spacing w:after="200"/>
              <w:rPr>
                <w:sz w:val="17"/>
                <w:szCs w:val="17"/>
                <w:lang w:val="es-ES" w:eastAsia="ko-KR"/>
              </w:rPr>
            </w:pPr>
            <w:r w:rsidRPr="00C95BF3">
              <w:rPr>
                <w:sz w:val="17"/>
                <w:szCs w:val="17"/>
                <w:lang w:val="es-ES" w:eastAsia="ko-KR"/>
              </w:rPr>
              <w:t>X000</w:t>
            </w:r>
          </w:p>
        </w:tc>
        <w:tc>
          <w:tcPr>
            <w:tcW w:w="1260" w:type="dxa"/>
            <w:noWrap/>
          </w:tcPr>
          <w:p w14:paraId="5C9090E8" w14:textId="77777777" w:rsidR="00A65B54" w:rsidRPr="00C95BF3" w:rsidRDefault="00A65B54" w:rsidP="00AC3616">
            <w:pPr>
              <w:spacing w:after="200"/>
              <w:rPr>
                <w:sz w:val="17"/>
                <w:szCs w:val="17"/>
                <w:lang w:val="es-ES" w:eastAsia="ko-KR"/>
              </w:rPr>
            </w:pPr>
            <w:r w:rsidRPr="00C95BF3">
              <w:rPr>
                <w:sz w:val="17"/>
                <w:szCs w:val="17"/>
                <w:lang w:val="es-ES" w:eastAsia="ko-KR"/>
              </w:rPr>
              <w:t>C11</w:t>
            </w:r>
          </w:p>
        </w:tc>
        <w:tc>
          <w:tcPr>
            <w:tcW w:w="2390" w:type="dxa"/>
          </w:tcPr>
          <w:p w14:paraId="3113F384" w14:textId="77777777" w:rsidR="00A65B54" w:rsidRPr="00C95BF3" w:rsidRDefault="00A65B54" w:rsidP="00AC3616">
            <w:pPr>
              <w:spacing w:after="200"/>
              <w:rPr>
                <w:sz w:val="17"/>
                <w:szCs w:val="17"/>
                <w:lang w:val="es-ES" w:eastAsia="ko-KR"/>
              </w:rPr>
            </w:pPr>
            <w:r w:rsidRPr="00C95BF3">
              <w:rPr>
                <w:sz w:val="17"/>
                <w:szCs w:val="17"/>
                <w:lang w:val="es-ES" w:eastAsia="ko-KR"/>
              </w:rPr>
              <w:t>N-6-6-C00-C11-X000</w:t>
            </w:r>
          </w:p>
        </w:tc>
        <w:tc>
          <w:tcPr>
            <w:tcW w:w="2740" w:type="dxa"/>
            <w:noWrap/>
          </w:tcPr>
          <w:p w14:paraId="6571E39F" w14:textId="77777777" w:rsidR="00A65B54" w:rsidRPr="00C95BF3" w:rsidRDefault="00A65B54" w:rsidP="00AC3616">
            <w:pPr>
              <w:spacing w:after="200"/>
              <w:rPr>
                <w:rFonts w:eastAsia="Times New Roman"/>
                <w:sz w:val="17"/>
                <w:szCs w:val="17"/>
                <w:lang w:val="es-ES" w:eastAsia="de-DE"/>
              </w:rPr>
            </w:pPr>
          </w:p>
        </w:tc>
      </w:tr>
      <w:tr w:rsidR="00A65B54" w:rsidRPr="00C95BF3" w14:paraId="3ED64BCC" w14:textId="77777777" w:rsidTr="00A07385">
        <w:trPr>
          <w:cantSplit/>
          <w:trHeight w:val="300"/>
          <w:jc w:val="center"/>
        </w:trPr>
        <w:tc>
          <w:tcPr>
            <w:tcW w:w="1223" w:type="dxa"/>
            <w:noWrap/>
          </w:tcPr>
          <w:p w14:paraId="029CA8CF" w14:textId="77777777" w:rsidR="00A65B54" w:rsidRPr="00C95BF3" w:rsidRDefault="0044551E" w:rsidP="00AC3616">
            <w:pPr>
              <w:spacing w:after="200"/>
              <w:rPr>
                <w:rFonts w:eastAsia="Times New Roman"/>
                <w:sz w:val="17"/>
                <w:szCs w:val="17"/>
                <w:lang w:val="es-ES" w:eastAsia="de-DE"/>
              </w:rPr>
            </w:pPr>
            <w:r w:rsidRPr="00C95BF3">
              <w:rPr>
                <w:rFonts w:eastAsia="Times New Roman"/>
                <w:sz w:val="17"/>
                <w:szCs w:val="17"/>
                <w:lang w:val="es-ES" w:eastAsia="de-DE"/>
              </w:rPr>
              <w:t>2007.09.28</w:t>
            </w:r>
          </w:p>
        </w:tc>
        <w:tc>
          <w:tcPr>
            <w:tcW w:w="1080" w:type="dxa"/>
            <w:noWrap/>
          </w:tcPr>
          <w:p w14:paraId="4F04C193" w14:textId="77777777" w:rsidR="00A65B54" w:rsidRPr="00C95BF3" w:rsidRDefault="00A65B54" w:rsidP="00AC3616">
            <w:pPr>
              <w:spacing w:after="200"/>
              <w:rPr>
                <w:sz w:val="17"/>
                <w:szCs w:val="17"/>
                <w:lang w:val="es-ES" w:eastAsia="ko-KR"/>
              </w:rPr>
            </w:pPr>
            <w:r w:rsidRPr="00C95BF3">
              <w:rPr>
                <w:sz w:val="17"/>
                <w:szCs w:val="17"/>
                <w:lang w:val="es-ES" w:eastAsia="ko-KR"/>
              </w:rPr>
              <w:t>X000</w:t>
            </w:r>
          </w:p>
        </w:tc>
        <w:tc>
          <w:tcPr>
            <w:tcW w:w="1260" w:type="dxa"/>
            <w:noWrap/>
          </w:tcPr>
          <w:p w14:paraId="0482FCF9" w14:textId="77777777" w:rsidR="00A65B54" w:rsidRPr="00C95BF3" w:rsidRDefault="00A65B54" w:rsidP="00AC3616">
            <w:pPr>
              <w:spacing w:after="200"/>
              <w:rPr>
                <w:sz w:val="17"/>
                <w:szCs w:val="17"/>
                <w:lang w:val="es-ES" w:eastAsia="ko-KR"/>
              </w:rPr>
            </w:pPr>
            <w:r w:rsidRPr="00C95BF3">
              <w:rPr>
                <w:sz w:val="17"/>
                <w:szCs w:val="17"/>
                <w:lang w:val="es-ES" w:eastAsia="ko-KR"/>
              </w:rPr>
              <w:t>C13</w:t>
            </w:r>
          </w:p>
        </w:tc>
        <w:tc>
          <w:tcPr>
            <w:tcW w:w="2390" w:type="dxa"/>
          </w:tcPr>
          <w:p w14:paraId="302F9B66" w14:textId="77777777" w:rsidR="00A65B54" w:rsidRPr="00C95BF3" w:rsidRDefault="00A65B54" w:rsidP="00AC3616">
            <w:pPr>
              <w:spacing w:after="200"/>
              <w:rPr>
                <w:sz w:val="17"/>
                <w:szCs w:val="17"/>
                <w:lang w:val="es-ES" w:eastAsia="ko-KR"/>
              </w:rPr>
            </w:pPr>
            <w:r w:rsidRPr="00C95BF3">
              <w:rPr>
                <w:sz w:val="17"/>
                <w:szCs w:val="17"/>
                <w:lang w:val="es-ES" w:eastAsia="ko-KR"/>
              </w:rPr>
              <w:t>A-6-1-C10-C13-X000</w:t>
            </w:r>
          </w:p>
        </w:tc>
        <w:tc>
          <w:tcPr>
            <w:tcW w:w="2740" w:type="dxa"/>
            <w:noWrap/>
          </w:tcPr>
          <w:p w14:paraId="2D6961B6" w14:textId="77777777" w:rsidR="00A65B54" w:rsidRPr="00C95BF3" w:rsidRDefault="00A65B54" w:rsidP="00AC3616">
            <w:pPr>
              <w:spacing w:after="200"/>
              <w:rPr>
                <w:rFonts w:eastAsia="Times New Roman"/>
                <w:sz w:val="17"/>
                <w:szCs w:val="17"/>
                <w:lang w:val="es-ES" w:eastAsia="de-DE"/>
              </w:rPr>
            </w:pPr>
          </w:p>
        </w:tc>
      </w:tr>
      <w:tr w:rsidR="00A65B54" w:rsidRPr="00C95BF3" w14:paraId="5648B2B1" w14:textId="77777777" w:rsidTr="00A07385">
        <w:trPr>
          <w:cantSplit/>
          <w:trHeight w:val="300"/>
          <w:jc w:val="center"/>
        </w:trPr>
        <w:tc>
          <w:tcPr>
            <w:tcW w:w="1223" w:type="dxa"/>
            <w:noWrap/>
          </w:tcPr>
          <w:p w14:paraId="3E26B24B" w14:textId="77777777" w:rsidR="00A65B54" w:rsidRPr="00C95BF3" w:rsidRDefault="0044551E" w:rsidP="00AC3616">
            <w:pPr>
              <w:spacing w:after="200"/>
              <w:rPr>
                <w:rFonts w:eastAsia="Times New Roman"/>
                <w:sz w:val="17"/>
                <w:szCs w:val="17"/>
                <w:lang w:val="es-ES" w:eastAsia="de-DE"/>
              </w:rPr>
            </w:pPr>
            <w:r w:rsidRPr="00C95BF3">
              <w:rPr>
                <w:rFonts w:eastAsia="Times New Roman"/>
                <w:sz w:val="17"/>
                <w:szCs w:val="17"/>
                <w:lang w:val="es-ES" w:eastAsia="de-DE"/>
              </w:rPr>
              <w:t>2007.10.25</w:t>
            </w:r>
          </w:p>
        </w:tc>
        <w:tc>
          <w:tcPr>
            <w:tcW w:w="1080" w:type="dxa"/>
            <w:noWrap/>
          </w:tcPr>
          <w:p w14:paraId="6D92B146" w14:textId="77777777" w:rsidR="00A65B54" w:rsidRPr="00C95BF3" w:rsidRDefault="00A65B54" w:rsidP="00AC3616">
            <w:pPr>
              <w:spacing w:after="200"/>
              <w:rPr>
                <w:sz w:val="17"/>
                <w:szCs w:val="17"/>
                <w:lang w:val="es-ES" w:eastAsia="ko-KR"/>
              </w:rPr>
            </w:pPr>
            <w:r w:rsidRPr="00C95BF3">
              <w:rPr>
                <w:sz w:val="17"/>
                <w:szCs w:val="17"/>
                <w:lang w:val="es-ES" w:eastAsia="ko-KR"/>
              </w:rPr>
              <w:t>PG1501</w:t>
            </w:r>
          </w:p>
        </w:tc>
        <w:tc>
          <w:tcPr>
            <w:tcW w:w="1260" w:type="dxa"/>
            <w:noWrap/>
          </w:tcPr>
          <w:p w14:paraId="2FA7B5F4" w14:textId="77777777" w:rsidR="00A65B54" w:rsidRPr="00C95BF3" w:rsidRDefault="00A65B54" w:rsidP="00AC3616">
            <w:pPr>
              <w:spacing w:after="200"/>
              <w:rPr>
                <w:sz w:val="17"/>
                <w:szCs w:val="17"/>
                <w:lang w:val="es-ES" w:eastAsia="ko-KR"/>
              </w:rPr>
            </w:pPr>
            <w:r w:rsidRPr="00C95BF3">
              <w:rPr>
                <w:sz w:val="17"/>
                <w:szCs w:val="17"/>
                <w:lang w:val="es-ES" w:eastAsia="ko-KR"/>
              </w:rPr>
              <w:t>Q12</w:t>
            </w:r>
          </w:p>
        </w:tc>
        <w:tc>
          <w:tcPr>
            <w:tcW w:w="2390" w:type="dxa"/>
          </w:tcPr>
          <w:p w14:paraId="4FFC1E4B" w14:textId="77777777" w:rsidR="00A65B54" w:rsidRPr="00C95BF3" w:rsidRDefault="00A65B54" w:rsidP="00AC3616">
            <w:pPr>
              <w:spacing w:after="200"/>
              <w:rPr>
                <w:sz w:val="17"/>
                <w:szCs w:val="17"/>
                <w:lang w:val="es-ES" w:eastAsia="ko-KR"/>
              </w:rPr>
            </w:pPr>
            <w:r w:rsidRPr="00C95BF3">
              <w:rPr>
                <w:sz w:val="17"/>
                <w:szCs w:val="17"/>
                <w:lang w:val="es-ES" w:eastAsia="ko-KR"/>
              </w:rPr>
              <w:t>A-1-1-A10-Q12-PG1501</w:t>
            </w:r>
          </w:p>
        </w:tc>
        <w:tc>
          <w:tcPr>
            <w:tcW w:w="2740" w:type="dxa"/>
            <w:noWrap/>
          </w:tcPr>
          <w:p w14:paraId="1622F61F" w14:textId="77777777" w:rsidR="00A65B54" w:rsidRPr="00C95BF3" w:rsidRDefault="00A65B54" w:rsidP="00AC3616">
            <w:pPr>
              <w:spacing w:after="200"/>
              <w:rPr>
                <w:rFonts w:eastAsia="Times New Roman"/>
                <w:sz w:val="17"/>
                <w:szCs w:val="17"/>
                <w:lang w:val="es-ES" w:eastAsia="de-DE"/>
              </w:rPr>
            </w:pPr>
          </w:p>
        </w:tc>
      </w:tr>
    </w:tbl>
    <w:p w14:paraId="7941361D" w14:textId="77777777" w:rsidR="009F0A52" w:rsidRDefault="00B10948" w:rsidP="001417BF">
      <w:pPr>
        <w:pStyle w:val="Heading4"/>
        <w:rPr>
          <w:b/>
          <w:i w:val="0"/>
          <w:sz w:val="17"/>
          <w:szCs w:val="17"/>
          <w:lang w:val="es-ES"/>
        </w:rPr>
      </w:pPr>
      <w:bookmarkStart w:id="22" w:name="_Toc9946248"/>
      <w:r>
        <w:rPr>
          <w:b/>
          <w:i w:val="0"/>
          <w:sz w:val="17"/>
          <w:szCs w:val="17"/>
          <w:lang w:val="es-ES"/>
        </w:rPr>
        <w:t>Ejemplo:</w:t>
      </w:r>
      <w:r w:rsidR="0024083C" w:rsidRPr="00C95BF3">
        <w:rPr>
          <w:b/>
          <w:i w:val="0"/>
          <w:sz w:val="17"/>
          <w:szCs w:val="17"/>
          <w:lang w:val="es-ES"/>
        </w:rPr>
        <w:t xml:space="preserve"> US</w:t>
      </w:r>
      <w:bookmarkEnd w:id="22"/>
    </w:p>
    <w:p w14:paraId="27CDF471" w14:textId="77777777" w:rsidR="009F0A52" w:rsidRDefault="007E0DB7" w:rsidP="00F02927">
      <w:pPr>
        <w:pStyle w:val="ListParagraph"/>
        <w:numPr>
          <w:ilvl w:val="0"/>
          <w:numId w:val="27"/>
        </w:numPr>
        <w:rPr>
          <w:sz w:val="17"/>
          <w:szCs w:val="17"/>
          <w:lang w:val="es-ES" w:eastAsia="en-US"/>
        </w:rPr>
      </w:pPr>
      <w:r>
        <w:rPr>
          <w:sz w:val="17"/>
          <w:szCs w:val="17"/>
          <w:lang w:val="es-ES" w:eastAsia="en-US"/>
        </w:rPr>
        <w:t>Correspondencias con</w:t>
      </w:r>
      <w:r w:rsidR="00B10948">
        <w:rPr>
          <w:sz w:val="17"/>
          <w:szCs w:val="17"/>
          <w:lang w:val="es-ES" w:eastAsia="en-US"/>
        </w:rPr>
        <w:t xml:space="preserve"> la Norma</w:t>
      </w:r>
      <w:r w:rsidR="00A65B54" w:rsidRPr="00C95BF3">
        <w:rPr>
          <w:sz w:val="17"/>
          <w:szCs w:val="17"/>
          <w:lang w:val="es-ES" w:eastAsia="en-US"/>
        </w:rPr>
        <w:t xml:space="preserve"> ST.27</w:t>
      </w:r>
    </w:p>
    <w:p w14:paraId="380DF515" w14:textId="77777777" w:rsidR="009F0A52" w:rsidRDefault="00B10948" w:rsidP="00793E4B">
      <w:pPr>
        <w:shd w:val="clear" w:color="auto" w:fill="FFFFFF"/>
        <w:spacing w:before="150" w:after="120"/>
        <w:rPr>
          <w:rFonts w:eastAsia="Times New Roman"/>
          <w:color w:val="333333"/>
          <w:sz w:val="17"/>
          <w:szCs w:val="17"/>
          <w:lang w:val="es-ES"/>
        </w:rPr>
      </w:pPr>
      <w:r>
        <w:rPr>
          <w:rFonts w:eastAsia="Times New Roman"/>
          <w:color w:val="333333"/>
          <w:sz w:val="17"/>
          <w:szCs w:val="17"/>
          <w:lang w:val="es-ES"/>
        </w:rPr>
        <w:t>Información básica</w:t>
      </w:r>
    </w:p>
    <w:p w14:paraId="6A0F3F3D" w14:textId="77777777" w:rsidR="009F0A52" w:rsidRDefault="00B10948" w:rsidP="00F02927">
      <w:pPr>
        <w:pStyle w:val="ListParagraph"/>
        <w:numPr>
          <w:ilvl w:val="0"/>
          <w:numId w:val="23"/>
        </w:numPr>
        <w:spacing w:after="120"/>
        <w:contextualSpacing w:val="0"/>
        <w:rPr>
          <w:sz w:val="17"/>
          <w:szCs w:val="17"/>
          <w:lang w:val="es-ES" w:eastAsia="en-US"/>
        </w:rPr>
      </w:pPr>
      <w:r>
        <w:rPr>
          <w:sz w:val="17"/>
          <w:szCs w:val="17"/>
          <w:lang w:val="es-ES" w:eastAsia="en-US"/>
        </w:rPr>
        <w:t>Número de solicitud:</w:t>
      </w:r>
      <w:r w:rsidR="00CD2237" w:rsidRPr="00C95BF3">
        <w:rPr>
          <w:sz w:val="17"/>
          <w:szCs w:val="17"/>
          <w:lang w:val="es-ES" w:eastAsia="en-US"/>
        </w:rPr>
        <w:t xml:space="preserve"> 15/331,931</w:t>
      </w:r>
    </w:p>
    <w:p w14:paraId="438371C2" w14:textId="77777777" w:rsidR="009F0A52" w:rsidRDefault="00B10948" w:rsidP="00F02927">
      <w:pPr>
        <w:pStyle w:val="ListParagraph"/>
        <w:numPr>
          <w:ilvl w:val="0"/>
          <w:numId w:val="23"/>
        </w:numPr>
        <w:spacing w:after="120"/>
        <w:contextualSpacing w:val="0"/>
        <w:rPr>
          <w:sz w:val="17"/>
          <w:szCs w:val="17"/>
          <w:lang w:val="es-ES" w:eastAsia="en-US"/>
        </w:rPr>
      </w:pPr>
      <w:r>
        <w:rPr>
          <w:sz w:val="17"/>
          <w:szCs w:val="17"/>
          <w:lang w:val="es-ES" w:eastAsia="en-US"/>
        </w:rPr>
        <w:t>Tipo de derecho de PI: Patente nacional</w:t>
      </w:r>
    </w:p>
    <w:p w14:paraId="239C3BF1" w14:textId="77777777" w:rsidR="00026EE5" w:rsidRDefault="00B10948" w:rsidP="00793E4B">
      <w:pPr>
        <w:spacing w:after="240"/>
        <w:rPr>
          <w:rStyle w:val="Hyperlink"/>
          <w:rFonts w:eastAsia="Malgun Gothic"/>
          <w:bCs/>
          <w:sz w:val="17"/>
          <w:szCs w:val="17"/>
          <w:lang w:val="es-ES" w:eastAsia="en-US"/>
        </w:rPr>
      </w:pPr>
      <w:r>
        <w:rPr>
          <w:rFonts w:eastAsia="Malgun Gothic"/>
          <w:bCs/>
          <w:sz w:val="17"/>
          <w:szCs w:val="17"/>
          <w:lang w:val="es-ES" w:eastAsia="en-US"/>
        </w:rPr>
        <w:t>Enlace con el registro nacional de patentes</w:t>
      </w:r>
      <w:r w:rsidR="00CD2237" w:rsidRPr="00C95BF3">
        <w:rPr>
          <w:rFonts w:eastAsia="Malgun Gothic"/>
          <w:bCs/>
          <w:sz w:val="17"/>
          <w:szCs w:val="17"/>
          <w:lang w:val="es-ES" w:eastAsia="en-US"/>
        </w:rPr>
        <w:t xml:space="preserve">: </w:t>
      </w:r>
      <w:r w:rsidR="00CD2237" w:rsidRPr="00C95BF3">
        <w:rPr>
          <w:rFonts w:eastAsia="Malgun Gothic"/>
          <w:bCs/>
          <w:sz w:val="17"/>
          <w:szCs w:val="17"/>
          <w:u w:val="single"/>
          <w:lang w:val="es-ES" w:eastAsia="en-US"/>
        </w:rPr>
        <w:t xml:space="preserve"> </w:t>
      </w:r>
      <w:hyperlink r:id="rId11" w:history="1">
        <w:r w:rsidR="00CD2237" w:rsidRPr="00C95BF3">
          <w:rPr>
            <w:rStyle w:val="Hyperlink"/>
            <w:rFonts w:eastAsia="Malgun Gothic"/>
            <w:bCs/>
            <w:sz w:val="17"/>
            <w:szCs w:val="17"/>
            <w:lang w:val="es-ES" w:eastAsia="en-US"/>
          </w:rPr>
          <w:t>https://portal.uspto.gov/pair/PublicPair</w:t>
        </w:r>
      </w:hyperlink>
    </w:p>
    <w:p w14:paraId="7F3D5AD1" w14:textId="52A874F8" w:rsidR="00792B04" w:rsidRPr="00026EE5" w:rsidRDefault="00026EE5" w:rsidP="00793E4B">
      <w:pPr>
        <w:spacing w:after="240"/>
        <w:rPr>
          <w:rFonts w:eastAsia="Malgun Gothic"/>
          <w:bCs/>
          <w:color w:val="0000FF"/>
          <w:sz w:val="17"/>
          <w:szCs w:val="17"/>
          <w:u w:val="single"/>
          <w:lang w:val="es-ES" w:eastAsia="en-US"/>
        </w:rPr>
      </w:pPr>
      <w:r>
        <w:rPr>
          <w:rStyle w:val="Hyperlink"/>
          <w:rFonts w:eastAsia="Malgun Gothic"/>
          <w:bCs/>
          <w:sz w:val="17"/>
          <w:szCs w:val="17"/>
          <w:lang w:val="es-ES" w:eastAsia="en-US"/>
        </w:rPr>
        <w:br w:type="page"/>
      </w: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929"/>
        <w:gridCol w:w="2311"/>
        <w:gridCol w:w="874"/>
        <w:gridCol w:w="2327"/>
        <w:gridCol w:w="1310"/>
        <w:gridCol w:w="2321"/>
      </w:tblGrid>
      <w:tr w:rsidR="00C77452" w:rsidRPr="00C95BF3" w14:paraId="18CECC8A" w14:textId="77777777" w:rsidTr="00A07385">
        <w:trPr>
          <w:cantSplit/>
          <w:tblHeader/>
          <w:jc w:val="center"/>
        </w:trPr>
        <w:tc>
          <w:tcPr>
            <w:tcW w:w="3127" w:type="dxa"/>
            <w:gridSpan w:val="2"/>
            <w:shd w:val="clear" w:color="auto" w:fill="D9D9D9" w:themeFill="background1" w:themeFillShade="D9"/>
          </w:tcPr>
          <w:p w14:paraId="2C7D0410" w14:textId="5AF9A192" w:rsidR="00CD2237" w:rsidRPr="00C95BF3" w:rsidRDefault="008B649C" w:rsidP="007E22C0">
            <w:pPr>
              <w:rPr>
                <w:rFonts w:eastAsia="Times New Roman"/>
                <w:b/>
                <w:bCs/>
                <w:color w:val="333333"/>
                <w:sz w:val="17"/>
                <w:szCs w:val="17"/>
                <w:lang w:val="es-ES"/>
              </w:rPr>
            </w:pPr>
            <w:r>
              <w:rPr>
                <w:rFonts w:eastAsia="Times New Roman"/>
                <w:b/>
                <w:bCs/>
                <w:color w:val="333333"/>
                <w:sz w:val="17"/>
                <w:szCs w:val="17"/>
                <w:lang w:val="es-ES"/>
              </w:rPr>
              <w:t>Incidencia nacional/regional</w:t>
            </w:r>
          </w:p>
        </w:tc>
        <w:tc>
          <w:tcPr>
            <w:tcW w:w="3183" w:type="dxa"/>
            <w:gridSpan w:val="2"/>
            <w:shd w:val="clear" w:color="auto" w:fill="D9D9D9" w:themeFill="background1" w:themeFillShade="D9"/>
          </w:tcPr>
          <w:p w14:paraId="5311B034" w14:textId="2C68E998" w:rsidR="00CD2237" w:rsidRPr="00C95BF3" w:rsidRDefault="008B649C" w:rsidP="007E22C0">
            <w:pPr>
              <w:rPr>
                <w:rFonts w:eastAsia="Times New Roman"/>
                <w:b/>
                <w:bCs/>
                <w:color w:val="333333"/>
                <w:sz w:val="17"/>
                <w:szCs w:val="17"/>
                <w:lang w:val="es-ES"/>
              </w:rPr>
            </w:pPr>
            <w:r>
              <w:rPr>
                <w:rFonts w:eastAsia="Times New Roman"/>
                <w:b/>
                <w:bCs/>
                <w:color w:val="333333"/>
                <w:sz w:val="17"/>
                <w:szCs w:val="17"/>
                <w:lang w:val="es-ES"/>
              </w:rPr>
              <w:t>Incidencia de la Norma ST.27</w:t>
            </w:r>
          </w:p>
        </w:tc>
        <w:tc>
          <w:tcPr>
            <w:tcW w:w="1332" w:type="dxa"/>
            <w:shd w:val="clear" w:color="auto" w:fill="D9D9D9" w:themeFill="background1" w:themeFillShade="D9"/>
            <w:tcMar>
              <w:top w:w="105" w:type="dxa"/>
              <w:left w:w="150" w:type="dxa"/>
              <w:bottom w:w="105" w:type="dxa"/>
              <w:right w:w="150" w:type="dxa"/>
            </w:tcMar>
            <w:hideMark/>
          </w:tcPr>
          <w:p w14:paraId="68A1A549" w14:textId="08B7D8D3" w:rsidR="00CD2237" w:rsidRPr="00C95BF3" w:rsidRDefault="008B649C" w:rsidP="007E22C0">
            <w:pPr>
              <w:rPr>
                <w:rFonts w:eastAsia="Times New Roman"/>
                <w:b/>
                <w:bCs/>
                <w:color w:val="333333"/>
                <w:sz w:val="17"/>
                <w:szCs w:val="17"/>
                <w:lang w:val="es-ES"/>
              </w:rPr>
            </w:pPr>
            <w:r>
              <w:rPr>
                <w:rFonts w:eastAsia="Times New Roman"/>
                <w:b/>
                <w:bCs/>
                <w:color w:val="333333"/>
                <w:sz w:val="17"/>
                <w:szCs w:val="17"/>
                <w:lang w:val="es-ES"/>
              </w:rPr>
              <w:t>Fecha de la incidencia</w:t>
            </w:r>
          </w:p>
        </w:tc>
        <w:tc>
          <w:tcPr>
            <w:tcW w:w="2430" w:type="dxa"/>
            <w:shd w:val="clear" w:color="auto" w:fill="D9D9D9" w:themeFill="background1" w:themeFillShade="D9"/>
            <w:tcMar>
              <w:top w:w="105" w:type="dxa"/>
              <w:left w:w="150" w:type="dxa"/>
              <w:bottom w:w="105" w:type="dxa"/>
              <w:right w:w="150" w:type="dxa"/>
            </w:tcMar>
            <w:hideMark/>
          </w:tcPr>
          <w:p w14:paraId="1C4EDF07" w14:textId="03D14A67" w:rsidR="00CD2237" w:rsidRPr="00C95BF3" w:rsidRDefault="008B649C" w:rsidP="007E22C0">
            <w:pPr>
              <w:rPr>
                <w:rFonts w:eastAsia="Times New Roman"/>
                <w:b/>
                <w:bCs/>
                <w:color w:val="333333"/>
                <w:sz w:val="17"/>
                <w:szCs w:val="17"/>
                <w:lang w:val="es-ES"/>
              </w:rPr>
            </w:pPr>
            <w:r>
              <w:rPr>
                <w:rFonts w:eastAsia="Times New Roman"/>
                <w:b/>
                <w:bCs/>
                <w:color w:val="333333"/>
                <w:sz w:val="17"/>
                <w:szCs w:val="17"/>
                <w:lang w:val="es-ES"/>
              </w:rPr>
              <w:t>Observaciones</w:t>
            </w:r>
          </w:p>
        </w:tc>
      </w:tr>
      <w:tr w:rsidR="00C77452" w:rsidRPr="00C95BF3" w14:paraId="19E854D6" w14:textId="77777777" w:rsidTr="00A07385">
        <w:trPr>
          <w:cantSplit/>
          <w:tblHeader/>
          <w:jc w:val="center"/>
        </w:trPr>
        <w:tc>
          <w:tcPr>
            <w:tcW w:w="685" w:type="dxa"/>
            <w:shd w:val="clear" w:color="auto" w:fill="D9D9D9" w:themeFill="background1" w:themeFillShade="D9"/>
          </w:tcPr>
          <w:p w14:paraId="50897810" w14:textId="411C4C7C" w:rsidR="00CD2237" w:rsidRPr="00C95BF3" w:rsidRDefault="006C12A6" w:rsidP="007E22C0">
            <w:pPr>
              <w:rPr>
                <w:rFonts w:eastAsia="Times New Roman"/>
                <w:b/>
                <w:bCs/>
                <w:color w:val="333333"/>
                <w:sz w:val="17"/>
                <w:szCs w:val="17"/>
                <w:lang w:val="es-ES"/>
              </w:rPr>
            </w:pPr>
            <w:r>
              <w:rPr>
                <w:rFonts w:eastAsia="Times New Roman"/>
                <w:b/>
                <w:bCs/>
                <w:color w:val="333333"/>
                <w:sz w:val="17"/>
                <w:szCs w:val="17"/>
                <w:lang w:val="es-ES"/>
              </w:rPr>
              <w:t>código</w:t>
            </w:r>
          </w:p>
        </w:tc>
        <w:tc>
          <w:tcPr>
            <w:tcW w:w="2442" w:type="dxa"/>
            <w:shd w:val="clear" w:color="auto" w:fill="D9D9D9" w:themeFill="background1" w:themeFillShade="D9"/>
            <w:tcMar>
              <w:top w:w="105" w:type="dxa"/>
              <w:left w:w="150" w:type="dxa"/>
              <w:bottom w:w="105" w:type="dxa"/>
              <w:right w:w="150" w:type="dxa"/>
            </w:tcMar>
          </w:tcPr>
          <w:p w14:paraId="44CFE4EA" w14:textId="22FBB744" w:rsidR="00CD2237" w:rsidRPr="00C95BF3" w:rsidRDefault="00286082" w:rsidP="007E22C0">
            <w:pPr>
              <w:rPr>
                <w:rFonts w:eastAsia="Times New Roman"/>
                <w:b/>
                <w:bCs/>
                <w:color w:val="333333"/>
                <w:sz w:val="17"/>
                <w:szCs w:val="17"/>
                <w:lang w:val="es-ES"/>
              </w:rPr>
            </w:pPr>
            <w:r>
              <w:rPr>
                <w:rFonts w:eastAsia="Times New Roman"/>
                <w:b/>
                <w:bCs/>
                <w:color w:val="333333"/>
                <w:sz w:val="17"/>
                <w:szCs w:val="17"/>
                <w:lang w:val="es-ES"/>
              </w:rPr>
              <w:t>descripción</w:t>
            </w:r>
          </w:p>
        </w:tc>
        <w:tc>
          <w:tcPr>
            <w:tcW w:w="713" w:type="dxa"/>
            <w:shd w:val="clear" w:color="auto" w:fill="D9D9D9" w:themeFill="background1" w:themeFillShade="D9"/>
          </w:tcPr>
          <w:p w14:paraId="768DBC72" w14:textId="0A4F60CB" w:rsidR="00CD2237" w:rsidRPr="00C95BF3" w:rsidRDefault="006C12A6" w:rsidP="007E22C0">
            <w:pPr>
              <w:rPr>
                <w:rFonts w:eastAsia="Times New Roman"/>
                <w:b/>
                <w:bCs/>
                <w:color w:val="333333"/>
                <w:sz w:val="17"/>
                <w:szCs w:val="17"/>
                <w:lang w:val="es-ES"/>
              </w:rPr>
            </w:pPr>
            <w:r>
              <w:rPr>
                <w:rFonts w:eastAsia="Times New Roman"/>
                <w:b/>
                <w:bCs/>
                <w:color w:val="333333"/>
                <w:sz w:val="17"/>
                <w:szCs w:val="17"/>
                <w:lang w:val="es-ES"/>
              </w:rPr>
              <w:t>Código</w:t>
            </w:r>
          </w:p>
        </w:tc>
        <w:tc>
          <w:tcPr>
            <w:tcW w:w="2470" w:type="dxa"/>
            <w:shd w:val="clear" w:color="auto" w:fill="D9D9D9" w:themeFill="background1" w:themeFillShade="D9"/>
            <w:tcMar>
              <w:top w:w="105" w:type="dxa"/>
              <w:left w:w="150" w:type="dxa"/>
              <w:bottom w:w="105" w:type="dxa"/>
              <w:right w:w="150" w:type="dxa"/>
            </w:tcMar>
          </w:tcPr>
          <w:p w14:paraId="368360A5" w14:textId="5EEB9243" w:rsidR="00CD2237" w:rsidRPr="00C95BF3" w:rsidRDefault="00286082" w:rsidP="007E22C0">
            <w:pPr>
              <w:rPr>
                <w:rFonts w:eastAsia="Times New Roman"/>
                <w:b/>
                <w:bCs/>
                <w:color w:val="333333"/>
                <w:sz w:val="17"/>
                <w:szCs w:val="17"/>
                <w:lang w:val="es-ES"/>
              </w:rPr>
            </w:pPr>
            <w:r>
              <w:rPr>
                <w:rFonts w:eastAsia="Times New Roman"/>
                <w:b/>
                <w:bCs/>
                <w:color w:val="333333"/>
                <w:sz w:val="17"/>
                <w:szCs w:val="17"/>
                <w:lang w:val="es-ES"/>
              </w:rPr>
              <w:t>título</w:t>
            </w:r>
          </w:p>
        </w:tc>
        <w:tc>
          <w:tcPr>
            <w:tcW w:w="1332" w:type="dxa"/>
            <w:shd w:val="clear" w:color="auto" w:fill="D9D9D9" w:themeFill="background1" w:themeFillShade="D9"/>
            <w:tcMar>
              <w:top w:w="105" w:type="dxa"/>
              <w:left w:w="150" w:type="dxa"/>
              <w:bottom w:w="105" w:type="dxa"/>
              <w:right w:w="150" w:type="dxa"/>
            </w:tcMar>
          </w:tcPr>
          <w:p w14:paraId="691F5DE6" w14:textId="77777777" w:rsidR="00CD2237" w:rsidRPr="00C95BF3" w:rsidRDefault="00CD2237" w:rsidP="007E22C0">
            <w:pPr>
              <w:rPr>
                <w:rFonts w:eastAsia="Times New Roman"/>
                <w:b/>
                <w:bCs/>
                <w:color w:val="333333"/>
                <w:sz w:val="17"/>
                <w:szCs w:val="17"/>
                <w:lang w:val="es-ES"/>
              </w:rPr>
            </w:pPr>
          </w:p>
        </w:tc>
        <w:tc>
          <w:tcPr>
            <w:tcW w:w="2430" w:type="dxa"/>
            <w:shd w:val="clear" w:color="auto" w:fill="D9D9D9" w:themeFill="background1" w:themeFillShade="D9"/>
            <w:tcMar>
              <w:top w:w="105" w:type="dxa"/>
              <w:left w:w="150" w:type="dxa"/>
              <w:bottom w:w="105" w:type="dxa"/>
              <w:right w:w="150" w:type="dxa"/>
            </w:tcMar>
          </w:tcPr>
          <w:p w14:paraId="73623717" w14:textId="77777777" w:rsidR="00CD2237" w:rsidRPr="00C95BF3" w:rsidRDefault="00CD2237" w:rsidP="007E22C0">
            <w:pPr>
              <w:rPr>
                <w:rFonts w:eastAsia="Times New Roman"/>
                <w:b/>
                <w:bCs/>
                <w:color w:val="333333"/>
                <w:sz w:val="17"/>
                <w:szCs w:val="17"/>
                <w:lang w:val="es-ES"/>
              </w:rPr>
            </w:pPr>
          </w:p>
        </w:tc>
      </w:tr>
      <w:tr w:rsidR="00D666C3" w:rsidRPr="00D07CB3" w14:paraId="1A1FEA24" w14:textId="77777777" w:rsidTr="00A07385">
        <w:trPr>
          <w:cantSplit/>
          <w:jc w:val="center"/>
        </w:trPr>
        <w:tc>
          <w:tcPr>
            <w:tcW w:w="685" w:type="dxa"/>
            <w:shd w:val="clear" w:color="auto" w:fill="FFFFFF" w:themeFill="background1"/>
          </w:tcPr>
          <w:p w14:paraId="010B4361" w14:textId="77777777" w:rsidR="00D666C3" w:rsidRPr="00C95BF3" w:rsidRDefault="00D666C3" w:rsidP="00D666C3">
            <w:pPr>
              <w:rPr>
                <w:rFonts w:eastAsia="Times New Roman"/>
                <w:bCs/>
                <w:color w:val="333333"/>
                <w:sz w:val="17"/>
                <w:szCs w:val="17"/>
                <w:lang w:val="es-ES"/>
              </w:rPr>
            </w:pPr>
            <w:r w:rsidRPr="00C95BF3">
              <w:rPr>
                <w:color w:val="000000"/>
                <w:spacing w:val="7"/>
                <w:sz w:val="17"/>
                <w:szCs w:val="17"/>
                <w:lang w:val="es-ES"/>
              </w:rPr>
              <w:t>IEXX</w:t>
            </w:r>
          </w:p>
        </w:tc>
        <w:tc>
          <w:tcPr>
            <w:tcW w:w="2442" w:type="dxa"/>
            <w:shd w:val="clear" w:color="auto" w:fill="FFFFFF" w:themeFill="background1"/>
            <w:tcMar>
              <w:top w:w="105" w:type="dxa"/>
              <w:left w:w="150" w:type="dxa"/>
              <w:bottom w:w="105" w:type="dxa"/>
              <w:right w:w="150" w:type="dxa"/>
            </w:tcMar>
          </w:tcPr>
          <w:p w14:paraId="2824851B" w14:textId="3BE405D7" w:rsidR="00D666C3" w:rsidRPr="00C95BF3" w:rsidRDefault="00444A8B" w:rsidP="00444A8B">
            <w:pPr>
              <w:rPr>
                <w:rFonts w:eastAsia="Times New Roman"/>
                <w:bCs/>
                <w:color w:val="333333"/>
                <w:sz w:val="17"/>
                <w:szCs w:val="17"/>
                <w:lang w:val="es-ES"/>
              </w:rPr>
            </w:pPr>
            <w:r>
              <w:rPr>
                <w:rFonts w:eastAsia="Times New Roman"/>
                <w:bCs/>
                <w:color w:val="333333"/>
                <w:sz w:val="17"/>
                <w:szCs w:val="17"/>
                <w:lang w:val="es-ES"/>
              </w:rPr>
              <w:t xml:space="preserve">Equipo de Examen Inicial </w:t>
            </w:r>
            <w:proofErr w:type="spellStart"/>
            <w:r w:rsidR="00D666C3" w:rsidRPr="00C95BF3">
              <w:rPr>
                <w:rFonts w:eastAsia="Times New Roman"/>
                <w:bCs/>
                <w:color w:val="333333"/>
                <w:sz w:val="17"/>
                <w:szCs w:val="17"/>
                <w:lang w:val="es-ES"/>
              </w:rPr>
              <w:t>nn</w:t>
            </w:r>
            <w:proofErr w:type="spellEnd"/>
          </w:p>
        </w:tc>
        <w:tc>
          <w:tcPr>
            <w:tcW w:w="713" w:type="dxa"/>
            <w:shd w:val="clear" w:color="auto" w:fill="FFFFFF" w:themeFill="background1"/>
          </w:tcPr>
          <w:p w14:paraId="1C131E60" w14:textId="77777777" w:rsidR="00D666C3" w:rsidRPr="00C95BF3" w:rsidRDefault="00D666C3" w:rsidP="00D666C3">
            <w:pPr>
              <w:rPr>
                <w:rFonts w:eastAsia="Times New Roman"/>
                <w:bCs/>
                <w:color w:val="333333"/>
                <w:sz w:val="17"/>
                <w:szCs w:val="17"/>
                <w:lang w:val="es-ES"/>
              </w:rPr>
            </w:pPr>
            <w:r w:rsidRPr="00C95BF3">
              <w:rPr>
                <w:rFonts w:eastAsia="Times New Roman"/>
                <w:bCs/>
                <w:color w:val="333333"/>
                <w:sz w:val="17"/>
                <w:szCs w:val="17"/>
                <w:lang w:val="es-ES"/>
              </w:rPr>
              <w:t>A10</w:t>
            </w:r>
          </w:p>
        </w:tc>
        <w:tc>
          <w:tcPr>
            <w:tcW w:w="2470" w:type="dxa"/>
            <w:shd w:val="clear" w:color="auto" w:fill="FFFFFF" w:themeFill="background1"/>
            <w:tcMar>
              <w:top w:w="105" w:type="dxa"/>
              <w:left w:w="150" w:type="dxa"/>
              <w:bottom w:w="105" w:type="dxa"/>
              <w:right w:w="150" w:type="dxa"/>
            </w:tcMar>
          </w:tcPr>
          <w:p w14:paraId="24810562" w14:textId="4E0E2A49" w:rsidR="00D666C3" w:rsidRPr="00C95BF3" w:rsidRDefault="00C2615C" w:rsidP="00D666C3">
            <w:pPr>
              <w:rPr>
                <w:rFonts w:eastAsia="Times New Roman"/>
                <w:bCs/>
                <w:color w:val="333333"/>
                <w:sz w:val="17"/>
                <w:szCs w:val="17"/>
                <w:lang w:val="es-ES"/>
              </w:rPr>
            </w:pPr>
            <w:r>
              <w:rPr>
                <w:rFonts w:eastAsia="Times New Roman"/>
                <w:bCs/>
                <w:color w:val="333333"/>
                <w:sz w:val="17"/>
                <w:szCs w:val="17"/>
                <w:lang w:val="es-ES"/>
              </w:rPr>
              <w:t>Solicitud presentada</w:t>
            </w:r>
            <w:r w:rsidR="00D666C3" w:rsidRPr="00C95BF3">
              <w:rPr>
                <w:rFonts w:eastAsia="Times New Roman"/>
                <w:bCs/>
                <w:color w:val="333333"/>
                <w:sz w:val="17"/>
                <w:szCs w:val="17"/>
                <w:lang w:val="es-ES"/>
              </w:rPr>
              <w:t xml:space="preserve">: </w:t>
            </w:r>
            <w:r w:rsidR="006A6A53" w:rsidRPr="007E456E">
              <w:rPr>
                <w:sz w:val="17"/>
                <w:szCs w:val="17"/>
                <w:lang w:val="es-ES"/>
              </w:rPr>
              <w:t xml:space="preserve">se ha presentado una solicitud para un derecho de </w:t>
            </w:r>
            <w:r w:rsidR="006A6A53">
              <w:rPr>
                <w:sz w:val="17"/>
                <w:szCs w:val="17"/>
                <w:lang w:val="es-ES"/>
              </w:rPr>
              <w:t>PI</w:t>
            </w:r>
            <w:r w:rsidR="00D666C3" w:rsidRPr="00C95BF3">
              <w:rPr>
                <w:rFonts w:eastAsia="Times New Roman"/>
                <w:bCs/>
                <w:color w:val="333333"/>
                <w:sz w:val="17"/>
                <w:szCs w:val="17"/>
                <w:lang w:val="es-ES"/>
              </w:rPr>
              <w:t>.</w:t>
            </w:r>
          </w:p>
        </w:tc>
        <w:tc>
          <w:tcPr>
            <w:tcW w:w="1332" w:type="dxa"/>
            <w:shd w:val="clear" w:color="auto" w:fill="FFFFFF" w:themeFill="background1"/>
            <w:tcMar>
              <w:top w:w="105" w:type="dxa"/>
              <w:left w:w="150" w:type="dxa"/>
              <w:bottom w:w="105" w:type="dxa"/>
              <w:right w:w="150" w:type="dxa"/>
            </w:tcMar>
          </w:tcPr>
          <w:p w14:paraId="04B83ACA" w14:textId="65DABA41" w:rsidR="00D666C3" w:rsidRPr="00C95BF3" w:rsidRDefault="007241DA" w:rsidP="00D666C3">
            <w:pPr>
              <w:rPr>
                <w:rFonts w:eastAsia="Times New Roman"/>
                <w:bCs/>
                <w:color w:val="333333"/>
                <w:sz w:val="17"/>
                <w:szCs w:val="17"/>
                <w:lang w:val="es-ES"/>
              </w:rPr>
            </w:pPr>
            <w:r w:rsidRPr="00C95BF3">
              <w:rPr>
                <w:rFonts w:eastAsia="Times New Roman"/>
                <w:bCs/>
                <w:color w:val="333333"/>
                <w:sz w:val="17"/>
                <w:szCs w:val="17"/>
                <w:lang w:val="es-ES"/>
              </w:rPr>
              <w:t>2016.10.24</w:t>
            </w:r>
          </w:p>
        </w:tc>
        <w:tc>
          <w:tcPr>
            <w:tcW w:w="2430" w:type="dxa"/>
            <w:shd w:val="clear" w:color="auto" w:fill="FFFFFF" w:themeFill="background1"/>
            <w:tcMar>
              <w:top w:w="105" w:type="dxa"/>
              <w:left w:w="150" w:type="dxa"/>
              <w:bottom w:w="105" w:type="dxa"/>
              <w:right w:w="150" w:type="dxa"/>
            </w:tcMar>
          </w:tcPr>
          <w:p w14:paraId="103E301B" w14:textId="77777777" w:rsidR="009F0A52" w:rsidRDefault="00D666C3" w:rsidP="00D666C3">
            <w:pPr>
              <w:rPr>
                <w:rFonts w:eastAsia="Times New Roman"/>
                <w:bCs/>
                <w:color w:val="333333"/>
                <w:sz w:val="17"/>
                <w:szCs w:val="17"/>
                <w:lang w:val="es-ES"/>
              </w:rPr>
            </w:pPr>
            <w:r w:rsidRPr="00C95BF3">
              <w:rPr>
                <w:rFonts w:eastAsia="Times New Roman"/>
                <w:bCs/>
                <w:color w:val="333333"/>
                <w:sz w:val="17"/>
                <w:szCs w:val="17"/>
                <w:lang w:val="es-ES"/>
              </w:rPr>
              <w:t>15/331,931</w:t>
            </w:r>
          </w:p>
          <w:p w14:paraId="557239CA" w14:textId="2AE1F09D" w:rsidR="00D666C3" w:rsidRPr="00C95BF3" w:rsidRDefault="00593B4C" w:rsidP="00D666C3">
            <w:pPr>
              <w:rPr>
                <w:rFonts w:eastAsia="Times New Roman"/>
                <w:bCs/>
                <w:color w:val="333333"/>
                <w:sz w:val="17"/>
                <w:szCs w:val="17"/>
                <w:lang w:val="es-ES"/>
              </w:rPr>
            </w:pPr>
            <w:r w:rsidRPr="009F0A52">
              <w:rPr>
                <w:bCs/>
                <w:color w:val="333333"/>
                <w:sz w:val="17"/>
                <w:szCs w:val="17"/>
                <w:lang w:val="es-ES_tradnl" w:eastAsia="ko-KR"/>
              </w:rPr>
              <w:t>La fecha real de presentación concedida puede variar en función de la documentación facilitada.</w:t>
            </w:r>
          </w:p>
        </w:tc>
      </w:tr>
      <w:tr w:rsidR="00D666C3" w:rsidRPr="00D07CB3" w14:paraId="568D0DAD" w14:textId="77777777" w:rsidTr="00A07385">
        <w:trPr>
          <w:cantSplit/>
          <w:jc w:val="center"/>
        </w:trPr>
        <w:tc>
          <w:tcPr>
            <w:tcW w:w="685" w:type="dxa"/>
            <w:shd w:val="clear" w:color="auto" w:fill="FFFFFF" w:themeFill="background1"/>
          </w:tcPr>
          <w:p w14:paraId="55662A83" w14:textId="77777777" w:rsidR="00D666C3" w:rsidRPr="00C95BF3" w:rsidRDefault="00D666C3" w:rsidP="00D666C3">
            <w:pPr>
              <w:rPr>
                <w:rFonts w:eastAsia="Times New Roman"/>
                <w:bCs/>
                <w:color w:val="333333"/>
                <w:sz w:val="17"/>
                <w:szCs w:val="17"/>
                <w:lang w:val="es-ES"/>
              </w:rPr>
            </w:pPr>
            <w:r w:rsidRPr="00C95BF3">
              <w:rPr>
                <w:color w:val="000000"/>
                <w:spacing w:val="7"/>
                <w:sz w:val="17"/>
                <w:szCs w:val="17"/>
                <w:lang w:val="es-ES"/>
              </w:rPr>
              <w:t>MABN2</w:t>
            </w:r>
          </w:p>
        </w:tc>
        <w:tc>
          <w:tcPr>
            <w:tcW w:w="2442" w:type="dxa"/>
            <w:shd w:val="clear" w:color="auto" w:fill="FFFFFF" w:themeFill="background1"/>
            <w:tcMar>
              <w:top w:w="105" w:type="dxa"/>
              <w:left w:w="150" w:type="dxa"/>
              <w:bottom w:w="105" w:type="dxa"/>
              <w:right w:w="150" w:type="dxa"/>
            </w:tcMar>
          </w:tcPr>
          <w:p w14:paraId="4B79CFB6" w14:textId="17C2D51F" w:rsidR="00D666C3" w:rsidRPr="00C95BF3" w:rsidRDefault="00CA4645" w:rsidP="00003802">
            <w:pPr>
              <w:rPr>
                <w:rFonts w:eastAsia="Times New Roman"/>
                <w:bCs/>
                <w:color w:val="333333"/>
                <w:sz w:val="17"/>
                <w:szCs w:val="17"/>
                <w:lang w:val="es-ES"/>
              </w:rPr>
            </w:pPr>
            <w:r>
              <w:rPr>
                <w:rFonts w:eastAsia="Times New Roman"/>
                <w:bCs/>
                <w:color w:val="333333"/>
                <w:sz w:val="17"/>
                <w:szCs w:val="17"/>
                <w:lang w:val="es-ES"/>
              </w:rPr>
              <w:t xml:space="preserve">Envío de </w:t>
            </w:r>
            <w:r w:rsidR="00003802">
              <w:rPr>
                <w:rFonts w:eastAsia="Times New Roman"/>
                <w:bCs/>
                <w:color w:val="333333"/>
                <w:sz w:val="17"/>
                <w:szCs w:val="17"/>
                <w:lang w:val="es-ES"/>
              </w:rPr>
              <w:t>notificación de</w:t>
            </w:r>
            <w:r>
              <w:rPr>
                <w:rFonts w:eastAsia="Times New Roman"/>
                <w:bCs/>
                <w:color w:val="333333"/>
                <w:sz w:val="17"/>
                <w:szCs w:val="17"/>
                <w:lang w:val="es-ES"/>
              </w:rPr>
              <w:t xml:space="preserve"> abandono por no responder a una comunicación de la Oficina</w:t>
            </w:r>
          </w:p>
        </w:tc>
        <w:tc>
          <w:tcPr>
            <w:tcW w:w="713" w:type="dxa"/>
            <w:shd w:val="clear" w:color="auto" w:fill="FFFFFF" w:themeFill="background1"/>
          </w:tcPr>
          <w:p w14:paraId="1B225714" w14:textId="77777777" w:rsidR="00D666C3" w:rsidRPr="00C95BF3" w:rsidRDefault="00D666C3" w:rsidP="00D666C3">
            <w:pPr>
              <w:rPr>
                <w:rFonts w:eastAsia="Times New Roman"/>
                <w:bCs/>
                <w:color w:val="333333"/>
                <w:sz w:val="17"/>
                <w:szCs w:val="17"/>
                <w:lang w:val="es-ES"/>
              </w:rPr>
            </w:pPr>
            <w:r w:rsidRPr="00C95BF3">
              <w:rPr>
                <w:rFonts w:eastAsia="Times New Roman"/>
                <w:bCs/>
                <w:color w:val="333333"/>
                <w:sz w:val="17"/>
                <w:szCs w:val="17"/>
                <w:lang w:val="es-ES"/>
              </w:rPr>
              <w:t>B12</w:t>
            </w:r>
          </w:p>
        </w:tc>
        <w:tc>
          <w:tcPr>
            <w:tcW w:w="2470" w:type="dxa"/>
            <w:shd w:val="clear" w:color="auto" w:fill="FFFFFF" w:themeFill="background1"/>
            <w:tcMar>
              <w:top w:w="105" w:type="dxa"/>
              <w:left w:w="150" w:type="dxa"/>
              <w:bottom w:w="105" w:type="dxa"/>
              <w:right w:w="150" w:type="dxa"/>
            </w:tcMar>
          </w:tcPr>
          <w:p w14:paraId="69125AF0" w14:textId="77777777" w:rsidR="009F0A52" w:rsidRDefault="00613BC6" w:rsidP="00D666C3">
            <w:pPr>
              <w:rPr>
                <w:rFonts w:eastAsia="Times New Roman"/>
                <w:bCs/>
                <w:color w:val="333333"/>
                <w:sz w:val="17"/>
                <w:szCs w:val="17"/>
                <w:lang w:val="es-ES"/>
              </w:rPr>
            </w:pPr>
            <w:r>
              <w:rPr>
                <w:rFonts w:eastAsia="Times New Roman"/>
                <w:bCs/>
                <w:color w:val="333333"/>
                <w:sz w:val="17"/>
                <w:szCs w:val="17"/>
                <w:lang w:val="es-ES"/>
              </w:rPr>
              <w:t>Solicitud considerada retirada, abandonada o caducada</w:t>
            </w:r>
          </w:p>
          <w:p w14:paraId="59F25039" w14:textId="469CF35B" w:rsidR="00D666C3" w:rsidRPr="00C95BF3" w:rsidRDefault="00E10C48" w:rsidP="00D666C3">
            <w:pPr>
              <w:rPr>
                <w:rFonts w:eastAsia="Times New Roman"/>
                <w:bCs/>
                <w:color w:val="333333"/>
                <w:sz w:val="17"/>
                <w:szCs w:val="17"/>
                <w:lang w:val="es-ES"/>
              </w:rPr>
            </w:pPr>
            <w:r>
              <w:rPr>
                <w:rFonts w:eastAsia="Times New Roman"/>
                <w:bCs/>
                <w:color w:val="333333"/>
                <w:sz w:val="17"/>
                <w:szCs w:val="17"/>
                <w:lang w:val="es-ES"/>
              </w:rPr>
              <w:t xml:space="preserve"> </w:t>
            </w:r>
          </w:p>
        </w:tc>
        <w:tc>
          <w:tcPr>
            <w:tcW w:w="1332" w:type="dxa"/>
            <w:shd w:val="clear" w:color="auto" w:fill="FFFFFF" w:themeFill="background1"/>
            <w:tcMar>
              <w:top w:w="105" w:type="dxa"/>
              <w:left w:w="150" w:type="dxa"/>
              <w:bottom w:w="105" w:type="dxa"/>
              <w:right w:w="150" w:type="dxa"/>
            </w:tcMar>
          </w:tcPr>
          <w:p w14:paraId="3FFC7D8A" w14:textId="58384E7F" w:rsidR="00D666C3" w:rsidRPr="00C95BF3" w:rsidRDefault="007241DA" w:rsidP="00D666C3">
            <w:pPr>
              <w:rPr>
                <w:rFonts w:eastAsia="Times New Roman"/>
                <w:bCs/>
                <w:color w:val="333333"/>
                <w:sz w:val="17"/>
                <w:szCs w:val="17"/>
                <w:lang w:val="es-ES"/>
              </w:rPr>
            </w:pPr>
            <w:r w:rsidRPr="00C95BF3">
              <w:rPr>
                <w:rFonts w:eastAsia="Times New Roman"/>
                <w:bCs/>
                <w:color w:val="333333"/>
                <w:sz w:val="17"/>
                <w:szCs w:val="17"/>
                <w:lang w:val="es-ES"/>
              </w:rPr>
              <w:t>2017.12.19</w:t>
            </w:r>
          </w:p>
        </w:tc>
        <w:tc>
          <w:tcPr>
            <w:tcW w:w="2430" w:type="dxa"/>
            <w:shd w:val="clear" w:color="auto" w:fill="FFFFFF" w:themeFill="background1"/>
            <w:tcMar>
              <w:top w:w="105" w:type="dxa"/>
              <w:left w:w="150" w:type="dxa"/>
              <w:bottom w:w="105" w:type="dxa"/>
              <w:right w:w="150" w:type="dxa"/>
            </w:tcMar>
          </w:tcPr>
          <w:p w14:paraId="5468E103" w14:textId="240F7CB0" w:rsidR="00D666C3" w:rsidRPr="00C95BF3" w:rsidRDefault="00593B4C" w:rsidP="00593B4C">
            <w:pPr>
              <w:rPr>
                <w:rFonts w:eastAsia="Times New Roman"/>
                <w:bCs/>
                <w:color w:val="333333"/>
                <w:sz w:val="17"/>
                <w:szCs w:val="17"/>
                <w:lang w:val="es-ES"/>
              </w:rPr>
            </w:pPr>
            <w:r>
              <w:rPr>
                <w:rFonts w:eastAsia="Times New Roman"/>
                <w:bCs/>
                <w:color w:val="333333"/>
                <w:sz w:val="17"/>
                <w:szCs w:val="17"/>
                <w:lang w:val="es-ES"/>
              </w:rPr>
              <w:t>La fecha real del abandono es anterior al envío de la comunicación</w:t>
            </w:r>
            <w:r w:rsidR="00D666C3" w:rsidRPr="00C95BF3">
              <w:rPr>
                <w:rFonts w:eastAsia="Times New Roman"/>
                <w:bCs/>
                <w:color w:val="333333"/>
                <w:sz w:val="17"/>
                <w:szCs w:val="17"/>
                <w:lang w:val="es-ES"/>
              </w:rPr>
              <w:t xml:space="preserve">. </w:t>
            </w:r>
          </w:p>
        </w:tc>
      </w:tr>
      <w:tr w:rsidR="00D666C3" w:rsidRPr="00C95BF3" w14:paraId="21EC2627" w14:textId="77777777" w:rsidTr="00A07385">
        <w:trPr>
          <w:cantSplit/>
          <w:jc w:val="center"/>
        </w:trPr>
        <w:tc>
          <w:tcPr>
            <w:tcW w:w="685" w:type="dxa"/>
            <w:shd w:val="clear" w:color="auto" w:fill="FFFFFF" w:themeFill="background1"/>
          </w:tcPr>
          <w:p w14:paraId="7C527AAA" w14:textId="77777777" w:rsidR="00D666C3" w:rsidRPr="00C95BF3" w:rsidRDefault="00D666C3" w:rsidP="00D666C3">
            <w:pPr>
              <w:rPr>
                <w:rFonts w:eastAsia="Times New Roman"/>
                <w:bCs/>
                <w:color w:val="333333"/>
                <w:sz w:val="17"/>
                <w:szCs w:val="17"/>
                <w:lang w:val="es-ES"/>
              </w:rPr>
            </w:pPr>
            <w:r w:rsidRPr="00C95BF3">
              <w:rPr>
                <w:color w:val="000000"/>
                <w:spacing w:val="7"/>
                <w:sz w:val="17"/>
                <w:szCs w:val="17"/>
                <w:lang w:val="es-ES"/>
              </w:rPr>
              <w:t>PET.</w:t>
            </w:r>
          </w:p>
        </w:tc>
        <w:tc>
          <w:tcPr>
            <w:tcW w:w="2442" w:type="dxa"/>
            <w:shd w:val="clear" w:color="auto" w:fill="FFFFFF" w:themeFill="background1"/>
            <w:tcMar>
              <w:top w:w="105" w:type="dxa"/>
              <w:left w:w="150" w:type="dxa"/>
              <w:bottom w:w="105" w:type="dxa"/>
              <w:right w:w="150" w:type="dxa"/>
            </w:tcMar>
          </w:tcPr>
          <w:p w14:paraId="0338BD47" w14:textId="4385B4F1" w:rsidR="00D666C3" w:rsidRPr="00C95BF3" w:rsidRDefault="00CA4645" w:rsidP="00D666C3">
            <w:pPr>
              <w:rPr>
                <w:rFonts w:eastAsia="Times New Roman"/>
                <w:bCs/>
                <w:color w:val="333333"/>
                <w:sz w:val="17"/>
                <w:szCs w:val="17"/>
                <w:lang w:val="es-ES"/>
              </w:rPr>
            </w:pPr>
            <w:r>
              <w:rPr>
                <w:rFonts w:eastAsia="Times New Roman"/>
                <w:bCs/>
                <w:color w:val="333333"/>
                <w:sz w:val="17"/>
                <w:szCs w:val="17"/>
                <w:lang w:val="es-ES"/>
              </w:rPr>
              <w:t>Petición introducida</w:t>
            </w:r>
          </w:p>
        </w:tc>
        <w:tc>
          <w:tcPr>
            <w:tcW w:w="713" w:type="dxa"/>
            <w:shd w:val="clear" w:color="auto" w:fill="FFFFFF" w:themeFill="background1"/>
          </w:tcPr>
          <w:p w14:paraId="32C20777" w14:textId="77777777" w:rsidR="00D666C3" w:rsidRPr="00C95BF3" w:rsidRDefault="00D666C3" w:rsidP="00D666C3">
            <w:pPr>
              <w:rPr>
                <w:rFonts w:eastAsia="Times New Roman"/>
                <w:bCs/>
                <w:color w:val="333333"/>
                <w:sz w:val="17"/>
                <w:szCs w:val="17"/>
                <w:lang w:val="es-ES"/>
              </w:rPr>
            </w:pPr>
            <w:r w:rsidRPr="00C95BF3">
              <w:rPr>
                <w:rFonts w:eastAsia="Times New Roman"/>
                <w:bCs/>
                <w:color w:val="333333"/>
                <w:sz w:val="17"/>
                <w:szCs w:val="17"/>
                <w:lang w:val="es-ES"/>
              </w:rPr>
              <w:t>C11</w:t>
            </w:r>
          </w:p>
        </w:tc>
        <w:tc>
          <w:tcPr>
            <w:tcW w:w="2470" w:type="dxa"/>
            <w:shd w:val="clear" w:color="auto" w:fill="FFFFFF" w:themeFill="background1"/>
            <w:tcMar>
              <w:top w:w="105" w:type="dxa"/>
              <w:left w:w="150" w:type="dxa"/>
              <w:bottom w:w="105" w:type="dxa"/>
              <w:right w:w="150" w:type="dxa"/>
            </w:tcMar>
          </w:tcPr>
          <w:p w14:paraId="6DB5C92F" w14:textId="77777777" w:rsidR="009F0A52" w:rsidRDefault="00613BC6" w:rsidP="00D666C3">
            <w:pPr>
              <w:rPr>
                <w:rFonts w:eastAsia="Times New Roman"/>
                <w:bCs/>
                <w:color w:val="333333"/>
                <w:sz w:val="17"/>
                <w:szCs w:val="17"/>
                <w:lang w:val="es-ES"/>
              </w:rPr>
            </w:pPr>
            <w:r>
              <w:rPr>
                <w:rFonts w:eastAsia="Times New Roman"/>
                <w:bCs/>
                <w:color w:val="333333"/>
                <w:sz w:val="17"/>
                <w:szCs w:val="17"/>
                <w:lang w:val="es-ES"/>
              </w:rPr>
              <w:t>Reactivación de solicitud, pedida</w:t>
            </w:r>
          </w:p>
          <w:p w14:paraId="513C808E" w14:textId="7FE95F72" w:rsidR="00D666C3" w:rsidRPr="00C95BF3" w:rsidRDefault="00E10C48" w:rsidP="00D666C3">
            <w:pPr>
              <w:rPr>
                <w:rFonts w:eastAsia="Times New Roman"/>
                <w:bCs/>
                <w:color w:val="333333"/>
                <w:sz w:val="17"/>
                <w:szCs w:val="17"/>
                <w:lang w:val="es-ES"/>
              </w:rPr>
            </w:pPr>
            <w:r>
              <w:rPr>
                <w:rFonts w:eastAsia="Times New Roman"/>
                <w:bCs/>
                <w:color w:val="333333"/>
                <w:sz w:val="17"/>
                <w:szCs w:val="17"/>
                <w:lang w:val="es-ES"/>
              </w:rPr>
              <w:t xml:space="preserve"> </w:t>
            </w:r>
          </w:p>
        </w:tc>
        <w:tc>
          <w:tcPr>
            <w:tcW w:w="1332" w:type="dxa"/>
            <w:shd w:val="clear" w:color="auto" w:fill="FFFFFF" w:themeFill="background1"/>
            <w:tcMar>
              <w:top w:w="105" w:type="dxa"/>
              <w:left w:w="150" w:type="dxa"/>
              <w:bottom w:w="105" w:type="dxa"/>
              <w:right w:w="150" w:type="dxa"/>
            </w:tcMar>
          </w:tcPr>
          <w:p w14:paraId="191CB0B7" w14:textId="3FF73E24" w:rsidR="00D666C3" w:rsidRPr="00C95BF3" w:rsidRDefault="007241DA" w:rsidP="00D666C3">
            <w:pPr>
              <w:rPr>
                <w:rFonts w:eastAsia="Times New Roman"/>
                <w:bCs/>
                <w:color w:val="333333"/>
                <w:sz w:val="17"/>
                <w:szCs w:val="17"/>
                <w:lang w:val="es-ES"/>
              </w:rPr>
            </w:pPr>
            <w:r w:rsidRPr="00C95BF3">
              <w:rPr>
                <w:rFonts w:eastAsia="Times New Roman"/>
                <w:bCs/>
                <w:color w:val="333333"/>
                <w:sz w:val="17"/>
                <w:szCs w:val="17"/>
                <w:lang w:val="es-ES"/>
              </w:rPr>
              <w:t>2018.05.11</w:t>
            </w:r>
          </w:p>
        </w:tc>
        <w:tc>
          <w:tcPr>
            <w:tcW w:w="2430" w:type="dxa"/>
            <w:shd w:val="clear" w:color="auto" w:fill="FFFFFF" w:themeFill="background1"/>
            <w:tcMar>
              <w:top w:w="105" w:type="dxa"/>
              <w:left w:w="150" w:type="dxa"/>
              <w:bottom w:w="105" w:type="dxa"/>
              <w:right w:w="150" w:type="dxa"/>
            </w:tcMar>
          </w:tcPr>
          <w:p w14:paraId="7CB409E2" w14:textId="0888A063" w:rsidR="00D666C3" w:rsidRPr="00C95BF3" w:rsidRDefault="00E10C48" w:rsidP="00D666C3">
            <w:pPr>
              <w:rPr>
                <w:rFonts w:eastAsia="Times New Roman"/>
                <w:bCs/>
                <w:color w:val="333333"/>
                <w:sz w:val="17"/>
                <w:szCs w:val="17"/>
                <w:lang w:val="es-ES"/>
              </w:rPr>
            </w:pPr>
            <w:r>
              <w:rPr>
                <w:rFonts w:eastAsia="Times New Roman"/>
                <w:bCs/>
                <w:color w:val="333333"/>
                <w:sz w:val="17"/>
                <w:szCs w:val="17"/>
                <w:lang w:val="es-ES"/>
              </w:rPr>
              <w:t xml:space="preserve"> </w:t>
            </w:r>
          </w:p>
        </w:tc>
      </w:tr>
      <w:tr w:rsidR="00D666C3" w:rsidRPr="00C95BF3" w14:paraId="224E91B9" w14:textId="77777777" w:rsidTr="00A07385">
        <w:trPr>
          <w:cantSplit/>
          <w:jc w:val="center"/>
        </w:trPr>
        <w:tc>
          <w:tcPr>
            <w:tcW w:w="685" w:type="dxa"/>
            <w:shd w:val="clear" w:color="auto" w:fill="FFFFFF" w:themeFill="background1"/>
          </w:tcPr>
          <w:p w14:paraId="7B80742A" w14:textId="77777777" w:rsidR="00D666C3" w:rsidRPr="00C95BF3" w:rsidRDefault="00D666C3" w:rsidP="00D666C3">
            <w:pPr>
              <w:rPr>
                <w:rFonts w:eastAsia="Times New Roman"/>
                <w:bCs/>
                <w:color w:val="333333"/>
                <w:sz w:val="17"/>
                <w:szCs w:val="17"/>
                <w:lang w:val="es-ES"/>
              </w:rPr>
            </w:pPr>
            <w:r w:rsidRPr="00C95BF3">
              <w:rPr>
                <w:color w:val="000000"/>
                <w:spacing w:val="7"/>
                <w:sz w:val="17"/>
                <w:szCs w:val="17"/>
                <w:lang w:val="es-ES"/>
              </w:rPr>
              <w:t>MPREV</w:t>
            </w:r>
          </w:p>
        </w:tc>
        <w:tc>
          <w:tcPr>
            <w:tcW w:w="2442" w:type="dxa"/>
            <w:shd w:val="clear" w:color="auto" w:fill="FFFFFF" w:themeFill="background1"/>
            <w:tcMar>
              <w:top w:w="105" w:type="dxa"/>
              <w:left w:w="150" w:type="dxa"/>
              <w:bottom w:w="105" w:type="dxa"/>
              <w:right w:w="150" w:type="dxa"/>
            </w:tcMar>
          </w:tcPr>
          <w:p w14:paraId="09F572D6" w14:textId="2630AD93" w:rsidR="00D666C3" w:rsidRPr="00C95BF3" w:rsidRDefault="00CA4645" w:rsidP="00F65A5D">
            <w:pPr>
              <w:rPr>
                <w:rFonts w:eastAsia="Times New Roman"/>
                <w:bCs/>
                <w:color w:val="333333"/>
                <w:sz w:val="17"/>
                <w:szCs w:val="17"/>
                <w:lang w:val="es-ES"/>
              </w:rPr>
            </w:pPr>
            <w:r>
              <w:rPr>
                <w:rFonts w:eastAsia="Times New Roman"/>
                <w:bCs/>
                <w:color w:val="333333"/>
                <w:sz w:val="17"/>
                <w:szCs w:val="17"/>
                <w:lang w:val="es-ES"/>
              </w:rPr>
              <w:t>Envío</w:t>
            </w:r>
            <w:r w:rsidR="00A04B7D">
              <w:rPr>
                <w:rFonts w:eastAsia="Times New Roman"/>
                <w:bCs/>
                <w:color w:val="333333"/>
                <w:sz w:val="17"/>
                <w:szCs w:val="17"/>
                <w:lang w:val="es-ES"/>
              </w:rPr>
              <w:t xml:space="preserve"> de </w:t>
            </w:r>
            <w:r w:rsidR="00F65A5D">
              <w:rPr>
                <w:rFonts w:eastAsia="Times New Roman"/>
                <w:bCs/>
                <w:color w:val="333333"/>
                <w:sz w:val="17"/>
                <w:szCs w:val="17"/>
                <w:lang w:val="es-ES"/>
              </w:rPr>
              <w:t>notificación</w:t>
            </w:r>
            <w:r w:rsidR="00A04B7D">
              <w:rPr>
                <w:rFonts w:eastAsia="Times New Roman"/>
                <w:bCs/>
                <w:color w:val="333333"/>
                <w:sz w:val="17"/>
                <w:szCs w:val="17"/>
                <w:lang w:val="es-ES"/>
              </w:rPr>
              <w:t>-Petición de reactivación de</w:t>
            </w:r>
            <w:r>
              <w:rPr>
                <w:rFonts w:eastAsia="Times New Roman"/>
                <w:bCs/>
                <w:color w:val="333333"/>
                <w:sz w:val="17"/>
                <w:szCs w:val="17"/>
                <w:lang w:val="es-ES"/>
              </w:rPr>
              <w:t xml:space="preserve"> la solicitud - Concedida</w:t>
            </w:r>
          </w:p>
        </w:tc>
        <w:tc>
          <w:tcPr>
            <w:tcW w:w="713" w:type="dxa"/>
            <w:shd w:val="clear" w:color="auto" w:fill="FFFFFF" w:themeFill="background1"/>
          </w:tcPr>
          <w:p w14:paraId="28432DB9" w14:textId="77777777" w:rsidR="00D666C3" w:rsidRPr="00C95BF3" w:rsidRDefault="00D666C3" w:rsidP="00D666C3">
            <w:pPr>
              <w:rPr>
                <w:rFonts w:eastAsia="Times New Roman"/>
                <w:bCs/>
                <w:color w:val="333333"/>
                <w:sz w:val="17"/>
                <w:szCs w:val="17"/>
                <w:lang w:val="es-ES"/>
              </w:rPr>
            </w:pPr>
            <w:r w:rsidRPr="00C95BF3">
              <w:rPr>
                <w:rFonts w:eastAsia="Times New Roman"/>
                <w:bCs/>
                <w:color w:val="333333"/>
                <w:sz w:val="17"/>
                <w:szCs w:val="17"/>
                <w:lang w:val="es-ES"/>
              </w:rPr>
              <w:t>C13</w:t>
            </w:r>
          </w:p>
        </w:tc>
        <w:tc>
          <w:tcPr>
            <w:tcW w:w="2470" w:type="dxa"/>
            <w:shd w:val="clear" w:color="auto" w:fill="FFFFFF" w:themeFill="background1"/>
            <w:tcMar>
              <w:top w:w="105" w:type="dxa"/>
              <w:left w:w="150" w:type="dxa"/>
              <w:bottom w:w="105" w:type="dxa"/>
              <w:right w:w="150" w:type="dxa"/>
            </w:tcMar>
          </w:tcPr>
          <w:p w14:paraId="3B1E73FB" w14:textId="77777777" w:rsidR="009F0A52" w:rsidRDefault="00613BC6" w:rsidP="00D666C3">
            <w:pPr>
              <w:rPr>
                <w:rFonts w:eastAsia="Times New Roman"/>
                <w:bCs/>
                <w:color w:val="333333"/>
                <w:sz w:val="17"/>
                <w:szCs w:val="17"/>
                <w:lang w:val="es-ES"/>
              </w:rPr>
            </w:pPr>
            <w:r>
              <w:rPr>
                <w:rFonts w:eastAsia="Times New Roman"/>
                <w:bCs/>
                <w:color w:val="333333"/>
                <w:sz w:val="17"/>
                <w:szCs w:val="17"/>
                <w:lang w:val="es-ES"/>
              </w:rPr>
              <w:t>Solicitud reactivada tras una petición de reactivación de solicitud</w:t>
            </w:r>
            <w:r w:rsidR="00D666C3" w:rsidRPr="00C95BF3">
              <w:rPr>
                <w:rFonts w:eastAsia="Times New Roman"/>
                <w:bCs/>
                <w:color w:val="333333"/>
                <w:sz w:val="17"/>
                <w:szCs w:val="17"/>
                <w:lang w:val="es-ES"/>
              </w:rPr>
              <w:t xml:space="preserve"> </w:t>
            </w:r>
            <w:r w:rsidR="00444A8B" w:rsidRPr="007E456E">
              <w:rPr>
                <w:sz w:val="17"/>
                <w:szCs w:val="17"/>
                <w:lang w:val="es-ES"/>
              </w:rPr>
              <w:t>(Una solicitud ha sido reactivada, reanudada o restaurada tras una petición de activación de la misma</w:t>
            </w:r>
            <w:r w:rsidR="00444A8B">
              <w:rPr>
                <w:sz w:val="17"/>
                <w:szCs w:val="17"/>
                <w:lang w:val="es-ES"/>
              </w:rPr>
              <w:t>.</w:t>
            </w:r>
            <w:r w:rsidR="00444A8B" w:rsidRPr="007E456E">
              <w:rPr>
                <w:sz w:val="17"/>
                <w:szCs w:val="17"/>
                <w:lang w:val="es-ES"/>
              </w:rPr>
              <w:t>)</w:t>
            </w:r>
          </w:p>
          <w:p w14:paraId="41B8B208" w14:textId="7D5E3443" w:rsidR="00D666C3" w:rsidRPr="00C95BF3" w:rsidRDefault="00E10C48" w:rsidP="00D666C3">
            <w:pPr>
              <w:rPr>
                <w:rFonts w:eastAsia="Times New Roman"/>
                <w:bCs/>
                <w:color w:val="333333"/>
                <w:sz w:val="17"/>
                <w:szCs w:val="17"/>
                <w:lang w:val="es-ES"/>
              </w:rPr>
            </w:pPr>
            <w:r>
              <w:rPr>
                <w:rFonts w:eastAsia="Times New Roman"/>
                <w:bCs/>
                <w:color w:val="333333"/>
                <w:sz w:val="17"/>
                <w:szCs w:val="17"/>
                <w:lang w:val="es-ES"/>
              </w:rPr>
              <w:t xml:space="preserve"> </w:t>
            </w:r>
          </w:p>
        </w:tc>
        <w:tc>
          <w:tcPr>
            <w:tcW w:w="1332" w:type="dxa"/>
            <w:shd w:val="clear" w:color="auto" w:fill="FFFFFF" w:themeFill="background1"/>
            <w:tcMar>
              <w:top w:w="105" w:type="dxa"/>
              <w:left w:w="150" w:type="dxa"/>
              <w:bottom w:w="105" w:type="dxa"/>
              <w:right w:w="150" w:type="dxa"/>
            </w:tcMar>
          </w:tcPr>
          <w:p w14:paraId="6592A3A3" w14:textId="6CE0DC8A" w:rsidR="00D666C3" w:rsidRPr="00C95BF3" w:rsidRDefault="007241DA" w:rsidP="00D666C3">
            <w:pPr>
              <w:rPr>
                <w:rFonts w:eastAsia="Times New Roman"/>
                <w:bCs/>
                <w:color w:val="333333"/>
                <w:sz w:val="17"/>
                <w:szCs w:val="17"/>
                <w:lang w:val="es-ES"/>
              </w:rPr>
            </w:pPr>
            <w:r w:rsidRPr="00C95BF3">
              <w:rPr>
                <w:rFonts w:eastAsia="Times New Roman"/>
                <w:bCs/>
                <w:color w:val="333333"/>
                <w:sz w:val="17"/>
                <w:szCs w:val="17"/>
                <w:lang w:val="es-ES"/>
              </w:rPr>
              <w:t>2018.05.11</w:t>
            </w:r>
          </w:p>
        </w:tc>
        <w:tc>
          <w:tcPr>
            <w:tcW w:w="2430" w:type="dxa"/>
            <w:shd w:val="clear" w:color="auto" w:fill="FFFFFF" w:themeFill="background1"/>
            <w:tcMar>
              <w:top w:w="105" w:type="dxa"/>
              <w:left w:w="150" w:type="dxa"/>
              <w:bottom w:w="105" w:type="dxa"/>
              <w:right w:w="150" w:type="dxa"/>
            </w:tcMar>
          </w:tcPr>
          <w:p w14:paraId="459C9009" w14:textId="77777777" w:rsidR="00D666C3" w:rsidRPr="00C95BF3" w:rsidRDefault="00D666C3" w:rsidP="00D666C3">
            <w:pPr>
              <w:rPr>
                <w:rFonts w:eastAsia="Times New Roman"/>
                <w:bCs/>
                <w:color w:val="333333"/>
                <w:sz w:val="17"/>
                <w:szCs w:val="17"/>
                <w:lang w:val="es-ES"/>
              </w:rPr>
            </w:pPr>
          </w:p>
        </w:tc>
      </w:tr>
    </w:tbl>
    <w:p w14:paraId="1A543CFA" w14:textId="77777777" w:rsidR="009F0A52" w:rsidRDefault="009F0A52" w:rsidP="007E22C0">
      <w:pPr>
        <w:rPr>
          <w:sz w:val="17"/>
          <w:szCs w:val="17"/>
          <w:lang w:val="es-ES" w:eastAsia="en-US"/>
        </w:rPr>
      </w:pPr>
    </w:p>
    <w:p w14:paraId="78CFE864" w14:textId="4131643A" w:rsidR="00AF1BFF" w:rsidRPr="00D77537" w:rsidRDefault="00B521BC" w:rsidP="00D77537">
      <w:pPr>
        <w:pStyle w:val="ListParagraph"/>
        <w:numPr>
          <w:ilvl w:val="0"/>
          <w:numId w:val="27"/>
        </w:numPr>
        <w:spacing w:line="360" w:lineRule="auto"/>
        <w:rPr>
          <w:sz w:val="17"/>
          <w:szCs w:val="17"/>
          <w:lang w:val="es-ES" w:eastAsia="en-US"/>
        </w:rPr>
      </w:pPr>
      <w:r>
        <w:rPr>
          <w:sz w:val="17"/>
          <w:szCs w:val="17"/>
          <w:lang w:val="es-ES" w:eastAsia="en-US"/>
        </w:rPr>
        <w:t>Datos en formato de la Norma ST.27</w:t>
      </w:r>
    </w:p>
    <w:p w14:paraId="4D5CC4EF" w14:textId="5539CF88" w:rsidR="00AF1BFF" w:rsidRPr="00D77537" w:rsidRDefault="00B34CC8" w:rsidP="00D77537">
      <w:pPr>
        <w:pStyle w:val="ListParagraph"/>
        <w:keepNext/>
        <w:keepLines/>
        <w:numPr>
          <w:ilvl w:val="0"/>
          <w:numId w:val="65"/>
        </w:numPr>
        <w:shd w:val="clear" w:color="auto" w:fill="FFFFFF"/>
        <w:spacing w:before="150" w:line="360" w:lineRule="auto"/>
        <w:rPr>
          <w:rFonts w:eastAsia="Times New Roman"/>
          <w:color w:val="333333"/>
          <w:sz w:val="17"/>
          <w:szCs w:val="17"/>
          <w:lang w:val="es-ES"/>
        </w:rPr>
      </w:pPr>
      <w:r>
        <w:rPr>
          <w:rFonts w:eastAsia="Times New Roman"/>
          <w:color w:val="333333"/>
          <w:sz w:val="17"/>
          <w:szCs w:val="17"/>
          <w:lang w:val="es-ES"/>
        </w:rPr>
        <w:t>Código de oficina ST.3</w:t>
      </w:r>
      <w:r w:rsidR="00D666C3" w:rsidRPr="00C95BF3">
        <w:rPr>
          <w:rFonts w:eastAsia="Times New Roman"/>
          <w:color w:val="333333"/>
          <w:sz w:val="17"/>
          <w:szCs w:val="17"/>
          <w:lang w:val="es-ES"/>
        </w:rPr>
        <w:t xml:space="preserve">: US </w:t>
      </w:r>
    </w:p>
    <w:p w14:paraId="77F4B574" w14:textId="79C9F6D2" w:rsidR="00AF1BFF" w:rsidRPr="00D77537" w:rsidRDefault="00B34CC8" w:rsidP="00D77537">
      <w:pPr>
        <w:pStyle w:val="ListParagraph"/>
        <w:keepNext/>
        <w:keepLines/>
        <w:numPr>
          <w:ilvl w:val="0"/>
          <w:numId w:val="65"/>
        </w:numPr>
        <w:shd w:val="clear" w:color="auto" w:fill="FFFFFF"/>
        <w:spacing w:before="150" w:line="360" w:lineRule="auto"/>
        <w:rPr>
          <w:rFonts w:eastAsia="Times New Roman"/>
          <w:color w:val="333333"/>
          <w:sz w:val="17"/>
          <w:szCs w:val="17"/>
          <w:lang w:val="es-ES"/>
        </w:rPr>
      </w:pPr>
      <w:r>
        <w:rPr>
          <w:rFonts w:eastAsia="Times New Roman"/>
          <w:color w:val="333333"/>
          <w:sz w:val="17"/>
          <w:szCs w:val="17"/>
          <w:lang w:val="es-ES"/>
        </w:rPr>
        <w:t>Fecha de creación del fichero de datos</w:t>
      </w:r>
      <w:r w:rsidR="00D666C3" w:rsidRPr="00C95BF3">
        <w:rPr>
          <w:rFonts w:eastAsia="Times New Roman"/>
          <w:color w:val="333333"/>
          <w:sz w:val="17"/>
          <w:szCs w:val="17"/>
          <w:lang w:val="es-ES"/>
        </w:rPr>
        <w:t xml:space="preserve">: </w:t>
      </w:r>
      <w:r w:rsidR="004C6A7E" w:rsidRPr="00C95BF3">
        <w:rPr>
          <w:rFonts w:eastAsia="Times New Roman"/>
          <w:color w:val="333333"/>
          <w:sz w:val="17"/>
          <w:szCs w:val="17"/>
          <w:lang w:val="es-ES"/>
        </w:rPr>
        <w:t>2019.05.01</w:t>
      </w:r>
    </w:p>
    <w:p w14:paraId="065C452F" w14:textId="305CECC9" w:rsidR="009F0A52" w:rsidRDefault="00B34CC8" w:rsidP="00D77537">
      <w:pPr>
        <w:pStyle w:val="ListParagraph"/>
        <w:keepNext/>
        <w:keepLines/>
        <w:numPr>
          <w:ilvl w:val="0"/>
          <w:numId w:val="65"/>
        </w:numPr>
        <w:shd w:val="clear" w:color="auto" w:fill="FFFFFF"/>
        <w:spacing w:before="150" w:line="360" w:lineRule="auto"/>
        <w:rPr>
          <w:rFonts w:eastAsia="Times New Roman"/>
          <w:color w:val="333333"/>
          <w:sz w:val="17"/>
          <w:szCs w:val="17"/>
          <w:lang w:val="es-ES"/>
        </w:rPr>
      </w:pPr>
      <w:r>
        <w:rPr>
          <w:rFonts w:eastAsia="Times New Roman"/>
          <w:color w:val="333333"/>
          <w:sz w:val="17"/>
          <w:szCs w:val="17"/>
          <w:lang w:val="es-ES"/>
        </w:rPr>
        <w:t>Identificación del documento</w:t>
      </w:r>
    </w:p>
    <w:p w14:paraId="755E62FD" w14:textId="77777777" w:rsidR="009F0A52" w:rsidRDefault="00B10948" w:rsidP="00D77537">
      <w:pPr>
        <w:pStyle w:val="ListParagraph"/>
        <w:numPr>
          <w:ilvl w:val="1"/>
          <w:numId w:val="58"/>
        </w:numPr>
        <w:spacing w:line="360" w:lineRule="auto"/>
        <w:contextualSpacing w:val="0"/>
        <w:rPr>
          <w:rFonts w:eastAsia="Malgun Gothic"/>
          <w:bCs/>
          <w:sz w:val="17"/>
          <w:szCs w:val="17"/>
          <w:lang w:val="es-ES" w:eastAsia="en-US"/>
        </w:rPr>
      </w:pPr>
      <w:r>
        <w:rPr>
          <w:rFonts w:eastAsia="Malgun Gothic"/>
          <w:bCs/>
          <w:sz w:val="17"/>
          <w:szCs w:val="17"/>
          <w:lang w:val="es-ES" w:eastAsia="en-US"/>
        </w:rPr>
        <w:t>Número de solicitud:</w:t>
      </w:r>
      <w:r w:rsidR="00D666C3" w:rsidRPr="00C95BF3">
        <w:rPr>
          <w:rFonts w:eastAsia="Malgun Gothic"/>
          <w:bCs/>
          <w:sz w:val="17"/>
          <w:szCs w:val="17"/>
          <w:lang w:val="es-ES" w:eastAsia="en-US"/>
        </w:rPr>
        <w:t xml:space="preserve"> </w:t>
      </w:r>
      <w:r w:rsidR="004C6A7E" w:rsidRPr="00C95BF3">
        <w:rPr>
          <w:sz w:val="17"/>
          <w:szCs w:val="17"/>
          <w:lang w:val="es-ES" w:eastAsia="en-US"/>
        </w:rPr>
        <w:t>15/331,931</w:t>
      </w:r>
    </w:p>
    <w:p w14:paraId="7FA9F3BA" w14:textId="77777777" w:rsidR="009F0A52" w:rsidRDefault="00B10948" w:rsidP="00D77537">
      <w:pPr>
        <w:pStyle w:val="ListParagraph"/>
        <w:numPr>
          <w:ilvl w:val="1"/>
          <w:numId w:val="58"/>
        </w:numPr>
        <w:spacing w:line="360" w:lineRule="auto"/>
        <w:contextualSpacing w:val="0"/>
        <w:rPr>
          <w:rFonts w:eastAsia="Malgun Gothic"/>
          <w:bCs/>
          <w:sz w:val="17"/>
          <w:szCs w:val="17"/>
          <w:lang w:val="es-ES" w:eastAsia="en-US"/>
        </w:rPr>
      </w:pPr>
      <w:r>
        <w:rPr>
          <w:rFonts w:eastAsia="Malgun Gothic"/>
          <w:bCs/>
          <w:sz w:val="17"/>
          <w:szCs w:val="17"/>
          <w:lang w:val="es-ES" w:eastAsia="en-US"/>
        </w:rPr>
        <w:t>Tipo de derecho de PI: Patente nacional</w:t>
      </w:r>
    </w:p>
    <w:p w14:paraId="0D9AD8BE" w14:textId="77777777" w:rsidR="009F0A52" w:rsidRDefault="00B34CC8" w:rsidP="00D77537">
      <w:pPr>
        <w:pStyle w:val="ListParagraph"/>
        <w:numPr>
          <w:ilvl w:val="1"/>
          <w:numId w:val="58"/>
        </w:numPr>
        <w:spacing w:line="360" w:lineRule="auto"/>
        <w:contextualSpacing w:val="0"/>
        <w:rPr>
          <w:rFonts w:eastAsia="Malgun Gothic"/>
          <w:bCs/>
          <w:sz w:val="17"/>
          <w:szCs w:val="17"/>
          <w:lang w:val="es-ES" w:eastAsia="en-US"/>
        </w:rPr>
      </w:pPr>
      <w:r>
        <w:rPr>
          <w:rFonts w:eastAsia="Malgun Gothic"/>
          <w:bCs/>
          <w:sz w:val="17"/>
          <w:szCs w:val="17"/>
          <w:lang w:val="es-ES" w:eastAsia="en-US"/>
        </w:rPr>
        <w:t>Opcional</w:t>
      </w:r>
      <w:r w:rsidR="00D666C3" w:rsidRPr="00C95BF3">
        <w:rPr>
          <w:rFonts w:eastAsia="Malgun Gothic"/>
          <w:bCs/>
          <w:sz w:val="17"/>
          <w:szCs w:val="17"/>
          <w:lang w:val="es-ES" w:eastAsia="en-US"/>
        </w:rPr>
        <w:t xml:space="preserve">: </w:t>
      </w:r>
      <w:r w:rsidR="00440C59">
        <w:rPr>
          <w:rFonts w:eastAsia="Malgun Gothic"/>
          <w:bCs/>
          <w:sz w:val="17"/>
          <w:szCs w:val="17"/>
          <w:lang w:val="es-ES" w:eastAsia="en-US"/>
        </w:rPr>
        <w:t>Número de patente/CCP</w:t>
      </w:r>
      <w:r w:rsidR="00D666C3" w:rsidRPr="00C95BF3">
        <w:rPr>
          <w:rFonts w:eastAsia="Malgun Gothic"/>
          <w:bCs/>
          <w:sz w:val="17"/>
          <w:szCs w:val="17"/>
          <w:lang w:val="es-ES" w:eastAsia="en-US"/>
        </w:rPr>
        <w:t xml:space="preserve">, </w:t>
      </w:r>
      <w:r w:rsidR="00440C59">
        <w:rPr>
          <w:rFonts w:eastAsia="Malgun Gothic"/>
          <w:bCs/>
          <w:sz w:val="17"/>
          <w:szCs w:val="17"/>
          <w:lang w:val="es-ES" w:eastAsia="en-US"/>
        </w:rPr>
        <w:t>referencia del archivo del solicitante</w:t>
      </w:r>
      <w:r w:rsidR="00440C59" w:rsidRPr="00C95BF3">
        <w:rPr>
          <w:rFonts w:eastAsia="Malgun Gothic"/>
          <w:bCs/>
          <w:sz w:val="17"/>
          <w:szCs w:val="17"/>
          <w:lang w:val="es-ES" w:eastAsia="en-US"/>
        </w:rPr>
        <w:t xml:space="preserve">, </w:t>
      </w:r>
      <w:r w:rsidR="00440C59">
        <w:rPr>
          <w:rFonts w:eastAsia="Malgun Gothic"/>
          <w:bCs/>
          <w:sz w:val="17"/>
          <w:szCs w:val="17"/>
          <w:lang w:val="es-ES" w:eastAsia="en-US"/>
        </w:rPr>
        <w:t>código de idioma de presentación</w:t>
      </w:r>
      <w:r w:rsidR="00440C59" w:rsidRPr="00C95BF3">
        <w:rPr>
          <w:rFonts w:eastAsia="Malgun Gothic"/>
          <w:bCs/>
          <w:sz w:val="17"/>
          <w:szCs w:val="17"/>
          <w:lang w:val="es-ES" w:eastAsia="en-US"/>
        </w:rPr>
        <w:t xml:space="preserve">, </w:t>
      </w:r>
      <w:r w:rsidR="00440C59">
        <w:rPr>
          <w:rFonts w:eastAsia="Malgun Gothic"/>
          <w:bCs/>
          <w:sz w:val="17"/>
          <w:szCs w:val="17"/>
          <w:lang w:val="es-ES" w:eastAsia="en-US"/>
        </w:rPr>
        <w:t>categoría de presentación de la solicitud</w:t>
      </w:r>
      <w:r w:rsidR="00440C59" w:rsidRPr="00C95BF3">
        <w:rPr>
          <w:rFonts w:eastAsia="Malgun Gothic"/>
          <w:bCs/>
          <w:sz w:val="17"/>
          <w:szCs w:val="17"/>
          <w:lang w:val="es-ES" w:eastAsia="en-US"/>
        </w:rPr>
        <w:t xml:space="preserve">, </w:t>
      </w:r>
      <w:r w:rsidR="00440C59">
        <w:rPr>
          <w:rFonts w:eastAsia="Malgun Gothic"/>
          <w:bCs/>
          <w:sz w:val="17"/>
          <w:szCs w:val="17"/>
          <w:lang w:val="es-ES" w:eastAsia="en-US"/>
        </w:rPr>
        <w:t>fecha de presentación</w:t>
      </w:r>
    </w:p>
    <w:p w14:paraId="0FF099ED" w14:textId="678CFD7A" w:rsidR="00D666C3" w:rsidRPr="00AF1BFF" w:rsidRDefault="00063C4F" w:rsidP="00D77537">
      <w:pPr>
        <w:pStyle w:val="ListParagraph"/>
        <w:keepNext/>
        <w:keepLines/>
        <w:numPr>
          <w:ilvl w:val="0"/>
          <w:numId w:val="65"/>
        </w:numPr>
        <w:shd w:val="clear" w:color="auto" w:fill="FFFFFF"/>
        <w:spacing w:line="360" w:lineRule="auto"/>
        <w:rPr>
          <w:color w:val="333333"/>
          <w:sz w:val="17"/>
          <w:lang w:val="es-ES"/>
        </w:rPr>
      </w:pPr>
      <w:r>
        <w:rPr>
          <w:rFonts w:eastAsia="Times New Roman"/>
          <w:color w:val="333333"/>
          <w:sz w:val="17"/>
          <w:szCs w:val="17"/>
          <w:lang w:val="es-ES"/>
        </w:rPr>
        <w:t>Datos de la incidencia</w:t>
      </w:r>
    </w:p>
    <w:p w14:paraId="26E52AA2" w14:textId="77777777" w:rsidR="00AF1BFF" w:rsidRPr="00C95BF3" w:rsidRDefault="00AF1BFF" w:rsidP="00AF1BFF">
      <w:pPr>
        <w:pStyle w:val="ListParagraph"/>
        <w:keepNext/>
        <w:keepLines/>
        <w:shd w:val="clear" w:color="auto" w:fill="FFFFFF"/>
        <w:spacing w:before="150" w:line="240" w:lineRule="atLeast"/>
        <w:ind w:left="1080"/>
        <w:rPr>
          <w:color w:val="333333"/>
          <w:sz w:val="17"/>
          <w:lang w:val="es-ES"/>
        </w:rPr>
      </w:pP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160"/>
        <w:gridCol w:w="2970"/>
      </w:tblGrid>
      <w:tr w:rsidR="00D666C3" w:rsidRPr="00C95BF3" w14:paraId="7FE67675" w14:textId="77777777" w:rsidTr="00D666C3">
        <w:trPr>
          <w:trHeight w:val="300"/>
          <w:jc w:val="center"/>
        </w:trPr>
        <w:tc>
          <w:tcPr>
            <w:tcW w:w="1223" w:type="dxa"/>
            <w:shd w:val="clear" w:color="auto" w:fill="D9D9D9" w:themeFill="background1" w:themeFillShade="D9"/>
            <w:noWrap/>
            <w:hideMark/>
          </w:tcPr>
          <w:p w14:paraId="1C4DDB69" w14:textId="49E8BCFF" w:rsidR="00D666C3" w:rsidRPr="00C95BF3" w:rsidRDefault="008B649C" w:rsidP="00D666C3">
            <w:pPr>
              <w:rPr>
                <w:rFonts w:eastAsia="Malgun Gothic"/>
                <w:b/>
                <w:bCs/>
                <w:sz w:val="17"/>
                <w:szCs w:val="17"/>
                <w:lang w:val="es-ES" w:eastAsia="en-US"/>
              </w:rPr>
            </w:pPr>
            <w:r>
              <w:rPr>
                <w:rFonts w:eastAsia="Malgun Gothic"/>
                <w:b/>
                <w:bCs/>
                <w:sz w:val="17"/>
                <w:szCs w:val="17"/>
                <w:lang w:val="es-ES" w:eastAsia="en-US"/>
              </w:rPr>
              <w:t>Fecha de la incidencia</w:t>
            </w:r>
          </w:p>
        </w:tc>
        <w:tc>
          <w:tcPr>
            <w:tcW w:w="1080" w:type="dxa"/>
            <w:shd w:val="clear" w:color="auto" w:fill="D9D9D9" w:themeFill="background1" w:themeFillShade="D9"/>
            <w:noWrap/>
            <w:hideMark/>
          </w:tcPr>
          <w:p w14:paraId="71E71B77" w14:textId="434B081F" w:rsidR="00D666C3" w:rsidRPr="00C95BF3" w:rsidRDefault="008B649C" w:rsidP="00D666C3">
            <w:pPr>
              <w:rPr>
                <w:rFonts w:eastAsia="Malgun Gothic"/>
                <w:b/>
                <w:bCs/>
                <w:sz w:val="17"/>
                <w:szCs w:val="17"/>
                <w:lang w:val="es-ES" w:eastAsia="en-US"/>
              </w:rPr>
            </w:pPr>
            <w:r>
              <w:rPr>
                <w:rFonts w:eastAsia="Malgun Gothic"/>
                <w:b/>
                <w:bCs/>
                <w:sz w:val="17"/>
                <w:szCs w:val="17"/>
                <w:lang w:val="es-ES" w:eastAsia="en-US"/>
              </w:rPr>
              <w:t>Código nacional</w:t>
            </w:r>
          </w:p>
        </w:tc>
        <w:tc>
          <w:tcPr>
            <w:tcW w:w="1260" w:type="dxa"/>
            <w:shd w:val="clear" w:color="auto" w:fill="D9D9D9" w:themeFill="background1" w:themeFillShade="D9"/>
            <w:noWrap/>
            <w:hideMark/>
          </w:tcPr>
          <w:p w14:paraId="4A1599A5" w14:textId="031210DC" w:rsidR="00D666C3" w:rsidRPr="00C95BF3" w:rsidRDefault="008B649C" w:rsidP="00D666C3">
            <w:pPr>
              <w:rPr>
                <w:rFonts w:eastAsia="Malgun Gothic"/>
                <w:b/>
                <w:bCs/>
                <w:sz w:val="17"/>
                <w:szCs w:val="17"/>
                <w:lang w:val="es-ES" w:eastAsia="en-US"/>
              </w:rPr>
            </w:pPr>
            <w:r>
              <w:rPr>
                <w:rFonts w:eastAsia="Malgun Gothic"/>
                <w:b/>
                <w:bCs/>
                <w:sz w:val="17"/>
                <w:szCs w:val="17"/>
                <w:lang w:val="es-ES" w:eastAsia="en-US"/>
              </w:rPr>
              <w:t>Código de la Norma ST.27</w:t>
            </w:r>
          </w:p>
        </w:tc>
        <w:tc>
          <w:tcPr>
            <w:tcW w:w="2160" w:type="dxa"/>
            <w:shd w:val="clear" w:color="auto" w:fill="D9D9D9" w:themeFill="background1" w:themeFillShade="D9"/>
          </w:tcPr>
          <w:p w14:paraId="39B41AB2" w14:textId="5BF2B77B" w:rsidR="00D666C3" w:rsidRPr="00C95BF3" w:rsidRDefault="008B649C" w:rsidP="00D666C3">
            <w:pPr>
              <w:rPr>
                <w:rFonts w:eastAsia="Malgun Gothic"/>
                <w:b/>
                <w:bCs/>
                <w:sz w:val="17"/>
                <w:szCs w:val="17"/>
                <w:lang w:val="es-ES" w:eastAsia="en-US"/>
              </w:rPr>
            </w:pPr>
            <w:r>
              <w:rPr>
                <w:rFonts w:eastAsia="Malgun Gothic"/>
                <w:b/>
                <w:bCs/>
                <w:sz w:val="17"/>
                <w:szCs w:val="17"/>
                <w:lang w:val="es-ES" w:eastAsia="en-US"/>
              </w:rPr>
              <w:t>Código de incidencia relativa a la situación</w:t>
            </w:r>
          </w:p>
        </w:tc>
        <w:tc>
          <w:tcPr>
            <w:tcW w:w="2970" w:type="dxa"/>
            <w:shd w:val="clear" w:color="auto" w:fill="D9D9D9" w:themeFill="background1" w:themeFillShade="D9"/>
            <w:noWrap/>
            <w:hideMark/>
          </w:tcPr>
          <w:p w14:paraId="4D70EAA4" w14:textId="2ED86713" w:rsidR="00D666C3" w:rsidRPr="00C95BF3" w:rsidRDefault="008B649C" w:rsidP="00D666C3">
            <w:pPr>
              <w:rPr>
                <w:rFonts w:eastAsia="Malgun Gothic"/>
                <w:b/>
                <w:bCs/>
                <w:sz w:val="17"/>
                <w:szCs w:val="17"/>
                <w:lang w:val="es-ES" w:eastAsia="en-US"/>
              </w:rPr>
            </w:pPr>
            <w:r>
              <w:rPr>
                <w:rFonts w:eastAsia="Malgun Gothic"/>
                <w:b/>
                <w:bCs/>
                <w:sz w:val="17"/>
                <w:szCs w:val="17"/>
                <w:lang w:val="es-ES" w:eastAsia="en-US"/>
              </w:rPr>
              <w:t>Datos complementarios</w:t>
            </w:r>
            <w:r w:rsidR="00D666C3" w:rsidRPr="00C95BF3">
              <w:rPr>
                <w:rFonts w:eastAsia="Malgun Gothic"/>
                <w:b/>
                <w:bCs/>
                <w:sz w:val="17"/>
                <w:szCs w:val="17"/>
                <w:lang w:val="es-ES" w:eastAsia="en-US"/>
              </w:rPr>
              <w:t xml:space="preserve"> </w:t>
            </w:r>
            <w:r>
              <w:rPr>
                <w:rFonts w:eastAsia="Malgun Gothic"/>
                <w:b/>
                <w:bCs/>
                <w:sz w:val="17"/>
                <w:szCs w:val="17"/>
                <w:lang w:val="es-ES" w:eastAsia="en-US"/>
              </w:rPr>
              <w:t>(opcional)</w:t>
            </w:r>
          </w:p>
        </w:tc>
      </w:tr>
      <w:tr w:rsidR="00D666C3" w:rsidRPr="00C95BF3" w14:paraId="3C134816" w14:textId="77777777" w:rsidTr="00D666C3">
        <w:trPr>
          <w:trHeight w:val="300"/>
          <w:jc w:val="center"/>
        </w:trPr>
        <w:tc>
          <w:tcPr>
            <w:tcW w:w="1223" w:type="dxa"/>
            <w:noWrap/>
          </w:tcPr>
          <w:p w14:paraId="475B6163" w14:textId="685945B0" w:rsidR="00D666C3" w:rsidRPr="00C95BF3" w:rsidRDefault="007241DA" w:rsidP="00D666C3">
            <w:pPr>
              <w:rPr>
                <w:rFonts w:eastAsia="Malgun Gothic"/>
                <w:bCs/>
                <w:sz w:val="17"/>
                <w:szCs w:val="17"/>
                <w:lang w:val="es-ES" w:eastAsia="en-US"/>
              </w:rPr>
            </w:pPr>
            <w:r w:rsidRPr="00C95BF3">
              <w:rPr>
                <w:rFonts w:eastAsia="Times New Roman"/>
                <w:bCs/>
                <w:color w:val="333333"/>
                <w:sz w:val="17"/>
                <w:szCs w:val="17"/>
                <w:lang w:val="es-ES"/>
              </w:rPr>
              <w:t>2016.10.24</w:t>
            </w:r>
          </w:p>
        </w:tc>
        <w:tc>
          <w:tcPr>
            <w:tcW w:w="1080" w:type="dxa"/>
            <w:noWrap/>
          </w:tcPr>
          <w:p w14:paraId="17B3E89C" w14:textId="77777777" w:rsidR="00D666C3" w:rsidRPr="00C95BF3" w:rsidRDefault="00D666C3" w:rsidP="00D666C3">
            <w:pPr>
              <w:rPr>
                <w:rFonts w:eastAsia="Malgun Gothic"/>
                <w:bCs/>
                <w:sz w:val="17"/>
                <w:szCs w:val="17"/>
                <w:lang w:val="es-ES" w:eastAsia="en-US"/>
              </w:rPr>
            </w:pPr>
            <w:r w:rsidRPr="00C95BF3">
              <w:rPr>
                <w:color w:val="000000"/>
                <w:spacing w:val="7"/>
                <w:sz w:val="17"/>
                <w:szCs w:val="17"/>
                <w:lang w:val="es-ES"/>
              </w:rPr>
              <w:t>IEXX</w:t>
            </w:r>
          </w:p>
        </w:tc>
        <w:tc>
          <w:tcPr>
            <w:tcW w:w="1260" w:type="dxa"/>
            <w:noWrap/>
          </w:tcPr>
          <w:p w14:paraId="6BEF73BF" w14:textId="77777777" w:rsidR="00D666C3" w:rsidRPr="00C95BF3" w:rsidRDefault="00D666C3" w:rsidP="00D666C3">
            <w:pPr>
              <w:rPr>
                <w:rFonts w:eastAsia="Malgun Gothic"/>
                <w:bCs/>
                <w:sz w:val="17"/>
                <w:szCs w:val="17"/>
                <w:lang w:val="es-ES" w:eastAsia="en-US"/>
              </w:rPr>
            </w:pPr>
            <w:r w:rsidRPr="00C95BF3">
              <w:rPr>
                <w:rFonts w:eastAsia="Times New Roman"/>
                <w:bCs/>
                <w:color w:val="333333"/>
                <w:sz w:val="17"/>
                <w:szCs w:val="17"/>
                <w:lang w:val="es-ES"/>
              </w:rPr>
              <w:t>A10</w:t>
            </w:r>
          </w:p>
        </w:tc>
        <w:tc>
          <w:tcPr>
            <w:tcW w:w="2160" w:type="dxa"/>
          </w:tcPr>
          <w:p w14:paraId="5C3866BD" w14:textId="30C96504" w:rsidR="00D666C3" w:rsidRPr="00C95BF3" w:rsidRDefault="00D666C3" w:rsidP="00D666C3">
            <w:pPr>
              <w:rPr>
                <w:rFonts w:eastAsia="Malgun Gothic"/>
                <w:bCs/>
                <w:sz w:val="17"/>
                <w:szCs w:val="17"/>
                <w:lang w:val="es-ES" w:eastAsia="en-US"/>
              </w:rPr>
            </w:pPr>
            <w:r w:rsidRPr="00C95BF3">
              <w:rPr>
                <w:rFonts w:eastAsia="Times New Roman"/>
                <w:bCs/>
                <w:color w:val="333333"/>
                <w:sz w:val="17"/>
                <w:szCs w:val="17"/>
                <w:lang w:val="es-ES"/>
              </w:rPr>
              <w:t>A-1-</w:t>
            </w:r>
            <w:r w:rsidR="00AF3FDD" w:rsidRPr="00C95BF3">
              <w:rPr>
                <w:rFonts w:eastAsia="Times New Roman"/>
                <w:bCs/>
                <w:color w:val="333333"/>
                <w:sz w:val="17"/>
                <w:szCs w:val="17"/>
                <w:lang w:val="es-ES"/>
              </w:rPr>
              <w:t>A10-</w:t>
            </w:r>
            <w:r w:rsidR="00AF3FDD" w:rsidRPr="00C95BF3">
              <w:rPr>
                <w:color w:val="000000"/>
                <w:spacing w:val="7"/>
                <w:sz w:val="17"/>
                <w:szCs w:val="17"/>
                <w:lang w:val="es-ES"/>
              </w:rPr>
              <w:t>A1</w:t>
            </w:r>
            <w:r w:rsidRPr="00C95BF3">
              <w:rPr>
                <w:color w:val="000000"/>
                <w:spacing w:val="7"/>
                <w:sz w:val="17"/>
                <w:szCs w:val="17"/>
                <w:lang w:val="es-ES"/>
              </w:rPr>
              <w:t>0-IEXX</w:t>
            </w:r>
          </w:p>
        </w:tc>
        <w:tc>
          <w:tcPr>
            <w:tcW w:w="2970" w:type="dxa"/>
            <w:noWrap/>
          </w:tcPr>
          <w:p w14:paraId="7ACA4057" w14:textId="77777777" w:rsidR="00D666C3" w:rsidRPr="00C95BF3" w:rsidRDefault="00D666C3" w:rsidP="00D666C3">
            <w:pPr>
              <w:rPr>
                <w:rFonts w:eastAsia="Malgun Gothic"/>
                <w:bCs/>
                <w:sz w:val="17"/>
                <w:szCs w:val="17"/>
                <w:lang w:val="es-ES" w:eastAsia="en-US"/>
              </w:rPr>
            </w:pPr>
          </w:p>
        </w:tc>
      </w:tr>
      <w:tr w:rsidR="00D666C3" w:rsidRPr="00C95BF3" w14:paraId="61A193CC" w14:textId="77777777" w:rsidTr="00D666C3">
        <w:trPr>
          <w:trHeight w:val="300"/>
          <w:jc w:val="center"/>
        </w:trPr>
        <w:tc>
          <w:tcPr>
            <w:tcW w:w="1223" w:type="dxa"/>
            <w:noWrap/>
          </w:tcPr>
          <w:p w14:paraId="4AC13ED8" w14:textId="39C14E6A" w:rsidR="00D666C3" w:rsidRPr="00C95BF3" w:rsidRDefault="007241DA" w:rsidP="00D666C3">
            <w:pPr>
              <w:rPr>
                <w:rFonts w:eastAsia="Malgun Gothic"/>
                <w:bCs/>
                <w:sz w:val="17"/>
                <w:szCs w:val="17"/>
                <w:lang w:val="es-ES" w:eastAsia="en-US"/>
              </w:rPr>
            </w:pPr>
            <w:r w:rsidRPr="00C95BF3">
              <w:rPr>
                <w:rFonts w:eastAsia="Times New Roman"/>
                <w:bCs/>
                <w:color w:val="333333"/>
                <w:sz w:val="17"/>
                <w:szCs w:val="17"/>
                <w:lang w:val="es-ES"/>
              </w:rPr>
              <w:t>2017.12.19</w:t>
            </w:r>
          </w:p>
        </w:tc>
        <w:tc>
          <w:tcPr>
            <w:tcW w:w="1080" w:type="dxa"/>
            <w:noWrap/>
          </w:tcPr>
          <w:p w14:paraId="7294CFEA" w14:textId="77777777" w:rsidR="00D666C3" w:rsidRPr="00C95BF3" w:rsidRDefault="00D666C3" w:rsidP="00D666C3">
            <w:pPr>
              <w:rPr>
                <w:rFonts w:eastAsia="Malgun Gothic"/>
                <w:bCs/>
                <w:sz w:val="17"/>
                <w:szCs w:val="17"/>
                <w:lang w:val="es-ES" w:eastAsia="en-US"/>
              </w:rPr>
            </w:pPr>
            <w:r w:rsidRPr="00C95BF3">
              <w:rPr>
                <w:color w:val="000000"/>
                <w:spacing w:val="7"/>
                <w:sz w:val="17"/>
                <w:szCs w:val="17"/>
                <w:lang w:val="es-ES"/>
              </w:rPr>
              <w:t>MABN2</w:t>
            </w:r>
          </w:p>
        </w:tc>
        <w:tc>
          <w:tcPr>
            <w:tcW w:w="1260" w:type="dxa"/>
            <w:noWrap/>
          </w:tcPr>
          <w:p w14:paraId="51F92FFB" w14:textId="77777777" w:rsidR="00D666C3" w:rsidRPr="00C95BF3" w:rsidRDefault="00D666C3" w:rsidP="00D666C3">
            <w:pPr>
              <w:rPr>
                <w:rFonts w:eastAsia="Malgun Gothic"/>
                <w:bCs/>
                <w:sz w:val="17"/>
                <w:szCs w:val="17"/>
                <w:lang w:val="es-ES" w:eastAsia="en-US"/>
              </w:rPr>
            </w:pPr>
            <w:r w:rsidRPr="00C95BF3">
              <w:rPr>
                <w:rFonts w:eastAsia="Malgun Gothic"/>
                <w:bCs/>
                <w:sz w:val="17"/>
                <w:szCs w:val="17"/>
                <w:lang w:val="es-ES" w:eastAsia="en-US"/>
              </w:rPr>
              <w:t>B12</w:t>
            </w:r>
          </w:p>
        </w:tc>
        <w:tc>
          <w:tcPr>
            <w:tcW w:w="2160" w:type="dxa"/>
          </w:tcPr>
          <w:p w14:paraId="5FB28048" w14:textId="26FF4BB0" w:rsidR="00D666C3" w:rsidRPr="00C95BF3" w:rsidRDefault="00D666C3" w:rsidP="00D666C3">
            <w:pPr>
              <w:rPr>
                <w:rFonts w:eastAsia="Malgun Gothic"/>
                <w:bCs/>
                <w:sz w:val="17"/>
                <w:szCs w:val="17"/>
                <w:lang w:val="es-ES" w:eastAsia="en-US"/>
              </w:rPr>
            </w:pPr>
            <w:r w:rsidRPr="00C95BF3">
              <w:rPr>
                <w:rFonts w:eastAsia="Malgun Gothic"/>
                <w:bCs/>
                <w:sz w:val="17"/>
                <w:szCs w:val="17"/>
                <w:lang w:val="es-ES" w:eastAsia="en-US"/>
              </w:rPr>
              <w:t>A-1-B10-</w:t>
            </w:r>
            <w:r w:rsidR="00AF3FDD" w:rsidRPr="00C95BF3">
              <w:rPr>
                <w:rFonts w:eastAsia="Malgun Gothic"/>
                <w:bCs/>
                <w:sz w:val="17"/>
                <w:szCs w:val="17"/>
                <w:lang w:val="es-ES" w:eastAsia="en-US"/>
              </w:rPr>
              <w:t>B12-</w:t>
            </w:r>
            <w:r w:rsidR="00AF3FDD" w:rsidRPr="00C95BF3">
              <w:rPr>
                <w:color w:val="000000"/>
                <w:spacing w:val="7"/>
                <w:sz w:val="17"/>
                <w:szCs w:val="17"/>
                <w:lang w:val="es-ES"/>
              </w:rPr>
              <w:t>M</w:t>
            </w:r>
            <w:r w:rsidRPr="00C95BF3">
              <w:rPr>
                <w:color w:val="000000"/>
                <w:spacing w:val="7"/>
                <w:sz w:val="17"/>
                <w:szCs w:val="17"/>
                <w:lang w:val="es-ES"/>
              </w:rPr>
              <w:t>ABN2</w:t>
            </w:r>
          </w:p>
        </w:tc>
        <w:tc>
          <w:tcPr>
            <w:tcW w:w="2970" w:type="dxa"/>
            <w:noWrap/>
          </w:tcPr>
          <w:p w14:paraId="5DF02AAA" w14:textId="77777777" w:rsidR="00D666C3" w:rsidRPr="00C95BF3" w:rsidRDefault="00D666C3" w:rsidP="00D666C3">
            <w:pPr>
              <w:rPr>
                <w:rFonts w:eastAsia="Malgun Gothic"/>
                <w:bCs/>
                <w:sz w:val="17"/>
                <w:szCs w:val="17"/>
                <w:lang w:val="es-ES" w:eastAsia="en-US"/>
              </w:rPr>
            </w:pPr>
          </w:p>
        </w:tc>
      </w:tr>
      <w:tr w:rsidR="00D666C3" w:rsidRPr="00C95BF3" w14:paraId="18B1F07C" w14:textId="77777777" w:rsidTr="00D666C3">
        <w:trPr>
          <w:trHeight w:val="300"/>
          <w:jc w:val="center"/>
        </w:trPr>
        <w:tc>
          <w:tcPr>
            <w:tcW w:w="1223" w:type="dxa"/>
            <w:noWrap/>
          </w:tcPr>
          <w:p w14:paraId="0EAFE35C" w14:textId="0AE88084" w:rsidR="00D666C3" w:rsidRPr="00C95BF3" w:rsidRDefault="007241DA" w:rsidP="00D666C3">
            <w:pPr>
              <w:rPr>
                <w:rFonts w:eastAsia="Malgun Gothic"/>
                <w:bCs/>
                <w:sz w:val="17"/>
                <w:szCs w:val="17"/>
                <w:lang w:val="es-ES" w:eastAsia="en-US"/>
              </w:rPr>
            </w:pPr>
            <w:r w:rsidRPr="00C95BF3">
              <w:rPr>
                <w:rFonts w:eastAsia="Times New Roman"/>
                <w:bCs/>
                <w:color w:val="333333"/>
                <w:sz w:val="17"/>
                <w:szCs w:val="17"/>
                <w:lang w:val="es-ES"/>
              </w:rPr>
              <w:t>2018.05.11</w:t>
            </w:r>
          </w:p>
        </w:tc>
        <w:tc>
          <w:tcPr>
            <w:tcW w:w="1080" w:type="dxa"/>
            <w:noWrap/>
          </w:tcPr>
          <w:p w14:paraId="0CB209A1" w14:textId="77777777" w:rsidR="00D666C3" w:rsidRPr="00C95BF3" w:rsidRDefault="00D666C3" w:rsidP="00D666C3">
            <w:pPr>
              <w:rPr>
                <w:rFonts w:eastAsia="Malgun Gothic"/>
                <w:bCs/>
                <w:sz w:val="17"/>
                <w:szCs w:val="17"/>
                <w:lang w:val="es-ES" w:eastAsia="en-US"/>
              </w:rPr>
            </w:pPr>
            <w:r w:rsidRPr="00C95BF3">
              <w:rPr>
                <w:color w:val="000000"/>
                <w:spacing w:val="7"/>
                <w:sz w:val="17"/>
                <w:szCs w:val="17"/>
                <w:lang w:val="es-ES"/>
              </w:rPr>
              <w:t>PET.</w:t>
            </w:r>
          </w:p>
        </w:tc>
        <w:tc>
          <w:tcPr>
            <w:tcW w:w="1260" w:type="dxa"/>
            <w:noWrap/>
          </w:tcPr>
          <w:p w14:paraId="25282AB9" w14:textId="77777777" w:rsidR="00D666C3" w:rsidRPr="00C95BF3" w:rsidRDefault="00D666C3" w:rsidP="00D666C3">
            <w:pPr>
              <w:rPr>
                <w:rFonts w:eastAsia="Malgun Gothic"/>
                <w:bCs/>
                <w:sz w:val="17"/>
                <w:szCs w:val="17"/>
                <w:lang w:val="es-ES" w:eastAsia="en-US"/>
              </w:rPr>
            </w:pPr>
            <w:r w:rsidRPr="00C95BF3">
              <w:rPr>
                <w:rFonts w:eastAsia="Malgun Gothic"/>
                <w:bCs/>
                <w:sz w:val="17"/>
                <w:szCs w:val="17"/>
                <w:lang w:val="es-ES" w:eastAsia="en-US"/>
              </w:rPr>
              <w:t>C11</w:t>
            </w:r>
          </w:p>
        </w:tc>
        <w:tc>
          <w:tcPr>
            <w:tcW w:w="2160" w:type="dxa"/>
          </w:tcPr>
          <w:p w14:paraId="10FBCEC1" w14:textId="7D520ED3" w:rsidR="00D666C3" w:rsidRPr="00C95BF3" w:rsidRDefault="00D666C3" w:rsidP="00D666C3">
            <w:pPr>
              <w:rPr>
                <w:rFonts w:eastAsia="Malgun Gothic"/>
                <w:bCs/>
                <w:sz w:val="17"/>
                <w:szCs w:val="17"/>
                <w:lang w:val="es-ES" w:eastAsia="en-US"/>
              </w:rPr>
            </w:pPr>
            <w:r w:rsidRPr="00C95BF3">
              <w:rPr>
                <w:rFonts w:eastAsia="Malgun Gothic"/>
                <w:bCs/>
                <w:sz w:val="17"/>
                <w:szCs w:val="17"/>
                <w:lang w:val="es-ES" w:eastAsia="en-US"/>
              </w:rPr>
              <w:t>A-1-C10-</w:t>
            </w:r>
            <w:r w:rsidR="00AF3FDD" w:rsidRPr="00C95BF3">
              <w:rPr>
                <w:rFonts w:eastAsia="Malgun Gothic"/>
                <w:bCs/>
                <w:sz w:val="17"/>
                <w:szCs w:val="17"/>
                <w:lang w:val="es-ES" w:eastAsia="en-US"/>
              </w:rPr>
              <w:t>C11-</w:t>
            </w:r>
            <w:r w:rsidR="00AF3FDD" w:rsidRPr="00C95BF3">
              <w:rPr>
                <w:color w:val="000000"/>
                <w:spacing w:val="7"/>
                <w:sz w:val="17"/>
                <w:szCs w:val="17"/>
                <w:lang w:val="es-ES"/>
              </w:rPr>
              <w:t>P</w:t>
            </w:r>
            <w:r w:rsidRPr="00C95BF3">
              <w:rPr>
                <w:color w:val="000000"/>
                <w:spacing w:val="7"/>
                <w:sz w:val="17"/>
                <w:szCs w:val="17"/>
                <w:lang w:val="es-ES"/>
              </w:rPr>
              <w:t>ET.</w:t>
            </w:r>
          </w:p>
        </w:tc>
        <w:tc>
          <w:tcPr>
            <w:tcW w:w="2970" w:type="dxa"/>
            <w:noWrap/>
          </w:tcPr>
          <w:p w14:paraId="273789E5" w14:textId="77777777" w:rsidR="00D666C3" w:rsidRPr="00C95BF3" w:rsidRDefault="00D666C3" w:rsidP="00D666C3">
            <w:pPr>
              <w:rPr>
                <w:rFonts w:eastAsia="Malgun Gothic"/>
                <w:bCs/>
                <w:sz w:val="17"/>
                <w:szCs w:val="17"/>
                <w:lang w:val="es-ES" w:eastAsia="en-US"/>
              </w:rPr>
            </w:pPr>
          </w:p>
        </w:tc>
      </w:tr>
      <w:tr w:rsidR="00D666C3" w:rsidRPr="00C95BF3" w14:paraId="1071340D" w14:textId="77777777" w:rsidTr="00D666C3">
        <w:trPr>
          <w:trHeight w:val="300"/>
          <w:jc w:val="center"/>
        </w:trPr>
        <w:tc>
          <w:tcPr>
            <w:tcW w:w="1223" w:type="dxa"/>
            <w:noWrap/>
          </w:tcPr>
          <w:p w14:paraId="7D6373CC" w14:textId="26215D3E" w:rsidR="00D666C3" w:rsidRPr="00C95BF3" w:rsidRDefault="007241DA" w:rsidP="00D666C3">
            <w:pPr>
              <w:rPr>
                <w:rFonts w:eastAsia="Malgun Gothic"/>
                <w:bCs/>
                <w:sz w:val="17"/>
                <w:szCs w:val="17"/>
                <w:lang w:val="es-ES" w:eastAsia="en-US"/>
              </w:rPr>
            </w:pPr>
            <w:r w:rsidRPr="00C95BF3">
              <w:rPr>
                <w:rFonts w:eastAsia="Times New Roman"/>
                <w:bCs/>
                <w:color w:val="333333"/>
                <w:sz w:val="17"/>
                <w:szCs w:val="17"/>
                <w:lang w:val="es-ES"/>
              </w:rPr>
              <w:t>2018.05.11</w:t>
            </w:r>
          </w:p>
        </w:tc>
        <w:tc>
          <w:tcPr>
            <w:tcW w:w="1080" w:type="dxa"/>
            <w:noWrap/>
          </w:tcPr>
          <w:p w14:paraId="6B5E667F" w14:textId="77777777" w:rsidR="00D666C3" w:rsidRPr="00C95BF3" w:rsidRDefault="00D666C3" w:rsidP="00D666C3">
            <w:pPr>
              <w:rPr>
                <w:rFonts w:eastAsia="Malgun Gothic"/>
                <w:bCs/>
                <w:sz w:val="17"/>
                <w:szCs w:val="17"/>
                <w:lang w:val="es-ES" w:eastAsia="en-US"/>
              </w:rPr>
            </w:pPr>
            <w:r w:rsidRPr="00C95BF3">
              <w:rPr>
                <w:color w:val="000000"/>
                <w:spacing w:val="7"/>
                <w:sz w:val="17"/>
                <w:szCs w:val="17"/>
                <w:lang w:val="es-ES"/>
              </w:rPr>
              <w:t>MPREV</w:t>
            </w:r>
          </w:p>
        </w:tc>
        <w:tc>
          <w:tcPr>
            <w:tcW w:w="1260" w:type="dxa"/>
            <w:noWrap/>
          </w:tcPr>
          <w:p w14:paraId="1F8F0D0D" w14:textId="77777777" w:rsidR="00D666C3" w:rsidRPr="00C95BF3" w:rsidRDefault="00D666C3" w:rsidP="00D666C3">
            <w:pPr>
              <w:rPr>
                <w:rFonts w:eastAsia="Malgun Gothic"/>
                <w:bCs/>
                <w:sz w:val="17"/>
                <w:szCs w:val="17"/>
                <w:lang w:val="es-ES" w:eastAsia="en-US"/>
              </w:rPr>
            </w:pPr>
            <w:r w:rsidRPr="00C95BF3">
              <w:rPr>
                <w:rFonts w:eastAsia="Malgun Gothic"/>
                <w:bCs/>
                <w:sz w:val="17"/>
                <w:szCs w:val="17"/>
                <w:lang w:val="es-ES" w:eastAsia="en-US"/>
              </w:rPr>
              <w:t>C13</w:t>
            </w:r>
          </w:p>
        </w:tc>
        <w:tc>
          <w:tcPr>
            <w:tcW w:w="2160" w:type="dxa"/>
          </w:tcPr>
          <w:p w14:paraId="4DF46963" w14:textId="1EF8198E" w:rsidR="00D666C3" w:rsidRPr="00C95BF3" w:rsidRDefault="00D666C3" w:rsidP="00D666C3">
            <w:pPr>
              <w:rPr>
                <w:rFonts w:eastAsia="Malgun Gothic"/>
                <w:bCs/>
                <w:sz w:val="17"/>
                <w:szCs w:val="17"/>
                <w:lang w:val="es-ES" w:eastAsia="en-US"/>
              </w:rPr>
            </w:pPr>
            <w:r w:rsidRPr="00C95BF3">
              <w:rPr>
                <w:rFonts w:eastAsia="Malgun Gothic"/>
                <w:bCs/>
                <w:sz w:val="17"/>
                <w:szCs w:val="17"/>
                <w:lang w:val="es-ES" w:eastAsia="en-US"/>
              </w:rPr>
              <w:t>A-1-C10-</w:t>
            </w:r>
            <w:r w:rsidR="00AF3FDD" w:rsidRPr="00C95BF3">
              <w:rPr>
                <w:rFonts w:eastAsia="Malgun Gothic"/>
                <w:bCs/>
                <w:sz w:val="17"/>
                <w:szCs w:val="17"/>
                <w:lang w:val="es-ES" w:eastAsia="en-US"/>
              </w:rPr>
              <w:t>C13-</w:t>
            </w:r>
            <w:r w:rsidR="00AF3FDD" w:rsidRPr="00C95BF3">
              <w:rPr>
                <w:color w:val="000000"/>
                <w:spacing w:val="7"/>
                <w:sz w:val="17"/>
                <w:szCs w:val="17"/>
                <w:lang w:val="es-ES"/>
              </w:rPr>
              <w:t>M</w:t>
            </w:r>
            <w:r w:rsidRPr="00C95BF3">
              <w:rPr>
                <w:color w:val="000000"/>
                <w:spacing w:val="7"/>
                <w:sz w:val="17"/>
                <w:szCs w:val="17"/>
                <w:lang w:val="es-ES"/>
              </w:rPr>
              <w:t>PREV</w:t>
            </w:r>
          </w:p>
        </w:tc>
        <w:tc>
          <w:tcPr>
            <w:tcW w:w="2970" w:type="dxa"/>
            <w:noWrap/>
          </w:tcPr>
          <w:p w14:paraId="347BE79D" w14:textId="77777777" w:rsidR="00D666C3" w:rsidRPr="00C95BF3" w:rsidRDefault="00D666C3" w:rsidP="00D666C3">
            <w:pPr>
              <w:rPr>
                <w:rFonts w:eastAsia="Malgun Gothic"/>
                <w:bCs/>
                <w:sz w:val="17"/>
                <w:szCs w:val="17"/>
                <w:lang w:val="es-ES" w:eastAsia="en-US"/>
              </w:rPr>
            </w:pPr>
          </w:p>
        </w:tc>
      </w:tr>
    </w:tbl>
    <w:p w14:paraId="0879BA02" w14:textId="77777777" w:rsidR="009F0A52" w:rsidRDefault="009F0A52" w:rsidP="003A1EE1">
      <w:pPr>
        <w:pStyle w:val="Heading6"/>
        <w:rPr>
          <w:lang w:val="es-ES"/>
        </w:rPr>
      </w:pPr>
      <w:bookmarkStart w:id="23" w:name="_Toc9946249"/>
    </w:p>
    <w:p w14:paraId="2839EBFF" w14:textId="77777777" w:rsidR="009F0A52" w:rsidRDefault="004C6A7E">
      <w:pPr>
        <w:rPr>
          <w:bCs/>
          <w:sz w:val="17"/>
          <w:szCs w:val="17"/>
          <w:u w:val="single"/>
          <w:lang w:val="es-ES"/>
        </w:rPr>
      </w:pPr>
      <w:r w:rsidRPr="00C95BF3">
        <w:rPr>
          <w:sz w:val="17"/>
          <w:szCs w:val="17"/>
          <w:lang w:val="es-ES"/>
        </w:rPr>
        <w:br w:type="page"/>
      </w:r>
    </w:p>
    <w:p w14:paraId="3B248E1A" w14:textId="77777777" w:rsidR="009F0A52" w:rsidRDefault="00DD4346" w:rsidP="00BC1FAA">
      <w:pPr>
        <w:pStyle w:val="Heading3"/>
        <w:rPr>
          <w:sz w:val="17"/>
          <w:szCs w:val="17"/>
          <w:lang w:val="es-ES"/>
        </w:rPr>
      </w:pPr>
      <w:r>
        <w:rPr>
          <w:sz w:val="17"/>
          <w:szCs w:val="17"/>
          <w:lang w:val="es-ES"/>
        </w:rPr>
        <w:t>Caso</w:t>
      </w:r>
      <w:r w:rsidR="00A65B54" w:rsidRPr="00C95BF3">
        <w:rPr>
          <w:sz w:val="17"/>
          <w:szCs w:val="17"/>
          <w:lang w:val="es-ES"/>
        </w:rPr>
        <w:t xml:space="preserve"> 2: </w:t>
      </w:r>
      <w:r w:rsidR="00CA4645">
        <w:rPr>
          <w:sz w:val="17"/>
          <w:szCs w:val="17"/>
          <w:lang w:val="es-ES"/>
        </w:rPr>
        <w:t>Transferencia de titularidad</w:t>
      </w:r>
      <w:r w:rsidR="00A65B54" w:rsidRPr="00C95BF3">
        <w:rPr>
          <w:sz w:val="17"/>
          <w:szCs w:val="17"/>
          <w:lang w:val="es-ES"/>
        </w:rPr>
        <w:t xml:space="preserve"> / </w:t>
      </w:r>
      <w:r w:rsidR="00CA4645">
        <w:rPr>
          <w:sz w:val="17"/>
          <w:szCs w:val="17"/>
          <w:lang w:val="es-ES"/>
        </w:rPr>
        <w:t>cambios en la asignación y en las licencias</w:t>
      </w:r>
      <w:bookmarkEnd w:id="23"/>
    </w:p>
    <w:p w14:paraId="481F8513" w14:textId="77777777" w:rsidR="009F0A52" w:rsidRDefault="00286082" w:rsidP="00C749E1">
      <w:pPr>
        <w:rPr>
          <w:sz w:val="17"/>
          <w:szCs w:val="17"/>
          <w:u w:val="single"/>
          <w:lang w:val="es-ES" w:eastAsia="en-US"/>
        </w:rPr>
      </w:pPr>
      <w:r>
        <w:rPr>
          <w:sz w:val="17"/>
          <w:szCs w:val="17"/>
          <w:u w:val="single"/>
          <w:lang w:val="es-ES" w:eastAsia="en-US"/>
        </w:rPr>
        <w:t>Descripción</w:t>
      </w:r>
      <w:r w:rsidR="00A65B54" w:rsidRPr="00C95BF3">
        <w:rPr>
          <w:sz w:val="17"/>
          <w:szCs w:val="17"/>
          <w:u w:val="single"/>
          <w:lang w:val="es-ES" w:eastAsia="en-US"/>
        </w:rPr>
        <w:t xml:space="preserve"> </w:t>
      </w:r>
    </w:p>
    <w:p w14:paraId="65FCD8E6" w14:textId="77777777" w:rsidR="009F0A52" w:rsidRDefault="00CA4645" w:rsidP="00CA4645">
      <w:pPr>
        <w:rPr>
          <w:sz w:val="17"/>
          <w:szCs w:val="17"/>
          <w:lang w:val="es-ES" w:eastAsia="en-US"/>
        </w:rPr>
      </w:pPr>
      <w:r>
        <w:rPr>
          <w:sz w:val="17"/>
          <w:szCs w:val="17"/>
          <w:lang w:val="es-ES" w:eastAsia="en-US"/>
        </w:rPr>
        <w:t>Se ha concedido una solicitud de patente nacional/regional tras el examen sustantivo. Años más tarde, la patente se ha vendido a un nuevo titular y posteriormente se ha cedido en licencia a un tercero. Posteriormente, se ha cancelado la licencia y el titular seguía pagando las tasas de renovación pertinentes para mantener la patente en vigor.</w:t>
      </w:r>
    </w:p>
    <w:p w14:paraId="6C43CBD7" w14:textId="77777777" w:rsidR="009F0A52" w:rsidRDefault="00B10948" w:rsidP="001B3573">
      <w:pPr>
        <w:pStyle w:val="Heading4"/>
        <w:rPr>
          <w:b/>
          <w:i w:val="0"/>
          <w:sz w:val="17"/>
          <w:szCs w:val="17"/>
          <w:lang w:val="es-ES"/>
        </w:rPr>
      </w:pPr>
      <w:bookmarkStart w:id="24" w:name="_Toc9946250"/>
      <w:r>
        <w:rPr>
          <w:b/>
          <w:i w:val="0"/>
          <w:sz w:val="17"/>
          <w:szCs w:val="17"/>
          <w:lang w:val="es-ES"/>
        </w:rPr>
        <w:t>Ejemplo:</w:t>
      </w:r>
      <w:r w:rsidR="0024083C" w:rsidRPr="00C95BF3">
        <w:rPr>
          <w:b/>
          <w:i w:val="0"/>
          <w:sz w:val="17"/>
          <w:szCs w:val="17"/>
          <w:lang w:val="es-ES"/>
        </w:rPr>
        <w:t xml:space="preserve"> EP</w:t>
      </w:r>
      <w:bookmarkEnd w:id="24"/>
    </w:p>
    <w:p w14:paraId="2F325A06" w14:textId="77777777" w:rsidR="009F0A52" w:rsidRDefault="007E0DB7" w:rsidP="00692877">
      <w:pPr>
        <w:pStyle w:val="ListParagraph"/>
        <w:numPr>
          <w:ilvl w:val="3"/>
          <w:numId w:val="4"/>
        </w:numPr>
        <w:rPr>
          <w:sz w:val="17"/>
          <w:szCs w:val="17"/>
          <w:lang w:val="es-ES" w:eastAsia="en-US"/>
        </w:rPr>
      </w:pPr>
      <w:r>
        <w:rPr>
          <w:sz w:val="17"/>
          <w:szCs w:val="17"/>
          <w:lang w:val="es-ES" w:eastAsia="en-US"/>
        </w:rPr>
        <w:t>Correspondencias con</w:t>
      </w:r>
      <w:r w:rsidR="00B10948">
        <w:rPr>
          <w:sz w:val="17"/>
          <w:szCs w:val="17"/>
          <w:lang w:val="es-ES" w:eastAsia="en-US"/>
        </w:rPr>
        <w:t xml:space="preserve"> la Norma</w:t>
      </w:r>
      <w:r w:rsidR="00A65B54" w:rsidRPr="00C95BF3">
        <w:rPr>
          <w:sz w:val="17"/>
          <w:szCs w:val="17"/>
          <w:lang w:val="es-ES" w:eastAsia="en-US"/>
        </w:rPr>
        <w:t xml:space="preserve"> ST.27</w:t>
      </w:r>
    </w:p>
    <w:p w14:paraId="57ACDC56" w14:textId="77777777" w:rsidR="009F0A52" w:rsidRDefault="00B10948" w:rsidP="00A65B54">
      <w:pPr>
        <w:shd w:val="clear" w:color="auto" w:fill="FFFFFF"/>
        <w:spacing w:before="150" w:after="120" w:line="360" w:lineRule="auto"/>
        <w:rPr>
          <w:rFonts w:eastAsia="Times New Roman"/>
          <w:color w:val="333333"/>
          <w:sz w:val="17"/>
          <w:szCs w:val="17"/>
          <w:lang w:val="es-ES"/>
        </w:rPr>
      </w:pPr>
      <w:r>
        <w:rPr>
          <w:rFonts w:eastAsia="Times New Roman"/>
          <w:color w:val="333333"/>
          <w:sz w:val="17"/>
          <w:szCs w:val="17"/>
          <w:lang w:val="es-ES"/>
        </w:rPr>
        <w:t>Información básica</w:t>
      </w:r>
    </w:p>
    <w:p w14:paraId="602ECA32" w14:textId="77777777" w:rsidR="009F0A52" w:rsidRDefault="00B10948" w:rsidP="0022705B">
      <w:pPr>
        <w:numPr>
          <w:ilvl w:val="0"/>
          <w:numId w:val="7"/>
        </w:numPr>
        <w:shd w:val="clear" w:color="auto" w:fill="FFFFFF"/>
        <w:spacing w:after="120" w:line="360" w:lineRule="auto"/>
        <w:rPr>
          <w:rFonts w:eastAsia="Times New Roman"/>
          <w:color w:val="333333"/>
          <w:sz w:val="17"/>
          <w:szCs w:val="17"/>
          <w:lang w:val="es-ES"/>
        </w:rPr>
      </w:pPr>
      <w:r>
        <w:rPr>
          <w:rFonts w:eastAsia="Times New Roman"/>
          <w:color w:val="333333"/>
          <w:sz w:val="17"/>
          <w:szCs w:val="17"/>
          <w:lang w:val="es-ES"/>
        </w:rPr>
        <w:t>Número de solicitud:</w:t>
      </w:r>
      <w:r w:rsidR="00A65B54" w:rsidRPr="00C95BF3">
        <w:rPr>
          <w:rFonts w:eastAsia="Times New Roman"/>
          <w:color w:val="333333"/>
          <w:sz w:val="17"/>
          <w:szCs w:val="17"/>
          <w:lang w:val="es-ES"/>
        </w:rPr>
        <w:t xml:space="preserve"> EP08714471</w:t>
      </w:r>
    </w:p>
    <w:p w14:paraId="3C14CD66" w14:textId="77777777" w:rsidR="009F0A52" w:rsidRDefault="00B10948" w:rsidP="0022705B">
      <w:pPr>
        <w:numPr>
          <w:ilvl w:val="0"/>
          <w:numId w:val="7"/>
        </w:numPr>
        <w:shd w:val="clear" w:color="auto" w:fill="FFFFFF"/>
        <w:spacing w:after="120" w:line="360" w:lineRule="auto"/>
        <w:rPr>
          <w:rFonts w:eastAsia="Times New Roman"/>
          <w:color w:val="333333"/>
          <w:sz w:val="17"/>
          <w:szCs w:val="17"/>
          <w:lang w:val="es-ES"/>
        </w:rPr>
      </w:pPr>
      <w:r>
        <w:rPr>
          <w:rFonts w:eastAsia="Times New Roman"/>
          <w:color w:val="333333"/>
          <w:sz w:val="17"/>
          <w:szCs w:val="17"/>
          <w:lang w:val="es-ES"/>
        </w:rPr>
        <w:t>Tipo de derecho de PI: Patente regional</w:t>
      </w:r>
    </w:p>
    <w:p w14:paraId="5A43E7E8" w14:textId="44C8E7F1" w:rsidR="00A65B54" w:rsidRPr="00C95BF3" w:rsidRDefault="0039709D" w:rsidP="00A65B54">
      <w:pPr>
        <w:shd w:val="clear" w:color="auto" w:fill="FFFFFF"/>
        <w:spacing w:before="150" w:after="240"/>
        <w:rPr>
          <w:rFonts w:eastAsia="Times New Roman"/>
          <w:color w:val="333333"/>
          <w:sz w:val="17"/>
          <w:szCs w:val="17"/>
          <w:lang w:val="es-ES"/>
        </w:rPr>
      </w:pPr>
      <w:r>
        <w:rPr>
          <w:rFonts w:eastAsia="Times New Roman"/>
          <w:color w:val="333333"/>
          <w:sz w:val="17"/>
          <w:szCs w:val="17"/>
          <w:lang w:val="es-ES"/>
        </w:rPr>
        <w:t>Enlace con el historial de incidencias relativas a la situación de INPADOC e</w:t>
      </w:r>
      <w:r w:rsidRPr="00C95BF3">
        <w:rPr>
          <w:rFonts w:eastAsia="Times New Roman"/>
          <w:color w:val="333333"/>
          <w:sz w:val="17"/>
          <w:szCs w:val="17"/>
          <w:lang w:val="es-ES"/>
        </w:rPr>
        <w:t xml:space="preserve">n </w:t>
      </w:r>
      <w:proofErr w:type="spellStart"/>
      <w:r w:rsidRPr="00C95BF3">
        <w:rPr>
          <w:rFonts w:eastAsia="Times New Roman"/>
          <w:color w:val="333333"/>
          <w:sz w:val="17"/>
          <w:szCs w:val="17"/>
          <w:lang w:val="es-ES"/>
        </w:rPr>
        <w:t>Espacenet</w:t>
      </w:r>
      <w:proofErr w:type="spellEnd"/>
      <w:r w:rsidR="00A65B54" w:rsidRPr="00C95BF3">
        <w:rPr>
          <w:rFonts w:eastAsia="Times New Roman"/>
          <w:color w:val="333333"/>
          <w:sz w:val="17"/>
          <w:szCs w:val="17"/>
          <w:lang w:val="es-ES"/>
        </w:rPr>
        <w:t xml:space="preserve">: </w:t>
      </w:r>
      <w:hyperlink r:id="rId12" w:history="1">
        <w:r w:rsidR="00A65B54" w:rsidRPr="00C95BF3">
          <w:rPr>
            <w:rStyle w:val="Hyperlink"/>
            <w:rFonts w:eastAsia="Times New Roman"/>
            <w:sz w:val="17"/>
            <w:szCs w:val="17"/>
            <w:lang w:val="es-ES"/>
          </w:rPr>
          <w:t>https://worldwide.espacenet.com/publicationDetails/inpadoc?CC=EP&amp;NR=2178625B1&amp;KC=B1&amp;FT=D&amp;ND=1&amp;date=20160928&amp;DB=&amp;locale=en_EP#</w:t>
        </w:r>
      </w:hyperlink>
      <w:r w:rsidR="00A65B54" w:rsidRPr="00C95BF3">
        <w:rPr>
          <w:rFonts w:eastAsia="Times New Roman"/>
          <w:color w:val="333333"/>
          <w:sz w:val="17"/>
          <w:szCs w:val="17"/>
          <w:lang w:val="es-ES"/>
        </w:rPr>
        <w:t xml:space="preserve"> </w:t>
      </w: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846"/>
        <w:gridCol w:w="2327"/>
        <w:gridCol w:w="846"/>
        <w:gridCol w:w="2294"/>
        <w:gridCol w:w="1472"/>
        <w:gridCol w:w="2287"/>
      </w:tblGrid>
      <w:tr w:rsidR="00651EFF" w:rsidRPr="00C95BF3" w14:paraId="4F295285" w14:textId="77777777" w:rsidTr="00026EE5">
        <w:trPr>
          <w:cantSplit/>
          <w:trHeight w:val="335"/>
          <w:jc w:val="center"/>
        </w:trPr>
        <w:tc>
          <w:tcPr>
            <w:tcW w:w="3173" w:type="dxa"/>
            <w:gridSpan w:val="2"/>
            <w:shd w:val="clear" w:color="auto" w:fill="D9D9D9" w:themeFill="background1" w:themeFillShade="D9"/>
          </w:tcPr>
          <w:p w14:paraId="7A24A6B7" w14:textId="78ABD43E" w:rsidR="00A65B54" w:rsidRPr="00C95BF3" w:rsidRDefault="008B649C" w:rsidP="00AC3616">
            <w:pPr>
              <w:spacing w:line="276" w:lineRule="auto"/>
              <w:rPr>
                <w:rFonts w:eastAsia="Times New Roman"/>
                <w:b/>
                <w:bCs/>
                <w:color w:val="333333"/>
                <w:sz w:val="17"/>
                <w:szCs w:val="17"/>
                <w:lang w:val="es-ES"/>
              </w:rPr>
            </w:pPr>
            <w:r>
              <w:rPr>
                <w:rFonts w:eastAsia="Times New Roman"/>
                <w:b/>
                <w:bCs/>
                <w:color w:val="333333"/>
                <w:sz w:val="17"/>
                <w:szCs w:val="17"/>
                <w:lang w:val="es-ES"/>
              </w:rPr>
              <w:t>Incidencia nacional/regional</w:t>
            </w:r>
          </w:p>
        </w:tc>
        <w:tc>
          <w:tcPr>
            <w:tcW w:w="3140" w:type="dxa"/>
            <w:gridSpan w:val="2"/>
            <w:shd w:val="clear" w:color="auto" w:fill="D9D9D9" w:themeFill="background1" w:themeFillShade="D9"/>
          </w:tcPr>
          <w:p w14:paraId="6B1CA8D9" w14:textId="6856559F" w:rsidR="00A65B54" w:rsidRPr="00C95BF3" w:rsidRDefault="008B649C" w:rsidP="00AC3616">
            <w:pPr>
              <w:spacing w:line="276" w:lineRule="auto"/>
              <w:rPr>
                <w:rFonts w:eastAsia="Times New Roman"/>
                <w:b/>
                <w:bCs/>
                <w:color w:val="333333"/>
                <w:sz w:val="17"/>
                <w:szCs w:val="17"/>
                <w:lang w:val="es-ES"/>
              </w:rPr>
            </w:pPr>
            <w:r>
              <w:rPr>
                <w:rFonts w:eastAsia="Times New Roman"/>
                <w:b/>
                <w:bCs/>
                <w:color w:val="333333"/>
                <w:sz w:val="17"/>
                <w:szCs w:val="17"/>
                <w:lang w:val="es-ES"/>
              </w:rPr>
              <w:t>Incidencia de la Norma ST.27</w:t>
            </w:r>
          </w:p>
        </w:tc>
        <w:tc>
          <w:tcPr>
            <w:tcW w:w="1472" w:type="dxa"/>
            <w:shd w:val="clear" w:color="auto" w:fill="D9D9D9" w:themeFill="background1" w:themeFillShade="D9"/>
            <w:tcMar>
              <w:top w:w="105" w:type="dxa"/>
              <w:left w:w="150" w:type="dxa"/>
              <w:bottom w:w="105" w:type="dxa"/>
              <w:right w:w="150" w:type="dxa"/>
            </w:tcMar>
            <w:hideMark/>
          </w:tcPr>
          <w:p w14:paraId="45867C1A" w14:textId="2E5FF3D5" w:rsidR="00A65B54" w:rsidRPr="00C95BF3" w:rsidRDefault="008B649C" w:rsidP="00AC3616">
            <w:pPr>
              <w:spacing w:line="276" w:lineRule="auto"/>
              <w:rPr>
                <w:rFonts w:eastAsia="Times New Roman"/>
                <w:b/>
                <w:bCs/>
                <w:color w:val="333333"/>
                <w:sz w:val="17"/>
                <w:szCs w:val="17"/>
                <w:lang w:val="es-ES"/>
              </w:rPr>
            </w:pPr>
            <w:r>
              <w:rPr>
                <w:rFonts w:eastAsia="Times New Roman"/>
                <w:b/>
                <w:bCs/>
                <w:color w:val="333333"/>
                <w:sz w:val="17"/>
                <w:szCs w:val="17"/>
                <w:lang w:val="es-ES"/>
              </w:rPr>
              <w:t>Fecha de la incidencia</w:t>
            </w:r>
            <w:r w:rsidR="00A65B54" w:rsidRPr="00C95BF3">
              <w:rPr>
                <w:rFonts w:eastAsia="Times New Roman"/>
                <w:b/>
                <w:bCs/>
                <w:color w:val="333333"/>
                <w:sz w:val="17"/>
                <w:szCs w:val="17"/>
                <w:lang w:val="es-ES"/>
              </w:rPr>
              <w:t xml:space="preserve"> </w:t>
            </w:r>
          </w:p>
        </w:tc>
        <w:tc>
          <w:tcPr>
            <w:tcW w:w="2287" w:type="dxa"/>
            <w:shd w:val="clear" w:color="auto" w:fill="D9D9D9" w:themeFill="background1" w:themeFillShade="D9"/>
            <w:tcMar>
              <w:top w:w="105" w:type="dxa"/>
              <w:left w:w="150" w:type="dxa"/>
              <w:bottom w:w="105" w:type="dxa"/>
              <w:right w:w="150" w:type="dxa"/>
            </w:tcMar>
            <w:hideMark/>
          </w:tcPr>
          <w:p w14:paraId="5353C13E" w14:textId="5D1D57B2" w:rsidR="00A65B54" w:rsidRPr="00C95BF3" w:rsidRDefault="008B649C" w:rsidP="00AC3616">
            <w:pPr>
              <w:spacing w:line="276" w:lineRule="auto"/>
              <w:rPr>
                <w:rFonts w:eastAsia="Times New Roman"/>
                <w:b/>
                <w:bCs/>
                <w:color w:val="333333"/>
                <w:sz w:val="17"/>
                <w:szCs w:val="17"/>
                <w:lang w:val="es-ES"/>
              </w:rPr>
            </w:pPr>
            <w:r>
              <w:rPr>
                <w:rFonts w:eastAsia="Times New Roman"/>
                <w:b/>
                <w:bCs/>
                <w:color w:val="333333"/>
                <w:sz w:val="17"/>
                <w:szCs w:val="17"/>
                <w:lang w:val="es-ES"/>
              </w:rPr>
              <w:t>Observaciones</w:t>
            </w:r>
          </w:p>
        </w:tc>
      </w:tr>
      <w:tr w:rsidR="00651EFF" w:rsidRPr="00C95BF3" w14:paraId="59459B2A" w14:textId="77777777" w:rsidTr="00651EFF">
        <w:trPr>
          <w:cantSplit/>
          <w:jc w:val="center"/>
        </w:trPr>
        <w:tc>
          <w:tcPr>
            <w:tcW w:w="846" w:type="dxa"/>
            <w:shd w:val="clear" w:color="auto" w:fill="D9D9D9" w:themeFill="background1" w:themeFillShade="D9"/>
          </w:tcPr>
          <w:p w14:paraId="7F4FA0D6" w14:textId="1F9A1625" w:rsidR="00A65B54" w:rsidRPr="00C95BF3" w:rsidRDefault="006C12A6" w:rsidP="00AC3616">
            <w:pPr>
              <w:spacing w:line="276" w:lineRule="auto"/>
              <w:rPr>
                <w:rFonts w:eastAsia="Times New Roman"/>
                <w:b/>
                <w:bCs/>
                <w:color w:val="333333"/>
                <w:sz w:val="17"/>
                <w:szCs w:val="17"/>
                <w:lang w:val="es-ES"/>
              </w:rPr>
            </w:pPr>
            <w:r>
              <w:rPr>
                <w:rFonts w:eastAsia="Times New Roman"/>
                <w:b/>
                <w:bCs/>
                <w:color w:val="333333"/>
                <w:sz w:val="17"/>
                <w:szCs w:val="17"/>
                <w:lang w:val="es-ES"/>
              </w:rPr>
              <w:t>c</w:t>
            </w:r>
            <w:r w:rsidR="00DB6D96">
              <w:rPr>
                <w:rFonts w:eastAsia="Times New Roman"/>
                <w:b/>
                <w:bCs/>
                <w:color w:val="333333"/>
                <w:sz w:val="17"/>
                <w:szCs w:val="17"/>
                <w:lang w:val="es-ES"/>
              </w:rPr>
              <w:t>ódigo</w:t>
            </w:r>
          </w:p>
        </w:tc>
        <w:tc>
          <w:tcPr>
            <w:tcW w:w="2327" w:type="dxa"/>
            <w:shd w:val="clear" w:color="auto" w:fill="D9D9D9" w:themeFill="background1" w:themeFillShade="D9"/>
            <w:tcMar>
              <w:top w:w="105" w:type="dxa"/>
              <w:left w:w="150" w:type="dxa"/>
              <w:bottom w:w="105" w:type="dxa"/>
              <w:right w:w="150" w:type="dxa"/>
            </w:tcMar>
          </w:tcPr>
          <w:p w14:paraId="2CDA40DB" w14:textId="5D24C11A" w:rsidR="00A65B54" w:rsidRPr="00C95BF3" w:rsidRDefault="00286082" w:rsidP="00AC3616">
            <w:pPr>
              <w:spacing w:line="276" w:lineRule="auto"/>
              <w:rPr>
                <w:rFonts w:eastAsia="Times New Roman"/>
                <w:b/>
                <w:bCs/>
                <w:color w:val="333333"/>
                <w:sz w:val="17"/>
                <w:szCs w:val="17"/>
                <w:lang w:val="es-ES"/>
              </w:rPr>
            </w:pPr>
            <w:r>
              <w:rPr>
                <w:rFonts w:eastAsia="Times New Roman"/>
                <w:b/>
                <w:bCs/>
                <w:color w:val="333333"/>
                <w:sz w:val="17"/>
                <w:szCs w:val="17"/>
                <w:lang w:val="es-ES"/>
              </w:rPr>
              <w:t>descripción</w:t>
            </w:r>
          </w:p>
        </w:tc>
        <w:tc>
          <w:tcPr>
            <w:tcW w:w="846" w:type="dxa"/>
            <w:shd w:val="clear" w:color="auto" w:fill="D9D9D9" w:themeFill="background1" w:themeFillShade="D9"/>
          </w:tcPr>
          <w:p w14:paraId="4BF6E900" w14:textId="349CD716" w:rsidR="00A65B54" w:rsidRPr="00C95BF3" w:rsidRDefault="00DB6D96" w:rsidP="00AC3616">
            <w:pPr>
              <w:spacing w:line="276" w:lineRule="auto"/>
              <w:rPr>
                <w:rFonts w:eastAsia="Times New Roman"/>
                <w:b/>
                <w:bCs/>
                <w:color w:val="333333"/>
                <w:sz w:val="17"/>
                <w:szCs w:val="17"/>
                <w:lang w:val="es-ES"/>
              </w:rPr>
            </w:pPr>
            <w:r>
              <w:rPr>
                <w:rFonts w:eastAsia="Times New Roman"/>
                <w:b/>
                <w:bCs/>
                <w:color w:val="333333"/>
                <w:sz w:val="17"/>
                <w:szCs w:val="17"/>
                <w:lang w:val="es-ES"/>
              </w:rPr>
              <w:t>código</w:t>
            </w:r>
          </w:p>
        </w:tc>
        <w:tc>
          <w:tcPr>
            <w:tcW w:w="2294" w:type="dxa"/>
            <w:shd w:val="clear" w:color="auto" w:fill="D9D9D9" w:themeFill="background1" w:themeFillShade="D9"/>
            <w:tcMar>
              <w:top w:w="105" w:type="dxa"/>
              <w:left w:w="150" w:type="dxa"/>
              <w:bottom w:w="105" w:type="dxa"/>
              <w:right w:w="150" w:type="dxa"/>
            </w:tcMar>
          </w:tcPr>
          <w:p w14:paraId="5A557DDD" w14:textId="346C614D" w:rsidR="00A65B54" w:rsidRPr="00C95BF3" w:rsidRDefault="00286082" w:rsidP="00AC3616">
            <w:pPr>
              <w:spacing w:line="276" w:lineRule="auto"/>
              <w:rPr>
                <w:rFonts w:eastAsia="Times New Roman"/>
                <w:b/>
                <w:bCs/>
                <w:color w:val="333333"/>
                <w:sz w:val="17"/>
                <w:szCs w:val="17"/>
                <w:lang w:val="es-ES"/>
              </w:rPr>
            </w:pPr>
            <w:r>
              <w:rPr>
                <w:rFonts w:eastAsia="Times New Roman"/>
                <w:b/>
                <w:bCs/>
                <w:color w:val="333333"/>
                <w:sz w:val="17"/>
                <w:szCs w:val="17"/>
                <w:lang w:val="es-ES"/>
              </w:rPr>
              <w:t>título</w:t>
            </w:r>
          </w:p>
        </w:tc>
        <w:tc>
          <w:tcPr>
            <w:tcW w:w="1472" w:type="dxa"/>
            <w:shd w:val="clear" w:color="auto" w:fill="D9D9D9" w:themeFill="background1" w:themeFillShade="D9"/>
            <w:tcMar>
              <w:top w:w="105" w:type="dxa"/>
              <w:left w:w="150" w:type="dxa"/>
              <w:bottom w:w="105" w:type="dxa"/>
              <w:right w:w="150" w:type="dxa"/>
            </w:tcMar>
          </w:tcPr>
          <w:p w14:paraId="1CCA7176" w14:textId="77777777" w:rsidR="00A65B54" w:rsidRPr="00C95BF3" w:rsidRDefault="00A65B54" w:rsidP="00AC3616">
            <w:pPr>
              <w:spacing w:line="276" w:lineRule="auto"/>
              <w:rPr>
                <w:rFonts w:eastAsia="Times New Roman"/>
                <w:b/>
                <w:bCs/>
                <w:color w:val="333333"/>
                <w:sz w:val="17"/>
                <w:szCs w:val="17"/>
                <w:lang w:val="es-ES"/>
              </w:rPr>
            </w:pPr>
          </w:p>
        </w:tc>
        <w:tc>
          <w:tcPr>
            <w:tcW w:w="2287" w:type="dxa"/>
            <w:shd w:val="clear" w:color="auto" w:fill="D9D9D9" w:themeFill="background1" w:themeFillShade="D9"/>
            <w:tcMar>
              <w:top w:w="105" w:type="dxa"/>
              <w:left w:w="150" w:type="dxa"/>
              <w:bottom w:w="105" w:type="dxa"/>
              <w:right w:w="150" w:type="dxa"/>
            </w:tcMar>
          </w:tcPr>
          <w:p w14:paraId="1D6F7E1B" w14:textId="77777777" w:rsidR="00A65B54" w:rsidRPr="00C95BF3" w:rsidRDefault="00A65B54" w:rsidP="00AC3616">
            <w:pPr>
              <w:spacing w:line="276" w:lineRule="auto"/>
              <w:rPr>
                <w:rFonts w:eastAsia="Times New Roman"/>
                <w:b/>
                <w:bCs/>
                <w:color w:val="333333"/>
                <w:sz w:val="17"/>
                <w:szCs w:val="17"/>
                <w:lang w:val="es-ES"/>
              </w:rPr>
            </w:pPr>
          </w:p>
        </w:tc>
      </w:tr>
      <w:tr w:rsidR="00651EFF" w:rsidRPr="00C95BF3" w14:paraId="026D4AD6" w14:textId="77777777" w:rsidTr="00651EFF">
        <w:trPr>
          <w:cantSplit/>
          <w:jc w:val="center"/>
        </w:trPr>
        <w:tc>
          <w:tcPr>
            <w:tcW w:w="846" w:type="dxa"/>
            <w:shd w:val="clear" w:color="auto" w:fill="FFFFFF" w:themeFill="background1"/>
          </w:tcPr>
          <w:p w14:paraId="5E5E6D6D" w14:textId="77777777" w:rsidR="00A65B54" w:rsidRPr="00C95BF3" w:rsidRDefault="00A65B54" w:rsidP="00AC3616">
            <w:pPr>
              <w:spacing w:line="276" w:lineRule="auto"/>
              <w:rPr>
                <w:rFonts w:eastAsia="Times New Roman"/>
                <w:bCs/>
                <w:color w:val="333333"/>
                <w:sz w:val="17"/>
                <w:szCs w:val="17"/>
                <w:lang w:val="es-ES"/>
              </w:rPr>
            </w:pPr>
          </w:p>
        </w:tc>
        <w:tc>
          <w:tcPr>
            <w:tcW w:w="2327" w:type="dxa"/>
            <w:shd w:val="clear" w:color="auto" w:fill="FFFFFF" w:themeFill="background1"/>
            <w:tcMar>
              <w:top w:w="105" w:type="dxa"/>
              <w:left w:w="150" w:type="dxa"/>
              <w:bottom w:w="105" w:type="dxa"/>
              <w:right w:w="150" w:type="dxa"/>
            </w:tcMar>
          </w:tcPr>
          <w:p w14:paraId="6798E043" w14:textId="77777777" w:rsidR="00A65B54" w:rsidRPr="00C95BF3" w:rsidRDefault="00A65B54" w:rsidP="00AC3616">
            <w:pPr>
              <w:spacing w:line="276" w:lineRule="auto"/>
              <w:rPr>
                <w:rFonts w:eastAsia="Times New Roman"/>
                <w:bCs/>
                <w:color w:val="333333"/>
                <w:sz w:val="17"/>
                <w:szCs w:val="17"/>
                <w:lang w:val="es-ES"/>
              </w:rPr>
            </w:pPr>
          </w:p>
        </w:tc>
        <w:tc>
          <w:tcPr>
            <w:tcW w:w="846" w:type="dxa"/>
            <w:shd w:val="clear" w:color="auto" w:fill="FFFFFF" w:themeFill="background1"/>
          </w:tcPr>
          <w:p w14:paraId="6EE0593B" w14:textId="77777777" w:rsidR="00A65B54" w:rsidRPr="00C95BF3" w:rsidRDefault="00A65B54" w:rsidP="00AC3616">
            <w:pPr>
              <w:spacing w:line="276" w:lineRule="auto"/>
              <w:rPr>
                <w:rFonts w:eastAsia="Times New Roman"/>
                <w:bCs/>
                <w:color w:val="333333"/>
                <w:sz w:val="17"/>
                <w:szCs w:val="17"/>
                <w:lang w:val="es-ES"/>
              </w:rPr>
            </w:pPr>
          </w:p>
        </w:tc>
        <w:tc>
          <w:tcPr>
            <w:tcW w:w="2294" w:type="dxa"/>
            <w:shd w:val="clear" w:color="auto" w:fill="FFFFFF" w:themeFill="background1"/>
            <w:tcMar>
              <w:top w:w="105" w:type="dxa"/>
              <w:left w:w="150" w:type="dxa"/>
              <w:bottom w:w="105" w:type="dxa"/>
              <w:right w:w="150" w:type="dxa"/>
            </w:tcMar>
          </w:tcPr>
          <w:p w14:paraId="2FCC260B" w14:textId="77777777" w:rsidR="00A65B54" w:rsidRPr="00C95BF3" w:rsidRDefault="00A65B54" w:rsidP="00AC3616">
            <w:pPr>
              <w:spacing w:line="276" w:lineRule="auto"/>
              <w:rPr>
                <w:rFonts w:eastAsia="Times New Roman"/>
                <w:bCs/>
                <w:color w:val="333333"/>
                <w:sz w:val="17"/>
                <w:szCs w:val="17"/>
                <w:lang w:val="es-ES"/>
              </w:rPr>
            </w:pPr>
          </w:p>
        </w:tc>
        <w:tc>
          <w:tcPr>
            <w:tcW w:w="1472" w:type="dxa"/>
            <w:shd w:val="clear" w:color="auto" w:fill="FFFFFF" w:themeFill="background1"/>
            <w:tcMar>
              <w:top w:w="105" w:type="dxa"/>
              <w:left w:w="150" w:type="dxa"/>
              <w:bottom w:w="105" w:type="dxa"/>
              <w:right w:w="150" w:type="dxa"/>
            </w:tcMar>
          </w:tcPr>
          <w:p w14:paraId="45DC4658" w14:textId="77777777" w:rsidR="00A65B54" w:rsidRPr="00C95BF3" w:rsidRDefault="00A65B54" w:rsidP="00AC3616">
            <w:pPr>
              <w:spacing w:line="276" w:lineRule="auto"/>
              <w:rPr>
                <w:rFonts w:eastAsia="Times New Roman"/>
                <w:bCs/>
                <w:color w:val="333333"/>
                <w:sz w:val="17"/>
                <w:szCs w:val="17"/>
                <w:lang w:val="es-ES"/>
              </w:rPr>
            </w:pPr>
          </w:p>
        </w:tc>
        <w:tc>
          <w:tcPr>
            <w:tcW w:w="2287" w:type="dxa"/>
            <w:shd w:val="clear" w:color="auto" w:fill="FFFFFF" w:themeFill="background1"/>
            <w:tcMar>
              <w:top w:w="105" w:type="dxa"/>
              <w:left w:w="150" w:type="dxa"/>
              <w:bottom w:w="105" w:type="dxa"/>
              <w:right w:w="150" w:type="dxa"/>
            </w:tcMar>
          </w:tcPr>
          <w:p w14:paraId="2E836959" w14:textId="3433DE4D" w:rsidR="00A65B54" w:rsidRPr="00C95BF3" w:rsidRDefault="00A65B54" w:rsidP="00A12A64">
            <w:pPr>
              <w:spacing w:line="276" w:lineRule="auto"/>
              <w:rPr>
                <w:rFonts w:eastAsia="Times New Roman"/>
                <w:bCs/>
                <w:color w:val="333333"/>
                <w:sz w:val="17"/>
                <w:szCs w:val="17"/>
                <w:lang w:val="es-ES"/>
              </w:rPr>
            </w:pPr>
            <w:r w:rsidRPr="00C95BF3">
              <w:rPr>
                <w:rFonts w:eastAsia="Times New Roman"/>
                <w:bCs/>
                <w:color w:val="333333"/>
                <w:sz w:val="17"/>
                <w:szCs w:val="17"/>
                <w:lang w:val="es-ES"/>
              </w:rPr>
              <w:t>Patent</w:t>
            </w:r>
            <w:r w:rsidR="00A12A64">
              <w:rPr>
                <w:rFonts w:eastAsia="Times New Roman"/>
                <w:bCs/>
                <w:color w:val="333333"/>
                <w:sz w:val="17"/>
                <w:szCs w:val="17"/>
                <w:lang w:val="es-ES"/>
              </w:rPr>
              <w:t>e otorgada</w:t>
            </w:r>
            <w:r w:rsidRPr="00C95BF3">
              <w:rPr>
                <w:rFonts w:eastAsia="Times New Roman"/>
                <w:bCs/>
                <w:color w:val="333333"/>
                <w:sz w:val="17"/>
                <w:szCs w:val="17"/>
                <w:lang w:val="es-ES"/>
              </w:rPr>
              <w:t xml:space="preserve">: </w:t>
            </w:r>
            <w:r w:rsidR="00990520" w:rsidRPr="00C95BF3">
              <w:rPr>
                <w:rFonts w:eastAsia="Times New Roman"/>
                <w:bCs/>
                <w:color w:val="333333"/>
                <w:sz w:val="17"/>
                <w:szCs w:val="17"/>
                <w:lang w:val="es-ES"/>
              </w:rPr>
              <w:t>2016.09.28</w:t>
            </w:r>
          </w:p>
        </w:tc>
      </w:tr>
      <w:tr w:rsidR="00651EFF" w:rsidRPr="00C95BF3" w14:paraId="6BEC1D1C" w14:textId="77777777" w:rsidTr="00651EFF">
        <w:trPr>
          <w:cantSplit/>
          <w:jc w:val="center"/>
        </w:trPr>
        <w:tc>
          <w:tcPr>
            <w:tcW w:w="846" w:type="dxa"/>
            <w:shd w:val="clear" w:color="auto" w:fill="FFFFFF" w:themeFill="background1"/>
          </w:tcPr>
          <w:p w14:paraId="35DC9C81" w14:textId="77777777" w:rsidR="00651EFF" w:rsidRPr="00C95BF3" w:rsidRDefault="00651EFF" w:rsidP="00651EFF">
            <w:pPr>
              <w:spacing w:line="276" w:lineRule="auto"/>
              <w:rPr>
                <w:rFonts w:eastAsia="Times New Roman"/>
                <w:bCs/>
                <w:color w:val="333333"/>
                <w:sz w:val="17"/>
                <w:szCs w:val="17"/>
                <w:lang w:val="es-ES"/>
              </w:rPr>
            </w:pPr>
            <w:r w:rsidRPr="00C95BF3">
              <w:rPr>
                <w:rFonts w:eastAsia="Times New Roman"/>
                <w:bCs/>
                <w:color w:val="333333"/>
                <w:sz w:val="17"/>
                <w:szCs w:val="17"/>
                <w:lang w:val="es-ES"/>
              </w:rPr>
              <w:t>RAP2</w:t>
            </w:r>
          </w:p>
        </w:tc>
        <w:tc>
          <w:tcPr>
            <w:tcW w:w="2327" w:type="dxa"/>
            <w:shd w:val="clear" w:color="auto" w:fill="FFFFFF" w:themeFill="background1"/>
            <w:tcMar>
              <w:top w:w="105" w:type="dxa"/>
              <w:left w:w="150" w:type="dxa"/>
              <w:bottom w:w="105" w:type="dxa"/>
              <w:right w:w="150" w:type="dxa"/>
            </w:tcMar>
          </w:tcPr>
          <w:p w14:paraId="6B6CD382" w14:textId="4518947D" w:rsidR="00651EFF" w:rsidRPr="00C95BF3" w:rsidRDefault="00651EFF" w:rsidP="00651EFF">
            <w:pPr>
              <w:spacing w:line="276" w:lineRule="auto"/>
              <w:rPr>
                <w:rFonts w:eastAsia="Times New Roman"/>
                <w:bCs/>
                <w:color w:val="333333"/>
                <w:sz w:val="17"/>
                <w:szCs w:val="17"/>
                <w:lang w:val="es-ES"/>
              </w:rPr>
            </w:pPr>
            <w:r>
              <w:rPr>
                <w:rFonts w:eastAsia="Times New Roman"/>
                <w:bCs/>
                <w:color w:val="333333"/>
                <w:sz w:val="17"/>
                <w:szCs w:val="17"/>
                <w:lang w:val="es-ES"/>
              </w:rPr>
              <w:t>DERECHOS DE PATENTE TRANSFERIDOS</w:t>
            </w:r>
          </w:p>
        </w:tc>
        <w:tc>
          <w:tcPr>
            <w:tcW w:w="846" w:type="dxa"/>
            <w:shd w:val="clear" w:color="auto" w:fill="FFFFFF" w:themeFill="background1"/>
          </w:tcPr>
          <w:p w14:paraId="48FB207B" w14:textId="77777777" w:rsidR="00651EFF" w:rsidRPr="00C95BF3" w:rsidRDefault="00651EFF" w:rsidP="00651EFF">
            <w:pPr>
              <w:spacing w:line="276" w:lineRule="auto"/>
              <w:rPr>
                <w:rFonts w:eastAsia="Times New Roman"/>
                <w:bCs/>
                <w:color w:val="333333"/>
                <w:sz w:val="17"/>
                <w:szCs w:val="17"/>
                <w:lang w:val="es-ES"/>
              </w:rPr>
            </w:pPr>
            <w:r w:rsidRPr="00C95BF3">
              <w:rPr>
                <w:rFonts w:eastAsia="Times New Roman"/>
                <w:bCs/>
                <w:color w:val="333333"/>
                <w:sz w:val="17"/>
                <w:szCs w:val="17"/>
                <w:lang w:val="es-ES"/>
              </w:rPr>
              <w:t>R14</w:t>
            </w:r>
          </w:p>
        </w:tc>
        <w:tc>
          <w:tcPr>
            <w:tcW w:w="2294" w:type="dxa"/>
            <w:shd w:val="clear" w:color="auto" w:fill="FFFFFF" w:themeFill="background1"/>
            <w:tcMar>
              <w:top w:w="105" w:type="dxa"/>
              <w:left w:w="150" w:type="dxa"/>
              <w:bottom w:w="105" w:type="dxa"/>
              <w:right w:w="150" w:type="dxa"/>
            </w:tcMar>
          </w:tcPr>
          <w:p w14:paraId="6519EB11" w14:textId="7F2281F2" w:rsidR="00651EFF" w:rsidRPr="00C95BF3" w:rsidRDefault="00651EFF" w:rsidP="00651EFF">
            <w:pPr>
              <w:spacing w:line="276" w:lineRule="auto"/>
              <w:rPr>
                <w:rFonts w:eastAsia="Times New Roman"/>
                <w:bCs/>
                <w:color w:val="333333"/>
                <w:sz w:val="17"/>
                <w:szCs w:val="17"/>
                <w:lang w:val="es-ES"/>
              </w:rPr>
            </w:pPr>
            <w:r>
              <w:rPr>
                <w:rFonts w:eastAsia="Times New Roman"/>
                <w:bCs/>
                <w:color w:val="333333"/>
                <w:sz w:val="17"/>
                <w:szCs w:val="17"/>
                <w:lang w:val="es-ES"/>
              </w:rPr>
              <w:t>Transferencia de titularidad, inscrita</w:t>
            </w:r>
          </w:p>
        </w:tc>
        <w:tc>
          <w:tcPr>
            <w:tcW w:w="1472" w:type="dxa"/>
            <w:shd w:val="clear" w:color="auto" w:fill="FFFFFF" w:themeFill="background1"/>
            <w:tcMar>
              <w:top w:w="105" w:type="dxa"/>
              <w:left w:w="150" w:type="dxa"/>
              <w:bottom w:w="105" w:type="dxa"/>
              <w:right w:w="150" w:type="dxa"/>
            </w:tcMar>
          </w:tcPr>
          <w:p w14:paraId="2E5BE9F5" w14:textId="77777777" w:rsidR="00651EFF" w:rsidRPr="00C95BF3" w:rsidRDefault="00651EFF" w:rsidP="00651EFF">
            <w:pPr>
              <w:spacing w:line="276" w:lineRule="auto"/>
              <w:rPr>
                <w:rFonts w:eastAsia="Times New Roman"/>
                <w:bCs/>
                <w:color w:val="333333"/>
                <w:sz w:val="17"/>
                <w:szCs w:val="17"/>
                <w:lang w:val="es-ES"/>
              </w:rPr>
            </w:pPr>
            <w:r w:rsidRPr="00C95BF3">
              <w:rPr>
                <w:rFonts w:eastAsia="Times New Roman"/>
                <w:bCs/>
                <w:color w:val="333333"/>
                <w:sz w:val="17"/>
                <w:szCs w:val="17"/>
                <w:lang w:val="es-ES"/>
              </w:rPr>
              <w:t>2016.12.28</w:t>
            </w:r>
          </w:p>
        </w:tc>
        <w:tc>
          <w:tcPr>
            <w:tcW w:w="2287" w:type="dxa"/>
            <w:shd w:val="clear" w:color="auto" w:fill="FFFFFF" w:themeFill="background1"/>
            <w:tcMar>
              <w:top w:w="105" w:type="dxa"/>
              <w:left w:w="150" w:type="dxa"/>
              <w:bottom w:w="105" w:type="dxa"/>
              <w:right w:w="150" w:type="dxa"/>
            </w:tcMar>
          </w:tcPr>
          <w:p w14:paraId="172B1C5F" w14:textId="77777777" w:rsidR="00651EFF" w:rsidRPr="00C95BF3" w:rsidRDefault="00651EFF" w:rsidP="00651EFF">
            <w:pPr>
              <w:spacing w:line="276" w:lineRule="auto"/>
              <w:rPr>
                <w:rFonts w:eastAsia="Times New Roman"/>
                <w:bCs/>
                <w:color w:val="333333"/>
                <w:sz w:val="17"/>
                <w:szCs w:val="17"/>
                <w:lang w:val="es-ES"/>
              </w:rPr>
            </w:pPr>
          </w:p>
        </w:tc>
      </w:tr>
      <w:tr w:rsidR="00651EFF" w:rsidRPr="00C95BF3" w14:paraId="42C2F0EA" w14:textId="77777777" w:rsidTr="00651EFF">
        <w:trPr>
          <w:cantSplit/>
          <w:jc w:val="center"/>
        </w:trPr>
        <w:tc>
          <w:tcPr>
            <w:tcW w:w="846" w:type="dxa"/>
            <w:shd w:val="clear" w:color="auto" w:fill="FFFFFF" w:themeFill="background1"/>
          </w:tcPr>
          <w:p w14:paraId="5C25A8A4" w14:textId="77777777" w:rsidR="00651EFF" w:rsidRPr="00C95BF3" w:rsidRDefault="00651EFF" w:rsidP="00651EFF">
            <w:pPr>
              <w:spacing w:line="276" w:lineRule="auto"/>
              <w:rPr>
                <w:rFonts w:eastAsia="Times New Roman"/>
                <w:bCs/>
                <w:color w:val="333333"/>
                <w:sz w:val="17"/>
                <w:szCs w:val="17"/>
                <w:lang w:val="es-ES"/>
              </w:rPr>
            </w:pPr>
            <w:r w:rsidRPr="00C95BF3">
              <w:rPr>
                <w:rFonts w:eastAsia="Times New Roman"/>
                <w:bCs/>
                <w:color w:val="333333"/>
                <w:sz w:val="17"/>
                <w:szCs w:val="17"/>
                <w:lang w:val="es-ES"/>
              </w:rPr>
              <w:t>RAP2</w:t>
            </w:r>
          </w:p>
        </w:tc>
        <w:tc>
          <w:tcPr>
            <w:tcW w:w="2327" w:type="dxa"/>
            <w:shd w:val="clear" w:color="auto" w:fill="FFFFFF" w:themeFill="background1"/>
            <w:tcMar>
              <w:top w:w="105" w:type="dxa"/>
              <w:left w:w="150" w:type="dxa"/>
              <w:bottom w:w="105" w:type="dxa"/>
              <w:right w:w="150" w:type="dxa"/>
            </w:tcMar>
          </w:tcPr>
          <w:p w14:paraId="2BC383F4" w14:textId="2D6195A8" w:rsidR="00651EFF" w:rsidRPr="00C95BF3" w:rsidRDefault="00651EFF" w:rsidP="00651EFF">
            <w:pPr>
              <w:spacing w:line="276" w:lineRule="auto"/>
              <w:rPr>
                <w:rFonts w:eastAsia="Times New Roman"/>
                <w:bCs/>
                <w:color w:val="333333"/>
                <w:sz w:val="17"/>
                <w:szCs w:val="17"/>
                <w:lang w:val="es-ES"/>
              </w:rPr>
            </w:pPr>
            <w:r>
              <w:rPr>
                <w:rFonts w:eastAsia="Times New Roman"/>
                <w:bCs/>
                <w:color w:val="333333"/>
                <w:sz w:val="17"/>
                <w:szCs w:val="17"/>
                <w:lang w:val="es-ES"/>
              </w:rPr>
              <w:t>DERECHOS DE PATENTE TRANSFERIDOS</w:t>
            </w:r>
          </w:p>
        </w:tc>
        <w:tc>
          <w:tcPr>
            <w:tcW w:w="846" w:type="dxa"/>
            <w:shd w:val="clear" w:color="auto" w:fill="FFFFFF" w:themeFill="background1"/>
          </w:tcPr>
          <w:p w14:paraId="06AA0275" w14:textId="77777777" w:rsidR="00651EFF" w:rsidRPr="00C95BF3" w:rsidRDefault="00651EFF" w:rsidP="00651EFF">
            <w:pPr>
              <w:spacing w:line="276" w:lineRule="auto"/>
              <w:rPr>
                <w:rFonts w:eastAsia="Times New Roman"/>
                <w:bCs/>
                <w:color w:val="333333"/>
                <w:sz w:val="17"/>
                <w:szCs w:val="17"/>
                <w:lang w:val="es-ES"/>
              </w:rPr>
            </w:pPr>
            <w:r w:rsidRPr="00C95BF3">
              <w:rPr>
                <w:rFonts w:eastAsia="Times New Roman"/>
                <w:bCs/>
                <w:color w:val="333333"/>
                <w:sz w:val="17"/>
                <w:szCs w:val="17"/>
                <w:lang w:val="es-ES"/>
              </w:rPr>
              <w:t>R14</w:t>
            </w:r>
          </w:p>
        </w:tc>
        <w:tc>
          <w:tcPr>
            <w:tcW w:w="2294" w:type="dxa"/>
            <w:shd w:val="clear" w:color="auto" w:fill="FFFFFF" w:themeFill="background1"/>
            <w:tcMar>
              <w:top w:w="105" w:type="dxa"/>
              <w:left w:w="150" w:type="dxa"/>
              <w:bottom w:w="105" w:type="dxa"/>
              <w:right w:w="150" w:type="dxa"/>
            </w:tcMar>
          </w:tcPr>
          <w:p w14:paraId="432CFBAD" w14:textId="130DE0E1" w:rsidR="00651EFF" w:rsidRPr="00C95BF3" w:rsidRDefault="00651EFF" w:rsidP="00651EFF">
            <w:pPr>
              <w:spacing w:line="276" w:lineRule="auto"/>
              <w:rPr>
                <w:rFonts w:eastAsia="Times New Roman"/>
                <w:bCs/>
                <w:color w:val="333333"/>
                <w:sz w:val="17"/>
                <w:szCs w:val="17"/>
                <w:lang w:val="es-ES"/>
              </w:rPr>
            </w:pPr>
            <w:r>
              <w:rPr>
                <w:rFonts w:eastAsia="Times New Roman"/>
                <w:bCs/>
                <w:color w:val="333333"/>
                <w:sz w:val="17"/>
                <w:szCs w:val="17"/>
                <w:lang w:val="es-ES"/>
              </w:rPr>
              <w:t>Transferencia de titularidad, inscrita</w:t>
            </w:r>
          </w:p>
        </w:tc>
        <w:tc>
          <w:tcPr>
            <w:tcW w:w="1472" w:type="dxa"/>
            <w:shd w:val="clear" w:color="auto" w:fill="FFFFFF" w:themeFill="background1"/>
            <w:tcMar>
              <w:top w:w="105" w:type="dxa"/>
              <w:left w:w="150" w:type="dxa"/>
              <w:bottom w:w="105" w:type="dxa"/>
              <w:right w:w="150" w:type="dxa"/>
            </w:tcMar>
          </w:tcPr>
          <w:p w14:paraId="2FBFE607" w14:textId="77777777" w:rsidR="00651EFF" w:rsidRPr="00C95BF3" w:rsidRDefault="00651EFF" w:rsidP="00651EFF">
            <w:pPr>
              <w:spacing w:line="276" w:lineRule="auto"/>
              <w:rPr>
                <w:rFonts w:eastAsia="Times New Roman"/>
                <w:bCs/>
                <w:color w:val="333333"/>
                <w:sz w:val="17"/>
                <w:szCs w:val="17"/>
                <w:lang w:val="es-ES"/>
              </w:rPr>
            </w:pPr>
            <w:r w:rsidRPr="00C95BF3">
              <w:rPr>
                <w:rFonts w:eastAsia="Times New Roman"/>
                <w:bCs/>
                <w:color w:val="333333"/>
                <w:sz w:val="17"/>
                <w:szCs w:val="17"/>
                <w:lang w:val="es-ES"/>
              </w:rPr>
              <w:t>2016.12.28</w:t>
            </w:r>
          </w:p>
        </w:tc>
        <w:tc>
          <w:tcPr>
            <w:tcW w:w="2287" w:type="dxa"/>
            <w:shd w:val="clear" w:color="auto" w:fill="FFFFFF" w:themeFill="background1"/>
            <w:tcMar>
              <w:top w:w="105" w:type="dxa"/>
              <w:left w:w="150" w:type="dxa"/>
              <w:bottom w:w="105" w:type="dxa"/>
              <w:right w:w="150" w:type="dxa"/>
            </w:tcMar>
          </w:tcPr>
          <w:p w14:paraId="6FE86DA3" w14:textId="77777777" w:rsidR="00651EFF" w:rsidRPr="00C95BF3" w:rsidRDefault="00651EFF" w:rsidP="00651EFF">
            <w:pPr>
              <w:spacing w:line="276" w:lineRule="auto"/>
              <w:rPr>
                <w:rFonts w:eastAsia="Times New Roman"/>
                <w:bCs/>
                <w:color w:val="333333"/>
                <w:sz w:val="17"/>
                <w:szCs w:val="17"/>
                <w:lang w:val="es-ES"/>
              </w:rPr>
            </w:pPr>
          </w:p>
        </w:tc>
      </w:tr>
      <w:tr w:rsidR="00651EFF" w:rsidRPr="00C95BF3" w14:paraId="38242C75" w14:textId="77777777" w:rsidTr="00651EFF">
        <w:trPr>
          <w:cantSplit/>
          <w:jc w:val="center"/>
        </w:trPr>
        <w:tc>
          <w:tcPr>
            <w:tcW w:w="846" w:type="dxa"/>
            <w:shd w:val="clear" w:color="auto" w:fill="FFFFFF" w:themeFill="background1"/>
          </w:tcPr>
          <w:p w14:paraId="4BA10DA9" w14:textId="77777777" w:rsidR="00651EFF" w:rsidRPr="00C95BF3" w:rsidRDefault="00651EFF" w:rsidP="00651EFF">
            <w:pPr>
              <w:spacing w:line="276" w:lineRule="auto"/>
              <w:rPr>
                <w:rFonts w:eastAsia="Times New Roman"/>
                <w:bCs/>
                <w:color w:val="333333"/>
                <w:sz w:val="17"/>
                <w:szCs w:val="17"/>
                <w:lang w:val="es-ES"/>
              </w:rPr>
            </w:pPr>
            <w:r w:rsidRPr="00C95BF3">
              <w:rPr>
                <w:rFonts w:eastAsia="Times New Roman"/>
                <w:bCs/>
                <w:color w:val="333333"/>
                <w:sz w:val="17"/>
                <w:szCs w:val="17"/>
                <w:lang w:val="es-ES"/>
              </w:rPr>
              <w:t>RAP2</w:t>
            </w:r>
          </w:p>
        </w:tc>
        <w:tc>
          <w:tcPr>
            <w:tcW w:w="2327" w:type="dxa"/>
            <w:shd w:val="clear" w:color="auto" w:fill="FFFFFF" w:themeFill="background1"/>
            <w:tcMar>
              <w:top w:w="105" w:type="dxa"/>
              <w:left w:w="150" w:type="dxa"/>
              <w:bottom w:w="105" w:type="dxa"/>
              <w:right w:w="150" w:type="dxa"/>
            </w:tcMar>
          </w:tcPr>
          <w:p w14:paraId="7C95DF43" w14:textId="25D6A63B" w:rsidR="00651EFF" w:rsidRPr="00C95BF3" w:rsidRDefault="00651EFF" w:rsidP="00651EFF">
            <w:pPr>
              <w:spacing w:line="276" w:lineRule="auto"/>
              <w:rPr>
                <w:rFonts w:eastAsia="Times New Roman"/>
                <w:bCs/>
                <w:color w:val="333333"/>
                <w:sz w:val="17"/>
                <w:szCs w:val="17"/>
                <w:lang w:val="es-ES"/>
              </w:rPr>
            </w:pPr>
            <w:r>
              <w:rPr>
                <w:rFonts w:eastAsia="Times New Roman"/>
                <w:bCs/>
                <w:color w:val="333333"/>
                <w:sz w:val="17"/>
                <w:szCs w:val="17"/>
                <w:lang w:val="es-ES"/>
              </w:rPr>
              <w:t>DERECHOS DE PATENTE TRANSFERIDOS</w:t>
            </w:r>
          </w:p>
        </w:tc>
        <w:tc>
          <w:tcPr>
            <w:tcW w:w="846" w:type="dxa"/>
            <w:shd w:val="clear" w:color="auto" w:fill="FFFFFF" w:themeFill="background1"/>
          </w:tcPr>
          <w:p w14:paraId="1CA30980" w14:textId="77777777" w:rsidR="00651EFF" w:rsidRPr="00C95BF3" w:rsidRDefault="00651EFF" w:rsidP="00651EFF">
            <w:pPr>
              <w:spacing w:line="276" w:lineRule="auto"/>
              <w:rPr>
                <w:rFonts w:eastAsia="Times New Roman"/>
                <w:bCs/>
                <w:color w:val="333333"/>
                <w:sz w:val="17"/>
                <w:szCs w:val="17"/>
                <w:lang w:val="es-ES"/>
              </w:rPr>
            </w:pPr>
            <w:r w:rsidRPr="00C95BF3">
              <w:rPr>
                <w:rFonts w:eastAsia="Times New Roman"/>
                <w:bCs/>
                <w:color w:val="333333"/>
                <w:sz w:val="17"/>
                <w:szCs w:val="17"/>
                <w:lang w:val="es-ES"/>
              </w:rPr>
              <w:t>R14</w:t>
            </w:r>
          </w:p>
        </w:tc>
        <w:tc>
          <w:tcPr>
            <w:tcW w:w="2294" w:type="dxa"/>
            <w:shd w:val="clear" w:color="auto" w:fill="FFFFFF" w:themeFill="background1"/>
            <w:tcMar>
              <w:top w:w="105" w:type="dxa"/>
              <w:left w:w="150" w:type="dxa"/>
              <w:bottom w:w="105" w:type="dxa"/>
              <w:right w:w="150" w:type="dxa"/>
            </w:tcMar>
          </w:tcPr>
          <w:p w14:paraId="35B0263A" w14:textId="3F44142B" w:rsidR="00651EFF" w:rsidRPr="00C95BF3" w:rsidRDefault="00651EFF" w:rsidP="00651EFF">
            <w:pPr>
              <w:spacing w:line="276" w:lineRule="auto"/>
              <w:rPr>
                <w:rFonts w:eastAsia="Times New Roman"/>
                <w:bCs/>
                <w:color w:val="333333"/>
                <w:sz w:val="17"/>
                <w:szCs w:val="17"/>
                <w:lang w:val="es-ES"/>
              </w:rPr>
            </w:pPr>
            <w:r>
              <w:rPr>
                <w:rFonts w:eastAsia="Times New Roman"/>
                <w:bCs/>
                <w:color w:val="333333"/>
                <w:sz w:val="17"/>
                <w:szCs w:val="17"/>
                <w:lang w:val="es-ES"/>
              </w:rPr>
              <w:t>Transferencia de titularidad, inscrita</w:t>
            </w:r>
          </w:p>
        </w:tc>
        <w:tc>
          <w:tcPr>
            <w:tcW w:w="1472" w:type="dxa"/>
            <w:shd w:val="clear" w:color="auto" w:fill="FFFFFF" w:themeFill="background1"/>
            <w:tcMar>
              <w:top w:w="105" w:type="dxa"/>
              <w:left w:w="150" w:type="dxa"/>
              <w:bottom w:w="105" w:type="dxa"/>
              <w:right w:w="150" w:type="dxa"/>
            </w:tcMar>
          </w:tcPr>
          <w:p w14:paraId="41B757C9" w14:textId="77777777" w:rsidR="00651EFF" w:rsidRPr="00C95BF3" w:rsidRDefault="00651EFF" w:rsidP="00651EFF">
            <w:pPr>
              <w:spacing w:line="276" w:lineRule="auto"/>
              <w:rPr>
                <w:rFonts w:eastAsia="Times New Roman"/>
                <w:bCs/>
                <w:color w:val="333333"/>
                <w:sz w:val="17"/>
                <w:szCs w:val="17"/>
                <w:lang w:val="es-ES"/>
              </w:rPr>
            </w:pPr>
            <w:r w:rsidRPr="00C95BF3">
              <w:rPr>
                <w:rFonts w:eastAsia="Times New Roman"/>
                <w:bCs/>
                <w:color w:val="333333"/>
                <w:sz w:val="17"/>
                <w:szCs w:val="17"/>
                <w:lang w:val="es-ES"/>
              </w:rPr>
              <w:t>2016.12.28</w:t>
            </w:r>
          </w:p>
        </w:tc>
        <w:tc>
          <w:tcPr>
            <w:tcW w:w="2287" w:type="dxa"/>
            <w:shd w:val="clear" w:color="auto" w:fill="FFFFFF" w:themeFill="background1"/>
            <w:tcMar>
              <w:top w:w="105" w:type="dxa"/>
              <w:left w:w="150" w:type="dxa"/>
              <w:bottom w:w="105" w:type="dxa"/>
              <w:right w:w="150" w:type="dxa"/>
            </w:tcMar>
          </w:tcPr>
          <w:p w14:paraId="31AF9642" w14:textId="77777777" w:rsidR="00651EFF" w:rsidRPr="00C95BF3" w:rsidRDefault="00651EFF" w:rsidP="00651EFF">
            <w:pPr>
              <w:spacing w:line="276" w:lineRule="auto"/>
              <w:rPr>
                <w:rFonts w:eastAsia="Times New Roman"/>
                <w:bCs/>
                <w:color w:val="333333"/>
                <w:sz w:val="17"/>
                <w:szCs w:val="17"/>
                <w:lang w:val="es-ES"/>
              </w:rPr>
            </w:pPr>
          </w:p>
        </w:tc>
      </w:tr>
      <w:tr w:rsidR="00651EFF" w:rsidRPr="00C95BF3" w14:paraId="69511B50" w14:textId="77777777" w:rsidTr="00651EFF">
        <w:trPr>
          <w:cantSplit/>
          <w:jc w:val="center"/>
        </w:trPr>
        <w:tc>
          <w:tcPr>
            <w:tcW w:w="846" w:type="dxa"/>
            <w:shd w:val="clear" w:color="auto" w:fill="FFFFFF" w:themeFill="background1"/>
          </w:tcPr>
          <w:p w14:paraId="5ECA4D1C" w14:textId="77777777" w:rsidR="00651EFF" w:rsidRPr="00C95BF3" w:rsidRDefault="00651EFF" w:rsidP="00651EFF">
            <w:pPr>
              <w:spacing w:line="276" w:lineRule="auto"/>
              <w:rPr>
                <w:rFonts w:eastAsia="Times New Roman"/>
                <w:bCs/>
                <w:color w:val="333333"/>
                <w:sz w:val="17"/>
                <w:szCs w:val="17"/>
                <w:lang w:val="es-ES"/>
              </w:rPr>
            </w:pPr>
            <w:r w:rsidRPr="00C95BF3">
              <w:rPr>
                <w:rFonts w:eastAsia="Times New Roman"/>
                <w:bCs/>
                <w:color w:val="333333"/>
                <w:sz w:val="17"/>
                <w:szCs w:val="17"/>
                <w:lang w:val="es-ES"/>
              </w:rPr>
              <w:t>111L</w:t>
            </w:r>
          </w:p>
        </w:tc>
        <w:tc>
          <w:tcPr>
            <w:tcW w:w="2327" w:type="dxa"/>
            <w:shd w:val="clear" w:color="auto" w:fill="FFFFFF" w:themeFill="background1"/>
            <w:tcMar>
              <w:top w:w="105" w:type="dxa"/>
              <w:left w:w="150" w:type="dxa"/>
              <w:bottom w:w="105" w:type="dxa"/>
              <w:right w:w="150" w:type="dxa"/>
            </w:tcMar>
          </w:tcPr>
          <w:p w14:paraId="11FD0564" w14:textId="4021D056" w:rsidR="00651EFF" w:rsidRPr="00C95BF3" w:rsidRDefault="00651EFF" w:rsidP="00651EFF">
            <w:pPr>
              <w:spacing w:line="276" w:lineRule="auto"/>
              <w:rPr>
                <w:rFonts w:eastAsia="Times New Roman"/>
                <w:bCs/>
                <w:color w:val="333333"/>
                <w:sz w:val="17"/>
                <w:szCs w:val="17"/>
                <w:lang w:val="es-ES"/>
              </w:rPr>
            </w:pPr>
            <w:r w:rsidRPr="00C95BF3">
              <w:rPr>
                <w:rFonts w:eastAsia="Times New Roman"/>
                <w:bCs/>
                <w:color w:val="333333"/>
                <w:sz w:val="17"/>
                <w:szCs w:val="17"/>
                <w:lang w:val="es-ES"/>
              </w:rPr>
              <w:t>LICENC</w:t>
            </w:r>
            <w:r>
              <w:rPr>
                <w:rFonts w:eastAsia="Times New Roman"/>
                <w:bCs/>
                <w:color w:val="333333"/>
                <w:sz w:val="17"/>
                <w:szCs w:val="17"/>
                <w:lang w:val="es-ES"/>
              </w:rPr>
              <w:t>IA INSCRITA</w:t>
            </w:r>
          </w:p>
        </w:tc>
        <w:tc>
          <w:tcPr>
            <w:tcW w:w="846" w:type="dxa"/>
            <w:shd w:val="clear" w:color="auto" w:fill="FFFFFF" w:themeFill="background1"/>
          </w:tcPr>
          <w:p w14:paraId="32C4751E" w14:textId="77777777" w:rsidR="00651EFF" w:rsidRPr="00C95BF3" w:rsidRDefault="00651EFF" w:rsidP="00651EFF">
            <w:pPr>
              <w:spacing w:line="276" w:lineRule="auto"/>
              <w:rPr>
                <w:rFonts w:eastAsia="Times New Roman"/>
                <w:bCs/>
                <w:color w:val="333333"/>
                <w:sz w:val="17"/>
                <w:szCs w:val="17"/>
                <w:lang w:val="es-ES"/>
              </w:rPr>
            </w:pPr>
            <w:r w:rsidRPr="00C95BF3">
              <w:rPr>
                <w:rFonts w:eastAsia="Times New Roman"/>
                <w:bCs/>
                <w:color w:val="333333"/>
                <w:sz w:val="17"/>
                <w:szCs w:val="17"/>
                <w:lang w:val="es-ES"/>
              </w:rPr>
              <w:t>S10</w:t>
            </w:r>
          </w:p>
        </w:tc>
        <w:tc>
          <w:tcPr>
            <w:tcW w:w="2294" w:type="dxa"/>
            <w:shd w:val="clear" w:color="auto" w:fill="FFFFFF" w:themeFill="background1"/>
            <w:tcMar>
              <w:top w:w="105" w:type="dxa"/>
              <w:left w:w="150" w:type="dxa"/>
              <w:bottom w:w="105" w:type="dxa"/>
              <w:right w:w="150" w:type="dxa"/>
            </w:tcMar>
          </w:tcPr>
          <w:p w14:paraId="35CDC4AF" w14:textId="6B567376" w:rsidR="00651EFF" w:rsidRPr="00A12A64" w:rsidRDefault="00651EFF" w:rsidP="00651EFF">
            <w:pPr>
              <w:spacing w:line="276" w:lineRule="auto"/>
              <w:rPr>
                <w:rFonts w:eastAsia="Times New Roman"/>
                <w:bCs/>
                <w:iCs/>
                <w:color w:val="333333"/>
                <w:sz w:val="17"/>
                <w:szCs w:val="17"/>
                <w:lang w:val="es-ES"/>
              </w:rPr>
            </w:pPr>
            <w:r>
              <w:rPr>
                <w:rFonts w:eastAsia="Times New Roman"/>
                <w:bCs/>
                <w:iCs/>
                <w:color w:val="333333"/>
                <w:sz w:val="17"/>
                <w:szCs w:val="17"/>
                <w:lang w:val="es-ES"/>
              </w:rPr>
              <w:t>Información sobre licencias, inscrita</w:t>
            </w:r>
          </w:p>
        </w:tc>
        <w:tc>
          <w:tcPr>
            <w:tcW w:w="1472" w:type="dxa"/>
            <w:shd w:val="clear" w:color="auto" w:fill="FFFFFF" w:themeFill="background1"/>
            <w:tcMar>
              <w:top w:w="105" w:type="dxa"/>
              <w:left w:w="150" w:type="dxa"/>
              <w:bottom w:w="105" w:type="dxa"/>
              <w:right w:w="150" w:type="dxa"/>
            </w:tcMar>
          </w:tcPr>
          <w:p w14:paraId="31FF3DAC" w14:textId="77777777" w:rsidR="00651EFF" w:rsidRPr="00C95BF3" w:rsidRDefault="00651EFF" w:rsidP="00651EFF">
            <w:pPr>
              <w:spacing w:line="276" w:lineRule="auto"/>
              <w:rPr>
                <w:rFonts w:eastAsia="Times New Roman"/>
                <w:bCs/>
                <w:color w:val="333333"/>
                <w:sz w:val="17"/>
                <w:szCs w:val="17"/>
                <w:lang w:val="es-ES"/>
              </w:rPr>
            </w:pPr>
            <w:r w:rsidRPr="00C95BF3">
              <w:rPr>
                <w:rFonts w:eastAsia="Times New Roman"/>
                <w:bCs/>
                <w:color w:val="333333"/>
                <w:sz w:val="17"/>
                <w:szCs w:val="17"/>
                <w:lang w:val="es-ES"/>
              </w:rPr>
              <w:t>2017.06.21</w:t>
            </w:r>
          </w:p>
        </w:tc>
        <w:tc>
          <w:tcPr>
            <w:tcW w:w="2287" w:type="dxa"/>
            <w:shd w:val="clear" w:color="auto" w:fill="FFFFFF" w:themeFill="background1"/>
            <w:tcMar>
              <w:top w:w="105" w:type="dxa"/>
              <w:left w:w="150" w:type="dxa"/>
              <w:bottom w:w="105" w:type="dxa"/>
              <w:right w:w="150" w:type="dxa"/>
            </w:tcMar>
          </w:tcPr>
          <w:p w14:paraId="27EDCFFE" w14:textId="77777777" w:rsidR="00651EFF" w:rsidRPr="00C95BF3" w:rsidRDefault="00651EFF" w:rsidP="00651EFF">
            <w:pPr>
              <w:spacing w:line="276" w:lineRule="auto"/>
              <w:rPr>
                <w:rFonts w:eastAsia="Times New Roman"/>
                <w:bCs/>
                <w:color w:val="333333"/>
                <w:sz w:val="17"/>
                <w:szCs w:val="17"/>
                <w:lang w:val="es-ES"/>
              </w:rPr>
            </w:pPr>
          </w:p>
        </w:tc>
      </w:tr>
    </w:tbl>
    <w:p w14:paraId="6574DBA5" w14:textId="5F132E24" w:rsidR="00A53BE9" w:rsidRDefault="00A53BE9" w:rsidP="00A07385">
      <w:pPr>
        <w:rPr>
          <w:sz w:val="17"/>
          <w:szCs w:val="17"/>
          <w:lang w:val="es-ES" w:eastAsia="en-US"/>
        </w:rPr>
      </w:pPr>
    </w:p>
    <w:p w14:paraId="0B4BB0ED" w14:textId="77777777" w:rsidR="009F0A52" w:rsidRDefault="00A65B54" w:rsidP="00692877">
      <w:pPr>
        <w:rPr>
          <w:sz w:val="17"/>
          <w:szCs w:val="17"/>
          <w:lang w:val="es-ES" w:eastAsia="en-US"/>
        </w:rPr>
      </w:pPr>
      <w:r w:rsidRPr="00C95BF3">
        <w:rPr>
          <w:sz w:val="17"/>
          <w:szCs w:val="17"/>
          <w:lang w:val="es-ES" w:eastAsia="en-US"/>
        </w:rPr>
        <w:t xml:space="preserve">2. </w:t>
      </w:r>
      <w:r w:rsidR="00B521BC">
        <w:rPr>
          <w:sz w:val="17"/>
          <w:szCs w:val="17"/>
          <w:lang w:val="es-ES" w:eastAsia="en-US"/>
        </w:rPr>
        <w:t>Datos en formato de la Norma ST.27</w:t>
      </w:r>
    </w:p>
    <w:p w14:paraId="434406CE" w14:textId="32981400" w:rsidR="00AF1BFF" w:rsidRPr="00026EE5" w:rsidRDefault="00B34CC8" w:rsidP="00026EE5">
      <w:pPr>
        <w:pStyle w:val="ListParagraph"/>
        <w:keepNext/>
        <w:keepLines/>
        <w:numPr>
          <w:ilvl w:val="0"/>
          <w:numId w:val="66"/>
        </w:numPr>
        <w:shd w:val="clear" w:color="auto" w:fill="FFFFFF"/>
        <w:spacing w:before="150" w:line="360" w:lineRule="auto"/>
        <w:rPr>
          <w:rFonts w:eastAsia="Times New Roman"/>
          <w:color w:val="333333"/>
          <w:sz w:val="17"/>
          <w:szCs w:val="17"/>
          <w:lang w:val="es-ES"/>
        </w:rPr>
      </w:pPr>
      <w:r>
        <w:rPr>
          <w:rFonts w:eastAsia="Times New Roman"/>
          <w:color w:val="333333"/>
          <w:sz w:val="17"/>
          <w:szCs w:val="17"/>
          <w:lang w:val="es-ES"/>
        </w:rPr>
        <w:t>Código de oficina ST.3</w:t>
      </w:r>
      <w:r w:rsidR="00A65B54" w:rsidRPr="00C95BF3">
        <w:rPr>
          <w:rFonts w:eastAsia="Times New Roman"/>
          <w:color w:val="333333"/>
          <w:sz w:val="17"/>
          <w:szCs w:val="17"/>
          <w:lang w:val="es-ES"/>
        </w:rPr>
        <w:t>: EP</w:t>
      </w:r>
    </w:p>
    <w:p w14:paraId="13C5F3BD" w14:textId="4AAF8BFC" w:rsidR="00AF1BFF" w:rsidRPr="00026EE5" w:rsidRDefault="00B34CC8" w:rsidP="00026EE5">
      <w:pPr>
        <w:pStyle w:val="ListParagraph"/>
        <w:keepNext/>
        <w:keepLines/>
        <w:numPr>
          <w:ilvl w:val="0"/>
          <w:numId w:val="66"/>
        </w:numPr>
        <w:shd w:val="clear" w:color="auto" w:fill="FFFFFF"/>
        <w:spacing w:before="150" w:line="360" w:lineRule="auto"/>
        <w:rPr>
          <w:rFonts w:eastAsia="Times New Roman"/>
          <w:color w:val="333333"/>
          <w:sz w:val="17"/>
          <w:szCs w:val="17"/>
          <w:lang w:val="es-ES"/>
        </w:rPr>
      </w:pPr>
      <w:r>
        <w:rPr>
          <w:rFonts w:eastAsia="Times New Roman"/>
          <w:color w:val="333333"/>
          <w:sz w:val="17"/>
          <w:szCs w:val="17"/>
          <w:lang w:val="es-ES"/>
        </w:rPr>
        <w:t>Fecha de creación del fichero de datos</w:t>
      </w:r>
      <w:r w:rsidR="0070352D" w:rsidRPr="00C95BF3">
        <w:rPr>
          <w:rFonts w:eastAsia="Times New Roman"/>
          <w:color w:val="333333"/>
          <w:sz w:val="17"/>
          <w:szCs w:val="17"/>
          <w:lang w:val="es-ES"/>
        </w:rPr>
        <w:t xml:space="preserve">: </w:t>
      </w:r>
      <w:r w:rsidR="00216ED4" w:rsidRPr="00C95BF3">
        <w:rPr>
          <w:rFonts w:eastAsia="Times New Roman"/>
          <w:color w:val="333333"/>
          <w:sz w:val="17"/>
          <w:szCs w:val="17"/>
          <w:lang w:val="es-ES"/>
        </w:rPr>
        <w:t>2019.05.01</w:t>
      </w:r>
    </w:p>
    <w:p w14:paraId="2E52CE4B" w14:textId="59D677FC" w:rsidR="009F0A52" w:rsidRDefault="00B34CC8" w:rsidP="00026EE5">
      <w:pPr>
        <w:pStyle w:val="ListParagraph"/>
        <w:keepNext/>
        <w:keepLines/>
        <w:numPr>
          <w:ilvl w:val="0"/>
          <w:numId w:val="66"/>
        </w:numPr>
        <w:shd w:val="clear" w:color="auto" w:fill="FFFFFF"/>
        <w:spacing w:before="150" w:line="360" w:lineRule="auto"/>
        <w:rPr>
          <w:rFonts w:eastAsia="Times New Roman"/>
          <w:color w:val="333333"/>
          <w:sz w:val="17"/>
          <w:szCs w:val="17"/>
          <w:lang w:val="es-ES"/>
        </w:rPr>
      </w:pPr>
      <w:r>
        <w:rPr>
          <w:rFonts w:eastAsia="Times New Roman"/>
          <w:color w:val="333333"/>
          <w:sz w:val="17"/>
          <w:szCs w:val="17"/>
          <w:lang w:val="es-ES"/>
        </w:rPr>
        <w:t>Identificación del documento</w:t>
      </w:r>
    </w:p>
    <w:p w14:paraId="349CECFB" w14:textId="77777777" w:rsidR="009F0A52" w:rsidRDefault="00B10948" w:rsidP="004F2BAA">
      <w:pPr>
        <w:numPr>
          <w:ilvl w:val="0"/>
          <w:numId w:val="9"/>
        </w:numPr>
        <w:shd w:val="clear" w:color="auto" w:fill="FFFFFF"/>
        <w:spacing w:line="360" w:lineRule="auto"/>
        <w:rPr>
          <w:rFonts w:eastAsia="Times New Roman"/>
          <w:color w:val="333333"/>
          <w:sz w:val="17"/>
          <w:szCs w:val="17"/>
          <w:lang w:val="es-ES"/>
        </w:rPr>
      </w:pPr>
      <w:r>
        <w:rPr>
          <w:rFonts w:eastAsia="Times New Roman"/>
          <w:color w:val="333333"/>
          <w:sz w:val="17"/>
          <w:szCs w:val="17"/>
          <w:lang w:val="es-ES"/>
        </w:rPr>
        <w:t>Número de solicitud:</w:t>
      </w:r>
      <w:r w:rsidR="00A65B54" w:rsidRPr="00C95BF3">
        <w:rPr>
          <w:rFonts w:eastAsia="Times New Roman"/>
          <w:color w:val="333333"/>
          <w:sz w:val="17"/>
          <w:szCs w:val="17"/>
          <w:lang w:val="es-ES"/>
        </w:rPr>
        <w:t xml:space="preserve"> EP08714471</w:t>
      </w:r>
    </w:p>
    <w:p w14:paraId="381977DE" w14:textId="77777777" w:rsidR="009F0A52" w:rsidRDefault="00B10948" w:rsidP="004F2BAA">
      <w:pPr>
        <w:numPr>
          <w:ilvl w:val="0"/>
          <w:numId w:val="9"/>
        </w:numPr>
        <w:shd w:val="clear" w:color="auto" w:fill="FFFFFF"/>
        <w:spacing w:line="360" w:lineRule="auto"/>
        <w:rPr>
          <w:rFonts w:eastAsia="Times New Roman"/>
          <w:color w:val="333333"/>
          <w:sz w:val="17"/>
          <w:szCs w:val="17"/>
          <w:lang w:val="es-ES"/>
        </w:rPr>
      </w:pPr>
      <w:r>
        <w:rPr>
          <w:rFonts w:eastAsia="Times New Roman"/>
          <w:color w:val="333333"/>
          <w:sz w:val="17"/>
          <w:szCs w:val="17"/>
          <w:lang w:val="es-ES"/>
        </w:rPr>
        <w:t>Tipo de derecho de PI: Patente regional</w:t>
      </w:r>
    </w:p>
    <w:p w14:paraId="7641ECAB" w14:textId="77777777" w:rsidR="009F0A52" w:rsidRDefault="00B34CC8" w:rsidP="004F2BAA">
      <w:pPr>
        <w:numPr>
          <w:ilvl w:val="0"/>
          <w:numId w:val="9"/>
        </w:numPr>
        <w:shd w:val="clear" w:color="auto" w:fill="FFFFFF"/>
        <w:spacing w:line="360" w:lineRule="auto"/>
        <w:rPr>
          <w:rFonts w:eastAsia="Times New Roman"/>
          <w:color w:val="333333"/>
          <w:sz w:val="17"/>
          <w:szCs w:val="17"/>
          <w:lang w:val="es-ES"/>
        </w:rPr>
      </w:pPr>
      <w:r>
        <w:rPr>
          <w:rFonts w:eastAsia="Times New Roman"/>
          <w:color w:val="333333"/>
          <w:sz w:val="17"/>
          <w:szCs w:val="17"/>
          <w:lang w:val="es-ES"/>
        </w:rPr>
        <w:t>Opcional</w:t>
      </w:r>
      <w:r w:rsidR="00A65B54" w:rsidRPr="00C95BF3">
        <w:rPr>
          <w:rFonts w:eastAsia="Times New Roman"/>
          <w:color w:val="333333"/>
          <w:sz w:val="17"/>
          <w:szCs w:val="17"/>
          <w:lang w:val="es-ES"/>
        </w:rPr>
        <w:t xml:space="preserve">: </w:t>
      </w:r>
      <w:r w:rsidR="00970433">
        <w:rPr>
          <w:rFonts w:eastAsia="Times New Roman"/>
          <w:color w:val="333333"/>
          <w:sz w:val="17"/>
          <w:szCs w:val="17"/>
          <w:lang w:val="es-ES"/>
        </w:rPr>
        <w:t>Número de patente</w:t>
      </w:r>
      <w:r w:rsidR="00A65B54" w:rsidRPr="00C95BF3">
        <w:rPr>
          <w:rFonts w:eastAsia="Times New Roman"/>
          <w:color w:val="333333"/>
          <w:sz w:val="17"/>
          <w:szCs w:val="17"/>
          <w:lang w:val="es-ES"/>
        </w:rPr>
        <w:t xml:space="preserve">: EP2178625B1, </w:t>
      </w:r>
      <w:r w:rsidR="00B41FBA">
        <w:rPr>
          <w:rFonts w:eastAsia="Times New Roman"/>
          <w:color w:val="333333"/>
          <w:sz w:val="17"/>
          <w:szCs w:val="17"/>
          <w:lang w:val="es-ES"/>
        </w:rPr>
        <w:t>c</w:t>
      </w:r>
      <w:r w:rsidR="00970433">
        <w:rPr>
          <w:rFonts w:eastAsia="Times New Roman"/>
          <w:color w:val="333333"/>
          <w:sz w:val="17"/>
          <w:szCs w:val="17"/>
          <w:lang w:val="es-ES"/>
        </w:rPr>
        <w:t>ódigo de idioma de presentación</w:t>
      </w:r>
      <w:r w:rsidR="00A65B54" w:rsidRPr="00C95BF3">
        <w:rPr>
          <w:rFonts w:eastAsia="Times New Roman"/>
          <w:color w:val="333333"/>
          <w:sz w:val="17"/>
          <w:szCs w:val="17"/>
          <w:lang w:val="es-ES"/>
        </w:rPr>
        <w:t xml:space="preserve">: EN, </w:t>
      </w:r>
      <w:r w:rsidR="00B41FBA">
        <w:rPr>
          <w:rFonts w:eastAsia="Times New Roman"/>
          <w:color w:val="333333"/>
          <w:sz w:val="17"/>
          <w:szCs w:val="17"/>
          <w:lang w:val="es-ES"/>
        </w:rPr>
        <w:t>f</w:t>
      </w:r>
      <w:r w:rsidR="00970433">
        <w:rPr>
          <w:rFonts w:eastAsia="Times New Roman"/>
          <w:color w:val="333333"/>
          <w:sz w:val="17"/>
          <w:szCs w:val="17"/>
          <w:lang w:val="es-ES"/>
        </w:rPr>
        <w:t>echa de presentación:</w:t>
      </w:r>
      <w:r w:rsidR="00A65B54" w:rsidRPr="00C95BF3">
        <w:rPr>
          <w:rFonts w:eastAsia="Times New Roman"/>
          <w:color w:val="333333"/>
          <w:sz w:val="17"/>
          <w:szCs w:val="17"/>
          <w:lang w:val="es-ES"/>
        </w:rPr>
        <w:t xml:space="preserve"> </w:t>
      </w:r>
      <w:r w:rsidR="00990520" w:rsidRPr="00C95BF3">
        <w:rPr>
          <w:rFonts w:eastAsia="Times New Roman"/>
          <w:color w:val="333333"/>
          <w:sz w:val="17"/>
          <w:szCs w:val="17"/>
          <w:lang w:val="es-ES"/>
        </w:rPr>
        <w:t>2008.03.26</w:t>
      </w:r>
    </w:p>
    <w:p w14:paraId="2A6BFA3D" w14:textId="6DD2CC6A" w:rsidR="00AF1BFF" w:rsidRPr="00011EB7" w:rsidRDefault="00A65B54" w:rsidP="004F2BAA">
      <w:pPr>
        <w:pStyle w:val="ListParagraph"/>
        <w:numPr>
          <w:ilvl w:val="0"/>
          <w:numId w:val="66"/>
        </w:numPr>
        <w:shd w:val="clear" w:color="auto" w:fill="FFFFFF"/>
        <w:spacing w:line="360" w:lineRule="auto"/>
        <w:rPr>
          <w:rFonts w:eastAsia="Times New Roman"/>
          <w:color w:val="333333"/>
          <w:sz w:val="17"/>
          <w:szCs w:val="17"/>
          <w:lang w:val="es-ES"/>
        </w:rPr>
      </w:pPr>
      <w:r w:rsidRPr="00C95BF3">
        <w:rPr>
          <w:rFonts w:eastAsia="Times New Roman"/>
          <w:color w:val="333333"/>
          <w:sz w:val="17"/>
          <w:szCs w:val="17"/>
          <w:lang w:val="es-ES"/>
        </w:rPr>
        <w:t xml:space="preserve"> </w:t>
      </w:r>
      <w:r w:rsidR="00063C4F">
        <w:rPr>
          <w:rFonts w:eastAsia="Times New Roman"/>
          <w:color w:val="333333"/>
          <w:sz w:val="17"/>
          <w:szCs w:val="17"/>
          <w:lang w:val="es-ES"/>
        </w:rPr>
        <w:t>Datos de la incidencia</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160"/>
        <w:gridCol w:w="3491"/>
      </w:tblGrid>
      <w:tr w:rsidR="00A65B54" w:rsidRPr="00C95BF3" w14:paraId="0C104EF3" w14:textId="77777777" w:rsidTr="00E12991">
        <w:trPr>
          <w:trHeight w:val="300"/>
          <w:jc w:val="center"/>
        </w:trPr>
        <w:tc>
          <w:tcPr>
            <w:tcW w:w="1223" w:type="dxa"/>
            <w:shd w:val="clear" w:color="auto" w:fill="D9D9D9" w:themeFill="background1" w:themeFillShade="D9"/>
            <w:noWrap/>
            <w:hideMark/>
          </w:tcPr>
          <w:p w14:paraId="64F26ABB" w14:textId="2959DFCA" w:rsidR="00A65B54" w:rsidRPr="00C95BF3" w:rsidRDefault="008B649C" w:rsidP="00A07385">
            <w:pPr>
              <w:keepNext/>
              <w:keepLines/>
              <w:spacing w:after="200"/>
              <w:rPr>
                <w:rFonts w:eastAsia="Times New Roman"/>
                <w:b/>
                <w:sz w:val="17"/>
                <w:szCs w:val="17"/>
                <w:lang w:val="es-ES" w:eastAsia="de-DE"/>
              </w:rPr>
            </w:pPr>
            <w:r>
              <w:rPr>
                <w:rFonts w:eastAsia="Times New Roman"/>
                <w:b/>
                <w:sz w:val="17"/>
                <w:szCs w:val="17"/>
                <w:lang w:val="es-ES" w:eastAsia="de-DE"/>
              </w:rPr>
              <w:t>Fecha de la incidencia</w:t>
            </w:r>
          </w:p>
        </w:tc>
        <w:tc>
          <w:tcPr>
            <w:tcW w:w="1080" w:type="dxa"/>
            <w:shd w:val="clear" w:color="auto" w:fill="D9D9D9" w:themeFill="background1" w:themeFillShade="D9"/>
            <w:noWrap/>
            <w:hideMark/>
          </w:tcPr>
          <w:p w14:paraId="42F57FBE" w14:textId="3AA172EE" w:rsidR="00A65B54" w:rsidRPr="00C95BF3" w:rsidRDefault="008B649C" w:rsidP="00A07385">
            <w:pPr>
              <w:keepNext/>
              <w:keepLines/>
              <w:spacing w:after="200"/>
              <w:rPr>
                <w:rFonts w:eastAsia="Times New Roman"/>
                <w:b/>
                <w:sz w:val="17"/>
                <w:szCs w:val="17"/>
                <w:lang w:val="es-ES" w:eastAsia="de-DE"/>
              </w:rPr>
            </w:pPr>
            <w:r>
              <w:rPr>
                <w:rFonts w:eastAsia="Times New Roman"/>
                <w:b/>
                <w:sz w:val="17"/>
                <w:szCs w:val="17"/>
                <w:lang w:val="es-ES" w:eastAsia="de-DE"/>
              </w:rPr>
              <w:t>Código nacional</w:t>
            </w:r>
          </w:p>
        </w:tc>
        <w:tc>
          <w:tcPr>
            <w:tcW w:w="1260" w:type="dxa"/>
            <w:shd w:val="clear" w:color="auto" w:fill="D9D9D9" w:themeFill="background1" w:themeFillShade="D9"/>
            <w:noWrap/>
            <w:hideMark/>
          </w:tcPr>
          <w:p w14:paraId="5F3286DF" w14:textId="6F6A5CDE" w:rsidR="00A65B54" w:rsidRPr="00C95BF3" w:rsidRDefault="008B649C" w:rsidP="00A07385">
            <w:pPr>
              <w:keepNext/>
              <w:keepLines/>
              <w:spacing w:after="200"/>
              <w:rPr>
                <w:rFonts w:eastAsia="Times New Roman"/>
                <w:b/>
                <w:sz w:val="17"/>
                <w:szCs w:val="17"/>
                <w:lang w:val="es-ES" w:eastAsia="de-DE"/>
              </w:rPr>
            </w:pPr>
            <w:r>
              <w:rPr>
                <w:rFonts w:eastAsia="Times New Roman"/>
                <w:b/>
                <w:sz w:val="17"/>
                <w:szCs w:val="17"/>
                <w:lang w:val="es-ES" w:eastAsia="de-DE"/>
              </w:rPr>
              <w:t>Código de la Norma ST.27</w:t>
            </w:r>
          </w:p>
        </w:tc>
        <w:tc>
          <w:tcPr>
            <w:tcW w:w="2160" w:type="dxa"/>
            <w:shd w:val="clear" w:color="auto" w:fill="D9D9D9" w:themeFill="background1" w:themeFillShade="D9"/>
          </w:tcPr>
          <w:p w14:paraId="306CF39A" w14:textId="0702D009" w:rsidR="00A65B54" w:rsidRPr="00C95BF3" w:rsidRDefault="008B649C" w:rsidP="00A07385">
            <w:pPr>
              <w:keepNext/>
              <w:keepLines/>
              <w:spacing w:after="200"/>
              <w:rPr>
                <w:rFonts w:eastAsia="Times New Roman"/>
                <w:b/>
                <w:sz w:val="17"/>
                <w:szCs w:val="17"/>
                <w:lang w:val="es-ES" w:eastAsia="de-DE"/>
              </w:rPr>
            </w:pPr>
            <w:r>
              <w:rPr>
                <w:rFonts w:eastAsia="Times New Roman"/>
                <w:b/>
                <w:sz w:val="17"/>
                <w:szCs w:val="17"/>
                <w:lang w:val="es-ES" w:eastAsia="de-DE"/>
              </w:rPr>
              <w:t>Código de incidencia relativa a la situación</w:t>
            </w:r>
          </w:p>
        </w:tc>
        <w:tc>
          <w:tcPr>
            <w:tcW w:w="3491" w:type="dxa"/>
            <w:shd w:val="clear" w:color="auto" w:fill="D9D9D9" w:themeFill="background1" w:themeFillShade="D9"/>
            <w:noWrap/>
            <w:hideMark/>
          </w:tcPr>
          <w:p w14:paraId="5ECA2593" w14:textId="27798800" w:rsidR="00A65B54" w:rsidRPr="00C95BF3" w:rsidRDefault="008B649C" w:rsidP="00A07385">
            <w:pPr>
              <w:keepNext/>
              <w:keepLines/>
              <w:spacing w:after="200"/>
              <w:rPr>
                <w:rFonts w:eastAsia="Times New Roman"/>
                <w:b/>
                <w:sz w:val="17"/>
                <w:szCs w:val="17"/>
                <w:lang w:val="es-ES" w:eastAsia="de-DE"/>
              </w:rPr>
            </w:pPr>
            <w:r>
              <w:rPr>
                <w:rFonts w:eastAsia="Times New Roman"/>
                <w:b/>
                <w:sz w:val="17"/>
                <w:szCs w:val="17"/>
                <w:lang w:val="es-ES" w:eastAsia="de-DE"/>
              </w:rPr>
              <w:t>Datos complementarios</w:t>
            </w:r>
            <w:r w:rsidR="00A65B54" w:rsidRPr="00C95BF3">
              <w:rPr>
                <w:rFonts w:eastAsia="Times New Roman"/>
                <w:b/>
                <w:sz w:val="17"/>
                <w:szCs w:val="17"/>
                <w:lang w:val="es-ES" w:eastAsia="de-DE"/>
              </w:rPr>
              <w:t xml:space="preserve"> </w:t>
            </w:r>
            <w:r>
              <w:rPr>
                <w:rFonts w:eastAsia="Times New Roman"/>
                <w:b/>
                <w:sz w:val="17"/>
                <w:szCs w:val="17"/>
                <w:lang w:val="es-ES" w:eastAsia="de-DE"/>
              </w:rPr>
              <w:t>(opcional)</w:t>
            </w:r>
          </w:p>
        </w:tc>
      </w:tr>
      <w:tr w:rsidR="00A65B54" w:rsidRPr="00C95BF3" w14:paraId="16E54961" w14:textId="77777777" w:rsidTr="00A07385">
        <w:trPr>
          <w:trHeight w:val="300"/>
          <w:jc w:val="center"/>
        </w:trPr>
        <w:tc>
          <w:tcPr>
            <w:tcW w:w="1223" w:type="dxa"/>
            <w:noWrap/>
          </w:tcPr>
          <w:p w14:paraId="68B16BE2" w14:textId="77777777" w:rsidR="00A65B54" w:rsidRPr="00C95BF3" w:rsidRDefault="00216ED4" w:rsidP="00A07385">
            <w:pPr>
              <w:keepNext/>
              <w:keepLines/>
              <w:spacing w:after="200"/>
              <w:rPr>
                <w:rFonts w:eastAsia="Times New Roman"/>
                <w:sz w:val="17"/>
                <w:szCs w:val="17"/>
                <w:lang w:val="es-ES" w:eastAsia="de-DE"/>
              </w:rPr>
            </w:pPr>
            <w:r w:rsidRPr="00C95BF3">
              <w:rPr>
                <w:rFonts w:eastAsia="Times New Roman"/>
                <w:bCs/>
                <w:color w:val="333333"/>
                <w:sz w:val="17"/>
                <w:szCs w:val="17"/>
                <w:lang w:val="es-ES"/>
              </w:rPr>
              <w:t>2016.12.28</w:t>
            </w:r>
          </w:p>
        </w:tc>
        <w:tc>
          <w:tcPr>
            <w:tcW w:w="1080" w:type="dxa"/>
            <w:noWrap/>
          </w:tcPr>
          <w:p w14:paraId="7984B25C" w14:textId="77777777" w:rsidR="00A65B54" w:rsidRPr="00C95BF3" w:rsidRDefault="00A65B54" w:rsidP="00A07385">
            <w:pPr>
              <w:keepNext/>
              <w:keepLines/>
              <w:spacing w:after="200"/>
              <w:rPr>
                <w:rFonts w:eastAsia="Times New Roman"/>
                <w:sz w:val="17"/>
                <w:szCs w:val="17"/>
                <w:lang w:val="es-ES" w:eastAsia="de-DE"/>
              </w:rPr>
            </w:pPr>
            <w:r w:rsidRPr="00C95BF3">
              <w:rPr>
                <w:rFonts w:eastAsia="Times New Roman"/>
                <w:sz w:val="17"/>
                <w:szCs w:val="17"/>
                <w:lang w:val="es-ES" w:eastAsia="de-DE"/>
              </w:rPr>
              <w:t>RAP2</w:t>
            </w:r>
          </w:p>
        </w:tc>
        <w:tc>
          <w:tcPr>
            <w:tcW w:w="1260" w:type="dxa"/>
            <w:noWrap/>
          </w:tcPr>
          <w:p w14:paraId="72BB7DE3" w14:textId="77777777" w:rsidR="00A65B54" w:rsidRPr="00C95BF3" w:rsidRDefault="00A65B54" w:rsidP="00A07385">
            <w:pPr>
              <w:keepNext/>
              <w:keepLines/>
              <w:spacing w:after="200"/>
              <w:rPr>
                <w:rFonts w:eastAsia="Times New Roman"/>
                <w:sz w:val="17"/>
                <w:szCs w:val="17"/>
                <w:lang w:val="es-ES" w:eastAsia="de-DE"/>
              </w:rPr>
            </w:pPr>
            <w:r w:rsidRPr="00C95BF3">
              <w:rPr>
                <w:rFonts w:eastAsia="Times New Roman"/>
                <w:sz w:val="17"/>
                <w:szCs w:val="17"/>
                <w:lang w:val="es-ES" w:eastAsia="de-DE"/>
              </w:rPr>
              <w:t>R14</w:t>
            </w:r>
          </w:p>
        </w:tc>
        <w:tc>
          <w:tcPr>
            <w:tcW w:w="2160" w:type="dxa"/>
          </w:tcPr>
          <w:p w14:paraId="1DD96115" w14:textId="77777777" w:rsidR="00A65B54" w:rsidRPr="00C95BF3" w:rsidRDefault="00A65B54" w:rsidP="00A07385">
            <w:pPr>
              <w:keepNext/>
              <w:keepLines/>
              <w:spacing w:after="200"/>
              <w:rPr>
                <w:rFonts w:eastAsia="Times New Roman"/>
                <w:sz w:val="17"/>
                <w:szCs w:val="17"/>
                <w:lang w:val="es-ES" w:eastAsia="de-DE"/>
              </w:rPr>
            </w:pPr>
            <w:r w:rsidRPr="00C95BF3">
              <w:rPr>
                <w:rFonts w:eastAsia="Times New Roman"/>
                <w:sz w:val="17"/>
                <w:szCs w:val="17"/>
                <w:lang w:val="es-ES" w:eastAsia="de-DE"/>
              </w:rPr>
              <w:t>A-0-0-R10-R14-RAP2</w:t>
            </w:r>
          </w:p>
        </w:tc>
        <w:tc>
          <w:tcPr>
            <w:tcW w:w="3491" w:type="dxa"/>
            <w:noWrap/>
          </w:tcPr>
          <w:p w14:paraId="376E2098" w14:textId="77777777" w:rsidR="00A65B54" w:rsidRPr="007D22BA" w:rsidRDefault="00A65B54" w:rsidP="00A07385">
            <w:pPr>
              <w:keepNext/>
              <w:keepLines/>
              <w:spacing w:after="200"/>
              <w:rPr>
                <w:rFonts w:eastAsia="Times New Roman"/>
                <w:sz w:val="17"/>
                <w:szCs w:val="17"/>
                <w:lang w:eastAsia="de-DE"/>
              </w:rPr>
            </w:pPr>
            <w:r w:rsidRPr="007D22BA">
              <w:rPr>
                <w:rFonts w:eastAsia="Times New Roman"/>
                <w:sz w:val="17"/>
                <w:szCs w:val="17"/>
                <w:lang w:eastAsia="de-DE"/>
              </w:rPr>
              <w:t>7. New Party Name: IGNITE RESOURCES PTY LTD</w:t>
            </w:r>
          </w:p>
        </w:tc>
      </w:tr>
      <w:tr w:rsidR="00A65B54" w:rsidRPr="00C95BF3" w14:paraId="4BDCE3EE" w14:textId="77777777" w:rsidTr="00A07385">
        <w:trPr>
          <w:trHeight w:val="300"/>
          <w:jc w:val="center"/>
        </w:trPr>
        <w:tc>
          <w:tcPr>
            <w:tcW w:w="1223" w:type="dxa"/>
            <w:noWrap/>
          </w:tcPr>
          <w:p w14:paraId="753CBFC3" w14:textId="77777777" w:rsidR="00A65B54" w:rsidRPr="00C95BF3" w:rsidRDefault="00216ED4" w:rsidP="00A07385">
            <w:pPr>
              <w:keepNext/>
              <w:keepLines/>
              <w:spacing w:after="200"/>
              <w:rPr>
                <w:rFonts w:eastAsia="Times New Roman"/>
                <w:sz w:val="17"/>
                <w:szCs w:val="17"/>
                <w:lang w:val="es-ES" w:eastAsia="de-DE"/>
              </w:rPr>
            </w:pPr>
            <w:r w:rsidRPr="00C95BF3">
              <w:rPr>
                <w:rFonts w:eastAsia="Times New Roman"/>
                <w:sz w:val="17"/>
                <w:szCs w:val="17"/>
                <w:lang w:val="es-ES" w:eastAsia="de-DE"/>
              </w:rPr>
              <w:t>2016.12.28</w:t>
            </w:r>
          </w:p>
        </w:tc>
        <w:tc>
          <w:tcPr>
            <w:tcW w:w="1080" w:type="dxa"/>
            <w:noWrap/>
          </w:tcPr>
          <w:p w14:paraId="36959E84" w14:textId="77777777" w:rsidR="00A65B54" w:rsidRPr="00C95BF3" w:rsidRDefault="00A65B54" w:rsidP="00A07385">
            <w:pPr>
              <w:keepNext/>
              <w:keepLines/>
              <w:spacing w:after="200"/>
              <w:rPr>
                <w:rFonts w:eastAsia="Times New Roman"/>
                <w:sz w:val="17"/>
                <w:szCs w:val="17"/>
                <w:lang w:val="es-ES" w:eastAsia="de-DE"/>
              </w:rPr>
            </w:pPr>
            <w:r w:rsidRPr="00C95BF3">
              <w:rPr>
                <w:rFonts w:eastAsia="Times New Roman"/>
                <w:sz w:val="17"/>
                <w:szCs w:val="17"/>
                <w:lang w:val="es-ES" w:eastAsia="de-DE"/>
              </w:rPr>
              <w:t>RAP2</w:t>
            </w:r>
          </w:p>
        </w:tc>
        <w:tc>
          <w:tcPr>
            <w:tcW w:w="1260" w:type="dxa"/>
            <w:noWrap/>
          </w:tcPr>
          <w:p w14:paraId="24EEFF67" w14:textId="77777777" w:rsidR="00A65B54" w:rsidRPr="00C95BF3" w:rsidRDefault="00A65B54" w:rsidP="00A07385">
            <w:pPr>
              <w:keepNext/>
              <w:keepLines/>
              <w:spacing w:after="200"/>
              <w:rPr>
                <w:rFonts w:eastAsia="Times New Roman"/>
                <w:sz w:val="17"/>
                <w:szCs w:val="17"/>
                <w:lang w:val="es-ES" w:eastAsia="de-DE"/>
              </w:rPr>
            </w:pPr>
            <w:r w:rsidRPr="00C95BF3">
              <w:rPr>
                <w:rFonts w:eastAsia="Times New Roman"/>
                <w:sz w:val="17"/>
                <w:szCs w:val="17"/>
                <w:lang w:val="es-ES" w:eastAsia="de-DE"/>
              </w:rPr>
              <w:t>R14</w:t>
            </w:r>
          </w:p>
        </w:tc>
        <w:tc>
          <w:tcPr>
            <w:tcW w:w="2160" w:type="dxa"/>
          </w:tcPr>
          <w:p w14:paraId="7FC8D6E6" w14:textId="77777777" w:rsidR="00A65B54" w:rsidRPr="00C95BF3" w:rsidRDefault="00A65B54" w:rsidP="00A07385">
            <w:pPr>
              <w:keepNext/>
              <w:keepLines/>
              <w:spacing w:after="200"/>
              <w:rPr>
                <w:rFonts w:eastAsia="Times New Roman"/>
                <w:sz w:val="17"/>
                <w:szCs w:val="17"/>
                <w:lang w:val="es-ES" w:eastAsia="de-DE"/>
              </w:rPr>
            </w:pPr>
            <w:r w:rsidRPr="00C95BF3">
              <w:rPr>
                <w:rFonts w:eastAsia="Times New Roman"/>
                <w:sz w:val="17"/>
                <w:szCs w:val="17"/>
                <w:lang w:val="es-ES" w:eastAsia="de-DE"/>
              </w:rPr>
              <w:t>A-0-0-R10-R14-RAP2</w:t>
            </w:r>
          </w:p>
        </w:tc>
        <w:tc>
          <w:tcPr>
            <w:tcW w:w="3491" w:type="dxa"/>
            <w:noWrap/>
          </w:tcPr>
          <w:p w14:paraId="56E93681" w14:textId="77777777" w:rsidR="00A65B54" w:rsidRPr="007D22BA" w:rsidRDefault="00A65B54" w:rsidP="00A07385">
            <w:pPr>
              <w:keepNext/>
              <w:keepLines/>
              <w:spacing w:after="200"/>
              <w:rPr>
                <w:rFonts w:eastAsia="Times New Roman"/>
                <w:sz w:val="17"/>
                <w:szCs w:val="17"/>
                <w:lang w:eastAsia="de-DE"/>
              </w:rPr>
            </w:pPr>
            <w:r w:rsidRPr="007D22BA">
              <w:rPr>
                <w:rFonts w:eastAsia="Times New Roman"/>
                <w:sz w:val="17"/>
                <w:szCs w:val="17"/>
                <w:lang w:eastAsia="de-DE"/>
              </w:rPr>
              <w:t>7. New Party Name: LICELLA FIBRE FUELS PTY LTD</w:t>
            </w:r>
          </w:p>
        </w:tc>
      </w:tr>
      <w:tr w:rsidR="00A65B54" w:rsidRPr="00C95BF3" w14:paraId="52AC05A6" w14:textId="77777777" w:rsidTr="00A07385">
        <w:trPr>
          <w:trHeight w:val="300"/>
          <w:jc w:val="center"/>
        </w:trPr>
        <w:tc>
          <w:tcPr>
            <w:tcW w:w="1223" w:type="dxa"/>
            <w:noWrap/>
          </w:tcPr>
          <w:p w14:paraId="7420FEF8" w14:textId="77777777" w:rsidR="00A65B54" w:rsidRPr="00C95BF3" w:rsidRDefault="00216ED4" w:rsidP="00A07385">
            <w:pPr>
              <w:keepNext/>
              <w:keepLines/>
              <w:spacing w:after="200"/>
              <w:rPr>
                <w:rFonts w:eastAsia="Times New Roman"/>
                <w:sz w:val="17"/>
                <w:szCs w:val="17"/>
                <w:lang w:val="es-ES" w:eastAsia="de-DE"/>
              </w:rPr>
            </w:pPr>
            <w:r w:rsidRPr="00C95BF3">
              <w:rPr>
                <w:rFonts w:eastAsia="Times New Roman"/>
                <w:sz w:val="17"/>
                <w:szCs w:val="17"/>
                <w:lang w:val="es-ES" w:eastAsia="de-DE"/>
              </w:rPr>
              <w:t>2016.12.28</w:t>
            </w:r>
          </w:p>
        </w:tc>
        <w:tc>
          <w:tcPr>
            <w:tcW w:w="1080" w:type="dxa"/>
            <w:noWrap/>
          </w:tcPr>
          <w:p w14:paraId="30E2644F" w14:textId="77777777" w:rsidR="00A65B54" w:rsidRPr="00C95BF3" w:rsidRDefault="00A65B54" w:rsidP="00A07385">
            <w:pPr>
              <w:keepNext/>
              <w:keepLines/>
              <w:spacing w:after="200"/>
              <w:rPr>
                <w:rFonts w:eastAsia="Times New Roman"/>
                <w:sz w:val="17"/>
                <w:szCs w:val="17"/>
                <w:lang w:val="es-ES" w:eastAsia="de-DE"/>
              </w:rPr>
            </w:pPr>
            <w:r w:rsidRPr="00C95BF3">
              <w:rPr>
                <w:rFonts w:eastAsia="Times New Roman"/>
                <w:sz w:val="17"/>
                <w:szCs w:val="17"/>
                <w:lang w:val="es-ES" w:eastAsia="de-DE"/>
              </w:rPr>
              <w:t>RAP2</w:t>
            </w:r>
          </w:p>
        </w:tc>
        <w:tc>
          <w:tcPr>
            <w:tcW w:w="1260" w:type="dxa"/>
            <w:noWrap/>
          </w:tcPr>
          <w:p w14:paraId="782EFA0C" w14:textId="77777777" w:rsidR="00A65B54" w:rsidRPr="00C95BF3" w:rsidRDefault="00A65B54" w:rsidP="00A07385">
            <w:pPr>
              <w:keepNext/>
              <w:keepLines/>
              <w:spacing w:after="200"/>
              <w:rPr>
                <w:rFonts w:eastAsia="Times New Roman"/>
                <w:sz w:val="17"/>
                <w:szCs w:val="17"/>
                <w:lang w:val="es-ES" w:eastAsia="de-DE"/>
              </w:rPr>
            </w:pPr>
            <w:r w:rsidRPr="00C95BF3">
              <w:rPr>
                <w:rFonts w:eastAsia="Times New Roman"/>
                <w:sz w:val="17"/>
                <w:szCs w:val="17"/>
                <w:lang w:val="es-ES" w:eastAsia="de-DE"/>
              </w:rPr>
              <w:t>R14</w:t>
            </w:r>
          </w:p>
        </w:tc>
        <w:tc>
          <w:tcPr>
            <w:tcW w:w="2160" w:type="dxa"/>
          </w:tcPr>
          <w:p w14:paraId="3D3B85E9" w14:textId="77777777" w:rsidR="00A65B54" w:rsidRPr="00C95BF3" w:rsidRDefault="00A65B54" w:rsidP="00A07385">
            <w:pPr>
              <w:keepNext/>
              <w:keepLines/>
              <w:spacing w:after="200"/>
              <w:rPr>
                <w:rFonts w:eastAsia="Times New Roman"/>
                <w:sz w:val="17"/>
                <w:szCs w:val="17"/>
                <w:lang w:val="es-ES" w:eastAsia="de-DE"/>
              </w:rPr>
            </w:pPr>
            <w:r w:rsidRPr="00C95BF3">
              <w:rPr>
                <w:rFonts w:eastAsia="Times New Roman"/>
                <w:sz w:val="17"/>
                <w:szCs w:val="17"/>
                <w:lang w:val="es-ES" w:eastAsia="de-DE"/>
              </w:rPr>
              <w:t>A-0-0-R10-R14-RAP2</w:t>
            </w:r>
          </w:p>
        </w:tc>
        <w:tc>
          <w:tcPr>
            <w:tcW w:w="3491" w:type="dxa"/>
            <w:noWrap/>
          </w:tcPr>
          <w:p w14:paraId="2F8D16AF" w14:textId="77777777" w:rsidR="00A65B54" w:rsidRPr="007D22BA" w:rsidRDefault="00A65B54" w:rsidP="00A07385">
            <w:pPr>
              <w:keepNext/>
              <w:keepLines/>
              <w:spacing w:after="200"/>
              <w:rPr>
                <w:rFonts w:eastAsia="Times New Roman"/>
                <w:sz w:val="17"/>
                <w:szCs w:val="17"/>
                <w:lang w:eastAsia="de-DE"/>
              </w:rPr>
            </w:pPr>
            <w:r w:rsidRPr="007D22BA">
              <w:rPr>
                <w:rFonts w:eastAsia="Times New Roman"/>
                <w:sz w:val="17"/>
                <w:szCs w:val="17"/>
                <w:lang w:eastAsia="de-DE"/>
              </w:rPr>
              <w:t>7. New Party Name: LICELLA PTY LIMITED</w:t>
            </w:r>
          </w:p>
        </w:tc>
      </w:tr>
      <w:tr w:rsidR="00A65B54" w:rsidRPr="00C95BF3" w14:paraId="0DD439D5" w14:textId="77777777" w:rsidTr="00A07385">
        <w:trPr>
          <w:trHeight w:val="300"/>
          <w:jc w:val="center"/>
        </w:trPr>
        <w:tc>
          <w:tcPr>
            <w:tcW w:w="1223" w:type="dxa"/>
            <w:noWrap/>
          </w:tcPr>
          <w:p w14:paraId="2C61957C" w14:textId="77777777" w:rsidR="00A65B54" w:rsidRPr="00C95BF3" w:rsidRDefault="00216ED4" w:rsidP="00A07385">
            <w:pPr>
              <w:keepNext/>
              <w:keepLines/>
              <w:spacing w:after="200"/>
              <w:rPr>
                <w:rFonts w:eastAsia="Times New Roman"/>
                <w:sz w:val="17"/>
                <w:szCs w:val="17"/>
                <w:lang w:val="es-ES" w:eastAsia="de-DE"/>
              </w:rPr>
            </w:pPr>
            <w:r w:rsidRPr="00C95BF3">
              <w:rPr>
                <w:rFonts w:eastAsia="Times New Roman"/>
                <w:sz w:val="17"/>
                <w:szCs w:val="17"/>
                <w:lang w:val="es-ES" w:eastAsia="de-DE"/>
              </w:rPr>
              <w:t>2007.05.02</w:t>
            </w:r>
          </w:p>
        </w:tc>
        <w:tc>
          <w:tcPr>
            <w:tcW w:w="1080" w:type="dxa"/>
            <w:noWrap/>
          </w:tcPr>
          <w:p w14:paraId="36B08A44" w14:textId="77777777" w:rsidR="00A65B54" w:rsidRPr="00C95BF3" w:rsidRDefault="00A65B54" w:rsidP="00A07385">
            <w:pPr>
              <w:keepNext/>
              <w:keepLines/>
              <w:spacing w:after="200"/>
              <w:rPr>
                <w:rFonts w:eastAsia="Times New Roman"/>
                <w:sz w:val="17"/>
                <w:szCs w:val="17"/>
                <w:lang w:val="es-ES" w:eastAsia="de-DE"/>
              </w:rPr>
            </w:pPr>
            <w:r w:rsidRPr="00C95BF3">
              <w:rPr>
                <w:rFonts w:eastAsia="Times New Roman"/>
                <w:sz w:val="17"/>
                <w:szCs w:val="17"/>
                <w:lang w:val="es-ES" w:eastAsia="de-DE"/>
              </w:rPr>
              <w:t>111L</w:t>
            </w:r>
          </w:p>
        </w:tc>
        <w:tc>
          <w:tcPr>
            <w:tcW w:w="1260" w:type="dxa"/>
            <w:noWrap/>
          </w:tcPr>
          <w:p w14:paraId="2DB532D6" w14:textId="77777777" w:rsidR="00A65B54" w:rsidRPr="00C95BF3" w:rsidRDefault="00A65B54" w:rsidP="00A07385">
            <w:pPr>
              <w:keepNext/>
              <w:keepLines/>
              <w:spacing w:after="200"/>
              <w:rPr>
                <w:rFonts w:eastAsia="Times New Roman"/>
                <w:sz w:val="17"/>
                <w:szCs w:val="17"/>
                <w:lang w:val="es-ES" w:eastAsia="de-DE"/>
              </w:rPr>
            </w:pPr>
            <w:r w:rsidRPr="00C95BF3">
              <w:rPr>
                <w:rFonts w:eastAsia="Times New Roman"/>
                <w:sz w:val="17"/>
                <w:szCs w:val="17"/>
                <w:lang w:val="es-ES" w:eastAsia="de-DE"/>
              </w:rPr>
              <w:t>S10</w:t>
            </w:r>
          </w:p>
        </w:tc>
        <w:tc>
          <w:tcPr>
            <w:tcW w:w="2160" w:type="dxa"/>
          </w:tcPr>
          <w:p w14:paraId="1B6C174F" w14:textId="77777777" w:rsidR="00A65B54" w:rsidRPr="00C95BF3" w:rsidRDefault="00A65B54" w:rsidP="00A07385">
            <w:pPr>
              <w:keepNext/>
              <w:keepLines/>
              <w:spacing w:after="200"/>
              <w:rPr>
                <w:rFonts w:eastAsia="Times New Roman"/>
                <w:sz w:val="17"/>
                <w:szCs w:val="17"/>
                <w:lang w:val="es-ES" w:eastAsia="de-DE"/>
              </w:rPr>
            </w:pPr>
            <w:r w:rsidRPr="00C95BF3">
              <w:rPr>
                <w:rFonts w:eastAsia="Times New Roman"/>
                <w:sz w:val="17"/>
                <w:szCs w:val="17"/>
                <w:lang w:val="es-ES" w:eastAsia="de-DE"/>
              </w:rPr>
              <w:t>A-0-0-S10-S10-111L</w:t>
            </w:r>
          </w:p>
        </w:tc>
        <w:tc>
          <w:tcPr>
            <w:tcW w:w="3491" w:type="dxa"/>
            <w:noWrap/>
          </w:tcPr>
          <w:p w14:paraId="49A6B2F1" w14:textId="77777777" w:rsidR="009F0A52" w:rsidRPr="007D22BA" w:rsidRDefault="00A65B54" w:rsidP="00A07385">
            <w:pPr>
              <w:keepNext/>
              <w:keepLines/>
              <w:spacing w:after="200"/>
              <w:rPr>
                <w:rFonts w:eastAsia="Times New Roman"/>
                <w:sz w:val="17"/>
                <w:szCs w:val="17"/>
                <w:lang w:eastAsia="de-DE"/>
              </w:rPr>
            </w:pPr>
            <w:r w:rsidRPr="007D22BA">
              <w:rPr>
                <w:rFonts w:eastAsia="Times New Roman"/>
                <w:sz w:val="17"/>
                <w:szCs w:val="17"/>
                <w:lang w:eastAsia="de-DE"/>
              </w:rPr>
              <w:t>1. Effective country or region: AT BE BG CH CY CZ DE DK EE ES FI FR GB GR HR HU IE IS IT LT LU LV MC MT NL NO PL PT RO SE SI SK TR</w:t>
            </w:r>
          </w:p>
          <w:p w14:paraId="72CFF706" w14:textId="77777777" w:rsidR="009F0A52" w:rsidRPr="007D22BA" w:rsidRDefault="00A65B54" w:rsidP="00A07385">
            <w:pPr>
              <w:keepNext/>
              <w:keepLines/>
              <w:spacing w:after="200"/>
              <w:rPr>
                <w:rFonts w:eastAsia="Times New Roman"/>
                <w:sz w:val="17"/>
                <w:szCs w:val="17"/>
                <w:lang w:eastAsia="de-DE"/>
              </w:rPr>
            </w:pPr>
            <w:r w:rsidRPr="007D22BA">
              <w:rPr>
                <w:rFonts w:eastAsia="Times New Roman"/>
                <w:sz w:val="17"/>
                <w:szCs w:val="17"/>
                <w:lang w:eastAsia="de-DE"/>
              </w:rPr>
              <w:t>11. Name of Licensee: CANFOR PULP LTD</w:t>
            </w:r>
          </w:p>
          <w:p w14:paraId="61D0442C" w14:textId="1B2B9A6D" w:rsidR="00A65B54" w:rsidRPr="007D22BA" w:rsidRDefault="00A65B54" w:rsidP="00A07385">
            <w:pPr>
              <w:keepNext/>
              <w:keepLines/>
              <w:spacing w:after="200"/>
              <w:rPr>
                <w:rFonts w:eastAsia="Times New Roman"/>
                <w:sz w:val="17"/>
                <w:szCs w:val="17"/>
                <w:lang w:eastAsia="de-DE"/>
              </w:rPr>
            </w:pPr>
            <w:r w:rsidRPr="007D22BA">
              <w:rPr>
                <w:rFonts w:eastAsia="Times New Roman"/>
                <w:sz w:val="17"/>
                <w:szCs w:val="17"/>
                <w:lang w:eastAsia="de-DE"/>
              </w:rPr>
              <w:t>12. Country code of licensee: CA</w:t>
            </w:r>
          </w:p>
        </w:tc>
      </w:tr>
    </w:tbl>
    <w:p w14:paraId="76D05FB1" w14:textId="77777777" w:rsidR="009F0A52" w:rsidRDefault="00B10948" w:rsidP="001B3573">
      <w:pPr>
        <w:pStyle w:val="Heading4"/>
        <w:rPr>
          <w:b/>
          <w:i w:val="0"/>
          <w:sz w:val="17"/>
          <w:szCs w:val="17"/>
          <w:lang w:val="es-ES"/>
        </w:rPr>
      </w:pPr>
      <w:bookmarkStart w:id="25" w:name="_Toc9946251"/>
      <w:r>
        <w:rPr>
          <w:b/>
          <w:i w:val="0"/>
          <w:sz w:val="17"/>
          <w:szCs w:val="17"/>
          <w:lang w:val="es-ES"/>
        </w:rPr>
        <w:t>Ejemplo:</w:t>
      </w:r>
      <w:r w:rsidR="0024083C" w:rsidRPr="00C95BF3">
        <w:rPr>
          <w:b/>
          <w:i w:val="0"/>
          <w:sz w:val="17"/>
          <w:szCs w:val="17"/>
          <w:lang w:val="es-ES"/>
        </w:rPr>
        <w:t xml:space="preserve"> JP</w:t>
      </w:r>
      <w:bookmarkEnd w:id="25"/>
    </w:p>
    <w:p w14:paraId="5817806F" w14:textId="77777777" w:rsidR="009F0A52" w:rsidRDefault="007E0DB7" w:rsidP="00F02927">
      <w:pPr>
        <w:pStyle w:val="ListParagraph"/>
        <w:numPr>
          <w:ilvl w:val="0"/>
          <w:numId w:val="28"/>
        </w:numPr>
        <w:rPr>
          <w:sz w:val="17"/>
          <w:szCs w:val="17"/>
          <w:lang w:val="es-ES" w:eastAsia="en-US"/>
        </w:rPr>
      </w:pPr>
      <w:r>
        <w:rPr>
          <w:sz w:val="17"/>
          <w:szCs w:val="17"/>
          <w:lang w:val="es-ES" w:eastAsia="en-US"/>
        </w:rPr>
        <w:t>Correspondencias con</w:t>
      </w:r>
      <w:r w:rsidR="00B10948">
        <w:rPr>
          <w:sz w:val="17"/>
          <w:szCs w:val="17"/>
          <w:lang w:val="es-ES" w:eastAsia="en-US"/>
        </w:rPr>
        <w:t xml:space="preserve"> la Norma</w:t>
      </w:r>
      <w:r w:rsidR="00A65B54" w:rsidRPr="00C95BF3">
        <w:rPr>
          <w:sz w:val="17"/>
          <w:szCs w:val="17"/>
          <w:lang w:val="es-ES" w:eastAsia="en-US"/>
        </w:rPr>
        <w:t xml:space="preserve"> ST.27</w:t>
      </w:r>
    </w:p>
    <w:p w14:paraId="592D488A" w14:textId="77777777" w:rsidR="009F0A52" w:rsidRDefault="00B10948" w:rsidP="00A65B54">
      <w:pPr>
        <w:shd w:val="clear" w:color="auto" w:fill="FFFFFF"/>
        <w:spacing w:before="150" w:after="120" w:line="360" w:lineRule="auto"/>
        <w:rPr>
          <w:rFonts w:eastAsia="Times New Roman"/>
          <w:color w:val="333333"/>
          <w:sz w:val="17"/>
          <w:szCs w:val="17"/>
          <w:lang w:val="es-ES"/>
        </w:rPr>
      </w:pPr>
      <w:r>
        <w:rPr>
          <w:rFonts w:eastAsia="Times New Roman"/>
          <w:color w:val="333333"/>
          <w:sz w:val="17"/>
          <w:szCs w:val="17"/>
          <w:lang w:val="es-ES"/>
        </w:rPr>
        <w:t>Información básica</w:t>
      </w:r>
    </w:p>
    <w:p w14:paraId="1EF3E908" w14:textId="77777777" w:rsidR="009F0A52" w:rsidRDefault="00B10948" w:rsidP="0022705B">
      <w:pPr>
        <w:numPr>
          <w:ilvl w:val="0"/>
          <w:numId w:val="7"/>
        </w:numPr>
        <w:shd w:val="clear" w:color="auto" w:fill="FFFFFF"/>
        <w:spacing w:after="120" w:line="360" w:lineRule="auto"/>
        <w:rPr>
          <w:rFonts w:eastAsia="Times New Roman"/>
          <w:color w:val="333333"/>
          <w:sz w:val="17"/>
          <w:szCs w:val="17"/>
          <w:lang w:val="es-ES"/>
        </w:rPr>
      </w:pPr>
      <w:r>
        <w:rPr>
          <w:rFonts w:eastAsia="Times New Roman"/>
          <w:color w:val="333333"/>
          <w:sz w:val="17"/>
          <w:szCs w:val="17"/>
          <w:lang w:val="es-ES"/>
        </w:rPr>
        <w:t>Número de solicitud:</w:t>
      </w:r>
      <w:r w:rsidR="00A65B54" w:rsidRPr="00C95BF3">
        <w:rPr>
          <w:rFonts w:eastAsia="Times New Roman"/>
          <w:color w:val="333333"/>
          <w:sz w:val="17"/>
          <w:szCs w:val="17"/>
          <w:lang w:val="es-ES"/>
        </w:rPr>
        <w:t xml:space="preserve"> JP 2009-138XXX</w:t>
      </w:r>
    </w:p>
    <w:p w14:paraId="38E1089C" w14:textId="77777777" w:rsidR="009F0A52" w:rsidRDefault="00B10948" w:rsidP="0022705B">
      <w:pPr>
        <w:numPr>
          <w:ilvl w:val="0"/>
          <w:numId w:val="7"/>
        </w:numPr>
        <w:shd w:val="clear" w:color="auto" w:fill="FFFFFF"/>
        <w:spacing w:after="120" w:line="360" w:lineRule="auto"/>
        <w:rPr>
          <w:rFonts w:eastAsia="Times New Roman"/>
          <w:color w:val="333333"/>
          <w:sz w:val="17"/>
          <w:szCs w:val="17"/>
          <w:lang w:val="es-ES"/>
        </w:rPr>
      </w:pPr>
      <w:r>
        <w:rPr>
          <w:rFonts w:eastAsia="Times New Roman"/>
          <w:color w:val="333333"/>
          <w:sz w:val="17"/>
          <w:szCs w:val="17"/>
          <w:lang w:val="es-ES"/>
        </w:rPr>
        <w:t>Tipo de derecho de PI: Patente nacional</w:t>
      </w:r>
    </w:p>
    <w:p w14:paraId="0D899318" w14:textId="0E3F9919" w:rsidR="00A65B54" w:rsidRPr="00C95BF3" w:rsidRDefault="00B10948" w:rsidP="00A65B54">
      <w:pPr>
        <w:shd w:val="clear" w:color="auto" w:fill="FFFFFF"/>
        <w:spacing w:before="150" w:after="240"/>
        <w:rPr>
          <w:rStyle w:val="Hyperlink"/>
          <w:rFonts w:eastAsia="Times New Roman"/>
          <w:color w:val="auto"/>
          <w:sz w:val="17"/>
          <w:szCs w:val="17"/>
          <w:lang w:val="es-ES"/>
        </w:rPr>
      </w:pPr>
      <w:r>
        <w:rPr>
          <w:rFonts w:eastAsia="Times New Roman"/>
          <w:color w:val="333333"/>
          <w:sz w:val="17"/>
          <w:szCs w:val="17"/>
          <w:lang w:val="es-ES"/>
        </w:rPr>
        <w:t>Enlace con el registro nacional de patentes</w:t>
      </w:r>
      <w:r w:rsidR="00A65B54" w:rsidRPr="00C95BF3">
        <w:rPr>
          <w:rFonts w:eastAsia="Times New Roman"/>
          <w:color w:val="333333"/>
          <w:sz w:val="17"/>
          <w:szCs w:val="17"/>
          <w:lang w:val="es-ES"/>
        </w:rPr>
        <w:t xml:space="preserve">: </w:t>
      </w:r>
      <w:r w:rsidR="00A65B54" w:rsidRPr="00C95BF3">
        <w:rPr>
          <w:rStyle w:val="Hyperlink"/>
          <w:rFonts w:eastAsia="Times New Roman"/>
          <w:sz w:val="17"/>
          <w:szCs w:val="17"/>
          <w:lang w:val="es-ES"/>
        </w:rPr>
        <w:t xml:space="preserve"> </w:t>
      </w: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846"/>
        <w:gridCol w:w="2362"/>
        <w:gridCol w:w="846"/>
        <w:gridCol w:w="2364"/>
        <w:gridCol w:w="1406"/>
        <w:gridCol w:w="2248"/>
      </w:tblGrid>
      <w:tr w:rsidR="00C77452" w:rsidRPr="00C95BF3" w14:paraId="11EF2758" w14:textId="77777777" w:rsidTr="001C5E7D">
        <w:trPr>
          <w:cantSplit/>
          <w:jc w:val="center"/>
        </w:trPr>
        <w:tc>
          <w:tcPr>
            <w:tcW w:w="3135" w:type="dxa"/>
            <w:gridSpan w:val="2"/>
            <w:shd w:val="clear" w:color="auto" w:fill="D9D9D9" w:themeFill="background1" w:themeFillShade="D9"/>
          </w:tcPr>
          <w:p w14:paraId="71DCBF2E" w14:textId="0524447F" w:rsidR="00A65B54" w:rsidRPr="00C95BF3" w:rsidRDefault="008B649C" w:rsidP="00AC3616">
            <w:pPr>
              <w:spacing w:line="276" w:lineRule="auto"/>
              <w:rPr>
                <w:rFonts w:eastAsia="Times New Roman"/>
                <w:b/>
                <w:bCs/>
                <w:color w:val="333333"/>
                <w:sz w:val="17"/>
                <w:szCs w:val="17"/>
                <w:lang w:val="es-ES"/>
              </w:rPr>
            </w:pPr>
            <w:r>
              <w:rPr>
                <w:rFonts w:eastAsia="Times New Roman"/>
                <w:b/>
                <w:bCs/>
                <w:color w:val="333333"/>
                <w:sz w:val="17"/>
                <w:szCs w:val="17"/>
                <w:lang w:val="es-ES"/>
              </w:rPr>
              <w:t>Incidencia nacional/regional</w:t>
            </w:r>
          </w:p>
        </w:tc>
        <w:tc>
          <w:tcPr>
            <w:tcW w:w="3164" w:type="dxa"/>
            <w:gridSpan w:val="2"/>
            <w:shd w:val="clear" w:color="auto" w:fill="D9D9D9" w:themeFill="background1" w:themeFillShade="D9"/>
          </w:tcPr>
          <w:p w14:paraId="3C9F4225" w14:textId="0096CE9E" w:rsidR="00A65B54" w:rsidRPr="00C95BF3" w:rsidRDefault="008B649C" w:rsidP="00AC3616">
            <w:pPr>
              <w:spacing w:line="276" w:lineRule="auto"/>
              <w:rPr>
                <w:rFonts w:eastAsia="Times New Roman"/>
                <w:b/>
                <w:bCs/>
                <w:color w:val="333333"/>
                <w:sz w:val="17"/>
                <w:szCs w:val="17"/>
                <w:lang w:val="es-ES"/>
              </w:rPr>
            </w:pPr>
            <w:r>
              <w:rPr>
                <w:rFonts w:eastAsia="Times New Roman"/>
                <w:b/>
                <w:bCs/>
                <w:color w:val="333333"/>
                <w:sz w:val="17"/>
                <w:szCs w:val="17"/>
                <w:lang w:val="es-ES"/>
              </w:rPr>
              <w:t>Incidencia de la Norma ST.27</w:t>
            </w:r>
          </w:p>
        </w:tc>
        <w:tc>
          <w:tcPr>
            <w:tcW w:w="1437" w:type="dxa"/>
            <w:shd w:val="clear" w:color="auto" w:fill="D9D9D9" w:themeFill="background1" w:themeFillShade="D9"/>
            <w:tcMar>
              <w:top w:w="105" w:type="dxa"/>
              <w:left w:w="150" w:type="dxa"/>
              <w:bottom w:w="105" w:type="dxa"/>
              <w:right w:w="150" w:type="dxa"/>
            </w:tcMar>
            <w:hideMark/>
          </w:tcPr>
          <w:p w14:paraId="44B957CA" w14:textId="119CB12E" w:rsidR="00A65B54" w:rsidRPr="00C95BF3" w:rsidRDefault="008B649C" w:rsidP="00AC3616">
            <w:pPr>
              <w:spacing w:line="276" w:lineRule="auto"/>
              <w:rPr>
                <w:rFonts w:eastAsia="Times New Roman"/>
                <w:b/>
                <w:bCs/>
                <w:color w:val="333333"/>
                <w:sz w:val="17"/>
                <w:szCs w:val="17"/>
                <w:lang w:val="es-ES"/>
              </w:rPr>
            </w:pPr>
            <w:r>
              <w:rPr>
                <w:rFonts w:eastAsia="Times New Roman"/>
                <w:b/>
                <w:bCs/>
                <w:color w:val="333333"/>
                <w:sz w:val="17"/>
                <w:szCs w:val="17"/>
                <w:lang w:val="es-ES"/>
              </w:rPr>
              <w:t>Fecha de la incidencia</w:t>
            </w:r>
          </w:p>
        </w:tc>
        <w:tc>
          <w:tcPr>
            <w:tcW w:w="2336" w:type="dxa"/>
            <w:shd w:val="clear" w:color="auto" w:fill="D9D9D9" w:themeFill="background1" w:themeFillShade="D9"/>
            <w:tcMar>
              <w:top w:w="105" w:type="dxa"/>
              <w:left w:w="150" w:type="dxa"/>
              <w:bottom w:w="105" w:type="dxa"/>
              <w:right w:w="150" w:type="dxa"/>
            </w:tcMar>
            <w:hideMark/>
          </w:tcPr>
          <w:p w14:paraId="1569ABC3" w14:textId="0536BCF2" w:rsidR="00A65B54" w:rsidRPr="00C95BF3" w:rsidRDefault="008B649C" w:rsidP="00AC3616">
            <w:pPr>
              <w:spacing w:line="276" w:lineRule="auto"/>
              <w:rPr>
                <w:rFonts w:eastAsia="Times New Roman"/>
                <w:b/>
                <w:bCs/>
                <w:color w:val="333333"/>
                <w:sz w:val="17"/>
                <w:szCs w:val="17"/>
                <w:lang w:val="es-ES"/>
              </w:rPr>
            </w:pPr>
            <w:r>
              <w:rPr>
                <w:rFonts w:eastAsia="Times New Roman"/>
                <w:b/>
                <w:bCs/>
                <w:color w:val="333333"/>
                <w:sz w:val="17"/>
                <w:szCs w:val="17"/>
                <w:lang w:val="es-ES"/>
              </w:rPr>
              <w:t>Observaciones</w:t>
            </w:r>
          </w:p>
        </w:tc>
      </w:tr>
      <w:tr w:rsidR="00C77452" w:rsidRPr="00C95BF3" w14:paraId="6170BB4A" w14:textId="77777777" w:rsidTr="001C5E7D">
        <w:trPr>
          <w:cantSplit/>
          <w:jc w:val="center"/>
        </w:trPr>
        <w:tc>
          <w:tcPr>
            <w:tcW w:w="686" w:type="dxa"/>
            <w:shd w:val="clear" w:color="auto" w:fill="D9D9D9" w:themeFill="background1" w:themeFillShade="D9"/>
          </w:tcPr>
          <w:p w14:paraId="1EC503BB" w14:textId="15DD3227" w:rsidR="00A65B54" w:rsidRPr="00C95BF3" w:rsidRDefault="006C12A6" w:rsidP="00AC3616">
            <w:pPr>
              <w:spacing w:line="276" w:lineRule="auto"/>
              <w:rPr>
                <w:rFonts w:eastAsia="Times New Roman"/>
                <w:b/>
                <w:bCs/>
                <w:color w:val="333333"/>
                <w:sz w:val="17"/>
                <w:szCs w:val="17"/>
                <w:lang w:val="es-ES"/>
              </w:rPr>
            </w:pPr>
            <w:r>
              <w:rPr>
                <w:rFonts w:eastAsia="Times New Roman"/>
                <w:b/>
                <w:bCs/>
                <w:color w:val="333333"/>
                <w:sz w:val="17"/>
                <w:szCs w:val="17"/>
                <w:lang w:val="es-ES"/>
              </w:rPr>
              <w:t>código</w:t>
            </w:r>
          </w:p>
        </w:tc>
        <w:tc>
          <w:tcPr>
            <w:tcW w:w="2449" w:type="dxa"/>
            <w:shd w:val="clear" w:color="auto" w:fill="D9D9D9" w:themeFill="background1" w:themeFillShade="D9"/>
            <w:tcMar>
              <w:top w:w="105" w:type="dxa"/>
              <w:left w:w="150" w:type="dxa"/>
              <w:bottom w:w="105" w:type="dxa"/>
              <w:right w:w="150" w:type="dxa"/>
            </w:tcMar>
          </w:tcPr>
          <w:p w14:paraId="072CEF95" w14:textId="31A8B9A1" w:rsidR="00A65B54" w:rsidRPr="00C95BF3" w:rsidRDefault="00286082" w:rsidP="00AC3616">
            <w:pPr>
              <w:spacing w:line="276" w:lineRule="auto"/>
              <w:rPr>
                <w:rFonts w:eastAsia="Times New Roman"/>
                <w:b/>
                <w:bCs/>
                <w:color w:val="333333"/>
                <w:sz w:val="17"/>
                <w:szCs w:val="17"/>
                <w:lang w:val="es-ES"/>
              </w:rPr>
            </w:pPr>
            <w:r>
              <w:rPr>
                <w:rFonts w:eastAsia="Times New Roman"/>
                <w:b/>
                <w:bCs/>
                <w:color w:val="333333"/>
                <w:sz w:val="17"/>
                <w:szCs w:val="17"/>
                <w:lang w:val="es-ES"/>
              </w:rPr>
              <w:t>descripción</w:t>
            </w:r>
          </w:p>
        </w:tc>
        <w:tc>
          <w:tcPr>
            <w:tcW w:w="685" w:type="dxa"/>
            <w:shd w:val="clear" w:color="auto" w:fill="D9D9D9" w:themeFill="background1" w:themeFillShade="D9"/>
          </w:tcPr>
          <w:p w14:paraId="61EFE804" w14:textId="2F9840E4" w:rsidR="00A65B54" w:rsidRPr="00C95BF3" w:rsidRDefault="006C12A6" w:rsidP="00AC3616">
            <w:pPr>
              <w:spacing w:line="276" w:lineRule="auto"/>
              <w:rPr>
                <w:rFonts w:eastAsia="Times New Roman"/>
                <w:b/>
                <w:bCs/>
                <w:color w:val="333333"/>
                <w:sz w:val="17"/>
                <w:szCs w:val="17"/>
                <w:lang w:val="es-ES"/>
              </w:rPr>
            </w:pPr>
            <w:r>
              <w:rPr>
                <w:rFonts w:eastAsia="Times New Roman"/>
                <w:b/>
                <w:bCs/>
                <w:color w:val="333333"/>
                <w:sz w:val="17"/>
                <w:szCs w:val="17"/>
                <w:lang w:val="es-ES"/>
              </w:rPr>
              <w:t>código</w:t>
            </w:r>
          </w:p>
        </w:tc>
        <w:tc>
          <w:tcPr>
            <w:tcW w:w="2479" w:type="dxa"/>
            <w:shd w:val="clear" w:color="auto" w:fill="D9D9D9" w:themeFill="background1" w:themeFillShade="D9"/>
            <w:tcMar>
              <w:top w:w="105" w:type="dxa"/>
              <w:left w:w="150" w:type="dxa"/>
              <w:bottom w:w="105" w:type="dxa"/>
              <w:right w:w="150" w:type="dxa"/>
            </w:tcMar>
          </w:tcPr>
          <w:p w14:paraId="4BA4C6D5" w14:textId="2724EA55" w:rsidR="00A65B54" w:rsidRPr="00C95BF3" w:rsidRDefault="00286082" w:rsidP="00AC3616">
            <w:pPr>
              <w:spacing w:line="276" w:lineRule="auto"/>
              <w:rPr>
                <w:rFonts w:eastAsia="Times New Roman"/>
                <w:b/>
                <w:bCs/>
                <w:color w:val="333333"/>
                <w:sz w:val="17"/>
                <w:szCs w:val="17"/>
                <w:lang w:val="es-ES"/>
              </w:rPr>
            </w:pPr>
            <w:r>
              <w:rPr>
                <w:rFonts w:eastAsia="Times New Roman"/>
                <w:b/>
                <w:bCs/>
                <w:color w:val="333333"/>
                <w:sz w:val="17"/>
                <w:szCs w:val="17"/>
                <w:lang w:val="es-ES"/>
              </w:rPr>
              <w:t>título</w:t>
            </w:r>
          </w:p>
        </w:tc>
        <w:tc>
          <w:tcPr>
            <w:tcW w:w="1437" w:type="dxa"/>
            <w:shd w:val="clear" w:color="auto" w:fill="D9D9D9" w:themeFill="background1" w:themeFillShade="D9"/>
            <w:tcMar>
              <w:top w:w="105" w:type="dxa"/>
              <w:left w:w="150" w:type="dxa"/>
              <w:bottom w:w="105" w:type="dxa"/>
              <w:right w:w="150" w:type="dxa"/>
            </w:tcMar>
          </w:tcPr>
          <w:p w14:paraId="0B6CAA01" w14:textId="77777777" w:rsidR="00A65B54" w:rsidRPr="00C95BF3" w:rsidRDefault="00A65B54" w:rsidP="00AC3616">
            <w:pPr>
              <w:spacing w:line="276" w:lineRule="auto"/>
              <w:rPr>
                <w:rFonts w:eastAsia="Times New Roman"/>
                <w:b/>
                <w:bCs/>
                <w:color w:val="333333"/>
                <w:sz w:val="17"/>
                <w:szCs w:val="17"/>
                <w:lang w:val="es-ES"/>
              </w:rPr>
            </w:pPr>
          </w:p>
        </w:tc>
        <w:tc>
          <w:tcPr>
            <w:tcW w:w="2336" w:type="dxa"/>
            <w:shd w:val="clear" w:color="auto" w:fill="D9D9D9" w:themeFill="background1" w:themeFillShade="D9"/>
            <w:tcMar>
              <w:top w:w="105" w:type="dxa"/>
              <w:left w:w="150" w:type="dxa"/>
              <w:bottom w:w="105" w:type="dxa"/>
              <w:right w:w="150" w:type="dxa"/>
            </w:tcMar>
          </w:tcPr>
          <w:p w14:paraId="62C2ACEC" w14:textId="77777777" w:rsidR="00A65B54" w:rsidRPr="00C95BF3" w:rsidRDefault="00A65B54" w:rsidP="00AC3616">
            <w:pPr>
              <w:spacing w:line="276" w:lineRule="auto"/>
              <w:rPr>
                <w:rFonts w:eastAsia="Times New Roman"/>
                <w:b/>
                <w:bCs/>
                <w:color w:val="333333"/>
                <w:sz w:val="17"/>
                <w:szCs w:val="17"/>
                <w:lang w:val="es-ES"/>
              </w:rPr>
            </w:pPr>
          </w:p>
        </w:tc>
      </w:tr>
      <w:tr w:rsidR="00C77452" w:rsidRPr="00C95BF3" w14:paraId="2767D88C" w14:textId="77777777" w:rsidTr="001C5E7D">
        <w:trPr>
          <w:cantSplit/>
          <w:jc w:val="center"/>
        </w:trPr>
        <w:tc>
          <w:tcPr>
            <w:tcW w:w="686" w:type="dxa"/>
            <w:shd w:val="clear" w:color="auto" w:fill="FFFFFF" w:themeFill="background1"/>
          </w:tcPr>
          <w:p w14:paraId="3CCDF2C1" w14:textId="77777777" w:rsidR="00074F16" w:rsidRPr="00C95BF3" w:rsidRDefault="00074F16" w:rsidP="00074F16">
            <w:pPr>
              <w:spacing w:line="276" w:lineRule="auto"/>
              <w:rPr>
                <w:rFonts w:eastAsia="Times New Roman"/>
                <w:bCs/>
                <w:color w:val="333333"/>
                <w:sz w:val="17"/>
                <w:szCs w:val="17"/>
                <w:lang w:val="es-ES"/>
              </w:rPr>
            </w:pPr>
          </w:p>
        </w:tc>
        <w:tc>
          <w:tcPr>
            <w:tcW w:w="2449" w:type="dxa"/>
            <w:shd w:val="clear" w:color="auto" w:fill="auto"/>
            <w:tcMar>
              <w:top w:w="105" w:type="dxa"/>
              <w:left w:w="150" w:type="dxa"/>
              <w:bottom w:w="105" w:type="dxa"/>
              <w:right w:w="150" w:type="dxa"/>
            </w:tcMar>
          </w:tcPr>
          <w:p w14:paraId="43E6AD08" w14:textId="3186C562" w:rsidR="00074F16" w:rsidRPr="00C95BF3" w:rsidRDefault="00651EFF" w:rsidP="00074F16">
            <w:pPr>
              <w:spacing w:line="276" w:lineRule="auto"/>
              <w:rPr>
                <w:rFonts w:eastAsia="Times New Roman"/>
                <w:bCs/>
                <w:color w:val="333333"/>
                <w:sz w:val="17"/>
                <w:szCs w:val="17"/>
                <w:lang w:val="es-ES"/>
              </w:rPr>
            </w:pPr>
            <w:r>
              <w:rPr>
                <w:bCs/>
                <w:color w:val="333333"/>
                <w:sz w:val="17"/>
                <w:szCs w:val="17"/>
                <w:lang w:val="es-ES"/>
              </w:rPr>
              <w:t>Solicitud de patente</w:t>
            </w:r>
          </w:p>
        </w:tc>
        <w:tc>
          <w:tcPr>
            <w:tcW w:w="685" w:type="dxa"/>
            <w:shd w:val="clear" w:color="auto" w:fill="FFFFFF" w:themeFill="background1"/>
          </w:tcPr>
          <w:p w14:paraId="0388DA5C" w14:textId="77777777" w:rsidR="00074F16" w:rsidRPr="00C95BF3" w:rsidRDefault="00074F16" w:rsidP="00074F16">
            <w:pPr>
              <w:spacing w:line="276" w:lineRule="auto"/>
              <w:rPr>
                <w:rFonts w:eastAsia="Times New Roman"/>
                <w:bCs/>
                <w:color w:val="333333"/>
                <w:sz w:val="17"/>
                <w:szCs w:val="17"/>
                <w:lang w:val="es-ES"/>
              </w:rPr>
            </w:pPr>
            <w:r w:rsidRPr="00C95BF3">
              <w:rPr>
                <w:rFonts w:eastAsia="Times New Roman"/>
                <w:bCs/>
                <w:sz w:val="17"/>
                <w:szCs w:val="17"/>
                <w:lang w:val="es-ES"/>
              </w:rPr>
              <w:t>A12</w:t>
            </w:r>
          </w:p>
        </w:tc>
        <w:tc>
          <w:tcPr>
            <w:tcW w:w="2479" w:type="dxa"/>
            <w:shd w:val="clear" w:color="auto" w:fill="FFFFFF" w:themeFill="background1"/>
            <w:tcMar>
              <w:top w:w="105" w:type="dxa"/>
              <w:left w:w="150" w:type="dxa"/>
              <w:bottom w:w="105" w:type="dxa"/>
              <w:right w:w="150" w:type="dxa"/>
            </w:tcMar>
          </w:tcPr>
          <w:p w14:paraId="342DB5B8" w14:textId="5809BF52" w:rsidR="00074F16" w:rsidRPr="00C95BF3" w:rsidRDefault="00651EFF" w:rsidP="00074F16">
            <w:pPr>
              <w:spacing w:line="276" w:lineRule="auto"/>
              <w:rPr>
                <w:rFonts w:eastAsia="Times New Roman"/>
                <w:bCs/>
                <w:color w:val="333333"/>
                <w:sz w:val="17"/>
                <w:szCs w:val="17"/>
                <w:lang w:val="es-ES"/>
              </w:rPr>
            </w:pPr>
            <w:r w:rsidRPr="007E456E">
              <w:rPr>
                <w:sz w:val="17"/>
                <w:szCs w:val="17"/>
                <w:lang w:val="es-ES"/>
              </w:rPr>
              <w:t>Solicitud nacional o regional, presentada</w:t>
            </w:r>
          </w:p>
        </w:tc>
        <w:tc>
          <w:tcPr>
            <w:tcW w:w="1437" w:type="dxa"/>
            <w:shd w:val="clear" w:color="auto" w:fill="FFFFFF" w:themeFill="background1"/>
            <w:tcMar>
              <w:top w:w="105" w:type="dxa"/>
              <w:left w:w="150" w:type="dxa"/>
              <w:bottom w:w="105" w:type="dxa"/>
              <w:right w:w="150" w:type="dxa"/>
            </w:tcMar>
          </w:tcPr>
          <w:p w14:paraId="58A11375" w14:textId="77777777" w:rsidR="00074F16" w:rsidRPr="00C95BF3" w:rsidRDefault="00074F16" w:rsidP="00074F16">
            <w:pPr>
              <w:spacing w:line="276" w:lineRule="auto"/>
              <w:rPr>
                <w:rFonts w:eastAsia="Times New Roman"/>
                <w:bCs/>
                <w:color w:val="333333"/>
                <w:sz w:val="17"/>
                <w:szCs w:val="17"/>
                <w:lang w:val="es-ES"/>
              </w:rPr>
            </w:pPr>
            <w:r w:rsidRPr="00C95BF3">
              <w:rPr>
                <w:rFonts w:eastAsia="Times New Roman"/>
                <w:sz w:val="17"/>
                <w:szCs w:val="17"/>
                <w:lang w:val="es-ES"/>
              </w:rPr>
              <w:t>2009.06.08</w:t>
            </w:r>
          </w:p>
        </w:tc>
        <w:tc>
          <w:tcPr>
            <w:tcW w:w="2336" w:type="dxa"/>
            <w:shd w:val="clear" w:color="auto" w:fill="FFFFFF" w:themeFill="background1"/>
            <w:tcMar>
              <w:top w:w="105" w:type="dxa"/>
              <w:left w:w="150" w:type="dxa"/>
              <w:bottom w:w="105" w:type="dxa"/>
              <w:right w:w="150" w:type="dxa"/>
            </w:tcMar>
          </w:tcPr>
          <w:p w14:paraId="36745183" w14:textId="77777777" w:rsidR="00074F16" w:rsidRPr="00C95BF3" w:rsidRDefault="00074F16" w:rsidP="00074F16">
            <w:pPr>
              <w:spacing w:line="276" w:lineRule="auto"/>
              <w:rPr>
                <w:rFonts w:eastAsia="Times New Roman"/>
                <w:bCs/>
                <w:color w:val="333333"/>
                <w:sz w:val="17"/>
                <w:szCs w:val="17"/>
                <w:lang w:val="es-ES"/>
              </w:rPr>
            </w:pPr>
          </w:p>
        </w:tc>
      </w:tr>
      <w:tr w:rsidR="00C77452" w:rsidRPr="00D07CB3" w14:paraId="5234FCBB" w14:textId="77777777" w:rsidTr="001C5E7D">
        <w:trPr>
          <w:cantSplit/>
          <w:jc w:val="center"/>
        </w:trPr>
        <w:tc>
          <w:tcPr>
            <w:tcW w:w="686" w:type="dxa"/>
            <w:shd w:val="clear" w:color="auto" w:fill="FFFFFF" w:themeFill="background1"/>
          </w:tcPr>
          <w:p w14:paraId="55EB310D" w14:textId="77777777" w:rsidR="00074F16" w:rsidRPr="00C95BF3" w:rsidRDefault="00074F16" w:rsidP="00074F16">
            <w:pPr>
              <w:spacing w:line="276" w:lineRule="auto"/>
              <w:rPr>
                <w:rFonts w:eastAsia="Times New Roman"/>
                <w:bCs/>
                <w:color w:val="333333"/>
                <w:sz w:val="17"/>
                <w:szCs w:val="17"/>
                <w:lang w:val="es-ES"/>
              </w:rPr>
            </w:pPr>
          </w:p>
        </w:tc>
        <w:tc>
          <w:tcPr>
            <w:tcW w:w="2449" w:type="dxa"/>
            <w:shd w:val="clear" w:color="auto" w:fill="auto"/>
            <w:tcMar>
              <w:top w:w="105" w:type="dxa"/>
              <w:left w:w="150" w:type="dxa"/>
              <w:bottom w:w="105" w:type="dxa"/>
              <w:right w:w="150" w:type="dxa"/>
            </w:tcMar>
          </w:tcPr>
          <w:p w14:paraId="3AC5906C" w14:textId="0594E898" w:rsidR="00074F16" w:rsidRPr="00C95BF3" w:rsidRDefault="00651EFF" w:rsidP="00074F16">
            <w:pPr>
              <w:spacing w:line="276" w:lineRule="auto"/>
              <w:rPr>
                <w:rFonts w:eastAsia="Times New Roman"/>
                <w:bCs/>
                <w:color w:val="333333"/>
                <w:sz w:val="17"/>
                <w:szCs w:val="17"/>
                <w:lang w:val="es-ES"/>
              </w:rPr>
            </w:pPr>
            <w:r>
              <w:rPr>
                <w:bCs/>
                <w:color w:val="333333"/>
                <w:sz w:val="17"/>
                <w:szCs w:val="17"/>
                <w:lang w:val="es-ES"/>
              </w:rPr>
              <w:t>Solicitud de examen</w:t>
            </w:r>
          </w:p>
        </w:tc>
        <w:tc>
          <w:tcPr>
            <w:tcW w:w="685" w:type="dxa"/>
            <w:shd w:val="clear" w:color="auto" w:fill="FFFFFF" w:themeFill="background1"/>
          </w:tcPr>
          <w:p w14:paraId="48424AC3" w14:textId="77777777" w:rsidR="00074F16" w:rsidRPr="00C95BF3" w:rsidRDefault="00074F16" w:rsidP="00074F16">
            <w:pPr>
              <w:spacing w:line="276" w:lineRule="auto"/>
              <w:rPr>
                <w:rFonts w:eastAsia="Times New Roman"/>
                <w:bCs/>
                <w:color w:val="333333"/>
                <w:sz w:val="17"/>
                <w:szCs w:val="17"/>
                <w:lang w:val="es-ES"/>
              </w:rPr>
            </w:pPr>
            <w:r w:rsidRPr="00C95BF3">
              <w:rPr>
                <w:rFonts w:eastAsia="Times New Roman"/>
                <w:bCs/>
                <w:sz w:val="17"/>
                <w:szCs w:val="17"/>
                <w:lang w:val="es-ES"/>
              </w:rPr>
              <w:t>D11</w:t>
            </w:r>
          </w:p>
        </w:tc>
        <w:tc>
          <w:tcPr>
            <w:tcW w:w="2479" w:type="dxa"/>
            <w:shd w:val="clear" w:color="auto" w:fill="FFFFFF" w:themeFill="background1"/>
            <w:tcMar>
              <w:top w:w="105" w:type="dxa"/>
              <w:left w:w="150" w:type="dxa"/>
              <w:bottom w:w="105" w:type="dxa"/>
              <w:right w:w="150" w:type="dxa"/>
            </w:tcMar>
          </w:tcPr>
          <w:p w14:paraId="323AF847" w14:textId="7E0D6B9A" w:rsidR="00074F16" w:rsidRPr="00C95BF3" w:rsidRDefault="00045380" w:rsidP="00074F16">
            <w:pPr>
              <w:spacing w:line="276" w:lineRule="auto"/>
              <w:rPr>
                <w:rFonts w:eastAsia="Times New Roman"/>
                <w:bCs/>
                <w:color w:val="333333"/>
                <w:sz w:val="17"/>
                <w:szCs w:val="17"/>
                <w:lang w:val="es-ES"/>
              </w:rPr>
            </w:pPr>
            <w:r>
              <w:rPr>
                <w:rFonts w:eastAsia="Times New Roman"/>
                <w:bCs/>
                <w:sz w:val="17"/>
                <w:szCs w:val="17"/>
                <w:lang w:val="es-ES"/>
              </w:rPr>
              <w:t>Examen sustantivo solicitado</w:t>
            </w:r>
          </w:p>
        </w:tc>
        <w:tc>
          <w:tcPr>
            <w:tcW w:w="1437" w:type="dxa"/>
            <w:shd w:val="clear" w:color="auto" w:fill="FFFFFF" w:themeFill="background1"/>
            <w:tcMar>
              <w:top w:w="105" w:type="dxa"/>
              <w:left w:w="150" w:type="dxa"/>
              <w:bottom w:w="105" w:type="dxa"/>
              <w:right w:w="150" w:type="dxa"/>
            </w:tcMar>
          </w:tcPr>
          <w:p w14:paraId="1B5382AD" w14:textId="77777777" w:rsidR="00074F16" w:rsidRPr="00C95BF3" w:rsidRDefault="00074F16" w:rsidP="00074F16">
            <w:pPr>
              <w:spacing w:line="276" w:lineRule="auto"/>
              <w:rPr>
                <w:rFonts w:eastAsia="Times New Roman"/>
                <w:bCs/>
                <w:color w:val="333333"/>
                <w:sz w:val="17"/>
                <w:szCs w:val="17"/>
                <w:lang w:val="es-ES"/>
              </w:rPr>
            </w:pPr>
            <w:r w:rsidRPr="00C95BF3">
              <w:rPr>
                <w:rFonts w:eastAsia="Times New Roman"/>
                <w:sz w:val="17"/>
                <w:szCs w:val="17"/>
                <w:lang w:val="es-ES"/>
              </w:rPr>
              <w:t>2010.04.26</w:t>
            </w:r>
          </w:p>
        </w:tc>
        <w:tc>
          <w:tcPr>
            <w:tcW w:w="2336" w:type="dxa"/>
            <w:shd w:val="clear" w:color="auto" w:fill="FFFFFF" w:themeFill="background1"/>
            <w:tcMar>
              <w:top w:w="105" w:type="dxa"/>
              <w:left w:w="150" w:type="dxa"/>
              <w:bottom w:w="105" w:type="dxa"/>
              <w:right w:w="150" w:type="dxa"/>
            </w:tcMar>
          </w:tcPr>
          <w:p w14:paraId="6DC8FA3E" w14:textId="4801347D" w:rsidR="00074F16" w:rsidRPr="00C95BF3" w:rsidRDefault="00593B4C" w:rsidP="00074F16">
            <w:pPr>
              <w:spacing w:line="276" w:lineRule="auto"/>
              <w:rPr>
                <w:rFonts w:eastAsia="Times New Roman"/>
                <w:bCs/>
                <w:color w:val="333333"/>
                <w:sz w:val="17"/>
                <w:szCs w:val="17"/>
                <w:lang w:val="es-ES"/>
              </w:rPr>
            </w:pPr>
            <w:r>
              <w:rPr>
                <w:rFonts w:eastAsia="Times New Roman"/>
                <w:sz w:val="17"/>
                <w:szCs w:val="17"/>
                <w:lang w:val="es-ES"/>
              </w:rPr>
              <w:t>En la práctica de la JPO, el solicitante tiene que solicitar el examen sustantivo a fin de proceder al examen.</w:t>
            </w:r>
          </w:p>
        </w:tc>
      </w:tr>
      <w:tr w:rsidR="00C77452" w:rsidRPr="00C95BF3" w14:paraId="70066071" w14:textId="77777777" w:rsidTr="001C5E7D">
        <w:trPr>
          <w:cantSplit/>
          <w:jc w:val="center"/>
        </w:trPr>
        <w:tc>
          <w:tcPr>
            <w:tcW w:w="686" w:type="dxa"/>
            <w:shd w:val="clear" w:color="auto" w:fill="FFFFFF" w:themeFill="background1"/>
          </w:tcPr>
          <w:p w14:paraId="55D07477" w14:textId="77777777" w:rsidR="00074F16" w:rsidRPr="00C95BF3" w:rsidRDefault="00074F16" w:rsidP="00074F16">
            <w:pPr>
              <w:spacing w:line="276" w:lineRule="auto"/>
              <w:rPr>
                <w:rFonts w:eastAsia="Times New Roman"/>
                <w:bCs/>
                <w:color w:val="333333"/>
                <w:sz w:val="17"/>
                <w:szCs w:val="17"/>
                <w:lang w:val="es-ES"/>
              </w:rPr>
            </w:pPr>
          </w:p>
        </w:tc>
        <w:tc>
          <w:tcPr>
            <w:tcW w:w="2449" w:type="dxa"/>
            <w:shd w:val="clear" w:color="auto" w:fill="auto"/>
            <w:tcMar>
              <w:top w:w="105" w:type="dxa"/>
              <w:left w:w="150" w:type="dxa"/>
              <w:bottom w:w="105" w:type="dxa"/>
              <w:right w:w="150" w:type="dxa"/>
            </w:tcMar>
          </w:tcPr>
          <w:p w14:paraId="3910CD9A" w14:textId="1DDEF665" w:rsidR="00074F16" w:rsidRPr="00C95BF3" w:rsidRDefault="00651EFF" w:rsidP="00651EFF">
            <w:pPr>
              <w:spacing w:line="276" w:lineRule="auto"/>
              <w:rPr>
                <w:rFonts w:eastAsia="Times New Roman"/>
                <w:bCs/>
                <w:color w:val="333333"/>
                <w:sz w:val="17"/>
                <w:szCs w:val="17"/>
                <w:lang w:val="es-ES"/>
              </w:rPr>
            </w:pPr>
            <w:r>
              <w:rPr>
                <w:rFonts w:eastAsia="MS Mincho"/>
                <w:bCs/>
                <w:color w:val="333333"/>
                <w:sz w:val="17"/>
                <w:szCs w:val="17"/>
                <w:lang w:val="es-ES"/>
              </w:rPr>
              <w:t>Decisión de concesión de patente</w:t>
            </w:r>
          </w:p>
        </w:tc>
        <w:tc>
          <w:tcPr>
            <w:tcW w:w="685" w:type="dxa"/>
            <w:shd w:val="clear" w:color="auto" w:fill="FFFFFF" w:themeFill="background1"/>
          </w:tcPr>
          <w:p w14:paraId="54AC54A7" w14:textId="77777777" w:rsidR="00074F16" w:rsidRPr="00C95BF3" w:rsidRDefault="00074F16" w:rsidP="00074F16">
            <w:pPr>
              <w:spacing w:line="276" w:lineRule="auto"/>
              <w:rPr>
                <w:rFonts w:eastAsia="Times New Roman"/>
                <w:bCs/>
                <w:color w:val="333333"/>
                <w:sz w:val="17"/>
                <w:szCs w:val="17"/>
                <w:lang w:val="es-ES"/>
              </w:rPr>
            </w:pPr>
            <w:r w:rsidRPr="00C95BF3">
              <w:rPr>
                <w:rFonts w:eastAsia="Times New Roman"/>
                <w:bCs/>
                <w:sz w:val="17"/>
                <w:szCs w:val="17"/>
                <w:lang w:val="es-ES"/>
              </w:rPr>
              <w:t>D22</w:t>
            </w:r>
          </w:p>
        </w:tc>
        <w:tc>
          <w:tcPr>
            <w:tcW w:w="2479" w:type="dxa"/>
            <w:shd w:val="clear" w:color="auto" w:fill="FFFFFF" w:themeFill="background1"/>
            <w:tcMar>
              <w:top w:w="105" w:type="dxa"/>
              <w:left w:w="150" w:type="dxa"/>
              <w:bottom w:w="105" w:type="dxa"/>
              <w:right w:w="150" w:type="dxa"/>
            </w:tcMar>
          </w:tcPr>
          <w:p w14:paraId="72385DFC" w14:textId="2E75F799" w:rsidR="00074F16" w:rsidRPr="00C95BF3" w:rsidRDefault="00651EFF" w:rsidP="00651EFF">
            <w:pPr>
              <w:spacing w:line="276" w:lineRule="auto"/>
              <w:rPr>
                <w:rFonts w:eastAsia="Times New Roman"/>
                <w:bCs/>
                <w:color w:val="333333"/>
                <w:sz w:val="17"/>
                <w:szCs w:val="17"/>
                <w:lang w:val="es-ES"/>
              </w:rPr>
            </w:pPr>
            <w:r w:rsidRPr="007E456E">
              <w:rPr>
                <w:sz w:val="17"/>
                <w:szCs w:val="17"/>
                <w:lang w:val="es-ES"/>
              </w:rPr>
              <w:t xml:space="preserve">Concesión de derecho de </w:t>
            </w:r>
            <w:r>
              <w:rPr>
                <w:sz w:val="17"/>
                <w:szCs w:val="17"/>
                <w:lang w:val="es-ES"/>
              </w:rPr>
              <w:t>PI</w:t>
            </w:r>
            <w:r w:rsidRPr="007E456E">
              <w:rPr>
                <w:sz w:val="17"/>
                <w:szCs w:val="17"/>
                <w:lang w:val="es-ES"/>
              </w:rPr>
              <w:t>, prevista</w:t>
            </w:r>
          </w:p>
        </w:tc>
        <w:tc>
          <w:tcPr>
            <w:tcW w:w="1437" w:type="dxa"/>
            <w:shd w:val="clear" w:color="auto" w:fill="FFFFFF" w:themeFill="background1"/>
            <w:tcMar>
              <w:top w:w="105" w:type="dxa"/>
              <w:left w:w="150" w:type="dxa"/>
              <w:bottom w:w="105" w:type="dxa"/>
              <w:right w:w="150" w:type="dxa"/>
            </w:tcMar>
          </w:tcPr>
          <w:p w14:paraId="777A8C26" w14:textId="77777777" w:rsidR="00074F16" w:rsidRPr="00C95BF3" w:rsidRDefault="00074F16" w:rsidP="00074F16">
            <w:pPr>
              <w:spacing w:line="276" w:lineRule="auto"/>
              <w:rPr>
                <w:rFonts w:eastAsia="Times New Roman"/>
                <w:bCs/>
                <w:color w:val="333333"/>
                <w:sz w:val="17"/>
                <w:szCs w:val="17"/>
                <w:lang w:val="es-ES"/>
              </w:rPr>
            </w:pPr>
            <w:r w:rsidRPr="00C95BF3">
              <w:rPr>
                <w:rFonts w:eastAsia="Times New Roman"/>
                <w:sz w:val="17"/>
                <w:szCs w:val="17"/>
                <w:lang w:val="es-ES"/>
              </w:rPr>
              <w:t>2010.08.30</w:t>
            </w:r>
          </w:p>
        </w:tc>
        <w:tc>
          <w:tcPr>
            <w:tcW w:w="2336" w:type="dxa"/>
            <w:shd w:val="clear" w:color="auto" w:fill="FFFFFF" w:themeFill="background1"/>
            <w:tcMar>
              <w:top w:w="105" w:type="dxa"/>
              <w:left w:w="150" w:type="dxa"/>
              <w:bottom w:w="105" w:type="dxa"/>
              <w:right w:w="150" w:type="dxa"/>
            </w:tcMar>
          </w:tcPr>
          <w:p w14:paraId="335F7488" w14:textId="77777777" w:rsidR="00074F16" w:rsidRPr="00C95BF3" w:rsidRDefault="00074F16" w:rsidP="00074F16">
            <w:pPr>
              <w:spacing w:line="276" w:lineRule="auto"/>
              <w:rPr>
                <w:rFonts w:eastAsia="Times New Roman"/>
                <w:bCs/>
                <w:color w:val="333333"/>
                <w:sz w:val="17"/>
                <w:szCs w:val="17"/>
                <w:lang w:val="es-ES"/>
              </w:rPr>
            </w:pPr>
          </w:p>
        </w:tc>
      </w:tr>
      <w:tr w:rsidR="00C77452" w:rsidRPr="00C95BF3" w14:paraId="7A21C327" w14:textId="77777777" w:rsidTr="001C5E7D">
        <w:trPr>
          <w:cantSplit/>
          <w:jc w:val="center"/>
        </w:trPr>
        <w:tc>
          <w:tcPr>
            <w:tcW w:w="686" w:type="dxa"/>
            <w:shd w:val="clear" w:color="auto" w:fill="FFFFFF" w:themeFill="background1"/>
          </w:tcPr>
          <w:p w14:paraId="3FAEC37D" w14:textId="77777777" w:rsidR="00074F16" w:rsidRPr="00C95BF3" w:rsidRDefault="00074F16" w:rsidP="00074F16">
            <w:pPr>
              <w:spacing w:line="276" w:lineRule="auto"/>
              <w:rPr>
                <w:rFonts w:eastAsia="Times New Roman"/>
                <w:bCs/>
                <w:color w:val="333333"/>
                <w:sz w:val="17"/>
                <w:szCs w:val="17"/>
                <w:lang w:val="es-ES"/>
              </w:rPr>
            </w:pPr>
          </w:p>
        </w:tc>
        <w:tc>
          <w:tcPr>
            <w:tcW w:w="2449" w:type="dxa"/>
            <w:shd w:val="clear" w:color="auto" w:fill="auto"/>
            <w:tcMar>
              <w:top w:w="105" w:type="dxa"/>
              <w:left w:w="150" w:type="dxa"/>
              <w:bottom w:w="105" w:type="dxa"/>
              <w:right w:w="150" w:type="dxa"/>
            </w:tcMar>
          </w:tcPr>
          <w:p w14:paraId="2E8E76BE" w14:textId="012C991D" w:rsidR="00074F16" w:rsidRPr="00C95BF3" w:rsidRDefault="0097524F" w:rsidP="00651EFF">
            <w:pPr>
              <w:spacing w:line="276" w:lineRule="auto"/>
              <w:rPr>
                <w:rFonts w:eastAsia="Times New Roman"/>
                <w:bCs/>
                <w:color w:val="333333"/>
                <w:sz w:val="17"/>
                <w:szCs w:val="17"/>
                <w:lang w:val="es-ES"/>
              </w:rPr>
            </w:pPr>
            <w:r>
              <w:rPr>
                <w:rFonts w:eastAsia="MS Mincho"/>
                <w:bCs/>
                <w:color w:val="333333"/>
                <w:sz w:val="17"/>
                <w:szCs w:val="17"/>
                <w:lang w:val="es-ES"/>
              </w:rPr>
              <w:t>Notificación de pago</w:t>
            </w:r>
            <w:r w:rsidR="0045576E">
              <w:rPr>
                <w:rFonts w:eastAsia="MS Mincho"/>
                <w:bCs/>
                <w:color w:val="333333"/>
                <w:sz w:val="17"/>
                <w:szCs w:val="17"/>
                <w:lang w:val="es-ES"/>
              </w:rPr>
              <w:t xml:space="preserve"> de la tasa</w:t>
            </w:r>
            <w:r w:rsidR="00651EFF">
              <w:rPr>
                <w:rFonts w:eastAsia="MS Mincho"/>
                <w:bCs/>
                <w:color w:val="333333"/>
                <w:sz w:val="17"/>
                <w:szCs w:val="17"/>
                <w:lang w:val="es-ES"/>
              </w:rPr>
              <w:t xml:space="preserve"> de patente</w:t>
            </w:r>
          </w:p>
        </w:tc>
        <w:tc>
          <w:tcPr>
            <w:tcW w:w="685" w:type="dxa"/>
            <w:shd w:val="clear" w:color="auto" w:fill="FFFFFF" w:themeFill="background1"/>
          </w:tcPr>
          <w:p w14:paraId="2A6E12D1" w14:textId="77777777" w:rsidR="00074F16" w:rsidRPr="00C95BF3" w:rsidRDefault="00074F16" w:rsidP="00074F16">
            <w:pPr>
              <w:spacing w:line="276" w:lineRule="auto"/>
              <w:rPr>
                <w:rFonts w:eastAsia="Times New Roman"/>
                <w:bCs/>
                <w:color w:val="333333"/>
                <w:sz w:val="17"/>
                <w:szCs w:val="17"/>
                <w:lang w:val="es-ES"/>
              </w:rPr>
            </w:pPr>
            <w:r w:rsidRPr="00C95BF3">
              <w:rPr>
                <w:rFonts w:eastAsia="Times New Roman"/>
                <w:bCs/>
                <w:sz w:val="17"/>
                <w:szCs w:val="17"/>
                <w:lang w:val="es-ES"/>
              </w:rPr>
              <w:t>U11</w:t>
            </w:r>
          </w:p>
        </w:tc>
        <w:tc>
          <w:tcPr>
            <w:tcW w:w="2479" w:type="dxa"/>
            <w:shd w:val="clear" w:color="auto" w:fill="FFFFFF" w:themeFill="background1"/>
            <w:tcMar>
              <w:top w:w="105" w:type="dxa"/>
              <w:left w:w="150" w:type="dxa"/>
              <w:bottom w:w="105" w:type="dxa"/>
              <w:right w:w="150" w:type="dxa"/>
            </w:tcMar>
          </w:tcPr>
          <w:p w14:paraId="5BD4B3D1" w14:textId="782CF01B" w:rsidR="00074F16" w:rsidRPr="00C95BF3" w:rsidRDefault="005102A7" w:rsidP="00074F16">
            <w:pPr>
              <w:spacing w:line="276" w:lineRule="auto"/>
              <w:rPr>
                <w:rFonts w:eastAsia="Times New Roman"/>
                <w:bCs/>
                <w:color w:val="333333"/>
                <w:sz w:val="17"/>
                <w:szCs w:val="17"/>
                <w:lang w:val="es-ES"/>
              </w:rPr>
            </w:pPr>
            <w:r>
              <w:rPr>
                <w:sz w:val="17"/>
                <w:szCs w:val="17"/>
                <w:lang w:val="es-ES"/>
              </w:rPr>
              <w:t>Tasa de renovación o de mantenimiento pagada íntegramente</w:t>
            </w:r>
          </w:p>
        </w:tc>
        <w:tc>
          <w:tcPr>
            <w:tcW w:w="1437" w:type="dxa"/>
            <w:shd w:val="clear" w:color="auto" w:fill="FFFFFF" w:themeFill="background1"/>
            <w:tcMar>
              <w:top w:w="105" w:type="dxa"/>
              <w:left w:w="150" w:type="dxa"/>
              <w:bottom w:w="105" w:type="dxa"/>
              <w:right w:w="150" w:type="dxa"/>
            </w:tcMar>
          </w:tcPr>
          <w:p w14:paraId="0A03353E" w14:textId="77777777" w:rsidR="00074F16" w:rsidRPr="00C95BF3" w:rsidRDefault="00074F16" w:rsidP="00074F16">
            <w:pPr>
              <w:spacing w:line="276" w:lineRule="auto"/>
              <w:rPr>
                <w:rFonts w:eastAsia="Times New Roman"/>
                <w:bCs/>
                <w:color w:val="333333"/>
                <w:sz w:val="17"/>
                <w:szCs w:val="17"/>
                <w:lang w:val="es-ES"/>
              </w:rPr>
            </w:pPr>
            <w:r w:rsidRPr="00C95BF3">
              <w:rPr>
                <w:rFonts w:eastAsia="Times New Roman"/>
                <w:sz w:val="17"/>
                <w:szCs w:val="17"/>
                <w:lang w:val="es-ES"/>
              </w:rPr>
              <w:t>2010.09.21</w:t>
            </w:r>
          </w:p>
        </w:tc>
        <w:tc>
          <w:tcPr>
            <w:tcW w:w="2336" w:type="dxa"/>
            <w:shd w:val="clear" w:color="auto" w:fill="FFFFFF" w:themeFill="background1"/>
            <w:tcMar>
              <w:top w:w="105" w:type="dxa"/>
              <w:left w:w="150" w:type="dxa"/>
              <w:bottom w:w="105" w:type="dxa"/>
              <w:right w:w="150" w:type="dxa"/>
            </w:tcMar>
          </w:tcPr>
          <w:p w14:paraId="381E369C" w14:textId="77777777" w:rsidR="00074F16" w:rsidRPr="00C95BF3" w:rsidRDefault="00074F16" w:rsidP="00074F16">
            <w:pPr>
              <w:spacing w:line="276" w:lineRule="auto"/>
              <w:rPr>
                <w:rFonts w:eastAsia="Times New Roman"/>
                <w:bCs/>
                <w:color w:val="333333"/>
                <w:sz w:val="17"/>
                <w:szCs w:val="17"/>
                <w:lang w:val="es-ES"/>
              </w:rPr>
            </w:pPr>
          </w:p>
        </w:tc>
      </w:tr>
      <w:tr w:rsidR="00C77452" w:rsidRPr="00C95BF3" w14:paraId="4B9AF458" w14:textId="77777777" w:rsidTr="001C5E7D">
        <w:trPr>
          <w:cantSplit/>
          <w:jc w:val="center"/>
        </w:trPr>
        <w:tc>
          <w:tcPr>
            <w:tcW w:w="686" w:type="dxa"/>
            <w:shd w:val="clear" w:color="auto" w:fill="FFFFFF" w:themeFill="background1"/>
          </w:tcPr>
          <w:p w14:paraId="7C48B01E" w14:textId="77777777" w:rsidR="00074F16" w:rsidRPr="00C95BF3" w:rsidRDefault="00074F16" w:rsidP="00074F16">
            <w:pPr>
              <w:spacing w:line="276" w:lineRule="auto"/>
              <w:rPr>
                <w:rFonts w:eastAsia="Times New Roman"/>
                <w:bCs/>
                <w:color w:val="333333"/>
                <w:sz w:val="17"/>
                <w:szCs w:val="17"/>
                <w:lang w:val="es-ES"/>
              </w:rPr>
            </w:pPr>
          </w:p>
        </w:tc>
        <w:tc>
          <w:tcPr>
            <w:tcW w:w="2449" w:type="dxa"/>
            <w:shd w:val="clear" w:color="auto" w:fill="auto"/>
            <w:tcMar>
              <w:top w:w="105" w:type="dxa"/>
              <w:left w:w="150" w:type="dxa"/>
              <w:bottom w:w="105" w:type="dxa"/>
              <w:right w:w="150" w:type="dxa"/>
            </w:tcMar>
          </w:tcPr>
          <w:p w14:paraId="0B995FF8" w14:textId="2562D3B7" w:rsidR="00074F16" w:rsidRPr="00C95BF3" w:rsidRDefault="00651EFF" w:rsidP="00651EFF">
            <w:pPr>
              <w:spacing w:line="276" w:lineRule="auto"/>
              <w:rPr>
                <w:rFonts w:eastAsia="Times New Roman"/>
                <w:bCs/>
                <w:color w:val="333333"/>
                <w:sz w:val="17"/>
                <w:szCs w:val="17"/>
                <w:lang w:val="es-ES"/>
              </w:rPr>
            </w:pPr>
            <w:r>
              <w:rPr>
                <w:rFonts w:eastAsia="MS Mincho"/>
                <w:bCs/>
                <w:color w:val="333333"/>
                <w:sz w:val="17"/>
                <w:szCs w:val="17"/>
                <w:lang w:val="es-ES"/>
              </w:rPr>
              <w:t>Certificado de</w:t>
            </w:r>
            <w:r w:rsidR="00074F16" w:rsidRPr="00C95BF3">
              <w:rPr>
                <w:rFonts w:eastAsia="MS Mincho"/>
                <w:bCs/>
                <w:color w:val="333333"/>
                <w:sz w:val="17"/>
                <w:szCs w:val="17"/>
                <w:lang w:val="es-ES"/>
              </w:rPr>
              <w:t xml:space="preserve"> patent</w:t>
            </w:r>
            <w:r>
              <w:rPr>
                <w:rFonts w:eastAsia="MS Mincho"/>
                <w:bCs/>
                <w:color w:val="333333"/>
                <w:sz w:val="17"/>
                <w:szCs w:val="17"/>
                <w:lang w:val="es-ES"/>
              </w:rPr>
              <w:t>e</w:t>
            </w:r>
          </w:p>
        </w:tc>
        <w:tc>
          <w:tcPr>
            <w:tcW w:w="685" w:type="dxa"/>
            <w:shd w:val="clear" w:color="auto" w:fill="FFFFFF" w:themeFill="background1"/>
          </w:tcPr>
          <w:p w14:paraId="16036452" w14:textId="77777777" w:rsidR="00074F16" w:rsidRPr="00C95BF3" w:rsidRDefault="00074F16" w:rsidP="00074F16">
            <w:pPr>
              <w:spacing w:line="276" w:lineRule="auto"/>
              <w:rPr>
                <w:rFonts w:eastAsia="Times New Roman"/>
                <w:bCs/>
                <w:color w:val="333333"/>
                <w:sz w:val="17"/>
                <w:szCs w:val="17"/>
                <w:lang w:val="es-ES"/>
              </w:rPr>
            </w:pPr>
            <w:r w:rsidRPr="00C95BF3">
              <w:rPr>
                <w:rFonts w:eastAsia="Times New Roman"/>
                <w:bCs/>
                <w:sz w:val="17"/>
                <w:szCs w:val="17"/>
                <w:lang w:val="es-ES"/>
              </w:rPr>
              <w:t>Q16</w:t>
            </w:r>
          </w:p>
        </w:tc>
        <w:tc>
          <w:tcPr>
            <w:tcW w:w="2479" w:type="dxa"/>
            <w:shd w:val="clear" w:color="auto" w:fill="FFFFFF" w:themeFill="background1"/>
            <w:tcMar>
              <w:top w:w="105" w:type="dxa"/>
              <w:left w:w="150" w:type="dxa"/>
              <w:bottom w:w="105" w:type="dxa"/>
              <w:right w:w="150" w:type="dxa"/>
            </w:tcMar>
          </w:tcPr>
          <w:p w14:paraId="1B2C4C3F" w14:textId="636CC37C" w:rsidR="00074F16" w:rsidRPr="00C95BF3" w:rsidRDefault="00651EFF" w:rsidP="00074F16">
            <w:pPr>
              <w:spacing w:line="276" w:lineRule="auto"/>
              <w:rPr>
                <w:rFonts w:eastAsia="Times New Roman"/>
                <w:bCs/>
                <w:color w:val="333333"/>
                <w:sz w:val="17"/>
                <w:szCs w:val="17"/>
                <w:lang w:val="es-ES"/>
              </w:rPr>
            </w:pPr>
            <w:r w:rsidRPr="007E456E">
              <w:rPr>
                <w:sz w:val="17"/>
                <w:szCs w:val="17"/>
                <w:lang w:val="es-ES"/>
              </w:rPr>
              <w:t xml:space="preserve">Copia de certificado de derecho de </w:t>
            </w:r>
            <w:r>
              <w:rPr>
                <w:sz w:val="17"/>
                <w:szCs w:val="17"/>
                <w:lang w:val="es-ES"/>
              </w:rPr>
              <w:t>PI</w:t>
            </w:r>
            <w:r w:rsidRPr="007E456E">
              <w:rPr>
                <w:sz w:val="17"/>
                <w:szCs w:val="17"/>
                <w:lang w:val="es-ES"/>
              </w:rPr>
              <w:t>, emitida</w:t>
            </w:r>
          </w:p>
        </w:tc>
        <w:tc>
          <w:tcPr>
            <w:tcW w:w="1437" w:type="dxa"/>
            <w:shd w:val="clear" w:color="auto" w:fill="FFFFFF" w:themeFill="background1"/>
            <w:tcMar>
              <w:top w:w="105" w:type="dxa"/>
              <w:left w:w="150" w:type="dxa"/>
              <w:bottom w:w="105" w:type="dxa"/>
              <w:right w:w="150" w:type="dxa"/>
            </w:tcMar>
          </w:tcPr>
          <w:p w14:paraId="0D75D80B" w14:textId="77777777" w:rsidR="00074F16" w:rsidRPr="00C95BF3" w:rsidRDefault="00074F16" w:rsidP="00074F16">
            <w:pPr>
              <w:spacing w:line="276" w:lineRule="auto"/>
              <w:rPr>
                <w:rFonts w:eastAsia="Times New Roman"/>
                <w:bCs/>
                <w:color w:val="333333"/>
                <w:sz w:val="17"/>
                <w:szCs w:val="17"/>
                <w:lang w:val="es-ES"/>
              </w:rPr>
            </w:pPr>
            <w:r w:rsidRPr="00C95BF3">
              <w:rPr>
                <w:rFonts w:eastAsia="Times New Roman"/>
                <w:sz w:val="17"/>
                <w:szCs w:val="17"/>
                <w:lang w:val="es-ES"/>
              </w:rPr>
              <w:t>2010.10.12</w:t>
            </w:r>
          </w:p>
        </w:tc>
        <w:tc>
          <w:tcPr>
            <w:tcW w:w="2336" w:type="dxa"/>
            <w:shd w:val="clear" w:color="auto" w:fill="FFFFFF" w:themeFill="background1"/>
            <w:tcMar>
              <w:top w:w="105" w:type="dxa"/>
              <w:left w:w="150" w:type="dxa"/>
              <w:bottom w:w="105" w:type="dxa"/>
              <w:right w:w="150" w:type="dxa"/>
            </w:tcMar>
          </w:tcPr>
          <w:p w14:paraId="7CEDD896" w14:textId="77777777" w:rsidR="00074F16" w:rsidRPr="00C95BF3" w:rsidRDefault="00074F16" w:rsidP="00074F16">
            <w:pPr>
              <w:spacing w:line="276" w:lineRule="auto"/>
              <w:rPr>
                <w:rFonts w:eastAsia="Times New Roman"/>
                <w:bCs/>
                <w:color w:val="333333"/>
                <w:sz w:val="17"/>
                <w:szCs w:val="17"/>
                <w:lang w:val="es-ES"/>
              </w:rPr>
            </w:pPr>
          </w:p>
        </w:tc>
      </w:tr>
      <w:tr w:rsidR="00C77452" w:rsidRPr="00C95BF3" w14:paraId="04857441" w14:textId="77777777" w:rsidTr="001C5E7D">
        <w:trPr>
          <w:cantSplit/>
          <w:jc w:val="center"/>
        </w:trPr>
        <w:tc>
          <w:tcPr>
            <w:tcW w:w="686" w:type="dxa"/>
            <w:shd w:val="clear" w:color="auto" w:fill="FFFFFF" w:themeFill="background1"/>
          </w:tcPr>
          <w:p w14:paraId="129CA592" w14:textId="77777777" w:rsidR="00074F16" w:rsidRPr="00C95BF3" w:rsidRDefault="00074F16" w:rsidP="00074F16">
            <w:pPr>
              <w:spacing w:line="276" w:lineRule="auto"/>
              <w:rPr>
                <w:rFonts w:eastAsia="Times New Roman"/>
                <w:bCs/>
                <w:color w:val="333333"/>
                <w:sz w:val="17"/>
                <w:szCs w:val="17"/>
                <w:lang w:val="es-ES"/>
              </w:rPr>
            </w:pPr>
          </w:p>
        </w:tc>
        <w:tc>
          <w:tcPr>
            <w:tcW w:w="2449" w:type="dxa"/>
            <w:shd w:val="clear" w:color="auto" w:fill="auto"/>
            <w:tcMar>
              <w:top w:w="105" w:type="dxa"/>
              <w:left w:w="150" w:type="dxa"/>
              <w:bottom w:w="105" w:type="dxa"/>
              <w:right w:w="150" w:type="dxa"/>
            </w:tcMar>
          </w:tcPr>
          <w:p w14:paraId="1E887E19" w14:textId="414A6D7B" w:rsidR="00074F16" w:rsidRPr="00C95BF3" w:rsidRDefault="00651EFF" w:rsidP="00651EFF">
            <w:pPr>
              <w:tabs>
                <w:tab w:val="left" w:pos="1347"/>
              </w:tabs>
              <w:spacing w:line="276" w:lineRule="auto"/>
              <w:rPr>
                <w:rFonts w:eastAsia="Times New Roman"/>
                <w:bCs/>
                <w:color w:val="333333"/>
                <w:sz w:val="17"/>
                <w:szCs w:val="17"/>
                <w:lang w:val="es-ES" w:eastAsia="ja-JP"/>
              </w:rPr>
            </w:pPr>
            <w:r>
              <w:rPr>
                <w:rFonts w:eastAsia="MS Mincho"/>
                <w:bCs/>
                <w:color w:val="333333"/>
                <w:sz w:val="17"/>
                <w:szCs w:val="17"/>
                <w:lang w:val="es-ES" w:eastAsia="ja-JP"/>
              </w:rPr>
              <w:t>Solicitud de inscripción de licencia exclusiva (contrato/licencia)</w:t>
            </w:r>
          </w:p>
        </w:tc>
        <w:tc>
          <w:tcPr>
            <w:tcW w:w="685" w:type="dxa"/>
            <w:shd w:val="clear" w:color="auto" w:fill="FFFFFF" w:themeFill="background1"/>
          </w:tcPr>
          <w:p w14:paraId="755A576D" w14:textId="77777777" w:rsidR="00074F16" w:rsidRPr="00C95BF3" w:rsidRDefault="00074F16" w:rsidP="00074F16">
            <w:pPr>
              <w:spacing w:line="276" w:lineRule="auto"/>
              <w:rPr>
                <w:rFonts w:eastAsia="Times New Roman"/>
                <w:bCs/>
                <w:color w:val="333333"/>
                <w:sz w:val="17"/>
                <w:szCs w:val="17"/>
                <w:lang w:val="es-ES"/>
              </w:rPr>
            </w:pPr>
            <w:r w:rsidRPr="00C95BF3">
              <w:rPr>
                <w:rFonts w:eastAsia="Times New Roman"/>
                <w:bCs/>
                <w:sz w:val="17"/>
                <w:szCs w:val="17"/>
                <w:lang w:val="es-ES"/>
              </w:rPr>
              <w:t>S14</w:t>
            </w:r>
          </w:p>
        </w:tc>
        <w:tc>
          <w:tcPr>
            <w:tcW w:w="2479" w:type="dxa"/>
            <w:shd w:val="clear" w:color="auto" w:fill="FFFFFF" w:themeFill="background1"/>
            <w:tcMar>
              <w:top w:w="105" w:type="dxa"/>
              <w:left w:w="150" w:type="dxa"/>
              <w:bottom w:w="105" w:type="dxa"/>
              <w:right w:w="150" w:type="dxa"/>
            </w:tcMar>
          </w:tcPr>
          <w:p w14:paraId="25D8E257" w14:textId="13866E4C" w:rsidR="00074F16" w:rsidRPr="00C95BF3" w:rsidRDefault="00651EFF" w:rsidP="00074F16">
            <w:pPr>
              <w:spacing w:line="276" w:lineRule="auto"/>
              <w:rPr>
                <w:rFonts w:eastAsia="Times New Roman"/>
                <w:bCs/>
                <w:color w:val="333333"/>
                <w:sz w:val="17"/>
                <w:szCs w:val="17"/>
                <w:lang w:val="es-ES"/>
              </w:rPr>
            </w:pPr>
            <w:r w:rsidRPr="007E456E">
              <w:rPr>
                <w:color w:val="000000"/>
                <w:sz w:val="17"/>
                <w:szCs w:val="17"/>
                <w:lang w:val="es-ES"/>
              </w:rPr>
              <w:t>Licencia voluntaria exclusiva, inscrita</w:t>
            </w:r>
          </w:p>
        </w:tc>
        <w:tc>
          <w:tcPr>
            <w:tcW w:w="1437" w:type="dxa"/>
            <w:shd w:val="clear" w:color="auto" w:fill="FFFFFF" w:themeFill="background1"/>
            <w:tcMar>
              <w:top w:w="105" w:type="dxa"/>
              <w:left w:w="150" w:type="dxa"/>
              <w:bottom w:w="105" w:type="dxa"/>
              <w:right w:w="150" w:type="dxa"/>
            </w:tcMar>
          </w:tcPr>
          <w:p w14:paraId="0C6FF342" w14:textId="77777777" w:rsidR="00074F16" w:rsidRPr="00C95BF3" w:rsidRDefault="00074F16" w:rsidP="00074F16">
            <w:pPr>
              <w:spacing w:line="276" w:lineRule="auto"/>
              <w:rPr>
                <w:rFonts w:eastAsia="Times New Roman"/>
                <w:bCs/>
                <w:color w:val="333333"/>
                <w:sz w:val="17"/>
                <w:szCs w:val="17"/>
                <w:lang w:val="es-ES"/>
              </w:rPr>
            </w:pPr>
            <w:r w:rsidRPr="00C95BF3">
              <w:rPr>
                <w:rFonts w:eastAsia="Times New Roman"/>
                <w:sz w:val="17"/>
                <w:szCs w:val="17"/>
                <w:lang w:val="es-ES"/>
              </w:rPr>
              <w:t>2011.11.02</w:t>
            </w:r>
          </w:p>
        </w:tc>
        <w:tc>
          <w:tcPr>
            <w:tcW w:w="2336" w:type="dxa"/>
            <w:shd w:val="clear" w:color="auto" w:fill="FFFFFF" w:themeFill="background1"/>
            <w:tcMar>
              <w:top w:w="105" w:type="dxa"/>
              <w:left w:w="150" w:type="dxa"/>
              <w:bottom w:w="105" w:type="dxa"/>
              <w:right w:w="150" w:type="dxa"/>
            </w:tcMar>
          </w:tcPr>
          <w:p w14:paraId="3DD3E1AD" w14:textId="77777777" w:rsidR="00074F16" w:rsidRPr="00C95BF3" w:rsidRDefault="00074F16" w:rsidP="00074F16">
            <w:pPr>
              <w:spacing w:line="276" w:lineRule="auto"/>
              <w:rPr>
                <w:rFonts w:eastAsia="Times New Roman"/>
                <w:bCs/>
                <w:color w:val="333333"/>
                <w:sz w:val="17"/>
                <w:szCs w:val="17"/>
                <w:lang w:val="es-ES"/>
              </w:rPr>
            </w:pPr>
          </w:p>
        </w:tc>
      </w:tr>
      <w:tr w:rsidR="00C77452" w:rsidRPr="00C95BF3" w14:paraId="0DEA3BAE" w14:textId="77777777" w:rsidTr="001C5E7D">
        <w:trPr>
          <w:cantSplit/>
          <w:jc w:val="center"/>
        </w:trPr>
        <w:tc>
          <w:tcPr>
            <w:tcW w:w="686" w:type="dxa"/>
            <w:shd w:val="clear" w:color="auto" w:fill="FFFFFF" w:themeFill="background1"/>
          </w:tcPr>
          <w:p w14:paraId="0EC9A341" w14:textId="77777777" w:rsidR="00074F16" w:rsidRPr="00C95BF3" w:rsidRDefault="00074F16" w:rsidP="00074F16">
            <w:pPr>
              <w:spacing w:line="276" w:lineRule="auto"/>
              <w:rPr>
                <w:rFonts w:eastAsia="Times New Roman"/>
                <w:bCs/>
                <w:color w:val="333333"/>
                <w:sz w:val="17"/>
                <w:szCs w:val="17"/>
                <w:lang w:val="es-ES"/>
              </w:rPr>
            </w:pPr>
          </w:p>
        </w:tc>
        <w:tc>
          <w:tcPr>
            <w:tcW w:w="2449" w:type="dxa"/>
            <w:shd w:val="clear" w:color="auto" w:fill="auto"/>
            <w:tcMar>
              <w:top w:w="105" w:type="dxa"/>
              <w:left w:w="150" w:type="dxa"/>
              <w:bottom w:w="105" w:type="dxa"/>
              <w:right w:w="150" w:type="dxa"/>
            </w:tcMar>
          </w:tcPr>
          <w:p w14:paraId="6888AC95" w14:textId="75705F3F" w:rsidR="00074F16" w:rsidRPr="00C95BF3" w:rsidRDefault="0097524F" w:rsidP="00074F16">
            <w:pPr>
              <w:spacing w:line="276" w:lineRule="auto"/>
              <w:rPr>
                <w:rFonts w:eastAsia="Times New Roman"/>
                <w:bCs/>
                <w:color w:val="333333"/>
                <w:sz w:val="17"/>
                <w:szCs w:val="17"/>
                <w:lang w:val="es-ES"/>
              </w:rPr>
            </w:pPr>
            <w:r>
              <w:rPr>
                <w:rFonts w:eastAsia="MS Mincho"/>
                <w:bCs/>
                <w:color w:val="333333"/>
                <w:sz w:val="17"/>
                <w:szCs w:val="17"/>
                <w:lang w:val="es-ES"/>
              </w:rPr>
              <w:t>Notificación de pago</w:t>
            </w:r>
            <w:r w:rsidR="0045576E">
              <w:rPr>
                <w:rFonts w:eastAsia="MS Mincho"/>
                <w:bCs/>
                <w:color w:val="333333"/>
                <w:sz w:val="17"/>
                <w:szCs w:val="17"/>
                <w:lang w:val="es-ES"/>
              </w:rPr>
              <w:t xml:space="preserve"> de la tasa</w:t>
            </w:r>
            <w:r w:rsidR="00651EFF">
              <w:rPr>
                <w:rFonts w:eastAsia="MS Mincho"/>
                <w:bCs/>
                <w:color w:val="333333"/>
                <w:sz w:val="17"/>
                <w:szCs w:val="17"/>
                <w:lang w:val="es-ES"/>
              </w:rPr>
              <w:t xml:space="preserve"> de patente</w:t>
            </w:r>
            <w:r w:rsidR="00651EFF">
              <w:rPr>
                <w:bCs/>
                <w:color w:val="333333"/>
                <w:sz w:val="17"/>
                <w:szCs w:val="17"/>
                <w:lang w:val="es-ES"/>
              </w:rPr>
              <w:t xml:space="preserve"> </w:t>
            </w:r>
          </w:p>
        </w:tc>
        <w:tc>
          <w:tcPr>
            <w:tcW w:w="685" w:type="dxa"/>
            <w:shd w:val="clear" w:color="auto" w:fill="FFFFFF" w:themeFill="background1"/>
          </w:tcPr>
          <w:p w14:paraId="5E51C444" w14:textId="77777777" w:rsidR="00074F16" w:rsidRPr="00C95BF3" w:rsidRDefault="00074F16" w:rsidP="00074F16">
            <w:pPr>
              <w:spacing w:line="276" w:lineRule="auto"/>
              <w:rPr>
                <w:rFonts w:eastAsia="Times New Roman"/>
                <w:bCs/>
                <w:color w:val="333333"/>
                <w:sz w:val="17"/>
                <w:szCs w:val="17"/>
                <w:lang w:val="es-ES"/>
              </w:rPr>
            </w:pPr>
            <w:r w:rsidRPr="00C95BF3">
              <w:rPr>
                <w:rFonts w:eastAsia="Times New Roman"/>
                <w:bCs/>
                <w:sz w:val="17"/>
                <w:szCs w:val="17"/>
                <w:lang w:val="es-ES"/>
              </w:rPr>
              <w:t>U11</w:t>
            </w:r>
          </w:p>
        </w:tc>
        <w:tc>
          <w:tcPr>
            <w:tcW w:w="2479" w:type="dxa"/>
            <w:shd w:val="clear" w:color="auto" w:fill="FFFFFF" w:themeFill="background1"/>
            <w:tcMar>
              <w:top w:w="105" w:type="dxa"/>
              <w:left w:w="150" w:type="dxa"/>
              <w:bottom w:w="105" w:type="dxa"/>
              <w:right w:w="150" w:type="dxa"/>
            </w:tcMar>
          </w:tcPr>
          <w:p w14:paraId="01E35360" w14:textId="101D553D" w:rsidR="00074F16" w:rsidRPr="00C95BF3" w:rsidRDefault="005102A7" w:rsidP="00074F16">
            <w:pPr>
              <w:spacing w:line="276" w:lineRule="auto"/>
              <w:rPr>
                <w:rFonts w:eastAsia="Times New Roman"/>
                <w:bCs/>
                <w:color w:val="333333"/>
                <w:sz w:val="17"/>
                <w:szCs w:val="17"/>
                <w:lang w:val="es-ES"/>
              </w:rPr>
            </w:pPr>
            <w:r>
              <w:rPr>
                <w:sz w:val="17"/>
                <w:szCs w:val="17"/>
                <w:lang w:val="es-ES"/>
              </w:rPr>
              <w:t>Tasa de renovación o de mantenimiento pagada íntegramente</w:t>
            </w:r>
          </w:p>
        </w:tc>
        <w:tc>
          <w:tcPr>
            <w:tcW w:w="1437" w:type="dxa"/>
            <w:shd w:val="clear" w:color="auto" w:fill="FFFFFF" w:themeFill="background1"/>
            <w:tcMar>
              <w:top w:w="105" w:type="dxa"/>
              <w:left w:w="150" w:type="dxa"/>
              <w:bottom w:w="105" w:type="dxa"/>
              <w:right w:w="150" w:type="dxa"/>
            </w:tcMar>
          </w:tcPr>
          <w:p w14:paraId="09024838" w14:textId="77777777" w:rsidR="00074F16" w:rsidRPr="00C95BF3" w:rsidRDefault="00074F16" w:rsidP="00074F16">
            <w:pPr>
              <w:spacing w:line="276" w:lineRule="auto"/>
              <w:rPr>
                <w:rFonts w:eastAsia="Times New Roman"/>
                <w:bCs/>
                <w:color w:val="333333"/>
                <w:sz w:val="17"/>
                <w:szCs w:val="17"/>
                <w:lang w:val="es-ES"/>
              </w:rPr>
            </w:pPr>
            <w:r w:rsidRPr="00C95BF3">
              <w:rPr>
                <w:rFonts w:eastAsia="Times New Roman"/>
                <w:sz w:val="17"/>
                <w:szCs w:val="17"/>
                <w:lang w:val="es-ES"/>
              </w:rPr>
              <w:t>2013.09.27</w:t>
            </w:r>
          </w:p>
        </w:tc>
        <w:tc>
          <w:tcPr>
            <w:tcW w:w="2336" w:type="dxa"/>
            <w:shd w:val="clear" w:color="auto" w:fill="FFFFFF" w:themeFill="background1"/>
            <w:tcMar>
              <w:top w:w="105" w:type="dxa"/>
              <w:left w:w="150" w:type="dxa"/>
              <w:bottom w:w="105" w:type="dxa"/>
              <w:right w:w="150" w:type="dxa"/>
            </w:tcMar>
          </w:tcPr>
          <w:p w14:paraId="3799449E" w14:textId="77777777" w:rsidR="00074F16" w:rsidRPr="00C95BF3" w:rsidRDefault="00074F16" w:rsidP="00074F16">
            <w:pPr>
              <w:spacing w:line="276" w:lineRule="auto"/>
              <w:rPr>
                <w:rFonts w:eastAsia="Times New Roman"/>
                <w:bCs/>
                <w:color w:val="333333"/>
                <w:sz w:val="17"/>
                <w:szCs w:val="17"/>
                <w:lang w:val="es-ES"/>
              </w:rPr>
            </w:pPr>
          </w:p>
        </w:tc>
      </w:tr>
    </w:tbl>
    <w:p w14:paraId="2C1408D0" w14:textId="77777777" w:rsidR="009F0A52" w:rsidRDefault="009F0A52" w:rsidP="00A07385">
      <w:pPr>
        <w:rPr>
          <w:sz w:val="17"/>
          <w:szCs w:val="17"/>
          <w:lang w:val="es-ES" w:eastAsia="en-US"/>
        </w:rPr>
      </w:pPr>
    </w:p>
    <w:p w14:paraId="5D837C3B" w14:textId="77777777" w:rsidR="009F0A52" w:rsidRDefault="00A65B54" w:rsidP="008B5193">
      <w:pPr>
        <w:spacing w:line="360" w:lineRule="auto"/>
        <w:rPr>
          <w:sz w:val="17"/>
          <w:szCs w:val="17"/>
          <w:lang w:val="es-ES" w:eastAsia="en-US"/>
        </w:rPr>
      </w:pPr>
      <w:r w:rsidRPr="00C95BF3">
        <w:rPr>
          <w:sz w:val="17"/>
          <w:szCs w:val="17"/>
          <w:lang w:val="es-ES" w:eastAsia="en-US"/>
        </w:rPr>
        <w:t xml:space="preserve">2. </w:t>
      </w:r>
      <w:r w:rsidR="00B521BC">
        <w:rPr>
          <w:sz w:val="17"/>
          <w:szCs w:val="17"/>
          <w:lang w:val="es-ES" w:eastAsia="en-US"/>
        </w:rPr>
        <w:t>Datos en formato de la Norma ST.27</w:t>
      </w:r>
    </w:p>
    <w:p w14:paraId="5A84A4AF" w14:textId="01458E2A" w:rsidR="00AF1BFF" w:rsidRPr="008B5193" w:rsidRDefault="00B34CC8" w:rsidP="008B5193">
      <w:pPr>
        <w:pStyle w:val="ListParagraph"/>
        <w:keepNext/>
        <w:keepLines/>
        <w:numPr>
          <w:ilvl w:val="0"/>
          <w:numId w:val="67"/>
        </w:numPr>
        <w:shd w:val="clear" w:color="auto" w:fill="FFFFFF"/>
        <w:spacing w:before="150" w:line="360" w:lineRule="auto"/>
        <w:rPr>
          <w:rFonts w:eastAsia="Times New Roman"/>
          <w:color w:val="333333"/>
          <w:sz w:val="17"/>
          <w:szCs w:val="17"/>
          <w:lang w:val="es-ES"/>
        </w:rPr>
      </w:pPr>
      <w:r>
        <w:rPr>
          <w:rFonts w:eastAsia="Times New Roman"/>
          <w:color w:val="333333"/>
          <w:sz w:val="17"/>
          <w:szCs w:val="17"/>
          <w:lang w:val="es-ES"/>
        </w:rPr>
        <w:t>Código de oficina ST.3</w:t>
      </w:r>
      <w:r w:rsidR="00130B16" w:rsidRPr="00C95BF3">
        <w:rPr>
          <w:rFonts w:eastAsia="Times New Roman"/>
          <w:color w:val="333333"/>
          <w:sz w:val="17"/>
          <w:szCs w:val="17"/>
          <w:lang w:val="es-ES"/>
        </w:rPr>
        <w:t>: JP</w:t>
      </w:r>
    </w:p>
    <w:p w14:paraId="096EBF5C" w14:textId="5C6FA7CD" w:rsidR="00AF1BFF" w:rsidRPr="008B5193" w:rsidRDefault="00B34CC8" w:rsidP="008B5193">
      <w:pPr>
        <w:pStyle w:val="ListParagraph"/>
        <w:keepNext/>
        <w:keepLines/>
        <w:numPr>
          <w:ilvl w:val="0"/>
          <w:numId w:val="67"/>
        </w:numPr>
        <w:shd w:val="clear" w:color="auto" w:fill="FFFFFF"/>
        <w:spacing w:before="150" w:line="360" w:lineRule="auto"/>
        <w:rPr>
          <w:rFonts w:eastAsia="Times New Roman"/>
          <w:color w:val="333333"/>
          <w:sz w:val="17"/>
          <w:szCs w:val="17"/>
          <w:lang w:val="es-ES"/>
        </w:rPr>
      </w:pPr>
      <w:r>
        <w:rPr>
          <w:rFonts w:eastAsia="Times New Roman"/>
          <w:color w:val="333333"/>
          <w:sz w:val="17"/>
          <w:szCs w:val="17"/>
          <w:lang w:val="es-ES"/>
        </w:rPr>
        <w:t>Fecha de creación del fichero de datos</w:t>
      </w:r>
      <w:r w:rsidR="00130B16" w:rsidRPr="00C95BF3">
        <w:rPr>
          <w:rFonts w:eastAsia="Times New Roman"/>
          <w:color w:val="333333"/>
          <w:sz w:val="17"/>
          <w:szCs w:val="17"/>
          <w:lang w:val="es-ES"/>
        </w:rPr>
        <w:t>: 2019.04.02</w:t>
      </w:r>
    </w:p>
    <w:p w14:paraId="5BE61C28" w14:textId="6428B9DA" w:rsidR="009F0A52" w:rsidRDefault="00B34CC8" w:rsidP="008B5193">
      <w:pPr>
        <w:pStyle w:val="ListParagraph"/>
        <w:keepNext/>
        <w:keepLines/>
        <w:numPr>
          <w:ilvl w:val="0"/>
          <w:numId w:val="67"/>
        </w:numPr>
        <w:shd w:val="clear" w:color="auto" w:fill="FFFFFF"/>
        <w:spacing w:before="150" w:line="360" w:lineRule="auto"/>
        <w:rPr>
          <w:rFonts w:eastAsia="Times New Roman"/>
          <w:color w:val="333333"/>
          <w:sz w:val="17"/>
          <w:szCs w:val="17"/>
          <w:lang w:val="es-ES"/>
        </w:rPr>
      </w:pPr>
      <w:r>
        <w:rPr>
          <w:rFonts w:eastAsia="Times New Roman"/>
          <w:color w:val="333333"/>
          <w:sz w:val="17"/>
          <w:szCs w:val="17"/>
          <w:lang w:val="es-ES"/>
        </w:rPr>
        <w:t>Identificación del documento</w:t>
      </w:r>
    </w:p>
    <w:p w14:paraId="2AA38A76" w14:textId="77777777" w:rsidR="009F0A52" w:rsidRDefault="00B10948" w:rsidP="008B5193">
      <w:pPr>
        <w:keepNext/>
        <w:numPr>
          <w:ilvl w:val="0"/>
          <w:numId w:val="53"/>
        </w:numPr>
        <w:shd w:val="clear" w:color="auto" w:fill="FFFFFF"/>
        <w:spacing w:line="360" w:lineRule="auto"/>
        <w:rPr>
          <w:rFonts w:eastAsia="Times New Roman"/>
          <w:color w:val="333333"/>
          <w:sz w:val="17"/>
          <w:szCs w:val="17"/>
          <w:lang w:val="es-ES"/>
        </w:rPr>
      </w:pPr>
      <w:r>
        <w:rPr>
          <w:rFonts w:eastAsia="Times New Roman"/>
          <w:color w:val="333333"/>
          <w:sz w:val="17"/>
          <w:szCs w:val="17"/>
          <w:lang w:val="es-ES"/>
        </w:rPr>
        <w:t>Número de solicitud:</w:t>
      </w:r>
      <w:r w:rsidR="00130B16" w:rsidRPr="00C95BF3">
        <w:rPr>
          <w:rFonts w:eastAsia="Times New Roman"/>
          <w:color w:val="333333"/>
          <w:sz w:val="17"/>
          <w:szCs w:val="17"/>
          <w:lang w:val="es-ES"/>
        </w:rPr>
        <w:t xml:space="preserve"> JP 2009-138XXX</w:t>
      </w:r>
    </w:p>
    <w:p w14:paraId="29EF7C7B" w14:textId="77777777" w:rsidR="009F0A52" w:rsidRDefault="00B10948" w:rsidP="008B5193">
      <w:pPr>
        <w:keepNext/>
        <w:numPr>
          <w:ilvl w:val="0"/>
          <w:numId w:val="53"/>
        </w:numPr>
        <w:shd w:val="clear" w:color="auto" w:fill="FFFFFF"/>
        <w:spacing w:line="360" w:lineRule="auto"/>
        <w:rPr>
          <w:rFonts w:eastAsia="Times New Roman"/>
          <w:color w:val="333333"/>
          <w:sz w:val="17"/>
          <w:szCs w:val="17"/>
          <w:lang w:val="es-ES"/>
        </w:rPr>
      </w:pPr>
      <w:r>
        <w:rPr>
          <w:rFonts w:eastAsia="Times New Roman"/>
          <w:color w:val="333333"/>
          <w:sz w:val="17"/>
          <w:szCs w:val="17"/>
          <w:lang w:val="es-ES"/>
        </w:rPr>
        <w:t>Tipo de derecho de PI: Patente nacional</w:t>
      </w:r>
    </w:p>
    <w:p w14:paraId="56EE0AF1" w14:textId="77777777" w:rsidR="009F0A52" w:rsidRDefault="00B34CC8" w:rsidP="008B5193">
      <w:pPr>
        <w:keepNext/>
        <w:numPr>
          <w:ilvl w:val="0"/>
          <w:numId w:val="53"/>
        </w:numPr>
        <w:shd w:val="clear" w:color="auto" w:fill="FFFFFF"/>
        <w:spacing w:line="360" w:lineRule="auto"/>
        <w:rPr>
          <w:rFonts w:eastAsia="Times New Roman"/>
          <w:color w:val="333333"/>
          <w:sz w:val="17"/>
          <w:szCs w:val="17"/>
          <w:lang w:val="es-ES"/>
        </w:rPr>
      </w:pPr>
      <w:r>
        <w:rPr>
          <w:rFonts w:eastAsia="Times New Roman"/>
          <w:color w:val="333333"/>
          <w:sz w:val="17"/>
          <w:szCs w:val="17"/>
          <w:lang w:val="es-ES"/>
        </w:rPr>
        <w:t>Opcional</w:t>
      </w:r>
      <w:r w:rsidR="00130B16" w:rsidRPr="00C95BF3">
        <w:rPr>
          <w:rFonts w:eastAsia="Times New Roman"/>
          <w:color w:val="333333"/>
          <w:sz w:val="17"/>
          <w:szCs w:val="17"/>
          <w:lang w:val="es-ES"/>
        </w:rPr>
        <w:t xml:space="preserve">: </w:t>
      </w:r>
      <w:r w:rsidR="00440C59">
        <w:rPr>
          <w:rFonts w:eastAsia="Times New Roman"/>
          <w:color w:val="333333"/>
          <w:sz w:val="17"/>
          <w:szCs w:val="17"/>
          <w:lang w:val="es-ES"/>
        </w:rPr>
        <w:t>Número de patente/CCP</w:t>
      </w:r>
      <w:r w:rsidR="00130B16" w:rsidRPr="00C95BF3">
        <w:rPr>
          <w:rFonts w:eastAsia="Times New Roman"/>
          <w:color w:val="333333"/>
          <w:sz w:val="17"/>
          <w:szCs w:val="17"/>
          <w:lang w:val="es-ES"/>
        </w:rPr>
        <w:t xml:space="preserve">, </w:t>
      </w:r>
      <w:r w:rsidR="00440C59">
        <w:rPr>
          <w:rFonts w:eastAsia="Times New Roman"/>
          <w:color w:val="333333"/>
          <w:sz w:val="17"/>
          <w:szCs w:val="17"/>
          <w:lang w:val="es-ES"/>
        </w:rPr>
        <w:t>referencia del archivo del solicitante</w:t>
      </w:r>
      <w:r w:rsidR="00440C59" w:rsidRPr="00C95BF3">
        <w:rPr>
          <w:rFonts w:eastAsia="Times New Roman"/>
          <w:color w:val="333333"/>
          <w:sz w:val="17"/>
          <w:szCs w:val="17"/>
          <w:lang w:val="es-ES"/>
        </w:rPr>
        <w:t xml:space="preserve">, </w:t>
      </w:r>
      <w:r w:rsidR="00440C59">
        <w:rPr>
          <w:rFonts w:eastAsia="Times New Roman"/>
          <w:color w:val="333333"/>
          <w:sz w:val="17"/>
          <w:szCs w:val="17"/>
          <w:lang w:val="es-ES"/>
        </w:rPr>
        <w:t>código de idioma de presentación</w:t>
      </w:r>
      <w:r w:rsidR="00440C59" w:rsidRPr="00C95BF3">
        <w:rPr>
          <w:rFonts w:eastAsia="Times New Roman"/>
          <w:color w:val="333333"/>
          <w:sz w:val="17"/>
          <w:szCs w:val="17"/>
          <w:lang w:val="es-ES"/>
        </w:rPr>
        <w:t xml:space="preserve">, </w:t>
      </w:r>
      <w:r w:rsidR="00440C59">
        <w:rPr>
          <w:rFonts w:eastAsia="Times New Roman"/>
          <w:color w:val="333333"/>
          <w:sz w:val="17"/>
          <w:szCs w:val="17"/>
          <w:lang w:val="es-ES"/>
        </w:rPr>
        <w:t>categoría de presentación de la solicitud</w:t>
      </w:r>
      <w:r w:rsidR="00440C59" w:rsidRPr="00C95BF3">
        <w:rPr>
          <w:rFonts w:eastAsia="Times New Roman"/>
          <w:color w:val="333333"/>
          <w:sz w:val="17"/>
          <w:szCs w:val="17"/>
          <w:lang w:val="es-ES"/>
        </w:rPr>
        <w:t xml:space="preserve">, </w:t>
      </w:r>
      <w:r w:rsidR="00440C59">
        <w:rPr>
          <w:rFonts w:eastAsia="Times New Roman"/>
          <w:color w:val="333333"/>
          <w:sz w:val="17"/>
          <w:szCs w:val="17"/>
          <w:lang w:val="es-ES"/>
        </w:rPr>
        <w:t>fecha de presentación</w:t>
      </w:r>
    </w:p>
    <w:p w14:paraId="0FA5B4BD" w14:textId="066C5230" w:rsidR="00130B16" w:rsidRDefault="00130B16" w:rsidP="008B5193">
      <w:pPr>
        <w:pStyle w:val="ListParagraph"/>
        <w:keepNext/>
        <w:keepLines/>
        <w:numPr>
          <w:ilvl w:val="0"/>
          <w:numId w:val="67"/>
        </w:numPr>
        <w:shd w:val="clear" w:color="auto" w:fill="FFFFFF"/>
        <w:spacing w:line="360" w:lineRule="auto"/>
        <w:rPr>
          <w:rFonts w:eastAsia="Times New Roman"/>
          <w:color w:val="333333"/>
          <w:sz w:val="17"/>
          <w:szCs w:val="17"/>
          <w:lang w:val="es-ES"/>
        </w:rPr>
      </w:pPr>
      <w:r w:rsidRPr="00C95BF3">
        <w:rPr>
          <w:rFonts w:eastAsia="Times New Roman"/>
          <w:color w:val="333333"/>
          <w:sz w:val="17"/>
          <w:szCs w:val="17"/>
          <w:lang w:val="es-ES"/>
        </w:rPr>
        <w:t xml:space="preserve"> </w:t>
      </w:r>
      <w:r w:rsidR="00063C4F">
        <w:rPr>
          <w:rFonts w:eastAsia="Times New Roman"/>
          <w:color w:val="333333"/>
          <w:sz w:val="17"/>
          <w:szCs w:val="17"/>
          <w:lang w:val="es-ES"/>
        </w:rPr>
        <w:t>Datos de la incidencia</w:t>
      </w:r>
    </w:p>
    <w:p w14:paraId="0499A52D" w14:textId="77777777" w:rsidR="00AF1BFF" w:rsidRPr="00C95BF3" w:rsidRDefault="00AF1BFF" w:rsidP="00AF1BFF">
      <w:pPr>
        <w:pStyle w:val="ListParagraph"/>
        <w:keepNext/>
        <w:keepLines/>
        <w:shd w:val="clear" w:color="auto" w:fill="FFFFFF"/>
        <w:spacing w:before="150" w:line="240" w:lineRule="atLeast"/>
        <w:ind w:left="1080"/>
        <w:rPr>
          <w:rFonts w:eastAsia="Times New Roman"/>
          <w:color w:val="333333"/>
          <w:sz w:val="17"/>
          <w:szCs w:val="17"/>
          <w:lang w:val="es-ES"/>
        </w:rPr>
      </w:pP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160"/>
        <w:gridCol w:w="2970"/>
      </w:tblGrid>
      <w:tr w:rsidR="00130B16" w:rsidRPr="00C95BF3" w14:paraId="7D9FD397" w14:textId="77777777" w:rsidTr="005E4639">
        <w:trPr>
          <w:trHeight w:val="300"/>
          <w:jc w:val="center"/>
        </w:trPr>
        <w:tc>
          <w:tcPr>
            <w:tcW w:w="1223" w:type="dxa"/>
            <w:shd w:val="clear" w:color="auto" w:fill="D9D9D9" w:themeFill="background1" w:themeFillShade="D9"/>
            <w:noWrap/>
            <w:hideMark/>
          </w:tcPr>
          <w:p w14:paraId="63136903" w14:textId="6E1C9596" w:rsidR="00130B16" w:rsidRPr="00C95BF3" w:rsidRDefault="008B649C" w:rsidP="00130B16">
            <w:pPr>
              <w:spacing w:after="200"/>
              <w:rPr>
                <w:rFonts w:eastAsia="Times New Roman"/>
                <w:b/>
                <w:sz w:val="17"/>
                <w:szCs w:val="17"/>
                <w:lang w:val="es-ES" w:eastAsia="de-DE"/>
              </w:rPr>
            </w:pPr>
            <w:r>
              <w:rPr>
                <w:rFonts w:eastAsia="Times New Roman"/>
                <w:b/>
                <w:sz w:val="17"/>
                <w:szCs w:val="17"/>
                <w:lang w:val="es-ES" w:eastAsia="de-DE"/>
              </w:rPr>
              <w:t>Fecha de la incidencia</w:t>
            </w:r>
          </w:p>
        </w:tc>
        <w:tc>
          <w:tcPr>
            <w:tcW w:w="1080" w:type="dxa"/>
            <w:shd w:val="clear" w:color="auto" w:fill="D9D9D9" w:themeFill="background1" w:themeFillShade="D9"/>
            <w:noWrap/>
            <w:hideMark/>
          </w:tcPr>
          <w:p w14:paraId="7AB07453" w14:textId="76F7D4BF" w:rsidR="00130B16" w:rsidRPr="00C95BF3" w:rsidRDefault="008B649C" w:rsidP="00130B16">
            <w:pPr>
              <w:spacing w:after="200"/>
              <w:rPr>
                <w:rFonts w:eastAsia="Times New Roman"/>
                <w:b/>
                <w:sz w:val="17"/>
                <w:szCs w:val="17"/>
                <w:lang w:val="es-ES" w:eastAsia="de-DE"/>
              </w:rPr>
            </w:pPr>
            <w:r>
              <w:rPr>
                <w:rFonts w:eastAsia="Times New Roman"/>
                <w:b/>
                <w:sz w:val="17"/>
                <w:szCs w:val="17"/>
                <w:lang w:val="es-ES" w:eastAsia="de-DE"/>
              </w:rPr>
              <w:t>Código nacional</w:t>
            </w:r>
          </w:p>
        </w:tc>
        <w:tc>
          <w:tcPr>
            <w:tcW w:w="1260" w:type="dxa"/>
            <w:shd w:val="clear" w:color="auto" w:fill="D9D9D9" w:themeFill="background1" w:themeFillShade="D9"/>
            <w:noWrap/>
            <w:hideMark/>
          </w:tcPr>
          <w:p w14:paraId="5E6B84FE" w14:textId="7A8E6EE0" w:rsidR="00130B16" w:rsidRPr="00C95BF3" w:rsidRDefault="008B649C" w:rsidP="00130B16">
            <w:pPr>
              <w:spacing w:after="200"/>
              <w:rPr>
                <w:rFonts w:eastAsia="Times New Roman"/>
                <w:b/>
                <w:sz w:val="17"/>
                <w:szCs w:val="17"/>
                <w:lang w:val="es-ES" w:eastAsia="de-DE"/>
              </w:rPr>
            </w:pPr>
            <w:r>
              <w:rPr>
                <w:rFonts w:eastAsia="Times New Roman"/>
                <w:b/>
                <w:sz w:val="17"/>
                <w:szCs w:val="17"/>
                <w:lang w:val="es-ES" w:eastAsia="de-DE"/>
              </w:rPr>
              <w:t>Código de la Norma ST.27</w:t>
            </w:r>
          </w:p>
        </w:tc>
        <w:tc>
          <w:tcPr>
            <w:tcW w:w="2160" w:type="dxa"/>
            <w:shd w:val="clear" w:color="auto" w:fill="D9D9D9" w:themeFill="background1" w:themeFillShade="D9"/>
          </w:tcPr>
          <w:p w14:paraId="5DD9F364" w14:textId="4961021A" w:rsidR="00130B16" w:rsidRPr="00C95BF3" w:rsidRDefault="008B649C" w:rsidP="00130B16">
            <w:pPr>
              <w:spacing w:after="200"/>
              <w:rPr>
                <w:rFonts w:eastAsia="Times New Roman"/>
                <w:b/>
                <w:sz w:val="17"/>
                <w:szCs w:val="17"/>
                <w:lang w:val="es-ES" w:eastAsia="de-DE"/>
              </w:rPr>
            </w:pPr>
            <w:r>
              <w:rPr>
                <w:rFonts w:eastAsia="Times New Roman"/>
                <w:b/>
                <w:sz w:val="17"/>
                <w:szCs w:val="17"/>
                <w:lang w:val="es-ES" w:eastAsia="de-DE"/>
              </w:rPr>
              <w:t>Código de incidencia relativa a la situación</w:t>
            </w:r>
          </w:p>
        </w:tc>
        <w:tc>
          <w:tcPr>
            <w:tcW w:w="2970" w:type="dxa"/>
            <w:shd w:val="clear" w:color="auto" w:fill="D9D9D9" w:themeFill="background1" w:themeFillShade="D9"/>
            <w:noWrap/>
            <w:hideMark/>
          </w:tcPr>
          <w:p w14:paraId="0D5B2B7B" w14:textId="060A107B" w:rsidR="00130B16" w:rsidRPr="00C95BF3" w:rsidRDefault="008B649C" w:rsidP="00130B16">
            <w:pPr>
              <w:spacing w:after="200"/>
              <w:rPr>
                <w:rFonts w:eastAsia="Times New Roman"/>
                <w:b/>
                <w:sz w:val="17"/>
                <w:szCs w:val="17"/>
                <w:lang w:val="es-ES" w:eastAsia="de-DE"/>
              </w:rPr>
            </w:pPr>
            <w:r>
              <w:rPr>
                <w:rFonts w:eastAsia="Times New Roman"/>
                <w:b/>
                <w:sz w:val="17"/>
                <w:szCs w:val="17"/>
                <w:lang w:val="es-ES" w:eastAsia="de-DE"/>
              </w:rPr>
              <w:t>Datos complementarios</w:t>
            </w:r>
            <w:r w:rsidR="00130B16" w:rsidRPr="00C95BF3">
              <w:rPr>
                <w:rFonts w:eastAsia="Times New Roman"/>
                <w:b/>
                <w:sz w:val="17"/>
                <w:szCs w:val="17"/>
                <w:lang w:val="es-ES" w:eastAsia="de-DE"/>
              </w:rPr>
              <w:t xml:space="preserve"> </w:t>
            </w:r>
            <w:r>
              <w:rPr>
                <w:rFonts w:eastAsia="Times New Roman"/>
                <w:b/>
                <w:sz w:val="17"/>
                <w:szCs w:val="17"/>
                <w:lang w:val="es-ES" w:eastAsia="de-DE"/>
              </w:rPr>
              <w:t>(opcional)</w:t>
            </w:r>
          </w:p>
        </w:tc>
      </w:tr>
      <w:tr w:rsidR="000564FD" w:rsidRPr="00C95BF3" w14:paraId="0CE82B74" w14:textId="77777777" w:rsidTr="005E4639">
        <w:trPr>
          <w:trHeight w:val="300"/>
          <w:jc w:val="center"/>
        </w:trPr>
        <w:tc>
          <w:tcPr>
            <w:tcW w:w="1223" w:type="dxa"/>
            <w:noWrap/>
          </w:tcPr>
          <w:p w14:paraId="778533C0" w14:textId="77777777" w:rsidR="000564FD" w:rsidRPr="00C95BF3" w:rsidRDefault="000564FD" w:rsidP="000564FD">
            <w:pPr>
              <w:spacing w:after="200"/>
              <w:rPr>
                <w:rFonts w:eastAsia="Times New Roman"/>
                <w:sz w:val="17"/>
                <w:szCs w:val="17"/>
                <w:lang w:val="es-ES" w:eastAsia="de-DE"/>
              </w:rPr>
            </w:pPr>
            <w:r w:rsidRPr="00C95BF3">
              <w:rPr>
                <w:rFonts w:eastAsia="Times New Roman"/>
                <w:sz w:val="17"/>
                <w:szCs w:val="17"/>
                <w:lang w:val="es-ES"/>
              </w:rPr>
              <w:t>2009.06.08</w:t>
            </w:r>
          </w:p>
        </w:tc>
        <w:tc>
          <w:tcPr>
            <w:tcW w:w="1080" w:type="dxa"/>
            <w:noWrap/>
          </w:tcPr>
          <w:p w14:paraId="4C1F3C2B" w14:textId="77777777" w:rsidR="000564FD" w:rsidRPr="00C95BF3" w:rsidRDefault="000564FD" w:rsidP="000564FD">
            <w:pPr>
              <w:spacing w:after="200"/>
              <w:rPr>
                <w:rFonts w:eastAsia="Times New Roman"/>
                <w:i/>
                <w:sz w:val="17"/>
                <w:szCs w:val="17"/>
                <w:lang w:val="es-ES" w:eastAsia="de-DE"/>
              </w:rPr>
            </w:pPr>
            <w:r w:rsidRPr="00C95BF3">
              <w:rPr>
                <w:rFonts w:eastAsia="Times New Roman"/>
                <w:sz w:val="17"/>
                <w:szCs w:val="17"/>
                <w:lang w:val="es-ES" w:eastAsia="de-DE"/>
              </w:rPr>
              <w:t>X000</w:t>
            </w:r>
          </w:p>
        </w:tc>
        <w:tc>
          <w:tcPr>
            <w:tcW w:w="1260" w:type="dxa"/>
            <w:noWrap/>
          </w:tcPr>
          <w:p w14:paraId="65541B5B" w14:textId="77777777" w:rsidR="000564FD" w:rsidRPr="00C95BF3" w:rsidRDefault="000564FD" w:rsidP="000564FD">
            <w:pPr>
              <w:spacing w:after="200"/>
              <w:rPr>
                <w:rFonts w:eastAsia="Times New Roman"/>
                <w:i/>
                <w:sz w:val="17"/>
                <w:szCs w:val="17"/>
                <w:lang w:val="es-ES" w:eastAsia="de-DE"/>
              </w:rPr>
            </w:pPr>
            <w:r w:rsidRPr="00C95BF3">
              <w:rPr>
                <w:rFonts w:eastAsia="Times New Roman"/>
                <w:bCs/>
                <w:sz w:val="17"/>
                <w:szCs w:val="17"/>
                <w:lang w:val="es-ES"/>
              </w:rPr>
              <w:t>A12</w:t>
            </w:r>
          </w:p>
        </w:tc>
        <w:tc>
          <w:tcPr>
            <w:tcW w:w="2160" w:type="dxa"/>
          </w:tcPr>
          <w:p w14:paraId="66AA54D0" w14:textId="77777777" w:rsidR="000564FD" w:rsidRPr="00C95BF3" w:rsidRDefault="000564FD" w:rsidP="000564FD">
            <w:pPr>
              <w:spacing w:after="200"/>
              <w:rPr>
                <w:rFonts w:eastAsia="Times New Roman"/>
                <w:sz w:val="17"/>
                <w:szCs w:val="17"/>
                <w:lang w:val="es-ES" w:eastAsia="de-DE"/>
              </w:rPr>
            </w:pPr>
            <w:r w:rsidRPr="00C95BF3">
              <w:rPr>
                <w:rFonts w:eastAsia="Times New Roman"/>
                <w:sz w:val="17"/>
                <w:szCs w:val="17"/>
                <w:lang w:val="es-ES" w:eastAsia="de-DE"/>
              </w:rPr>
              <w:t>A-2-2-A10-A12-X000</w:t>
            </w:r>
          </w:p>
        </w:tc>
        <w:tc>
          <w:tcPr>
            <w:tcW w:w="2970" w:type="dxa"/>
            <w:noWrap/>
          </w:tcPr>
          <w:p w14:paraId="2F8498D7" w14:textId="77777777" w:rsidR="000564FD" w:rsidRPr="00C95BF3" w:rsidRDefault="000564FD" w:rsidP="000564FD">
            <w:pPr>
              <w:spacing w:after="200"/>
              <w:rPr>
                <w:rFonts w:eastAsia="Times New Roman"/>
                <w:sz w:val="17"/>
                <w:szCs w:val="17"/>
                <w:lang w:val="es-ES" w:eastAsia="de-DE"/>
              </w:rPr>
            </w:pPr>
          </w:p>
        </w:tc>
      </w:tr>
      <w:tr w:rsidR="000564FD" w:rsidRPr="00C95BF3" w14:paraId="3F536217" w14:textId="77777777" w:rsidTr="005E4639">
        <w:trPr>
          <w:trHeight w:val="300"/>
          <w:jc w:val="center"/>
        </w:trPr>
        <w:tc>
          <w:tcPr>
            <w:tcW w:w="1223" w:type="dxa"/>
            <w:noWrap/>
          </w:tcPr>
          <w:p w14:paraId="41D7AF39" w14:textId="77777777" w:rsidR="000564FD" w:rsidRPr="00C95BF3" w:rsidRDefault="000564FD" w:rsidP="000564FD">
            <w:pPr>
              <w:spacing w:after="200"/>
              <w:rPr>
                <w:rFonts w:eastAsia="Times New Roman"/>
                <w:sz w:val="17"/>
                <w:szCs w:val="17"/>
                <w:lang w:val="es-ES" w:eastAsia="de-DE"/>
              </w:rPr>
            </w:pPr>
            <w:r w:rsidRPr="00C95BF3">
              <w:rPr>
                <w:rFonts w:eastAsia="Times New Roman"/>
                <w:sz w:val="17"/>
                <w:szCs w:val="17"/>
                <w:lang w:val="es-ES"/>
              </w:rPr>
              <w:t>2010.04.26</w:t>
            </w:r>
          </w:p>
        </w:tc>
        <w:tc>
          <w:tcPr>
            <w:tcW w:w="1080" w:type="dxa"/>
            <w:noWrap/>
          </w:tcPr>
          <w:p w14:paraId="0A69EC63" w14:textId="77777777" w:rsidR="000564FD" w:rsidRPr="00C95BF3" w:rsidRDefault="000564FD" w:rsidP="000564FD">
            <w:pPr>
              <w:spacing w:after="200"/>
              <w:rPr>
                <w:rFonts w:eastAsia="Times New Roman"/>
                <w:i/>
                <w:sz w:val="17"/>
                <w:szCs w:val="17"/>
                <w:lang w:val="es-ES" w:eastAsia="de-DE"/>
              </w:rPr>
            </w:pPr>
            <w:r w:rsidRPr="00C95BF3">
              <w:rPr>
                <w:rFonts w:eastAsia="Times New Roman"/>
                <w:sz w:val="17"/>
                <w:szCs w:val="17"/>
                <w:lang w:val="es-ES" w:eastAsia="de-DE"/>
              </w:rPr>
              <w:t>X000</w:t>
            </w:r>
          </w:p>
        </w:tc>
        <w:tc>
          <w:tcPr>
            <w:tcW w:w="1260" w:type="dxa"/>
            <w:noWrap/>
          </w:tcPr>
          <w:p w14:paraId="1C9E3ACE" w14:textId="77777777" w:rsidR="000564FD" w:rsidRPr="00C95BF3" w:rsidRDefault="000564FD" w:rsidP="000564FD">
            <w:pPr>
              <w:spacing w:after="200"/>
              <w:rPr>
                <w:rFonts w:eastAsia="Times New Roman"/>
                <w:i/>
                <w:sz w:val="17"/>
                <w:szCs w:val="17"/>
                <w:lang w:val="es-ES" w:eastAsia="de-DE"/>
              </w:rPr>
            </w:pPr>
            <w:r w:rsidRPr="00C95BF3">
              <w:rPr>
                <w:rFonts w:eastAsia="Times New Roman"/>
                <w:bCs/>
                <w:sz w:val="17"/>
                <w:szCs w:val="17"/>
                <w:lang w:val="es-ES"/>
              </w:rPr>
              <w:t>D11</w:t>
            </w:r>
          </w:p>
        </w:tc>
        <w:tc>
          <w:tcPr>
            <w:tcW w:w="2160" w:type="dxa"/>
          </w:tcPr>
          <w:p w14:paraId="7D42A415" w14:textId="77777777" w:rsidR="000564FD" w:rsidRPr="00C95BF3" w:rsidRDefault="000564FD" w:rsidP="000564FD">
            <w:pPr>
              <w:spacing w:after="200"/>
              <w:rPr>
                <w:rFonts w:eastAsia="Times New Roman"/>
                <w:sz w:val="17"/>
                <w:szCs w:val="17"/>
                <w:lang w:val="es-ES" w:eastAsia="de-DE"/>
              </w:rPr>
            </w:pPr>
            <w:r w:rsidRPr="00C95BF3">
              <w:rPr>
                <w:rFonts w:eastAsia="Times New Roman"/>
                <w:sz w:val="17"/>
                <w:szCs w:val="17"/>
                <w:lang w:val="es-ES" w:eastAsia="de-DE"/>
              </w:rPr>
              <w:t>A-2-2-D10-D11-X000</w:t>
            </w:r>
          </w:p>
        </w:tc>
        <w:tc>
          <w:tcPr>
            <w:tcW w:w="2970" w:type="dxa"/>
            <w:noWrap/>
          </w:tcPr>
          <w:p w14:paraId="009DC320" w14:textId="77777777" w:rsidR="000564FD" w:rsidRPr="00C95BF3" w:rsidRDefault="000564FD" w:rsidP="000564FD">
            <w:pPr>
              <w:spacing w:after="200"/>
              <w:rPr>
                <w:rFonts w:eastAsia="Times New Roman"/>
                <w:sz w:val="17"/>
                <w:szCs w:val="17"/>
                <w:lang w:val="es-ES" w:eastAsia="de-DE"/>
              </w:rPr>
            </w:pPr>
          </w:p>
        </w:tc>
      </w:tr>
      <w:tr w:rsidR="000564FD" w:rsidRPr="00C95BF3" w14:paraId="6E24C119" w14:textId="77777777" w:rsidTr="005E4639">
        <w:trPr>
          <w:trHeight w:val="300"/>
          <w:jc w:val="center"/>
        </w:trPr>
        <w:tc>
          <w:tcPr>
            <w:tcW w:w="1223" w:type="dxa"/>
            <w:noWrap/>
          </w:tcPr>
          <w:p w14:paraId="7CE6E06C" w14:textId="77777777" w:rsidR="000564FD" w:rsidRPr="00C95BF3" w:rsidRDefault="000564FD" w:rsidP="000564FD">
            <w:pPr>
              <w:spacing w:after="200"/>
              <w:rPr>
                <w:rFonts w:eastAsia="Times New Roman"/>
                <w:sz w:val="17"/>
                <w:szCs w:val="17"/>
                <w:lang w:val="es-ES" w:eastAsia="de-DE"/>
              </w:rPr>
            </w:pPr>
            <w:r w:rsidRPr="00C95BF3">
              <w:rPr>
                <w:rFonts w:eastAsia="Times New Roman"/>
                <w:sz w:val="17"/>
                <w:szCs w:val="17"/>
                <w:lang w:val="es-ES"/>
              </w:rPr>
              <w:t>2010.08.30</w:t>
            </w:r>
          </w:p>
        </w:tc>
        <w:tc>
          <w:tcPr>
            <w:tcW w:w="1080" w:type="dxa"/>
            <w:noWrap/>
          </w:tcPr>
          <w:p w14:paraId="403C9342" w14:textId="77777777" w:rsidR="000564FD" w:rsidRPr="00C95BF3" w:rsidRDefault="000564FD" w:rsidP="000564FD">
            <w:pPr>
              <w:spacing w:after="200"/>
              <w:rPr>
                <w:rFonts w:eastAsia="Times New Roman"/>
                <w:i/>
                <w:sz w:val="17"/>
                <w:szCs w:val="17"/>
                <w:lang w:val="es-ES" w:eastAsia="de-DE"/>
              </w:rPr>
            </w:pPr>
            <w:r w:rsidRPr="00C95BF3">
              <w:rPr>
                <w:rFonts w:eastAsia="Times New Roman"/>
                <w:sz w:val="17"/>
                <w:szCs w:val="17"/>
                <w:lang w:val="es-ES" w:eastAsia="de-DE"/>
              </w:rPr>
              <w:t>X000</w:t>
            </w:r>
          </w:p>
        </w:tc>
        <w:tc>
          <w:tcPr>
            <w:tcW w:w="1260" w:type="dxa"/>
            <w:noWrap/>
          </w:tcPr>
          <w:p w14:paraId="6EEA26E9" w14:textId="77777777" w:rsidR="000564FD" w:rsidRPr="00C95BF3" w:rsidRDefault="000564FD" w:rsidP="000564FD">
            <w:pPr>
              <w:spacing w:after="200"/>
              <w:rPr>
                <w:rFonts w:eastAsia="Times New Roman"/>
                <w:i/>
                <w:sz w:val="17"/>
                <w:szCs w:val="17"/>
                <w:lang w:val="es-ES" w:eastAsia="de-DE"/>
              </w:rPr>
            </w:pPr>
            <w:r w:rsidRPr="00C95BF3">
              <w:rPr>
                <w:rFonts w:eastAsia="Times New Roman"/>
                <w:bCs/>
                <w:sz w:val="17"/>
                <w:szCs w:val="17"/>
                <w:lang w:val="es-ES"/>
              </w:rPr>
              <w:t>D22</w:t>
            </w:r>
          </w:p>
        </w:tc>
        <w:tc>
          <w:tcPr>
            <w:tcW w:w="2160" w:type="dxa"/>
          </w:tcPr>
          <w:p w14:paraId="27E3B3FA" w14:textId="77777777" w:rsidR="000564FD" w:rsidRPr="00C95BF3" w:rsidRDefault="000564FD" w:rsidP="000564FD">
            <w:pPr>
              <w:spacing w:after="200"/>
              <w:rPr>
                <w:rFonts w:eastAsia="Times New Roman"/>
                <w:sz w:val="17"/>
                <w:szCs w:val="17"/>
                <w:lang w:val="es-ES" w:eastAsia="de-DE"/>
              </w:rPr>
            </w:pPr>
            <w:r w:rsidRPr="00C95BF3">
              <w:rPr>
                <w:rFonts w:eastAsia="Times New Roman"/>
                <w:sz w:val="17"/>
                <w:szCs w:val="17"/>
                <w:lang w:val="es-ES" w:eastAsia="de-DE"/>
              </w:rPr>
              <w:t>A-2-4-D10-D22-X000</w:t>
            </w:r>
          </w:p>
        </w:tc>
        <w:tc>
          <w:tcPr>
            <w:tcW w:w="2970" w:type="dxa"/>
            <w:noWrap/>
          </w:tcPr>
          <w:p w14:paraId="657C570F" w14:textId="77777777" w:rsidR="000564FD" w:rsidRPr="00C95BF3" w:rsidRDefault="000564FD" w:rsidP="000564FD">
            <w:pPr>
              <w:spacing w:after="200"/>
              <w:rPr>
                <w:rFonts w:eastAsia="Times New Roman"/>
                <w:sz w:val="17"/>
                <w:szCs w:val="17"/>
                <w:lang w:val="es-ES" w:eastAsia="de-DE"/>
              </w:rPr>
            </w:pPr>
          </w:p>
        </w:tc>
      </w:tr>
      <w:tr w:rsidR="000564FD" w:rsidRPr="00C95BF3" w14:paraId="1FD6D520" w14:textId="77777777" w:rsidTr="005E4639">
        <w:trPr>
          <w:trHeight w:val="300"/>
          <w:jc w:val="center"/>
        </w:trPr>
        <w:tc>
          <w:tcPr>
            <w:tcW w:w="1223" w:type="dxa"/>
            <w:noWrap/>
          </w:tcPr>
          <w:p w14:paraId="1310D671" w14:textId="77777777" w:rsidR="000564FD" w:rsidRPr="00C95BF3" w:rsidRDefault="000564FD" w:rsidP="000564FD">
            <w:pPr>
              <w:spacing w:after="200"/>
              <w:rPr>
                <w:rFonts w:eastAsia="Times New Roman"/>
                <w:sz w:val="17"/>
                <w:szCs w:val="17"/>
                <w:lang w:val="es-ES" w:eastAsia="de-DE"/>
              </w:rPr>
            </w:pPr>
            <w:r w:rsidRPr="00C95BF3">
              <w:rPr>
                <w:rFonts w:eastAsia="Times New Roman"/>
                <w:sz w:val="17"/>
                <w:szCs w:val="17"/>
                <w:lang w:val="es-ES"/>
              </w:rPr>
              <w:t>2010.09.21</w:t>
            </w:r>
          </w:p>
        </w:tc>
        <w:tc>
          <w:tcPr>
            <w:tcW w:w="1080" w:type="dxa"/>
            <w:noWrap/>
          </w:tcPr>
          <w:p w14:paraId="07FF785C" w14:textId="77777777" w:rsidR="000564FD" w:rsidRPr="00C95BF3" w:rsidRDefault="000564FD" w:rsidP="000564FD">
            <w:pPr>
              <w:spacing w:after="200"/>
              <w:rPr>
                <w:rFonts w:eastAsia="Times New Roman"/>
                <w:i/>
                <w:sz w:val="17"/>
                <w:szCs w:val="17"/>
                <w:lang w:val="es-ES" w:eastAsia="de-DE"/>
              </w:rPr>
            </w:pPr>
            <w:r w:rsidRPr="00C95BF3">
              <w:rPr>
                <w:rFonts w:eastAsia="Times New Roman"/>
                <w:sz w:val="17"/>
                <w:szCs w:val="17"/>
                <w:lang w:val="es-ES" w:eastAsia="de-DE"/>
              </w:rPr>
              <w:t>X000</w:t>
            </w:r>
          </w:p>
        </w:tc>
        <w:tc>
          <w:tcPr>
            <w:tcW w:w="1260" w:type="dxa"/>
            <w:noWrap/>
          </w:tcPr>
          <w:p w14:paraId="6EB90396" w14:textId="77777777" w:rsidR="000564FD" w:rsidRPr="00C95BF3" w:rsidRDefault="000564FD" w:rsidP="000564FD">
            <w:pPr>
              <w:spacing w:after="200"/>
              <w:rPr>
                <w:rFonts w:eastAsia="Times New Roman"/>
                <w:i/>
                <w:sz w:val="17"/>
                <w:szCs w:val="17"/>
                <w:lang w:val="es-ES" w:eastAsia="de-DE"/>
              </w:rPr>
            </w:pPr>
            <w:r w:rsidRPr="00C95BF3">
              <w:rPr>
                <w:rFonts w:eastAsia="Times New Roman"/>
                <w:bCs/>
                <w:sz w:val="17"/>
                <w:szCs w:val="17"/>
                <w:lang w:val="es-ES"/>
              </w:rPr>
              <w:t>U11</w:t>
            </w:r>
          </w:p>
        </w:tc>
        <w:tc>
          <w:tcPr>
            <w:tcW w:w="2160" w:type="dxa"/>
          </w:tcPr>
          <w:p w14:paraId="4ACB8B1A" w14:textId="77777777" w:rsidR="000564FD" w:rsidRPr="00C95BF3" w:rsidRDefault="000564FD" w:rsidP="000564FD">
            <w:pPr>
              <w:spacing w:after="200"/>
              <w:rPr>
                <w:rFonts w:eastAsia="Times New Roman"/>
                <w:sz w:val="17"/>
                <w:szCs w:val="17"/>
                <w:lang w:val="es-ES" w:eastAsia="de-DE"/>
              </w:rPr>
            </w:pPr>
            <w:r w:rsidRPr="00C95BF3">
              <w:rPr>
                <w:rFonts w:eastAsia="Times New Roman"/>
                <w:sz w:val="17"/>
                <w:szCs w:val="17"/>
                <w:lang w:val="es-ES" w:eastAsia="de-DE"/>
              </w:rPr>
              <w:t>A-4-4-U10-U11-X000</w:t>
            </w:r>
          </w:p>
        </w:tc>
        <w:tc>
          <w:tcPr>
            <w:tcW w:w="2970" w:type="dxa"/>
            <w:noWrap/>
          </w:tcPr>
          <w:p w14:paraId="7DA436CA" w14:textId="77777777" w:rsidR="000564FD" w:rsidRPr="00C95BF3" w:rsidRDefault="000564FD" w:rsidP="000564FD">
            <w:pPr>
              <w:spacing w:after="200"/>
              <w:rPr>
                <w:rFonts w:eastAsia="Times New Roman"/>
                <w:sz w:val="17"/>
                <w:szCs w:val="17"/>
                <w:lang w:val="es-ES" w:eastAsia="de-DE"/>
              </w:rPr>
            </w:pPr>
          </w:p>
        </w:tc>
      </w:tr>
      <w:tr w:rsidR="000564FD" w:rsidRPr="00C95BF3" w14:paraId="6BCEC9E5" w14:textId="77777777" w:rsidTr="005E4639">
        <w:trPr>
          <w:trHeight w:val="300"/>
          <w:jc w:val="center"/>
        </w:trPr>
        <w:tc>
          <w:tcPr>
            <w:tcW w:w="1223" w:type="dxa"/>
            <w:noWrap/>
          </w:tcPr>
          <w:p w14:paraId="0FBAFC47" w14:textId="77777777" w:rsidR="000564FD" w:rsidRPr="00C95BF3" w:rsidRDefault="000564FD" w:rsidP="000564FD">
            <w:pPr>
              <w:spacing w:after="200"/>
              <w:rPr>
                <w:rFonts w:eastAsia="Times New Roman"/>
                <w:sz w:val="17"/>
                <w:szCs w:val="17"/>
                <w:lang w:val="es-ES" w:eastAsia="de-DE"/>
              </w:rPr>
            </w:pPr>
            <w:r w:rsidRPr="00C95BF3">
              <w:rPr>
                <w:rFonts w:eastAsia="Times New Roman"/>
                <w:sz w:val="17"/>
                <w:szCs w:val="17"/>
                <w:lang w:val="es-ES"/>
              </w:rPr>
              <w:t>2010.10.12</w:t>
            </w:r>
          </w:p>
        </w:tc>
        <w:tc>
          <w:tcPr>
            <w:tcW w:w="1080" w:type="dxa"/>
            <w:noWrap/>
          </w:tcPr>
          <w:p w14:paraId="136CE67E" w14:textId="77777777" w:rsidR="000564FD" w:rsidRPr="00C95BF3" w:rsidRDefault="000564FD" w:rsidP="000564FD">
            <w:pPr>
              <w:spacing w:after="200"/>
              <w:rPr>
                <w:rFonts w:eastAsia="Times New Roman"/>
                <w:i/>
                <w:sz w:val="17"/>
                <w:szCs w:val="17"/>
                <w:lang w:val="es-ES" w:eastAsia="de-DE"/>
              </w:rPr>
            </w:pPr>
            <w:r w:rsidRPr="00C95BF3">
              <w:rPr>
                <w:rFonts w:eastAsia="Times New Roman"/>
                <w:sz w:val="17"/>
                <w:szCs w:val="17"/>
                <w:lang w:val="es-ES" w:eastAsia="de-DE"/>
              </w:rPr>
              <w:t>X000</w:t>
            </w:r>
          </w:p>
        </w:tc>
        <w:tc>
          <w:tcPr>
            <w:tcW w:w="1260" w:type="dxa"/>
            <w:noWrap/>
          </w:tcPr>
          <w:p w14:paraId="53D33A2D" w14:textId="77777777" w:rsidR="000564FD" w:rsidRPr="00C95BF3" w:rsidRDefault="000564FD" w:rsidP="000564FD">
            <w:pPr>
              <w:spacing w:after="200"/>
              <w:rPr>
                <w:rFonts w:eastAsia="Times New Roman"/>
                <w:i/>
                <w:sz w:val="17"/>
                <w:szCs w:val="17"/>
                <w:lang w:val="es-ES" w:eastAsia="de-DE"/>
              </w:rPr>
            </w:pPr>
            <w:r w:rsidRPr="00C95BF3">
              <w:rPr>
                <w:rFonts w:eastAsia="Times New Roman"/>
                <w:bCs/>
                <w:sz w:val="17"/>
                <w:szCs w:val="17"/>
                <w:lang w:val="es-ES"/>
              </w:rPr>
              <w:t>Q16</w:t>
            </w:r>
          </w:p>
        </w:tc>
        <w:tc>
          <w:tcPr>
            <w:tcW w:w="2160" w:type="dxa"/>
          </w:tcPr>
          <w:p w14:paraId="696BB859" w14:textId="77777777" w:rsidR="000564FD" w:rsidRPr="00C95BF3" w:rsidRDefault="000564FD" w:rsidP="000564FD">
            <w:pPr>
              <w:spacing w:after="200"/>
              <w:rPr>
                <w:rFonts w:eastAsia="Times New Roman"/>
                <w:sz w:val="17"/>
                <w:szCs w:val="17"/>
                <w:lang w:val="es-ES" w:eastAsia="de-DE"/>
              </w:rPr>
            </w:pPr>
            <w:r w:rsidRPr="00C95BF3">
              <w:rPr>
                <w:rFonts w:eastAsia="Times New Roman"/>
                <w:sz w:val="17"/>
                <w:szCs w:val="17"/>
                <w:lang w:val="es-ES" w:eastAsia="de-DE"/>
              </w:rPr>
              <w:t>A-4-4-Q10-Q16-X000</w:t>
            </w:r>
          </w:p>
        </w:tc>
        <w:tc>
          <w:tcPr>
            <w:tcW w:w="2970" w:type="dxa"/>
            <w:noWrap/>
          </w:tcPr>
          <w:p w14:paraId="648C0CAA" w14:textId="77777777" w:rsidR="000564FD" w:rsidRPr="00C95BF3" w:rsidRDefault="000564FD" w:rsidP="000564FD">
            <w:pPr>
              <w:spacing w:after="200"/>
              <w:rPr>
                <w:rFonts w:eastAsia="Times New Roman"/>
                <w:sz w:val="17"/>
                <w:szCs w:val="17"/>
                <w:lang w:val="es-ES" w:eastAsia="de-DE"/>
              </w:rPr>
            </w:pPr>
          </w:p>
        </w:tc>
      </w:tr>
      <w:tr w:rsidR="000564FD" w:rsidRPr="00C95BF3" w14:paraId="138C1BFA" w14:textId="77777777" w:rsidTr="005E4639">
        <w:trPr>
          <w:trHeight w:val="300"/>
          <w:jc w:val="center"/>
        </w:trPr>
        <w:tc>
          <w:tcPr>
            <w:tcW w:w="1223" w:type="dxa"/>
            <w:noWrap/>
          </w:tcPr>
          <w:p w14:paraId="772444DC" w14:textId="77777777" w:rsidR="000564FD" w:rsidRPr="00C95BF3" w:rsidRDefault="000564FD" w:rsidP="000564FD">
            <w:pPr>
              <w:spacing w:after="200"/>
              <w:rPr>
                <w:rFonts w:eastAsia="Times New Roman"/>
                <w:sz w:val="17"/>
                <w:szCs w:val="17"/>
                <w:lang w:val="es-ES" w:eastAsia="de-DE"/>
              </w:rPr>
            </w:pPr>
            <w:r w:rsidRPr="00C95BF3">
              <w:rPr>
                <w:rFonts w:eastAsia="Times New Roman"/>
                <w:sz w:val="17"/>
                <w:szCs w:val="17"/>
                <w:lang w:val="es-ES"/>
              </w:rPr>
              <w:t>2011.11.02</w:t>
            </w:r>
          </w:p>
        </w:tc>
        <w:tc>
          <w:tcPr>
            <w:tcW w:w="1080" w:type="dxa"/>
            <w:noWrap/>
          </w:tcPr>
          <w:p w14:paraId="457290B3" w14:textId="77777777" w:rsidR="000564FD" w:rsidRPr="00C95BF3" w:rsidRDefault="000564FD" w:rsidP="000564FD">
            <w:pPr>
              <w:spacing w:after="200"/>
              <w:rPr>
                <w:rFonts w:eastAsia="Times New Roman"/>
                <w:i/>
                <w:sz w:val="17"/>
                <w:szCs w:val="17"/>
                <w:lang w:val="es-ES" w:eastAsia="de-DE"/>
              </w:rPr>
            </w:pPr>
            <w:r w:rsidRPr="00C95BF3">
              <w:rPr>
                <w:rFonts w:eastAsia="Times New Roman"/>
                <w:sz w:val="17"/>
                <w:szCs w:val="17"/>
                <w:lang w:val="es-ES" w:eastAsia="de-DE"/>
              </w:rPr>
              <w:t>X000</w:t>
            </w:r>
          </w:p>
        </w:tc>
        <w:tc>
          <w:tcPr>
            <w:tcW w:w="1260" w:type="dxa"/>
            <w:noWrap/>
          </w:tcPr>
          <w:p w14:paraId="572608B4" w14:textId="77777777" w:rsidR="000564FD" w:rsidRPr="00C95BF3" w:rsidRDefault="000564FD" w:rsidP="000564FD">
            <w:pPr>
              <w:spacing w:after="200"/>
              <w:rPr>
                <w:rFonts w:eastAsia="Times New Roman"/>
                <w:i/>
                <w:sz w:val="17"/>
                <w:szCs w:val="17"/>
                <w:lang w:val="es-ES" w:eastAsia="de-DE"/>
              </w:rPr>
            </w:pPr>
            <w:r w:rsidRPr="00C95BF3">
              <w:rPr>
                <w:rFonts w:eastAsia="Times New Roman"/>
                <w:bCs/>
                <w:sz w:val="17"/>
                <w:szCs w:val="17"/>
                <w:lang w:val="es-ES"/>
              </w:rPr>
              <w:t>S14</w:t>
            </w:r>
          </w:p>
        </w:tc>
        <w:tc>
          <w:tcPr>
            <w:tcW w:w="2160" w:type="dxa"/>
          </w:tcPr>
          <w:p w14:paraId="6928CDE2" w14:textId="77777777" w:rsidR="000564FD" w:rsidRPr="00C95BF3" w:rsidRDefault="000564FD" w:rsidP="000564FD">
            <w:pPr>
              <w:spacing w:after="200"/>
              <w:rPr>
                <w:rFonts w:eastAsia="Times New Roman"/>
                <w:sz w:val="17"/>
                <w:szCs w:val="17"/>
                <w:lang w:val="es-ES" w:eastAsia="de-DE"/>
              </w:rPr>
            </w:pPr>
            <w:r w:rsidRPr="00C95BF3">
              <w:rPr>
                <w:rFonts w:eastAsia="Times New Roman"/>
                <w:sz w:val="17"/>
                <w:szCs w:val="17"/>
                <w:lang w:val="es-ES" w:eastAsia="de-DE"/>
              </w:rPr>
              <w:t>A-4-4-S10-S14-X000</w:t>
            </w:r>
          </w:p>
        </w:tc>
        <w:tc>
          <w:tcPr>
            <w:tcW w:w="2970" w:type="dxa"/>
            <w:noWrap/>
          </w:tcPr>
          <w:p w14:paraId="5D6F57E7" w14:textId="77777777" w:rsidR="000564FD" w:rsidRPr="00C95BF3" w:rsidRDefault="000564FD" w:rsidP="000564FD">
            <w:pPr>
              <w:spacing w:after="200"/>
              <w:rPr>
                <w:rFonts w:eastAsia="Times New Roman"/>
                <w:sz w:val="17"/>
                <w:szCs w:val="17"/>
                <w:lang w:val="es-ES" w:eastAsia="de-DE"/>
              </w:rPr>
            </w:pPr>
          </w:p>
        </w:tc>
      </w:tr>
      <w:tr w:rsidR="000564FD" w:rsidRPr="00C95BF3" w14:paraId="45961976" w14:textId="77777777" w:rsidTr="005E4639">
        <w:trPr>
          <w:trHeight w:val="300"/>
          <w:jc w:val="center"/>
        </w:trPr>
        <w:tc>
          <w:tcPr>
            <w:tcW w:w="1223" w:type="dxa"/>
            <w:noWrap/>
          </w:tcPr>
          <w:p w14:paraId="0119FE3F" w14:textId="77777777" w:rsidR="000564FD" w:rsidRPr="00C95BF3" w:rsidRDefault="000564FD" w:rsidP="000564FD">
            <w:pPr>
              <w:spacing w:after="200"/>
              <w:rPr>
                <w:rFonts w:eastAsia="Times New Roman"/>
                <w:sz w:val="17"/>
                <w:szCs w:val="17"/>
                <w:lang w:val="es-ES" w:eastAsia="de-DE"/>
              </w:rPr>
            </w:pPr>
            <w:r w:rsidRPr="00C95BF3">
              <w:rPr>
                <w:rFonts w:eastAsia="Times New Roman"/>
                <w:sz w:val="17"/>
                <w:szCs w:val="17"/>
                <w:lang w:val="es-ES"/>
              </w:rPr>
              <w:t>2013.09.27</w:t>
            </w:r>
          </w:p>
        </w:tc>
        <w:tc>
          <w:tcPr>
            <w:tcW w:w="1080" w:type="dxa"/>
            <w:noWrap/>
          </w:tcPr>
          <w:p w14:paraId="5D3B61BF" w14:textId="77777777" w:rsidR="000564FD" w:rsidRPr="00C95BF3" w:rsidRDefault="000564FD" w:rsidP="000564FD">
            <w:pPr>
              <w:spacing w:after="200"/>
              <w:rPr>
                <w:rFonts w:eastAsia="Times New Roman"/>
                <w:i/>
                <w:sz w:val="17"/>
                <w:szCs w:val="17"/>
                <w:lang w:val="es-ES" w:eastAsia="de-DE"/>
              </w:rPr>
            </w:pPr>
            <w:r w:rsidRPr="00C95BF3">
              <w:rPr>
                <w:rFonts w:eastAsia="Times New Roman"/>
                <w:sz w:val="17"/>
                <w:szCs w:val="17"/>
                <w:lang w:val="es-ES" w:eastAsia="de-DE"/>
              </w:rPr>
              <w:t>X000</w:t>
            </w:r>
          </w:p>
        </w:tc>
        <w:tc>
          <w:tcPr>
            <w:tcW w:w="1260" w:type="dxa"/>
            <w:noWrap/>
          </w:tcPr>
          <w:p w14:paraId="4A21B255" w14:textId="77777777" w:rsidR="000564FD" w:rsidRPr="00C95BF3" w:rsidRDefault="000564FD" w:rsidP="000564FD">
            <w:pPr>
              <w:spacing w:after="200"/>
              <w:rPr>
                <w:rFonts w:eastAsia="Times New Roman"/>
                <w:i/>
                <w:sz w:val="17"/>
                <w:szCs w:val="17"/>
                <w:lang w:val="es-ES" w:eastAsia="de-DE"/>
              </w:rPr>
            </w:pPr>
            <w:r w:rsidRPr="00C95BF3">
              <w:rPr>
                <w:rFonts w:eastAsia="Times New Roman"/>
                <w:bCs/>
                <w:sz w:val="17"/>
                <w:szCs w:val="17"/>
                <w:lang w:val="es-ES"/>
              </w:rPr>
              <w:t>U11</w:t>
            </w:r>
          </w:p>
        </w:tc>
        <w:tc>
          <w:tcPr>
            <w:tcW w:w="2160" w:type="dxa"/>
          </w:tcPr>
          <w:p w14:paraId="09C332EF" w14:textId="77777777" w:rsidR="000564FD" w:rsidRPr="00C95BF3" w:rsidRDefault="000564FD" w:rsidP="000564FD">
            <w:pPr>
              <w:spacing w:after="200"/>
              <w:rPr>
                <w:rFonts w:eastAsia="Times New Roman"/>
                <w:sz w:val="17"/>
                <w:szCs w:val="17"/>
                <w:lang w:val="es-ES" w:eastAsia="de-DE"/>
              </w:rPr>
            </w:pPr>
            <w:r w:rsidRPr="00C95BF3">
              <w:rPr>
                <w:rFonts w:eastAsia="Times New Roman"/>
                <w:sz w:val="17"/>
                <w:szCs w:val="17"/>
                <w:lang w:val="es-ES" w:eastAsia="de-DE"/>
              </w:rPr>
              <w:t>A-4-4-U10-U11-X000</w:t>
            </w:r>
          </w:p>
        </w:tc>
        <w:tc>
          <w:tcPr>
            <w:tcW w:w="2970" w:type="dxa"/>
            <w:noWrap/>
          </w:tcPr>
          <w:p w14:paraId="2085BC50" w14:textId="77777777" w:rsidR="000564FD" w:rsidRPr="00C95BF3" w:rsidRDefault="000564FD" w:rsidP="000564FD">
            <w:pPr>
              <w:spacing w:after="200"/>
              <w:rPr>
                <w:rFonts w:eastAsia="Times New Roman"/>
                <w:sz w:val="17"/>
                <w:szCs w:val="17"/>
                <w:lang w:val="es-ES" w:eastAsia="de-DE"/>
              </w:rPr>
            </w:pPr>
          </w:p>
        </w:tc>
      </w:tr>
    </w:tbl>
    <w:p w14:paraId="05269BA4" w14:textId="77777777" w:rsidR="009F0A52" w:rsidRDefault="009F0A52" w:rsidP="00692877">
      <w:pPr>
        <w:rPr>
          <w:sz w:val="17"/>
          <w:szCs w:val="17"/>
          <w:lang w:val="es-ES" w:eastAsia="en-US"/>
        </w:rPr>
      </w:pPr>
    </w:p>
    <w:p w14:paraId="323E391C" w14:textId="77777777" w:rsidR="009F0A52" w:rsidRDefault="00B10948" w:rsidP="001B3573">
      <w:pPr>
        <w:pStyle w:val="Heading4"/>
        <w:rPr>
          <w:b/>
          <w:i w:val="0"/>
          <w:sz w:val="17"/>
          <w:szCs w:val="17"/>
          <w:lang w:val="es-ES"/>
        </w:rPr>
      </w:pPr>
      <w:bookmarkStart w:id="26" w:name="_Toc9946252"/>
      <w:r>
        <w:rPr>
          <w:b/>
          <w:i w:val="0"/>
          <w:sz w:val="17"/>
          <w:szCs w:val="17"/>
          <w:lang w:val="es-ES"/>
        </w:rPr>
        <w:t>Ejemplo:</w:t>
      </w:r>
      <w:r w:rsidR="0024083C" w:rsidRPr="00C95BF3">
        <w:rPr>
          <w:b/>
          <w:i w:val="0"/>
          <w:sz w:val="17"/>
          <w:szCs w:val="17"/>
          <w:lang w:val="es-ES"/>
        </w:rPr>
        <w:t xml:space="preserve"> GB</w:t>
      </w:r>
      <w:bookmarkEnd w:id="26"/>
    </w:p>
    <w:p w14:paraId="61E80268" w14:textId="77777777" w:rsidR="009F0A52" w:rsidRDefault="007E0DB7" w:rsidP="00F02927">
      <w:pPr>
        <w:pStyle w:val="ListParagraph"/>
        <w:numPr>
          <w:ilvl w:val="0"/>
          <w:numId w:val="30"/>
        </w:numPr>
        <w:rPr>
          <w:sz w:val="17"/>
          <w:szCs w:val="17"/>
          <w:lang w:val="es-ES" w:eastAsia="en-US"/>
        </w:rPr>
      </w:pPr>
      <w:r>
        <w:rPr>
          <w:sz w:val="17"/>
          <w:szCs w:val="17"/>
          <w:lang w:val="es-ES" w:eastAsia="en-US"/>
        </w:rPr>
        <w:t>Correspondencias con</w:t>
      </w:r>
      <w:r w:rsidR="00B10948">
        <w:rPr>
          <w:sz w:val="17"/>
          <w:szCs w:val="17"/>
          <w:lang w:val="es-ES" w:eastAsia="en-US"/>
        </w:rPr>
        <w:t xml:space="preserve"> la Norma</w:t>
      </w:r>
      <w:r w:rsidR="00A65B54" w:rsidRPr="00C95BF3">
        <w:rPr>
          <w:sz w:val="17"/>
          <w:szCs w:val="17"/>
          <w:lang w:val="es-ES" w:eastAsia="en-US"/>
        </w:rPr>
        <w:t xml:space="preserve"> ST.27</w:t>
      </w:r>
    </w:p>
    <w:p w14:paraId="569BC7A5" w14:textId="77777777" w:rsidR="009F0A52" w:rsidRDefault="00B10948" w:rsidP="00750738">
      <w:pPr>
        <w:shd w:val="clear" w:color="auto" w:fill="FFFFFF"/>
        <w:spacing w:before="150" w:after="120"/>
        <w:rPr>
          <w:rFonts w:eastAsia="Times New Roman"/>
          <w:color w:val="333333"/>
          <w:sz w:val="17"/>
          <w:szCs w:val="17"/>
          <w:lang w:val="es-ES"/>
        </w:rPr>
      </w:pPr>
      <w:r>
        <w:rPr>
          <w:rFonts w:eastAsia="Times New Roman"/>
          <w:color w:val="333333"/>
          <w:sz w:val="17"/>
          <w:szCs w:val="17"/>
          <w:lang w:val="es-ES"/>
        </w:rPr>
        <w:t>Información básica</w:t>
      </w:r>
    </w:p>
    <w:p w14:paraId="07648A41" w14:textId="77777777" w:rsidR="009F0A52" w:rsidRDefault="00B10948" w:rsidP="0022705B">
      <w:pPr>
        <w:numPr>
          <w:ilvl w:val="0"/>
          <w:numId w:val="7"/>
        </w:numPr>
        <w:shd w:val="clear" w:color="auto" w:fill="FFFFFF"/>
        <w:spacing w:after="120"/>
        <w:rPr>
          <w:rFonts w:eastAsia="Times New Roman"/>
          <w:color w:val="333333"/>
          <w:sz w:val="17"/>
          <w:szCs w:val="17"/>
          <w:lang w:val="es-ES"/>
        </w:rPr>
      </w:pPr>
      <w:r>
        <w:rPr>
          <w:rFonts w:eastAsia="Times New Roman"/>
          <w:color w:val="333333"/>
          <w:sz w:val="17"/>
          <w:szCs w:val="17"/>
          <w:lang w:val="es-ES"/>
        </w:rPr>
        <w:t>Número de solicitud:</w:t>
      </w:r>
      <w:r w:rsidR="00A65B54" w:rsidRPr="00C95BF3">
        <w:rPr>
          <w:rFonts w:eastAsia="Times New Roman"/>
          <w:color w:val="333333"/>
          <w:sz w:val="17"/>
          <w:szCs w:val="17"/>
          <w:lang w:val="es-ES"/>
        </w:rPr>
        <w:t xml:space="preserve"> GB0409479.3</w:t>
      </w:r>
    </w:p>
    <w:p w14:paraId="44768F09" w14:textId="77777777" w:rsidR="009F0A52" w:rsidRDefault="00B10948" w:rsidP="0022705B">
      <w:pPr>
        <w:numPr>
          <w:ilvl w:val="0"/>
          <w:numId w:val="7"/>
        </w:numPr>
        <w:shd w:val="clear" w:color="auto" w:fill="FFFFFF"/>
        <w:spacing w:after="120"/>
        <w:rPr>
          <w:rFonts w:eastAsia="Times New Roman"/>
          <w:color w:val="333333"/>
          <w:sz w:val="17"/>
          <w:szCs w:val="17"/>
          <w:lang w:val="es-ES"/>
        </w:rPr>
      </w:pPr>
      <w:r>
        <w:rPr>
          <w:rFonts w:eastAsia="Times New Roman"/>
          <w:color w:val="333333"/>
          <w:sz w:val="17"/>
          <w:szCs w:val="17"/>
          <w:lang w:val="es-ES"/>
        </w:rPr>
        <w:t>Tipo de derecho de PI: Patente nacional</w:t>
      </w:r>
    </w:p>
    <w:p w14:paraId="5315A0EF" w14:textId="6A76D919" w:rsidR="00A65B54" w:rsidRPr="00C95BF3" w:rsidRDefault="00B10948" w:rsidP="00750738">
      <w:pPr>
        <w:shd w:val="clear" w:color="auto" w:fill="FFFFFF"/>
        <w:spacing w:before="150" w:after="240"/>
        <w:rPr>
          <w:rStyle w:val="Hyperlink"/>
          <w:rFonts w:eastAsia="Times New Roman"/>
          <w:sz w:val="17"/>
          <w:szCs w:val="17"/>
          <w:lang w:val="es-ES"/>
        </w:rPr>
      </w:pPr>
      <w:r>
        <w:rPr>
          <w:rFonts w:eastAsia="Times New Roman"/>
          <w:color w:val="333333"/>
          <w:sz w:val="17"/>
          <w:szCs w:val="17"/>
          <w:lang w:val="es-ES"/>
        </w:rPr>
        <w:t>Enlace con el registro nacional de patentes</w:t>
      </w:r>
      <w:r w:rsidR="00A65B54" w:rsidRPr="00C95BF3">
        <w:rPr>
          <w:rFonts w:eastAsia="Times New Roman"/>
          <w:color w:val="333333"/>
          <w:sz w:val="17"/>
          <w:szCs w:val="17"/>
          <w:lang w:val="es-ES"/>
        </w:rPr>
        <w:t xml:space="preserve">: </w:t>
      </w:r>
      <w:hyperlink r:id="rId13" w:history="1">
        <w:r w:rsidR="00A65B54" w:rsidRPr="00C95BF3">
          <w:rPr>
            <w:rStyle w:val="Hyperlink"/>
            <w:rFonts w:eastAsia="Times New Roman"/>
            <w:sz w:val="17"/>
            <w:szCs w:val="17"/>
            <w:lang w:val="es-ES"/>
          </w:rPr>
          <w:t>https://www.ipo.gov.uk/p-ipsum/Case/ApplicationNumber/GB0409479.3</w:t>
        </w:r>
      </w:hyperlink>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846"/>
        <w:gridCol w:w="2310"/>
        <w:gridCol w:w="846"/>
        <w:gridCol w:w="2176"/>
        <w:gridCol w:w="1615"/>
        <w:gridCol w:w="2279"/>
      </w:tblGrid>
      <w:tr w:rsidR="00A65B54" w:rsidRPr="00C95BF3" w14:paraId="309DE125" w14:textId="77777777" w:rsidTr="00E12991">
        <w:trPr>
          <w:cantSplit/>
          <w:tblHeader/>
          <w:jc w:val="center"/>
        </w:trPr>
        <w:tc>
          <w:tcPr>
            <w:tcW w:w="3049" w:type="dxa"/>
            <w:gridSpan w:val="2"/>
            <w:shd w:val="clear" w:color="auto" w:fill="D9D9D9" w:themeFill="background1" w:themeFillShade="D9"/>
          </w:tcPr>
          <w:p w14:paraId="7FCBD560" w14:textId="345D4B43" w:rsidR="00A65B54" w:rsidRPr="00C95BF3" w:rsidRDefault="008B649C" w:rsidP="00AC3616">
            <w:pPr>
              <w:spacing w:line="276" w:lineRule="auto"/>
              <w:rPr>
                <w:rFonts w:eastAsia="Times New Roman"/>
                <w:b/>
                <w:bCs/>
                <w:color w:val="333333"/>
                <w:sz w:val="17"/>
                <w:szCs w:val="17"/>
                <w:lang w:val="es-ES"/>
              </w:rPr>
            </w:pPr>
            <w:r>
              <w:rPr>
                <w:rFonts w:eastAsia="Times New Roman"/>
                <w:b/>
                <w:bCs/>
                <w:color w:val="333333"/>
                <w:sz w:val="17"/>
                <w:szCs w:val="17"/>
                <w:lang w:val="es-ES"/>
              </w:rPr>
              <w:t>Incidencia nacional/regional</w:t>
            </w:r>
          </w:p>
        </w:tc>
        <w:tc>
          <w:tcPr>
            <w:tcW w:w="2964" w:type="dxa"/>
            <w:gridSpan w:val="2"/>
            <w:shd w:val="clear" w:color="auto" w:fill="D9D9D9" w:themeFill="background1" w:themeFillShade="D9"/>
          </w:tcPr>
          <w:p w14:paraId="49C5BAF0" w14:textId="59DE5B2C" w:rsidR="00A65B54" w:rsidRPr="00C95BF3" w:rsidRDefault="008B649C" w:rsidP="00AC3616">
            <w:pPr>
              <w:spacing w:line="276" w:lineRule="auto"/>
              <w:rPr>
                <w:rFonts w:eastAsia="Times New Roman"/>
                <w:b/>
                <w:bCs/>
                <w:color w:val="333333"/>
                <w:sz w:val="17"/>
                <w:szCs w:val="17"/>
                <w:lang w:val="es-ES"/>
              </w:rPr>
            </w:pPr>
            <w:r>
              <w:rPr>
                <w:rFonts w:eastAsia="Times New Roman"/>
                <w:b/>
                <w:bCs/>
                <w:color w:val="333333"/>
                <w:sz w:val="17"/>
                <w:szCs w:val="17"/>
                <w:lang w:val="es-ES"/>
              </w:rPr>
              <w:t>Incidencia de la Norma ST.27</w:t>
            </w:r>
          </w:p>
        </w:tc>
        <w:tc>
          <w:tcPr>
            <w:tcW w:w="1678" w:type="dxa"/>
            <w:shd w:val="clear" w:color="auto" w:fill="D9D9D9" w:themeFill="background1" w:themeFillShade="D9"/>
            <w:tcMar>
              <w:top w:w="105" w:type="dxa"/>
              <w:left w:w="150" w:type="dxa"/>
              <w:bottom w:w="105" w:type="dxa"/>
              <w:right w:w="150" w:type="dxa"/>
            </w:tcMar>
            <w:hideMark/>
          </w:tcPr>
          <w:p w14:paraId="41A154CA" w14:textId="72822576" w:rsidR="00A65B54" w:rsidRPr="00C95BF3" w:rsidRDefault="008B649C" w:rsidP="00AC3616">
            <w:pPr>
              <w:spacing w:line="276" w:lineRule="auto"/>
              <w:rPr>
                <w:rFonts w:eastAsia="Times New Roman"/>
                <w:b/>
                <w:bCs/>
                <w:color w:val="333333"/>
                <w:sz w:val="17"/>
                <w:szCs w:val="17"/>
                <w:lang w:val="es-ES"/>
              </w:rPr>
            </w:pPr>
            <w:r>
              <w:rPr>
                <w:rFonts w:eastAsia="Times New Roman"/>
                <w:b/>
                <w:bCs/>
                <w:color w:val="333333"/>
                <w:sz w:val="17"/>
                <w:szCs w:val="17"/>
                <w:lang w:val="es-ES"/>
              </w:rPr>
              <w:t>Fecha de la incidencia</w:t>
            </w:r>
          </w:p>
        </w:tc>
        <w:tc>
          <w:tcPr>
            <w:tcW w:w="2381" w:type="dxa"/>
            <w:shd w:val="clear" w:color="auto" w:fill="D9D9D9" w:themeFill="background1" w:themeFillShade="D9"/>
            <w:tcMar>
              <w:top w:w="105" w:type="dxa"/>
              <w:left w:w="150" w:type="dxa"/>
              <w:bottom w:w="105" w:type="dxa"/>
              <w:right w:w="150" w:type="dxa"/>
            </w:tcMar>
            <w:hideMark/>
          </w:tcPr>
          <w:p w14:paraId="653EADC9" w14:textId="0283A577" w:rsidR="00A65B54" w:rsidRPr="00C95BF3" w:rsidRDefault="008B649C" w:rsidP="00AC3616">
            <w:pPr>
              <w:spacing w:line="276" w:lineRule="auto"/>
              <w:rPr>
                <w:rFonts w:eastAsia="Times New Roman"/>
                <w:b/>
                <w:bCs/>
                <w:color w:val="333333"/>
                <w:sz w:val="17"/>
                <w:szCs w:val="17"/>
                <w:lang w:val="es-ES"/>
              </w:rPr>
            </w:pPr>
            <w:r>
              <w:rPr>
                <w:rFonts w:eastAsia="Times New Roman"/>
                <w:b/>
                <w:bCs/>
                <w:color w:val="333333"/>
                <w:sz w:val="17"/>
                <w:szCs w:val="17"/>
                <w:lang w:val="es-ES"/>
              </w:rPr>
              <w:t>Observaciones</w:t>
            </w:r>
          </w:p>
        </w:tc>
      </w:tr>
      <w:tr w:rsidR="00A65B54" w:rsidRPr="00C95BF3" w14:paraId="73697ECE" w14:textId="77777777" w:rsidTr="00E12991">
        <w:trPr>
          <w:cantSplit/>
          <w:tblHeader/>
          <w:jc w:val="center"/>
        </w:trPr>
        <w:tc>
          <w:tcPr>
            <w:tcW w:w="685" w:type="dxa"/>
            <w:shd w:val="clear" w:color="auto" w:fill="D9D9D9" w:themeFill="background1" w:themeFillShade="D9"/>
          </w:tcPr>
          <w:p w14:paraId="33D31C36" w14:textId="64DE1EF7" w:rsidR="00A65B54" w:rsidRPr="00C95BF3" w:rsidRDefault="006C12A6" w:rsidP="00AC3616">
            <w:pPr>
              <w:spacing w:line="276" w:lineRule="auto"/>
              <w:rPr>
                <w:rFonts w:eastAsia="Times New Roman"/>
                <w:b/>
                <w:bCs/>
                <w:color w:val="333333"/>
                <w:sz w:val="17"/>
                <w:szCs w:val="17"/>
                <w:lang w:val="es-ES"/>
              </w:rPr>
            </w:pPr>
            <w:r>
              <w:rPr>
                <w:rFonts w:eastAsia="Times New Roman"/>
                <w:b/>
                <w:bCs/>
                <w:color w:val="333333"/>
                <w:sz w:val="17"/>
                <w:szCs w:val="17"/>
                <w:lang w:val="es-ES"/>
              </w:rPr>
              <w:t>código</w:t>
            </w:r>
          </w:p>
        </w:tc>
        <w:tc>
          <w:tcPr>
            <w:tcW w:w="2364" w:type="dxa"/>
            <w:shd w:val="clear" w:color="auto" w:fill="D9D9D9" w:themeFill="background1" w:themeFillShade="D9"/>
            <w:tcMar>
              <w:top w:w="105" w:type="dxa"/>
              <w:left w:w="150" w:type="dxa"/>
              <w:bottom w:w="105" w:type="dxa"/>
              <w:right w:w="150" w:type="dxa"/>
            </w:tcMar>
          </w:tcPr>
          <w:p w14:paraId="44EE204E" w14:textId="092B6145" w:rsidR="00A65B54" w:rsidRPr="00C95BF3" w:rsidRDefault="00286082" w:rsidP="00AC3616">
            <w:pPr>
              <w:spacing w:line="276" w:lineRule="auto"/>
              <w:rPr>
                <w:rFonts w:eastAsia="Times New Roman"/>
                <w:b/>
                <w:bCs/>
                <w:color w:val="333333"/>
                <w:sz w:val="17"/>
                <w:szCs w:val="17"/>
                <w:lang w:val="es-ES"/>
              </w:rPr>
            </w:pPr>
            <w:r>
              <w:rPr>
                <w:rFonts w:eastAsia="Times New Roman"/>
                <w:b/>
                <w:bCs/>
                <w:color w:val="333333"/>
                <w:sz w:val="17"/>
                <w:szCs w:val="17"/>
                <w:lang w:val="es-ES"/>
              </w:rPr>
              <w:t>descripción</w:t>
            </w:r>
          </w:p>
        </w:tc>
        <w:tc>
          <w:tcPr>
            <w:tcW w:w="685" w:type="dxa"/>
            <w:shd w:val="clear" w:color="auto" w:fill="D9D9D9" w:themeFill="background1" w:themeFillShade="D9"/>
          </w:tcPr>
          <w:p w14:paraId="7E5A1E42" w14:textId="05321B5A" w:rsidR="00A65B54" w:rsidRPr="00C95BF3" w:rsidRDefault="006C12A6" w:rsidP="00AC3616">
            <w:pPr>
              <w:spacing w:line="276" w:lineRule="auto"/>
              <w:rPr>
                <w:rFonts w:eastAsia="Times New Roman"/>
                <w:b/>
                <w:bCs/>
                <w:color w:val="333333"/>
                <w:sz w:val="17"/>
                <w:szCs w:val="17"/>
                <w:lang w:val="es-ES"/>
              </w:rPr>
            </w:pPr>
            <w:r>
              <w:rPr>
                <w:rFonts w:eastAsia="Times New Roman"/>
                <w:b/>
                <w:bCs/>
                <w:color w:val="333333"/>
                <w:sz w:val="17"/>
                <w:szCs w:val="17"/>
                <w:lang w:val="es-ES"/>
              </w:rPr>
              <w:t>código</w:t>
            </w:r>
          </w:p>
        </w:tc>
        <w:tc>
          <w:tcPr>
            <w:tcW w:w="2279" w:type="dxa"/>
            <w:shd w:val="clear" w:color="auto" w:fill="D9D9D9" w:themeFill="background1" w:themeFillShade="D9"/>
            <w:tcMar>
              <w:top w:w="105" w:type="dxa"/>
              <w:left w:w="150" w:type="dxa"/>
              <w:bottom w:w="105" w:type="dxa"/>
              <w:right w:w="150" w:type="dxa"/>
            </w:tcMar>
          </w:tcPr>
          <w:p w14:paraId="6247C695" w14:textId="62A07C8B" w:rsidR="00A65B54" w:rsidRPr="00C95BF3" w:rsidRDefault="00286082" w:rsidP="00AC3616">
            <w:pPr>
              <w:spacing w:line="276" w:lineRule="auto"/>
              <w:rPr>
                <w:rFonts w:eastAsia="Times New Roman"/>
                <w:b/>
                <w:bCs/>
                <w:color w:val="333333"/>
                <w:sz w:val="17"/>
                <w:szCs w:val="17"/>
                <w:lang w:val="es-ES"/>
              </w:rPr>
            </w:pPr>
            <w:r>
              <w:rPr>
                <w:rFonts w:eastAsia="Times New Roman"/>
                <w:b/>
                <w:bCs/>
                <w:color w:val="333333"/>
                <w:sz w:val="17"/>
                <w:szCs w:val="17"/>
                <w:lang w:val="es-ES"/>
              </w:rPr>
              <w:t>título</w:t>
            </w:r>
          </w:p>
        </w:tc>
        <w:tc>
          <w:tcPr>
            <w:tcW w:w="1678" w:type="dxa"/>
            <w:shd w:val="clear" w:color="auto" w:fill="D9D9D9" w:themeFill="background1" w:themeFillShade="D9"/>
            <w:tcMar>
              <w:top w:w="105" w:type="dxa"/>
              <w:left w:w="150" w:type="dxa"/>
              <w:bottom w:w="105" w:type="dxa"/>
              <w:right w:w="150" w:type="dxa"/>
            </w:tcMar>
          </w:tcPr>
          <w:p w14:paraId="769A1EAA" w14:textId="77777777" w:rsidR="00A65B54" w:rsidRPr="00C95BF3" w:rsidRDefault="00A65B54" w:rsidP="00AC3616">
            <w:pPr>
              <w:spacing w:line="276" w:lineRule="auto"/>
              <w:rPr>
                <w:rFonts w:eastAsia="Times New Roman"/>
                <w:b/>
                <w:bCs/>
                <w:color w:val="333333"/>
                <w:sz w:val="17"/>
                <w:szCs w:val="17"/>
                <w:lang w:val="es-ES"/>
              </w:rPr>
            </w:pPr>
          </w:p>
        </w:tc>
        <w:tc>
          <w:tcPr>
            <w:tcW w:w="2381" w:type="dxa"/>
            <w:shd w:val="clear" w:color="auto" w:fill="D9D9D9" w:themeFill="background1" w:themeFillShade="D9"/>
            <w:tcMar>
              <w:top w:w="105" w:type="dxa"/>
              <w:left w:w="150" w:type="dxa"/>
              <w:bottom w:w="105" w:type="dxa"/>
              <w:right w:w="150" w:type="dxa"/>
            </w:tcMar>
          </w:tcPr>
          <w:p w14:paraId="1197461D" w14:textId="77777777" w:rsidR="00A65B54" w:rsidRPr="00C95BF3" w:rsidRDefault="00A65B54" w:rsidP="00AC3616">
            <w:pPr>
              <w:spacing w:line="276" w:lineRule="auto"/>
              <w:rPr>
                <w:rFonts w:eastAsia="Times New Roman"/>
                <w:b/>
                <w:bCs/>
                <w:color w:val="333333"/>
                <w:sz w:val="17"/>
                <w:szCs w:val="17"/>
                <w:lang w:val="es-ES"/>
              </w:rPr>
            </w:pPr>
          </w:p>
        </w:tc>
      </w:tr>
      <w:tr w:rsidR="00502692" w:rsidRPr="00C95BF3" w14:paraId="360E7E06" w14:textId="77777777" w:rsidTr="00750738">
        <w:trPr>
          <w:cantSplit/>
          <w:jc w:val="center"/>
        </w:trPr>
        <w:tc>
          <w:tcPr>
            <w:tcW w:w="685" w:type="dxa"/>
            <w:shd w:val="clear" w:color="auto" w:fill="FFFFFF" w:themeFill="background1"/>
          </w:tcPr>
          <w:p w14:paraId="31328E7C" w14:textId="77777777" w:rsidR="00502692" w:rsidRPr="00C95BF3" w:rsidRDefault="00502692" w:rsidP="00502692">
            <w:pPr>
              <w:spacing w:line="276" w:lineRule="auto"/>
              <w:rPr>
                <w:rFonts w:eastAsia="Times New Roman"/>
                <w:bCs/>
                <w:color w:val="333333"/>
                <w:sz w:val="17"/>
                <w:szCs w:val="17"/>
                <w:lang w:val="es-ES"/>
              </w:rPr>
            </w:pPr>
            <w:r w:rsidRPr="00C95BF3">
              <w:rPr>
                <w:rFonts w:eastAsia="Times New Roman"/>
                <w:bCs/>
                <w:color w:val="333333"/>
                <w:sz w:val="17"/>
                <w:szCs w:val="17"/>
                <w:lang w:val="es-ES"/>
              </w:rPr>
              <w:t>N/A</w:t>
            </w:r>
          </w:p>
        </w:tc>
        <w:tc>
          <w:tcPr>
            <w:tcW w:w="2364" w:type="dxa"/>
            <w:shd w:val="clear" w:color="auto" w:fill="FFFFFF" w:themeFill="background1"/>
            <w:tcMar>
              <w:top w:w="105" w:type="dxa"/>
              <w:left w:w="150" w:type="dxa"/>
              <w:bottom w:w="105" w:type="dxa"/>
              <w:right w:w="150" w:type="dxa"/>
            </w:tcMar>
          </w:tcPr>
          <w:p w14:paraId="7B910961" w14:textId="66C44967" w:rsidR="00502692" w:rsidRPr="00C95BF3" w:rsidRDefault="00C80683" w:rsidP="00190408">
            <w:pPr>
              <w:spacing w:line="276" w:lineRule="auto"/>
              <w:rPr>
                <w:rFonts w:eastAsia="Times New Roman"/>
                <w:bCs/>
                <w:color w:val="333333"/>
                <w:sz w:val="17"/>
                <w:szCs w:val="17"/>
                <w:lang w:val="es-ES"/>
              </w:rPr>
            </w:pPr>
            <w:r>
              <w:rPr>
                <w:rFonts w:eastAsia="Times New Roman"/>
                <w:bCs/>
                <w:color w:val="333333"/>
                <w:sz w:val="17"/>
                <w:szCs w:val="17"/>
                <w:lang w:val="es-ES"/>
              </w:rPr>
              <w:t>Concesión</w:t>
            </w:r>
            <w:r w:rsidR="00190408">
              <w:rPr>
                <w:rFonts w:eastAsia="Times New Roman"/>
                <w:bCs/>
                <w:color w:val="333333"/>
                <w:sz w:val="17"/>
                <w:szCs w:val="17"/>
                <w:lang w:val="es-ES"/>
              </w:rPr>
              <w:t xml:space="preserve"> de patente (Notificación en virtud del Artículo 18.</w:t>
            </w:r>
            <w:r w:rsidR="00502692" w:rsidRPr="00C95BF3">
              <w:rPr>
                <w:rFonts w:eastAsia="Times New Roman"/>
                <w:bCs/>
                <w:color w:val="333333"/>
                <w:sz w:val="17"/>
                <w:szCs w:val="17"/>
                <w:lang w:val="es-ES"/>
              </w:rPr>
              <w:t xml:space="preserve">4)) </w:t>
            </w:r>
          </w:p>
        </w:tc>
        <w:tc>
          <w:tcPr>
            <w:tcW w:w="685" w:type="dxa"/>
            <w:shd w:val="clear" w:color="auto" w:fill="FFFFFF" w:themeFill="background1"/>
          </w:tcPr>
          <w:p w14:paraId="0621C262" w14:textId="77777777" w:rsidR="00502692" w:rsidRPr="00C95BF3" w:rsidRDefault="00502692" w:rsidP="00502692">
            <w:pPr>
              <w:spacing w:line="276" w:lineRule="auto"/>
              <w:rPr>
                <w:rFonts w:eastAsia="Times New Roman"/>
                <w:bCs/>
                <w:color w:val="333333"/>
                <w:sz w:val="17"/>
                <w:szCs w:val="17"/>
                <w:lang w:val="es-ES"/>
              </w:rPr>
            </w:pPr>
            <w:r w:rsidRPr="00C95BF3">
              <w:rPr>
                <w:rFonts w:eastAsia="Times New Roman"/>
                <w:bCs/>
                <w:color w:val="333333"/>
                <w:sz w:val="17"/>
                <w:szCs w:val="17"/>
                <w:lang w:val="es-ES"/>
              </w:rPr>
              <w:t>F11</w:t>
            </w:r>
          </w:p>
        </w:tc>
        <w:tc>
          <w:tcPr>
            <w:tcW w:w="2279" w:type="dxa"/>
            <w:shd w:val="clear" w:color="auto" w:fill="FFFFFF" w:themeFill="background1"/>
            <w:tcMar>
              <w:top w:w="105" w:type="dxa"/>
              <w:left w:w="150" w:type="dxa"/>
              <w:bottom w:w="105" w:type="dxa"/>
              <w:right w:w="150" w:type="dxa"/>
            </w:tcMar>
          </w:tcPr>
          <w:p w14:paraId="582ACBB1" w14:textId="4481E920" w:rsidR="00502692" w:rsidRPr="00C95BF3" w:rsidRDefault="00190408" w:rsidP="00502692">
            <w:pPr>
              <w:spacing w:line="276" w:lineRule="auto"/>
              <w:rPr>
                <w:rFonts w:eastAsia="Times New Roman"/>
                <w:bCs/>
                <w:color w:val="333333"/>
                <w:sz w:val="17"/>
                <w:szCs w:val="17"/>
                <w:lang w:val="es-ES"/>
              </w:rPr>
            </w:pPr>
            <w:r w:rsidRPr="007E456E">
              <w:rPr>
                <w:sz w:val="17"/>
                <w:szCs w:val="17"/>
                <w:lang w:val="es-ES"/>
              </w:rPr>
              <w:t xml:space="preserve">Derecho de </w:t>
            </w:r>
            <w:r>
              <w:rPr>
                <w:sz w:val="17"/>
                <w:szCs w:val="17"/>
                <w:lang w:val="es-ES"/>
              </w:rPr>
              <w:t>PI</w:t>
            </w:r>
            <w:r w:rsidRPr="007E456E">
              <w:rPr>
                <w:sz w:val="17"/>
                <w:szCs w:val="17"/>
                <w:lang w:val="es-ES"/>
              </w:rPr>
              <w:t xml:space="preserve"> concedido tras un examen sustantiv</w:t>
            </w:r>
            <w:r>
              <w:rPr>
                <w:sz w:val="17"/>
                <w:szCs w:val="17"/>
                <w:lang w:val="es-ES"/>
              </w:rPr>
              <w:t>o</w:t>
            </w:r>
          </w:p>
        </w:tc>
        <w:tc>
          <w:tcPr>
            <w:tcW w:w="1678" w:type="dxa"/>
            <w:shd w:val="clear" w:color="auto" w:fill="FFFFFF" w:themeFill="background1"/>
            <w:tcMar>
              <w:top w:w="105" w:type="dxa"/>
              <w:left w:w="150" w:type="dxa"/>
              <w:bottom w:w="105" w:type="dxa"/>
              <w:right w:w="150" w:type="dxa"/>
            </w:tcMar>
          </w:tcPr>
          <w:p w14:paraId="7CD537F0" w14:textId="77777777" w:rsidR="00502692" w:rsidRPr="00C95BF3" w:rsidRDefault="00502692" w:rsidP="00502692">
            <w:pPr>
              <w:spacing w:line="276" w:lineRule="auto"/>
              <w:rPr>
                <w:rFonts w:eastAsia="Times New Roman"/>
                <w:bCs/>
                <w:color w:val="333333"/>
                <w:sz w:val="17"/>
                <w:szCs w:val="17"/>
                <w:lang w:val="es-ES"/>
              </w:rPr>
            </w:pPr>
            <w:r w:rsidRPr="00C95BF3">
              <w:rPr>
                <w:rFonts w:eastAsia="Times New Roman"/>
                <w:bCs/>
                <w:color w:val="333333"/>
                <w:sz w:val="17"/>
                <w:szCs w:val="17"/>
                <w:lang w:val="es-ES"/>
              </w:rPr>
              <w:t>2005.06.07</w:t>
            </w:r>
          </w:p>
        </w:tc>
        <w:tc>
          <w:tcPr>
            <w:tcW w:w="2381" w:type="dxa"/>
            <w:shd w:val="clear" w:color="auto" w:fill="FFFFFF" w:themeFill="background1"/>
            <w:tcMar>
              <w:top w:w="105" w:type="dxa"/>
              <w:left w:w="150" w:type="dxa"/>
              <w:bottom w:w="105" w:type="dxa"/>
              <w:right w:w="150" w:type="dxa"/>
            </w:tcMar>
          </w:tcPr>
          <w:p w14:paraId="1ACFEEF2" w14:textId="77777777" w:rsidR="00502692" w:rsidRPr="00C95BF3" w:rsidRDefault="00502692" w:rsidP="00502692">
            <w:pPr>
              <w:spacing w:line="276" w:lineRule="auto"/>
              <w:rPr>
                <w:rFonts w:eastAsia="Times New Roman"/>
                <w:bCs/>
                <w:color w:val="333333"/>
                <w:sz w:val="17"/>
                <w:szCs w:val="17"/>
                <w:lang w:val="es-ES"/>
              </w:rPr>
            </w:pPr>
          </w:p>
        </w:tc>
      </w:tr>
      <w:tr w:rsidR="00502692" w:rsidRPr="00C95BF3" w14:paraId="0A78F78B" w14:textId="77777777" w:rsidTr="00750738">
        <w:trPr>
          <w:cantSplit/>
          <w:jc w:val="center"/>
        </w:trPr>
        <w:tc>
          <w:tcPr>
            <w:tcW w:w="685" w:type="dxa"/>
            <w:shd w:val="clear" w:color="auto" w:fill="FFFFFF" w:themeFill="background1"/>
          </w:tcPr>
          <w:p w14:paraId="65058A4A" w14:textId="77777777" w:rsidR="00502692" w:rsidRPr="00C95BF3" w:rsidRDefault="00502692" w:rsidP="00502692">
            <w:pPr>
              <w:spacing w:line="276" w:lineRule="auto"/>
              <w:rPr>
                <w:rFonts w:eastAsia="Times New Roman"/>
                <w:bCs/>
                <w:color w:val="333333"/>
                <w:sz w:val="17"/>
                <w:szCs w:val="17"/>
                <w:lang w:val="es-ES"/>
              </w:rPr>
            </w:pPr>
            <w:r w:rsidRPr="00C95BF3">
              <w:rPr>
                <w:rFonts w:eastAsia="Times New Roman"/>
                <w:bCs/>
                <w:color w:val="333333"/>
                <w:sz w:val="17"/>
                <w:szCs w:val="17"/>
                <w:lang w:val="es-ES"/>
              </w:rPr>
              <w:t>N/A</w:t>
            </w:r>
          </w:p>
        </w:tc>
        <w:tc>
          <w:tcPr>
            <w:tcW w:w="2364" w:type="dxa"/>
            <w:shd w:val="clear" w:color="auto" w:fill="FFFFFF" w:themeFill="background1"/>
            <w:tcMar>
              <w:top w:w="105" w:type="dxa"/>
              <w:left w:w="150" w:type="dxa"/>
              <w:bottom w:w="105" w:type="dxa"/>
              <w:right w:w="150" w:type="dxa"/>
            </w:tcMar>
          </w:tcPr>
          <w:p w14:paraId="2097181E" w14:textId="1BAF1000" w:rsidR="00502692" w:rsidRPr="00C95BF3" w:rsidRDefault="00190408" w:rsidP="00190408">
            <w:pPr>
              <w:spacing w:line="276" w:lineRule="auto"/>
              <w:rPr>
                <w:rFonts w:eastAsia="Times New Roman"/>
                <w:bCs/>
                <w:color w:val="333333"/>
                <w:sz w:val="17"/>
                <w:szCs w:val="17"/>
                <w:lang w:val="es-ES"/>
              </w:rPr>
            </w:pPr>
            <w:r>
              <w:rPr>
                <w:rFonts w:eastAsia="Times New Roman"/>
                <w:bCs/>
                <w:color w:val="333333"/>
                <w:sz w:val="17"/>
                <w:szCs w:val="17"/>
                <w:lang w:val="es-ES"/>
              </w:rPr>
              <w:t xml:space="preserve">Solicitud en virtud del Artículo </w:t>
            </w:r>
            <w:r w:rsidR="00502692" w:rsidRPr="00C95BF3">
              <w:rPr>
                <w:rFonts w:eastAsia="Times New Roman"/>
                <w:bCs/>
                <w:color w:val="333333"/>
                <w:sz w:val="17"/>
                <w:szCs w:val="17"/>
                <w:lang w:val="es-ES"/>
              </w:rPr>
              <w:t xml:space="preserve">32 </w:t>
            </w:r>
          </w:p>
        </w:tc>
        <w:tc>
          <w:tcPr>
            <w:tcW w:w="685" w:type="dxa"/>
            <w:shd w:val="clear" w:color="auto" w:fill="FFFFFF" w:themeFill="background1"/>
          </w:tcPr>
          <w:p w14:paraId="5F850B91" w14:textId="77777777" w:rsidR="00502692" w:rsidRPr="00C95BF3" w:rsidRDefault="00502692" w:rsidP="00502692">
            <w:pPr>
              <w:spacing w:line="276" w:lineRule="auto"/>
              <w:rPr>
                <w:rFonts w:eastAsia="Times New Roman"/>
                <w:bCs/>
                <w:color w:val="333333"/>
                <w:sz w:val="17"/>
                <w:szCs w:val="17"/>
                <w:lang w:val="es-ES"/>
              </w:rPr>
            </w:pPr>
            <w:r w:rsidRPr="00C95BF3">
              <w:rPr>
                <w:rFonts w:eastAsia="Times New Roman"/>
                <w:bCs/>
                <w:color w:val="333333"/>
                <w:sz w:val="17"/>
                <w:szCs w:val="17"/>
                <w:lang w:val="es-ES"/>
              </w:rPr>
              <w:t>R11</w:t>
            </w:r>
          </w:p>
        </w:tc>
        <w:tc>
          <w:tcPr>
            <w:tcW w:w="2279" w:type="dxa"/>
            <w:shd w:val="clear" w:color="auto" w:fill="FFFFFF" w:themeFill="background1"/>
            <w:tcMar>
              <w:top w:w="105" w:type="dxa"/>
              <w:left w:w="150" w:type="dxa"/>
              <w:bottom w:w="105" w:type="dxa"/>
              <w:right w:w="150" w:type="dxa"/>
            </w:tcMar>
          </w:tcPr>
          <w:p w14:paraId="0E199D42" w14:textId="2265FE21" w:rsidR="00502692" w:rsidRPr="00C95BF3" w:rsidRDefault="00190408" w:rsidP="00502692">
            <w:pPr>
              <w:spacing w:line="276" w:lineRule="auto"/>
              <w:rPr>
                <w:rFonts w:eastAsia="Times New Roman"/>
                <w:bCs/>
                <w:color w:val="333333"/>
                <w:sz w:val="17"/>
                <w:szCs w:val="17"/>
                <w:lang w:val="es-ES"/>
              </w:rPr>
            </w:pPr>
            <w:r w:rsidRPr="007E456E">
              <w:rPr>
                <w:sz w:val="17"/>
                <w:szCs w:val="17"/>
                <w:lang w:val="es-ES"/>
              </w:rPr>
              <w:t>Cambio de nombre de solicitante o titular, o transferencia de titularidad, solicitado</w:t>
            </w:r>
            <w:r w:rsidR="00E10C48">
              <w:rPr>
                <w:rFonts w:eastAsia="Times New Roman"/>
                <w:bCs/>
                <w:color w:val="333333"/>
                <w:sz w:val="17"/>
                <w:szCs w:val="17"/>
                <w:lang w:val="es-ES"/>
              </w:rPr>
              <w:t xml:space="preserve"> </w:t>
            </w:r>
          </w:p>
        </w:tc>
        <w:tc>
          <w:tcPr>
            <w:tcW w:w="1678" w:type="dxa"/>
            <w:shd w:val="clear" w:color="auto" w:fill="FFFFFF" w:themeFill="background1"/>
            <w:tcMar>
              <w:top w:w="105" w:type="dxa"/>
              <w:left w:w="150" w:type="dxa"/>
              <w:bottom w:w="105" w:type="dxa"/>
              <w:right w:w="150" w:type="dxa"/>
            </w:tcMar>
          </w:tcPr>
          <w:p w14:paraId="07B2AFD1" w14:textId="77777777" w:rsidR="00502692" w:rsidRPr="00C95BF3" w:rsidRDefault="00502692" w:rsidP="00502692">
            <w:pPr>
              <w:spacing w:line="276" w:lineRule="auto"/>
              <w:rPr>
                <w:rFonts w:eastAsia="Times New Roman"/>
                <w:bCs/>
                <w:color w:val="333333"/>
                <w:sz w:val="17"/>
                <w:szCs w:val="17"/>
                <w:lang w:val="es-ES"/>
              </w:rPr>
            </w:pPr>
            <w:r w:rsidRPr="00C95BF3">
              <w:rPr>
                <w:rFonts w:eastAsia="Times New Roman"/>
                <w:bCs/>
                <w:color w:val="333333"/>
                <w:sz w:val="17"/>
                <w:szCs w:val="17"/>
                <w:lang w:val="es-ES"/>
              </w:rPr>
              <w:t>2013.11.27</w:t>
            </w:r>
          </w:p>
        </w:tc>
        <w:tc>
          <w:tcPr>
            <w:tcW w:w="2381" w:type="dxa"/>
            <w:shd w:val="clear" w:color="auto" w:fill="FFFFFF" w:themeFill="background1"/>
            <w:tcMar>
              <w:top w:w="105" w:type="dxa"/>
              <w:left w:w="150" w:type="dxa"/>
              <w:bottom w:w="105" w:type="dxa"/>
              <w:right w:w="150" w:type="dxa"/>
            </w:tcMar>
          </w:tcPr>
          <w:p w14:paraId="6D0F994C" w14:textId="73BB194E" w:rsidR="00502692" w:rsidRPr="00C95BF3" w:rsidRDefault="00190408" w:rsidP="00190408">
            <w:pPr>
              <w:spacing w:line="276" w:lineRule="auto"/>
              <w:rPr>
                <w:rFonts w:eastAsia="Times New Roman"/>
                <w:bCs/>
                <w:color w:val="333333"/>
                <w:sz w:val="17"/>
                <w:szCs w:val="17"/>
                <w:lang w:val="es-ES"/>
              </w:rPr>
            </w:pPr>
            <w:r>
              <w:rPr>
                <w:rFonts w:eastAsia="Times New Roman"/>
                <w:bCs/>
                <w:color w:val="333333"/>
                <w:sz w:val="17"/>
                <w:szCs w:val="17"/>
                <w:lang w:val="es-ES"/>
              </w:rPr>
              <w:t>Presentada en</w:t>
            </w:r>
            <w:r w:rsidR="00502692" w:rsidRPr="00C95BF3">
              <w:rPr>
                <w:rFonts w:eastAsia="Times New Roman"/>
                <w:bCs/>
                <w:color w:val="333333"/>
                <w:sz w:val="17"/>
                <w:szCs w:val="17"/>
                <w:lang w:val="es-ES"/>
              </w:rPr>
              <w:t xml:space="preserve"> 2013.11.25 (</w:t>
            </w:r>
            <w:r>
              <w:rPr>
                <w:rFonts w:eastAsia="Times New Roman"/>
                <w:bCs/>
                <w:color w:val="333333"/>
                <w:sz w:val="17"/>
                <w:szCs w:val="17"/>
                <w:lang w:val="es-ES"/>
              </w:rPr>
              <w:t>Fecha efectiva</w:t>
            </w:r>
            <w:r w:rsidR="00502692" w:rsidRPr="00C95BF3">
              <w:rPr>
                <w:rFonts w:eastAsia="Times New Roman"/>
                <w:bCs/>
                <w:color w:val="333333"/>
                <w:sz w:val="17"/>
                <w:szCs w:val="17"/>
                <w:lang w:val="es-ES"/>
              </w:rPr>
              <w:t>)</w:t>
            </w:r>
          </w:p>
        </w:tc>
      </w:tr>
      <w:tr w:rsidR="00502692" w:rsidRPr="00D07CB3" w14:paraId="3CC6AAF5" w14:textId="77777777" w:rsidTr="00750738">
        <w:trPr>
          <w:cantSplit/>
          <w:jc w:val="center"/>
        </w:trPr>
        <w:tc>
          <w:tcPr>
            <w:tcW w:w="685" w:type="dxa"/>
            <w:shd w:val="clear" w:color="auto" w:fill="FFFFFF" w:themeFill="background1"/>
          </w:tcPr>
          <w:p w14:paraId="5DBD3795" w14:textId="77777777" w:rsidR="00502692" w:rsidRPr="00C95BF3" w:rsidRDefault="00502692" w:rsidP="00502692">
            <w:pPr>
              <w:spacing w:line="276" w:lineRule="auto"/>
              <w:rPr>
                <w:rFonts w:eastAsia="Times New Roman"/>
                <w:bCs/>
                <w:color w:val="333333"/>
                <w:sz w:val="17"/>
                <w:szCs w:val="17"/>
                <w:lang w:val="es-ES"/>
              </w:rPr>
            </w:pPr>
            <w:r w:rsidRPr="00C95BF3">
              <w:rPr>
                <w:rFonts w:eastAsia="Times New Roman"/>
                <w:bCs/>
                <w:color w:val="333333"/>
                <w:sz w:val="17"/>
                <w:szCs w:val="17"/>
                <w:lang w:val="es-ES"/>
              </w:rPr>
              <w:t>N/A</w:t>
            </w:r>
          </w:p>
        </w:tc>
        <w:tc>
          <w:tcPr>
            <w:tcW w:w="2364" w:type="dxa"/>
            <w:shd w:val="clear" w:color="auto" w:fill="FFFFFF" w:themeFill="background1"/>
            <w:tcMar>
              <w:top w:w="105" w:type="dxa"/>
              <w:left w:w="150" w:type="dxa"/>
              <w:bottom w:w="105" w:type="dxa"/>
              <w:right w:w="150" w:type="dxa"/>
            </w:tcMar>
          </w:tcPr>
          <w:p w14:paraId="3F0A2FC9" w14:textId="1C794834" w:rsidR="00502692" w:rsidRPr="00C95BF3" w:rsidRDefault="00DC5FA2" w:rsidP="00DC5FA2">
            <w:pPr>
              <w:spacing w:line="276" w:lineRule="auto"/>
              <w:rPr>
                <w:rFonts w:eastAsia="Times New Roman"/>
                <w:bCs/>
                <w:color w:val="333333"/>
                <w:sz w:val="17"/>
                <w:szCs w:val="17"/>
                <w:lang w:val="es-ES"/>
              </w:rPr>
            </w:pPr>
            <w:r>
              <w:rPr>
                <w:rFonts w:eastAsia="Times New Roman"/>
                <w:bCs/>
                <w:color w:val="333333"/>
                <w:sz w:val="17"/>
                <w:szCs w:val="17"/>
                <w:lang w:val="es-ES"/>
              </w:rPr>
              <w:t xml:space="preserve">Inscripción de </w:t>
            </w:r>
            <w:r w:rsidR="0076599B">
              <w:rPr>
                <w:rFonts w:eastAsia="Times New Roman"/>
                <w:bCs/>
                <w:color w:val="333333"/>
                <w:sz w:val="17"/>
                <w:szCs w:val="17"/>
                <w:lang w:val="es-ES"/>
              </w:rPr>
              <w:t>(</w:t>
            </w:r>
            <w:r>
              <w:rPr>
                <w:rFonts w:eastAsia="Times New Roman"/>
                <w:bCs/>
                <w:color w:val="333333"/>
                <w:sz w:val="17"/>
                <w:szCs w:val="17"/>
                <w:lang w:val="es-ES"/>
              </w:rPr>
              <w:t>n</w:t>
            </w:r>
            <w:r w:rsidR="0076599B">
              <w:rPr>
                <w:rFonts w:eastAsia="Times New Roman"/>
                <w:bCs/>
                <w:color w:val="333333"/>
                <w:sz w:val="17"/>
                <w:szCs w:val="17"/>
                <w:lang w:val="es-ES"/>
              </w:rPr>
              <w:t>ombre y dirección) como solicitante/propietario en lugar de (nombre y dirección) en virtud de una cesión</w:t>
            </w:r>
          </w:p>
        </w:tc>
        <w:tc>
          <w:tcPr>
            <w:tcW w:w="685" w:type="dxa"/>
            <w:shd w:val="clear" w:color="auto" w:fill="FFFFFF" w:themeFill="background1"/>
          </w:tcPr>
          <w:p w14:paraId="04D81800" w14:textId="77777777" w:rsidR="00502692" w:rsidRPr="00C95BF3" w:rsidRDefault="00502692" w:rsidP="00502692">
            <w:pPr>
              <w:spacing w:line="276" w:lineRule="auto"/>
              <w:rPr>
                <w:rFonts w:eastAsia="Times New Roman"/>
                <w:bCs/>
                <w:color w:val="333333"/>
                <w:sz w:val="17"/>
                <w:szCs w:val="17"/>
                <w:lang w:val="es-ES"/>
              </w:rPr>
            </w:pPr>
            <w:r w:rsidRPr="00C95BF3">
              <w:rPr>
                <w:rFonts w:eastAsia="Times New Roman"/>
                <w:bCs/>
                <w:color w:val="333333"/>
                <w:sz w:val="17"/>
                <w:szCs w:val="17"/>
                <w:lang w:val="es-ES"/>
              </w:rPr>
              <w:t>R14</w:t>
            </w:r>
          </w:p>
        </w:tc>
        <w:tc>
          <w:tcPr>
            <w:tcW w:w="2279" w:type="dxa"/>
            <w:shd w:val="clear" w:color="auto" w:fill="FFFFFF" w:themeFill="background1"/>
            <w:tcMar>
              <w:top w:w="105" w:type="dxa"/>
              <w:left w:w="150" w:type="dxa"/>
              <w:bottom w:w="105" w:type="dxa"/>
              <w:right w:w="150" w:type="dxa"/>
            </w:tcMar>
          </w:tcPr>
          <w:p w14:paraId="711D73A4" w14:textId="616ED114" w:rsidR="00502692" w:rsidRPr="00C95BF3" w:rsidRDefault="00190408" w:rsidP="00502692">
            <w:pPr>
              <w:spacing w:line="276" w:lineRule="auto"/>
              <w:rPr>
                <w:rFonts w:eastAsia="Times New Roman"/>
                <w:bCs/>
                <w:color w:val="333333"/>
                <w:sz w:val="17"/>
                <w:szCs w:val="17"/>
                <w:lang w:val="es-ES"/>
              </w:rPr>
            </w:pPr>
            <w:r w:rsidRPr="007E456E">
              <w:rPr>
                <w:rFonts w:eastAsia="Times New Roman"/>
                <w:sz w:val="17"/>
                <w:szCs w:val="17"/>
                <w:lang w:val="es-ES" w:eastAsia="en-CA"/>
              </w:rPr>
              <w:t>Transferencia de titularidad, inscrita</w:t>
            </w:r>
            <w:r w:rsidR="00E10C48">
              <w:rPr>
                <w:rFonts w:eastAsia="Times New Roman"/>
                <w:bCs/>
                <w:color w:val="333333"/>
                <w:sz w:val="17"/>
                <w:szCs w:val="17"/>
                <w:lang w:val="es-ES"/>
              </w:rPr>
              <w:t xml:space="preserve"> </w:t>
            </w:r>
          </w:p>
        </w:tc>
        <w:tc>
          <w:tcPr>
            <w:tcW w:w="1678" w:type="dxa"/>
            <w:shd w:val="clear" w:color="auto" w:fill="FFFFFF" w:themeFill="background1"/>
            <w:tcMar>
              <w:top w:w="105" w:type="dxa"/>
              <w:left w:w="150" w:type="dxa"/>
              <w:bottom w:w="105" w:type="dxa"/>
              <w:right w:w="150" w:type="dxa"/>
            </w:tcMar>
          </w:tcPr>
          <w:p w14:paraId="11EA4AE6" w14:textId="77777777" w:rsidR="00502692" w:rsidRPr="00C95BF3" w:rsidRDefault="00502692" w:rsidP="00502692">
            <w:pPr>
              <w:spacing w:line="276" w:lineRule="auto"/>
              <w:rPr>
                <w:rFonts w:eastAsia="Times New Roman"/>
                <w:bCs/>
                <w:color w:val="333333"/>
                <w:sz w:val="17"/>
                <w:szCs w:val="17"/>
                <w:lang w:val="es-ES"/>
              </w:rPr>
            </w:pPr>
            <w:r w:rsidRPr="00C95BF3">
              <w:rPr>
                <w:rFonts w:eastAsia="Times New Roman"/>
                <w:bCs/>
                <w:color w:val="333333"/>
                <w:sz w:val="17"/>
                <w:szCs w:val="17"/>
                <w:lang w:val="es-ES"/>
              </w:rPr>
              <w:t>2014.01.16</w:t>
            </w:r>
          </w:p>
        </w:tc>
        <w:tc>
          <w:tcPr>
            <w:tcW w:w="2381" w:type="dxa"/>
            <w:shd w:val="clear" w:color="auto" w:fill="FFFFFF" w:themeFill="background1"/>
            <w:tcMar>
              <w:top w:w="105" w:type="dxa"/>
              <w:left w:w="150" w:type="dxa"/>
              <w:bottom w:w="105" w:type="dxa"/>
              <w:right w:w="150" w:type="dxa"/>
            </w:tcMar>
          </w:tcPr>
          <w:p w14:paraId="644817D1" w14:textId="208B4E64" w:rsidR="00502692" w:rsidRPr="00C95BF3" w:rsidRDefault="009A3EF6" w:rsidP="0076599B">
            <w:pPr>
              <w:spacing w:line="276" w:lineRule="auto"/>
              <w:rPr>
                <w:rFonts w:eastAsia="Times New Roman"/>
                <w:bCs/>
                <w:color w:val="333333"/>
                <w:sz w:val="17"/>
                <w:szCs w:val="17"/>
                <w:lang w:val="es-ES"/>
              </w:rPr>
            </w:pPr>
            <w:r>
              <w:rPr>
                <w:rFonts w:eastAsia="Times New Roman"/>
                <w:bCs/>
                <w:color w:val="333333"/>
                <w:sz w:val="17"/>
                <w:szCs w:val="17"/>
                <w:lang w:val="es-ES"/>
              </w:rPr>
              <w:t>Prese</w:t>
            </w:r>
            <w:r w:rsidR="00DC5FA2">
              <w:rPr>
                <w:rFonts w:eastAsia="Times New Roman"/>
                <w:bCs/>
                <w:color w:val="333333"/>
                <w:sz w:val="17"/>
                <w:szCs w:val="17"/>
                <w:lang w:val="es-ES"/>
              </w:rPr>
              <w:t>ntada</w:t>
            </w:r>
            <w:r w:rsidR="0076599B">
              <w:rPr>
                <w:rFonts w:eastAsia="Times New Roman"/>
                <w:bCs/>
                <w:color w:val="333333"/>
                <w:sz w:val="17"/>
                <w:szCs w:val="17"/>
                <w:lang w:val="es-ES"/>
              </w:rPr>
              <w:t xml:space="preserve"> el </w:t>
            </w:r>
            <w:r w:rsidR="00502692" w:rsidRPr="00C95BF3">
              <w:rPr>
                <w:rFonts w:eastAsia="Times New Roman"/>
                <w:bCs/>
                <w:color w:val="333333"/>
                <w:sz w:val="17"/>
                <w:szCs w:val="17"/>
                <w:lang w:val="es-ES"/>
              </w:rPr>
              <w:t>2013.11.13. Form</w:t>
            </w:r>
            <w:r w:rsidR="0076599B">
              <w:rPr>
                <w:rFonts w:eastAsia="Times New Roman"/>
                <w:bCs/>
                <w:color w:val="333333"/>
                <w:sz w:val="17"/>
                <w:szCs w:val="17"/>
                <w:lang w:val="es-ES"/>
              </w:rPr>
              <w:t>ulario</w:t>
            </w:r>
            <w:r w:rsidR="00502692" w:rsidRPr="00C95BF3">
              <w:rPr>
                <w:rFonts w:eastAsia="Times New Roman"/>
                <w:bCs/>
                <w:color w:val="333333"/>
                <w:sz w:val="17"/>
                <w:szCs w:val="17"/>
                <w:lang w:val="es-ES"/>
              </w:rPr>
              <w:t xml:space="preserve"> 21 </w:t>
            </w:r>
            <w:r w:rsidR="0076599B">
              <w:rPr>
                <w:rFonts w:eastAsia="Times New Roman"/>
                <w:bCs/>
                <w:color w:val="333333"/>
                <w:sz w:val="17"/>
                <w:szCs w:val="17"/>
                <w:lang w:val="es-ES"/>
              </w:rPr>
              <w:t xml:space="preserve">y </w:t>
            </w:r>
            <w:r w:rsidR="00502692" w:rsidRPr="00C95BF3">
              <w:rPr>
                <w:rFonts w:eastAsia="Times New Roman"/>
                <w:bCs/>
                <w:color w:val="333333"/>
                <w:sz w:val="17"/>
                <w:szCs w:val="17"/>
                <w:lang w:val="es-ES"/>
              </w:rPr>
              <w:t>document</w:t>
            </w:r>
            <w:r w:rsidR="0076599B">
              <w:rPr>
                <w:rFonts w:eastAsia="Times New Roman"/>
                <w:bCs/>
                <w:color w:val="333333"/>
                <w:sz w:val="17"/>
                <w:szCs w:val="17"/>
                <w:lang w:val="es-ES"/>
              </w:rPr>
              <w:t>o</w:t>
            </w:r>
            <w:r w:rsidR="00502692" w:rsidRPr="00C95BF3">
              <w:rPr>
                <w:rFonts w:eastAsia="Times New Roman"/>
                <w:bCs/>
                <w:color w:val="333333"/>
                <w:sz w:val="17"/>
                <w:szCs w:val="17"/>
                <w:lang w:val="es-ES"/>
              </w:rPr>
              <w:t>s</w:t>
            </w:r>
            <w:r w:rsidR="0076599B">
              <w:rPr>
                <w:rFonts w:eastAsia="Times New Roman"/>
                <w:bCs/>
                <w:color w:val="333333"/>
                <w:sz w:val="17"/>
                <w:szCs w:val="17"/>
                <w:lang w:val="es-ES"/>
              </w:rPr>
              <w:t xml:space="preserve"> consultables con el número de patente</w:t>
            </w:r>
            <w:r w:rsidR="00502692" w:rsidRPr="00C95BF3">
              <w:rPr>
                <w:rFonts w:eastAsia="Times New Roman"/>
                <w:bCs/>
                <w:color w:val="333333"/>
                <w:sz w:val="17"/>
                <w:szCs w:val="17"/>
                <w:lang w:val="es-ES"/>
              </w:rPr>
              <w:t xml:space="preserve"> GB2396631.</w:t>
            </w:r>
          </w:p>
        </w:tc>
      </w:tr>
      <w:tr w:rsidR="00502692" w:rsidRPr="00D07CB3" w14:paraId="7E62F957" w14:textId="77777777" w:rsidTr="00750738">
        <w:trPr>
          <w:cantSplit/>
          <w:jc w:val="center"/>
        </w:trPr>
        <w:tc>
          <w:tcPr>
            <w:tcW w:w="685" w:type="dxa"/>
            <w:shd w:val="clear" w:color="auto" w:fill="FFFFFF" w:themeFill="background1"/>
          </w:tcPr>
          <w:p w14:paraId="2C994069" w14:textId="77777777" w:rsidR="00502692" w:rsidRPr="00C95BF3" w:rsidRDefault="00502692" w:rsidP="00502692">
            <w:pPr>
              <w:spacing w:line="276" w:lineRule="auto"/>
              <w:rPr>
                <w:rFonts w:eastAsia="Times New Roman"/>
                <w:bCs/>
                <w:color w:val="333333"/>
                <w:sz w:val="17"/>
                <w:szCs w:val="17"/>
                <w:lang w:val="es-ES"/>
              </w:rPr>
            </w:pPr>
            <w:r w:rsidRPr="00C95BF3">
              <w:rPr>
                <w:rFonts w:eastAsia="Times New Roman"/>
                <w:bCs/>
                <w:color w:val="333333"/>
                <w:sz w:val="17"/>
                <w:szCs w:val="17"/>
                <w:lang w:val="es-ES"/>
              </w:rPr>
              <w:t>N/A</w:t>
            </w:r>
          </w:p>
        </w:tc>
        <w:tc>
          <w:tcPr>
            <w:tcW w:w="2364" w:type="dxa"/>
            <w:shd w:val="clear" w:color="auto" w:fill="FFFFFF" w:themeFill="background1"/>
            <w:tcMar>
              <w:top w:w="105" w:type="dxa"/>
              <w:left w:w="150" w:type="dxa"/>
              <w:bottom w:w="105" w:type="dxa"/>
              <w:right w:w="150" w:type="dxa"/>
            </w:tcMar>
          </w:tcPr>
          <w:p w14:paraId="0E48D9F5" w14:textId="3B6D3A06" w:rsidR="00502692" w:rsidRPr="00C95BF3" w:rsidRDefault="00062A19" w:rsidP="00502692">
            <w:pPr>
              <w:spacing w:line="276" w:lineRule="auto"/>
              <w:rPr>
                <w:rFonts w:eastAsia="Times New Roman"/>
                <w:bCs/>
                <w:color w:val="333333"/>
                <w:sz w:val="17"/>
                <w:szCs w:val="17"/>
                <w:lang w:val="es-ES"/>
              </w:rPr>
            </w:pPr>
            <w:r>
              <w:rPr>
                <w:rFonts w:eastAsia="Times New Roman"/>
                <w:bCs/>
                <w:color w:val="333333"/>
                <w:sz w:val="17"/>
                <w:szCs w:val="17"/>
                <w:lang w:val="es-ES"/>
              </w:rPr>
              <w:t>Comunicación</w:t>
            </w:r>
            <w:r w:rsidR="0076599B">
              <w:rPr>
                <w:rFonts w:eastAsia="Times New Roman"/>
                <w:bCs/>
                <w:color w:val="333333"/>
                <w:sz w:val="17"/>
                <w:szCs w:val="17"/>
                <w:lang w:val="es-ES"/>
              </w:rPr>
              <w:t xml:space="preserve"> sobre la licencia a (nombre y dirección)</w:t>
            </w:r>
            <w:r w:rsidR="00502692" w:rsidRPr="00C95BF3">
              <w:rPr>
                <w:rFonts w:eastAsia="Times New Roman"/>
                <w:bCs/>
                <w:color w:val="333333"/>
                <w:sz w:val="17"/>
                <w:szCs w:val="17"/>
                <w:lang w:val="es-ES"/>
              </w:rPr>
              <w:t xml:space="preserve"> </w:t>
            </w:r>
          </w:p>
        </w:tc>
        <w:tc>
          <w:tcPr>
            <w:tcW w:w="685" w:type="dxa"/>
            <w:shd w:val="clear" w:color="auto" w:fill="FFFFFF" w:themeFill="background1"/>
          </w:tcPr>
          <w:p w14:paraId="1BDE4F5E" w14:textId="77777777" w:rsidR="00502692" w:rsidRPr="00C95BF3" w:rsidRDefault="00502692" w:rsidP="00502692">
            <w:pPr>
              <w:spacing w:line="276" w:lineRule="auto"/>
              <w:rPr>
                <w:rFonts w:eastAsia="Times New Roman"/>
                <w:bCs/>
                <w:color w:val="333333"/>
                <w:sz w:val="17"/>
                <w:szCs w:val="17"/>
                <w:lang w:val="es-ES"/>
              </w:rPr>
            </w:pPr>
            <w:r w:rsidRPr="00C95BF3">
              <w:rPr>
                <w:rFonts w:eastAsia="Times New Roman"/>
                <w:bCs/>
                <w:color w:val="333333"/>
                <w:sz w:val="17"/>
                <w:szCs w:val="17"/>
                <w:lang w:val="es-ES"/>
              </w:rPr>
              <w:t>S14</w:t>
            </w:r>
          </w:p>
        </w:tc>
        <w:tc>
          <w:tcPr>
            <w:tcW w:w="2279" w:type="dxa"/>
            <w:shd w:val="clear" w:color="auto" w:fill="FFFFFF" w:themeFill="background1"/>
            <w:tcMar>
              <w:top w:w="105" w:type="dxa"/>
              <w:left w:w="150" w:type="dxa"/>
              <w:bottom w:w="105" w:type="dxa"/>
              <w:right w:w="150" w:type="dxa"/>
            </w:tcMar>
          </w:tcPr>
          <w:p w14:paraId="3A9787F0" w14:textId="0D543D93" w:rsidR="00502692" w:rsidRPr="00C95BF3" w:rsidRDefault="00190408" w:rsidP="00502692">
            <w:pPr>
              <w:spacing w:line="276" w:lineRule="auto"/>
              <w:rPr>
                <w:rFonts w:eastAsia="Times New Roman"/>
                <w:bCs/>
                <w:color w:val="333333"/>
                <w:sz w:val="17"/>
                <w:szCs w:val="17"/>
                <w:lang w:val="es-ES"/>
              </w:rPr>
            </w:pPr>
            <w:r w:rsidRPr="007E456E">
              <w:rPr>
                <w:color w:val="000000"/>
                <w:sz w:val="17"/>
                <w:szCs w:val="17"/>
                <w:lang w:val="es-ES"/>
              </w:rPr>
              <w:t>Licencia voluntaria exclusiva, inscrita</w:t>
            </w:r>
            <w:r w:rsidR="00E10C48">
              <w:rPr>
                <w:rFonts w:eastAsia="Times New Roman"/>
                <w:bCs/>
                <w:color w:val="333333"/>
                <w:sz w:val="17"/>
                <w:szCs w:val="17"/>
                <w:lang w:val="es-ES"/>
              </w:rPr>
              <w:t xml:space="preserve"> </w:t>
            </w:r>
          </w:p>
        </w:tc>
        <w:tc>
          <w:tcPr>
            <w:tcW w:w="1678" w:type="dxa"/>
            <w:shd w:val="clear" w:color="auto" w:fill="FFFFFF" w:themeFill="background1"/>
            <w:tcMar>
              <w:top w:w="105" w:type="dxa"/>
              <w:left w:w="150" w:type="dxa"/>
              <w:bottom w:w="105" w:type="dxa"/>
              <w:right w:w="150" w:type="dxa"/>
            </w:tcMar>
          </w:tcPr>
          <w:p w14:paraId="6246E444" w14:textId="77777777" w:rsidR="00502692" w:rsidRPr="00C95BF3" w:rsidRDefault="00502692" w:rsidP="00502692">
            <w:pPr>
              <w:spacing w:line="276" w:lineRule="auto"/>
              <w:rPr>
                <w:rFonts w:eastAsia="Times New Roman"/>
                <w:bCs/>
                <w:color w:val="333333"/>
                <w:sz w:val="17"/>
                <w:szCs w:val="17"/>
                <w:lang w:val="es-ES"/>
              </w:rPr>
            </w:pPr>
            <w:r w:rsidRPr="00C95BF3">
              <w:rPr>
                <w:rFonts w:eastAsia="Times New Roman"/>
                <w:bCs/>
                <w:color w:val="333333"/>
                <w:sz w:val="17"/>
                <w:szCs w:val="17"/>
                <w:lang w:val="es-ES"/>
              </w:rPr>
              <w:t>2014.01.16</w:t>
            </w:r>
          </w:p>
        </w:tc>
        <w:tc>
          <w:tcPr>
            <w:tcW w:w="2381" w:type="dxa"/>
            <w:shd w:val="clear" w:color="auto" w:fill="FFFFFF" w:themeFill="background1"/>
            <w:tcMar>
              <w:top w:w="105" w:type="dxa"/>
              <w:left w:w="150" w:type="dxa"/>
              <w:bottom w:w="105" w:type="dxa"/>
              <w:right w:w="150" w:type="dxa"/>
            </w:tcMar>
          </w:tcPr>
          <w:p w14:paraId="54AFFBFD" w14:textId="48D7782C" w:rsidR="00502692" w:rsidRPr="00C95BF3" w:rsidRDefault="0076599B" w:rsidP="0076599B">
            <w:pPr>
              <w:spacing w:line="276" w:lineRule="auto"/>
              <w:rPr>
                <w:rFonts w:eastAsia="Times New Roman"/>
                <w:bCs/>
                <w:color w:val="333333"/>
                <w:sz w:val="17"/>
                <w:szCs w:val="17"/>
                <w:lang w:val="es-ES"/>
              </w:rPr>
            </w:pPr>
            <w:r>
              <w:rPr>
                <w:rFonts w:eastAsia="Times New Roman"/>
                <w:bCs/>
                <w:color w:val="333333"/>
                <w:sz w:val="17"/>
                <w:szCs w:val="17"/>
                <w:lang w:val="es-ES"/>
              </w:rPr>
              <w:t xml:space="preserve">Presentado el </w:t>
            </w:r>
            <w:r w:rsidR="00502692" w:rsidRPr="00C95BF3">
              <w:rPr>
                <w:rFonts w:eastAsia="Times New Roman"/>
                <w:bCs/>
                <w:color w:val="333333"/>
                <w:sz w:val="17"/>
                <w:szCs w:val="17"/>
                <w:lang w:val="es-ES"/>
              </w:rPr>
              <w:t xml:space="preserve">2013.12.19. </w:t>
            </w:r>
            <w:r w:rsidRPr="00C95BF3">
              <w:rPr>
                <w:rFonts w:eastAsia="Times New Roman"/>
                <w:bCs/>
                <w:color w:val="333333"/>
                <w:sz w:val="17"/>
                <w:szCs w:val="17"/>
                <w:lang w:val="es-ES"/>
              </w:rPr>
              <w:t>Form</w:t>
            </w:r>
            <w:r>
              <w:rPr>
                <w:rFonts w:eastAsia="Times New Roman"/>
                <w:bCs/>
                <w:color w:val="333333"/>
                <w:sz w:val="17"/>
                <w:szCs w:val="17"/>
                <w:lang w:val="es-ES"/>
              </w:rPr>
              <w:t>ulario</w:t>
            </w:r>
            <w:r w:rsidRPr="00C95BF3">
              <w:rPr>
                <w:rFonts w:eastAsia="Times New Roman"/>
                <w:bCs/>
                <w:color w:val="333333"/>
                <w:sz w:val="17"/>
                <w:szCs w:val="17"/>
                <w:lang w:val="es-ES"/>
              </w:rPr>
              <w:t xml:space="preserve"> 21 </w:t>
            </w:r>
            <w:r>
              <w:rPr>
                <w:rFonts w:eastAsia="Times New Roman"/>
                <w:bCs/>
                <w:color w:val="333333"/>
                <w:sz w:val="17"/>
                <w:szCs w:val="17"/>
                <w:lang w:val="es-ES"/>
              </w:rPr>
              <w:t xml:space="preserve">y </w:t>
            </w:r>
            <w:r w:rsidRPr="00C95BF3">
              <w:rPr>
                <w:rFonts w:eastAsia="Times New Roman"/>
                <w:bCs/>
                <w:color w:val="333333"/>
                <w:sz w:val="17"/>
                <w:szCs w:val="17"/>
                <w:lang w:val="es-ES"/>
              </w:rPr>
              <w:t>document</w:t>
            </w:r>
            <w:r>
              <w:rPr>
                <w:rFonts w:eastAsia="Times New Roman"/>
                <w:bCs/>
                <w:color w:val="333333"/>
                <w:sz w:val="17"/>
                <w:szCs w:val="17"/>
                <w:lang w:val="es-ES"/>
              </w:rPr>
              <w:t>o</w:t>
            </w:r>
            <w:r w:rsidRPr="00C95BF3">
              <w:rPr>
                <w:rFonts w:eastAsia="Times New Roman"/>
                <w:bCs/>
                <w:color w:val="333333"/>
                <w:sz w:val="17"/>
                <w:szCs w:val="17"/>
                <w:lang w:val="es-ES"/>
              </w:rPr>
              <w:t>s</w:t>
            </w:r>
            <w:r>
              <w:rPr>
                <w:rFonts w:eastAsia="Times New Roman"/>
                <w:bCs/>
                <w:color w:val="333333"/>
                <w:sz w:val="17"/>
                <w:szCs w:val="17"/>
                <w:lang w:val="es-ES"/>
              </w:rPr>
              <w:t xml:space="preserve"> conservados </w:t>
            </w:r>
            <w:r w:rsidR="00A40C65">
              <w:rPr>
                <w:rFonts w:eastAsia="Times New Roman"/>
                <w:bCs/>
                <w:color w:val="333333"/>
                <w:sz w:val="17"/>
                <w:szCs w:val="17"/>
                <w:lang w:val="es-ES"/>
              </w:rPr>
              <w:t xml:space="preserve">en </w:t>
            </w:r>
            <w:r w:rsidR="00502692" w:rsidRPr="00C95BF3">
              <w:rPr>
                <w:rFonts w:eastAsia="Times New Roman"/>
                <w:bCs/>
                <w:color w:val="333333"/>
                <w:sz w:val="17"/>
                <w:szCs w:val="17"/>
                <w:lang w:val="es-ES"/>
              </w:rPr>
              <w:t>GB2396631.</w:t>
            </w:r>
          </w:p>
        </w:tc>
      </w:tr>
      <w:tr w:rsidR="00502692" w:rsidRPr="00D07CB3" w14:paraId="61EFEDB1" w14:textId="77777777" w:rsidTr="00750738">
        <w:trPr>
          <w:cantSplit/>
          <w:jc w:val="center"/>
        </w:trPr>
        <w:tc>
          <w:tcPr>
            <w:tcW w:w="685" w:type="dxa"/>
            <w:shd w:val="clear" w:color="auto" w:fill="FFFFFF" w:themeFill="background1"/>
          </w:tcPr>
          <w:p w14:paraId="3604760B" w14:textId="77777777" w:rsidR="00502692" w:rsidRPr="00C95BF3" w:rsidRDefault="00502692" w:rsidP="00502692">
            <w:pPr>
              <w:spacing w:line="276" w:lineRule="auto"/>
              <w:rPr>
                <w:rFonts w:eastAsia="Times New Roman"/>
                <w:bCs/>
                <w:color w:val="333333"/>
                <w:sz w:val="17"/>
                <w:szCs w:val="17"/>
                <w:lang w:val="es-ES"/>
              </w:rPr>
            </w:pPr>
            <w:r w:rsidRPr="00C95BF3">
              <w:rPr>
                <w:rFonts w:eastAsia="Times New Roman"/>
                <w:bCs/>
                <w:color w:val="333333"/>
                <w:sz w:val="17"/>
                <w:szCs w:val="17"/>
                <w:lang w:val="es-ES"/>
              </w:rPr>
              <w:t>N/A</w:t>
            </w:r>
          </w:p>
        </w:tc>
        <w:tc>
          <w:tcPr>
            <w:tcW w:w="2364" w:type="dxa"/>
            <w:shd w:val="clear" w:color="auto" w:fill="FFFFFF" w:themeFill="background1"/>
            <w:tcMar>
              <w:top w:w="105" w:type="dxa"/>
              <w:left w:w="150" w:type="dxa"/>
              <w:bottom w:w="105" w:type="dxa"/>
              <w:right w:w="150" w:type="dxa"/>
            </w:tcMar>
          </w:tcPr>
          <w:p w14:paraId="64314C26" w14:textId="2D18E5FC" w:rsidR="00502692" w:rsidRPr="00C95BF3" w:rsidRDefault="0076599B" w:rsidP="0076599B">
            <w:pPr>
              <w:spacing w:line="276" w:lineRule="auto"/>
              <w:rPr>
                <w:rFonts w:eastAsia="Times New Roman"/>
                <w:bCs/>
                <w:color w:val="333333"/>
                <w:sz w:val="17"/>
                <w:szCs w:val="17"/>
                <w:lang w:val="es-ES"/>
              </w:rPr>
            </w:pPr>
            <w:r>
              <w:rPr>
                <w:rFonts w:eastAsia="Times New Roman"/>
                <w:sz w:val="17"/>
                <w:szCs w:val="17"/>
                <w:lang w:val="es-ES"/>
              </w:rPr>
              <w:t>Notificación de cancelación de la licencia</w:t>
            </w:r>
          </w:p>
        </w:tc>
        <w:tc>
          <w:tcPr>
            <w:tcW w:w="685" w:type="dxa"/>
            <w:shd w:val="clear" w:color="auto" w:fill="FFFFFF" w:themeFill="background1"/>
          </w:tcPr>
          <w:p w14:paraId="52434AEF" w14:textId="77777777" w:rsidR="00502692" w:rsidRPr="00C95BF3" w:rsidRDefault="00502692" w:rsidP="00502692">
            <w:pPr>
              <w:spacing w:line="276" w:lineRule="auto"/>
              <w:rPr>
                <w:rFonts w:eastAsia="Times New Roman"/>
                <w:bCs/>
                <w:color w:val="333333"/>
                <w:sz w:val="17"/>
                <w:szCs w:val="17"/>
                <w:lang w:val="es-ES"/>
              </w:rPr>
            </w:pPr>
            <w:r w:rsidRPr="00C95BF3">
              <w:rPr>
                <w:rFonts w:eastAsia="Times New Roman"/>
                <w:bCs/>
                <w:color w:val="333333"/>
                <w:sz w:val="17"/>
                <w:szCs w:val="17"/>
                <w:lang w:val="es-ES"/>
              </w:rPr>
              <w:t>S16</w:t>
            </w:r>
          </w:p>
        </w:tc>
        <w:tc>
          <w:tcPr>
            <w:tcW w:w="2279" w:type="dxa"/>
            <w:shd w:val="clear" w:color="auto" w:fill="FFFFFF" w:themeFill="background1"/>
            <w:tcMar>
              <w:top w:w="105" w:type="dxa"/>
              <w:left w:w="150" w:type="dxa"/>
              <w:bottom w:w="105" w:type="dxa"/>
              <w:right w:w="150" w:type="dxa"/>
            </w:tcMar>
          </w:tcPr>
          <w:p w14:paraId="7A9E99B3" w14:textId="48C049FB" w:rsidR="00502692" w:rsidRPr="00C95BF3" w:rsidRDefault="00190408" w:rsidP="00502692">
            <w:pPr>
              <w:spacing w:line="276" w:lineRule="auto"/>
              <w:rPr>
                <w:rFonts w:eastAsia="Times New Roman"/>
                <w:bCs/>
                <w:color w:val="333333"/>
                <w:sz w:val="17"/>
                <w:szCs w:val="17"/>
                <w:lang w:val="es-ES"/>
              </w:rPr>
            </w:pPr>
            <w:r w:rsidRPr="007E456E">
              <w:rPr>
                <w:color w:val="000000"/>
                <w:sz w:val="17"/>
                <w:szCs w:val="17"/>
                <w:lang w:val="es-ES"/>
              </w:rPr>
              <w:t>Inscripción de licencia voluntaria exclusiva, cancelada</w:t>
            </w:r>
            <w:r w:rsidR="00E10C48">
              <w:rPr>
                <w:rFonts w:eastAsia="Times New Roman"/>
                <w:sz w:val="17"/>
                <w:szCs w:val="17"/>
                <w:lang w:val="es-ES"/>
              </w:rPr>
              <w:t xml:space="preserve"> </w:t>
            </w:r>
          </w:p>
        </w:tc>
        <w:tc>
          <w:tcPr>
            <w:tcW w:w="1678" w:type="dxa"/>
            <w:shd w:val="clear" w:color="auto" w:fill="FFFFFF" w:themeFill="background1"/>
            <w:tcMar>
              <w:top w:w="105" w:type="dxa"/>
              <w:left w:w="150" w:type="dxa"/>
              <w:bottom w:w="105" w:type="dxa"/>
              <w:right w:w="150" w:type="dxa"/>
            </w:tcMar>
          </w:tcPr>
          <w:p w14:paraId="317B50EE" w14:textId="77777777" w:rsidR="00502692" w:rsidRPr="00C95BF3" w:rsidRDefault="00502692" w:rsidP="00502692">
            <w:pPr>
              <w:spacing w:line="276" w:lineRule="auto"/>
              <w:rPr>
                <w:rFonts w:eastAsia="Times New Roman"/>
                <w:bCs/>
                <w:color w:val="333333"/>
                <w:sz w:val="17"/>
                <w:szCs w:val="17"/>
                <w:lang w:val="es-ES"/>
              </w:rPr>
            </w:pPr>
            <w:r w:rsidRPr="00C95BF3">
              <w:rPr>
                <w:rFonts w:eastAsia="Times New Roman"/>
                <w:sz w:val="17"/>
                <w:szCs w:val="17"/>
                <w:lang w:val="es-ES"/>
              </w:rPr>
              <w:t>2017.04.25</w:t>
            </w:r>
          </w:p>
        </w:tc>
        <w:tc>
          <w:tcPr>
            <w:tcW w:w="2381" w:type="dxa"/>
            <w:shd w:val="clear" w:color="auto" w:fill="FFFFFF" w:themeFill="background1"/>
            <w:tcMar>
              <w:top w:w="105" w:type="dxa"/>
              <w:left w:w="150" w:type="dxa"/>
              <w:bottom w:w="105" w:type="dxa"/>
              <w:right w:w="150" w:type="dxa"/>
            </w:tcMar>
          </w:tcPr>
          <w:p w14:paraId="06495CC4" w14:textId="77777777" w:rsidR="009F0A52" w:rsidRDefault="0076599B" w:rsidP="00502692">
            <w:pPr>
              <w:spacing w:line="276" w:lineRule="auto"/>
              <w:rPr>
                <w:rFonts w:eastAsia="Times New Roman"/>
                <w:sz w:val="17"/>
                <w:szCs w:val="17"/>
                <w:lang w:val="es-ES"/>
              </w:rPr>
            </w:pPr>
            <w:r>
              <w:rPr>
                <w:rFonts w:eastAsia="Times New Roman"/>
                <w:sz w:val="17"/>
                <w:szCs w:val="17"/>
                <w:lang w:val="es-ES"/>
              </w:rPr>
              <w:t xml:space="preserve">Fechada el </w:t>
            </w:r>
            <w:r w:rsidR="00502692" w:rsidRPr="00C95BF3">
              <w:rPr>
                <w:rFonts w:eastAsia="Times New Roman"/>
                <w:sz w:val="17"/>
                <w:szCs w:val="17"/>
                <w:lang w:val="es-ES"/>
              </w:rPr>
              <w:t>2016.02.25</w:t>
            </w:r>
          </w:p>
          <w:p w14:paraId="3F274E34" w14:textId="135A3253" w:rsidR="00502692" w:rsidRPr="00C95BF3" w:rsidRDefault="0076599B" w:rsidP="0076599B">
            <w:pPr>
              <w:spacing w:line="276" w:lineRule="auto"/>
              <w:rPr>
                <w:rFonts w:eastAsia="Times New Roman"/>
                <w:bCs/>
                <w:color w:val="333333"/>
                <w:sz w:val="17"/>
                <w:szCs w:val="17"/>
                <w:lang w:val="es-ES"/>
              </w:rPr>
            </w:pPr>
            <w:r>
              <w:rPr>
                <w:rFonts w:eastAsia="Times New Roman"/>
                <w:sz w:val="17"/>
                <w:szCs w:val="17"/>
                <w:lang w:val="es-ES"/>
              </w:rPr>
              <w:t xml:space="preserve">Registro inscrito el </w:t>
            </w:r>
            <w:r w:rsidR="00502692" w:rsidRPr="00C95BF3">
              <w:rPr>
                <w:rFonts w:eastAsia="Times New Roman"/>
                <w:sz w:val="17"/>
                <w:szCs w:val="17"/>
                <w:lang w:val="es-ES"/>
              </w:rPr>
              <w:t xml:space="preserve">2014.01.16. </w:t>
            </w:r>
            <w:r w:rsidRPr="00C95BF3">
              <w:rPr>
                <w:rFonts w:eastAsia="Times New Roman"/>
                <w:bCs/>
                <w:color w:val="333333"/>
                <w:sz w:val="17"/>
                <w:szCs w:val="17"/>
                <w:lang w:val="es-ES"/>
              </w:rPr>
              <w:t>Form</w:t>
            </w:r>
            <w:r>
              <w:rPr>
                <w:rFonts w:eastAsia="Times New Roman"/>
                <w:bCs/>
                <w:color w:val="333333"/>
                <w:sz w:val="17"/>
                <w:szCs w:val="17"/>
                <w:lang w:val="es-ES"/>
              </w:rPr>
              <w:t>ulario</w:t>
            </w:r>
            <w:r w:rsidRPr="00C95BF3">
              <w:rPr>
                <w:rFonts w:eastAsia="Times New Roman"/>
                <w:bCs/>
                <w:color w:val="333333"/>
                <w:sz w:val="17"/>
                <w:szCs w:val="17"/>
                <w:lang w:val="es-ES"/>
              </w:rPr>
              <w:t xml:space="preserve"> 21 </w:t>
            </w:r>
            <w:r>
              <w:rPr>
                <w:rFonts w:eastAsia="Times New Roman"/>
                <w:bCs/>
                <w:color w:val="333333"/>
                <w:sz w:val="17"/>
                <w:szCs w:val="17"/>
                <w:lang w:val="es-ES"/>
              </w:rPr>
              <w:t xml:space="preserve">y </w:t>
            </w:r>
            <w:r w:rsidRPr="00C95BF3">
              <w:rPr>
                <w:rFonts w:eastAsia="Times New Roman"/>
                <w:bCs/>
                <w:color w:val="333333"/>
                <w:sz w:val="17"/>
                <w:szCs w:val="17"/>
                <w:lang w:val="es-ES"/>
              </w:rPr>
              <w:t>document</w:t>
            </w:r>
            <w:r>
              <w:rPr>
                <w:rFonts w:eastAsia="Times New Roman"/>
                <w:bCs/>
                <w:color w:val="333333"/>
                <w:sz w:val="17"/>
                <w:szCs w:val="17"/>
                <w:lang w:val="es-ES"/>
              </w:rPr>
              <w:t>o</w:t>
            </w:r>
            <w:r w:rsidRPr="00C95BF3">
              <w:rPr>
                <w:rFonts w:eastAsia="Times New Roman"/>
                <w:bCs/>
                <w:color w:val="333333"/>
                <w:sz w:val="17"/>
                <w:szCs w:val="17"/>
                <w:lang w:val="es-ES"/>
              </w:rPr>
              <w:t>s</w:t>
            </w:r>
            <w:r>
              <w:rPr>
                <w:rFonts w:eastAsia="Times New Roman"/>
                <w:bCs/>
                <w:color w:val="333333"/>
                <w:sz w:val="17"/>
                <w:szCs w:val="17"/>
                <w:lang w:val="es-ES"/>
              </w:rPr>
              <w:t xml:space="preserve"> presentados en </w:t>
            </w:r>
            <w:r w:rsidR="00502692" w:rsidRPr="00C95BF3">
              <w:rPr>
                <w:rFonts w:eastAsia="Times New Roman"/>
                <w:sz w:val="17"/>
                <w:szCs w:val="17"/>
                <w:lang w:val="es-ES"/>
              </w:rPr>
              <w:t>GB2396631</w:t>
            </w:r>
          </w:p>
        </w:tc>
      </w:tr>
      <w:tr w:rsidR="00502692" w:rsidRPr="00C95BF3" w14:paraId="3CD7EB33" w14:textId="77777777" w:rsidTr="00750738">
        <w:trPr>
          <w:cantSplit/>
          <w:jc w:val="center"/>
        </w:trPr>
        <w:tc>
          <w:tcPr>
            <w:tcW w:w="685" w:type="dxa"/>
            <w:shd w:val="clear" w:color="auto" w:fill="FFFFFF" w:themeFill="background1"/>
          </w:tcPr>
          <w:p w14:paraId="4C7E801C" w14:textId="77777777" w:rsidR="00502692" w:rsidRPr="00C95BF3" w:rsidRDefault="00502692" w:rsidP="00502692">
            <w:pPr>
              <w:spacing w:line="276" w:lineRule="auto"/>
              <w:rPr>
                <w:rFonts w:eastAsia="Times New Roman"/>
                <w:bCs/>
                <w:color w:val="333333"/>
                <w:sz w:val="17"/>
                <w:szCs w:val="17"/>
                <w:lang w:val="es-ES"/>
              </w:rPr>
            </w:pPr>
            <w:r w:rsidRPr="00C95BF3">
              <w:rPr>
                <w:rFonts w:eastAsia="Times New Roman"/>
                <w:bCs/>
                <w:color w:val="333333"/>
                <w:sz w:val="17"/>
                <w:szCs w:val="17"/>
                <w:lang w:val="es-ES"/>
              </w:rPr>
              <w:t>N/A</w:t>
            </w:r>
          </w:p>
        </w:tc>
        <w:tc>
          <w:tcPr>
            <w:tcW w:w="2364" w:type="dxa"/>
            <w:shd w:val="clear" w:color="auto" w:fill="FFFFFF" w:themeFill="background1"/>
            <w:tcMar>
              <w:top w:w="105" w:type="dxa"/>
              <w:left w:w="150" w:type="dxa"/>
              <w:bottom w:w="105" w:type="dxa"/>
              <w:right w:w="150" w:type="dxa"/>
            </w:tcMar>
          </w:tcPr>
          <w:p w14:paraId="2C057FB9" w14:textId="2EA8B533" w:rsidR="00502692" w:rsidRPr="00C95BF3" w:rsidRDefault="0045576E" w:rsidP="0076599B">
            <w:pPr>
              <w:spacing w:line="276" w:lineRule="auto"/>
              <w:rPr>
                <w:rFonts w:eastAsia="Times New Roman"/>
                <w:bCs/>
                <w:color w:val="333333"/>
                <w:sz w:val="17"/>
                <w:szCs w:val="17"/>
                <w:lang w:val="es-ES"/>
              </w:rPr>
            </w:pPr>
            <w:r>
              <w:rPr>
                <w:rFonts w:eastAsia="Times New Roman"/>
                <w:sz w:val="17"/>
                <w:szCs w:val="17"/>
                <w:lang w:val="es-ES"/>
              </w:rPr>
              <w:t>Pago de la tasa</w:t>
            </w:r>
            <w:r w:rsidR="0076599B">
              <w:rPr>
                <w:rFonts w:eastAsia="Times New Roman"/>
                <w:sz w:val="17"/>
                <w:szCs w:val="17"/>
                <w:lang w:val="es-ES"/>
              </w:rPr>
              <w:t xml:space="preserve"> de renovación</w:t>
            </w:r>
          </w:p>
        </w:tc>
        <w:tc>
          <w:tcPr>
            <w:tcW w:w="685" w:type="dxa"/>
            <w:shd w:val="clear" w:color="auto" w:fill="FFFFFF" w:themeFill="background1"/>
          </w:tcPr>
          <w:p w14:paraId="6A01B5F8" w14:textId="77777777" w:rsidR="00502692" w:rsidRPr="00C95BF3" w:rsidRDefault="00502692" w:rsidP="00502692">
            <w:pPr>
              <w:spacing w:line="276" w:lineRule="auto"/>
              <w:rPr>
                <w:rFonts w:eastAsia="Times New Roman"/>
                <w:bCs/>
                <w:color w:val="333333"/>
                <w:sz w:val="17"/>
                <w:szCs w:val="17"/>
                <w:lang w:val="es-ES"/>
              </w:rPr>
            </w:pPr>
            <w:r w:rsidRPr="00C95BF3">
              <w:rPr>
                <w:rFonts w:eastAsia="Times New Roman"/>
                <w:bCs/>
                <w:color w:val="333333"/>
                <w:sz w:val="17"/>
                <w:szCs w:val="17"/>
                <w:lang w:val="es-ES"/>
              </w:rPr>
              <w:t>U11</w:t>
            </w:r>
          </w:p>
        </w:tc>
        <w:tc>
          <w:tcPr>
            <w:tcW w:w="2279" w:type="dxa"/>
            <w:shd w:val="clear" w:color="auto" w:fill="FFFFFF" w:themeFill="background1"/>
            <w:tcMar>
              <w:top w:w="105" w:type="dxa"/>
              <w:left w:w="150" w:type="dxa"/>
              <w:bottom w:w="105" w:type="dxa"/>
              <w:right w:w="150" w:type="dxa"/>
            </w:tcMar>
          </w:tcPr>
          <w:p w14:paraId="5EAEDC29" w14:textId="058F47FE" w:rsidR="00502692" w:rsidRPr="00C95BF3" w:rsidRDefault="005102A7" w:rsidP="00502692">
            <w:pPr>
              <w:spacing w:line="276" w:lineRule="auto"/>
              <w:rPr>
                <w:rFonts w:eastAsia="Times New Roman"/>
                <w:bCs/>
                <w:color w:val="333333"/>
                <w:sz w:val="17"/>
                <w:szCs w:val="17"/>
                <w:lang w:val="es-ES"/>
              </w:rPr>
            </w:pPr>
            <w:r>
              <w:rPr>
                <w:sz w:val="17"/>
                <w:szCs w:val="17"/>
                <w:lang w:val="es-ES"/>
              </w:rPr>
              <w:t>Tasa de renovación o de mantenimiento pagada íntegramente</w:t>
            </w:r>
            <w:r w:rsidR="00E10C48">
              <w:rPr>
                <w:rFonts w:eastAsia="Times New Roman"/>
                <w:sz w:val="17"/>
                <w:szCs w:val="17"/>
                <w:lang w:val="es-ES"/>
              </w:rPr>
              <w:t xml:space="preserve"> </w:t>
            </w:r>
          </w:p>
        </w:tc>
        <w:tc>
          <w:tcPr>
            <w:tcW w:w="1678" w:type="dxa"/>
            <w:shd w:val="clear" w:color="auto" w:fill="FFFFFF" w:themeFill="background1"/>
            <w:tcMar>
              <w:top w:w="105" w:type="dxa"/>
              <w:left w:w="150" w:type="dxa"/>
              <w:bottom w:w="105" w:type="dxa"/>
              <w:right w:w="150" w:type="dxa"/>
            </w:tcMar>
          </w:tcPr>
          <w:p w14:paraId="7540EE67" w14:textId="77777777" w:rsidR="00502692" w:rsidRPr="00C95BF3" w:rsidRDefault="00502692" w:rsidP="00502692">
            <w:pPr>
              <w:spacing w:line="276" w:lineRule="auto"/>
              <w:rPr>
                <w:rFonts w:eastAsia="Times New Roman"/>
                <w:bCs/>
                <w:color w:val="333333"/>
                <w:sz w:val="17"/>
                <w:szCs w:val="17"/>
                <w:lang w:val="es-ES"/>
              </w:rPr>
            </w:pPr>
            <w:r w:rsidRPr="00C95BF3">
              <w:rPr>
                <w:rFonts w:eastAsia="Times New Roman"/>
                <w:sz w:val="17"/>
                <w:szCs w:val="17"/>
                <w:lang w:val="es-ES"/>
              </w:rPr>
              <w:t>2018.10.24</w:t>
            </w:r>
          </w:p>
        </w:tc>
        <w:tc>
          <w:tcPr>
            <w:tcW w:w="2381" w:type="dxa"/>
            <w:shd w:val="clear" w:color="auto" w:fill="FFFFFF" w:themeFill="background1"/>
            <w:tcMar>
              <w:top w:w="105" w:type="dxa"/>
              <w:left w:w="150" w:type="dxa"/>
              <w:bottom w:w="105" w:type="dxa"/>
              <w:right w:w="150" w:type="dxa"/>
            </w:tcMar>
          </w:tcPr>
          <w:p w14:paraId="5706D9A1" w14:textId="77777777" w:rsidR="00502692" w:rsidRPr="00C95BF3" w:rsidRDefault="00502692" w:rsidP="00502692">
            <w:pPr>
              <w:spacing w:line="276" w:lineRule="auto"/>
              <w:rPr>
                <w:rFonts w:eastAsia="Times New Roman"/>
                <w:bCs/>
                <w:color w:val="333333"/>
                <w:sz w:val="17"/>
                <w:szCs w:val="17"/>
                <w:lang w:val="es-ES"/>
              </w:rPr>
            </w:pPr>
          </w:p>
        </w:tc>
      </w:tr>
    </w:tbl>
    <w:p w14:paraId="47789109" w14:textId="77777777" w:rsidR="009F0A52" w:rsidRDefault="009F0A52" w:rsidP="00692877">
      <w:pPr>
        <w:rPr>
          <w:sz w:val="17"/>
          <w:szCs w:val="17"/>
          <w:lang w:val="es-ES" w:eastAsia="en-US"/>
        </w:rPr>
      </w:pPr>
    </w:p>
    <w:p w14:paraId="5C2BD0B4" w14:textId="77777777" w:rsidR="009F0A52" w:rsidRDefault="00B521BC" w:rsidP="0074346A">
      <w:pPr>
        <w:pStyle w:val="ListParagraph"/>
        <w:numPr>
          <w:ilvl w:val="0"/>
          <w:numId w:val="29"/>
        </w:numPr>
        <w:spacing w:line="360" w:lineRule="auto"/>
        <w:rPr>
          <w:sz w:val="17"/>
          <w:szCs w:val="17"/>
          <w:lang w:val="es-ES" w:eastAsia="en-US"/>
        </w:rPr>
      </w:pPr>
      <w:r>
        <w:rPr>
          <w:sz w:val="17"/>
          <w:szCs w:val="17"/>
          <w:lang w:val="es-ES" w:eastAsia="en-US"/>
        </w:rPr>
        <w:t>Datos en formato de la Norma ST.27</w:t>
      </w:r>
    </w:p>
    <w:p w14:paraId="185027F1" w14:textId="06C65234" w:rsidR="00AF1BFF" w:rsidRPr="0074346A" w:rsidRDefault="00B34CC8" w:rsidP="0074346A">
      <w:pPr>
        <w:pStyle w:val="ListParagraph"/>
        <w:keepNext/>
        <w:keepLines/>
        <w:numPr>
          <w:ilvl w:val="0"/>
          <w:numId w:val="68"/>
        </w:numPr>
        <w:shd w:val="clear" w:color="auto" w:fill="FFFFFF"/>
        <w:spacing w:before="150" w:line="360" w:lineRule="auto"/>
        <w:rPr>
          <w:rFonts w:eastAsia="Times New Roman"/>
          <w:color w:val="333333"/>
          <w:sz w:val="17"/>
          <w:szCs w:val="17"/>
          <w:lang w:val="es-ES"/>
        </w:rPr>
      </w:pPr>
      <w:r>
        <w:rPr>
          <w:rFonts w:eastAsia="Times New Roman"/>
          <w:color w:val="333333"/>
          <w:sz w:val="17"/>
          <w:szCs w:val="17"/>
          <w:lang w:val="es-ES"/>
        </w:rPr>
        <w:t>Código de oficina ST.3</w:t>
      </w:r>
      <w:r w:rsidR="00E06927" w:rsidRPr="00C95BF3">
        <w:rPr>
          <w:rFonts w:eastAsia="Times New Roman"/>
          <w:color w:val="333333"/>
          <w:sz w:val="17"/>
          <w:szCs w:val="17"/>
          <w:lang w:val="es-ES"/>
        </w:rPr>
        <w:t>: GB</w:t>
      </w:r>
    </w:p>
    <w:p w14:paraId="48C74615" w14:textId="27DD1A80" w:rsidR="00AF1BFF" w:rsidRPr="0074346A" w:rsidRDefault="00B34CC8" w:rsidP="0074346A">
      <w:pPr>
        <w:pStyle w:val="ListParagraph"/>
        <w:keepNext/>
        <w:keepLines/>
        <w:numPr>
          <w:ilvl w:val="0"/>
          <w:numId w:val="68"/>
        </w:numPr>
        <w:shd w:val="clear" w:color="auto" w:fill="FFFFFF"/>
        <w:spacing w:before="150" w:line="360" w:lineRule="auto"/>
        <w:rPr>
          <w:rFonts w:eastAsia="Times New Roman"/>
          <w:color w:val="333333"/>
          <w:sz w:val="17"/>
          <w:szCs w:val="17"/>
          <w:lang w:val="es-ES"/>
        </w:rPr>
      </w:pPr>
      <w:r>
        <w:rPr>
          <w:rFonts w:eastAsia="Times New Roman"/>
          <w:color w:val="333333"/>
          <w:sz w:val="17"/>
          <w:szCs w:val="17"/>
          <w:lang w:val="es-ES"/>
        </w:rPr>
        <w:t>Fecha de creación del fichero de datos</w:t>
      </w:r>
      <w:r w:rsidR="00E06927" w:rsidRPr="00C95BF3">
        <w:rPr>
          <w:rFonts w:eastAsia="Times New Roman"/>
          <w:color w:val="333333"/>
          <w:sz w:val="17"/>
          <w:szCs w:val="17"/>
          <w:lang w:val="es-ES"/>
        </w:rPr>
        <w:t>: 2019.05.01</w:t>
      </w:r>
    </w:p>
    <w:p w14:paraId="09E7B223" w14:textId="220F8753" w:rsidR="009F0A52" w:rsidRDefault="00B34CC8" w:rsidP="0074346A">
      <w:pPr>
        <w:pStyle w:val="ListParagraph"/>
        <w:keepNext/>
        <w:keepLines/>
        <w:numPr>
          <w:ilvl w:val="0"/>
          <w:numId w:val="68"/>
        </w:numPr>
        <w:shd w:val="clear" w:color="auto" w:fill="FFFFFF"/>
        <w:spacing w:before="150" w:line="360" w:lineRule="auto"/>
        <w:rPr>
          <w:rFonts w:eastAsia="Times New Roman"/>
          <w:color w:val="333333"/>
          <w:sz w:val="17"/>
          <w:szCs w:val="17"/>
          <w:lang w:val="es-ES"/>
        </w:rPr>
      </w:pPr>
      <w:r>
        <w:rPr>
          <w:rFonts w:eastAsia="Times New Roman"/>
          <w:color w:val="333333"/>
          <w:sz w:val="17"/>
          <w:szCs w:val="17"/>
          <w:lang w:val="es-ES"/>
        </w:rPr>
        <w:t>Identificación del documento</w:t>
      </w:r>
    </w:p>
    <w:p w14:paraId="40E7B24C" w14:textId="77777777" w:rsidR="009F0A52" w:rsidRDefault="00B10948" w:rsidP="0074346A">
      <w:pPr>
        <w:keepNext/>
        <w:numPr>
          <w:ilvl w:val="0"/>
          <w:numId w:val="53"/>
        </w:numPr>
        <w:shd w:val="clear" w:color="auto" w:fill="FFFFFF"/>
        <w:spacing w:line="360" w:lineRule="auto"/>
        <w:rPr>
          <w:rFonts w:eastAsia="Times New Roman"/>
          <w:color w:val="333333"/>
          <w:sz w:val="17"/>
          <w:szCs w:val="17"/>
          <w:lang w:val="es-ES"/>
        </w:rPr>
      </w:pPr>
      <w:r>
        <w:rPr>
          <w:rFonts w:eastAsia="Times New Roman"/>
          <w:color w:val="333333"/>
          <w:sz w:val="17"/>
          <w:szCs w:val="17"/>
          <w:lang w:val="es-ES"/>
        </w:rPr>
        <w:t>Número de solicitud:</w:t>
      </w:r>
      <w:r w:rsidR="00E06927" w:rsidRPr="00C95BF3">
        <w:rPr>
          <w:rFonts w:eastAsia="Times New Roman"/>
          <w:color w:val="333333"/>
          <w:sz w:val="17"/>
          <w:szCs w:val="17"/>
          <w:lang w:val="es-ES"/>
        </w:rPr>
        <w:t xml:space="preserve"> GB0409479.3</w:t>
      </w:r>
    </w:p>
    <w:p w14:paraId="5CFBC7B5" w14:textId="77777777" w:rsidR="009F0A52" w:rsidRDefault="00B10948" w:rsidP="0074346A">
      <w:pPr>
        <w:keepNext/>
        <w:numPr>
          <w:ilvl w:val="0"/>
          <w:numId w:val="53"/>
        </w:numPr>
        <w:shd w:val="clear" w:color="auto" w:fill="FFFFFF"/>
        <w:spacing w:line="360" w:lineRule="auto"/>
        <w:rPr>
          <w:rFonts w:eastAsia="Times New Roman"/>
          <w:color w:val="333333"/>
          <w:sz w:val="17"/>
          <w:szCs w:val="17"/>
          <w:lang w:val="es-ES"/>
        </w:rPr>
      </w:pPr>
      <w:r>
        <w:rPr>
          <w:rFonts w:eastAsia="Times New Roman"/>
          <w:color w:val="333333"/>
          <w:sz w:val="17"/>
          <w:szCs w:val="17"/>
          <w:lang w:val="es-ES"/>
        </w:rPr>
        <w:t>Tipo de derecho de PI: Patente nacional</w:t>
      </w:r>
    </w:p>
    <w:p w14:paraId="480AA0EB" w14:textId="77777777" w:rsidR="009F0A52" w:rsidRDefault="00B34CC8" w:rsidP="0074346A">
      <w:pPr>
        <w:keepNext/>
        <w:numPr>
          <w:ilvl w:val="0"/>
          <w:numId w:val="53"/>
        </w:numPr>
        <w:shd w:val="clear" w:color="auto" w:fill="FFFFFF"/>
        <w:spacing w:line="360" w:lineRule="auto"/>
        <w:rPr>
          <w:rFonts w:eastAsia="Times New Roman"/>
          <w:color w:val="333333"/>
          <w:sz w:val="17"/>
          <w:szCs w:val="17"/>
          <w:lang w:val="es-ES"/>
        </w:rPr>
      </w:pPr>
      <w:r>
        <w:rPr>
          <w:rFonts w:eastAsia="Times New Roman"/>
          <w:color w:val="333333"/>
          <w:sz w:val="17"/>
          <w:szCs w:val="17"/>
          <w:lang w:val="es-ES"/>
        </w:rPr>
        <w:t>Opcional</w:t>
      </w:r>
      <w:r w:rsidR="00E06927" w:rsidRPr="00C95BF3">
        <w:rPr>
          <w:rFonts w:eastAsia="Times New Roman"/>
          <w:color w:val="333333"/>
          <w:sz w:val="17"/>
          <w:szCs w:val="17"/>
          <w:lang w:val="es-ES"/>
        </w:rPr>
        <w:t xml:space="preserve">: </w:t>
      </w:r>
      <w:r w:rsidR="00440C59">
        <w:rPr>
          <w:rFonts w:eastAsia="Times New Roman"/>
          <w:color w:val="333333"/>
          <w:sz w:val="17"/>
          <w:szCs w:val="17"/>
          <w:lang w:val="es-ES"/>
        </w:rPr>
        <w:t>Número de patente/CCP</w:t>
      </w:r>
      <w:r w:rsidR="00E06927" w:rsidRPr="00C95BF3">
        <w:rPr>
          <w:rFonts w:eastAsia="Times New Roman"/>
          <w:color w:val="333333"/>
          <w:sz w:val="17"/>
          <w:szCs w:val="17"/>
          <w:lang w:val="es-ES"/>
        </w:rPr>
        <w:t xml:space="preserve">, </w:t>
      </w:r>
      <w:r w:rsidR="00440C59">
        <w:rPr>
          <w:rFonts w:eastAsia="Times New Roman"/>
          <w:color w:val="333333"/>
          <w:sz w:val="17"/>
          <w:szCs w:val="17"/>
          <w:lang w:val="es-ES"/>
        </w:rPr>
        <w:t>referencia del archivo del solicitante</w:t>
      </w:r>
      <w:r w:rsidR="00440C59" w:rsidRPr="00C95BF3">
        <w:rPr>
          <w:rFonts w:eastAsia="Times New Roman"/>
          <w:color w:val="333333"/>
          <w:sz w:val="17"/>
          <w:szCs w:val="17"/>
          <w:lang w:val="es-ES"/>
        </w:rPr>
        <w:t xml:space="preserve">, </w:t>
      </w:r>
      <w:r w:rsidR="00440C59">
        <w:rPr>
          <w:rFonts w:eastAsia="Times New Roman"/>
          <w:color w:val="333333"/>
          <w:sz w:val="17"/>
          <w:szCs w:val="17"/>
          <w:lang w:val="es-ES"/>
        </w:rPr>
        <w:t>código de idioma de presentación</w:t>
      </w:r>
      <w:r w:rsidR="00440C59" w:rsidRPr="00C95BF3">
        <w:rPr>
          <w:rFonts w:eastAsia="Times New Roman"/>
          <w:color w:val="333333"/>
          <w:sz w:val="17"/>
          <w:szCs w:val="17"/>
          <w:lang w:val="es-ES"/>
        </w:rPr>
        <w:t xml:space="preserve">, </w:t>
      </w:r>
      <w:r w:rsidR="00440C59">
        <w:rPr>
          <w:rFonts w:eastAsia="Times New Roman"/>
          <w:color w:val="333333"/>
          <w:sz w:val="17"/>
          <w:szCs w:val="17"/>
          <w:lang w:val="es-ES"/>
        </w:rPr>
        <w:t>categoría de presentación de la solicitud</w:t>
      </w:r>
      <w:r w:rsidR="00440C59" w:rsidRPr="00C95BF3">
        <w:rPr>
          <w:rFonts w:eastAsia="Times New Roman"/>
          <w:color w:val="333333"/>
          <w:sz w:val="17"/>
          <w:szCs w:val="17"/>
          <w:lang w:val="es-ES"/>
        </w:rPr>
        <w:t xml:space="preserve">, </w:t>
      </w:r>
      <w:r w:rsidR="00440C59">
        <w:rPr>
          <w:rFonts w:eastAsia="Times New Roman"/>
          <w:color w:val="333333"/>
          <w:sz w:val="17"/>
          <w:szCs w:val="17"/>
          <w:lang w:val="es-ES"/>
        </w:rPr>
        <w:t>fecha de presentación</w:t>
      </w:r>
    </w:p>
    <w:p w14:paraId="33BD28DF" w14:textId="7B816E63" w:rsidR="00E06927" w:rsidRDefault="00E06927" w:rsidP="0074346A">
      <w:pPr>
        <w:pStyle w:val="ListParagraph"/>
        <w:keepNext/>
        <w:keepLines/>
        <w:numPr>
          <w:ilvl w:val="0"/>
          <w:numId w:val="68"/>
        </w:numPr>
        <w:shd w:val="clear" w:color="auto" w:fill="FFFFFF"/>
        <w:spacing w:line="360" w:lineRule="auto"/>
        <w:rPr>
          <w:rFonts w:eastAsia="Times New Roman"/>
          <w:color w:val="333333"/>
          <w:sz w:val="17"/>
          <w:szCs w:val="17"/>
          <w:lang w:val="es-ES"/>
        </w:rPr>
      </w:pPr>
      <w:r w:rsidRPr="00C95BF3">
        <w:rPr>
          <w:rFonts w:eastAsia="Times New Roman"/>
          <w:color w:val="333333"/>
          <w:sz w:val="17"/>
          <w:szCs w:val="17"/>
          <w:lang w:val="es-ES"/>
        </w:rPr>
        <w:t xml:space="preserve"> </w:t>
      </w:r>
      <w:r w:rsidR="00063C4F">
        <w:rPr>
          <w:rFonts w:eastAsia="Times New Roman"/>
          <w:color w:val="333333"/>
          <w:sz w:val="17"/>
          <w:szCs w:val="17"/>
          <w:lang w:val="es-ES"/>
        </w:rPr>
        <w:t>Datos de la incidencia</w:t>
      </w:r>
    </w:p>
    <w:p w14:paraId="2F74B9E3" w14:textId="77777777" w:rsidR="00AF1BFF" w:rsidRPr="00C95BF3" w:rsidRDefault="00AF1BFF" w:rsidP="00AF1BFF">
      <w:pPr>
        <w:pStyle w:val="ListParagraph"/>
        <w:keepNext/>
        <w:keepLines/>
        <w:shd w:val="clear" w:color="auto" w:fill="FFFFFF"/>
        <w:spacing w:before="150" w:line="240" w:lineRule="atLeast"/>
        <w:ind w:left="1080"/>
        <w:rPr>
          <w:rFonts w:eastAsia="Times New Roman"/>
          <w:color w:val="333333"/>
          <w:sz w:val="17"/>
          <w:szCs w:val="17"/>
          <w:lang w:val="es-ES"/>
        </w:rPr>
      </w:pP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1243"/>
        <w:gridCol w:w="4720"/>
      </w:tblGrid>
      <w:tr w:rsidR="00502692" w:rsidRPr="00C95BF3" w14:paraId="05A9A25F" w14:textId="77777777" w:rsidTr="003A1EE1">
        <w:trPr>
          <w:cantSplit/>
          <w:trHeight w:val="300"/>
          <w:tblHeader/>
          <w:jc w:val="center"/>
        </w:trPr>
        <w:tc>
          <w:tcPr>
            <w:tcW w:w="1223" w:type="dxa"/>
            <w:shd w:val="clear" w:color="auto" w:fill="D9D9D9" w:themeFill="background1" w:themeFillShade="D9"/>
            <w:noWrap/>
            <w:hideMark/>
          </w:tcPr>
          <w:p w14:paraId="71AEFDBF" w14:textId="1C8C7A41" w:rsidR="00502692" w:rsidRPr="00C95BF3" w:rsidRDefault="008B649C" w:rsidP="00D666C3">
            <w:pPr>
              <w:spacing w:after="200"/>
              <w:rPr>
                <w:rFonts w:eastAsia="Times New Roman"/>
                <w:b/>
                <w:sz w:val="17"/>
                <w:szCs w:val="17"/>
                <w:lang w:val="es-ES" w:eastAsia="de-DE"/>
              </w:rPr>
            </w:pPr>
            <w:r>
              <w:rPr>
                <w:rFonts w:eastAsia="Times New Roman"/>
                <w:b/>
                <w:sz w:val="17"/>
                <w:szCs w:val="17"/>
                <w:lang w:val="es-ES" w:eastAsia="de-DE"/>
              </w:rPr>
              <w:t>Fecha de la incidencia</w:t>
            </w:r>
          </w:p>
        </w:tc>
        <w:tc>
          <w:tcPr>
            <w:tcW w:w="1080" w:type="dxa"/>
            <w:shd w:val="clear" w:color="auto" w:fill="D9D9D9" w:themeFill="background1" w:themeFillShade="D9"/>
            <w:noWrap/>
            <w:hideMark/>
          </w:tcPr>
          <w:p w14:paraId="61498C7C" w14:textId="30778650" w:rsidR="00502692" w:rsidRPr="00C95BF3" w:rsidRDefault="008B649C" w:rsidP="00D666C3">
            <w:pPr>
              <w:spacing w:after="200"/>
              <w:rPr>
                <w:rFonts w:eastAsia="Times New Roman"/>
                <w:b/>
                <w:sz w:val="17"/>
                <w:szCs w:val="17"/>
                <w:lang w:val="es-ES" w:eastAsia="de-DE"/>
              </w:rPr>
            </w:pPr>
            <w:r>
              <w:rPr>
                <w:rFonts w:eastAsia="Times New Roman"/>
                <w:b/>
                <w:sz w:val="17"/>
                <w:szCs w:val="17"/>
                <w:lang w:val="es-ES" w:eastAsia="de-DE"/>
              </w:rPr>
              <w:t>Código nacional</w:t>
            </w:r>
          </w:p>
        </w:tc>
        <w:tc>
          <w:tcPr>
            <w:tcW w:w="1260" w:type="dxa"/>
            <w:shd w:val="clear" w:color="auto" w:fill="D9D9D9" w:themeFill="background1" w:themeFillShade="D9"/>
            <w:noWrap/>
            <w:hideMark/>
          </w:tcPr>
          <w:p w14:paraId="5D9F53E0" w14:textId="58FF9AAE" w:rsidR="00502692" w:rsidRPr="00C95BF3" w:rsidRDefault="008B649C" w:rsidP="00D666C3">
            <w:pPr>
              <w:spacing w:after="200"/>
              <w:rPr>
                <w:rFonts w:eastAsia="Times New Roman"/>
                <w:b/>
                <w:sz w:val="17"/>
                <w:szCs w:val="17"/>
                <w:lang w:val="es-ES" w:eastAsia="de-DE"/>
              </w:rPr>
            </w:pPr>
            <w:r>
              <w:rPr>
                <w:rFonts w:eastAsia="Times New Roman"/>
                <w:b/>
                <w:sz w:val="17"/>
                <w:szCs w:val="17"/>
                <w:lang w:val="es-ES" w:eastAsia="de-DE"/>
              </w:rPr>
              <w:t>Código de la Norma ST.27</w:t>
            </w:r>
          </w:p>
        </w:tc>
        <w:tc>
          <w:tcPr>
            <w:tcW w:w="1243" w:type="dxa"/>
            <w:shd w:val="clear" w:color="auto" w:fill="D9D9D9" w:themeFill="background1" w:themeFillShade="D9"/>
          </w:tcPr>
          <w:p w14:paraId="4461A89E" w14:textId="27314B6D" w:rsidR="00502692" w:rsidRPr="00C95BF3" w:rsidRDefault="008B649C" w:rsidP="00D666C3">
            <w:pPr>
              <w:spacing w:after="200"/>
              <w:rPr>
                <w:rFonts w:eastAsia="Times New Roman"/>
                <w:b/>
                <w:sz w:val="17"/>
                <w:szCs w:val="17"/>
                <w:lang w:val="es-ES" w:eastAsia="de-DE"/>
              </w:rPr>
            </w:pPr>
            <w:r>
              <w:rPr>
                <w:rFonts w:eastAsia="Times New Roman"/>
                <w:b/>
                <w:sz w:val="17"/>
                <w:szCs w:val="17"/>
                <w:lang w:val="es-ES" w:eastAsia="de-DE"/>
              </w:rPr>
              <w:t>Código de incidencia relativa a la situación</w:t>
            </w:r>
          </w:p>
        </w:tc>
        <w:tc>
          <w:tcPr>
            <w:tcW w:w="4720" w:type="dxa"/>
            <w:shd w:val="clear" w:color="auto" w:fill="D9D9D9" w:themeFill="background1" w:themeFillShade="D9"/>
            <w:noWrap/>
            <w:hideMark/>
          </w:tcPr>
          <w:p w14:paraId="718E92FB" w14:textId="3069DD77" w:rsidR="00502692" w:rsidRPr="00C95BF3" w:rsidRDefault="008B649C" w:rsidP="00D666C3">
            <w:pPr>
              <w:spacing w:after="200"/>
              <w:rPr>
                <w:rFonts w:eastAsia="Times New Roman"/>
                <w:b/>
                <w:sz w:val="17"/>
                <w:szCs w:val="17"/>
                <w:lang w:val="es-ES" w:eastAsia="de-DE"/>
              </w:rPr>
            </w:pPr>
            <w:r>
              <w:rPr>
                <w:rFonts w:eastAsia="Times New Roman"/>
                <w:b/>
                <w:sz w:val="17"/>
                <w:szCs w:val="17"/>
                <w:lang w:val="es-ES" w:eastAsia="de-DE"/>
              </w:rPr>
              <w:t>Datos complementarios</w:t>
            </w:r>
            <w:r w:rsidR="00502692" w:rsidRPr="00C95BF3">
              <w:rPr>
                <w:rFonts w:eastAsia="Times New Roman"/>
                <w:b/>
                <w:sz w:val="17"/>
                <w:szCs w:val="17"/>
                <w:lang w:val="es-ES" w:eastAsia="de-DE"/>
              </w:rPr>
              <w:t xml:space="preserve"> </w:t>
            </w:r>
            <w:r>
              <w:rPr>
                <w:rFonts w:eastAsia="Times New Roman"/>
                <w:b/>
                <w:sz w:val="17"/>
                <w:szCs w:val="17"/>
                <w:lang w:val="es-ES" w:eastAsia="de-DE"/>
              </w:rPr>
              <w:t>(opcional)</w:t>
            </w:r>
          </w:p>
        </w:tc>
      </w:tr>
      <w:tr w:rsidR="00502692" w:rsidRPr="00C95BF3" w14:paraId="6AEFF507" w14:textId="77777777" w:rsidTr="003A1EE1">
        <w:trPr>
          <w:cantSplit/>
          <w:trHeight w:val="300"/>
          <w:jc w:val="center"/>
        </w:trPr>
        <w:tc>
          <w:tcPr>
            <w:tcW w:w="1223" w:type="dxa"/>
            <w:noWrap/>
          </w:tcPr>
          <w:p w14:paraId="6934D782" w14:textId="77777777" w:rsidR="009F0A52" w:rsidRDefault="00502692" w:rsidP="00D666C3">
            <w:pPr>
              <w:spacing w:line="276" w:lineRule="auto"/>
              <w:rPr>
                <w:rFonts w:eastAsia="Times New Roman"/>
                <w:bCs/>
                <w:color w:val="333333"/>
                <w:sz w:val="17"/>
                <w:szCs w:val="17"/>
                <w:lang w:val="es-ES"/>
              </w:rPr>
            </w:pPr>
            <w:r w:rsidRPr="00C95BF3">
              <w:rPr>
                <w:rFonts w:eastAsia="Times New Roman"/>
                <w:bCs/>
                <w:color w:val="333333"/>
                <w:sz w:val="17"/>
                <w:szCs w:val="17"/>
                <w:lang w:val="es-ES"/>
              </w:rPr>
              <w:t>2005.06.07</w:t>
            </w:r>
          </w:p>
          <w:p w14:paraId="2B3C8040" w14:textId="77777777" w:rsidR="009F0A52" w:rsidRDefault="009F0A52" w:rsidP="00D666C3">
            <w:pPr>
              <w:spacing w:line="276" w:lineRule="auto"/>
              <w:rPr>
                <w:rFonts w:eastAsia="Times New Roman"/>
                <w:bCs/>
                <w:color w:val="333333"/>
                <w:sz w:val="17"/>
                <w:szCs w:val="17"/>
                <w:lang w:val="es-ES"/>
              </w:rPr>
            </w:pPr>
          </w:p>
          <w:p w14:paraId="3AE2DAF3" w14:textId="77777777" w:rsidR="00502692" w:rsidRPr="00C95BF3" w:rsidRDefault="00502692" w:rsidP="00D666C3">
            <w:pPr>
              <w:spacing w:line="276" w:lineRule="auto"/>
              <w:rPr>
                <w:rFonts w:eastAsia="Times New Roman"/>
                <w:bCs/>
                <w:color w:val="333333"/>
                <w:sz w:val="17"/>
                <w:szCs w:val="17"/>
                <w:lang w:val="es-ES"/>
              </w:rPr>
            </w:pPr>
          </w:p>
        </w:tc>
        <w:tc>
          <w:tcPr>
            <w:tcW w:w="1080" w:type="dxa"/>
            <w:noWrap/>
          </w:tcPr>
          <w:p w14:paraId="2BF66DE0" w14:textId="77777777" w:rsidR="00502692" w:rsidRPr="00C95BF3" w:rsidRDefault="00502692" w:rsidP="00D666C3">
            <w:pPr>
              <w:spacing w:line="276" w:lineRule="auto"/>
              <w:rPr>
                <w:rFonts w:eastAsia="Times New Roman"/>
                <w:bCs/>
                <w:color w:val="333333"/>
                <w:sz w:val="17"/>
                <w:szCs w:val="17"/>
                <w:lang w:val="es-ES"/>
              </w:rPr>
            </w:pPr>
            <w:r w:rsidRPr="00C95BF3">
              <w:rPr>
                <w:rFonts w:eastAsia="Times New Roman"/>
                <w:bCs/>
                <w:color w:val="333333"/>
                <w:sz w:val="17"/>
                <w:szCs w:val="17"/>
                <w:lang w:val="es-ES"/>
              </w:rPr>
              <w:t>X000</w:t>
            </w:r>
          </w:p>
        </w:tc>
        <w:tc>
          <w:tcPr>
            <w:tcW w:w="1260" w:type="dxa"/>
            <w:noWrap/>
          </w:tcPr>
          <w:p w14:paraId="27E1FCCC" w14:textId="77777777" w:rsidR="00502692" w:rsidRPr="00C95BF3" w:rsidRDefault="00502692" w:rsidP="00D666C3">
            <w:pPr>
              <w:spacing w:line="276" w:lineRule="auto"/>
              <w:rPr>
                <w:rFonts w:eastAsia="Times New Roman"/>
                <w:bCs/>
                <w:color w:val="333333"/>
                <w:sz w:val="17"/>
                <w:szCs w:val="17"/>
                <w:lang w:val="es-ES"/>
              </w:rPr>
            </w:pPr>
            <w:r w:rsidRPr="00C95BF3">
              <w:rPr>
                <w:rFonts w:eastAsia="Times New Roman"/>
                <w:bCs/>
                <w:color w:val="333333"/>
                <w:sz w:val="17"/>
                <w:szCs w:val="17"/>
                <w:lang w:val="es-ES"/>
              </w:rPr>
              <w:t>F11</w:t>
            </w:r>
          </w:p>
        </w:tc>
        <w:tc>
          <w:tcPr>
            <w:tcW w:w="1243" w:type="dxa"/>
          </w:tcPr>
          <w:p w14:paraId="23ABF075" w14:textId="77777777" w:rsidR="00502692" w:rsidRPr="00C95BF3" w:rsidRDefault="00502692" w:rsidP="00D666C3">
            <w:pPr>
              <w:spacing w:line="276" w:lineRule="auto"/>
              <w:rPr>
                <w:rFonts w:eastAsia="Times New Roman"/>
                <w:bCs/>
                <w:color w:val="333333"/>
                <w:sz w:val="17"/>
                <w:szCs w:val="17"/>
                <w:lang w:val="es-ES"/>
              </w:rPr>
            </w:pPr>
            <w:r w:rsidRPr="00C95BF3">
              <w:rPr>
                <w:rFonts w:eastAsia="Times New Roman"/>
                <w:bCs/>
                <w:color w:val="333333"/>
                <w:sz w:val="17"/>
                <w:szCs w:val="17"/>
                <w:lang w:val="es-ES"/>
              </w:rPr>
              <w:t>A-2-4-F10-F11-X000</w:t>
            </w:r>
          </w:p>
        </w:tc>
        <w:tc>
          <w:tcPr>
            <w:tcW w:w="4720" w:type="dxa"/>
            <w:noWrap/>
          </w:tcPr>
          <w:p w14:paraId="641D6F9A" w14:textId="77777777" w:rsidR="009F0A52" w:rsidRPr="007D22BA" w:rsidRDefault="00502692" w:rsidP="00D666C3">
            <w:pPr>
              <w:spacing w:line="276" w:lineRule="auto"/>
              <w:rPr>
                <w:rFonts w:eastAsia="Times New Roman"/>
                <w:bCs/>
                <w:color w:val="333333"/>
                <w:sz w:val="17"/>
                <w:szCs w:val="17"/>
              </w:rPr>
            </w:pPr>
            <w:r w:rsidRPr="007D22BA">
              <w:rPr>
                <w:rFonts w:eastAsia="Times New Roman"/>
                <w:bCs/>
                <w:color w:val="333333"/>
                <w:sz w:val="17"/>
                <w:szCs w:val="17"/>
              </w:rPr>
              <w:t>Effective Country Code</w:t>
            </w:r>
          </w:p>
          <w:p w14:paraId="78185B47" w14:textId="77777777" w:rsidR="009F0A52" w:rsidRPr="007D22BA" w:rsidRDefault="00502692" w:rsidP="00D666C3">
            <w:pPr>
              <w:spacing w:line="276" w:lineRule="auto"/>
              <w:rPr>
                <w:rFonts w:eastAsia="Times New Roman"/>
                <w:bCs/>
                <w:color w:val="333333"/>
                <w:sz w:val="17"/>
                <w:szCs w:val="17"/>
              </w:rPr>
            </w:pPr>
            <w:r w:rsidRPr="007D22BA">
              <w:rPr>
                <w:rFonts w:eastAsia="Times New Roman"/>
                <w:bCs/>
                <w:color w:val="333333"/>
                <w:sz w:val="17"/>
                <w:szCs w:val="17"/>
              </w:rPr>
              <w:t xml:space="preserve">Gazette Number </w:t>
            </w:r>
          </w:p>
          <w:p w14:paraId="1E1EEB6C" w14:textId="77777777" w:rsidR="009F0A52" w:rsidRPr="007D22BA" w:rsidRDefault="00502692" w:rsidP="00D666C3">
            <w:pPr>
              <w:spacing w:line="276" w:lineRule="auto"/>
              <w:rPr>
                <w:rFonts w:eastAsia="Times New Roman"/>
                <w:bCs/>
                <w:color w:val="333333"/>
                <w:sz w:val="17"/>
                <w:szCs w:val="17"/>
              </w:rPr>
            </w:pPr>
            <w:r w:rsidRPr="007D22BA">
              <w:rPr>
                <w:rFonts w:eastAsia="Times New Roman"/>
                <w:bCs/>
                <w:color w:val="333333"/>
                <w:sz w:val="17"/>
                <w:szCs w:val="17"/>
              </w:rPr>
              <w:t>Owner Name(s)</w:t>
            </w:r>
          </w:p>
          <w:p w14:paraId="0D734F3B" w14:textId="77777777" w:rsidR="009F0A52" w:rsidRPr="007D22BA" w:rsidRDefault="00502692" w:rsidP="00D666C3">
            <w:pPr>
              <w:spacing w:line="276" w:lineRule="auto"/>
              <w:rPr>
                <w:rFonts w:eastAsia="Times New Roman"/>
                <w:bCs/>
                <w:color w:val="333333"/>
                <w:sz w:val="17"/>
                <w:szCs w:val="17"/>
              </w:rPr>
            </w:pPr>
            <w:r w:rsidRPr="007D22BA">
              <w:rPr>
                <w:rFonts w:eastAsia="Times New Roman"/>
                <w:bCs/>
                <w:color w:val="333333"/>
                <w:sz w:val="17"/>
                <w:szCs w:val="17"/>
              </w:rPr>
              <w:t>Priority Country Code, Document Number and Filing Date</w:t>
            </w:r>
          </w:p>
          <w:p w14:paraId="487A2CE0" w14:textId="77777777" w:rsidR="009F0A52" w:rsidRPr="007D22BA" w:rsidRDefault="00502692" w:rsidP="00D666C3">
            <w:pPr>
              <w:spacing w:line="276" w:lineRule="auto"/>
              <w:rPr>
                <w:rFonts w:eastAsia="Times New Roman"/>
                <w:bCs/>
                <w:color w:val="333333"/>
                <w:sz w:val="17"/>
                <w:szCs w:val="17"/>
              </w:rPr>
            </w:pPr>
            <w:r w:rsidRPr="007D22BA">
              <w:rPr>
                <w:rFonts w:eastAsia="Times New Roman"/>
                <w:bCs/>
                <w:color w:val="333333"/>
                <w:sz w:val="17"/>
                <w:szCs w:val="17"/>
              </w:rPr>
              <w:t>Inventor Name(s)</w:t>
            </w:r>
          </w:p>
          <w:p w14:paraId="42379F88" w14:textId="1BB34C13" w:rsidR="00502692" w:rsidRPr="007D22BA" w:rsidRDefault="00502692" w:rsidP="00D666C3">
            <w:pPr>
              <w:spacing w:line="276" w:lineRule="auto"/>
              <w:rPr>
                <w:rFonts w:eastAsia="Times New Roman"/>
                <w:bCs/>
                <w:color w:val="333333"/>
                <w:sz w:val="17"/>
                <w:szCs w:val="17"/>
              </w:rPr>
            </w:pPr>
            <w:r w:rsidRPr="007D22BA">
              <w:rPr>
                <w:rFonts w:eastAsia="Times New Roman"/>
                <w:bCs/>
                <w:color w:val="333333"/>
                <w:sz w:val="17"/>
                <w:szCs w:val="17"/>
              </w:rPr>
              <w:t>CPC Classification(s)</w:t>
            </w:r>
          </w:p>
        </w:tc>
      </w:tr>
      <w:tr w:rsidR="00502692" w:rsidRPr="00C95BF3" w14:paraId="0619D7CF" w14:textId="77777777" w:rsidTr="003A1EE1">
        <w:trPr>
          <w:cantSplit/>
          <w:trHeight w:val="300"/>
          <w:jc w:val="center"/>
        </w:trPr>
        <w:tc>
          <w:tcPr>
            <w:tcW w:w="1223" w:type="dxa"/>
            <w:noWrap/>
          </w:tcPr>
          <w:p w14:paraId="4B6DAF79" w14:textId="77777777" w:rsidR="009F0A52" w:rsidRDefault="00502692" w:rsidP="00D666C3">
            <w:pPr>
              <w:spacing w:line="276" w:lineRule="auto"/>
              <w:rPr>
                <w:rFonts w:eastAsia="Times New Roman"/>
                <w:bCs/>
                <w:color w:val="333333"/>
                <w:sz w:val="17"/>
                <w:szCs w:val="17"/>
                <w:lang w:val="es-ES"/>
              </w:rPr>
            </w:pPr>
            <w:r w:rsidRPr="00C95BF3">
              <w:rPr>
                <w:rFonts w:eastAsia="Times New Roman"/>
                <w:bCs/>
                <w:color w:val="333333"/>
                <w:sz w:val="17"/>
                <w:szCs w:val="17"/>
                <w:lang w:val="es-ES"/>
              </w:rPr>
              <w:t>2013.11.27</w:t>
            </w:r>
          </w:p>
          <w:p w14:paraId="6B23CEDC" w14:textId="12185B27" w:rsidR="00502692" w:rsidRPr="00C95BF3" w:rsidRDefault="00502692" w:rsidP="00D666C3">
            <w:pPr>
              <w:spacing w:line="276" w:lineRule="auto"/>
              <w:rPr>
                <w:rFonts w:eastAsia="Times New Roman"/>
                <w:bCs/>
                <w:color w:val="333333"/>
                <w:sz w:val="17"/>
                <w:szCs w:val="17"/>
                <w:lang w:val="es-ES"/>
              </w:rPr>
            </w:pPr>
          </w:p>
        </w:tc>
        <w:tc>
          <w:tcPr>
            <w:tcW w:w="1080" w:type="dxa"/>
            <w:noWrap/>
          </w:tcPr>
          <w:p w14:paraId="57C3C1C3" w14:textId="77777777" w:rsidR="00502692" w:rsidRPr="00C95BF3" w:rsidRDefault="00502692" w:rsidP="00D666C3">
            <w:pPr>
              <w:spacing w:line="276" w:lineRule="auto"/>
              <w:rPr>
                <w:rFonts w:eastAsia="Times New Roman"/>
                <w:bCs/>
                <w:color w:val="333333"/>
                <w:sz w:val="17"/>
                <w:szCs w:val="17"/>
                <w:lang w:val="es-ES"/>
              </w:rPr>
            </w:pPr>
            <w:r w:rsidRPr="00C95BF3">
              <w:rPr>
                <w:rFonts w:eastAsia="Times New Roman"/>
                <w:bCs/>
                <w:color w:val="333333"/>
                <w:sz w:val="17"/>
                <w:szCs w:val="17"/>
                <w:lang w:val="es-ES"/>
              </w:rPr>
              <w:t>X000</w:t>
            </w:r>
          </w:p>
        </w:tc>
        <w:tc>
          <w:tcPr>
            <w:tcW w:w="1260" w:type="dxa"/>
            <w:noWrap/>
          </w:tcPr>
          <w:p w14:paraId="0BED28CA" w14:textId="77777777" w:rsidR="00502692" w:rsidRPr="00C95BF3" w:rsidRDefault="00502692" w:rsidP="00D666C3">
            <w:pPr>
              <w:spacing w:line="276" w:lineRule="auto"/>
              <w:rPr>
                <w:rFonts w:eastAsia="Times New Roman"/>
                <w:bCs/>
                <w:color w:val="333333"/>
                <w:sz w:val="17"/>
                <w:szCs w:val="17"/>
                <w:lang w:val="es-ES"/>
              </w:rPr>
            </w:pPr>
            <w:r w:rsidRPr="00C95BF3">
              <w:rPr>
                <w:rFonts w:eastAsia="Times New Roman"/>
                <w:bCs/>
                <w:color w:val="333333"/>
                <w:sz w:val="17"/>
                <w:szCs w:val="17"/>
                <w:lang w:val="es-ES"/>
              </w:rPr>
              <w:t>R11</w:t>
            </w:r>
          </w:p>
        </w:tc>
        <w:tc>
          <w:tcPr>
            <w:tcW w:w="1243" w:type="dxa"/>
          </w:tcPr>
          <w:p w14:paraId="244283C8" w14:textId="77777777" w:rsidR="00502692" w:rsidRPr="00C95BF3" w:rsidRDefault="00502692" w:rsidP="00D666C3">
            <w:pPr>
              <w:spacing w:line="276" w:lineRule="auto"/>
              <w:rPr>
                <w:rFonts w:eastAsia="Times New Roman"/>
                <w:bCs/>
                <w:color w:val="333333"/>
                <w:sz w:val="17"/>
                <w:szCs w:val="17"/>
                <w:lang w:val="es-ES"/>
              </w:rPr>
            </w:pPr>
            <w:r w:rsidRPr="00C95BF3">
              <w:rPr>
                <w:rFonts w:eastAsia="Times New Roman"/>
                <w:bCs/>
                <w:color w:val="333333"/>
                <w:sz w:val="17"/>
                <w:szCs w:val="17"/>
                <w:lang w:val="es-ES"/>
              </w:rPr>
              <w:t>A-4-4-R00-R11-X000</w:t>
            </w:r>
          </w:p>
        </w:tc>
        <w:tc>
          <w:tcPr>
            <w:tcW w:w="4720" w:type="dxa"/>
            <w:noWrap/>
          </w:tcPr>
          <w:p w14:paraId="54A0C707" w14:textId="77777777" w:rsidR="009F0A52" w:rsidRDefault="00502692" w:rsidP="00D666C3">
            <w:pPr>
              <w:spacing w:line="276" w:lineRule="auto"/>
              <w:rPr>
                <w:rFonts w:eastAsia="Times New Roman"/>
                <w:bCs/>
                <w:color w:val="333333"/>
                <w:sz w:val="17"/>
                <w:szCs w:val="17"/>
                <w:lang w:val="es-ES"/>
              </w:rPr>
            </w:pPr>
            <w:proofErr w:type="spellStart"/>
            <w:r w:rsidRPr="00C95BF3">
              <w:rPr>
                <w:rFonts w:eastAsia="Times New Roman"/>
                <w:bCs/>
                <w:color w:val="333333"/>
                <w:sz w:val="17"/>
                <w:szCs w:val="17"/>
                <w:lang w:val="es-ES"/>
              </w:rPr>
              <w:t>Effective</w:t>
            </w:r>
            <w:proofErr w:type="spellEnd"/>
            <w:r w:rsidRPr="00C95BF3">
              <w:rPr>
                <w:rFonts w:eastAsia="Times New Roman"/>
                <w:bCs/>
                <w:color w:val="333333"/>
                <w:sz w:val="17"/>
                <w:szCs w:val="17"/>
                <w:lang w:val="es-ES"/>
              </w:rPr>
              <w:t xml:space="preserve"> Country </w:t>
            </w:r>
            <w:proofErr w:type="spellStart"/>
            <w:r w:rsidRPr="00C95BF3">
              <w:rPr>
                <w:rFonts w:eastAsia="Times New Roman"/>
                <w:bCs/>
                <w:color w:val="333333"/>
                <w:sz w:val="17"/>
                <w:szCs w:val="17"/>
                <w:lang w:val="es-ES"/>
              </w:rPr>
              <w:t>Code</w:t>
            </w:r>
            <w:proofErr w:type="spellEnd"/>
          </w:p>
          <w:p w14:paraId="240C4759" w14:textId="49F199A9" w:rsidR="00502692" w:rsidRPr="00C95BF3" w:rsidRDefault="00502692" w:rsidP="00D666C3">
            <w:pPr>
              <w:spacing w:line="276" w:lineRule="auto"/>
              <w:rPr>
                <w:rFonts w:eastAsia="Times New Roman"/>
                <w:bCs/>
                <w:color w:val="333333"/>
                <w:sz w:val="17"/>
                <w:szCs w:val="17"/>
                <w:lang w:val="es-ES"/>
              </w:rPr>
            </w:pPr>
          </w:p>
        </w:tc>
      </w:tr>
      <w:tr w:rsidR="00502692" w:rsidRPr="00C95BF3" w14:paraId="1E86F578" w14:textId="77777777" w:rsidTr="003A1EE1">
        <w:trPr>
          <w:cantSplit/>
          <w:trHeight w:val="300"/>
          <w:jc w:val="center"/>
        </w:trPr>
        <w:tc>
          <w:tcPr>
            <w:tcW w:w="1223" w:type="dxa"/>
            <w:noWrap/>
          </w:tcPr>
          <w:p w14:paraId="2878D5B3" w14:textId="77777777" w:rsidR="00502692" w:rsidRPr="00C95BF3" w:rsidRDefault="00502692" w:rsidP="00D666C3">
            <w:pPr>
              <w:spacing w:line="276" w:lineRule="auto"/>
              <w:rPr>
                <w:rFonts w:eastAsia="Times New Roman"/>
                <w:bCs/>
                <w:color w:val="333333"/>
                <w:sz w:val="17"/>
                <w:szCs w:val="17"/>
                <w:lang w:val="es-ES"/>
              </w:rPr>
            </w:pPr>
            <w:r w:rsidRPr="00C95BF3">
              <w:rPr>
                <w:rFonts w:eastAsia="Times New Roman"/>
                <w:bCs/>
                <w:color w:val="333333"/>
                <w:sz w:val="17"/>
                <w:szCs w:val="17"/>
                <w:lang w:val="es-ES"/>
              </w:rPr>
              <w:t>2014.01.16</w:t>
            </w:r>
          </w:p>
        </w:tc>
        <w:tc>
          <w:tcPr>
            <w:tcW w:w="1080" w:type="dxa"/>
            <w:noWrap/>
          </w:tcPr>
          <w:p w14:paraId="3EAB0207" w14:textId="77777777" w:rsidR="00502692" w:rsidRPr="00C95BF3" w:rsidRDefault="00502692" w:rsidP="00D666C3">
            <w:pPr>
              <w:spacing w:line="276" w:lineRule="auto"/>
              <w:rPr>
                <w:rFonts w:eastAsia="Times New Roman"/>
                <w:bCs/>
                <w:color w:val="333333"/>
                <w:sz w:val="17"/>
                <w:szCs w:val="17"/>
                <w:lang w:val="es-ES"/>
              </w:rPr>
            </w:pPr>
            <w:r w:rsidRPr="00C95BF3">
              <w:rPr>
                <w:rFonts w:eastAsia="Times New Roman"/>
                <w:bCs/>
                <w:color w:val="333333"/>
                <w:sz w:val="17"/>
                <w:szCs w:val="17"/>
                <w:lang w:val="es-ES"/>
              </w:rPr>
              <w:t>X000</w:t>
            </w:r>
          </w:p>
        </w:tc>
        <w:tc>
          <w:tcPr>
            <w:tcW w:w="1260" w:type="dxa"/>
            <w:noWrap/>
          </w:tcPr>
          <w:p w14:paraId="4179A3C1" w14:textId="77777777" w:rsidR="00502692" w:rsidRPr="00C95BF3" w:rsidRDefault="00502692" w:rsidP="00D666C3">
            <w:pPr>
              <w:spacing w:line="276" w:lineRule="auto"/>
              <w:rPr>
                <w:rFonts w:eastAsia="Times New Roman"/>
                <w:bCs/>
                <w:color w:val="333333"/>
                <w:sz w:val="17"/>
                <w:szCs w:val="17"/>
                <w:lang w:val="es-ES"/>
              </w:rPr>
            </w:pPr>
            <w:r w:rsidRPr="00C95BF3">
              <w:rPr>
                <w:rFonts w:eastAsia="Times New Roman"/>
                <w:bCs/>
                <w:color w:val="333333"/>
                <w:sz w:val="17"/>
                <w:szCs w:val="17"/>
                <w:lang w:val="es-ES"/>
              </w:rPr>
              <w:t>R14</w:t>
            </w:r>
          </w:p>
        </w:tc>
        <w:tc>
          <w:tcPr>
            <w:tcW w:w="1243" w:type="dxa"/>
          </w:tcPr>
          <w:p w14:paraId="728BFB73" w14:textId="77777777" w:rsidR="00502692" w:rsidRPr="00C95BF3" w:rsidRDefault="00502692" w:rsidP="00D666C3">
            <w:pPr>
              <w:spacing w:line="276" w:lineRule="auto"/>
              <w:rPr>
                <w:rFonts w:eastAsia="Times New Roman"/>
                <w:bCs/>
                <w:color w:val="333333"/>
                <w:sz w:val="17"/>
                <w:szCs w:val="17"/>
                <w:lang w:val="es-ES"/>
              </w:rPr>
            </w:pPr>
            <w:r w:rsidRPr="00C95BF3">
              <w:rPr>
                <w:rFonts w:eastAsia="Times New Roman"/>
                <w:bCs/>
                <w:color w:val="333333"/>
                <w:sz w:val="17"/>
                <w:szCs w:val="17"/>
                <w:lang w:val="es-ES"/>
              </w:rPr>
              <w:t>A-4-4-R10-R14-X000</w:t>
            </w:r>
          </w:p>
        </w:tc>
        <w:tc>
          <w:tcPr>
            <w:tcW w:w="4720" w:type="dxa"/>
            <w:noWrap/>
          </w:tcPr>
          <w:p w14:paraId="1FD1D2FD" w14:textId="77777777" w:rsidR="009F0A52" w:rsidRPr="007D22BA" w:rsidRDefault="00502692" w:rsidP="00D666C3">
            <w:pPr>
              <w:spacing w:line="276" w:lineRule="auto"/>
              <w:rPr>
                <w:rFonts w:eastAsia="Times New Roman"/>
                <w:bCs/>
                <w:color w:val="333333"/>
                <w:sz w:val="17"/>
                <w:szCs w:val="17"/>
              </w:rPr>
            </w:pPr>
            <w:r w:rsidRPr="007D22BA">
              <w:rPr>
                <w:rFonts w:eastAsia="Times New Roman"/>
                <w:bCs/>
                <w:color w:val="333333"/>
                <w:sz w:val="17"/>
                <w:szCs w:val="17"/>
              </w:rPr>
              <w:t>Effective Country Code</w:t>
            </w:r>
          </w:p>
          <w:p w14:paraId="136EDD4D" w14:textId="77777777" w:rsidR="009F0A52" w:rsidRPr="007D22BA" w:rsidRDefault="00502692" w:rsidP="00D666C3">
            <w:pPr>
              <w:spacing w:line="276" w:lineRule="auto"/>
              <w:rPr>
                <w:rFonts w:eastAsia="Times New Roman"/>
                <w:bCs/>
                <w:color w:val="333333"/>
                <w:sz w:val="17"/>
                <w:szCs w:val="17"/>
              </w:rPr>
            </w:pPr>
            <w:r w:rsidRPr="007D22BA">
              <w:rPr>
                <w:rFonts w:eastAsia="Times New Roman"/>
                <w:bCs/>
                <w:color w:val="333333"/>
                <w:sz w:val="17"/>
                <w:szCs w:val="17"/>
              </w:rPr>
              <w:t>Comment Text</w:t>
            </w:r>
          </w:p>
          <w:p w14:paraId="0BB2C9FE" w14:textId="77777777" w:rsidR="009F0A52" w:rsidRPr="007D22BA" w:rsidRDefault="00502692" w:rsidP="00D666C3">
            <w:pPr>
              <w:spacing w:line="276" w:lineRule="auto"/>
              <w:rPr>
                <w:rFonts w:eastAsia="Times New Roman"/>
                <w:bCs/>
                <w:color w:val="333333"/>
                <w:sz w:val="17"/>
                <w:szCs w:val="17"/>
              </w:rPr>
            </w:pPr>
            <w:r w:rsidRPr="007D22BA">
              <w:rPr>
                <w:rFonts w:eastAsia="Times New Roman"/>
                <w:bCs/>
                <w:color w:val="333333"/>
                <w:sz w:val="17"/>
                <w:szCs w:val="17"/>
              </w:rPr>
              <w:t>Party Change Category</w:t>
            </w:r>
          </w:p>
          <w:p w14:paraId="2D1CFF39" w14:textId="77777777" w:rsidR="009F0A52" w:rsidRPr="007D22BA" w:rsidRDefault="00502692" w:rsidP="00D666C3">
            <w:pPr>
              <w:spacing w:line="276" w:lineRule="auto"/>
              <w:rPr>
                <w:rFonts w:eastAsia="Times New Roman"/>
                <w:bCs/>
                <w:color w:val="333333"/>
                <w:sz w:val="17"/>
                <w:szCs w:val="17"/>
              </w:rPr>
            </w:pPr>
            <w:r w:rsidRPr="007D22BA">
              <w:rPr>
                <w:rFonts w:eastAsia="Times New Roman"/>
                <w:bCs/>
                <w:color w:val="333333"/>
                <w:sz w:val="17"/>
                <w:szCs w:val="17"/>
              </w:rPr>
              <w:t>Previous Party Bag</w:t>
            </w:r>
          </w:p>
          <w:p w14:paraId="2F6829D7" w14:textId="77777777" w:rsidR="009F0A52" w:rsidRPr="007D22BA" w:rsidRDefault="00502692" w:rsidP="00D666C3">
            <w:pPr>
              <w:spacing w:line="276" w:lineRule="auto"/>
              <w:rPr>
                <w:rFonts w:eastAsia="Times New Roman"/>
                <w:bCs/>
                <w:color w:val="333333"/>
                <w:sz w:val="17"/>
                <w:szCs w:val="17"/>
              </w:rPr>
            </w:pPr>
            <w:r w:rsidRPr="007D22BA">
              <w:rPr>
                <w:rFonts w:eastAsia="Times New Roman"/>
                <w:bCs/>
                <w:color w:val="333333"/>
                <w:sz w:val="17"/>
                <w:szCs w:val="17"/>
              </w:rPr>
              <w:t>New Party Bag</w:t>
            </w:r>
          </w:p>
          <w:p w14:paraId="5FD8E275" w14:textId="77777777" w:rsidR="009F0A52" w:rsidRPr="007D22BA" w:rsidRDefault="00502692" w:rsidP="00D666C3">
            <w:pPr>
              <w:spacing w:line="276" w:lineRule="auto"/>
              <w:rPr>
                <w:rFonts w:eastAsia="Times New Roman"/>
                <w:bCs/>
                <w:color w:val="333333"/>
                <w:sz w:val="17"/>
                <w:szCs w:val="17"/>
              </w:rPr>
            </w:pPr>
            <w:r w:rsidRPr="007D22BA">
              <w:rPr>
                <w:rFonts w:eastAsia="Times New Roman"/>
                <w:bCs/>
                <w:color w:val="333333"/>
                <w:sz w:val="17"/>
                <w:szCs w:val="17"/>
              </w:rPr>
              <w:t>Ownership Transfer Date</w:t>
            </w:r>
          </w:p>
          <w:p w14:paraId="77CA1701" w14:textId="77777777" w:rsidR="009F0A52" w:rsidRPr="007D22BA" w:rsidRDefault="00502692" w:rsidP="00D666C3">
            <w:pPr>
              <w:spacing w:line="276" w:lineRule="auto"/>
              <w:rPr>
                <w:rFonts w:eastAsia="Times New Roman"/>
                <w:bCs/>
                <w:color w:val="333333"/>
                <w:sz w:val="17"/>
                <w:szCs w:val="17"/>
              </w:rPr>
            </w:pPr>
            <w:proofErr w:type="spellStart"/>
            <w:r w:rsidRPr="007D22BA">
              <w:rPr>
                <w:rFonts w:eastAsia="Times New Roman"/>
                <w:bCs/>
                <w:color w:val="333333"/>
                <w:sz w:val="17"/>
                <w:szCs w:val="17"/>
              </w:rPr>
              <w:t>LegalDocumentCategory</w:t>
            </w:r>
            <w:proofErr w:type="spellEnd"/>
            <w:r w:rsidRPr="007D22BA">
              <w:rPr>
                <w:rFonts w:eastAsia="Times New Roman"/>
                <w:bCs/>
                <w:color w:val="333333"/>
                <w:sz w:val="17"/>
                <w:szCs w:val="17"/>
              </w:rPr>
              <w:t xml:space="preserve"> (new)</w:t>
            </w:r>
          </w:p>
          <w:p w14:paraId="41E58E0A" w14:textId="1E748975" w:rsidR="00502692" w:rsidRPr="007D22BA" w:rsidRDefault="00502692" w:rsidP="00D666C3">
            <w:pPr>
              <w:spacing w:line="276" w:lineRule="auto"/>
              <w:rPr>
                <w:rFonts w:eastAsia="Times New Roman"/>
                <w:bCs/>
                <w:color w:val="333333"/>
                <w:sz w:val="17"/>
                <w:szCs w:val="17"/>
              </w:rPr>
            </w:pPr>
          </w:p>
        </w:tc>
      </w:tr>
      <w:tr w:rsidR="00502692" w:rsidRPr="00C95BF3" w14:paraId="70E229D6" w14:textId="77777777" w:rsidTr="003A1EE1">
        <w:trPr>
          <w:cantSplit/>
          <w:trHeight w:val="300"/>
          <w:jc w:val="center"/>
        </w:trPr>
        <w:tc>
          <w:tcPr>
            <w:tcW w:w="1223" w:type="dxa"/>
            <w:noWrap/>
          </w:tcPr>
          <w:p w14:paraId="4D4B3CCD" w14:textId="77777777" w:rsidR="009F0A52" w:rsidRDefault="00502692" w:rsidP="00D666C3">
            <w:pPr>
              <w:spacing w:line="276" w:lineRule="auto"/>
              <w:rPr>
                <w:rFonts w:eastAsia="Times New Roman"/>
                <w:bCs/>
                <w:color w:val="333333"/>
                <w:sz w:val="17"/>
                <w:szCs w:val="17"/>
                <w:lang w:val="es-ES"/>
              </w:rPr>
            </w:pPr>
            <w:r w:rsidRPr="00C95BF3">
              <w:rPr>
                <w:rFonts w:eastAsia="Times New Roman"/>
                <w:bCs/>
                <w:color w:val="333333"/>
                <w:sz w:val="17"/>
                <w:szCs w:val="17"/>
                <w:lang w:val="es-ES"/>
              </w:rPr>
              <w:t>2014.01.16</w:t>
            </w:r>
          </w:p>
          <w:p w14:paraId="5A68741D" w14:textId="77777777" w:rsidR="009F0A52" w:rsidRDefault="009F0A52" w:rsidP="00D666C3">
            <w:pPr>
              <w:spacing w:line="276" w:lineRule="auto"/>
              <w:rPr>
                <w:rFonts w:eastAsia="Times New Roman"/>
                <w:bCs/>
                <w:color w:val="333333"/>
                <w:sz w:val="17"/>
                <w:szCs w:val="17"/>
                <w:lang w:val="es-ES"/>
              </w:rPr>
            </w:pPr>
          </w:p>
          <w:p w14:paraId="6E7A812F" w14:textId="77777777" w:rsidR="00502692" w:rsidRPr="00C95BF3" w:rsidRDefault="00502692" w:rsidP="00D666C3">
            <w:pPr>
              <w:spacing w:line="276" w:lineRule="auto"/>
              <w:rPr>
                <w:rFonts w:eastAsia="Times New Roman"/>
                <w:bCs/>
                <w:color w:val="333333"/>
                <w:sz w:val="17"/>
                <w:szCs w:val="17"/>
                <w:lang w:val="es-ES"/>
              </w:rPr>
            </w:pPr>
          </w:p>
        </w:tc>
        <w:tc>
          <w:tcPr>
            <w:tcW w:w="1080" w:type="dxa"/>
            <w:noWrap/>
          </w:tcPr>
          <w:p w14:paraId="6CBACD00" w14:textId="77777777" w:rsidR="00502692" w:rsidRPr="00C95BF3" w:rsidRDefault="00502692" w:rsidP="00D666C3">
            <w:pPr>
              <w:spacing w:line="276" w:lineRule="auto"/>
              <w:rPr>
                <w:rFonts w:eastAsia="Times New Roman"/>
                <w:bCs/>
                <w:color w:val="333333"/>
                <w:sz w:val="17"/>
                <w:szCs w:val="17"/>
                <w:lang w:val="es-ES"/>
              </w:rPr>
            </w:pPr>
            <w:r w:rsidRPr="00C95BF3">
              <w:rPr>
                <w:rFonts w:eastAsia="Times New Roman"/>
                <w:bCs/>
                <w:color w:val="333333"/>
                <w:sz w:val="17"/>
                <w:szCs w:val="17"/>
                <w:lang w:val="es-ES"/>
              </w:rPr>
              <w:t>X000</w:t>
            </w:r>
          </w:p>
        </w:tc>
        <w:tc>
          <w:tcPr>
            <w:tcW w:w="1260" w:type="dxa"/>
            <w:noWrap/>
          </w:tcPr>
          <w:p w14:paraId="55576C9D" w14:textId="77777777" w:rsidR="00502692" w:rsidRPr="00C95BF3" w:rsidRDefault="00502692" w:rsidP="00D666C3">
            <w:pPr>
              <w:spacing w:line="276" w:lineRule="auto"/>
              <w:rPr>
                <w:rFonts w:eastAsia="Times New Roman"/>
                <w:bCs/>
                <w:color w:val="333333"/>
                <w:sz w:val="17"/>
                <w:szCs w:val="17"/>
                <w:lang w:val="es-ES"/>
              </w:rPr>
            </w:pPr>
            <w:r w:rsidRPr="00C95BF3">
              <w:rPr>
                <w:rFonts w:eastAsia="Times New Roman"/>
                <w:bCs/>
                <w:color w:val="333333"/>
                <w:sz w:val="17"/>
                <w:szCs w:val="17"/>
                <w:lang w:val="es-ES"/>
              </w:rPr>
              <w:t>S14</w:t>
            </w:r>
          </w:p>
        </w:tc>
        <w:tc>
          <w:tcPr>
            <w:tcW w:w="1243" w:type="dxa"/>
          </w:tcPr>
          <w:p w14:paraId="15EEA75E" w14:textId="77777777" w:rsidR="00502692" w:rsidRPr="00C95BF3" w:rsidRDefault="00502692" w:rsidP="00D666C3">
            <w:pPr>
              <w:spacing w:line="276" w:lineRule="auto"/>
              <w:rPr>
                <w:rFonts w:eastAsia="Times New Roman"/>
                <w:bCs/>
                <w:color w:val="333333"/>
                <w:sz w:val="17"/>
                <w:szCs w:val="17"/>
                <w:lang w:val="es-ES"/>
              </w:rPr>
            </w:pPr>
            <w:r w:rsidRPr="00C95BF3">
              <w:rPr>
                <w:rFonts w:eastAsia="Times New Roman"/>
                <w:bCs/>
                <w:color w:val="333333"/>
                <w:sz w:val="17"/>
                <w:szCs w:val="17"/>
                <w:lang w:val="es-ES"/>
              </w:rPr>
              <w:t>A-4-4-S10-S14-X000</w:t>
            </w:r>
          </w:p>
        </w:tc>
        <w:tc>
          <w:tcPr>
            <w:tcW w:w="4720" w:type="dxa"/>
            <w:noWrap/>
          </w:tcPr>
          <w:p w14:paraId="272207DF" w14:textId="77777777" w:rsidR="009F0A52" w:rsidRPr="007D22BA" w:rsidRDefault="00502692" w:rsidP="00D666C3">
            <w:pPr>
              <w:spacing w:line="276" w:lineRule="auto"/>
              <w:rPr>
                <w:rFonts w:eastAsia="Times New Roman"/>
                <w:bCs/>
                <w:color w:val="333333"/>
                <w:sz w:val="17"/>
                <w:szCs w:val="17"/>
              </w:rPr>
            </w:pPr>
            <w:r w:rsidRPr="007D22BA">
              <w:rPr>
                <w:rFonts w:eastAsia="Times New Roman"/>
                <w:bCs/>
                <w:color w:val="333333"/>
                <w:sz w:val="17"/>
                <w:szCs w:val="17"/>
              </w:rPr>
              <w:t>Effective Country Code</w:t>
            </w:r>
          </w:p>
          <w:p w14:paraId="68504E63" w14:textId="77777777" w:rsidR="009F0A52" w:rsidRPr="007D22BA" w:rsidRDefault="00502692" w:rsidP="00D666C3">
            <w:pPr>
              <w:spacing w:line="276" w:lineRule="auto"/>
              <w:rPr>
                <w:rFonts w:eastAsia="Times New Roman"/>
                <w:bCs/>
                <w:color w:val="333333"/>
                <w:sz w:val="17"/>
                <w:szCs w:val="17"/>
              </w:rPr>
            </w:pPr>
            <w:r w:rsidRPr="007D22BA">
              <w:rPr>
                <w:rFonts w:eastAsia="Times New Roman"/>
                <w:bCs/>
                <w:color w:val="333333"/>
                <w:sz w:val="17"/>
                <w:szCs w:val="17"/>
              </w:rPr>
              <w:t>Comment Text</w:t>
            </w:r>
          </w:p>
          <w:p w14:paraId="74CBAB01" w14:textId="77777777" w:rsidR="009F0A52" w:rsidRPr="007D22BA" w:rsidRDefault="00502692" w:rsidP="00D666C3">
            <w:pPr>
              <w:spacing w:line="276" w:lineRule="auto"/>
              <w:rPr>
                <w:rFonts w:eastAsia="Times New Roman"/>
                <w:bCs/>
                <w:color w:val="333333"/>
                <w:sz w:val="17"/>
                <w:szCs w:val="17"/>
              </w:rPr>
            </w:pPr>
            <w:proofErr w:type="spellStart"/>
            <w:r w:rsidRPr="007D22BA">
              <w:rPr>
                <w:rFonts w:eastAsia="Times New Roman"/>
                <w:bCs/>
                <w:color w:val="333333"/>
                <w:sz w:val="17"/>
                <w:szCs w:val="17"/>
              </w:rPr>
              <w:t>Licence</w:t>
            </w:r>
            <w:proofErr w:type="spellEnd"/>
            <w:r w:rsidRPr="007D22BA">
              <w:rPr>
                <w:rFonts w:eastAsia="Times New Roman"/>
                <w:bCs/>
                <w:color w:val="333333"/>
                <w:sz w:val="17"/>
                <w:szCs w:val="17"/>
              </w:rPr>
              <w:t xml:space="preserve"> Date</w:t>
            </w:r>
          </w:p>
          <w:p w14:paraId="04AACBFC" w14:textId="77777777" w:rsidR="009F0A52" w:rsidRDefault="00502692" w:rsidP="00D666C3">
            <w:pPr>
              <w:spacing w:line="276" w:lineRule="auto"/>
              <w:rPr>
                <w:rFonts w:eastAsia="Times New Roman"/>
                <w:bCs/>
                <w:color w:val="333333"/>
                <w:sz w:val="17"/>
                <w:szCs w:val="17"/>
                <w:lang w:val="es-ES"/>
              </w:rPr>
            </w:pPr>
            <w:proofErr w:type="spellStart"/>
            <w:r w:rsidRPr="00C95BF3">
              <w:rPr>
                <w:rFonts w:eastAsia="Times New Roman"/>
                <w:bCs/>
                <w:color w:val="333333"/>
                <w:sz w:val="17"/>
                <w:szCs w:val="17"/>
                <w:lang w:val="es-ES"/>
              </w:rPr>
              <w:t>Licence</w:t>
            </w:r>
            <w:proofErr w:type="spellEnd"/>
            <w:r w:rsidRPr="00C95BF3">
              <w:rPr>
                <w:rFonts w:eastAsia="Times New Roman"/>
                <w:bCs/>
                <w:color w:val="333333"/>
                <w:sz w:val="17"/>
                <w:szCs w:val="17"/>
                <w:lang w:val="es-ES"/>
              </w:rPr>
              <w:t xml:space="preserve"> </w:t>
            </w:r>
            <w:proofErr w:type="spellStart"/>
            <w:r w:rsidRPr="00C95BF3">
              <w:rPr>
                <w:rFonts w:eastAsia="Times New Roman"/>
                <w:bCs/>
                <w:color w:val="333333"/>
                <w:sz w:val="17"/>
                <w:szCs w:val="17"/>
                <w:lang w:val="es-ES"/>
              </w:rPr>
              <w:t>Category</w:t>
            </w:r>
            <w:proofErr w:type="spellEnd"/>
          </w:p>
          <w:p w14:paraId="6CED910A" w14:textId="446C2A97" w:rsidR="00502692" w:rsidRPr="00C95BF3" w:rsidRDefault="00502692" w:rsidP="00D666C3">
            <w:pPr>
              <w:spacing w:line="276" w:lineRule="auto"/>
              <w:rPr>
                <w:rFonts w:eastAsia="Times New Roman"/>
                <w:bCs/>
                <w:color w:val="333333"/>
                <w:sz w:val="17"/>
                <w:szCs w:val="17"/>
                <w:lang w:val="es-ES"/>
              </w:rPr>
            </w:pPr>
            <w:proofErr w:type="spellStart"/>
            <w:r w:rsidRPr="00C95BF3">
              <w:rPr>
                <w:rFonts w:eastAsia="Times New Roman"/>
                <w:bCs/>
                <w:color w:val="333333"/>
                <w:sz w:val="17"/>
                <w:szCs w:val="17"/>
                <w:lang w:val="es-ES"/>
              </w:rPr>
              <w:t>Licensee</w:t>
            </w:r>
            <w:proofErr w:type="spellEnd"/>
            <w:r w:rsidRPr="00C95BF3">
              <w:rPr>
                <w:rFonts w:eastAsia="Times New Roman"/>
                <w:bCs/>
                <w:color w:val="333333"/>
                <w:sz w:val="17"/>
                <w:szCs w:val="17"/>
                <w:lang w:val="es-ES"/>
              </w:rPr>
              <w:t xml:space="preserve"> </w:t>
            </w:r>
            <w:proofErr w:type="spellStart"/>
            <w:r w:rsidRPr="00C95BF3">
              <w:rPr>
                <w:rFonts w:eastAsia="Times New Roman"/>
                <w:bCs/>
                <w:color w:val="333333"/>
                <w:sz w:val="17"/>
                <w:szCs w:val="17"/>
                <w:lang w:val="es-ES"/>
              </w:rPr>
              <w:t>details</w:t>
            </w:r>
            <w:proofErr w:type="spellEnd"/>
          </w:p>
        </w:tc>
      </w:tr>
      <w:tr w:rsidR="00502692" w:rsidRPr="00C95BF3" w14:paraId="15ABB517" w14:textId="77777777" w:rsidTr="003A1EE1">
        <w:trPr>
          <w:cantSplit/>
          <w:trHeight w:val="300"/>
          <w:jc w:val="center"/>
        </w:trPr>
        <w:tc>
          <w:tcPr>
            <w:tcW w:w="1223" w:type="dxa"/>
            <w:noWrap/>
          </w:tcPr>
          <w:p w14:paraId="2F6BE4AA" w14:textId="77777777" w:rsidR="00502692" w:rsidRPr="00C95BF3" w:rsidRDefault="00502692" w:rsidP="00D666C3">
            <w:pPr>
              <w:spacing w:after="200"/>
              <w:rPr>
                <w:rFonts w:eastAsia="Times New Roman"/>
                <w:sz w:val="17"/>
                <w:szCs w:val="17"/>
                <w:lang w:val="es-ES" w:eastAsia="de-DE"/>
              </w:rPr>
            </w:pPr>
            <w:r w:rsidRPr="00C95BF3">
              <w:rPr>
                <w:rFonts w:eastAsia="Times New Roman"/>
                <w:sz w:val="17"/>
                <w:szCs w:val="17"/>
                <w:lang w:val="es-ES" w:eastAsia="de-DE"/>
              </w:rPr>
              <w:t>2017.04.25</w:t>
            </w:r>
          </w:p>
        </w:tc>
        <w:tc>
          <w:tcPr>
            <w:tcW w:w="1080" w:type="dxa"/>
            <w:noWrap/>
          </w:tcPr>
          <w:p w14:paraId="59301337" w14:textId="77777777" w:rsidR="00502692" w:rsidRPr="00C95BF3" w:rsidRDefault="00502692" w:rsidP="00D666C3">
            <w:pPr>
              <w:spacing w:after="200"/>
              <w:rPr>
                <w:rFonts w:eastAsia="Times New Roman"/>
                <w:sz w:val="17"/>
                <w:szCs w:val="17"/>
                <w:lang w:val="es-ES" w:eastAsia="de-DE"/>
              </w:rPr>
            </w:pPr>
            <w:r w:rsidRPr="00C95BF3">
              <w:rPr>
                <w:rFonts w:eastAsia="Times New Roman"/>
                <w:sz w:val="17"/>
                <w:szCs w:val="17"/>
                <w:lang w:val="es-ES" w:eastAsia="de-DE"/>
              </w:rPr>
              <w:t>X000</w:t>
            </w:r>
          </w:p>
        </w:tc>
        <w:tc>
          <w:tcPr>
            <w:tcW w:w="1260" w:type="dxa"/>
            <w:noWrap/>
          </w:tcPr>
          <w:p w14:paraId="245E0D6F" w14:textId="77777777" w:rsidR="00502692" w:rsidRPr="00C95BF3" w:rsidRDefault="00502692" w:rsidP="00D666C3">
            <w:pPr>
              <w:spacing w:after="200"/>
              <w:rPr>
                <w:rFonts w:eastAsia="Times New Roman"/>
                <w:sz w:val="17"/>
                <w:szCs w:val="17"/>
                <w:lang w:val="es-ES" w:eastAsia="de-DE"/>
              </w:rPr>
            </w:pPr>
            <w:r w:rsidRPr="00C95BF3">
              <w:rPr>
                <w:rFonts w:eastAsia="Times New Roman"/>
                <w:sz w:val="17"/>
                <w:szCs w:val="17"/>
                <w:lang w:val="es-ES" w:eastAsia="de-DE"/>
              </w:rPr>
              <w:t>S16</w:t>
            </w:r>
          </w:p>
        </w:tc>
        <w:tc>
          <w:tcPr>
            <w:tcW w:w="1243" w:type="dxa"/>
          </w:tcPr>
          <w:p w14:paraId="473616BE" w14:textId="77777777" w:rsidR="00502692" w:rsidRPr="00C95BF3" w:rsidRDefault="00502692" w:rsidP="00D666C3">
            <w:pPr>
              <w:spacing w:after="200"/>
              <w:rPr>
                <w:rFonts w:eastAsia="Times New Roman"/>
                <w:sz w:val="17"/>
                <w:szCs w:val="17"/>
                <w:lang w:val="es-ES" w:eastAsia="de-DE"/>
              </w:rPr>
            </w:pPr>
            <w:r w:rsidRPr="00C95BF3">
              <w:rPr>
                <w:rFonts w:eastAsia="Times New Roman"/>
                <w:sz w:val="17"/>
                <w:szCs w:val="17"/>
                <w:lang w:val="es-ES" w:eastAsia="de-DE"/>
              </w:rPr>
              <w:t>A-4-4-S10-S16-X000</w:t>
            </w:r>
          </w:p>
        </w:tc>
        <w:tc>
          <w:tcPr>
            <w:tcW w:w="4720" w:type="dxa"/>
            <w:noWrap/>
          </w:tcPr>
          <w:p w14:paraId="301C8054" w14:textId="77777777" w:rsidR="009F0A52" w:rsidRPr="007D22BA" w:rsidRDefault="00502692" w:rsidP="00D666C3">
            <w:pPr>
              <w:spacing w:after="200"/>
              <w:rPr>
                <w:rFonts w:eastAsia="Times New Roman"/>
                <w:sz w:val="17"/>
                <w:szCs w:val="17"/>
                <w:lang w:eastAsia="de-DE"/>
              </w:rPr>
            </w:pPr>
            <w:r w:rsidRPr="007D22BA">
              <w:rPr>
                <w:rFonts w:eastAsia="Times New Roman"/>
                <w:sz w:val="17"/>
                <w:szCs w:val="17"/>
                <w:lang w:eastAsia="de-DE"/>
              </w:rPr>
              <w:t>Effective Country Code</w:t>
            </w:r>
          </w:p>
          <w:p w14:paraId="090F994C" w14:textId="77777777" w:rsidR="009F0A52" w:rsidRPr="007D22BA" w:rsidRDefault="00502692" w:rsidP="00D666C3">
            <w:pPr>
              <w:spacing w:after="200"/>
              <w:rPr>
                <w:rFonts w:eastAsia="Times New Roman"/>
                <w:sz w:val="17"/>
                <w:szCs w:val="17"/>
                <w:lang w:eastAsia="de-DE"/>
              </w:rPr>
            </w:pPr>
            <w:r w:rsidRPr="007D22BA">
              <w:rPr>
                <w:rFonts w:eastAsia="Times New Roman"/>
                <w:sz w:val="17"/>
                <w:szCs w:val="17"/>
                <w:lang w:eastAsia="de-DE"/>
              </w:rPr>
              <w:t>Comment Text</w:t>
            </w:r>
          </w:p>
          <w:p w14:paraId="4ED33523" w14:textId="77777777" w:rsidR="009F0A52" w:rsidRPr="007D22BA" w:rsidRDefault="00502692" w:rsidP="00D666C3">
            <w:pPr>
              <w:spacing w:after="200"/>
              <w:rPr>
                <w:rFonts w:eastAsia="Times New Roman"/>
                <w:sz w:val="17"/>
                <w:szCs w:val="17"/>
                <w:lang w:eastAsia="de-DE"/>
              </w:rPr>
            </w:pPr>
            <w:proofErr w:type="spellStart"/>
            <w:r w:rsidRPr="007D22BA">
              <w:rPr>
                <w:rFonts w:eastAsia="Times New Roman"/>
                <w:sz w:val="17"/>
                <w:szCs w:val="17"/>
                <w:lang w:eastAsia="de-DE"/>
              </w:rPr>
              <w:t>Licence</w:t>
            </w:r>
            <w:proofErr w:type="spellEnd"/>
            <w:r w:rsidRPr="007D22BA">
              <w:rPr>
                <w:rFonts w:eastAsia="Times New Roman"/>
                <w:sz w:val="17"/>
                <w:szCs w:val="17"/>
                <w:lang w:eastAsia="de-DE"/>
              </w:rPr>
              <w:t xml:space="preserve"> End Date</w:t>
            </w:r>
          </w:p>
          <w:p w14:paraId="3A2417A4" w14:textId="3678AEB5" w:rsidR="00502692" w:rsidRPr="00C95BF3" w:rsidRDefault="00502692" w:rsidP="00D666C3">
            <w:pPr>
              <w:spacing w:after="200"/>
              <w:rPr>
                <w:rFonts w:eastAsia="Times New Roman"/>
                <w:sz w:val="17"/>
                <w:szCs w:val="17"/>
                <w:lang w:val="es-ES" w:eastAsia="de-DE"/>
              </w:rPr>
            </w:pPr>
            <w:proofErr w:type="spellStart"/>
            <w:r w:rsidRPr="00C95BF3">
              <w:rPr>
                <w:rFonts w:eastAsia="Times New Roman"/>
                <w:sz w:val="17"/>
                <w:szCs w:val="17"/>
                <w:lang w:val="es-ES" w:eastAsia="de-DE"/>
              </w:rPr>
              <w:t>Licence</w:t>
            </w:r>
            <w:proofErr w:type="spellEnd"/>
            <w:r w:rsidRPr="00C95BF3">
              <w:rPr>
                <w:rFonts w:eastAsia="Times New Roman"/>
                <w:sz w:val="17"/>
                <w:szCs w:val="17"/>
                <w:lang w:val="es-ES" w:eastAsia="de-DE"/>
              </w:rPr>
              <w:t xml:space="preserve"> </w:t>
            </w:r>
            <w:proofErr w:type="spellStart"/>
            <w:r w:rsidRPr="00C95BF3">
              <w:rPr>
                <w:rFonts w:eastAsia="Times New Roman"/>
                <w:sz w:val="17"/>
                <w:szCs w:val="17"/>
                <w:lang w:val="es-ES" w:eastAsia="de-DE"/>
              </w:rPr>
              <w:t>Category</w:t>
            </w:r>
            <w:proofErr w:type="spellEnd"/>
          </w:p>
        </w:tc>
      </w:tr>
      <w:tr w:rsidR="00502692" w:rsidRPr="00C95BF3" w14:paraId="386A330C" w14:textId="77777777" w:rsidTr="003A1EE1">
        <w:trPr>
          <w:cantSplit/>
          <w:trHeight w:val="300"/>
          <w:jc w:val="center"/>
        </w:trPr>
        <w:tc>
          <w:tcPr>
            <w:tcW w:w="1223" w:type="dxa"/>
            <w:noWrap/>
          </w:tcPr>
          <w:p w14:paraId="774EE3E8" w14:textId="77777777" w:rsidR="00502692" w:rsidRPr="00C95BF3" w:rsidRDefault="00502692" w:rsidP="00D666C3">
            <w:pPr>
              <w:spacing w:after="200"/>
              <w:rPr>
                <w:rFonts w:eastAsia="Times New Roman"/>
                <w:sz w:val="17"/>
                <w:szCs w:val="17"/>
                <w:lang w:val="es-ES" w:eastAsia="de-DE"/>
              </w:rPr>
            </w:pPr>
            <w:r w:rsidRPr="00C95BF3">
              <w:rPr>
                <w:rFonts w:eastAsia="Times New Roman"/>
                <w:sz w:val="17"/>
                <w:szCs w:val="17"/>
                <w:lang w:val="es-ES" w:eastAsia="de-DE"/>
              </w:rPr>
              <w:t>2018.10.24</w:t>
            </w:r>
          </w:p>
        </w:tc>
        <w:tc>
          <w:tcPr>
            <w:tcW w:w="1080" w:type="dxa"/>
            <w:noWrap/>
          </w:tcPr>
          <w:p w14:paraId="288A3019" w14:textId="77777777" w:rsidR="00502692" w:rsidRPr="00C95BF3" w:rsidRDefault="00502692" w:rsidP="00D666C3">
            <w:pPr>
              <w:spacing w:after="200"/>
              <w:rPr>
                <w:rFonts w:eastAsia="Times New Roman"/>
                <w:sz w:val="17"/>
                <w:szCs w:val="17"/>
                <w:lang w:val="es-ES" w:eastAsia="de-DE"/>
              </w:rPr>
            </w:pPr>
            <w:r w:rsidRPr="00C95BF3">
              <w:rPr>
                <w:rFonts w:eastAsia="Times New Roman"/>
                <w:sz w:val="17"/>
                <w:szCs w:val="17"/>
                <w:lang w:val="es-ES" w:eastAsia="de-DE"/>
              </w:rPr>
              <w:t>X000</w:t>
            </w:r>
          </w:p>
        </w:tc>
        <w:tc>
          <w:tcPr>
            <w:tcW w:w="1260" w:type="dxa"/>
            <w:noWrap/>
          </w:tcPr>
          <w:p w14:paraId="5863E973" w14:textId="77777777" w:rsidR="00502692" w:rsidRPr="00C95BF3" w:rsidRDefault="00502692" w:rsidP="00D666C3">
            <w:pPr>
              <w:spacing w:after="200"/>
              <w:rPr>
                <w:rFonts w:eastAsia="Times New Roman"/>
                <w:sz w:val="17"/>
                <w:szCs w:val="17"/>
                <w:lang w:val="es-ES" w:eastAsia="de-DE"/>
              </w:rPr>
            </w:pPr>
            <w:r w:rsidRPr="00C95BF3">
              <w:rPr>
                <w:rFonts w:eastAsia="Times New Roman"/>
                <w:sz w:val="17"/>
                <w:szCs w:val="17"/>
                <w:lang w:val="es-ES" w:eastAsia="de-DE"/>
              </w:rPr>
              <w:t>U11</w:t>
            </w:r>
          </w:p>
        </w:tc>
        <w:tc>
          <w:tcPr>
            <w:tcW w:w="1243" w:type="dxa"/>
          </w:tcPr>
          <w:p w14:paraId="0BFFCDBA" w14:textId="77777777" w:rsidR="00502692" w:rsidRPr="00C95BF3" w:rsidRDefault="00502692" w:rsidP="00D666C3">
            <w:pPr>
              <w:spacing w:after="200"/>
              <w:rPr>
                <w:rFonts w:eastAsia="Times New Roman"/>
                <w:sz w:val="17"/>
                <w:szCs w:val="17"/>
                <w:lang w:val="es-ES" w:eastAsia="de-DE"/>
              </w:rPr>
            </w:pPr>
            <w:r w:rsidRPr="00C95BF3">
              <w:rPr>
                <w:rFonts w:eastAsia="Times New Roman"/>
                <w:sz w:val="17"/>
                <w:szCs w:val="17"/>
                <w:lang w:val="es-ES" w:eastAsia="de-DE"/>
              </w:rPr>
              <w:t>A-4-4-U10-U11-X000</w:t>
            </w:r>
          </w:p>
        </w:tc>
        <w:tc>
          <w:tcPr>
            <w:tcW w:w="4720" w:type="dxa"/>
            <w:noWrap/>
          </w:tcPr>
          <w:p w14:paraId="6F841017" w14:textId="77777777" w:rsidR="00502692" w:rsidRPr="00C95BF3" w:rsidRDefault="00502692" w:rsidP="00D666C3">
            <w:pPr>
              <w:spacing w:after="200"/>
              <w:rPr>
                <w:rFonts w:eastAsia="Times New Roman"/>
                <w:sz w:val="17"/>
                <w:szCs w:val="17"/>
                <w:lang w:val="es-ES" w:eastAsia="de-DE"/>
              </w:rPr>
            </w:pPr>
            <w:proofErr w:type="spellStart"/>
            <w:r w:rsidRPr="00C95BF3">
              <w:rPr>
                <w:rFonts w:eastAsia="Times New Roman"/>
                <w:sz w:val="17"/>
                <w:szCs w:val="17"/>
                <w:lang w:val="es-ES" w:eastAsia="de-DE"/>
              </w:rPr>
              <w:t>Effective</w:t>
            </w:r>
            <w:proofErr w:type="spellEnd"/>
            <w:r w:rsidRPr="00C95BF3">
              <w:rPr>
                <w:rFonts w:eastAsia="Times New Roman"/>
                <w:sz w:val="17"/>
                <w:szCs w:val="17"/>
                <w:lang w:val="es-ES" w:eastAsia="de-DE"/>
              </w:rPr>
              <w:t xml:space="preserve"> Country </w:t>
            </w:r>
            <w:proofErr w:type="spellStart"/>
            <w:r w:rsidRPr="00C95BF3">
              <w:rPr>
                <w:rFonts w:eastAsia="Times New Roman"/>
                <w:sz w:val="17"/>
                <w:szCs w:val="17"/>
                <w:lang w:val="es-ES" w:eastAsia="de-DE"/>
              </w:rPr>
              <w:t>Code</w:t>
            </w:r>
            <w:proofErr w:type="spellEnd"/>
          </w:p>
        </w:tc>
      </w:tr>
    </w:tbl>
    <w:p w14:paraId="7E8ABF20" w14:textId="77777777" w:rsidR="009F0A52" w:rsidRDefault="00B10948" w:rsidP="001B3573">
      <w:pPr>
        <w:pStyle w:val="Heading4"/>
        <w:rPr>
          <w:b/>
          <w:i w:val="0"/>
          <w:sz w:val="17"/>
          <w:szCs w:val="17"/>
          <w:lang w:val="es-ES"/>
        </w:rPr>
      </w:pPr>
      <w:bookmarkStart w:id="27" w:name="_Toc9946253"/>
      <w:r>
        <w:rPr>
          <w:b/>
          <w:i w:val="0"/>
          <w:sz w:val="17"/>
          <w:szCs w:val="17"/>
          <w:lang w:val="es-ES"/>
        </w:rPr>
        <w:t>Ejemplo:</w:t>
      </w:r>
      <w:r w:rsidR="0024083C" w:rsidRPr="00C95BF3">
        <w:rPr>
          <w:b/>
          <w:i w:val="0"/>
          <w:sz w:val="17"/>
          <w:szCs w:val="17"/>
          <w:lang w:val="es-ES"/>
        </w:rPr>
        <w:t xml:space="preserve"> KR</w:t>
      </w:r>
      <w:bookmarkEnd w:id="27"/>
    </w:p>
    <w:p w14:paraId="5C62933F" w14:textId="77777777" w:rsidR="009F0A52" w:rsidRDefault="007E0DB7" w:rsidP="00F02927">
      <w:pPr>
        <w:pStyle w:val="ListParagraph"/>
        <w:numPr>
          <w:ilvl w:val="0"/>
          <w:numId w:val="31"/>
        </w:numPr>
        <w:rPr>
          <w:sz w:val="17"/>
          <w:szCs w:val="17"/>
          <w:lang w:val="es-ES" w:eastAsia="en-US"/>
        </w:rPr>
      </w:pPr>
      <w:r>
        <w:rPr>
          <w:sz w:val="17"/>
          <w:szCs w:val="17"/>
          <w:lang w:val="es-ES" w:eastAsia="en-US"/>
        </w:rPr>
        <w:t>Correspondencias con</w:t>
      </w:r>
      <w:r w:rsidR="00B10948">
        <w:rPr>
          <w:sz w:val="17"/>
          <w:szCs w:val="17"/>
          <w:lang w:val="es-ES" w:eastAsia="en-US"/>
        </w:rPr>
        <w:t xml:space="preserve"> la Norma</w:t>
      </w:r>
      <w:r w:rsidR="00A65B54" w:rsidRPr="00C95BF3">
        <w:rPr>
          <w:sz w:val="17"/>
          <w:szCs w:val="17"/>
          <w:lang w:val="es-ES" w:eastAsia="en-US"/>
        </w:rPr>
        <w:t xml:space="preserve"> ST.27</w:t>
      </w:r>
    </w:p>
    <w:p w14:paraId="3FA28D4D" w14:textId="77777777" w:rsidR="009F0A52" w:rsidRDefault="00B10948" w:rsidP="00E27CC1">
      <w:pPr>
        <w:shd w:val="clear" w:color="auto" w:fill="FFFFFF"/>
        <w:spacing w:before="150" w:after="120"/>
        <w:rPr>
          <w:rFonts w:eastAsia="Times New Roman"/>
          <w:color w:val="333333"/>
          <w:sz w:val="17"/>
          <w:szCs w:val="17"/>
          <w:lang w:val="es-ES"/>
        </w:rPr>
      </w:pPr>
      <w:r>
        <w:rPr>
          <w:rFonts w:eastAsia="Times New Roman"/>
          <w:color w:val="333333"/>
          <w:sz w:val="17"/>
          <w:szCs w:val="17"/>
          <w:lang w:val="es-ES"/>
        </w:rPr>
        <w:t>Información básica</w:t>
      </w:r>
    </w:p>
    <w:p w14:paraId="3CF80ECC" w14:textId="77777777" w:rsidR="009F0A52" w:rsidRDefault="00B10948" w:rsidP="0022705B">
      <w:pPr>
        <w:numPr>
          <w:ilvl w:val="0"/>
          <w:numId w:val="7"/>
        </w:numPr>
        <w:shd w:val="clear" w:color="auto" w:fill="FFFFFF"/>
        <w:spacing w:after="120"/>
        <w:rPr>
          <w:rFonts w:eastAsia="Times New Roman"/>
          <w:color w:val="333333"/>
          <w:sz w:val="17"/>
          <w:szCs w:val="17"/>
          <w:lang w:val="es-ES"/>
        </w:rPr>
      </w:pPr>
      <w:r>
        <w:rPr>
          <w:rFonts w:eastAsia="Times New Roman"/>
          <w:color w:val="333333"/>
          <w:sz w:val="17"/>
          <w:szCs w:val="17"/>
          <w:lang w:val="es-ES"/>
        </w:rPr>
        <w:t>Número de solicitud:</w:t>
      </w:r>
      <w:r w:rsidR="00A65B54" w:rsidRPr="00C95BF3">
        <w:rPr>
          <w:rFonts w:eastAsia="Times New Roman"/>
          <w:color w:val="333333"/>
          <w:sz w:val="17"/>
          <w:szCs w:val="17"/>
          <w:lang w:val="es-ES"/>
        </w:rPr>
        <w:t xml:space="preserve"> 10</w:t>
      </w:r>
      <w:r w:rsidR="00A65B54" w:rsidRPr="00C95BF3">
        <w:rPr>
          <w:color w:val="333333"/>
          <w:sz w:val="17"/>
          <w:szCs w:val="17"/>
          <w:lang w:val="es-ES" w:eastAsia="ko-KR"/>
        </w:rPr>
        <w:t>-</w:t>
      </w:r>
      <w:r w:rsidR="00A65B54" w:rsidRPr="00C95BF3">
        <w:rPr>
          <w:rFonts w:eastAsia="Times New Roman"/>
          <w:color w:val="333333"/>
          <w:sz w:val="17"/>
          <w:szCs w:val="17"/>
          <w:lang w:val="es-ES"/>
        </w:rPr>
        <w:t>20</w:t>
      </w:r>
      <w:r w:rsidR="00A65B54" w:rsidRPr="00C95BF3">
        <w:rPr>
          <w:color w:val="333333"/>
          <w:sz w:val="17"/>
          <w:szCs w:val="17"/>
          <w:lang w:val="es-ES" w:eastAsia="ko-KR"/>
        </w:rPr>
        <w:t>11-</w:t>
      </w:r>
      <w:r w:rsidR="00A65B54" w:rsidRPr="00C95BF3">
        <w:rPr>
          <w:rFonts w:eastAsia="Times New Roman"/>
          <w:color w:val="333333"/>
          <w:sz w:val="17"/>
          <w:szCs w:val="17"/>
          <w:lang w:val="es-ES"/>
        </w:rPr>
        <w:t>00</w:t>
      </w:r>
      <w:r w:rsidR="00A65B54" w:rsidRPr="00C95BF3">
        <w:rPr>
          <w:color w:val="333333"/>
          <w:sz w:val="17"/>
          <w:szCs w:val="17"/>
          <w:lang w:val="es-ES" w:eastAsia="ko-KR"/>
        </w:rPr>
        <w:t>20365</w:t>
      </w:r>
    </w:p>
    <w:p w14:paraId="5CB052F1" w14:textId="77777777" w:rsidR="009F0A52" w:rsidRDefault="00B10948" w:rsidP="0022705B">
      <w:pPr>
        <w:numPr>
          <w:ilvl w:val="0"/>
          <w:numId w:val="7"/>
        </w:numPr>
        <w:shd w:val="clear" w:color="auto" w:fill="FFFFFF"/>
        <w:spacing w:after="120"/>
        <w:rPr>
          <w:rFonts w:eastAsia="Times New Roman"/>
          <w:color w:val="333333"/>
          <w:sz w:val="17"/>
          <w:szCs w:val="17"/>
          <w:lang w:val="es-ES"/>
        </w:rPr>
      </w:pPr>
      <w:r>
        <w:rPr>
          <w:rFonts w:eastAsia="Times New Roman"/>
          <w:color w:val="333333"/>
          <w:sz w:val="17"/>
          <w:szCs w:val="17"/>
          <w:lang w:val="es-ES"/>
        </w:rPr>
        <w:t>Tipo de derecho de PI: Patente nacional</w:t>
      </w:r>
    </w:p>
    <w:p w14:paraId="06CB583E" w14:textId="135C72E4" w:rsidR="00A65B54" w:rsidRPr="00C95BF3" w:rsidRDefault="00B10948" w:rsidP="00E27CC1">
      <w:pPr>
        <w:shd w:val="clear" w:color="auto" w:fill="FFFFFF"/>
        <w:spacing w:before="150" w:after="240"/>
        <w:rPr>
          <w:rStyle w:val="Hyperlink"/>
          <w:rFonts w:eastAsia="Times New Roman"/>
          <w:sz w:val="17"/>
          <w:szCs w:val="17"/>
          <w:lang w:val="es-ES"/>
        </w:rPr>
      </w:pPr>
      <w:r>
        <w:rPr>
          <w:rFonts w:eastAsia="Times New Roman"/>
          <w:color w:val="333333"/>
          <w:sz w:val="17"/>
          <w:szCs w:val="17"/>
          <w:lang w:val="es-ES"/>
        </w:rPr>
        <w:t>Enlace con el registro nacional de patentes</w:t>
      </w:r>
      <w:r w:rsidR="00A65B54" w:rsidRPr="00C95BF3">
        <w:rPr>
          <w:rFonts w:eastAsia="Times New Roman"/>
          <w:color w:val="333333"/>
          <w:sz w:val="17"/>
          <w:szCs w:val="17"/>
          <w:lang w:val="es-ES"/>
        </w:rPr>
        <w:t xml:space="preserve">: </w:t>
      </w:r>
      <w:r w:rsidR="00A65B54" w:rsidRPr="00C95BF3">
        <w:rPr>
          <w:rStyle w:val="Hyperlink"/>
          <w:rFonts w:eastAsia="Times New Roman"/>
          <w:sz w:val="17"/>
          <w:szCs w:val="17"/>
          <w:lang w:val="es-ES"/>
        </w:rPr>
        <w:t>http://eng.kipris.or.kr/enghome/main.jsp</w:t>
      </w: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941"/>
        <w:gridCol w:w="2328"/>
        <w:gridCol w:w="846"/>
        <w:gridCol w:w="2201"/>
        <w:gridCol w:w="1327"/>
        <w:gridCol w:w="2429"/>
      </w:tblGrid>
      <w:tr w:rsidR="00B7627E" w:rsidRPr="00C95BF3" w14:paraId="0FE39E7F" w14:textId="77777777" w:rsidTr="00B7627E">
        <w:trPr>
          <w:cantSplit/>
          <w:tblHeader/>
          <w:jc w:val="center"/>
        </w:trPr>
        <w:tc>
          <w:tcPr>
            <w:tcW w:w="3269" w:type="dxa"/>
            <w:gridSpan w:val="2"/>
            <w:shd w:val="clear" w:color="auto" w:fill="D9D9D9" w:themeFill="background1" w:themeFillShade="D9"/>
          </w:tcPr>
          <w:p w14:paraId="4204F10E" w14:textId="4C00A031" w:rsidR="00A65B54" w:rsidRPr="00C95BF3" w:rsidRDefault="008B649C" w:rsidP="00AC3616">
            <w:pPr>
              <w:spacing w:line="276" w:lineRule="auto"/>
              <w:rPr>
                <w:rFonts w:eastAsia="Times New Roman"/>
                <w:b/>
                <w:bCs/>
                <w:color w:val="333333"/>
                <w:sz w:val="17"/>
                <w:szCs w:val="17"/>
                <w:lang w:val="es-ES"/>
              </w:rPr>
            </w:pPr>
            <w:r>
              <w:rPr>
                <w:rFonts w:eastAsia="Times New Roman"/>
                <w:b/>
                <w:bCs/>
                <w:color w:val="333333"/>
                <w:sz w:val="17"/>
                <w:szCs w:val="17"/>
                <w:lang w:val="es-ES"/>
              </w:rPr>
              <w:t>Incidencia nacional/regional</w:t>
            </w:r>
          </w:p>
        </w:tc>
        <w:tc>
          <w:tcPr>
            <w:tcW w:w="3047" w:type="dxa"/>
            <w:gridSpan w:val="2"/>
            <w:shd w:val="clear" w:color="auto" w:fill="D9D9D9" w:themeFill="background1" w:themeFillShade="D9"/>
          </w:tcPr>
          <w:p w14:paraId="52A07835" w14:textId="71B44133" w:rsidR="00A65B54" w:rsidRPr="00C95BF3" w:rsidRDefault="008B649C" w:rsidP="00AC3616">
            <w:pPr>
              <w:spacing w:line="276" w:lineRule="auto"/>
              <w:rPr>
                <w:rFonts w:eastAsia="Times New Roman"/>
                <w:b/>
                <w:bCs/>
                <w:color w:val="333333"/>
                <w:sz w:val="17"/>
                <w:szCs w:val="17"/>
                <w:lang w:val="es-ES"/>
              </w:rPr>
            </w:pPr>
            <w:r>
              <w:rPr>
                <w:rFonts w:eastAsia="Times New Roman"/>
                <w:b/>
                <w:bCs/>
                <w:color w:val="333333"/>
                <w:sz w:val="17"/>
                <w:szCs w:val="17"/>
                <w:lang w:val="es-ES"/>
              </w:rPr>
              <w:t>Incidencia de la Norma ST.27</w:t>
            </w:r>
          </w:p>
        </w:tc>
        <w:tc>
          <w:tcPr>
            <w:tcW w:w="1327" w:type="dxa"/>
            <w:shd w:val="clear" w:color="auto" w:fill="D9D9D9" w:themeFill="background1" w:themeFillShade="D9"/>
            <w:tcMar>
              <w:top w:w="105" w:type="dxa"/>
              <w:left w:w="150" w:type="dxa"/>
              <w:bottom w:w="105" w:type="dxa"/>
              <w:right w:w="150" w:type="dxa"/>
            </w:tcMar>
            <w:hideMark/>
          </w:tcPr>
          <w:p w14:paraId="71306616" w14:textId="717A0B90" w:rsidR="00A65B54" w:rsidRPr="00C95BF3" w:rsidRDefault="008B649C" w:rsidP="00AC3616">
            <w:pPr>
              <w:spacing w:line="276" w:lineRule="auto"/>
              <w:rPr>
                <w:rFonts w:eastAsia="Times New Roman"/>
                <w:b/>
                <w:bCs/>
                <w:color w:val="333333"/>
                <w:sz w:val="17"/>
                <w:szCs w:val="17"/>
                <w:lang w:val="es-ES"/>
              </w:rPr>
            </w:pPr>
            <w:r>
              <w:rPr>
                <w:rFonts w:eastAsia="Times New Roman"/>
                <w:b/>
                <w:bCs/>
                <w:color w:val="333333"/>
                <w:sz w:val="17"/>
                <w:szCs w:val="17"/>
                <w:lang w:val="es-ES"/>
              </w:rPr>
              <w:t>Fecha de la incidencia</w:t>
            </w:r>
          </w:p>
        </w:tc>
        <w:tc>
          <w:tcPr>
            <w:tcW w:w="2429" w:type="dxa"/>
            <w:shd w:val="clear" w:color="auto" w:fill="D9D9D9" w:themeFill="background1" w:themeFillShade="D9"/>
            <w:tcMar>
              <w:top w:w="105" w:type="dxa"/>
              <w:left w:w="150" w:type="dxa"/>
              <w:bottom w:w="105" w:type="dxa"/>
              <w:right w:w="150" w:type="dxa"/>
            </w:tcMar>
            <w:hideMark/>
          </w:tcPr>
          <w:p w14:paraId="68C95C37" w14:textId="425509A9" w:rsidR="00A65B54" w:rsidRPr="00C95BF3" w:rsidRDefault="008B649C" w:rsidP="00AC3616">
            <w:pPr>
              <w:spacing w:line="276" w:lineRule="auto"/>
              <w:rPr>
                <w:rFonts w:eastAsia="Times New Roman"/>
                <w:b/>
                <w:bCs/>
                <w:color w:val="333333"/>
                <w:sz w:val="17"/>
                <w:szCs w:val="17"/>
                <w:lang w:val="es-ES"/>
              </w:rPr>
            </w:pPr>
            <w:r>
              <w:rPr>
                <w:rFonts w:eastAsia="Times New Roman"/>
                <w:b/>
                <w:bCs/>
                <w:color w:val="333333"/>
                <w:sz w:val="17"/>
                <w:szCs w:val="17"/>
                <w:lang w:val="es-ES"/>
              </w:rPr>
              <w:t>Observaciones</w:t>
            </w:r>
          </w:p>
        </w:tc>
      </w:tr>
      <w:tr w:rsidR="00B7627E" w:rsidRPr="00C95BF3" w14:paraId="385D8E05" w14:textId="77777777" w:rsidTr="00B7627E">
        <w:trPr>
          <w:cantSplit/>
          <w:tblHeader/>
          <w:jc w:val="center"/>
        </w:trPr>
        <w:tc>
          <w:tcPr>
            <w:tcW w:w="941" w:type="dxa"/>
            <w:shd w:val="clear" w:color="auto" w:fill="D9D9D9" w:themeFill="background1" w:themeFillShade="D9"/>
          </w:tcPr>
          <w:p w14:paraId="2A4432EC" w14:textId="51E903BD" w:rsidR="00A65B54" w:rsidRPr="00C95BF3" w:rsidRDefault="006C12A6" w:rsidP="00AC3616">
            <w:pPr>
              <w:spacing w:line="276" w:lineRule="auto"/>
              <w:rPr>
                <w:rFonts w:eastAsia="Times New Roman"/>
                <w:b/>
                <w:bCs/>
                <w:color w:val="333333"/>
                <w:sz w:val="17"/>
                <w:szCs w:val="17"/>
                <w:lang w:val="es-ES"/>
              </w:rPr>
            </w:pPr>
            <w:r>
              <w:rPr>
                <w:rFonts w:eastAsia="Times New Roman"/>
                <w:b/>
                <w:bCs/>
                <w:color w:val="333333"/>
                <w:sz w:val="17"/>
                <w:szCs w:val="17"/>
                <w:lang w:val="es-ES"/>
              </w:rPr>
              <w:t>código</w:t>
            </w:r>
          </w:p>
        </w:tc>
        <w:tc>
          <w:tcPr>
            <w:tcW w:w="2328" w:type="dxa"/>
            <w:shd w:val="clear" w:color="auto" w:fill="D9D9D9" w:themeFill="background1" w:themeFillShade="D9"/>
            <w:tcMar>
              <w:top w:w="105" w:type="dxa"/>
              <w:left w:w="150" w:type="dxa"/>
              <w:bottom w:w="105" w:type="dxa"/>
              <w:right w:w="150" w:type="dxa"/>
            </w:tcMar>
          </w:tcPr>
          <w:p w14:paraId="156257D6" w14:textId="76DF0EB5" w:rsidR="00A65B54" w:rsidRPr="00C95BF3" w:rsidRDefault="00286082" w:rsidP="00AC3616">
            <w:pPr>
              <w:spacing w:line="276" w:lineRule="auto"/>
              <w:rPr>
                <w:rFonts w:eastAsia="Times New Roman"/>
                <w:b/>
                <w:bCs/>
                <w:color w:val="333333"/>
                <w:sz w:val="17"/>
                <w:szCs w:val="17"/>
                <w:lang w:val="es-ES"/>
              </w:rPr>
            </w:pPr>
            <w:r>
              <w:rPr>
                <w:rFonts w:eastAsia="Times New Roman"/>
                <w:b/>
                <w:bCs/>
                <w:color w:val="333333"/>
                <w:sz w:val="17"/>
                <w:szCs w:val="17"/>
                <w:lang w:val="es-ES"/>
              </w:rPr>
              <w:t>descripción</w:t>
            </w:r>
          </w:p>
        </w:tc>
        <w:tc>
          <w:tcPr>
            <w:tcW w:w="846" w:type="dxa"/>
            <w:shd w:val="clear" w:color="auto" w:fill="D9D9D9" w:themeFill="background1" w:themeFillShade="D9"/>
          </w:tcPr>
          <w:p w14:paraId="78D066E2" w14:textId="14ABEB97" w:rsidR="00A65B54" w:rsidRPr="00C95BF3" w:rsidRDefault="006C12A6" w:rsidP="00AC3616">
            <w:pPr>
              <w:spacing w:line="276" w:lineRule="auto"/>
              <w:rPr>
                <w:rFonts w:eastAsia="Times New Roman"/>
                <w:b/>
                <w:bCs/>
                <w:color w:val="333333"/>
                <w:sz w:val="17"/>
                <w:szCs w:val="17"/>
                <w:lang w:val="es-ES"/>
              </w:rPr>
            </w:pPr>
            <w:r>
              <w:rPr>
                <w:rFonts w:eastAsia="Times New Roman"/>
                <w:b/>
                <w:bCs/>
                <w:color w:val="333333"/>
                <w:sz w:val="17"/>
                <w:szCs w:val="17"/>
                <w:lang w:val="es-ES"/>
              </w:rPr>
              <w:t>código</w:t>
            </w:r>
          </w:p>
        </w:tc>
        <w:tc>
          <w:tcPr>
            <w:tcW w:w="2201" w:type="dxa"/>
            <w:shd w:val="clear" w:color="auto" w:fill="D9D9D9" w:themeFill="background1" w:themeFillShade="D9"/>
            <w:tcMar>
              <w:top w:w="105" w:type="dxa"/>
              <w:left w:w="150" w:type="dxa"/>
              <w:bottom w:w="105" w:type="dxa"/>
              <w:right w:w="150" w:type="dxa"/>
            </w:tcMar>
          </w:tcPr>
          <w:p w14:paraId="6E07EA81" w14:textId="6A69526F" w:rsidR="00A65B54" w:rsidRPr="00C95BF3" w:rsidRDefault="00286082" w:rsidP="00AC3616">
            <w:pPr>
              <w:spacing w:line="276" w:lineRule="auto"/>
              <w:rPr>
                <w:rFonts w:eastAsia="Times New Roman"/>
                <w:b/>
                <w:bCs/>
                <w:color w:val="333333"/>
                <w:sz w:val="17"/>
                <w:szCs w:val="17"/>
                <w:lang w:val="es-ES"/>
              </w:rPr>
            </w:pPr>
            <w:r>
              <w:rPr>
                <w:rFonts w:eastAsia="Times New Roman"/>
                <w:b/>
                <w:bCs/>
                <w:color w:val="333333"/>
                <w:sz w:val="17"/>
                <w:szCs w:val="17"/>
                <w:lang w:val="es-ES"/>
              </w:rPr>
              <w:t>título</w:t>
            </w:r>
          </w:p>
        </w:tc>
        <w:tc>
          <w:tcPr>
            <w:tcW w:w="1327" w:type="dxa"/>
            <w:shd w:val="clear" w:color="auto" w:fill="D9D9D9" w:themeFill="background1" w:themeFillShade="D9"/>
            <w:tcMar>
              <w:top w:w="105" w:type="dxa"/>
              <w:left w:w="150" w:type="dxa"/>
              <w:bottom w:w="105" w:type="dxa"/>
              <w:right w:w="150" w:type="dxa"/>
            </w:tcMar>
          </w:tcPr>
          <w:p w14:paraId="40BC4130" w14:textId="77777777" w:rsidR="00A65B54" w:rsidRPr="00C95BF3" w:rsidRDefault="00A65B54" w:rsidP="00AC3616">
            <w:pPr>
              <w:spacing w:line="276" w:lineRule="auto"/>
              <w:rPr>
                <w:rFonts w:eastAsia="Times New Roman"/>
                <w:b/>
                <w:bCs/>
                <w:color w:val="333333"/>
                <w:sz w:val="17"/>
                <w:szCs w:val="17"/>
                <w:lang w:val="es-ES"/>
              </w:rPr>
            </w:pPr>
          </w:p>
        </w:tc>
        <w:tc>
          <w:tcPr>
            <w:tcW w:w="2429" w:type="dxa"/>
            <w:shd w:val="clear" w:color="auto" w:fill="D9D9D9" w:themeFill="background1" w:themeFillShade="D9"/>
            <w:tcMar>
              <w:top w:w="105" w:type="dxa"/>
              <w:left w:w="150" w:type="dxa"/>
              <w:bottom w:w="105" w:type="dxa"/>
              <w:right w:w="150" w:type="dxa"/>
            </w:tcMar>
          </w:tcPr>
          <w:p w14:paraId="111D9EB0" w14:textId="77777777" w:rsidR="00A65B54" w:rsidRPr="00C95BF3" w:rsidRDefault="00A65B54" w:rsidP="00AC3616">
            <w:pPr>
              <w:spacing w:line="276" w:lineRule="auto"/>
              <w:rPr>
                <w:rFonts w:eastAsia="Times New Roman"/>
                <w:b/>
                <w:bCs/>
                <w:color w:val="333333"/>
                <w:sz w:val="17"/>
                <w:szCs w:val="17"/>
                <w:lang w:val="es-ES"/>
              </w:rPr>
            </w:pPr>
          </w:p>
        </w:tc>
      </w:tr>
      <w:tr w:rsidR="00B7627E" w:rsidRPr="00C95BF3" w14:paraId="2E525214" w14:textId="77777777" w:rsidTr="00B7627E">
        <w:trPr>
          <w:cantSplit/>
          <w:jc w:val="center"/>
        </w:trPr>
        <w:tc>
          <w:tcPr>
            <w:tcW w:w="941" w:type="dxa"/>
            <w:shd w:val="clear" w:color="auto" w:fill="FFFFFF" w:themeFill="background1"/>
          </w:tcPr>
          <w:p w14:paraId="64DFA497" w14:textId="77777777" w:rsidR="009F0A52" w:rsidRDefault="00A65B54" w:rsidP="00AC3616">
            <w:pPr>
              <w:spacing w:line="276" w:lineRule="auto"/>
              <w:rPr>
                <w:rFonts w:eastAsia="Malgun Gothic"/>
                <w:bCs/>
                <w:color w:val="333333"/>
                <w:sz w:val="17"/>
                <w:szCs w:val="17"/>
                <w:lang w:val="es-ES" w:eastAsia="ko-KR"/>
              </w:rPr>
            </w:pPr>
            <w:r w:rsidRPr="00C95BF3">
              <w:rPr>
                <w:rFonts w:eastAsia="Malgun Gothic"/>
                <w:bCs/>
                <w:color w:val="333333"/>
                <w:sz w:val="17"/>
                <w:szCs w:val="17"/>
                <w:lang w:val="es-ES"/>
              </w:rPr>
              <w:t>PA0109</w:t>
            </w:r>
          </w:p>
          <w:p w14:paraId="3795E309" w14:textId="736AD7A4" w:rsidR="00A65B54" w:rsidRPr="00C95BF3" w:rsidRDefault="00A65B54" w:rsidP="00AC3616">
            <w:pPr>
              <w:spacing w:line="276" w:lineRule="auto"/>
              <w:rPr>
                <w:rFonts w:eastAsia="Malgun Gothic"/>
                <w:bCs/>
                <w:color w:val="333333"/>
                <w:sz w:val="17"/>
                <w:szCs w:val="17"/>
                <w:lang w:val="es-ES" w:eastAsia="ko-KR"/>
              </w:rPr>
            </w:pPr>
            <w:r w:rsidRPr="00C95BF3">
              <w:rPr>
                <w:rFonts w:eastAsia="Malgun Gothic"/>
                <w:bCs/>
                <w:color w:val="333333"/>
                <w:sz w:val="17"/>
                <w:szCs w:val="17"/>
                <w:lang w:val="es-ES" w:eastAsia="ko-KR"/>
              </w:rPr>
              <w:t>PA0201</w:t>
            </w:r>
          </w:p>
        </w:tc>
        <w:tc>
          <w:tcPr>
            <w:tcW w:w="2328" w:type="dxa"/>
            <w:shd w:val="clear" w:color="auto" w:fill="FFFFFF" w:themeFill="background1"/>
            <w:tcMar>
              <w:top w:w="105" w:type="dxa"/>
              <w:left w:w="150" w:type="dxa"/>
              <w:bottom w:w="105" w:type="dxa"/>
              <w:right w:w="150" w:type="dxa"/>
            </w:tcMar>
          </w:tcPr>
          <w:p w14:paraId="0C33926F" w14:textId="191BF878" w:rsidR="00A65B54" w:rsidRPr="00C95BF3" w:rsidRDefault="00A65B54" w:rsidP="007600D0">
            <w:pPr>
              <w:spacing w:line="276" w:lineRule="auto"/>
              <w:rPr>
                <w:rFonts w:eastAsia="Malgun Gothic"/>
                <w:bCs/>
                <w:color w:val="333333"/>
                <w:sz w:val="17"/>
                <w:szCs w:val="17"/>
                <w:lang w:val="es-ES"/>
              </w:rPr>
            </w:pPr>
            <w:r w:rsidRPr="00C95BF3">
              <w:rPr>
                <w:rFonts w:eastAsia="Malgun Gothic"/>
                <w:bCs/>
                <w:color w:val="333333"/>
                <w:sz w:val="17"/>
                <w:szCs w:val="17"/>
                <w:lang w:val="es-ES"/>
              </w:rPr>
              <w:t>[</w:t>
            </w:r>
            <w:r w:rsidR="007600D0">
              <w:rPr>
                <w:rFonts w:eastAsia="Malgun Gothic"/>
                <w:bCs/>
                <w:color w:val="333333"/>
                <w:sz w:val="17"/>
                <w:szCs w:val="17"/>
                <w:lang w:val="es-ES"/>
              </w:rPr>
              <w:t>Solicitud de patente</w:t>
            </w:r>
            <w:r w:rsidRPr="00C95BF3">
              <w:rPr>
                <w:rFonts w:eastAsia="Malgun Gothic"/>
                <w:bCs/>
                <w:color w:val="333333"/>
                <w:sz w:val="17"/>
                <w:szCs w:val="17"/>
                <w:lang w:val="es-ES"/>
              </w:rPr>
              <w:t xml:space="preserve">] </w:t>
            </w:r>
            <w:r w:rsidR="007600D0">
              <w:rPr>
                <w:rFonts w:eastAsia="Malgun Gothic"/>
                <w:bCs/>
                <w:color w:val="333333"/>
                <w:sz w:val="17"/>
                <w:szCs w:val="17"/>
                <w:lang w:val="es-ES"/>
              </w:rPr>
              <w:t>Solicitud de p</w:t>
            </w:r>
            <w:r w:rsidRPr="00C95BF3">
              <w:rPr>
                <w:rFonts w:eastAsia="Malgun Gothic"/>
                <w:bCs/>
                <w:color w:val="333333"/>
                <w:sz w:val="17"/>
                <w:szCs w:val="17"/>
                <w:lang w:val="es-ES"/>
              </w:rPr>
              <w:t>atent</w:t>
            </w:r>
            <w:r w:rsidR="007600D0">
              <w:rPr>
                <w:rFonts w:eastAsia="Malgun Gothic"/>
                <w:bCs/>
                <w:color w:val="333333"/>
                <w:sz w:val="17"/>
                <w:szCs w:val="17"/>
                <w:lang w:val="es-ES"/>
              </w:rPr>
              <w:t>e</w:t>
            </w:r>
            <w:r w:rsidRPr="00C95BF3">
              <w:rPr>
                <w:rFonts w:eastAsia="Malgun Gothic"/>
                <w:bCs/>
                <w:color w:val="333333"/>
                <w:sz w:val="17"/>
                <w:szCs w:val="17"/>
                <w:lang w:val="es-ES"/>
              </w:rPr>
              <w:t xml:space="preserve"> </w:t>
            </w:r>
          </w:p>
        </w:tc>
        <w:tc>
          <w:tcPr>
            <w:tcW w:w="846" w:type="dxa"/>
            <w:shd w:val="clear" w:color="auto" w:fill="FFFFFF" w:themeFill="background1"/>
          </w:tcPr>
          <w:p w14:paraId="67510EA5" w14:textId="77777777" w:rsidR="009F0A52" w:rsidRDefault="00A65B54" w:rsidP="00AC3616">
            <w:pPr>
              <w:spacing w:line="276" w:lineRule="auto"/>
              <w:rPr>
                <w:rFonts w:eastAsia="Malgun Gothic"/>
                <w:bCs/>
                <w:color w:val="333333"/>
                <w:sz w:val="17"/>
                <w:szCs w:val="17"/>
                <w:lang w:val="es-ES" w:eastAsia="ko-KR"/>
              </w:rPr>
            </w:pPr>
            <w:r w:rsidRPr="00C95BF3">
              <w:rPr>
                <w:rFonts w:eastAsia="Malgun Gothic"/>
                <w:bCs/>
                <w:color w:val="333333"/>
                <w:sz w:val="17"/>
                <w:szCs w:val="17"/>
                <w:lang w:val="es-ES" w:eastAsia="ko-KR"/>
              </w:rPr>
              <w:t>A12</w:t>
            </w:r>
          </w:p>
          <w:p w14:paraId="66F51368" w14:textId="72BA11FD" w:rsidR="00A65B54" w:rsidRPr="00C95BF3" w:rsidRDefault="00A65B54" w:rsidP="00AC3616">
            <w:pPr>
              <w:spacing w:line="276" w:lineRule="auto"/>
              <w:rPr>
                <w:rFonts w:eastAsia="Malgun Gothic"/>
                <w:bCs/>
                <w:color w:val="333333"/>
                <w:sz w:val="17"/>
                <w:szCs w:val="17"/>
                <w:lang w:val="es-ES" w:eastAsia="ko-KR"/>
              </w:rPr>
            </w:pPr>
            <w:r w:rsidRPr="00C95BF3">
              <w:rPr>
                <w:rFonts w:eastAsia="Malgun Gothic"/>
                <w:bCs/>
                <w:color w:val="333333"/>
                <w:sz w:val="17"/>
                <w:szCs w:val="17"/>
                <w:lang w:val="es-ES" w:eastAsia="ko-KR"/>
              </w:rPr>
              <w:t>D11</w:t>
            </w:r>
          </w:p>
        </w:tc>
        <w:tc>
          <w:tcPr>
            <w:tcW w:w="2201" w:type="dxa"/>
            <w:shd w:val="clear" w:color="auto" w:fill="FFFFFF" w:themeFill="background1"/>
            <w:tcMar>
              <w:top w:w="105" w:type="dxa"/>
              <w:left w:w="150" w:type="dxa"/>
              <w:bottom w:w="105" w:type="dxa"/>
              <w:right w:w="150" w:type="dxa"/>
            </w:tcMar>
          </w:tcPr>
          <w:p w14:paraId="75241DBD" w14:textId="77777777" w:rsidR="009F0A52" w:rsidRDefault="00C2615C" w:rsidP="00AC3616">
            <w:pPr>
              <w:spacing w:line="276" w:lineRule="auto"/>
              <w:rPr>
                <w:rFonts w:eastAsia="Malgun Gothic"/>
                <w:bCs/>
                <w:color w:val="333333"/>
                <w:sz w:val="17"/>
                <w:szCs w:val="17"/>
                <w:lang w:val="es-ES" w:eastAsia="ko-KR"/>
              </w:rPr>
            </w:pPr>
            <w:r>
              <w:rPr>
                <w:rFonts w:eastAsia="Malgun Gothic"/>
                <w:bCs/>
                <w:color w:val="333333"/>
                <w:sz w:val="17"/>
                <w:szCs w:val="17"/>
                <w:lang w:val="es-ES" w:eastAsia="ko-KR"/>
              </w:rPr>
              <w:t xml:space="preserve">Solicitud </w:t>
            </w:r>
            <w:r w:rsidR="007600D0">
              <w:rPr>
                <w:rFonts w:eastAsia="Malgun Gothic"/>
                <w:bCs/>
                <w:color w:val="333333"/>
                <w:sz w:val="17"/>
                <w:szCs w:val="17"/>
                <w:lang w:val="es-ES" w:eastAsia="ko-KR"/>
              </w:rPr>
              <w:t xml:space="preserve">nacional </w:t>
            </w:r>
            <w:r>
              <w:rPr>
                <w:rFonts w:eastAsia="Malgun Gothic"/>
                <w:bCs/>
                <w:color w:val="333333"/>
                <w:sz w:val="17"/>
                <w:szCs w:val="17"/>
                <w:lang w:val="es-ES" w:eastAsia="ko-KR"/>
              </w:rPr>
              <w:t>presentada</w:t>
            </w:r>
          </w:p>
          <w:p w14:paraId="22E99AF5" w14:textId="2BABB3F9" w:rsidR="00A65B54" w:rsidRPr="00C95BF3" w:rsidRDefault="00045380" w:rsidP="00AC3616">
            <w:pPr>
              <w:spacing w:line="276" w:lineRule="auto"/>
              <w:rPr>
                <w:rFonts w:eastAsia="Malgun Gothic"/>
                <w:bCs/>
                <w:color w:val="333333"/>
                <w:sz w:val="17"/>
                <w:szCs w:val="17"/>
                <w:lang w:val="es-ES" w:eastAsia="ko-KR"/>
              </w:rPr>
            </w:pPr>
            <w:r>
              <w:rPr>
                <w:rFonts w:eastAsia="Malgun Gothic"/>
                <w:bCs/>
                <w:color w:val="333333"/>
                <w:sz w:val="17"/>
                <w:szCs w:val="17"/>
                <w:lang w:val="es-ES" w:eastAsia="ko-KR"/>
              </w:rPr>
              <w:t>Examen sustantivo solicitado</w:t>
            </w:r>
          </w:p>
        </w:tc>
        <w:tc>
          <w:tcPr>
            <w:tcW w:w="1327" w:type="dxa"/>
            <w:shd w:val="clear" w:color="auto" w:fill="FFFFFF" w:themeFill="background1"/>
            <w:tcMar>
              <w:top w:w="105" w:type="dxa"/>
              <w:left w:w="150" w:type="dxa"/>
              <w:bottom w:w="105" w:type="dxa"/>
              <w:right w:w="150" w:type="dxa"/>
            </w:tcMar>
          </w:tcPr>
          <w:p w14:paraId="76EA6A7D" w14:textId="77777777" w:rsidR="00A65B54" w:rsidRPr="00C95BF3" w:rsidRDefault="0044551E" w:rsidP="00AC3616">
            <w:pPr>
              <w:spacing w:line="276" w:lineRule="auto"/>
              <w:rPr>
                <w:rFonts w:eastAsia="Malgun Gothic"/>
                <w:bCs/>
                <w:color w:val="333333"/>
                <w:sz w:val="17"/>
                <w:szCs w:val="17"/>
                <w:lang w:val="es-ES" w:eastAsia="ko-KR"/>
              </w:rPr>
            </w:pPr>
            <w:r w:rsidRPr="00C95BF3">
              <w:rPr>
                <w:rFonts w:eastAsia="Malgun Gothic"/>
                <w:bCs/>
                <w:color w:val="333333"/>
                <w:sz w:val="17"/>
                <w:szCs w:val="17"/>
                <w:lang w:val="es-ES" w:eastAsia="ko-KR"/>
              </w:rPr>
              <w:t>2011.03.08</w:t>
            </w:r>
          </w:p>
        </w:tc>
        <w:tc>
          <w:tcPr>
            <w:tcW w:w="2429" w:type="dxa"/>
            <w:shd w:val="clear" w:color="auto" w:fill="FFFFFF" w:themeFill="background1"/>
            <w:tcMar>
              <w:top w:w="105" w:type="dxa"/>
              <w:left w:w="150" w:type="dxa"/>
              <w:bottom w:w="105" w:type="dxa"/>
              <w:right w:w="150" w:type="dxa"/>
            </w:tcMar>
          </w:tcPr>
          <w:p w14:paraId="1A04342D" w14:textId="77777777" w:rsidR="00A65B54" w:rsidRPr="00C95BF3" w:rsidRDefault="00A65B54" w:rsidP="00AC3616">
            <w:pPr>
              <w:spacing w:line="276" w:lineRule="auto"/>
              <w:rPr>
                <w:rFonts w:eastAsia="Malgun Gothic"/>
                <w:bCs/>
                <w:color w:val="333333"/>
                <w:sz w:val="17"/>
                <w:szCs w:val="17"/>
                <w:lang w:val="es-ES"/>
              </w:rPr>
            </w:pPr>
          </w:p>
        </w:tc>
      </w:tr>
      <w:tr w:rsidR="00B7627E" w:rsidRPr="00C95BF3" w14:paraId="1A9D8EA3" w14:textId="77777777" w:rsidTr="00B7627E">
        <w:trPr>
          <w:cantSplit/>
          <w:jc w:val="center"/>
        </w:trPr>
        <w:tc>
          <w:tcPr>
            <w:tcW w:w="941" w:type="dxa"/>
            <w:shd w:val="clear" w:color="auto" w:fill="FFFFFF" w:themeFill="background1"/>
          </w:tcPr>
          <w:p w14:paraId="272397CB" w14:textId="77777777" w:rsidR="00A65B54" w:rsidRPr="00C95BF3" w:rsidRDefault="00A65B54" w:rsidP="00AC3616">
            <w:pPr>
              <w:spacing w:line="276" w:lineRule="auto"/>
              <w:rPr>
                <w:rFonts w:eastAsia="Malgun Gothic"/>
                <w:bCs/>
                <w:color w:val="333333"/>
                <w:sz w:val="17"/>
                <w:szCs w:val="17"/>
                <w:lang w:val="es-ES" w:eastAsia="ko-KR"/>
              </w:rPr>
            </w:pPr>
          </w:p>
        </w:tc>
        <w:tc>
          <w:tcPr>
            <w:tcW w:w="2328" w:type="dxa"/>
            <w:shd w:val="clear" w:color="auto" w:fill="FFFFFF" w:themeFill="background1"/>
            <w:tcMar>
              <w:top w:w="105" w:type="dxa"/>
              <w:left w:w="150" w:type="dxa"/>
              <w:bottom w:w="105" w:type="dxa"/>
              <w:right w:w="150" w:type="dxa"/>
            </w:tcMar>
          </w:tcPr>
          <w:p w14:paraId="1B830803" w14:textId="229977F7" w:rsidR="00A65B54" w:rsidRPr="00C95BF3" w:rsidRDefault="007600D0" w:rsidP="007600D0">
            <w:pPr>
              <w:spacing w:line="276" w:lineRule="auto"/>
              <w:rPr>
                <w:rFonts w:eastAsia="Malgun Gothic"/>
                <w:bCs/>
                <w:color w:val="333333"/>
                <w:sz w:val="17"/>
                <w:szCs w:val="17"/>
                <w:lang w:val="es-ES"/>
              </w:rPr>
            </w:pPr>
            <w:r>
              <w:rPr>
                <w:rFonts w:eastAsia="Malgun Gothic"/>
                <w:bCs/>
                <w:color w:val="333333"/>
                <w:sz w:val="17"/>
                <w:szCs w:val="17"/>
                <w:lang w:val="es-ES"/>
              </w:rPr>
              <w:t>Solicitud de búsqueda del estado de la técnica</w:t>
            </w:r>
          </w:p>
        </w:tc>
        <w:tc>
          <w:tcPr>
            <w:tcW w:w="846" w:type="dxa"/>
            <w:shd w:val="clear" w:color="auto" w:fill="FFFFFF" w:themeFill="background1"/>
          </w:tcPr>
          <w:p w14:paraId="0CD71696" w14:textId="77777777" w:rsidR="00A65B54" w:rsidRPr="00C95BF3" w:rsidRDefault="00A65B54" w:rsidP="00AC3616">
            <w:pPr>
              <w:spacing w:line="276" w:lineRule="auto"/>
              <w:rPr>
                <w:rFonts w:eastAsia="Malgun Gothic"/>
                <w:bCs/>
                <w:color w:val="333333"/>
                <w:sz w:val="17"/>
                <w:szCs w:val="17"/>
                <w:lang w:val="es-ES" w:eastAsia="ko-KR"/>
              </w:rPr>
            </w:pPr>
            <w:r w:rsidRPr="00C95BF3">
              <w:rPr>
                <w:rFonts w:eastAsia="Malgun Gothic"/>
                <w:bCs/>
                <w:color w:val="333333"/>
                <w:sz w:val="17"/>
                <w:szCs w:val="17"/>
                <w:lang w:val="es-ES" w:eastAsia="ko-KR"/>
              </w:rPr>
              <w:t>D13</w:t>
            </w:r>
          </w:p>
        </w:tc>
        <w:tc>
          <w:tcPr>
            <w:tcW w:w="2201" w:type="dxa"/>
            <w:shd w:val="clear" w:color="auto" w:fill="FFFFFF" w:themeFill="background1"/>
            <w:tcMar>
              <w:top w:w="105" w:type="dxa"/>
              <w:left w:w="150" w:type="dxa"/>
              <w:bottom w:w="105" w:type="dxa"/>
              <w:right w:w="150" w:type="dxa"/>
            </w:tcMar>
          </w:tcPr>
          <w:p w14:paraId="328A3483" w14:textId="34FBB280" w:rsidR="00A65B54" w:rsidRPr="00C95BF3" w:rsidRDefault="007600D0" w:rsidP="007600D0">
            <w:pPr>
              <w:spacing w:line="276" w:lineRule="auto"/>
              <w:rPr>
                <w:rFonts w:eastAsia="Malgun Gothic"/>
                <w:bCs/>
                <w:color w:val="333333"/>
                <w:sz w:val="17"/>
                <w:szCs w:val="17"/>
                <w:lang w:val="es-ES" w:eastAsia="ko-KR"/>
              </w:rPr>
            </w:pPr>
            <w:r>
              <w:rPr>
                <w:rFonts w:eastAsia="Malgun Gothic"/>
                <w:bCs/>
                <w:color w:val="333333"/>
                <w:sz w:val="17"/>
                <w:szCs w:val="17"/>
                <w:lang w:val="es-ES" w:eastAsia="ko-KR"/>
              </w:rPr>
              <w:t>Búsqueda solicitada</w:t>
            </w:r>
          </w:p>
        </w:tc>
        <w:tc>
          <w:tcPr>
            <w:tcW w:w="1327" w:type="dxa"/>
            <w:shd w:val="clear" w:color="auto" w:fill="FFFFFF" w:themeFill="background1"/>
            <w:tcMar>
              <w:top w:w="105" w:type="dxa"/>
              <w:left w:w="150" w:type="dxa"/>
              <w:bottom w:w="105" w:type="dxa"/>
              <w:right w:w="150" w:type="dxa"/>
            </w:tcMar>
          </w:tcPr>
          <w:p w14:paraId="7B0D4C05" w14:textId="77777777" w:rsidR="00A65B54" w:rsidRPr="00C95BF3" w:rsidRDefault="0044551E" w:rsidP="00AC3616">
            <w:pPr>
              <w:spacing w:line="276" w:lineRule="auto"/>
              <w:rPr>
                <w:rFonts w:eastAsia="Malgun Gothic"/>
                <w:bCs/>
                <w:color w:val="333333"/>
                <w:sz w:val="17"/>
                <w:szCs w:val="17"/>
                <w:lang w:val="es-ES" w:eastAsia="ko-KR"/>
              </w:rPr>
            </w:pPr>
            <w:r w:rsidRPr="00C95BF3">
              <w:rPr>
                <w:rFonts w:eastAsia="Malgun Gothic"/>
                <w:bCs/>
                <w:color w:val="333333"/>
                <w:sz w:val="17"/>
                <w:szCs w:val="17"/>
                <w:lang w:val="es-ES" w:eastAsia="ko-KR"/>
              </w:rPr>
              <w:t>2012.06.22</w:t>
            </w:r>
          </w:p>
        </w:tc>
        <w:tc>
          <w:tcPr>
            <w:tcW w:w="2429" w:type="dxa"/>
            <w:shd w:val="clear" w:color="auto" w:fill="FFFFFF" w:themeFill="background1"/>
            <w:tcMar>
              <w:top w:w="105" w:type="dxa"/>
              <w:left w:w="150" w:type="dxa"/>
              <w:bottom w:w="105" w:type="dxa"/>
              <w:right w:w="150" w:type="dxa"/>
            </w:tcMar>
          </w:tcPr>
          <w:p w14:paraId="482A5221" w14:textId="77777777" w:rsidR="00A65B54" w:rsidRPr="00C95BF3" w:rsidRDefault="00A65B54" w:rsidP="00AC3616">
            <w:pPr>
              <w:spacing w:line="276" w:lineRule="auto"/>
              <w:rPr>
                <w:rFonts w:eastAsia="Malgun Gothic"/>
                <w:bCs/>
                <w:color w:val="333333"/>
                <w:sz w:val="17"/>
                <w:szCs w:val="17"/>
                <w:lang w:val="es-ES"/>
              </w:rPr>
            </w:pPr>
          </w:p>
        </w:tc>
      </w:tr>
      <w:tr w:rsidR="00B7627E" w:rsidRPr="00C95BF3" w14:paraId="62390B2D" w14:textId="77777777" w:rsidTr="00B7627E">
        <w:trPr>
          <w:cantSplit/>
          <w:jc w:val="center"/>
        </w:trPr>
        <w:tc>
          <w:tcPr>
            <w:tcW w:w="941" w:type="dxa"/>
            <w:shd w:val="clear" w:color="auto" w:fill="FFFFFF" w:themeFill="background1"/>
          </w:tcPr>
          <w:p w14:paraId="2975C41B" w14:textId="77777777" w:rsidR="00A65B54" w:rsidRPr="00C95BF3" w:rsidRDefault="00A65B54" w:rsidP="00AC3616">
            <w:pPr>
              <w:spacing w:line="276" w:lineRule="auto"/>
              <w:rPr>
                <w:rFonts w:eastAsia="Malgun Gothic"/>
                <w:bCs/>
                <w:color w:val="333333"/>
                <w:sz w:val="17"/>
                <w:szCs w:val="17"/>
                <w:lang w:val="es-ES"/>
              </w:rPr>
            </w:pPr>
          </w:p>
        </w:tc>
        <w:tc>
          <w:tcPr>
            <w:tcW w:w="2328" w:type="dxa"/>
            <w:shd w:val="clear" w:color="auto" w:fill="FFFFFF" w:themeFill="background1"/>
            <w:tcMar>
              <w:top w:w="105" w:type="dxa"/>
              <w:left w:w="150" w:type="dxa"/>
              <w:bottom w:w="105" w:type="dxa"/>
              <w:right w:w="150" w:type="dxa"/>
            </w:tcMar>
          </w:tcPr>
          <w:p w14:paraId="25F0FED3" w14:textId="6F249268" w:rsidR="00A65B54" w:rsidRPr="00C95BF3" w:rsidRDefault="007600D0" w:rsidP="00AC3616">
            <w:pPr>
              <w:spacing w:line="276" w:lineRule="auto"/>
              <w:rPr>
                <w:rFonts w:eastAsia="Malgun Gothic"/>
                <w:bCs/>
                <w:color w:val="333333"/>
                <w:sz w:val="17"/>
                <w:szCs w:val="17"/>
                <w:lang w:val="es-ES"/>
              </w:rPr>
            </w:pPr>
            <w:r>
              <w:rPr>
                <w:rFonts w:eastAsia="Malgun Gothic"/>
                <w:bCs/>
                <w:color w:val="333333"/>
                <w:sz w:val="17"/>
                <w:szCs w:val="17"/>
                <w:lang w:val="es-ES"/>
              </w:rPr>
              <w:t>Informe de búsqueda del estado de la técnica</w:t>
            </w:r>
          </w:p>
        </w:tc>
        <w:tc>
          <w:tcPr>
            <w:tcW w:w="846" w:type="dxa"/>
            <w:shd w:val="clear" w:color="auto" w:fill="FFFFFF" w:themeFill="background1"/>
          </w:tcPr>
          <w:p w14:paraId="296CB547" w14:textId="77777777" w:rsidR="00A65B54" w:rsidRPr="00C95BF3" w:rsidRDefault="00A65B54" w:rsidP="00AC3616">
            <w:pPr>
              <w:spacing w:line="276" w:lineRule="auto"/>
              <w:rPr>
                <w:rFonts w:eastAsia="Malgun Gothic"/>
                <w:bCs/>
                <w:color w:val="333333"/>
                <w:sz w:val="17"/>
                <w:szCs w:val="17"/>
                <w:lang w:val="es-ES" w:eastAsia="ko-KR"/>
              </w:rPr>
            </w:pPr>
            <w:r w:rsidRPr="00C95BF3">
              <w:rPr>
                <w:rFonts w:eastAsia="Malgun Gothic"/>
                <w:bCs/>
                <w:color w:val="333333"/>
                <w:sz w:val="17"/>
                <w:szCs w:val="17"/>
                <w:lang w:val="es-ES" w:eastAsia="ko-KR"/>
              </w:rPr>
              <w:t>D14</w:t>
            </w:r>
          </w:p>
        </w:tc>
        <w:tc>
          <w:tcPr>
            <w:tcW w:w="2201" w:type="dxa"/>
            <w:shd w:val="clear" w:color="auto" w:fill="FFFFFF" w:themeFill="background1"/>
            <w:tcMar>
              <w:top w:w="105" w:type="dxa"/>
              <w:left w:w="150" w:type="dxa"/>
              <w:bottom w:w="105" w:type="dxa"/>
              <w:right w:w="150" w:type="dxa"/>
            </w:tcMar>
          </w:tcPr>
          <w:p w14:paraId="4A73295A" w14:textId="24A2AD63" w:rsidR="00A65B54" w:rsidRPr="00C95BF3" w:rsidRDefault="007600D0" w:rsidP="00AC3616">
            <w:pPr>
              <w:spacing w:line="276" w:lineRule="auto"/>
              <w:rPr>
                <w:rFonts w:eastAsia="Malgun Gothic"/>
                <w:bCs/>
                <w:color w:val="333333"/>
                <w:sz w:val="17"/>
                <w:szCs w:val="17"/>
                <w:lang w:val="es-ES" w:eastAsia="ko-KR"/>
              </w:rPr>
            </w:pPr>
            <w:r>
              <w:rPr>
                <w:rFonts w:eastAsia="Malgun Gothic"/>
                <w:bCs/>
                <w:color w:val="333333"/>
                <w:sz w:val="17"/>
                <w:szCs w:val="17"/>
                <w:lang w:val="es-ES" w:eastAsia="ko-KR"/>
              </w:rPr>
              <w:t>Informe de búsqueda emitido</w:t>
            </w:r>
          </w:p>
        </w:tc>
        <w:tc>
          <w:tcPr>
            <w:tcW w:w="1327" w:type="dxa"/>
            <w:shd w:val="clear" w:color="auto" w:fill="FFFFFF" w:themeFill="background1"/>
            <w:tcMar>
              <w:top w:w="105" w:type="dxa"/>
              <w:left w:w="150" w:type="dxa"/>
              <w:bottom w:w="105" w:type="dxa"/>
              <w:right w:w="150" w:type="dxa"/>
            </w:tcMar>
          </w:tcPr>
          <w:p w14:paraId="3F064341" w14:textId="77777777" w:rsidR="00A65B54" w:rsidRPr="00C95BF3" w:rsidRDefault="0044551E" w:rsidP="00AC3616">
            <w:pPr>
              <w:spacing w:line="276" w:lineRule="auto"/>
              <w:rPr>
                <w:rFonts w:eastAsia="Malgun Gothic"/>
                <w:bCs/>
                <w:color w:val="333333"/>
                <w:sz w:val="17"/>
                <w:szCs w:val="17"/>
                <w:lang w:val="es-ES" w:eastAsia="ko-KR"/>
              </w:rPr>
            </w:pPr>
            <w:r w:rsidRPr="00C95BF3">
              <w:rPr>
                <w:rFonts w:eastAsia="Malgun Gothic"/>
                <w:bCs/>
                <w:color w:val="333333"/>
                <w:sz w:val="17"/>
                <w:szCs w:val="17"/>
                <w:lang w:val="es-ES" w:eastAsia="ko-KR"/>
              </w:rPr>
              <w:t>2012.07.20</w:t>
            </w:r>
          </w:p>
        </w:tc>
        <w:tc>
          <w:tcPr>
            <w:tcW w:w="2429" w:type="dxa"/>
            <w:shd w:val="clear" w:color="auto" w:fill="FFFFFF" w:themeFill="background1"/>
            <w:tcMar>
              <w:top w:w="105" w:type="dxa"/>
              <w:left w:w="150" w:type="dxa"/>
              <w:bottom w:w="105" w:type="dxa"/>
              <w:right w:w="150" w:type="dxa"/>
            </w:tcMar>
          </w:tcPr>
          <w:p w14:paraId="6E4EDB1E" w14:textId="77777777" w:rsidR="00A65B54" w:rsidRPr="00C95BF3" w:rsidRDefault="00A65B54" w:rsidP="00AC3616">
            <w:pPr>
              <w:spacing w:line="276" w:lineRule="auto"/>
              <w:rPr>
                <w:rFonts w:eastAsia="Malgun Gothic"/>
                <w:bCs/>
                <w:color w:val="333333"/>
                <w:sz w:val="17"/>
                <w:szCs w:val="17"/>
                <w:lang w:val="es-ES" w:eastAsia="ko-KR"/>
              </w:rPr>
            </w:pPr>
          </w:p>
        </w:tc>
      </w:tr>
      <w:tr w:rsidR="00B7627E" w:rsidRPr="00C95BF3" w14:paraId="4B951A8A" w14:textId="77777777" w:rsidTr="00B7627E">
        <w:trPr>
          <w:cantSplit/>
          <w:jc w:val="center"/>
        </w:trPr>
        <w:tc>
          <w:tcPr>
            <w:tcW w:w="941" w:type="dxa"/>
            <w:shd w:val="clear" w:color="auto" w:fill="FFFFFF" w:themeFill="background1"/>
          </w:tcPr>
          <w:p w14:paraId="416EB229" w14:textId="77777777" w:rsidR="00A65B54" w:rsidRPr="00C95BF3" w:rsidRDefault="00A65B54" w:rsidP="00AC3616">
            <w:pPr>
              <w:spacing w:line="276" w:lineRule="auto"/>
              <w:rPr>
                <w:rFonts w:eastAsia="Malgun Gothic"/>
                <w:bCs/>
                <w:color w:val="333333"/>
                <w:sz w:val="17"/>
                <w:szCs w:val="17"/>
                <w:lang w:val="es-ES"/>
              </w:rPr>
            </w:pPr>
            <w:r w:rsidRPr="00C95BF3">
              <w:rPr>
                <w:rFonts w:eastAsia="Malgun Gothic"/>
                <w:bCs/>
                <w:color w:val="333333"/>
                <w:sz w:val="17"/>
                <w:szCs w:val="17"/>
                <w:lang w:val="es-ES"/>
              </w:rPr>
              <w:t>PE0701</w:t>
            </w:r>
          </w:p>
        </w:tc>
        <w:tc>
          <w:tcPr>
            <w:tcW w:w="2328" w:type="dxa"/>
            <w:shd w:val="clear" w:color="auto" w:fill="FFFFFF" w:themeFill="background1"/>
            <w:tcMar>
              <w:top w:w="105" w:type="dxa"/>
              <w:left w:w="150" w:type="dxa"/>
              <w:bottom w:w="105" w:type="dxa"/>
              <w:right w:w="150" w:type="dxa"/>
            </w:tcMar>
          </w:tcPr>
          <w:p w14:paraId="4EB5AF8D" w14:textId="63F28C55" w:rsidR="00A65B54" w:rsidRPr="00C95BF3" w:rsidRDefault="007600D0" w:rsidP="00AC3616">
            <w:pPr>
              <w:spacing w:line="276" w:lineRule="auto"/>
              <w:rPr>
                <w:rFonts w:eastAsia="Malgun Gothic"/>
                <w:bCs/>
                <w:color w:val="333333"/>
                <w:sz w:val="17"/>
                <w:szCs w:val="17"/>
                <w:lang w:val="es-ES"/>
              </w:rPr>
            </w:pPr>
            <w:r>
              <w:rPr>
                <w:rFonts w:eastAsia="Malgun Gothic"/>
                <w:bCs/>
                <w:color w:val="333333"/>
                <w:sz w:val="17"/>
                <w:szCs w:val="17"/>
                <w:lang w:val="es-ES"/>
              </w:rPr>
              <w:t>Decisión de concesión</w:t>
            </w:r>
          </w:p>
        </w:tc>
        <w:tc>
          <w:tcPr>
            <w:tcW w:w="846" w:type="dxa"/>
            <w:shd w:val="clear" w:color="auto" w:fill="FFFFFF" w:themeFill="background1"/>
          </w:tcPr>
          <w:p w14:paraId="2B1C9A34" w14:textId="77777777" w:rsidR="00A65B54" w:rsidRPr="00C95BF3" w:rsidRDefault="00A65B54" w:rsidP="00AC3616">
            <w:pPr>
              <w:spacing w:line="276" w:lineRule="auto"/>
              <w:rPr>
                <w:rFonts w:eastAsia="Malgun Gothic"/>
                <w:bCs/>
                <w:color w:val="333333"/>
                <w:sz w:val="17"/>
                <w:szCs w:val="17"/>
                <w:lang w:val="es-ES" w:eastAsia="ko-KR"/>
              </w:rPr>
            </w:pPr>
            <w:r w:rsidRPr="00C95BF3">
              <w:rPr>
                <w:rFonts w:eastAsia="Malgun Gothic"/>
                <w:bCs/>
                <w:color w:val="333333"/>
                <w:sz w:val="17"/>
                <w:szCs w:val="17"/>
                <w:lang w:val="es-ES" w:eastAsia="ko-KR"/>
              </w:rPr>
              <w:t>D22</w:t>
            </w:r>
          </w:p>
        </w:tc>
        <w:tc>
          <w:tcPr>
            <w:tcW w:w="2201" w:type="dxa"/>
            <w:shd w:val="clear" w:color="auto" w:fill="FFFFFF" w:themeFill="background1"/>
            <w:tcMar>
              <w:top w:w="105" w:type="dxa"/>
              <w:left w:w="150" w:type="dxa"/>
              <w:bottom w:w="105" w:type="dxa"/>
              <w:right w:w="150" w:type="dxa"/>
            </w:tcMar>
          </w:tcPr>
          <w:p w14:paraId="0354788A" w14:textId="04CF91D1" w:rsidR="00A65B54" w:rsidRPr="00C95BF3" w:rsidRDefault="007600D0" w:rsidP="00AC3616">
            <w:pPr>
              <w:spacing w:line="276" w:lineRule="auto"/>
              <w:rPr>
                <w:rFonts w:eastAsia="Malgun Gothic"/>
                <w:bCs/>
                <w:color w:val="333333"/>
                <w:sz w:val="17"/>
                <w:szCs w:val="17"/>
                <w:lang w:val="es-ES" w:eastAsia="ko-KR"/>
              </w:rPr>
            </w:pPr>
            <w:r w:rsidRPr="007E456E">
              <w:rPr>
                <w:sz w:val="17"/>
                <w:szCs w:val="17"/>
                <w:lang w:val="es-ES"/>
              </w:rPr>
              <w:t xml:space="preserve">Concesión de derecho de </w:t>
            </w:r>
            <w:r>
              <w:rPr>
                <w:sz w:val="17"/>
                <w:szCs w:val="17"/>
                <w:lang w:val="es-ES"/>
              </w:rPr>
              <w:t>PI</w:t>
            </w:r>
            <w:r w:rsidRPr="007E456E">
              <w:rPr>
                <w:sz w:val="17"/>
                <w:szCs w:val="17"/>
                <w:lang w:val="es-ES"/>
              </w:rPr>
              <w:t>, prevista</w:t>
            </w:r>
            <w:r>
              <w:rPr>
                <w:rFonts w:eastAsia="Malgun Gothic"/>
                <w:bCs/>
                <w:color w:val="333333"/>
                <w:sz w:val="17"/>
                <w:szCs w:val="17"/>
                <w:lang w:val="es-ES" w:eastAsia="ko-KR"/>
              </w:rPr>
              <w:t xml:space="preserve"> </w:t>
            </w:r>
          </w:p>
        </w:tc>
        <w:tc>
          <w:tcPr>
            <w:tcW w:w="1327" w:type="dxa"/>
            <w:shd w:val="clear" w:color="auto" w:fill="FFFFFF" w:themeFill="background1"/>
            <w:tcMar>
              <w:top w:w="105" w:type="dxa"/>
              <w:left w:w="150" w:type="dxa"/>
              <w:bottom w:w="105" w:type="dxa"/>
              <w:right w:w="150" w:type="dxa"/>
            </w:tcMar>
          </w:tcPr>
          <w:p w14:paraId="5AA0E9B9" w14:textId="77777777" w:rsidR="00A65B54" w:rsidRPr="00C95BF3" w:rsidRDefault="0044551E" w:rsidP="00AC3616">
            <w:pPr>
              <w:spacing w:line="276" w:lineRule="auto"/>
              <w:rPr>
                <w:rFonts w:eastAsia="Malgun Gothic"/>
                <w:bCs/>
                <w:color w:val="333333"/>
                <w:sz w:val="17"/>
                <w:szCs w:val="17"/>
                <w:lang w:val="es-ES" w:eastAsia="ko-KR"/>
              </w:rPr>
            </w:pPr>
            <w:r w:rsidRPr="00C95BF3">
              <w:rPr>
                <w:rFonts w:eastAsia="Malgun Gothic"/>
                <w:bCs/>
                <w:color w:val="333333"/>
                <w:sz w:val="17"/>
                <w:szCs w:val="17"/>
                <w:lang w:val="es-ES" w:eastAsia="ko-KR"/>
              </w:rPr>
              <w:t>2012.08.31</w:t>
            </w:r>
          </w:p>
        </w:tc>
        <w:tc>
          <w:tcPr>
            <w:tcW w:w="2429" w:type="dxa"/>
            <w:shd w:val="clear" w:color="auto" w:fill="FFFFFF" w:themeFill="background1"/>
            <w:tcMar>
              <w:top w:w="105" w:type="dxa"/>
              <w:left w:w="150" w:type="dxa"/>
              <w:bottom w:w="105" w:type="dxa"/>
              <w:right w:w="150" w:type="dxa"/>
            </w:tcMar>
          </w:tcPr>
          <w:p w14:paraId="6A3342C3" w14:textId="77777777" w:rsidR="00A65B54" w:rsidRPr="00C95BF3" w:rsidRDefault="00A65B54" w:rsidP="00AC3616">
            <w:pPr>
              <w:spacing w:line="276" w:lineRule="auto"/>
              <w:rPr>
                <w:rFonts w:eastAsia="Malgun Gothic"/>
                <w:bCs/>
                <w:color w:val="333333"/>
                <w:sz w:val="17"/>
                <w:szCs w:val="17"/>
                <w:lang w:val="es-ES"/>
              </w:rPr>
            </w:pPr>
          </w:p>
        </w:tc>
      </w:tr>
      <w:tr w:rsidR="00B7627E" w:rsidRPr="00C95BF3" w14:paraId="7F67E073" w14:textId="77777777" w:rsidTr="00B7627E">
        <w:trPr>
          <w:cantSplit/>
          <w:jc w:val="center"/>
        </w:trPr>
        <w:tc>
          <w:tcPr>
            <w:tcW w:w="941" w:type="dxa"/>
            <w:shd w:val="clear" w:color="auto" w:fill="FFFFFF" w:themeFill="background1"/>
          </w:tcPr>
          <w:p w14:paraId="322808F5" w14:textId="77777777" w:rsidR="00A65B54" w:rsidRPr="00C95BF3" w:rsidRDefault="00A65B54" w:rsidP="00AC3616">
            <w:pPr>
              <w:spacing w:line="276" w:lineRule="auto"/>
              <w:rPr>
                <w:rFonts w:eastAsia="Malgun Gothic"/>
                <w:bCs/>
                <w:color w:val="333333"/>
                <w:sz w:val="17"/>
                <w:szCs w:val="17"/>
                <w:lang w:val="es-ES"/>
              </w:rPr>
            </w:pPr>
            <w:r w:rsidRPr="00C95BF3">
              <w:rPr>
                <w:rFonts w:eastAsia="Malgun Gothic"/>
                <w:bCs/>
                <w:color w:val="333333"/>
                <w:sz w:val="17"/>
                <w:szCs w:val="17"/>
                <w:lang w:val="es-ES"/>
              </w:rPr>
              <w:t>PG1501</w:t>
            </w:r>
          </w:p>
        </w:tc>
        <w:tc>
          <w:tcPr>
            <w:tcW w:w="2328" w:type="dxa"/>
            <w:shd w:val="clear" w:color="auto" w:fill="FFFFFF" w:themeFill="background1"/>
            <w:tcMar>
              <w:top w:w="105" w:type="dxa"/>
              <w:left w:w="150" w:type="dxa"/>
              <w:bottom w:w="105" w:type="dxa"/>
              <w:right w:w="150" w:type="dxa"/>
            </w:tcMar>
          </w:tcPr>
          <w:p w14:paraId="44EC7D44" w14:textId="69D8FDAB" w:rsidR="00A65B54" w:rsidRPr="00C95BF3" w:rsidRDefault="00661EB3" w:rsidP="007600D0">
            <w:pPr>
              <w:spacing w:line="276" w:lineRule="auto"/>
              <w:rPr>
                <w:rFonts w:eastAsia="Malgun Gothic"/>
                <w:bCs/>
                <w:color w:val="333333"/>
                <w:sz w:val="17"/>
                <w:szCs w:val="17"/>
                <w:lang w:val="es-ES" w:eastAsia="ko-KR"/>
              </w:rPr>
            </w:pPr>
            <w:r>
              <w:rPr>
                <w:bCs/>
                <w:color w:val="333333"/>
                <w:sz w:val="17"/>
                <w:szCs w:val="17"/>
                <w:lang w:val="es-ES" w:eastAsia="ko-KR"/>
              </w:rPr>
              <w:t>Exposición al público de la solicitud</w:t>
            </w:r>
          </w:p>
        </w:tc>
        <w:tc>
          <w:tcPr>
            <w:tcW w:w="846" w:type="dxa"/>
            <w:shd w:val="clear" w:color="auto" w:fill="FFFFFF" w:themeFill="background1"/>
          </w:tcPr>
          <w:p w14:paraId="3F8E6083" w14:textId="77777777" w:rsidR="00A65B54" w:rsidRPr="00C95BF3" w:rsidRDefault="00A65B54" w:rsidP="00AC3616">
            <w:pPr>
              <w:spacing w:line="276" w:lineRule="auto"/>
              <w:rPr>
                <w:rFonts w:eastAsia="Malgun Gothic"/>
                <w:bCs/>
                <w:color w:val="333333"/>
                <w:sz w:val="17"/>
                <w:szCs w:val="17"/>
                <w:lang w:val="es-ES" w:eastAsia="ko-KR"/>
              </w:rPr>
            </w:pPr>
            <w:r w:rsidRPr="00C95BF3">
              <w:rPr>
                <w:rFonts w:eastAsia="Malgun Gothic"/>
                <w:bCs/>
                <w:color w:val="333333"/>
                <w:sz w:val="17"/>
                <w:szCs w:val="17"/>
                <w:lang w:val="es-ES" w:eastAsia="ko-KR"/>
              </w:rPr>
              <w:t>Q12</w:t>
            </w:r>
          </w:p>
        </w:tc>
        <w:tc>
          <w:tcPr>
            <w:tcW w:w="2201" w:type="dxa"/>
            <w:shd w:val="clear" w:color="auto" w:fill="FFFFFF" w:themeFill="background1"/>
            <w:tcMar>
              <w:top w:w="105" w:type="dxa"/>
              <w:left w:w="150" w:type="dxa"/>
              <w:bottom w:w="105" w:type="dxa"/>
              <w:right w:w="150" w:type="dxa"/>
            </w:tcMar>
          </w:tcPr>
          <w:p w14:paraId="54194E04" w14:textId="512FF0E3" w:rsidR="00A65B54" w:rsidRPr="00C95BF3" w:rsidRDefault="00613BC6" w:rsidP="00AC3616">
            <w:pPr>
              <w:spacing w:line="276" w:lineRule="auto"/>
              <w:rPr>
                <w:rFonts w:eastAsia="Malgun Gothic"/>
                <w:bCs/>
                <w:color w:val="333333"/>
                <w:sz w:val="17"/>
                <w:szCs w:val="17"/>
                <w:lang w:val="es-ES" w:eastAsia="ko-KR"/>
              </w:rPr>
            </w:pPr>
            <w:r>
              <w:rPr>
                <w:rFonts w:eastAsia="Malgun Gothic"/>
                <w:bCs/>
                <w:color w:val="333333"/>
                <w:sz w:val="17"/>
                <w:szCs w:val="17"/>
                <w:lang w:val="es-ES" w:eastAsia="ko-KR"/>
              </w:rPr>
              <w:t>Solicitud publicada</w:t>
            </w:r>
          </w:p>
        </w:tc>
        <w:tc>
          <w:tcPr>
            <w:tcW w:w="1327" w:type="dxa"/>
            <w:shd w:val="clear" w:color="auto" w:fill="FFFFFF" w:themeFill="background1"/>
            <w:tcMar>
              <w:top w:w="105" w:type="dxa"/>
              <w:left w:w="150" w:type="dxa"/>
              <w:bottom w:w="105" w:type="dxa"/>
              <w:right w:w="150" w:type="dxa"/>
            </w:tcMar>
          </w:tcPr>
          <w:p w14:paraId="69D2D3C8" w14:textId="77777777" w:rsidR="00A65B54" w:rsidRPr="00C95BF3" w:rsidRDefault="0044551E" w:rsidP="00AC3616">
            <w:pPr>
              <w:spacing w:line="276" w:lineRule="auto"/>
              <w:rPr>
                <w:rFonts w:eastAsia="Malgun Gothic"/>
                <w:bCs/>
                <w:color w:val="333333"/>
                <w:sz w:val="17"/>
                <w:szCs w:val="17"/>
                <w:lang w:val="es-ES" w:eastAsia="ko-KR"/>
              </w:rPr>
            </w:pPr>
            <w:r w:rsidRPr="00C95BF3">
              <w:rPr>
                <w:rFonts w:eastAsia="Malgun Gothic"/>
                <w:bCs/>
                <w:color w:val="333333"/>
                <w:sz w:val="17"/>
                <w:szCs w:val="17"/>
                <w:lang w:val="es-ES" w:eastAsia="ko-KR"/>
              </w:rPr>
              <w:t>2012.09.18</w:t>
            </w:r>
          </w:p>
        </w:tc>
        <w:tc>
          <w:tcPr>
            <w:tcW w:w="2429" w:type="dxa"/>
            <w:shd w:val="clear" w:color="auto" w:fill="FFFFFF" w:themeFill="background1"/>
            <w:tcMar>
              <w:top w:w="105" w:type="dxa"/>
              <w:left w:w="150" w:type="dxa"/>
              <w:bottom w:w="105" w:type="dxa"/>
              <w:right w:w="150" w:type="dxa"/>
            </w:tcMar>
          </w:tcPr>
          <w:p w14:paraId="581381D0" w14:textId="77777777" w:rsidR="00A65B54" w:rsidRPr="00C95BF3" w:rsidRDefault="00A65B54" w:rsidP="00AC3616">
            <w:pPr>
              <w:spacing w:line="276" w:lineRule="auto"/>
              <w:rPr>
                <w:rFonts w:eastAsia="Malgun Gothic"/>
                <w:bCs/>
                <w:color w:val="333333"/>
                <w:sz w:val="17"/>
                <w:szCs w:val="17"/>
                <w:lang w:val="es-ES"/>
              </w:rPr>
            </w:pPr>
          </w:p>
        </w:tc>
      </w:tr>
      <w:tr w:rsidR="00B7627E" w:rsidRPr="00C95BF3" w14:paraId="6F3BF8DA" w14:textId="77777777" w:rsidTr="00B7627E">
        <w:trPr>
          <w:cantSplit/>
          <w:jc w:val="center"/>
        </w:trPr>
        <w:tc>
          <w:tcPr>
            <w:tcW w:w="941" w:type="dxa"/>
            <w:shd w:val="clear" w:color="auto" w:fill="FFFFFF" w:themeFill="background1"/>
          </w:tcPr>
          <w:p w14:paraId="4F1A9E74" w14:textId="77777777" w:rsidR="00A65B54" w:rsidRPr="00C95BF3" w:rsidRDefault="00A65B54" w:rsidP="00AC3616">
            <w:pPr>
              <w:spacing w:line="276" w:lineRule="auto"/>
              <w:rPr>
                <w:rFonts w:eastAsia="Malgun Gothic"/>
                <w:bCs/>
                <w:color w:val="333333"/>
                <w:sz w:val="17"/>
                <w:szCs w:val="17"/>
                <w:lang w:val="es-ES"/>
              </w:rPr>
            </w:pPr>
          </w:p>
        </w:tc>
        <w:tc>
          <w:tcPr>
            <w:tcW w:w="2328" w:type="dxa"/>
            <w:shd w:val="clear" w:color="auto" w:fill="FFFFFF" w:themeFill="background1"/>
            <w:tcMar>
              <w:top w:w="105" w:type="dxa"/>
              <w:left w:w="150" w:type="dxa"/>
              <w:bottom w:w="105" w:type="dxa"/>
              <w:right w:w="150" w:type="dxa"/>
            </w:tcMar>
          </w:tcPr>
          <w:p w14:paraId="4B3D9996" w14:textId="119E3A8E" w:rsidR="00A65B54" w:rsidRPr="00C95BF3" w:rsidRDefault="007600D0" w:rsidP="007600D0">
            <w:pPr>
              <w:spacing w:line="276" w:lineRule="auto"/>
              <w:rPr>
                <w:rFonts w:eastAsia="Malgun Gothic"/>
                <w:bCs/>
                <w:color w:val="333333"/>
                <w:sz w:val="17"/>
                <w:szCs w:val="17"/>
                <w:lang w:val="es-ES"/>
              </w:rPr>
            </w:pPr>
            <w:r>
              <w:rPr>
                <w:rFonts w:eastAsia="Malgun Gothic"/>
                <w:bCs/>
                <w:color w:val="333333"/>
                <w:sz w:val="17"/>
                <w:szCs w:val="17"/>
                <w:lang w:val="es-ES"/>
              </w:rPr>
              <w:t>Notificación de cambio de la información del solicitante</w:t>
            </w:r>
          </w:p>
        </w:tc>
        <w:tc>
          <w:tcPr>
            <w:tcW w:w="846" w:type="dxa"/>
            <w:shd w:val="clear" w:color="auto" w:fill="FFFFFF" w:themeFill="background1"/>
          </w:tcPr>
          <w:p w14:paraId="1539FA58" w14:textId="77777777" w:rsidR="00A65B54" w:rsidRPr="00C95BF3" w:rsidRDefault="00A65B54" w:rsidP="00AC3616">
            <w:pPr>
              <w:spacing w:line="276" w:lineRule="auto"/>
              <w:rPr>
                <w:rFonts w:eastAsia="Malgun Gothic"/>
                <w:bCs/>
                <w:color w:val="333333"/>
                <w:sz w:val="17"/>
                <w:szCs w:val="17"/>
                <w:lang w:val="es-ES" w:eastAsia="ko-KR"/>
              </w:rPr>
            </w:pPr>
            <w:r w:rsidRPr="00C95BF3">
              <w:rPr>
                <w:rFonts w:eastAsia="Malgun Gothic"/>
                <w:bCs/>
                <w:color w:val="333333"/>
                <w:sz w:val="17"/>
                <w:szCs w:val="17"/>
                <w:lang w:val="es-ES" w:eastAsia="ko-KR"/>
              </w:rPr>
              <w:t>R18</w:t>
            </w:r>
          </w:p>
        </w:tc>
        <w:tc>
          <w:tcPr>
            <w:tcW w:w="2201" w:type="dxa"/>
            <w:shd w:val="clear" w:color="auto" w:fill="FFFFFF" w:themeFill="background1"/>
            <w:tcMar>
              <w:top w:w="105" w:type="dxa"/>
              <w:left w:w="150" w:type="dxa"/>
              <w:bottom w:w="105" w:type="dxa"/>
              <w:right w:w="150" w:type="dxa"/>
            </w:tcMar>
          </w:tcPr>
          <w:p w14:paraId="6C45B631" w14:textId="4926B9DB" w:rsidR="00A65B54" w:rsidRPr="00C95BF3" w:rsidRDefault="007600D0" w:rsidP="00AC3616">
            <w:pPr>
              <w:spacing w:line="276" w:lineRule="auto"/>
              <w:rPr>
                <w:rFonts w:eastAsia="Malgun Gothic"/>
                <w:bCs/>
                <w:color w:val="333333"/>
                <w:sz w:val="17"/>
                <w:szCs w:val="17"/>
                <w:lang w:val="es-ES" w:eastAsia="ko-KR"/>
              </w:rPr>
            </w:pPr>
            <w:r w:rsidRPr="007E456E">
              <w:rPr>
                <w:sz w:val="17"/>
                <w:szCs w:val="17"/>
                <w:lang w:val="es-ES"/>
              </w:rPr>
              <w:t>Cambios en la información de contacto de una parte, inscritos</w:t>
            </w:r>
          </w:p>
        </w:tc>
        <w:tc>
          <w:tcPr>
            <w:tcW w:w="1327" w:type="dxa"/>
            <w:shd w:val="clear" w:color="auto" w:fill="FFFFFF" w:themeFill="background1"/>
            <w:tcMar>
              <w:top w:w="105" w:type="dxa"/>
              <w:left w:w="150" w:type="dxa"/>
              <w:bottom w:w="105" w:type="dxa"/>
              <w:right w:w="150" w:type="dxa"/>
            </w:tcMar>
          </w:tcPr>
          <w:p w14:paraId="496B66CB" w14:textId="77777777" w:rsidR="00A65B54" w:rsidRPr="00C95BF3" w:rsidRDefault="0044551E" w:rsidP="00AC3616">
            <w:pPr>
              <w:spacing w:line="276" w:lineRule="auto"/>
              <w:rPr>
                <w:rFonts w:eastAsia="Malgun Gothic"/>
                <w:bCs/>
                <w:color w:val="333333"/>
                <w:sz w:val="17"/>
                <w:szCs w:val="17"/>
                <w:lang w:val="es-ES" w:eastAsia="ko-KR"/>
              </w:rPr>
            </w:pPr>
            <w:r w:rsidRPr="00C95BF3">
              <w:rPr>
                <w:rFonts w:eastAsia="Malgun Gothic"/>
                <w:bCs/>
                <w:color w:val="333333"/>
                <w:sz w:val="17"/>
                <w:szCs w:val="17"/>
                <w:lang w:val="es-ES" w:eastAsia="ko-KR"/>
              </w:rPr>
              <w:t>2012.10.24</w:t>
            </w:r>
          </w:p>
        </w:tc>
        <w:tc>
          <w:tcPr>
            <w:tcW w:w="2429" w:type="dxa"/>
            <w:shd w:val="clear" w:color="auto" w:fill="FFFFFF" w:themeFill="background1"/>
            <w:tcMar>
              <w:top w:w="105" w:type="dxa"/>
              <w:left w:w="150" w:type="dxa"/>
              <w:bottom w:w="105" w:type="dxa"/>
              <w:right w:w="150" w:type="dxa"/>
            </w:tcMar>
          </w:tcPr>
          <w:p w14:paraId="3853504A" w14:textId="77777777" w:rsidR="00A65B54" w:rsidRPr="00C95BF3" w:rsidRDefault="00A65B54" w:rsidP="00AC3616">
            <w:pPr>
              <w:spacing w:line="276" w:lineRule="auto"/>
              <w:rPr>
                <w:rFonts w:eastAsia="Malgun Gothic"/>
                <w:bCs/>
                <w:color w:val="333333"/>
                <w:sz w:val="17"/>
                <w:szCs w:val="17"/>
                <w:lang w:val="es-ES" w:eastAsia="ko-KR"/>
              </w:rPr>
            </w:pPr>
          </w:p>
        </w:tc>
      </w:tr>
      <w:tr w:rsidR="00B7627E" w:rsidRPr="00C95BF3" w14:paraId="2D7ED20D" w14:textId="77777777" w:rsidTr="00B7627E">
        <w:trPr>
          <w:cantSplit/>
          <w:jc w:val="center"/>
        </w:trPr>
        <w:tc>
          <w:tcPr>
            <w:tcW w:w="941" w:type="dxa"/>
            <w:shd w:val="clear" w:color="auto" w:fill="FFFFFF" w:themeFill="background1"/>
          </w:tcPr>
          <w:p w14:paraId="5D8E6828" w14:textId="77777777" w:rsidR="009F0A52" w:rsidRDefault="00A65B54" w:rsidP="00AC3616">
            <w:pPr>
              <w:spacing w:line="276" w:lineRule="auto"/>
              <w:rPr>
                <w:rFonts w:eastAsia="Malgun Gothic"/>
                <w:bCs/>
                <w:color w:val="333333"/>
                <w:sz w:val="17"/>
                <w:szCs w:val="17"/>
                <w:lang w:val="es-ES" w:eastAsia="ko-KR"/>
              </w:rPr>
            </w:pPr>
            <w:r w:rsidRPr="00C95BF3">
              <w:rPr>
                <w:rFonts w:eastAsia="Malgun Gothic"/>
                <w:bCs/>
                <w:color w:val="333333"/>
                <w:sz w:val="17"/>
                <w:szCs w:val="17"/>
                <w:lang w:val="es-ES"/>
              </w:rPr>
              <w:t>PR1002</w:t>
            </w:r>
          </w:p>
          <w:p w14:paraId="649F44AE" w14:textId="0595C40A" w:rsidR="00A65B54" w:rsidRPr="00C95BF3" w:rsidRDefault="00A65B54" w:rsidP="00AC3616">
            <w:pPr>
              <w:spacing w:line="276" w:lineRule="auto"/>
              <w:rPr>
                <w:rFonts w:eastAsia="Malgun Gothic"/>
                <w:bCs/>
                <w:color w:val="333333"/>
                <w:sz w:val="17"/>
                <w:szCs w:val="17"/>
                <w:lang w:val="es-ES" w:eastAsia="ko-KR"/>
              </w:rPr>
            </w:pPr>
            <w:r w:rsidRPr="00C95BF3">
              <w:rPr>
                <w:rFonts w:eastAsia="Malgun Gothic"/>
                <w:bCs/>
                <w:color w:val="333333"/>
                <w:sz w:val="17"/>
                <w:szCs w:val="17"/>
                <w:lang w:val="es-ES" w:eastAsia="ko-KR"/>
              </w:rPr>
              <w:t>PR0701</w:t>
            </w:r>
          </w:p>
        </w:tc>
        <w:tc>
          <w:tcPr>
            <w:tcW w:w="2328" w:type="dxa"/>
            <w:shd w:val="clear" w:color="auto" w:fill="FFFFFF" w:themeFill="background1"/>
            <w:tcMar>
              <w:top w:w="105" w:type="dxa"/>
              <w:left w:w="150" w:type="dxa"/>
              <w:bottom w:w="105" w:type="dxa"/>
              <w:right w:w="150" w:type="dxa"/>
            </w:tcMar>
          </w:tcPr>
          <w:p w14:paraId="6E80F853" w14:textId="77777777" w:rsidR="009F0A52" w:rsidRDefault="00A65B54" w:rsidP="00AC3616">
            <w:pPr>
              <w:spacing w:line="276" w:lineRule="auto"/>
              <w:rPr>
                <w:rFonts w:eastAsia="Malgun Gothic"/>
                <w:bCs/>
                <w:color w:val="333333"/>
                <w:sz w:val="17"/>
                <w:szCs w:val="17"/>
                <w:lang w:val="es-ES"/>
              </w:rPr>
            </w:pPr>
            <w:r w:rsidRPr="00C95BF3">
              <w:rPr>
                <w:rFonts w:eastAsia="Malgun Gothic"/>
                <w:bCs/>
                <w:color w:val="333333"/>
                <w:sz w:val="17"/>
                <w:szCs w:val="17"/>
                <w:lang w:val="es-ES"/>
              </w:rPr>
              <w:t>[</w:t>
            </w:r>
            <w:r w:rsidR="007600D0">
              <w:rPr>
                <w:rFonts w:eastAsia="Malgun Gothic"/>
                <w:bCs/>
                <w:color w:val="333333"/>
                <w:sz w:val="17"/>
                <w:szCs w:val="17"/>
                <w:lang w:val="es-ES"/>
              </w:rPr>
              <w:t>Tasa de registro de patente</w:t>
            </w:r>
            <w:r w:rsidRPr="00C95BF3">
              <w:rPr>
                <w:rFonts w:eastAsia="Malgun Gothic"/>
                <w:bCs/>
                <w:color w:val="333333"/>
                <w:sz w:val="17"/>
                <w:szCs w:val="17"/>
                <w:lang w:val="es-ES"/>
              </w:rPr>
              <w:t xml:space="preserve">] </w:t>
            </w:r>
            <w:r w:rsidR="007600D0">
              <w:rPr>
                <w:rFonts w:eastAsia="Malgun Gothic"/>
                <w:bCs/>
                <w:color w:val="333333"/>
                <w:sz w:val="17"/>
                <w:szCs w:val="17"/>
                <w:lang w:val="es-ES"/>
              </w:rPr>
              <w:t xml:space="preserve">Formulario de pago </w:t>
            </w:r>
          </w:p>
          <w:p w14:paraId="3B5E87E0" w14:textId="77777777" w:rsidR="009F0A52" w:rsidRDefault="00A65B54" w:rsidP="00AC3616">
            <w:pPr>
              <w:spacing w:line="276" w:lineRule="auto"/>
              <w:rPr>
                <w:rFonts w:eastAsia="Malgun Gothic"/>
                <w:bCs/>
                <w:color w:val="333333"/>
                <w:sz w:val="17"/>
                <w:szCs w:val="17"/>
                <w:lang w:val="es-ES" w:eastAsia="ko-KR"/>
              </w:rPr>
            </w:pPr>
            <w:r w:rsidRPr="00C95BF3">
              <w:rPr>
                <w:rFonts w:eastAsia="Malgun Gothic"/>
                <w:bCs/>
                <w:color w:val="333333"/>
                <w:sz w:val="17"/>
                <w:szCs w:val="17"/>
                <w:lang w:val="es-ES" w:eastAsia="ko-KR"/>
              </w:rPr>
              <w:t>Pa</w:t>
            </w:r>
            <w:r w:rsidR="007600D0">
              <w:rPr>
                <w:rFonts w:eastAsia="Malgun Gothic"/>
                <w:bCs/>
                <w:color w:val="333333"/>
                <w:sz w:val="17"/>
                <w:szCs w:val="17"/>
                <w:lang w:val="es-ES" w:eastAsia="ko-KR"/>
              </w:rPr>
              <w:t>go del registro</w:t>
            </w:r>
            <w:r w:rsidRPr="00C95BF3">
              <w:rPr>
                <w:rFonts w:eastAsia="Malgun Gothic"/>
                <w:bCs/>
                <w:color w:val="333333"/>
                <w:sz w:val="17"/>
                <w:szCs w:val="17"/>
                <w:lang w:val="es-ES" w:eastAsia="ko-KR"/>
              </w:rPr>
              <w:t xml:space="preserve"> </w:t>
            </w:r>
          </w:p>
          <w:p w14:paraId="7BBD2FEC" w14:textId="77777777" w:rsidR="009F0A52" w:rsidRDefault="007600D0" w:rsidP="00AC3616">
            <w:pPr>
              <w:spacing w:line="276" w:lineRule="auto"/>
              <w:rPr>
                <w:rFonts w:eastAsia="Malgun Gothic"/>
                <w:bCs/>
                <w:color w:val="333333"/>
                <w:sz w:val="17"/>
                <w:szCs w:val="17"/>
                <w:lang w:val="es-ES" w:eastAsia="ko-KR"/>
              </w:rPr>
            </w:pPr>
            <w:r>
              <w:rPr>
                <w:rFonts w:eastAsia="Malgun Gothic"/>
                <w:bCs/>
                <w:color w:val="333333"/>
                <w:sz w:val="17"/>
                <w:szCs w:val="17"/>
                <w:lang w:val="es-ES" w:eastAsia="ko-KR"/>
              </w:rPr>
              <w:t>Tasa de registro</w:t>
            </w:r>
          </w:p>
          <w:p w14:paraId="1ECFC532" w14:textId="348F625C" w:rsidR="00A65B54" w:rsidRPr="00C95BF3" w:rsidRDefault="007600D0" w:rsidP="007600D0">
            <w:pPr>
              <w:spacing w:line="276" w:lineRule="auto"/>
              <w:rPr>
                <w:rFonts w:eastAsia="Malgun Gothic"/>
                <w:bCs/>
                <w:color w:val="333333"/>
                <w:sz w:val="17"/>
                <w:szCs w:val="17"/>
                <w:lang w:val="es-ES"/>
              </w:rPr>
            </w:pPr>
            <w:r>
              <w:rPr>
                <w:rFonts w:eastAsia="Malgun Gothic"/>
                <w:bCs/>
                <w:color w:val="333333"/>
                <w:sz w:val="17"/>
                <w:szCs w:val="17"/>
                <w:lang w:val="es-ES" w:eastAsia="ko-KR"/>
              </w:rPr>
              <w:t>Inscripción</w:t>
            </w:r>
          </w:p>
        </w:tc>
        <w:tc>
          <w:tcPr>
            <w:tcW w:w="846" w:type="dxa"/>
            <w:shd w:val="clear" w:color="auto" w:fill="FFFFFF" w:themeFill="background1"/>
          </w:tcPr>
          <w:p w14:paraId="0AAB7CF2" w14:textId="77777777" w:rsidR="009F0A52" w:rsidRDefault="00A65B54" w:rsidP="00AC3616">
            <w:pPr>
              <w:spacing w:line="276" w:lineRule="auto"/>
              <w:rPr>
                <w:bCs/>
                <w:color w:val="333333"/>
                <w:sz w:val="17"/>
                <w:szCs w:val="17"/>
                <w:lang w:val="es-ES" w:eastAsia="ko-KR"/>
              </w:rPr>
            </w:pPr>
            <w:r w:rsidRPr="00C95BF3">
              <w:rPr>
                <w:bCs/>
                <w:color w:val="333333"/>
                <w:sz w:val="17"/>
                <w:szCs w:val="17"/>
                <w:lang w:val="es-ES" w:eastAsia="ko-KR"/>
              </w:rPr>
              <w:t>U11</w:t>
            </w:r>
          </w:p>
          <w:p w14:paraId="6FE501D0" w14:textId="77777777" w:rsidR="009F0A52" w:rsidRDefault="009F0A52" w:rsidP="00AC3616">
            <w:pPr>
              <w:spacing w:line="276" w:lineRule="auto"/>
              <w:rPr>
                <w:bCs/>
                <w:color w:val="333333"/>
                <w:sz w:val="17"/>
                <w:szCs w:val="17"/>
                <w:lang w:val="es-ES" w:eastAsia="ko-KR"/>
              </w:rPr>
            </w:pPr>
          </w:p>
          <w:p w14:paraId="3F8387B7" w14:textId="77777777" w:rsidR="009F0A52" w:rsidRDefault="009F0A52" w:rsidP="00AC3616">
            <w:pPr>
              <w:spacing w:line="276" w:lineRule="auto"/>
              <w:rPr>
                <w:bCs/>
                <w:color w:val="333333"/>
                <w:sz w:val="17"/>
                <w:szCs w:val="17"/>
                <w:lang w:val="es-ES" w:eastAsia="ko-KR"/>
              </w:rPr>
            </w:pPr>
          </w:p>
          <w:p w14:paraId="33FA5AC3" w14:textId="77777777" w:rsidR="009F0A52" w:rsidRDefault="009F0A52" w:rsidP="00AC3616">
            <w:pPr>
              <w:spacing w:line="276" w:lineRule="auto"/>
              <w:rPr>
                <w:bCs/>
                <w:color w:val="333333"/>
                <w:sz w:val="17"/>
                <w:szCs w:val="17"/>
                <w:lang w:val="es-ES" w:eastAsia="ko-KR"/>
              </w:rPr>
            </w:pPr>
          </w:p>
          <w:p w14:paraId="7015130F" w14:textId="4D869E2A" w:rsidR="00A65B54" w:rsidRPr="00C95BF3" w:rsidRDefault="00A65B54" w:rsidP="00AC3616">
            <w:pPr>
              <w:spacing w:line="276" w:lineRule="auto"/>
              <w:rPr>
                <w:rFonts w:eastAsia="Malgun Gothic"/>
                <w:bCs/>
                <w:color w:val="333333"/>
                <w:sz w:val="17"/>
                <w:szCs w:val="17"/>
                <w:lang w:val="es-ES"/>
              </w:rPr>
            </w:pPr>
            <w:r w:rsidRPr="00C95BF3">
              <w:rPr>
                <w:bCs/>
                <w:color w:val="333333"/>
                <w:sz w:val="17"/>
                <w:szCs w:val="17"/>
                <w:lang w:val="es-ES" w:eastAsia="ko-KR"/>
              </w:rPr>
              <w:t>F11</w:t>
            </w:r>
          </w:p>
        </w:tc>
        <w:tc>
          <w:tcPr>
            <w:tcW w:w="2201" w:type="dxa"/>
            <w:shd w:val="clear" w:color="auto" w:fill="FFFFFF" w:themeFill="background1"/>
            <w:tcMar>
              <w:top w:w="105" w:type="dxa"/>
              <w:left w:w="150" w:type="dxa"/>
              <w:bottom w:w="105" w:type="dxa"/>
              <w:right w:w="150" w:type="dxa"/>
            </w:tcMar>
          </w:tcPr>
          <w:p w14:paraId="003E0E7C" w14:textId="39BBFC89" w:rsidR="009F0A52" w:rsidRDefault="005102A7" w:rsidP="00AC3616">
            <w:pPr>
              <w:spacing w:line="276" w:lineRule="auto"/>
              <w:rPr>
                <w:bCs/>
                <w:color w:val="333333"/>
                <w:sz w:val="17"/>
                <w:szCs w:val="17"/>
                <w:lang w:val="es-ES" w:eastAsia="ko-KR"/>
              </w:rPr>
            </w:pPr>
            <w:r>
              <w:rPr>
                <w:sz w:val="17"/>
                <w:szCs w:val="17"/>
                <w:lang w:val="es-ES"/>
              </w:rPr>
              <w:t>Tasa de renovación o de mantenimiento pagada íntegramente</w:t>
            </w:r>
            <w:r w:rsidR="007600D0" w:rsidRPr="00C95BF3">
              <w:rPr>
                <w:bCs/>
                <w:color w:val="333333"/>
                <w:sz w:val="17"/>
                <w:szCs w:val="17"/>
                <w:lang w:val="es-ES" w:eastAsia="ko-KR"/>
              </w:rPr>
              <w:t xml:space="preserve"> </w:t>
            </w:r>
          </w:p>
          <w:p w14:paraId="6D244E67" w14:textId="2678B82B" w:rsidR="00A65B54" w:rsidRPr="00C95BF3" w:rsidRDefault="007600D0" w:rsidP="00AC3616">
            <w:pPr>
              <w:spacing w:line="276" w:lineRule="auto"/>
              <w:rPr>
                <w:rFonts w:eastAsia="Malgun Gothic"/>
                <w:bCs/>
                <w:color w:val="333333"/>
                <w:sz w:val="17"/>
                <w:szCs w:val="17"/>
                <w:lang w:val="es-ES"/>
              </w:rPr>
            </w:pPr>
            <w:r w:rsidRPr="007E456E">
              <w:rPr>
                <w:sz w:val="17"/>
                <w:szCs w:val="17"/>
                <w:lang w:val="es-ES"/>
              </w:rPr>
              <w:t xml:space="preserve">Derecho de </w:t>
            </w:r>
            <w:r>
              <w:rPr>
                <w:sz w:val="17"/>
                <w:szCs w:val="17"/>
                <w:lang w:val="es-ES"/>
              </w:rPr>
              <w:t>PI</w:t>
            </w:r>
            <w:r w:rsidRPr="007E456E">
              <w:rPr>
                <w:sz w:val="17"/>
                <w:szCs w:val="17"/>
                <w:lang w:val="es-ES"/>
              </w:rPr>
              <w:t xml:space="preserve"> concedido tras un examen sustantiv</w:t>
            </w:r>
            <w:r>
              <w:rPr>
                <w:sz w:val="17"/>
                <w:szCs w:val="17"/>
                <w:lang w:val="es-ES"/>
              </w:rPr>
              <w:t>o</w:t>
            </w:r>
          </w:p>
        </w:tc>
        <w:tc>
          <w:tcPr>
            <w:tcW w:w="1327" w:type="dxa"/>
            <w:shd w:val="clear" w:color="auto" w:fill="FFFFFF" w:themeFill="background1"/>
            <w:tcMar>
              <w:top w:w="105" w:type="dxa"/>
              <w:left w:w="150" w:type="dxa"/>
              <w:bottom w:w="105" w:type="dxa"/>
              <w:right w:w="150" w:type="dxa"/>
            </w:tcMar>
          </w:tcPr>
          <w:p w14:paraId="24E0BD15" w14:textId="77777777" w:rsidR="00A65B54" w:rsidRPr="00C95BF3" w:rsidRDefault="0044551E" w:rsidP="00AC3616">
            <w:pPr>
              <w:spacing w:line="276" w:lineRule="auto"/>
              <w:rPr>
                <w:rFonts w:eastAsia="Malgun Gothic"/>
                <w:bCs/>
                <w:color w:val="333333"/>
                <w:sz w:val="17"/>
                <w:szCs w:val="17"/>
                <w:lang w:val="es-ES" w:eastAsia="ko-KR"/>
              </w:rPr>
            </w:pPr>
            <w:r w:rsidRPr="00C95BF3">
              <w:rPr>
                <w:rFonts w:eastAsia="Malgun Gothic"/>
                <w:bCs/>
                <w:color w:val="333333"/>
                <w:sz w:val="17"/>
                <w:szCs w:val="17"/>
                <w:lang w:val="es-ES" w:eastAsia="ko-KR"/>
              </w:rPr>
              <w:t>2012.11.30</w:t>
            </w:r>
          </w:p>
        </w:tc>
        <w:tc>
          <w:tcPr>
            <w:tcW w:w="2429" w:type="dxa"/>
            <w:shd w:val="clear" w:color="auto" w:fill="FFFFFF" w:themeFill="background1"/>
            <w:tcMar>
              <w:top w:w="105" w:type="dxa"/>
              <w:left w:w="150" w:type="dxa"/>
              <w:bottom w:w="105" w:type="dxa"/>
              <w:right w:w="150" w:type="dxa"/>
            </w:tcMar>
          </w:tcPr>
          <w:p w14:paraId="5CC28540" w14:textId="77777777" w:rsidR="00A65B54" w:rsidRPr="00C95BF3" w:rsidRDefault="00A65B54" w:rsidP="00AC3616">
            <w:pPr>
              <w:spacing w:line="276" w:lineRule="auto"/>
              <w:rPr>
                <w:rFonts w:eastAsia="Malgun Gothic"/>
                <w:bCs/>
                <w:color w:val="333333"/>
                <w:sz w:val="17"/>
                <w:szCs w:val="17"/>
                <w:lang w:val="es-ES"/>
              </w:rPr>
            </w:pPr>
          </w:p>
        </w:tc>
      </w:tr>
      <w:tr w:rsidR="00B7627E" w:rsidRPr="00C95BF3" w14:paraId="6F07C1A6" w14:textId="77777777" w:rsidTr="00B7627E">
        <w:trPr>
          <w:cantSplit/>
          <w:jc w:val="center"/>
        </w:trPr>
        <w:tc>
          <w:tcPr>
            <w:tcW w:w="941" w:type="dxa"/>
            <w:shd w:val="clear" w:color="auto" w:fill="FFFFFF" w:themeFill="background1"/>
          </w:tcPr>
          <w:p w14:paraId="754D027A" w14:textId="77777777" w:rsidR="00A65B54" w:rsidRPr="00C95BF3" w:rsidRDefault="00A65B54" w:rsidP="00AC3616">
            <w:pPr>
              <w:spacing w:line="276" w:lineRule="auto"/>
              <w:rPr>
                <w:rFonts w:eastAsia="Malgun Gothic"/>
                <w:bCs/>
                <w:color w:val="333333"/>
                <w:sz w:val="17"/>
                <w:szCs w:val="17"/>
                <w:lang w:val="es-ES"/>
              </w:rPr>
            </w:pPr>
            <w:r w:rsidRPr="00C95BF3">
              <w:rPr>
                <w:rFonts w:eastAsia="Malgun Gothic"/>
                <w:bCs/>
                <w:color w:val="333333"/>
                <w:sz w:val="17"/>
                <w:szCs w:val="17"/>
                <w:lang w:val="es-ES"/>
              </w:rPr>
              <w:t>PG1601</w:t>
            </w:r>
          </w:p>
        </w:tc>
        <w:tc>
          <w:tcPr>
            <w:tcW w:w="2328" w:type="dxa"/>
            <w:shd w:val="clear" w:color="auto" w:fill="FFFFFF" w:themeFill="background1"/>
            <w:tcMar>
              <w:top w:w="105" w:type="dxa"/>
              <w:left w:w="150" w:type="dxa"/>
              <w:bottom w:w="105" w:type="dxa"/>
              <w:right w:w="150" w:type="dxa"/>
            </w:tcMar>
          </w:tcPr>
          <w:p w14:paraId="266506A5" w14:textId="6BC18765" w:rsidR="00A65B54" w:rsidRPr="00C95BF3" w:rsidRDefault="00D53D50" w:rsidP="00AC3616">
            <w:pPr>
              <w:spacing w:line="276" w:lineRule="auto"/>
              <w:rPr>
                <w:rFonts w:eastAsia="Malgun Gothic"/>
                <w:bCs/>
                <w:color w:val="333333"/>
                <w:sz w:val="17"/>
                <w:szCs w:val="17"/>
                <w:lang w:val="es-ES" w:eastAsia="ko-KR"/>
              </w:rPr>
            </w:pPr>
            <w:r>
              <w:rPr>
                <w:rFonts w:eastAsia="Malgun Gothic"/>
                <w:bCs/>
                <w:color w:val="333333"/>
                <w:sz w:val="17"/>
                <w:szCs w:val="17"/>
                <w:lang w:val="es-ES" w:eastAsia="ko-KR"/>
              </w:rPr>
              <w:t>Publicación del registro</w:t>
            </w:r>
          </w:p>
        </w:tc>
        <w:tc>
          <w:tcPr>
            <w:tcW w:w="846" w:type="dxa"/>
            <w:shd w:val="clear" w:color="auto" w:fill="FFFFFF" w:themeFill="background1"/>
          </w:tcPr>
          <w:p w14:paraId="0CBCB964" w14:textId="77777777" w:rsidR="00A65B54" w:rsidRPr="00C95BF3" w:rsidRDefault="00A65B54" w:rsidP="00AC3616">
            <w:pPr>
              <w:spacing w:line="276" w:lineRule="auto"/>
              <w:rPr>
                <w:rFonts w:eastAsia="Malgun Gothic"/>
                <w:bCs/>
                <w:color w:val="333333"/>
                <w:sz w:val="17"/>
                <w:szCs w:val="17"/>
                <w:lang w:val="es-ES" w:eastAsia="ko-KR"/>
              </w:rPr>
            </w:pPr>
            <w:r w:rsidRPr="00C95BF3">
              <w:rPr>
                <w:rFonts w:eastAsia="Malgun Gothic"/>
                <w:bCs/>
                <w:color w:val="333333"/>
                <w:sz w:val="17"/>
                <w:szCs w:val="17"/>
                <w:lang w:val="es-ES" w:eastAsia="ko-KR"/>
              </w:rPr>
              <w:t>Q13</w:t>
            </w:r>
          </w:p>
        </w:tc>
        <w:tc>
          <w:tcPr>
            <w:tcW w:w="2201" w:type="dxa"/>
            <w:shd w:val="clear" w:color="auto" w:fill="FFFFFF" w:themeFill="background1"/>
            <w:tcMar>
              <w:top w:w="105" w:type="dxa"/>
              <w:left w:w="150" w:type="dxa"/>
              <w:bottom w:w="105" w:type="dxa"/>
              <w:right w:w="150" w:type="dxa"/>
            </w:tcMar>
          </w:tcPr>
          <w:p w14:paraId="3F20F5D0" w14:textId="7B9CF3B2" w:rsidR="00A65B54" w:rsidRPr="00C95BF3" w:rsidRDefault="007600D0" w:rsidP="00AC3616">
            <w:pPr>
              <w:spacing w:line="276" w:lineRule="auto"/>
              <w:rPr>
                <w:rFonts w:eastAsia="Malgun Gothic"/>
                <w:bCs/>
                <w:color w:val="333333"/>
                <w:sz w:val="17"/>
                <w:szCs w:val="17"/>
                <w:lang w:val="es-ES" w:eastAsia="ko-KR"/>
              </w:rPr>
            </w:pPr>
            <w:r w:rsidRPr="007E456E">
              <w:rPr>
                <w:sz w:val="17"/>
                <w:szCs w:val="17"/>
                <w:lang w:val="es-ES"/>
              </w:rPr>
              <w:t xml:space="preserve">Documento de derecho de </w:t>
            </w:r>
            <w:r>
              <w:rPr>
                <w:sz w:val="17"/>
                <w:szCs w:val="17"/>
                <w:lang w:val="es-ES"/>
              </w:rPr>
              <w:t>PI</w:t>
            </w:r>
            <w:r w:rsidRPr="007E456E">
              <w:rPr>
                <w:sz w:val="17"/>
                <w:szCs w:val="17"/>
                <w:lang w:val="es-ES"/>
              </w:rPr>
              <w:t>, publicado</w:t>
            </w:r>
          </w:p>
        </w:tc>
        <w:tc>
          <w:tcPr>
            <w:tcW w:w="1327" w:type="dxa"/>
            <w:shd w:val="clear" w:color="auto" w:fill="FFFFFF" w:themeFill="background1"/>
            <w:tcMar>
              <w:top w:w="105" w:type="dxa"/>
              <w:left w:w="150" w:type="dxa"/>
              <w:bottom w:w="105" w:type="dxa"/>
              <w:right w:w="150" w:type="dxa"/>
            </w:tcMar>
          </w:tcPr>
          <w:p w14:paraId="6E830726" w14:textId="77777777" w:rsidR="00A65B54" w:rsidRPr="00C95BF3" w:rsidRDefault="0044551E" w:rsidP="00AC3616">
            <w:pPr>
              <w:spacing w:line="276" w:lineRule="auto"/>
              <w:rPr>
                <w:rFonts w:eastAsia="Malgun Gothic"/>
                <w:bCs/>
                <w:color w:val="333333"/>
                <w:sz w:val="17"/>
                <w:szCs w:val="17"/>
                <w:lang w:val="es-ES" w:eastAsia="ko-KR"/>
              </w:rPr>
            </w:pPr>
            <w:r w:rsidRPr="00C95BF3">
              <w:rPr>
                <w:rFonts w:eastAsia="Malgun Gothic"/>
                <w:bCs/>
                <w:color w:val="333333"/>
                <w:sz w:val="17"/>
                <w:szCs w:val="17"/>
                <w:lang w:val="es-ES" w:eastAsia="ko-KR"/>
              </w:rPr>
              <w:t>2012.12.06</w:t>
            </w:r>
          </w:p>
        </w:tc>
        <w:tc>
          <w:tcPr>
            <w:tcW w:w="2429" w:type="dxa"/>
            <w:shd w:val="clear" w:color="auto" w:fill="FFFFFF" w:themeFill="background1"/>
            <w:tcMar>
              <w:top w:w="105" w:type="dxa"/>
              <w:left w:w="150" w:type="dxa"/>
              <w:bottom w:w="105" w:type="dxa"/>
              <w:right w:w="150" w:type="dxa"/>
            </w:tcMar>
          </w:tcPr>
          <w:p w14:paraId="33B62DCC" w14:textId="77777777" w:rsidR="00A65B54" w:rsidRPr="00C95BF3" w:rsidRDefault="00A65B54" w:rsidP="00AC3616">
            <w:pPr>
              <w:spacing w:line="276" w:lineRule="auto"/>
              <w:rPr>
                <w:rFonts w:eastAsia="Malgun Gothic"/>
                <w:bCs/>
                <w:color w:val="333333"/>
                <w:sz w:val="17"/>
                <w:szCs w:val="17"/>
                <w:lang w:val="es-ES"/>
              </w:rPr>
            </w:pPr>
          </w:p>
        </w:tc>
      </w:tr>
      <w:tr w:rsidR="00B7627E" w:rsidRPr="00C95BF3" w14:paraId="70937FAE" w14:textId="77777777" w:rsidTr="00B7627E">
        <w:trPr>
          <w:cantSplit/>
          <w:jc w:val="center"/>
        </w:trPr>
        <w:tc>
          <w:tcPr>
            <w:tcW w:w="941" w:type="dxa"/>
            <w:shd w:val="clear" w:color="auto" w:fill="FFFFFF" w:themeFill="background1"/>
          </w:tcPr>
          <w:p w14:paraId="179CF5A4" w14:textId="77777777" w:rsidR="00A65B54" w:rsidRPr="00C95BF3" w:rsidRDefault="00A65B54" w:rsidP="00AC3616">
            <w:pPr>
              <w:spacing w:line="276" w:lineRule="auto"/>
              <w:rPr>
                <w:rFonts w:eastAsia="Malgun Gothic"/>
                <w:bCs/>
                <w:color w:val="333333"/>
                <w:sz w:val="17"/>
                <w:szCs w:val="17"/>
                <w:lang w:val="es-ES"/>
              </w:rPr>
            </w:pPr>
          </w:p>
        </w:tc>
        <w:tc>
          <w:tcPr>
            <w:tcW w:w="2328" w:type="dxa"/>
            <w:shd w:val="clear" w:color="auto" w:fill="FFFFFF" w:themeFill="background1"/>
            <w:tcMar>
              <w:top w:w="105" w:type="dxa"/>
              <w:left w:w="150" w:type="dxa"/>
              <w:bottom w:w="105" w:type="dxa"/>
              <w:right w:w="150" w:type="dxa"/>
            </w:tcMar>
          </w:tcPr>
          <w:p w14:paraId="7B8863A0" w14:textId="0CDD1BD9" w:rsidR="00A65B54" w:rsidRPr="00C95BF3" w:rsidRDefault="00D53D50" w:rsidP="00AC3616">
            <w:pPr>
              <w:spacing w:line="276" w:lineRule="auto"/>
              <w:rPr>
                <w:rFonts w:eastAsia="Malgun Gothic"/>
                <w:bCs/>
                <w:color w:val="333333"/>
                <w:sz w:val="17"/>
                <w:szCs w:val="17"/>
                <w:lang w:val="es-ES" w:eastAsia="ko-KR"/>
              </w:rPr>
            </w:pPr>
            <w:r>
              <w:rPr>
                <w:rFonts w:eastAsia="Malgun Gothic"/>
                <w:bCs/>
                <w:color w:val="333333"/>
                <w:sz w:val="17"/>
                <w:szCs w:val="17"/>
                <w:lang w:val="es-ES" w:eastAsia="ko-KR"/>
              </w:rPr>
              <w:t xml:space="preserve">Notificación de cambio de la información del solicitante </w:t>
            </w:r>
          </w:p>
        </w:tc>
        <w:tc>
          <w:tcPr>
            <w:tcW w:w="846" w:type="dxa"/>
            <w:vMerge w:val="restart"/>
            <w:shd w:val="clear" w:color="auto" w:fill="FFFFFF" w:themeFill="background1"/>
          </w:tcPr>
          <w:p w14:paraId="3A62E32B" w14:textId="77777777" w:rsidR="00A65B54" w:rsidRPr="00C95BF3" w:rsidRDefault="00A65B54" w:rsidP="00AC3616">
            <w:pPr>
              <w:spacing w:line="276" w:lineRule="auto"/>
              <w:rPr>
                <w:rFonts w:eastAsia="Malgun Gothic"/>
                <w:bCs/>
                <w:color w:val="333333"/>
                <w:sz w:val="17"/>
                <w:szCs w:val="17"/>
                <w:lang w:val="es-ES" w:eastAsia="ko-KR"/>
              </w:rPr>
            </w:pPr>
            <w:r w:rsidRPr="00C95BF3">
              <w:rPr>
                <w:rFonts w:eastAsia="Malgun Gothic"/>
                <w:bCs/>
                <w:color w:val="333333"/>
                <w:sz w:val="17"/>
                <w:szCs w:val="17"/>
                <w:lang w:val="es-ES" w:eastAsia="ko-KR"/>
              </w:rPr>
              <w:t>R18</w:t>
            </w:r>
          </w:p>
        </w:tc>
        <w:tc>
          <w:tcPr>
            <w:tcW w:w="2201" w:type="dxa"/>
            <w:vMerge w:val="restart"/>
            <w:shd w:val="clear" w:color="auto" w:fill="FFFFFF" w:themeFill="background1"/>
            <w:tcMar>
              <w:top w:w="105" w:type="dxa"/>
              <w:left w:w="150" w:type="dxa"/>
              <w:bottom w:w="105" w:type="dxa"/>
              <w:right w:w="150" w:type="dxa"/>
            </w:tcMar>
          </w:tcPr>
          <w:p w14:paraId="7EB1ADC7" w14:textId="44876F02" w:rsidR="00A65B54" w:rsidRPr="00C95BF3" w:rsidRDefault="007600D0" w:rsidP="00AC3616">
            <w:pPr>
              <w:spacing w:line="276" w:lineRule="auto"/>
              <w:rPr>
                <w:rFonts w:eastAsia="Malgun Gothic"/>
                <w:bCs/>
                <w:color w:val="333333"/>
                <w:sz w:val="17"/>
                <w:szCs w:val="17"/>
                <w:lang w:val="es-ES"/>
              </w:rPr>
            </w:pPr>
            <w:r w:rsidRPr="007E456E">
              <w:rPr>
                <w:sz w:val="17"/>
                <w:szCs w:val="17"/>
                <w:lang w:val="es-ES"/>
              </w:rPr>
              <w:t>Cambios en la información de contacto de una parte, inscritos</w:t>
            </w:r>
          </w:p>
        </w:tc>
        <w:tc>
          <w:tcPr>
            <w:tcW w:w="1327" w:type="dxa"/>
            <w:shd w:val="clear" w:color="auto" w:fill="FFFFFF" w:themeFill="background1"/>
            <w:tcMar>
              <w:top w:w="105" w:type="dxa"/>
              <w:left w:w="150" w:type="dxa"/>
              <w:bottom w:w="105" w:type="dxa"/>
              <w:right w:w="150" w:type="dxa"/>
            </w:tcMar>
          </w:tcPr>
          <w:p w14:paraId="01649E3D" w14:textId="77777777" w:rsidR="00A65B54" w:rsidRPr="00C95BF3" w:rsidRDefault="0044551E" w:rsidP="00AC3616">
            <w:pPr>
              <w:spacing w:line="276" w:lineRule="auto"/>
              <w:rPr>
                <w:rFonts w:eastAsia="Malgun Gothic"/>
                <w:bCs/>
                <w:color w:val="333333"/>
                <w:sz w:val="17"/>
                <w:szCs w:val="17"/>
                <w:lang w:val="es-ES" w:eastAsia="ko-KR"/>
              </w:rPr>
            </w:pPr>
            <w:r w:rsidRPr="00C95BF3">
              <w:rPr>
                <w:rFonts w:eastAsia="Malgun Gothic"/>
                <w:bCs/>
                <w:color w:val="333333"/>
                <w:sz w:val="17"/>
                <w:szCs w:val="17"/>
                <w:lang w:val="es-ES" w:eastAsia="ko-KR"/>
              </w:rPr>
              <w:t>2012.12.24</w:t>
            </w:r>
          </w:p>
        </w:tc>
        <w:tc>
          <w:tcPr>
            <w:tcW w:w="2429" w:type="dxa"/>
            <w:shd w:val="clear" w:color="auto" w:fill="FFFFFF" w:themeFill="background1"/>
            <w:tcMar>
              <w:top w:w="105" w:type="dxa"/>
              <w:left w:w="150" w:type="dxa"/>
              <w:bottom w:w="105" w:type="dxa"/>
              <w:right w:w="150" w:type="dxa"/>
            </w:tcMar>
          </w:tcPr>
          <w:p w14:paraId="0C172FDA" w14:textId="77777777" w:rsidR="00A65B54" w:rsidRPr="00C95BF3" w:rsidRDefault="00A65B54" w:rsidP="00AC3616">
            <w:pPr>
              <w:spacing w:line="276" w:lineRule="auto"/>
              <w:rPr>
                <w:rFonts w:eastAsia="Malgun Gothic"/>
                <w:bCs/>
                <w:color w:val="333333"/>
                <w:sz w:val="17"/>
                <w:szCs w:val="17"/>
                <w:lang w:val="es-ES"/>
              </w:rPr>
            </w:pPr>
          </w:p>
        </w:tc>
      </w:tr>
      <w:tr w:rsidR="00B7627E" w:rsidRPr="00C95BF3" w14:paraId="098CF981" w14:textId="77777777" w:rsidTr="00B7627E">
        <w:trPr>
          <w:cantSplit/>
          <w:jc w:val="center"/>
        </w:trPr>
        <w:tc>
          <w:tcPr>
            <w:tcW w:w="941" w:type="dxa"/>
            <w:shd w:val="clear" w:color="auto" w:fill="FFFFFF" w:themeFill="background1"/>
          </w:tcPr>
          <w:p w14:paraId="65963879" w14:textId="77777777" w:rsidR="00A65B54" w:rsidRPr="00C95BF3" w:rsidRDefault="00A65B54" w:rsidP="00AC3616">
            <w:pPr>
              <w:spacing w:line="276" w:lineRule="auto"/>
              <w:rPr>
                <w:rFonts w:eastAsia="Malgun Gothic"/>
                <w:bCs/>
                <w:color w:val="333333"/>
                <w:sz w:val="17"/>
                <w:szCs w:val="17"/>
                <w:lang w:val="es-ES"/>
              </w:rPr>
            </w:pPr>
          </w:p>
        </w:tc>
        <w:tc>
          <w:tcPr>
            <w:tcW w:w="2328" w:type="dxa"/>
            <w:shd w:val="clear" w:color="auto" w:fill="FFFFFF" w:themeFill="background1"/>
            <w:tcMar>
              <w:top w:w="105" w:type="dxa"/>
              <w:left w:w="150" w:type="dxa"/>
              <w:bottom w:w="105" w:type="dxa"/>
              <w:right w:w="150" w:type="dxa"/>
            </w:tcMar>
          </w:tcPr>
          <w:p w14:paraId="4F015EBC" w14:textId="635B49E1" w:rsidR="00A65B54" w:rsidRPr="00C95BF3" w:rsidRDefault="00B7627E" w:rsidP="00AC3616">
            <w:pPr>
              <w:spacing w:line="276" w:lineRule="auto"/>
              <w:rPr>
                <w:rFonts w:eastAsia="Malgun Gothic"/>
                <w:bCs/>
                <w:color w:val="333333"/>
                <w:sz w:val="17"/>
                <w:szCs w:val="17"/>
                <w:lang w:val="es-ES" w:eastAsia="ko-KR"/>
              </w:rPr>
            </w:pPr>
            <w:r>
              <w:rPr>
                <w:rFonts w:eastAsia="Malgun Gothic"/>
                <w:bCs/>
                <w:color w:val="333333"/>
                <w:sz w:val="17"/>
                <w:szCs w:val="17"/>
                <w:lang w:val="es-ES" w:eastAsia="ko-KR"/>
              </w:rPr>
              <w:t>Gestión integrada de la manera en que se indican los cambios de obligantes del registro</w:t>
            </w:r>
          </w:p>
        </w:tc>
        <w:tc>
          <w:tcPr>
            <w:tcW w:w="846" w:type="dxa"/>
            <w:vMerge/>
            <w:shd w:val="clear" w:color="auto" w:fill="FFFFFF" w:themeFill="background1"/>
          </w:tcPr>
          <w:p w14:paraId="029C37E7" w14:textId="77777777" w:rsidR="00A65B54" w:rsidRPr="00C95BF3" w:rsidRDefault="00A65B54" w:rsidP="00AC3616">
            <w:pPr>
              <w:spacing w:line="276" w:lineRule="auto"/>
              <w:rPr>
                <w:rFonts w:eastAsia="Malgun Gothic"/>
                <w:bCs/>
                <w:color w:val="333333"/>
                <w:sz w:val="17"/>
                <w:szCs w:val="17"/>
                <w:lang w:val="es-ES"/>
              </w:rPr>
            </w:pPr>
          </w:p>
        </w:tc>
        <w:tc>
          <w:tcPr>
            <w:tcW w:w="2201" w:type="dxa"/>
            <w:vMerge/>
            <w:shd w:val="clear" w:color="auto" w:fill="FFFFFF" w:themeFill="background1"/>
            <w:tcMar>
              <w:top w:w="105" w:type="dxa"/>
              <w:left w:w="150" w:type="dxa"/>
              <w:bottom w:w="105" w:type="dxa"/>
              <w:right w:w="150" w:type="dxa"/>
            </w:tcMar>
          </w:tcPr>
          <w:p w14:paraId="3E195815" w14:textId="77777777" w:rsidR="00A65B54" w:rsidRPr="00C95BF3" w:rsidRDefault="00A65B54" w:rsidP="00AC3616">
            <w:pPr>
              <w:spacing w:line="276" w:lineRule="auto"/>
              <w:rPr>
                <w:rFonts w:eastAsia="Malgun Gothic"/>
                <w:bCs/>
                <w:color w:val="333333"/>
                <w:sz w:val="17"/>
                <w:szCs w:val="17"/>
                <w:lang w:val="es-ES"/>
              </w:rPr>
            </w:pPr>
          </w:p>
        </w:tc>
        <w:tc>
          <w:tcPr>
            <w:tcW w:w="1327" w:type="dxa"/>
            <w:shd w:val="clear" w:color="auto" w:fill="FFFFFF" w:themeFill="background1"/>
            <w:tcMar>
              <w:top w:w="105" w:type="dxa"/>
              <w:left w:w="150" w:type="dxa"/>
              <w:bottom w:w="105" w:type="dxa"/>
              <w:right w:w="150" w:type="dxa"/>
            </w:tcMar>
          </w:tcPr>
          <w:p w14:paraId="6D54FC30" w14:textId="77777777" w:rsidR="00A65B54" w:rsidRPr="00C95BF3" w:rsidRDefault="0044551E" w:rsidP="00AC3616">
            <w:pPr>
              <w:spacing w:line="276" w:lineRule="auto"/>
              <w:rPr>
                <w:rFonts w:eastAsia="Malgun Gothic"/>
                <w:bCs/>
                <w:color w:val="333333"/>
                <w:sz w:val="17"/>
                <w:szCs w:val="17"/>
                <w:lang w:val="es-ES" w:eastAsia="ko-KR"/>
              </w:rPr>
            </w:pPr>
            <w:r w:rsidRPr="00C95BF3">
              <w:rPr>
                <w:rFonts w:eastAsia="Malgun Gothic"/>
                <w:bCs/>
                <w:color w:val="333333"/>
                <w:sz w:val="17"/>
                <w:szCs w:val="17"/>
                <w:lang w:val="es-ES" w:eastAsia="ko-KR"/>
              </w:rPr>
              <w:t>2012.12.24</w:t>
            </w:r>
          </w:p>
        </w:tc>
        <w:tc>
          <w:tcPr>
            <w:tcW w:w="2429" w:type="dxa"/>
            <w:shd w:val="clear" w:color="auto" w:fill="FFFFFF" w:themeFill="background1"/>
            <w:tcMar>
              <w:top w:w="105" w:type="dxa"/>
              <w:left w:w="150" w:type="dxa"/>
              <w:bottom w:w="105" w:type="dxa"/>
              <w:right w:w="150" w:type="dxa"/>
            </w:tcMar>
          </w:tcPr>
          <w:p w14:paraId="705BB71E" w14:textId="77777777" w:rsidR="00A65B54" w:rsidRPr="00C95BF3" w:rsidRDefault="00A65B54" w:rsidP="00AC3616">
            <w:pPr>
              <w:spacing w:line="276" w:lineRule="auto"/>
              <w:rPr>
                <w:rFonts w:eastAsia="Malgun Gothic"/>
                <w:bCs/>
                <w:color w:val="333333"/>
                <w:sz w:val="17"/>
                <w:szCs w:val="17"/>
                <w:lang w:val="es-ES" w:eastAsia="ko-KR"/>
              </w:rPr>
            </w:pPr>
          </w:p>
        </w:tc>
      </w:tr>
      <w:tr w:rsidR="00B7627E" w:rsidRPr="00C95BF3" w14:paraId="7140BDA9" w14:textId="77777777" w:rsidTr="00B7627E">
        <w:trPr>
          <w:cantSplit/>
          <w:jc w:val="center"/>
        </w:trPr>
        <w:tc>
          <w:tcPr>
            <w:tcW w:w="941" w:type="dxa"/>
            <w:shd w:val="clear" w:color="auto" w:fill="FFFFFF" w:themeFill="background1"/>
          </w:tcPr>
          <w:p w14:paraId="004C8A3B" w14:textId="77777777" w:rsidR="00A65B54" w:rsidRPr="00C95BF3" w:rsidRDefault="00A65B54" w:rsidP="00AC3616">
            <w:pPr>
              <w:spacing w:line="276" w:lineRule="auto"/>
              <w:rPr>
                <w:rFonts w:eastAsia="Malgun Gothic"/>
                <w:bCs/>
                <w:color w:val="333333"/>
                <w:sz w:val="17"/>
                <w:szCs w:val="17"/>
                <w:lang w:val="es-ES"/>
              </w:rPr>
            </w:pPr>
          </w:p>
        </w:tc>
        <w:tc>
          <w:tcPr>
            <w:tcW w:w="2328" w:type="dxa"/>
            <w:shd w:val="clear" w:color="auto" w:fill="FFFFFF" w:themeFill="background1"/>
            <w:tcMar>
              <w:top w:w="105" w:type="dxa"/>
              <w:left w:w="150" w:type="dxa"/>
              <w:bottom w:w="105" w:type="dxa"/>
              <w:right w:w="150" w:type="dxa"/>
            </w:tcMar>
          </w:tcPr>
          <w:p w14:paraId="135FAE09" w14:textId="2952C96F" w:rsidR="00A65B54" w:rsidRPr="00C95BF3" w:rsidRDefault="00B7627E" w:rsidP="00AC3616">
            <w:pPr>
              <w:spacing w:line="276" w:lineRule="auto"/>
              <w:rPr>
                <w:rFonts w:eastAsia="Malgun Gothic"/>
                <w:bCs/>
                <w:color w:val="333333"/>
                <w:sz w:val="17"/>
                <w:szCs w:val="17"/>
                <w:lang w:val="es-ES" w:eastAsia="ko-KR"/>
              </w:rPr>
            </w:pPr>
            <w:r>
              <w:rPr>
                <w:rFonts w:eastAsia="Malgun Gothic"/>
                <w:bCs/>
                <w:color w:val="333333"/>
                <w:sz w:val="17"/>
                <w:szCs w:val="17"/>
                <w:lang w:val="es-ES" w:eastAsia="ko-KR"/>
              </w:rPr>
              <w:t>Transferencia de derecho de titularidad conjunta</w:t>
            </w:r>
          </w:p>
        </w:tc>
        <w:tc>
          <w:tcPr>
            <w:tcW w:w="846" w:type="dxa"/>
            <w:shd w:val="clear" w:color="auto" w:fill="FFFFFF" w:themeFill="background1"/>
          </w:tcPr>
          <w:p w14:paraId="58A45660" w14:textId="77777777" w:rsidR="00A65B54" w:rsidRPr="00C95BF3" w:rsidRDefault="00A65B54" w:rsidP="00AC3616">
            <w:pPr>
              <w:spacing w:line="276" w:lineRule="auto"/>
              <w:rPr>
                <w:rFonts w:eastAsia="Malgun Gothic"/>
                <w:bCs/>
                <w:color w:val="333333"/>
                <w:sz w:val="17"/>
                <w:szCs w:val="17"/>
                <w:lang w:val="es-ES" w:eastAsia="ko-KR"/>
              </w:rPr>
            </w:pPr>
            <w:r w:rsidRPr="00C95BF3">
              <w:rPr>
                <w:rFonts w:eastAsia="Malgun Gothic"/>
                <w:bCs/>
                <w:color w:val="333333"/>
                <w:sz w:val="17"/>
                <w:szCs w:val="17"/>
                <w:lang w:val="es-ES" w:eastAsia="ko-KR"/>
              </w:rPr>
              <w:t>R14</w:t>
            </w:r>
          </w:p>
        </w:tc>
        <w:tc>
          <w:tcPr>
            <w:tcW w:w="2201" w:type="dxa"/>
            <w:shd w:val="clear" w:color="auto" w:fill="FFFFFF" w:themeFill="background1"/>
            <w:tcMar>
              <w:top w:w="105" w:type="dxa"/>
              <w:left w:w="150" w:type="dxa"/>
              <w:bottom w:w="105" w:type="dxa"/>
              <w:right w:w="150" w:type="dxa"/>
            </w:tcMar>
          </w:tcPr>
          <w:p w14:paraId="3392978B" w14:textId="7B71F157" w:rsidR="00A65B54" w:rsidRPr="00C95BF3" w:rsidRDefault="007600D0" w:rsidP="00AC3616">
            <w:pPr>
              <w:spacing w:line="276" w:lineRule="auto"/>
              <w:rPr>
                <w:rFonts w:eastAsia="Malgun Gothic"/>
                <w:bCs/>
                <w:color w:val="333333"/>
                <w:sz w:val="17"/>
                <w:szCs w:val="17"/>
                <w:lang w:val="es-ES" w:eastAsia="ko-KR"/>
              </w:rPr>
            </w:pPr>
            <w:r w:rsidRPr="007E456E">
              <w:rPr>
                <w:rFonts w:eastAsia="Times New Roman"/>
                <w:sz w:val="17"/>
                <w:szCs w:val="17"/>
                <w:lang w:val="es-ES" w:eastAsia="en-CA"/>
              </w:rPr>
              <w:t>Transferencia de titularidad, inscrita</w:t>
            </w:r>
          </w:p>
        </w:tc>
        <w:tc>
          <w:tcPr>
            <w:tcW w:w="1327" w:type="dxa"/>
            <w:shd w:val="clear" w:color="auto" w:fill="FFFFFF" w:themeFill="background1"/>
            <w:tcMar>
              <w:top w:w="105" w:type="dxa"/>
              <w:left w:w="150" w:type="dxa"/>
              <w:bottom w:w="105" w:type="dxa"/>
              <w:right w:w="150" w:type="dxa"/>
            </w:tcMar>
          </w:tcPr>
          <w:p w14:paraId="19CC866A" w14:textId="77777777" w:rsidR="00A65B54" w:rsidRPr="00C95BF3" w:rsidRDefault="0044551E" w:rsidP="00AC3616">
            <w:pPr>
              <w:spacing w:line="276" w:lineRule="auto"/>
              <w:rPr>
                <w:rFonts w:eastAsia="Malgun Gothic"/>
                <w:bCs/>
                <w:color w:val="333333"/>
                <w:sz w:val="17"/>
                <w:szCs w:val="17"/>
                <w:lang w:val="es-ES" w:eastAsia="ko-KR"/>
              </w:rPr>
            </w:pPr>
            <w:r w:rsidRPr="00C95BF3">
              <w:rPr>
                <w:rFonts w:eastAsia="Malgun Gothic"/>
                <w:bCs/>
                <w:color w:val="333333"/>
                <w:sz w:val="17"/>
                <w:szCs w:val="17"/>
                <w:lang w:val="es-ES" w:eastAsia="ko-KR"/>
              </w:rPr>
              <w:t>2012.12.27</w:t>
            </w:r>
          </w:p>
        </w:tc>
        <w:tc>
          <w:tcPr>
            <w:tcW w:w="2429" w:type="dxa"/>
            <w:shd w:val="clear" w:color="auto" w:fill="FFFFFF" w:themeFill="background1"/>
            <w:tcMar>
              <w:top w:w="105" w:type="dxa"/>
              <w:left w:w="150" w:type="dxa"/>
              <w:bottom w:w="105" w:type="dxa"/>
              <w:right w:w="150" w:type="dxa"/>
            </w:tcMar>
          </w:tcPr>
          <w:p w14:paraId="564D5EF5" w14:textId="77777777" w:rsidR="00A65B54" w:rsidRPr="00C95BF3" w:rsidRDefault="00A65B54" w:rsidP="00AC3616">
            <w:pPr>
              <w:spacing w:line="276" w:lineRule="auto"/>
              <w:rPr>
                <w:rFonts w:eastAsia="Malgun Gothic"/>
                <w:bCs/>
                <w:color w:val="333333"/>
                <w:sz w:val="17"/>
                <w:szCs w:val="17"/>
                <w:lang w:val="es-ES" w:eastAsia="ko-KR"/>
              </w:rPr>
            </w:pPr>
          </w:p>
        </w:tc>
      </w:tr>
      <w:tr w:rsidR="00B7627E" w:rsidRPr="00C95BF3" w14:paraId="17AA4FC7" w14:textId="77777777" w:rsidTr="00B7627E">
        <w:trPr>
          <w:cantSplit/>
          <w:jc w:val="center"/>
        </w:trPr>
        <w:tc>
          <w:tcPr>
            <w:tcW w:w="941" w:type="dxa"/>
            <w:shd w:val="clear" w:color="auto" w:fill="FFFFFF" w:themeFill="background1"/>
          </w:tcPr>
          <w:p w14:paraId="5BB8E25F" w14:textId="77777777" w:rsidR="00A65B54" w:rsidRPr="00C95BF3" w:rsidRDefault="00A65B54" w:rsidP="00AC3616">
            <w:pPr>
              <w:spacing w:line="276" w:lineRule="auto"/>
              <w:rPr>
                <w:rFonts w:eastAsia="Malgun Gothic"/>
                <w:bCs/>
                <w:color w:val="333333"/>
                <w:sz w:val="17"/>
                <w:szCs w:val="17"/>
                <w:lang w:val="es-ES"/>
              </w:rPr>
            </w:pPr>
          </w:p>
        </w:tc>
        <w:tc>
          <w:tcPr>
            <w:tcW w:w="2328" w:type="dxa"/>
            <w:shd w:val="clear" w:color="auto" w:fill="FFFFFF" w:themeFill="background1"/>
            <w:tcMar>
              <w:top w:w="105" w:type="dxa"/>
              <w:left w:w="150" w:type="dxa"/>
              <w:bottom w:w="105" w:type="dxa"/>
              <w:right w:w="150" w:type="dxa"/>
            </w:tcMar>
          </w:tcPr>
          <w:p w14:paraId="5ED13897" w14:textId="608562B4" w:rsidR="00A65B54" w:rsidRPr="00C95BF3" w:rsidRDefault="00B7627E" w:rsidP="00B7627E">
            <w:pPr>
              <w:spacing w:line="276" w:lineRule="auto"/>
              <w:rPr>
                <w:rFonts w:eastAsia="Malgun Gothic"/>
                <w:bCs/>
                <w:color w:val="333333"/>
                <w:sz w:val="17"/>
                <w:szCs w:val="17"/>
                <w:lang w:val="es-ES" w:eastAsia="ko-KR"/>
              </w:rPr>
            </w:pPr>
            <w:r>
              <w:rPr>
                <w:rFonts w:eastAsia="Malgun Gothic"/>
                <w:bCs/>
                <w:color w:val="333333"/>
                <w:sz w:val="17"/>
                <w:szCs w:val="17"/>
                <w:lang w:val="es-ES" w:eastAsia="ko-KR"/>
              </w:rPr>
              <w:t>Registro de la confirmación de la parte de titularidad conjunta</w:t>
            </w:r>
          </w:p>
        </w:tc>
        <w:tc>
          <w:tcPr>
            <w:tcW w:w="846" w:type="dxa"/>
            <w:shd w:val="clear" w:color="auto" w:fill="FFFFFF" w:themeFill="background1"/>
          </w:tcPr>
          <w:p w14:paraId="1B74F025" w14:textId="77777777" w:rsidR="00A65B54" w:rsidRPr="00C95BF3" w:rsidRDefault="00A65B54" w:rsidP="00AC3616">
            <w:pPr>
              <w:spacing w:line="276" w:lineRule="auto"/>
              <w:rPr>
                <w:rFonts w:eastAsia="Malgun Gothic"/>
                <w:bCs/>
                <w:color w:val="333333"/>
                <w:sz w:val="17"/>
                <w:szCs w:val="17"/>
                <w:lang w:val="es-ES"/>
              </w:rPr>
            </w:pPr>
          </w:p>
        </w:tc>
        <w:tc>
          <w:tcPr>
            <w:tcW w:w="2201" w:type="dxa"/>
            <w:shd w:val="clear" w:color="auto" w:fill="FFFFFF" w:themeFill="background1"/>
            <w:tcMar>
              <w:top w:w="105" w:type="dxa"/>
              <w:left w:w="150" w:type="dxa"/>
              <w:bottom w:w="105" w:type="dxa"/>
              <w:right w:w="150" w:type="dxa"/>
            </w:tcMar>
          </w:tcPr>
          <w:p w14:paraId="702D7582" w14:textId="77777777" w:rsidR="00A65B54" w:rsidRPr="00C95BF3" w:rsidRDefault="00A65B54" w:rsidP="00AC3616">
            <w:pPr>
              <w:spacing w:line="276" w:lineRule="auto"/>
              <w:rPr>
                <w:rFonts w:eastAsia="Malgun Gothic"/>
                <w:bCs/>
                <w:color w:val="333333"/>
                <w:sz w:val="17"/>
                <w:szCs w:val="17"/>
                <w:lang w:val="es-ES"/>
              </w:rPr>
            </w:pPr>
          </w:p>
        </w:tc>
        <w:tc>
          <w:tcPr>
            <w:tcW w:w="1327" w:type="dxa"/>
            <w:shd w:val="clear" w:color="auto" w:fill="FFFFFF" w:themeFill="background1"/>
            <w:tcMar>
              <w:top w:w="105" w:type="dxa"/>
              <w:left w:w="150" w:type="dxa"/>
              <w:bottom w:w="105" w:type="dxa"/>
              <w:right w:w="150" w:type="dxa"/>
            </w:tcMar>
          </w:tcPr>
          <w:p w14:paraId="1B01F3AA" w14:textId="77777777" w:rsidR="00A65B54" w:rsidRPr="00C95BF3" w:rsidRDefault="0044551E" w:rsidP="00AC3616">
            <w:pPr>
              <w:spacing w:line="276" w:lineRule="auto"/>
              <w:rPr>
                <w:rFonts w:eastAsia="Malgun Gothic"/>
                <w:bCs/>
                <w:color w:val="333333"/>
                <w:sz w:val="17"/>
                <w:szCs w:val="17"/>
                <w:lang w:val="es-ES" w:eastAsia="ko-KR"/>
              </w:rPr>
            </w:pPr>
            <w:r w:rsidRPr="00C95BF3">
              <w:rPr>
                <w:rFonts w:eastAsia="Malgun Gothic"/>
                <w:bCs/>
                <w:color w:val="333333"/>
                <w:sz w:val="17"/>
                <w:szCs w:val="17"/>
                <w:lang w:val="es-ES" w:eastAsia="ko-KR"/>
              </w:rPr>
              <w:t>2013.01.07</w:t>
            </w:r>
          </w:p>
        </w:tc>
        <w:tc>
          <w:tcPr>
            <w:tcW w:w="2429" w:type="dxa"/>
            <w:shd w:val="clear" w:color="auto" w:fill="FFFFFF" w:themeFill="background1"/>
            <w:tcMar>
              <w:top w:w="105" w:type="dxa"/>
              <w:left w:w="150" w:type="dxa"/>
              <w:bottom w:w="105" w:type="dxa"/>
              <w:right w:w="150" w:type="dxa"/>
            </w:tcMar>
          </w:tcPr>
          <w:p w14:paraId="34ED88EA" w14:textId="77777777" w:rsidR="00A65B54" w:rsidRPr="00C95BF3" w:rsidRDefault="00A65B54" w:rsidP="00AC3616">
            <w:pPr>
              <w:spacing w:line="276" w:lineRule="auto"/>
              <w:rPr>
                <w:rFonts w:eastAsia="Malgun Gothic"/>
                <w:bCs/>
                <w:color w:val="333333"/>
                <w:sz w:val="17"/>
                <w:szCs w:val="17"/>
                <w:lang w:val="es-ES" w:eastAsia="ko-KR"/>
              </w:rPr>
            </w:pPr>
          </w:p>
        </w:tc>
      </w:tr>
      <w:tr w:rsidR="00B7627E" w:rsidRPr="00C95BF3" w14:paraId="02773E5D" w14:textId="77777777" w:rsidTr="00B7627E">
        <w:trPr>
          <w:cantSplit/>
          <w:jc w:val="center"/>
        </w:trPr>
        <w:tc>
          <w:tcPr>
            <w:tcW w:w="941" w:type="dxa"/>
            <w:shd w:val="clear" w:color="auto" w:fill="FFFFFF" w:themeFill="background1"/>
          </w:tcPr>
          <w:p w14:paraId="7BC345CE" w14:textId="77777777" w:rsidR="00A65B54" w:rsidRPr="00C95BF3" w:rsidRDefault="00A65B54" w:rsidP="00AC3616">
            <w:pPr>
              <w:spacing w:line="276" w:lineRule="auto"/>
              <w:rPr>
                <w:rFonts w:eastAsia="Malgun Gothic"/>
                <w:bCs/>
                <w:color w:val="333333"/>
                <w:sz w:val="17"/>
                <w:szCs w:val="17"/>
                <w:lang w:val="es-ES"/>
              </w:rPr>
            </w:pPr>
          </w:p>
        </w:tc>
        <w:tc>
          <w:tcPr>
            <w:tcW w:w="2328" w:type="dxa"/>
            <w:shd w:val="clear" w:color="auto" w:fill="FFFFFF" w:themeFill="background1"/>
            <w:tcMar>
              <w:top w:w="105" w:type="dxa"/>
              <w:left w:w="150" w:type="dxa"/>
              <w:bottom w:w="105" w:type="dxa"/>
              <w:right w:w="150" w:type="dxa"/>
            </w:tcMar>
          </w:tcPr>
          <w:p w14:paraId="0D59D8BD" w14:textId="14646935" w:rsidR="00A65B54" w:rsidRPr="00C95BF3" w:rsidRDefault="00B7627E" w:rsidP="00B7627E">
            <w:pPr>
              <w:spacing w:line="276" w:lineRule="auto"/>
              <w:rPr>
                <w:rFonts w:eastAsia="Malgun Gothic"/>
                <w:bCs/>
                <w:color w:val="333333"/>
                <w:sz w:val="17"/>
                <w:szCs w:val="17"/>
                <w:lang w:val="es-ES" w:eastAsia="ko-KR"/>
              </w:rPr>
            </w:pPr>
            <w:r>
              <w:rPr>
                <w:rFonts w:eastAsia="Malgun Gothic"/>
                <w:bCs/>
                <w:color w:val="333333"/>
                <w:sz w:val="17"/>
                <w:szCs w:val="17"/>
                <w:lang w:val="es-ES" w:eastAsia="ko-KR"/>
              </w:rPr>
              <w:t>Inscripción de licencia no exclusiva</w:t>
            </w:r>
          </w:p>
        </w:tc>
        <w:tc>
          <w:tcPr>
            <w:tcW w:w="846" w:type="dxa"/>
            <w:shd w:val="clear" w:color="auto" w:fill="FFFFFF" w:themeFill="background1"/>
          </w:tcPr>
          <w:p w14:paraId="4ADC8986" w14:textId="77777777" w:rsidR="00A65B54" w:rsidRPr="00C95BF3" w:rsidRDefault="00A65B54" w:rsidP="00AC3616">
            <w:pPr>
              <w:spacing w:line="276" w:lineRule="auto"/>
              <w:rPr>
                <w:rFonts w:eastAsia="Malgun Gothic"/>
                <w:bCs/>
                <w:color w:val="333333"/>
                <w:sz w:val="17"/>
                <w:szCs w:val="17"/>
                <w:lang w:val="es-ES" w:eastAsia="ko-KR"/>
              </w:rPr>
            </w:pPr>
            <w:r w:rsidRPr="00C95BF3">
              <w:rPr>
                <w:rFonts w:eastAsia="Malgun Gothic"/>
                <w:bCs/>
                <w:color w:val="333333"/>
                <w:sz w:val="17"/>
                <w:szCs w:val="17"/>
                <w:lang w:val="es-ES" w:eastAsia="ko-KR"/>
              </w:rPr>
              <w:t>S17</w:t>
            </w:r>
          </w:p>
        </w:tc>
        <w:tc>
          <w:tcPr>
            <w:tcW w:w="2201" w:type="dxa"/>
            <w:shd w:val="clear" w:color="auto" w:fill="FFFFFF" w:themeFill="background1"/>
            <w:tcMar>
              <w:top w:w="105" w:type="dxa"/>
              <w:left w:w="150" w:type="dxa"/>
              <w:bottom w:w="105" w:type="dxa"/>
              <w:right w:w="150" w:type="dxa"/>
            </w:tcMar>
          </w:tcPr>
          <w:p w14:paraId="0994C2BC" w14:textId="01015A76" w:rsidR="00A65B54" w:rsidRPr="00C95BF3" w:rsidRDefault="007600D0" w:rsidP="00AC3616">
            <w:pPr>
              <w:spacing w:line="276" w:lineRule="auto"/>
              <w:rPr>
                <w:rFonts w:eastAsia="Malgun Gothic"/>
                <w:bCs/>
                <w:color w:val="333333"/>
                <w:sz w:val="17"/>
                <w:szCs w:val="17"/>
                <w:lang w:val="es-ES" w:eastAsia="ko-KR"/>
              </w:rPr>
            </w:pPr>
            <w:r w:rsidRPr="009F7D66">
              <w:rPr>
                <w:sz w:val="17"/>
                <w:szCs w:val="17"/>
                <w:lang w:val="es-ES"/>
              </w:rPr>
              <w:t>Licencia voluntaria no exclusiva, inscrita</w:t>
            </w:r>
          </w:p>
        </w:tc>
        <w:tc>
          <w:tcPr>
            <w:tcW w:w="1327" w:type="dxa"/>
            <w:shd w:val="clear" w:color="auto" w:fill="FFFFFF" w:themeFill="background1"/>
            <w:tcMar>
              <w:top w:w="105" w:type="dxa"/>
              <w:left w:w="150" w:type="dxa"/>
              <w:bottom w:w="105" w:type="dxa"/>
              <w:right w:w="150" w:type="dxa"/>
            </w:tcMar>
          </w:tcPr>
          <w:p w14:paraId="2AFF4CBD" w14:textId="77777777" w:rsidR="00A65B54" w:rsidRPr="00C95BF3" w:rsidRDefault="0044551E" w:rsidP="00AC3616">
            <w:pPr>
              <w:spacing w:line="276" w:lineRule="auto"/>
              <w:rPr>
                <w:rFonts w:eastAsia="Malgun Gothic"/>
                <w:bCs/>
                <w:color w:val="333333"/>
                <w:sz w:val="17"/>
                <w:szCs w:val="17"/>
                <w:lang w:val="es-ES" w:eastAsia="ko-KR"/>
              </w:rPr>
            </w:pPr>
            <w:r w:rsidRPr="00C95BF3">
              <w:rPr>
                <w:rFonts w:eastAsia="Malgun Gothic"/>
                <w:bCs/>
                <w:color w:val="333333"/>
                <w:sz w:val="17"/>
                <w:szCs w:val="17"/>
                <w:lang w:val="es-ES" w:eastAsia="ko-KR"/>
              </w:rPr>
              <w:t>2016.01.12</w:t>
            </w:r>
          </w:p>
        </w:tc>
        <w:tc>
          <w:tcPr>
            <w:tcW w:w="2429" w:type="dxa"/>
            <w:shd w:val="clear" w:color="auto" w:fill="FFFFFF" w:themeFill="background1"/>
            <w:tcMar>
              <w:top w:w="105" w:type="dxa"/>
              <w:left w:w="150" w:type="dxa"/>
              <w:bottom w:w="105" w:type="dxa"/>
              <w:right w:w="150" w:type="dxa"/>
            </w:tcMar>
          </w:tcPr>
          <w:p w14:paraId="1F2FA91B" w14:textId="77777777" w:rsidR="00A65B54" w:rsidRPr="00C95BF3" w:rsidRDefault="00A65B54" w:rsidP="00AC3616">
            <w:pPr>
              <w:spacing w:line="276" w:lineRule="auto"/>
              <w:rPr>
                <w:rFonts w:eastAsia="Malgun Gothic"/>
                <w:bCs/>
                <w:color w:val="333333"/>
                <w:sz w:val="17"/>
                <w:szCs w:val="17"/>
                <w:lang w:val="es-ES" w:eastAsia="ko-KR"/>
              </w:rPr>
            </w:pPr>
          </w:p>
        </w:tc>
      </w:tr>
      <w:tr w:rsidR="00B7627E" w:rsidRPr="00C95BF3" w14:paraId="239A05EB" w14:textId="77777777" w:rsidTr="00B7627E">
        <w:trPr>
          <w:cantSplit/>
          <w:jc w:val="center"/>
        </w:trPr>
        <w:tc>
          <w:tcPr>
            <w:tcW w:w="941" w:type="dxa"/>
            <w:shd w:val="clear" w:color="auto" w:fill="FFFFFF" w:themeFill="background1"/>
          </w:tcPr>
          <w:p w14:paraId="33A02930" w14:textId="77777777" w:rsidR="00B7627E" w:rsidRPr="00C95BF3" w:rsidRDefault="00B7627E" w:rsidP="00B7627E">
            <w:pPr>
              <w:spacing w:line="276" w:lineRule="auto"/>
              <w:rPr>
                <w:rFonts w:eastAsia="Malgun Gothic"/>
                <w:bCs/>
                <w:color w:val="333333"/>
                <w:sz w:val="17"/>
                <w:szCs w:val="17"/>
                <w:lang w:val="es-ES"/>
              </w:rPr>
            </w:pPr>
          </w:p>
        </w:tc>
        <w:tc>
          <w:tcPr>
            <w:tcW w:w="2328" w:type="dxa"/>
            <w:shd w:val="clear" w:color="auto" w:fill="FFFFFF" w:themeFill="background1"/>
            <w:tcMar>
              <w:top w:w="105" w:type="dxa"/>
              <w:left w:w="150" w:type="dxa"/>
              <w:bottom w:w="105" w:type="dxa"/>
              <w:right w:w="150" w:type="dxa"/>
            </w:tcMar>
          </w:tcPr>
          <w:p w14:paraId="2258E125" w14:textId="2742EC20" w:rsidR="00B7627E" w:rsidRPr="00C95BF3" w:rsidRDefault="00B7627E" w:rsidP="00B7627E">
            <w:pPr>
              <w:spacing w:line="276" w:lineRule="auto"/>
              <w:rPr>
                <w:rFonts w:eastAsia="Malgun Gothic"/>
                <w:bCs/>
                <w:color w:val="333333"/>
                <w:sz w:val="17"/>
                <w:szCs w:val="17"/>
                <w:lang w:val="es-ES" w:eastAsia="ko-KR"/>
              </w:rPr>
            </w:pPr>
            <w:r>
              <w:rPr>
                <w:rFonts w:eastAsia="Malgun Gothic"/>
                <w:bCs/>
                <w:color w:val="333333"/>
                <w:sz w:val="17"/>
                <w:szCs w:val="17"/>
                <w:lang w:val="es-ES" w:eastAsia="ko-KR"/>
              </w:rPr>
              <w:t>Gestión integrada de la manera en que se indican los cambios de obligantes del registro</w:t>
            </w:r>
          </w:p>
        </w:tc>
        <w:tc>
          <w:tcPr>
            <w:tcW w:w="846" w:type="dxa"/>
            <w:shd w:val="clear" w:color="auto" w:fill="FFFFFF" w:themeFill="background1"/>
          </w:tcPr>
          <w:p w14:paraId="46C21697" w14:textId="4D6945D1" w:rsidR="00B7627E" w:rsidRPr="00C95BF3" w:rsidRDefault="00B7627E" w:rsidP="00B7627E">
            <w:pPr>
              <w:spacing w:line="276" w:lineRule="auto"/>
              <w:rPr>
                <w:rFonts w:eastAsia="Malgun Gothic"/>
                <w:bCs/>
                <w:color w:val="333333"/>
                <w:sz w:val="17"/>
                <w:szCs w:val="17"/>
                <w:lang w:val="es-ES" w:eastAsia="ko-KR"/>
              </w:rPr>
            </w:pPr>
          </w:p>
        </w:tc>
        <w:tc>
          <w:tcPr>
            <w:tcW w:w="2201" w:type="dxa"/>
            <w:shd w:val="clear" w:color="auto" w:fill="FFFFFF" w:themeFill="background1"/>
            <w:tcMar>
              <w:top w:w="105" w:type="dxa"/>
              <w:left w:w="150" w:type="dxa"/>
              <w:bottom w:w="105" w:type="dxa"/>
              <w:right w:w="150" w:type="dxa"/>
            </w:tcMar>
          </w:tcPr>
          <w:p w14:paraId="1EE98A01" w14:textId="5AA8339F" w:rsidR="00B7627E" w:rsidRPr="00C95BF3" w:rsidRDefault="00B7627E" w:rsidP="00B7627E">
            <w:pPr>
              <w:spacing w:line="276" w:lineRule="auto"/>
              <w:rPr>
                <w:rFonts w:eastAsia="Malgun Gothic"/>
                <w:bCs/>
                <w:color w:val="333333"/>
                <w:sz w:val="17"/>
                <w:szCs w:val="17"/>
                <w:lang w:val="es-ES" w:eastAsia="ko-KR"/>
              </w:rPr>
            </w:pPr>
          </w:p>
        </w:tc>
        <w:tc>
          <w:tcPr>
            <w:tcW w:w="1327" w:type="dxa"/>
            <w:shd w:val="clear" w:color="auto" w:fill="FFFFFF" w:themeFill="background1"/>
            <w:tcMar>
              <w:top w:w="105" w:type="dxa"/>
              <w:left w:w="150" w:type="dxa"/>
              <w:bottom w:w="105" w:type="dxa"/>
              <w:right w:w="150" w:type="dxa"/>
            </w:tcMar>
          </w:tcPr>
          <w:p w14:paraId="00601877" w14:textId="77777777" w:rsidR="00B7627E" w:rsidRPr="00C95BF3" w:rsidRDefault="00B7627E" w:rsidP="00B7627E">
            <w:pPr>
              <w:spacing w:line="276" w:lineRule="auto"/>
              <w:rPr>
                <w:rFonts w:eastAsia="Malgun Gothic"/>
                <w:bCs/>
                <w:color w:val="333333"/>
                <w:sz w:val="17"/>
                <w:szCs w:val="17"/>
                <w:lang w:val="es-ES" w:eastAsia="ko-KR"/>
              </w:rPr>
            </w:pPr>
            <w:r w:rsidRPr="00C95BF3">
              <w:rPr>
                <w:rFonts w:eastAsia="Malgun Gothic"/>
                <w:bCs/>
                <w:color w:val="333333"/>
                <w:sz w:val="17"/>
                <w:szCs w:val="17"/>
                <w:lang w:val="es-ES" w:eastAsia="ko-KR"/>
              </w:rPr>
              <w:t>2016.01.13</w:t>
            </w:r>
          </w:p>
        </w:tc>
        <w:tc>
          <w:tcPr>
            <w:tcW w:w="2429" w:type="dxa"/>
            <w:shd w:val="clear" w:color="auto" w:fill="FFFFFF" w:themeFill="background1"/>
            <w:tcMar>
              <w:top w:w="105" w:type="dxa"/>
              <w:left w:w="150" w:type="dxa"/>
              <w:bottom w:w="105" w:type="dxa"/>
              <w:right w:w="150" w:type="dxa"/>
            </w:tcMar>
          </w:tcPr>
          <w:p w14:paraId="01974761" w14:textId="77777777" w:rsidR="00B7627E" w:rsidRPr="00C95BF3" w:rsidRDefault="00B7627E" w:rsidP="00B7627E">
            <w:pPr>
              <w:spacing w:line="276" w:lineRule="auto"/>
              <w:rPr>
                <w:rFonts w:eastAsia="Malgun Gothic"/>
                <w:bCs/>
                <w:color w:val="333333"/>
                <w:sz w:val="17"/>
                <w:szCs w:val="17"/>
                <w:lang w:val="es-ES" w:eastAsia="ko-KR"/>
              </w:rPr>
            </w:pPr>
          </w:p>
        </w:tc>
      </w:tr>
      <w:tr w:rsidR="00B7627E" w:rsidRPr="00C95BF3" w14:paraId="7B7A1420" w14:textId="77777777" w:rsidTr="00B7627E">
        <w:trPr>
          <w:cantSplit/>
          <w:jc w:val="center"/>
        </w:trPr>
        <w:tc>
          <w:tcPr>
            <w:tcW w:w="941" w:type="dxa"/>
            <w:shd w:val="clear" w:color="auto" w:fill="FFFFFF" w:themeFill="background1"/>
          </w:tcPr>
          <w:p w14:paraId="66E1DAA1" w14:textId="77777777" w:rsidR="00B7627E" w:rsidRPr="00C95BF3" w:rsidRDefault="00B7627E" w:rsidP="00B7627E">
            <w:pPr>
              <w:spacing w:line="276" w:lineRule="auto"/>
              <w:rPr>
                <w:rFonts w:eastAsia="Malgun Gothic"/>
                <w:bCs/>
                <w:color w:val="333333"/>
                <w:sz w:val="17"/>
                <w:szCs w:val="17"/>
                <w:lang w:val="es-ES"/>
              </w:rPr>
            </w:pPr>
          </w:p>
        </w:tc>
        <w:tc>
          <w:tcPr>
            <w:tcW w:w="2328" w:type="dxa"/>
            <w:shd w:val="clear" w:color="auto" w:fill="FFFFFF" w:themeFill="background1"/>
            <w:tcMar>
              <w:top w:w="105" w:type="dxa"/>
              <w:left w:w="150" w:type="dxa"/>
              <w:bottom w:w="105" w:type="dxa"/>
              <w:right w:w="150" w:type="dxa"/>
            </w:tcMar>
          </w:tcPr>
          <w:p w14:paraId="018D31E0" w14:textId="29FB1D76" w:rsidR="00B7627E" w:rsidRPr="00C95BF3" w:rsidRDefault="00B7627E" w:rsidP="00B7627E">
            <w:pPr>
              <w:spacing w:line="276" w:lineRule="auto"/>
              <w:rPr>
                <w:rFonts w:eastAsia="Malgun Gothic"/>
                <w:bCs/>
                <w:color w:val="333333"/>
                <w:sz w:val="17"/>
                <w:szCs w:val="17"/>
                <w:lang w:val="es-ES" w:eastAsia="ko-KR"/>
              </w:rPr>
            </w:pPr>
            <w:r>
              <w:rPr>
                <w:rFonts w:eastAsia="Malgun Gothic"/>
                <w:bCs/>
                <w:color w:val="333333"/>
                <w:sz w:val="17"/>
                <w:szCs w:val="17"/>
                <w:lang w:val="es-ES" w:eastAsia="ko-KR"/>
              </w:rPr>
              <w:t>Inscripción de licencia exclusiva</w:t>
            </w:r>
          </w:p>
        </w:tc>
        <w:tc>
          <w:tcPr>
            <w:tcW w:w="846" w:type="dxa"/>
            <w:shd w:val="clear" w:color="auto" w:fill="FFFFFF" w:themeFill="background1"/>
          </w:tcPr>
          <w:p w14:paraId="20BF1A9F" w14:textId="77777777" w:rsidR="00B7627E" w:rsidRPr="00C95BF3" w:rsidRDefault="00B7627E" w:rsidP="00B7627E">
            <w:pPr>
              <w:spacing w:line="276" w:lineRule="auto"/>
              <w:rPr>
                <w:rFonts w:eastAsia="Malgun Gothic"/>
                <w:bCs/>
                <w:color w:val="333333"/>
                <w:sz w:val="17"/>
                <w:szCs w:val="17"/>
                <w:lang w:val="es-ES" w:eastAsia="ko-KR"/>
              </w:rPr>
            </w:pPr>
            <w:r w:rsidRPr="00C95BF3">
              <w:rPr>
                <w:rFonts w:eastAsia="Malgun Gothic"/>
                <w:bCs/>
                <w:color w:val="333333"/>
                <w:sz w:val="17"/>
                <w:szCs w:val="17"/>
                <w:lang w:val="es-ES" w:eastAsia="ko-KR"/>
              </w:rPr>
              <w:t>S14</w:t>
            </w:r>
          </w:p>
        </w:tc>
        <w:tc>
          <w:tcPr>
            <w:tcW w:w="2201" w:type="dxa"/>
            <w:shd w:val="clear" w:color="auto" w:fill="FFFFFF" w:themeFill="background1"/>
            <w:tcMar>
              <w:top w:w="105" w:type="dxa"/>
              <w:left w:w="150" w:type="dxa"/>
              <w:bottom w:w="105" w:type="dxa"/>
              <w:right w:w="150" w:type="dxa"/>
            </w:tcMar>
          </w:tcPr>
          <w:p w14:paraId="5E6CFABC" w14:textId="7009B4A1" w:rsidR="00B7627E" w:rsidRPr="00C95BF3" w:rsidRDefault="00B7627E" w:rsidP="00B7627E">
            <w:pPr>
              <w:spacing w:line="276" w:lineRule="auto"/>
              <w:rPr>
                <w:rFonts w:eastAsia="Malgun Gothic"/>
                <w:bCs/>
                <w:color w:val="333333"/>
                <w:sz w:val="17"/>
                <w:szCs w:val="17"/>
                <w:lang w:val="es-ES" w:eastAsia="ko-KR"/>
              </w:rPr>
            </w:pPr>
            <w:r w:rsidRPr="007E456E">
              <w:rPr>
                <w:color w:val="000000"/>
                <w:sz w:val="17"/>
                <w:szCs w:val="17"/>
                <w:lang w:val="es-ES"/>
              </w:rPr>
              <w:t>Licencia voluntaria exclusiva, inscrita</w:t>
            </w:r>
          </w:p>
        </w:tc>
        <w:tc>
          <w:tcPr>
            <w:tcW w:w="1327" w:type="dxa"/>
            <w:shd w:val="clear" w:color="auto" w:fill="FFFFFF" w:themeFill="background1"/>
            <w:tcMar>
              <w:top w:w="105" w:type="dxa"/>
              <w:left w:w="150" w:type="dxa"/>
              <w:bottom w:w="105" w:type="dxa"/>
              <w:right w:w="150" w:type="dxa"/>
            </w:tcMar>
          </w:tcPr>
          <w:p w14:paraId="15DBF3C0" w14:textId="77777777" w:rsidR="00B7627E" w:rsidRPr="00C95BF3" w:rsidRDefault="00B7627E" w:rsidP="00B7627E">
            <w:pPr>
              <w:spacing w:line="276" w:lineRule="auto"/>
              <w:rPr>
                <w:rFonts w:eastAsia="Malgun Gothic"/>
                <w:bCs/>
                <w:color w:val="333333"/>
                <w:sz w:val="17"/>
                <w:szCs w:val="17"/>
                <w:lang w:val="es-ES" w:eastAsia="ko-KR"/>
              </w:rPr>
            </w:pPr>
            <w:r w:rsidRPr="00C95BF3">
              <w:rPr>
                <w:rFonts w:eastAsia="Malgun Gothic"/>
                <w:bCs/>
                <w:color w:val="333333"/>
                <w:sz w:val="17"/>
                <w:szCs w:val="17"/>
                <w:lang w:val="es-ES" w:eastAsia="ko-KR"/>
              </w:rPr>
              <w:t>2016.03.03</w:t>
            </w:r>
          </w:p>
        </w:tc>
        <w:tc>
          <w:tcPr>
            <w:tcW w:w="2429" w:type="dxa"/>
            <w:shd w:val="clear" w:color="auto" w:fill="FFFFFF" w:themeFill="background1"/>
            <w:tcMar>
              <w:top w:w="105" w:type="dxa"/>
              <w:left w:w="150" w:type="dxa"/>
              <w:bottom w:w="105" w:type="dxa"/>
              <w:right w:w="150" w:type="dxa"/>
            </w:tcMar>
          </w:tcPr>
          <w:p w14:paraId="3222C8B2" w14:textId="77777777" w:rsidR="00B7627E" w:rsidRPr="00C95BF3" w:rsidRDefault="00B7627E" w:rsidP="00B7627E">
            <w:pPr>
              <w:spacing w:line="276" w:lineRule="auto"/>
              <w:rPr>
                <w:rFonts w:eastAsia="Malgun Gothic"/>
                <w:bCs/>
                <w:color w:val="333333"/>
                <w:sz w:val="17"/>
                <w:szCs w:val="17"/>
                <w:lang w:val="es-ES" w:eastAsia="ko-KR"/>
              </w:rPr>
            </w:pPr>
          </w:p>
        </w:tc>
      </w:tr>
    </w:tbl>
    <w:p w14:paraId="37503682" w14:textId="6DE83F3F" w:rsidR="009F0A52" w:rsidRDefault="00781571" w:rsidP="00E27CC1">
      <w:pPr>
        <w:rPr>
          <w:sz w:val="17"/>
          <w:szCs w:val="17"/>
          <w:lang w:val="es-ES" w:eastAsia="en-US"/>
        </w:rPr>
      </w:pPr>
      <w:r>
        <w:rPr>
          <w:sz w:val="17"/>
          <w:szCs w:val="17"/>
          <w:lang w:val="es-ES" w:eastAsia="en-US"/>
        </w:rPr>
        <w:br w:type="page"/>
      </w:r>
    </w:p>
    <w:p w14:paraId="09E27285" w14:textId="77777777" w:rsidR="009F0A52" w:rsidRDefault="00B521BC" w:rsidP="00537ACB">
      <w:pPr>
        <w:pStyle w:val="ListParagraph"/>
        <w:numPr>
          <w:ilvl w:val="0"/>
          <w:numId w:val="31"/>
        </w:numPr>
        <w:spacing w:line="360" w:lineRule="auto"/>
        <w:rPr>
          <w:sz w:val="17"/>
          <w:szCs w:val="17"/>
          <w:lang w:val="es-ES" w:eastAsia="en-US"/>
        </w:rPr>
      </w:pPr>
      <w:r>
        <w:rPr>
          <w:sz w:val="17"/>
          <w:szCs w:val="17"/>
          <w:lang w:val="es-ES" w:eastAsia="en-US"/>
        </w:rPr>
        <w:t>Datos en formato de la Norma ST.27</w:t>
      </w:r>
    </w:p>
    <w:p w14:paraId="63C9785C" w14:textId="6203BB00" w:rsidR="00AF1BFF" w:rsidRPr="00537ACB" w:rsidRDefault="00B34CC8" w:rsidP="00537ACB">
      <w:pPr>
        <w:pStyle w:val="ListParagraph"/>
        <w:keepNext/>
        <w:keepLines/>
        <w:numPr>
          <w:ilvl w:val="0"/>
          <w:numId w:val="69"/>
        </w:numPr>
        <w:shd w:val="clear" w:color="auto" w:fill="FFFFFF"/>
        <w:spacing w:before="150" w:line="360" w:lineRule="auto"/>
        <w:rPr>
          <w:rFonts w:eastAsia="Times New Roman"/>
          <w:color w:val="333333"/>
          <w:sz w:val="17"/>
          <w:szCs w:val="17"/>
          <w:lang w:val="es-ES"/>
        </w:rPr>
      </w:pPr>
      <w:r>
        <w:rPr>
          <w:rFonts w:eastAsia="Times New Roman"/>
          <w:color w:val="333333"/>
          <w:sz w:val="17"/>
          <w:szCs w:val="17"/>
          <w:lang w:val="es-ES"/>
        </w:rPr>
        <w:t>Código de oficina ST.3</w:t>
      </w:r>
      <w:r w:rsidR="00A65B54" w:rsidRPr="00C95BF3">
        <w:rPr>
          <w:rFonts w:eastAsia="Times New Roman"/>
          <w:color w:val="333333"/>
          <w:sz w:val="17"/>
          <w:szCs w:val="17"/>
          <w:lang w:val="es-ES"/>
        </w:rPr>
        <w:t xml:space="preserve">: </w:t>
      </w:r>
    </w:p>
    <w:p w14:paraId="1CCF685D" w14:textId="157549F7" w:rsidR="00AF1BFF" w:rsidRPr="00537ACB" w:rsidRDefault="00B34CC8" w:rsidP="00537ACB">
      <w:pPr>
        <w:pStyle w:val="ListParagraph"/>
        <w:keepNext/>
        <w:keepLines/>
        <w:numPr>
          <w:ilvl w:val="0"/>
          <w:numId w:val="69"/>
        </w:numPr>
        <w:shd w:val="clear" w:color="auto" w:fill="FFFFFF"/>
        <w:spacing w:before="150" w:line="360" w:lineRule="auto"/>
        <w:rPr>
          <w:rFonts w:eastAsia="Times New Roman"/>
          <w:color w:val="333333"/>
          <w:sz w:val="17"/>
          <w:szCs w:val="17"/>
          <w:lang w:val="es-ES"/>
        </w:rPr>
      </w:pPr>
      <w:r>
        <w:rPr>
          <w:rFonts w:eastAsia="Times New Roman"/>
          <w:color w:val="333333"/>
          <w:sz w:val="17"/>
          <w:szCs w:val="17"/>
          <w:lang w:val="es-ES"/>
        </w:rPr>
        <w:t>Fecha de creación del fichero de datos</w:t>
      </w:r>
      <w:r w:rsidR="008C1893" w:rsidRPr="00C95BF3">
        <w:rPr>
          <w:rFonts w:eastAsia="Times New Roman"/>
          <w:color w:val="333333"/>
          <w:sz w:val="17"/>
          <w:szCs w:val="17"/>
          <w:lang w:val="es-ES"/>
        </w:rPr>
        <w:t xml:space="preserve">: </w:t>
      </w:r>
      <w:r w:rsidR="00216ED4" w:rsidRPr="00C95BF3">
        <w:rPr>
          <w:rFonts w:eastAsia="Times New Roman"/>
          <w:color w:val="333333"/>
          <w:sz w:val="17"/>
          <w:szCs w:val="17"/>
          <w:lang w:val="es-ES"/>
        </w:rPr>
        <w:t>2019.05.01</w:t>
      </w:r>
    </w:p>
    <w:p w14:paraId="2D3E2DD6" w14:textId="7D721653" w:rsidR="009F0A52" w:rsidRDefault="00B34CC8" w:rsidP="00537ACB">
      <w:pPr>
        <w:pStyle w:val="ListParagraph"/>
        <w:keepNext/>
        <w:keepLines/>
        <w:numPr>
          <w:ilvl w:val="0"/>
          <w:numId w:val="69"/>
        </w:numPr>
        <w:shd w:val="clear" w:color="auto" w:fill="FFFFFF"/>
        <w:spacing w:before="150" w:line="360" w:lineRule="auto"/>
        <w:rPr>
          <w:rFonts w:eastAsia="Times New Roman"/>
          <w:color w:val="333333"/>
          <w:sz w:val="17"/>
          <w:szCs w:val="17"/>
          <w:lang w:val="es-ES"/>
        </w:rPr>
      </w:pPr>
      <w:r>
        <w:rPr>
          <w:rFonts w:eastAsia="Times New Roman"/>
          <w:color w:val="333333"/>
          <w:sz w:val="17"/>
          <w:szCs w:val="17"/>
          <w:lang w:val="es-ES"/>
        </w:rPr>
        <w:t>Identificación del documento</w:t>
      </w:r>
    </w:p>
    <w:p w14:paraId="2241BDC1" w14:textId="77777777" w:rsidR="009F0A52" w:rsidRDefault="00B10948" w:rsidP="00537ACB">
      <w:pPr>
        <w:keepNext/>
        <w:numPr>
          <w:ilvl w:val="0"/>
          <w:numId w:val="12"/>
        </w:numPr>
        <w:shd w:val="clear" w:color="auto" w:fill="FFFFFF"/>
        <w:spacing w:line="360" w:lineRule="auto"/>
        <w:rPr>
          <w:rFonts w:eastAsia="Times New Roman"/>
          <w:color w:val="333333"/>
          <w:sz w:val="17"/>
          <w:szCs w:val="17"/>
          <w:lang w:val="es-ES"/>
        </w:rPr>
      </w:pPr>
      <w:r>
        <w:rPr>
          <w:rFonts w:eastAsia="Times New Roman"/>
          <w:color w:val="333333"/>
          <w:sz w:val="17"/>
          <w:szCs w:val="17"/>
          <w:lang w:val="es-ES"/>
        </w:rPr>
        <w:t>Número de solicitud:</w:t>
      </w:r>
      <w:r w:rsidR="00A65B54" w:rsidRPr="00C95BF3">
        <w:rPr>
          <w:rFonts w:eastAsia="Times New Roman"/>
          <w:color w:val="333333"/>
          <w:sz w:val="17"/>
          <w:szCs w:val="17"/>
          <w:lang w:val="es-ES"/>
        </w:rPr>
        <w:t xml:space="preserve"> </w:t>
      </w:r>
    </w:p>
    <w:p w14:paraId="1CE7E225" w14:textId="77777777" w:rsidR="009F0A52" w:rsidRDefault="00B10948" w:rsidP="00537ACB">
      <w:pPr>
        <w:keepNext/>
        <w:numPr>
          <w:ilvl w:val="0"/>
          <w:numId w:val="12"/>
        </w:numPr>
        <w:shd w:val="clear" w:color="auto" w:fill="FFFFFF"/>
        <w:spacing w:line="360" w:lineRule="auto"/>
        <w:rPr>
          <w:rFonts w:eastAsia="Times New Roman"/>
          <w:color w:val="333333"/>
          <w:sz w:val="17"/>
          <w:szCs w:val="17"/>
          <w:lang w:val="es-ES"/>
        </w:rPr>
      </w:pPr>
      <w:r>
        <w:rPr>
          <w:rFonts w:eastAsia="Times New Roman"/>
          <w:color w:val="333333"/>
          <w:sz w:val="17"/>
          <w:szCs w:val="17"/>
          <w:lang w:val="es-ES"/>
        </w:rPr>
        <w:t>Tipo de derecho de PI: Patente nacional</w:t>
      </w:r>
    </w:p>
    <w:p w14:paraId="28CF36F5" w14:textId="77777777" w:rsidR="009F0A52" w:rsidRDefault="00B34CC8" w:rsidP="00537ACB">
      <w:pPr>
        <w:keepNext/>
        <w:numPr>
          <w:ilvl w:val="0"/>
          <w:numId w:val="12"/>
        </w:numPr>
        <w:shd w:val="clear" w:color="auto" w:fill="FFFFFF"/>
        <w:spacing w:line="360" w:lineRule="auto"/>
        <w:rPr>
          <w:rFonts w:eastAsia="Times New Roman"/>
          <w:color w:val="333333"/>
          <w:sz w:val="17"/>
          <w:szCs w:val="17"/>
          <w:lang w:val="es-ES"/>
        </w:rPr>
      </w:pPr>
      <w:r>
        <w:rPr>
          <w:rFonts w:eastAsia="Times New Roman"/>
          <w:color w:val="333333"/>
          <w:sz w:val="17"/>
          <w:szCs w:val="17"/>
          <w:lang w:val="es-ES"/>
        </w:rPr>
        <w:t>Opcional</w:t>
      </w:r>
      <w:r w:rsidR="00A65B54" w:rsidRPr="00C95BF3">
        <w:rPr>
          <w:rFonts w:eastAsia="Times New Roman"/>
          <w:color w:val="333333"/>
          <w:sz w:val="17"/>
          <w:szCs w:val="17"/>
          <w:lang w:val="es-ES"/>
        </w:rPr>
        <w:t xml:space="preserve">: </w:t>
      </w:r>
      <w:r w:rsidR="00440C59">
        <w:rPr>
          <w:rFonts w:eastAsia="Times New Roman"/>
          <w:color w:val="333333"/>
          <w:sz w:val="17"/>
          <w:szCs w:val="17"/>
          <w:lang w:val="es-ES"/>
        </w:rPr>
        <w:t>Número de patente/CCP</w:t>
      </w:r>
      <w:r w:rsidR="00A65B54" w:rsidRPr="00C95BF3">
        <w:rPr>
          <w:rFonts w:eastAsia="Times New Roman"/>
          <w:color w:val="333333"/>
          <w:sz w:val="17"/>
          <w:szCs w:val="17"/>
          <w:lang w:val="es-ES"/>
        </w:rPr>
        <w:t xml:space="preserve">, </w:t>
      </w:r>
      <w:r w:rsidR="00440C59">
        <w:rPr>
          <w:rFonts w:eastAsia="Times New Roman"/>
          <w:color w:val="333333"/>
          <w:sz w:val="17"/>
          <w:szCs w:val="17"/>
          <w:lang w:val="es-ES"/>
        </w:rPr>
        <w:t>referencia del archivo del solicitante</w:t>
      </w:r>
      <w:r w:rsidR="00440C59" w:rsidRPr="00C95BF3">
        <w:rPr>
          <w:rFonts w:eastAsia="Times New Roman"/>
          <w:color w:val="333333"/>
          <w:sz w:val="17"/>
          <w:szCs w:val="17"/>
          <w:lang w:val="es-ES"/>
        </w:rPr>
        <w:t xml:space="preserve">, </w:t>
      </w:r>
      <w:r w:rsidR="00440C59">
        <w:rPr>
          <w:rFonts w:eastAsia="Times New Roman"/>
          <w:color w:val="333333"/>
          <w:sz w:val="17"/>
          <w:szCs w:val="17"/>
          <w:lang w:val="es-ES"/>
        </w:rPr>
        <w:t>código de idioma de presentación</w:t>
      </w:r>
      <w:r w:rsidR="00440C59" w:rsidRPr="00C95BF3">
        <w:rPr>
          <w:rFonts w:eastAsia="Times New Roman"/>
          <w:color w:val="333333"/>
          <w:sz w:val="17"/>
          <w:szCs w:val="17"/>
          <w:lang w:val="es-ES"/>
        </w:rPr>
        <w:t xml:space="preserve">, </w:t>
      </w:r>
      <w:r w:rsidR="00440C59">
        <w:rPr>
          <w:rFonts w:eastAsia="Times New Roman"/>
          <w:color w:val="333333"/>
          <w:sz w:val="17"/>
          <w:szCs w:val="17"/>
          <w:lang w:val="es-ES"/>
        </w:rPr>
        <w:t>categoría de presentación de la solicitud</w:t>
      </w:r>
      <w:r w:rsidR="00440C59" w:rsidRPr="00C95BF3">
        <w:rPr>
          <w:rFonts w:eastAsia="Times New Roman"/>
          <w:color w:val="333333"/>
          <w:sz w:val="17"/>
          <w:szCs w:val="17"/>
          <w:lang w:val="es-ES"/>
        </w:rPr>
        <w:t xml:space="preserve">, </w:t>
      </w:r>
      <w:r w:rsidR="00440C59">
        <w:rPr>
          <w:rFonts w:eastAsia="Times New Roman"/>
          <w:color w:val="333333"/>
          <w:sz w:val="17"/>
          <w:szCs w:val="17"/>
          <w:lang w:val="es-ES"/>
        </w:rPr>
        <w:t>fecha de presentación</w:t>
      </w:r>
    </w:p>
    <w:p w14:paraId="6594D43D" w14:textId="7F389AF2" w:rsidR="00A65B54" w:rsidRDefault="00A65B54" w:rsidP="00537ACB">
      <w:pPr>
        <w:pStyle w:val="ListParagraph"/>
        <w:keepNext/>
        <w:keepLines/>
        <w:numPr>
          <w:ilvl w:val="0"/>
          <w:numId w:val="69"/>
        </w:numPr>
        <w:shd w:val="clear" w:color="auto" w:fill="FFFFFF"/>
        <w:spacing w:line="360" w:lineRule="auto"/>
        <w:rPr>
          <w:rFonts w:eastAsia="Times New Roman"/>
          <w:color w:val="333333"/>
          <w:sz w:val="17"/>
          <w:szCs w:val="17"/>
          <w:lang w:val="es-ES"/>
        </w:rPr>
      </w:pPr>
      <w:r w:rsidRPr="00C95BF3">
        <w:rPr>
          <w:rFonts w:eastAsia="Times New Roman"/>
          <w:color w:val="333333"/>
          <w:sz w:val="17"/>
          <w:szCs w:val="17"/>
          <w:lang w:val="es-ES"/>
        </w:rPr>
        <w:t xml:space="preserve"> </w:t>
      </w:r>
      <w:r w:rsidR="00063C4F">
        <w:rPr>
          <w:rFonts w:eastAsia="Times New Roman"/>
          <w:color w:val="333333"/>
          <w:sz w:val="17"/>
          <w:szCs w:val="17"/>
          <w:lang w:val="es-ES"/>
        </w:rPr>
        <w:t>Datos de la incidencia</w:t>
      </w:r>
    </w:p>
    <w:p w14:paraId="399D2E1A" w14:textId="77777777" w:rsidR="00AF1BFF" w:rsidRPr="00C95BF3" w:rsidRDefault="00AF1BFF" w:rsidP="00AF1BFF">
      <w:pPr>
        <w:pStyle w:val="ListParagraph"/>
        <w:keepNext/>
        <w:keepLines/>
        <w:shd w:val="clear" w:color="auto" w:fill="FFFFFF"/>
        <w:spacing w:before="150" w:line="240" w:lineRule="atLeast"/>
        <w:ind w:left="1080"/>
        <w:rPr>
          <w:rFonts w:eastAsia="Times New Roman"/>
          <w:color w:val="333333"/>
          <w:sz w:val="17"/>
          <w:szCs w:val="17"/>
          <w:lang w:val="es-ES"/>
        </w:rPr>
      </w:pP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390"/>
        <w:gridCol w:w="2740"/>
      </w:tblGrid>
      <w:tr w:rsidR="00A65B54" w:rsidRPr="00C95BF3" w14:paraId="47A8F6E1" w14:textId="77777777" w:rsidTr="00E12991">
        <w:trPr>
          <w:cantSplit/>
          <w:trHeight w:val="300"/>
          <w:tblHeader/>
          <w:jc w:val="center"/>
        </w:trPr>
        <w:tc>
          <w:tcPr>
            <w:tcW w:w="1223" w:type="dxa"/>
            <w:shd w:val="clear" w:color="auto" w:fill="D9D9D9" w:themeFill="background1" w:themeFillShade="D9"/>
            <w:noWrap/>
            <w:hideMark/>
          </w:tcPr>
          <w:p w14:paraId="199F1A21" w14:textId="7E18FD76" w:rsidR="00A65B54" w:rsidRPr="00C95BF3" w:rsidRDefault="008B649C" w:rsidP="00AC3616">
            <w:pPr>
              <w:spacing w:after="200"/>
              <w:rPr>
                <w:rFonts w:eastAsia="Times New Roman"/>
                <w:b/>
                <w:sz w:val="17"/>
                <w:szCs w:val="17"/>
                <w:lang w:val="es-ES" w:eastAsia="de-DE"/>
              </w:rPr>
            </w:pPr>
            <w:r>
              <w:rPr>
                <w:rFonts w:eastAsia="Times New Roman"/>
                <w:b/>
                <w:sz w:val="17"/>
                <w:szCs w:val="17"/>
                <w:lang w:val="es-ES" w:eastAsia="de-DE"/>
              </w:rPr>
              <w:t>Fecha de la incidencia</w:t>
            </w:r>
          </w:p>
        </w:tc>
        <w:tc>
          <w:tcPr>
            <w:tcW w:w="1080" w:type="dxa"/>
            <w:shd w:val="clear" w:color="auto" w:fill="D9D9D9" w:themeFill="background1" w:themeFillShade="D9"/>
            <w:noWrap/>
            <w:hideMark/>
          </w:tcPr>
          <w:p w14:paraId="07BA2208" w14:textId="68D9426C" w:rsidR="00A65B54" w:rsidRPr="00C95BF3" w:rsidRDefault="008B649C" w:rsidP="00AC3616">
            <w:pPr>
              <w:spacing w:after="200"/>
              <w:rPr>
                <w:rFonts w:eastAsia="Times New Roman"/>
                <w:b/>
                <w:sz w:val="17"/>
                <w:szCs w:val="17"/>
                <w:lang w:val="es-ES" w:eastAsia="de-DE"/>
              </w:rPr>
            </w:pPr>
            <w:r>
              <w:rPr>
                <w:rFonts w:eastAsia="Times New Roman"/>
                <w:b/>
                <w:sz w:val="17"/>
                <w:szCs w:val="17"/>
                <w:lang w:val="es-ES" w:eastAsia="de-DE"/>
              </w:rPr>
              <w:t>Código nacional</w:t>
            </w:r>
          </w:p>
        </w:tc>
        <w:tc>
          <w:tcPr>
            <w:tcW w:w="1260" w:type="dxa"/>
            <w:shd w:val="clear" w:color="auto" w:fill="D9D9D9" w:themeFill="background1" w:themeFillShade="D9"/>
            <w:noWrap/>
            <w:hideMark/>
          </w:tcPr>
          <w:p w14:paraId="0AB84FAC" w14:textId="3B8EDE37" w:rsidR="00A65B54" w:rsidRPr="00C95BF3" w:rsidRDefault="008B649C" w:rsidP="00AC3616">
            <w:pPr>
              <w:spacing w:after="200"/>
              <w:rPr>
                <w:rFonts w:eastAsia="Times New Roman"/>
                <w:b/>
                <w:sz w:val="17"/>
                <w:szCs w:val="17"/>
                <w:lang w:val="es-ES" w:eastAsia="de-DE"/>
              </w:rPr>
            </w:pPr>
            <w:r>
              <w:rPr>
                <w:rFonts w:eastAsia="Times New Roman"/>
                <w:b/>
                <w:sz w:val="17"/>
                <w:szCs w:val="17"/>
                <w:lang w:val="es-ES" w:eastAsia="de-DE"/>
              </w:rPr>
              <w:t>Código de la Norma ST.27</w:t>
            </w:r>
          </w:p>
        </w:tc>
        <w:tc>
          <w:tcPr>
            <w:tcW w:w="2390" w:type="dxa"/>
            <w:shd w:val="clear" w:color="auto" w:fill="D9D9D9" w:themeFill="background1" w:themeFillShade="D9"/>
          </w:tcPr>
          <w:p w14:paraId="5BD526E4" w14:textId="643E247A" w:rsidR="00A65B54" w:rsidRPr="00C95BF3" w:rsidRDefault="008B649C" w:rsidP="00AC3616">
            <w:pPr>
              <w:spacing w:after="200"/>
              <w:rPr>
                <w:rFonts w:eastAsia="Times New Roman"/>
                <w:b/>
                <w:sz w:val="17"/>
                <w:szCs w:val="17"/>
                <w:lang w:val="es-ES" w:eastAsia="de-DE"/>
              </w:rPr>
            </w:pPr>
            <w:r>
              <w:rPr>
                <w:rFonts w:eastAsia="Times New Roman"/>
                <w:b/>
                <w:sz w:val="17"/>
                <w:szCs w:val="17"/>
                <w:lang w:val="es-ES" w:eastAsia="de-DE"/>
              </w:rPr>
              <w:t>Código de incidencia relativa a la situación</w:t>
            </w:r>
          </w:p>
        </w:tc>
        <w:tc>
          <w:tcPr>
            <w:tcW w:w="2740" w:type="dxa"/>
            <w:shd w:val="clear" w:color="auto" w:fill="D9D9D9" w:themeFill="background1" w:themeFillShade="D9"/>
            <w:noWrap/>
            <w:hideMark/>
          </w:tcPr>
          <w:p w14:paraId="1B41D584" w14:textId="0E128345" w:rsidR="00A65B54" w:rsidRPr="00C95BF3" w:rsidRDefault="008B649C" w:rsidP="00AC3616">
            <w:pPr>
              <w:spacing w:after="200"/>
              <w:rPr>
                <w:rFonts w:eastAsia="Times New Roman"/>
                <w:b/>
                <w:sz w:val="17"/>
                <w:szCs w:val="17"/>
                <w:lang w:val="es-ES" w:eastAsia="de-DE"/>
              </w:rPr>
            </w:pPr>
            <w:r>
              <w:rPr>
                <w:rFonts w:eastAsia="Times New Roman"/>
                <w:b/>
                <w:sz w:val="17"/>
                <w:szCs w:val="17"/>
                <w:lang w:val="es-ES" w:eastAsia="de-DE"/>
              </w:rPr>
              <w:t>Datos complementarios</w:t>
            </w:r>
            <w:r w:rsidR="00A65B54" w:rsidRPr="00C95BF3">
              <w:rPr>
                <w:rFonts w:eastAsia="Times New Roman"/>
                <w:b/>
                <w:sz w:val="17"/>
                <w:szCs w:val="17"/>
                <w:lang w:val="es-ES" w:eastAsia="de-DE"/>
              </w:rPr>
              <w:t xml:space="preserve"> </w:t>
            </w:r>
            <w:r>
              <w:rPr>
                <w:rFonts w:eastAsia="Times New Roman"/>
                <w:b/>
                <w:sz w:val="17"/>
                <w:szCs w:val="17"/>
                <w:lang w:val="es-ES" w:eastAsia="de-DE"/>
              </w:rPr>
              <w:t>(opcional)</w:t>
            </w:r>
          </w:p>
        </w:tc>
      </w:tr>
      <w:tr w:rsidR="00A65B54" w:rsidRPr="00C95BF3" w14:paraId="31734F67" w14:textId="77777777" w:rsidTr="00E27CC1">
        <w:trPr>
          <w:trHeight w:val="300"/>
          <w:jc w:val="center"/>
        </w:trPr>
        <w:tc>
          <w:tcPr>
            <w:tcW w:w="1223" w:type="dxa"/>
            <w:noWrap/>
          </w:tcPr>
          <w:p w14:paraId="3813EBFB" w14:textId="77777777" w:rsidR="00A65B54" w:rsidRPr="00C95BF3" w:rsidRDefault="0044551E" w:rsidP="00AC3616">
            <w:pPr>
              <w:tabs>
                <w:tab w:val="left" w:pos="734"/>
              </w:tabs>
              <w:spacing w:after="200"/>
              <w:rPr>
                <w:sz w:val="17"/>
                <w:szCs w:val="17"/>
                <w:lang w:val="es-ES" w:eastAsia="ko-KR"/>
              </w:rPr>
            </w:pPr>
            <w:r w:rsidRPr="00C95BF3">
              <w:rPr>
                <w:sz w:val="17"/>
                <w:szCs w:val="17"/>
                <w:lang w:val="es-ES" w:eastAsia="ko-KR"/>
              </w:rPr>
              <w:t>2011.03.08</w:t>
            </w:r>
          </w:p>
        </w:tc>
        <w:tc>
          <w:tcPr>
            <w:tcW w:w="1080" w:type="dxa"/>
            <w:noWrap/>
          </w:tcPr>
          <w:p w14:paraId="6F50D8A4" w14:textId="77777777" w:rsidR="00A65B54" w:rsidRPr="00C95BF3" w:rsidRDefault="00A65B54" w:rsidP="00AC3616">
            <w:pPr>
              <w:spacing w:after="200"/>
              <w:rPr>
                <w:sz w:val="17"/>
                <w:szCs w:val="17"/>
                <w:lang w:val="es-ES" w:eastAsia="ko-KR"/>
              </w:rPr>
            </w:pPr>
            <w:r w:rsidRPr="00C95BF3">
              <w:rPr>
                <w:sz w:val="17"/>
                <w:szCs w:val="17"/>
                <w:lang w:val="es-ES" w:eastAsia="ko-KR"/>
              </w:rPr>
              <w:t>PA0109</w:t>
            </w:r>
          </w:p>
        </w:tc>
        <w:tc>
          <w:tcPr>
            <w:tcW w:w="1260" w:type="dxa"/>
            <w:noWrap/>
          </w:tcPr>
          <w:p w14:paraId="0B941154" w14:textId="77777777" w:rsidR="00A65B54" w:rsidRPr="00C95BF3" w:rsidRDefault="00A65B54" w:rsidP="00AC3616">
            <w:pPr>
              <w:spacing w:after="200"/>
              <w:rPr>
                <w:sz w:val="17"/>
                <w:szCs w:val="17"/>
                <w:lang w:val="es-ES" w:eastAsia="ko-KR"/>
              </w:rPr>
            </w:pPr>
            <w:r w:rsidRPr="00C95BF3">
              <w:rPr>
                <w:sz w:val="17"/>
                <w:szCs w:val="17"/>
                <w:lang w:val="es-ES" w:eastAsia="ko-KR"/>
              </w:rPr>
              <w:t>A12</w:t>
            </w:r>
          </w:p>
        </w:tc>
        <w:tc>
          <w:tcPr>
            <w:tcW w:w="2390" w:type="dxa"/>
          </w:tcPr>
          <w:p w14:paraId="4A697FD5" w14:textId="1621B0AA" w:rsidR="00A65B54" w:rsidRPr="00C95BF3" w:rsidRDefault="00A65B54" w:rsidP="00AC3616">
            <w:pPr>
              <w:spacing w:after="200"/>
              <w:rPr>
                <w:sz w:val="17"/>
                <w:szCs w:val="17"/>
                <w:lang w:val="es-ES" w:eastAsia="ko-KR"/>
              </w:rPr>
            </w:pPr>
            <w:r w:rsidRPr="00C95BF3">
              <w:rPr>
                <w:sz w:val="17"/>
                <w:szCs w:val="17"/>
                <w:lang w:val="es-ES" w:eastAsia="ko-KR"/>
              </w:rPr>
              <w:t>A-0-1-A10-</w:t>
            </w:r>
            <w:r w:rsidR="00AF3FDD" w:rsidRPr="00C95BF3">
              <w:rPr>
                <w:sz w:val="17"/>
                <w:szCs w:val="17"/>
                <w:lang w:val="es-ES" w:eastAsia="ko-KR"/>
              </w:rPr>
              <w:t>A12-P</w:t>
            </w:r>
            <w:r w:rsidRPr="00C95BF3">
              <w:rPr>
                <w:sz w:val="17"/>
                <w:szCs w:val="17"/>
                <w:lang w:val="es-ES" w:eastAsia="ko-KR"/>
              </w:rPr>
              <w:t>A0109</w:t>
            </w:r>
          </w:p>
        </w:tc>
        <w:tc>
          <w:tcPr>
            <w:tcW w:w="2740" w:type="dxa"/>
            <w:noWrap/>
          </w:tcPr>
          <w:p w14:paraId="4C59F0AF" w14:textId="77777777" w:rsidR="00A65B54" w:rsidRPr="00C95BF3" w:rsidRDefault="00A65B54" w:rsidP="00AC3616">
            <w:pPr>
              <w:spacing w:after="200"/>
              <w:rPr>
                <w:rFonts w:eastAsia="Times New Roman"/>
                <w:sz w:val="17"/>
                <w:szCs w:val="17"/>
                <w:lang w:val="es-ES" w:eastAsia="de-DE"/>
              </w:rPr>
            </w:pPr>
          </w:p>
        </w:tc>
      </w:tr>
      <w:tr w:rsidR="00A65B54" w:rsidRPr="00C95BF3" w14:paraId="11E7B62F" w14:textId="77777777" w:rsidTr="00E27CC1">
        <w:trPr>
          <w:trHeight w:val="300"/>
          <w:jc w:val="center"/>
        </w:trPr>
        <w:tc>
          <w:tcPr>
            <w:tcW w:w="1223" w:type="dxa"/>
            <w:noWrap/>
          </w:tcPr>
          <w:p w14:paraId="2FB9F67D" w14:textId="77777777" w:rsidR="00A65B54" w:rsidRPr="00C95BF3" w:rsidRDefault="0044551E" w:rsidP="00AC3616">
            <w:pPr>
              <w:spacing w:after="200"/>
              <w:rPr>
                <w:rFonts w:eastAsia="Times New Roman"/>
                <w:sz w:val="17"/>
                <w:szCs w:val="17"/>
                <w:lang w:val="es-ES" w:eastAsia="de-DE"/>
              </w:rPr>
            </w:pPr>
            <w:r w:rsidRPr="00C95BF3">
              <w:rPr>
                <w:rFonts w:eastAsia="Times New Roman"/>
                <w:sz w:val="17"/>
                <w:szCs w:val="17"/>
                <w:lang w:val="es-ES" w:eastAsia="de-DE"/>
              </w:rPr>
              <w:t>2011.03.08</w:t>
            </w:r>
          </w:p>
        </w:tc>
        <w:tc>
          <w:tcPr>
            <w:tcW w:w="1080" w:type="dxa"/>
            <w:noWrap/>
          </w:tcPr>
          <w:p w14:paraId="0C31EB9C" w14:textId="77777777" w:rsidR="00A65B54" w:rsidRPr="00C95BF3" w:rsidRDefault="00A65B54" w:rsidP="00AC3616">
            <w:pPr>
              <w:spacing w:after="200"/>
              <w:rPr>
                <w:rFonts w:eastAsia="Times New Roman"/>
                <w:sz w:val="17"/>
                <w:szCs w:val="17"/>
                <w:lang w:val="es-ES" w:eastAsia="de-DE"/>
              </w:rPr>
            </w:pPr>
            <w:r w:rsidRPr="00C95BF3">
              <w:rPr>
                <w:rFonts w:eastAsia="Times New Roman"/>
                <w:sz w:val="17"/>
                <w:szCs w:val="17"/>
                <w:lang w:val="es-ES" w:eastAsia="de-DE"/>
              </w:rPr>
              <w:t>PA0201</w:t>
            </w:r>
          </w:p>
        </w:tc>
        <w:tc>
          <w:tcPr>
            <w:tcW w:w="1260" w:type="dxa"/>
            <w:noWrap/>
          </w:tcPr>
          <w:p w14:paraId="72287D1C" w14:textId="77777777" w:rsidR="00A65B54" w:rsidRPr="00C95BF3" w:rsidRDefault="00A65B54" w:rsidP="00AC3616">
            <w:pPr>
              <w:spacing w:after="200"/>
              <w:rPr>
                <w:sz w:val="17"/>
                <w:szCs w:val="17"/>
                <w:lang w:val="es-ES" w:eastAsia="ko-KR"/>
              </w:rPr>
            </w:pPr>
            <w:r w:rsidRPr="00C95BF3">
              <w:rPr>
                <w:sz w:val="17"/>
                <w:szCs w:val="17"/>
                <w:lang w:val="es-ES" w:eastAsia="ko-KR"/>
              </w:rPr>
              <w:t>D11</w:t>
            </w:r>
          </w:p>
        </w:tc>
        <w:tc>
          <w:tcPr>
            <w:tcW w:w="2390" w:type="dxa"/>
          </w:tcPr>
          <w:p w14:paraId="16549947" w14:textId="6CC622BD" w:rsidR="00A65B54" w:rsidRPr="00C95BF3" w:rsidRDefault="00A65B54" w:rsidP="00AC3616">
            <w:pPr>
              <w:spacing w:after="200"/>
              <w:rPr>
                <w:sz w:val="17"/>
                <w:szCs w:val="17"/>
                <w:lang w:val="es-ES" w:eastAsia="ko-KR"/>
              </w:rPr>
            </w:pPr>
            <w:r w:rsidRPr="00C95BF3">
              <w:rPr>
                <w:sz w:val="17"/>
                <w:szCs w:val="17"/>
                <w:lang w:val="es-ES" w:eastAsia="ko-KR"/>
              </w:rPr>
              <w:t>A-1-2-D10-</w:t>
            </w:r>
            <w:r w:rsidR="00AF3FDD" w:rsidRPr="00C95BF3">
              <w:rPr>
                <w:sz w:val="17"/>
                <w:szCs w:val="17"/>
                <w:lang w:val="es-ES" w:eastAsia="ko-KR"/>
              </w:rPr>
              <w:t>D11-P</w:t>
            </w:r>
            <w:r w:rsidRPr="00C95BF3">
              <w:rPr>
                <w:sz w:val="17"/>
                <w:szCs w:val="17"/>
                <w:lang w:val="es-ES" w:eastAsia="ko-KR"/>
              </w:rPr>
              <w:t>A0201</w:t>
            </w:r>
          </w:p>
        </w:tc>
        <w:tc>
          <w:tcPr>
            <w:tcW w:w="2740" w:type="dxa"/>
            <w:noWrap/>
          </w:tcPr>
          <w:p w14:paraId="4689073E" w14:textId="77777777" w:rsidR="00A65B54" w:rsidRPr="00C95BF3" w:rsidRDefault="00A65B54" w:rsidP="00AC3616">
            <w:pPr>
              <w:spacing w:after="200"/>
              <w:rPr>
                <w:rFonts w:eastAsia="Times New Roman"/>
                <w:sz w:val="17"/>
                <w:szCs w:val="17"/>
                <w:lang w:val="es-ES" w:eastAsia="de-DE"/>
              </w:rPr>
            </w:pPr>
          </w:p>
        </w:tc>
      </w:tr>
      <w:tr w:rsidR="00A65B54" w:rsidRPr="00C95BF3" w14:paraId="09B54FA9" w14:textId="77777777" w:rsidTr="00E27CC1">
        <w:trPr>
          <w:trHeight w:val="300"/>
          <w:jc w:val="center"/>
        </w:trPr>
        <w:tc>
          <w:tcPr>
            <w:tcW w:w="1223" w:type="dxa"/>
            <w:noWrap/>
          </w:tcPr>
          <w:p w14:paraId="0144E8B1" w14:textId="77777777" w:rsidR="00A65B54" w:rsidRPr="00C95BF3" w:rsidRDefault="0044551E" w:rsidP="00AC3616">
            <w:pPr>
              <w:spacing w:after="200"/>
              <w:rPr>
                <w:rFonts w:eastAsia="Times New Roman"/>
                <w:sz w:val="17"/>
                <w:szCs w:val="17"/>
                <w:lang w:val="es-ES" w:eastAsia="de-DE"/>
              </w:rPr>
            </w:pPr>
            <w:r w:rsidRPr="00C95BF3">
              <w:rPr>
                <w:rFonts w:eastAsia="Times New Roman"/>
                <w:sz w:val="17"/>
                <w:szCs w:val="17"/>
                <w:lang w:val="es-ES" w:eastAsia="de-DE"/>
              </w:rPr>
              <w:t>2012.06.22</w:t>
            </w:r>
          </w:p>
        </w:tc>
        <w:tc>
          <w:tcPr>
            <w:tcW w:w="1080" w:type="dxa"/>
            <w:noWrap/>
          </w:tcPr>
          <w:p w14:paraId="4B9F89F1" w14:textId="77777777" w:rsidR="00A65B54" w:rsidRPr="00C95BF3" w:rsidRDefault="00A65B54" w:rsidP="00AC3616">
            <w:pPr>
              <w:spacing w:after="200"/>
              <w:rPr>
                <w:sz w:val="17"/>
                <w:szCs w:val="17"/>
                <w:lang w:val="es-ES" w:eastAsia="ko-KR"/>
              </w:rPr>
            </w:pPr>
            <w:r w:rsidRPr="00C95BF3">
              <w:rPr>
                <w:sz w:val="17"/>
                <w:szCs w:val="17"/>
                <w:lang w:val="es-ES" w:eastAsia="ko-KR"/>
              </w:rPr>
              <w:t>X000</w:t>
            </w:r>
          </w:p>
        </w:tc>
        <w:tc>
          <w:tcPr>
            <w:tcW w:w="1260" w:type="dxa"/>
            <w:noWrap/>
          </w:tcPr>
          <w:p w14:paraId="427BD2DF" w14:textId="77777777" w:rsidR="00A65B54" w:rsidRPr="00C95BF3" w:rsidRDefault="00A65B54" w:rsidP="00AC3616">
            <w:pPr>
              <w:spacing w:after="200"/>
              <w:rPr>
                <w:sz w:val="17"/>
                <w:szCs w:val="17"/>
                <w:lang w:val="es-ES" w:eastAsia="ko-KR"/>
              </w:rPr>
            </w:pPr>
            <w:r w:rsidRPr="00C95BF3">
              <w:rPr>
                <w:sz w:val="17"/>
                <w:szCs w:val="17"/>
                <w:lang w:val="es-ES" w:eastAsia="ko-KR"/>
              </w:rPr>
              <w:t>D13</w:t>
            </w:r>
          </w:p>
        </w:tc>
        <w:tc>
          <w:tcPr>
            <w:tcW w:w="2390" w:type="dxa"/>
          </w:tcPr>
          <w:p w14:paraId="23557EAB" w14:textId="77777777" w:rsidR="00A65B54" w:rsidRPr="00C95BF3" w:rsidRDefault="00A65B54" w:rsidP="00AC3616">
            <w:pPr>
              <w:spacing w:after="200"/>
              <w:rPr>
                <w:sz w:val="17"/>
                <w:szCs w:val="17"/>
                <w:lang w:val="es-ES" w:eastAsia="ko-KR"/>
              </w:rPr>
            </w:pPr>
            <w:r w:rsidRPr="00C95BF3">
              <w:rPr>
                <w:sz w:val="17"/>
                <w:szCs w:val="17"/>
                <w:lang w:val="es-ES" w:eastAsia="ko-KR"/>
              </w:rPr>
              <w:t>A-2-2-D10-D13-X000</w:t>
            </w:r>
          </w:p>
        </w:tc>
        <w:tc>
          <w:tcPr>
            <w:tcW w:w="2740" w:type="dxa"/>
            <w:noWrap/>
          </w:tcPr>
          <w:p w14:paraId="21E92ECE" w14:textId="77777777" w:rsidR="00A65B54" w:rsidRPr="00C95BF3" w:rsidRDefault="00A65B54" w:rsidP="00AC3616">
            <w:pPr>
              <w:spacing w:after="200"/>
              <w:rPr>
                <w:rFonts w:eastAsia="Times New Roman"/>
                <w:sz w:val="17"/>
                <w:szCs w:val="17"/>
                <w:lang w:val="es-ES" w:eastAsia="de-DE"/>
              </w:rPr>
            </w:pPr>
          </w:p>
        </w:tc>
      </w:tr>
      <w:tr w:rsidR="00A65B54" w:rsidRPr="00C95BF3" w14:paraId="58C9A732" w14:textId="77777777" w:rsidTr="00E27CC1">
        <w:trPr>
          <w:trHeight w:val="300"/>
          <w:jc w:val="center"/>
        </w:trPr>
        <w:tc>
          <w:tcPr>
            <w:tcW w:w="1223" w:type="dxa"/>
            <w:noWrap/>
          </w:tcPr>
          <w:p w14:paraId="0BBDAA10" w14:textId="77777777" w:rsidR="00A65B54" w:rsidRPr="00C95BF3" w:rsidRDefault="0044551E" w:rsidP="00AC3616">
            <w:pPr>
              <w:spacing w:after="200"/>
              <w:rPr>
                <w:rFonts w:eastAsia="Times New Roman"/>
                <w:sz w:val="17"/>
                <w:szCs w:val="17"/>
                <w:lang w:val="es-ES" w:eastAsia="de-DE"/>
              </w:rPr>
            </w:pPr>
            <w:r w:rsidRPr="00C95BF3">
              <w:rPr>
                <w:rFonts w:eastAsia="Times New Roman"/>
                <w:sz w:val="17"/>
                <w:szCs w:val="17"/>
                <w:lang w:val="es-ES" w:eastAsia="de-DE"/>
              </w:rPr>
              <w:t>2012.07.20</w:t>
            </w:r>
          </w:p>
        </w:tc>
        <w:tc>
          <w:tcPr>
            <w:tcW w:w="1080" w:type="dxa"/>
            <w:noWrap/>
          </w:tcPr>
          <w:p w14:paraId="0631ECFA" w14:textId="77777777" w:rsidR="00A65B54" w:rsidRPr="00C95BF3" w:rsidRDefault="00A65B54" w:rsidP="00AC3616">
            <w:pPr>
              <w:spacing w:after="200"/>
              <w:rPr>
                <w:sz w:val="17"/>
                <w:szCs w:val="17"/>
                <w:lang w:val="es-ES" w:eastAsia="ko-KR"/>
              </w:rPr>
            </w:pPr>
            <w:r w:rsidRPr="00C95BF3">
              <w:rPr>
                <w:sz w:val="17"/>
                <w:szCs w:val="17"/>
                <w:lang w:val="es-ES" w:eastAsia="ko-KR"/>
              </w:rPr>
              <w:t>X000</w:t>
            </w:r>
          </w:p>
        </w:tc>
        <w:tc>
          <w:tcPr>
            <w:tcW w:w="1260" w:type="dxa"/>
            <w:noWrap/>
          </w:tcPr>
          <w:p w14:paraId="445CD909" w14:textId="77777777" w:rsidR="00A65B54" w:rsidRPr="00C95BF3" w:rsidRDefault="00A65B54" w:rsidP="00AC3616">
            <w:pPr>
              <w:spacing w:after="200"/>
              <w:rPr>
                <w:sz w:val="17"/>
                <w:szCs w:val="17"/>
                <w:lang w:val="es-ES" w:eastAsia="ko-KR"/>
              </w:rPr>
            </w:pPr>
            <w:r w:rsidRPr="00C95BF3">
              <w:rPr>
                <w:sz w:val="17"/>
                <w:szCs w:val="17"/>
                <w:lang w:val="es-ES" w:eastAsia="ko-KR"/>
              </w:rPr>
              <w:t>D14</w:t>
            </w:r>
          </w:p>
        </w:tc>
        <w:tc>
          <w:tcPr>
            <w:tcW w:w="2390" w:type="dxa"/>
          </w:tcPr>
          <w:p w14:paraId="38FEFA2C" w14:textId="77777777" w:rsidR="00A65B54" w:rsidRPr="00C95BF3" w:rsidRDefault="00A65B54" w:rsidP="00AC3616">
            <w:pPr>
              <w:spacing w:after="200"/>
              <w:rPr>
                <w:sz w:val="17"/>
                <w:szCs w:val="17"/>
                <w:lang w:val="es-ES" w:eastAsia="ko-KR"/>
              </w:rPr>
            </w:pPr>
            <w:r w:rsidRPr="00C95BF3">
              <w:rPr>
                <w:sz w:val="17"/>
                <w:szCs w:val="17"/>
                <w:lang w:val="es-ES" w:eastAsia="ko-KR"/>
              </w:rPr>
              <w:t>A-2-2-D10-D14-X000</w:t>
            </w:r>
          </w:p>
        </w:tc>
        <w:tc>
          <w:tcPr>
            <w:tcW w:w="2740" w:type="dxa"/>
            <w:noWrap/>
          </w:tcPr>
          <w:p w14:paraId="28D043E6" w14:textId="77777777" w:rsidR="00A65B54" w:rsidRPr="00C95BF3" w:rsidRDefault="00A65B54" w:rsidP="00AC3616">
            <w:pPr>
              <w:spacing w:after="200"/>
              <w:rPr>
                <w:rFonts w:eastAsia="Times New Roman"/>
                <w:sz w:val="17"/>
                <w:szCs w:val="17"/>
                <w:lang w:val="es-ES" w:eastAsia="de-DE"/>
              </w:rPr>
            </w:pPr>
          </w:p>
        </w:tc>
      </w:tr>
      <w:tr w:rsidR="00A65B54" w:rsidRPr="00C95BF3" w14:paraId="77866781" w14:textId="77777777" w:rsidTr="00E27CC1">
        <w:trPr>
          <w:trHeight w:val="300"/>
          <w:jc w:val="center"/>
        </w:trPr>
        <w:tc>
          <w:tcPr>
            <w:tcW w:w="1223" w:type="dxa"/>
            <w:noWrap/>
          </w:tcPr>
          <w:p w14:paraId="4B1FFE6F" w14:textId="77777777" w:rsidR="00A65B54" w:rsidRPr="00C95BF3" w:rsidRDefault="0044551E" w:rsidP="00AC3616">
            <w:pPr>
              <w:spacing w:after="200"/>
              <w:rPr>
                <w:rFonts w:eastAsia="Times New Roman"/>
                <w:sz w:val="17"/>
                <w:szCs w:val="17"/>
                <w:lang w:val="es-ES" w:eastAsia="de-DE"/>
              </w:rPr>
            </w:pPr>
            <w:r w:rsidRPr="00C95BF3">
              <w:rPr>
                <w:rFonts w:eastAsia="Times New Roman"/>
                <w:sz w:val="17"/>
                <w:szCs w:val="17"/>
                <w:lang w:val="es-ES" w:eastAsia="de-DE"/>
              </w:rPr>
              <w:t>2012.08.31</w:t>
            </w:r>
          </w:p>
        </w:tc>
        <w:tc>
          <w:tcPr>
            <w:tcW w:w="1080" w:type="dxa"/>
            <w:noWrap/>
          </w:tcPr>
          <w:p w14:paraId="2570B6ED" w14:textId="77777777" w:rsidR="00A65B54" w:rsidRPr="00C95BF3" w:rsidRDefault="00A65B54" w:rsidP="00AC3616">
            <w:pPr>
              <w:spacing w:after="200"/>
              <w:rPr>
                <w:sz w:val="17"/>
                <w:szCs w:val="17"/>
                <w:lang w:val="es-ES" w:eastAsia="ko-KR"/>
              </w:rPr>
            </w:pPr>
            <w:r w:rsidRPr="00C95BF3">
              <w:rPr>
                <w:sz w:val="17"/>
                <w:szCs w:val="17"/>
                <w:lang w:val="es-ES" w:eastAsia="ko-KR"/>
              </w:rPr>
              <w:t>PE0701</w:t>
            </w:r>
          </w:p>
        </w:tc>
        <w:tc>
          <w:tcPr>
            <w:tcW w:w="1260" w:type="dxa"/>
            <w:noWrap/>
          </w:tcPr>
          <w:p w14:paraId="70266A53" w14:textId="77777777" w:rsidR="00A65B54" w:rsidRPr="00C95BF3" w:rsidRDefault="00A65B54" w:rsidP="00AC3616">
            <w:pPr>
              <w:spacing w:after="200"/>
              <w:rPr>
                <w:sz w:val="17"/>
                <w:szCs w:val="17"/>
                <w:lang w:val="es-ES" w:eastAsia="ko-KR"/>
              </w:rPr>
            </w:pPr>
            <w:r w:rsidRPr="00C95BF3">
              <w:rPr>
                <w:sz w:val="17"/>
                <w:szCs w:val="17"/>
                <w:lang w:val="es-ES" w:eastAsia="ko-KR"/>
              </w:rPr>
              <w:t>D22</w:t>
            </w:r>
          </w:p>
        </w:tc>
        <w:tc>
          <w:tcPr>
            <w:tcW w:w="2390" w:type="dxa"/>
          </w:tcPr>
          <w:p w14:paraId="0CC9F641" w14:textId="11C0D5B4" w:rsidR="00A65B54" w:rsidRPr="00C95BF3" w:rsidRDefault="00A65B54" w:rsidP="00AC3616">
            <w:pPr>
              <w:spacing w:after="200"/>
              <w:rPr>
                <w:sz w:val="17"/>
                <w:szCs w:val="17"/>
                <w:lang w:val="es-ES" w:eastAsia="ko-KR"/>
              </w:rPr>
            </w:pPr>
            <w:r w:rsidRPr="00C95BF3">
              <w:rPr>
                <w:sz w:val="17"/>
                <w:szCs w:val="17"/>
                <w:lang w:val="es-ES" w:eastAsia="ko-KR"/>
              </w:rPr>
              <w:t>A-2-2-D10-</w:t>
            </w:r>
            <w:r w:rsidR="00AF3FDD" w:rsidRPr="00C95BF3">
              <w:rPr>
                <w:sz w:val="17"/>
                <w:szCs w:val="17"/>
                <w:lang w:val="es-ES" w:eastAsia="ko-KR"/>
              </w:rPr>
              <w:t>D22-P</w:t>
            </w:r>
            <w:r w:rsidRPr="00C95BF3">
              <w:rPr>
                <w:sz w:val="17"/>
                <w:szCs w:val="17"/>
                <w:lang w:val="es-ES" w:eastAsia="ko-KR"/>
              </w:rPr>
              <w:t>E0701</w:t>
            </w:r>
          </w:p>
        </w:tc>
        <w:tc>
          <w:tcPr>
            <w:tcW w:w="2740" w:type="dxa"/>
            <w:noWrap/>
          </w:tcPr>
          <w:p w14:paraId="3AF8D815" w14:textId="77777777" w:rsidR="00A65B54" w:rsidRPr="00C95BF3" w:rsidRDefault="00A65B54" w:rsidP="00AC3616">
            <w:pPr>
              <w:spacing w:after="200"/>
              <w:rPr>
                <w:rFonts w:eastAsia="Times New Roman"/>
                <w:sz w:val="17"/>
                <w:szCs w:val="17"/>
                <w:lang w:val="es-ES" w:eastAsia="de-DE"/>
              </w:rPr>
            </w:pPr>
          </w:p>
        </w:tc>
      </w:tr>
      <w:tr w:rsidR="00A65B54" w:rsidRPr="00C95BF3" w14:paraId="6C0779A2" w14:textId="77777777" w:rsidTr="00E27CC1">
        <w:trPr>
          <w:trHeight w:val="300"/>
          <w:jc w:val="center"/>
        </w:trPr>
        <w:tc>
          <w:tcPr>
            <w:tcW w:w="1223" w:type="dxa"/>
            <w:noWrap/>
          </w:tcPr>
          <w:p w14:paraId="7A3DC3CF" w14:textId="77777777" w:rsidR="00A65B54" w:rsidRPr="00C95BF3" w:rsidRDefault="0044551E" w:rsidP="00AC3616">
            <w:pPr>
              <w:spacing w:after="200"/>
              <w:rPr>
                <w:rFonts w:eastAsia="Times New Roman"/>
                <w:sz w:val="17"/>
                <w:szCs w:val="17"/>
                <w:lang w:val="es-ES" w:eastAsia="de-DE"/>
              </w:rPr>
            </w:pPr>
            <w:r w:rsidRPr="00C95BF3">
              <w:rPr>
                <w:rFonts w:eastAsia="Times New Roman"/>
                <w:sz w:val="17"/>
                <w:szCs w:val="17"/>
                <w:lang w:val="es-ES" w:eastAsia="de-DE"/>
              </w:rPr>
              <w:t>2012.09.18</w:t>
            </w:r>
          </w:p>
        </w:tc>
        <w:tc>
          <w:tcPr>
            <w:tcW w:w="1080" w:type="dxa"/>
            <w:noWrap/>
          </w:tcPr>
          <w:p w14:paraId="2E8DD775" w14:textId="77777777" w:rsidR="00A65B54" w:rsidRPr="00C95BF3" w:rsidRDefault="00A65B54" w:rsidP="00AC3616">
            <w:pPr>
              <w:spacing w:after="200"/>
              <w:rPr>
                <w:sz w:val="17"/>
                <w:szCs w:val="17"/>
                <w:lang w:val="es-ES" w:eastAsia="ko-KR"/>
              </w:rPr>
            </w:pPr>
            <w:r w:rsidRPr="00C95BF3">
              <w:rPr>
                <w:sz w:val="17"/>
                <w:szCs w:val="17"/>
                <w:lang w:val="es-ES" w:eastAsia="ko-KR"/>
              </w:rPr>
              <w:t>PG1501</w:t>
            </w:r>
          </w:p>
        </w:tc>
        <w:tc>
          <w:tcPr>
            <w:tcW w:w="1260" w:type="dxa"/>
            <w:noWrap/>
          </w:tcPr>
          <w:p w14:paraId="128F75B4" w14:textId="77777777" w:rsidR="00A65B54" w:rsidRPr="00C95BF3" w:rsidRDefault="00A65B54" w:rsidP="00AC3616">
            <w:pPr>
              <w:spacing w:after="200"/>
              <w:rPr>
                <w:sz w:val="17"/>
                <w:szCs w:val="17"/>
                <w:lang w:val="es-ES" w:eastAsia="ko-KR"/>
              </w:rPr>
            </w:pPr>
            <w:r w:rsidRPr="00C95BF3">
              <w:rPr>
                <w:sz w:val="17"/>
                <w:szCs w:val="17"/>
                <w:lang w:val="es-ES" w:eastAsia="ko-KR"/>
              </w:rPr>
              <w:t>Q12</w:t>
            </w:r>
          </w:p>
        </w:tc>
        <w:tc>
          <w:tcPr>
            <w:tcW w:w="2390" w:type="dxa"/>
          </w:tcPr>
          <w:p w14:paraId="24A337D5" w14:textId="2A5704B2" w:rsidR="00A65B54" w:rsidRPr="00C95BF3" w:rsidRDefault="00A65B54" w:rsidP="00AC3616">
            <w:pPr>
              <w:spacing w:after="200"/>
              <w:rPr>
                <w:sz w:val="17"/>
                <w:szCs w:val="17"/>
                <w:lang w:val="es-ES" w:eastAsia="ko-KR"/>
              </w:rPr>
            </w:pPr>
            <w:r w:rsidRPr="00C95BF3">
              <w:rPr>
                <w:sz w:val="17"/>
                <w:szCs w:val="17"/>
                <w:lang w:val="es-ES" w:eastAsia="ko-KR"/>
              </w:rPr>
              <w:t>A-2-2-D10-</w:t>
            </w:r>
            <w:r w:rsidR="00AF3FDD" w:rsidRPr="00C95BF3">
              <w:rPr>
                <w:sz w:val="17"/>
                <w:szCs w:val="17"/>
                <w:lang w:val="es-ES" w:eastAsia="ko-KR"/>
              </w:rPr>
              <w:t>Q12-P</w:t>
            </w:r>
            <w:r w:rsidRPr="00C95BF3">
              <w:rPr>
                <w:sz w:val="17"/>
                <w:szCs w:val="17"/>
                <w:lang w:val="es-ES" w:eastAsia="ko-KR"/>
              </w:rPr>
              <w:t>G1501</w:t>
            </w:r>
          </w:p>
        </w:tc>
        <w:tc>
          <w:tcPr>
            <w:tcW w:w="2740" w:type="dxa"/>
            <w:noWrap/>
          </w:tcPr>
          <w:p w14:paraId="24A1BE1F" w14:textId="77777777" w:rsidR="00A65B54" w:rsidRPr="00C95BF3" w:rsidRDefault="00A65B54" w:rsidP="00AC3616">
            <w:pPr>
              <w:spacing w:after="200"/>
              <w:rPr>
                <w:rFonts w:eastAsia="Times New Roman"/>
                <w:sz w:val="17"/>
                <w:szCs w:val="17"/>
                <w:lang w:val="es-ES" w:eastAsia="de-DE"/>
              </w:rPr>
            </w:pPr>
          </w:p>
        </w:tc>
      </w:tr>
      <w:tr w:rsidR="00A65B54" w:rsidRPr="00C95BF3" w14:paraId="2DBC77CD" w14:textId="77777777" w:rsidTr="00E27CC1">
        <w:trPr>
          <w:trHeight w:val="300"/>
          <w:jc w:val="center"/>
        </w:trPr>
        <w:tc>
          <w:tcPr>
            <w:tcW w:w="1223" w:type="dxa"/>
            <w:noWrap/>
          </w:tcPr>
          <w:p w14:paraId="75D23BE7" w14:textId="77777777" w:rsidR="00A65B54" w:rsidRPr="00C95BF3" w:rsidRDefault="0044551E" w:rsidP="00AC3616">
            <w:pPr>
              <w:spacing w:after="200"/>
              <w:rPr>
                <w:rFonts w:eastAsia="Times New Roman"/>
                <w:sz w:val="17"/>
                <w:szCs w:val="17"/>
                <w:lang w:val="es-ES" w:eastAsia="de-DE"/>
              </w:rPr>
            </w:pPr>
            <w:r w:rsidRPr="00C95BF3">
              <w:rPr>
                <w:rFonts w:eastAsia="Times New Roman"/>
                <w:sz w:val="17"/>
                <w:szCs w:val="17"/>
                <w:lang w:val="es-ES" w:eastAsia="de-DE"/>
              </w:rPr>
              <w:t>2012.10.24</w:t>
            </w:r>
          </w:p>
        </w:tc>
        <w:tc>
          <w:tcPr>
            <w:tcW w:w="1080" w:type="dxa"/>
            <w:noWrap/>
          </w:tcPr>
          <w:p w14:paraId="1D50F718" w14:textId="77777777" w:rsidR="00A65B54" w:rsidRPr="00C95BF3" w:rsidRDefault="00A65B54" w:rsidP="00AC3616">
            <w:pPr>
              <w:spacing w:after="200"/>
              <w:rPr>
                <w:sz w:val="17"/>
                <w:szCs w:val="17"/>
                <w:lang w:val="es-ES" w:eastAsia="ko-KR"/>
              </w:rPr>
            </w:pPr>
            <w:r w:rsidRPr="00C95BF3">
              <w:rPr>
                <w:sz w:val="17"/>
                <w:szCs w:val="17"/>
                <w:lang w:val="es-ES" w:eastAsia="ko-KR"/>
              </w:rPr>
              <w:t>X000</w:t>
            </w:r>
          </w:p>
        </w:tc>
        <w:tc>
          <w:tcPr>
            <w:tcW w:w="1260" w:type="dxa"/>
            <w:noWrap/>
          </w:tcPr>
          <w:p w14:paraId="46241608" w14:textId="77777777" w:rsidR="00A65B54" w:rsidRPr="00C95BF3" w:rsidRDefault="00A65B54" w:rsidP="00AC3616">
            <w:pPr>
              <w:spacing w:after="200"/>
              <w:rPr>
                <w:sz w:val="17"/>
                <w:szCs w:val="17"/>
                <w:lang w:val="es-ES" w:eastAsia="ko-KR"/>
              </w:rPr>
            </w:pPr>
            <w:r w:rsidRPr="00C95BF3">
              <w:rPr>
                <w:sz w:val="17"/>
                <w:szCs w:val="17"/>
                <w:lang w:val="es-ES" w:eastAsia="ko-KR"/>
              </w:rPr>
              <w:t>R18</w:t>
            </w:r>
          </w:p>
        </w:tc>
        <w:tc>
          <w:tcPr>
            <w:tcW w:w="2390" w:type="dxa"/>
          </w:tcPr>
          <w:p w14:paraId="716E013A" w14:textId="77777777" w:rsidR="00A65B54" w:rsidRPr="00C95BF3" w:rsidRDefault="00A65B54" w:rsidP="00AC3616">
            <w:pPr>
              <w:spacing w:after="200"/>
              <w:rPr>
                <w:sz w:val="17"/>
                <w:szCs w:val="17"/>
                <w:lang w:val="es-ES" w:eastAsia="ko-KR"/>
              </w:rPr>
            </w:pPr>
            <w:r w:rsidRPr="00C95BF3">
              <w:rPr>
                <w:sz w:val="17"/>
                <w:szCs w:val="17"/>
                <w:lang w:val="es-ES" w:eastAsia="ko-KR"/>
              </w:rPr>
              <w:t>A-2-2-D10-R18-X000</w:t>
            </w:r>
          </w:p>
        </w:tc>
        <w:tc>
          <w:tcPr>
            <w:tcW w:w="2740" w:type="dxa"/>
            <w:noWrap/>
          </w:tcPr>
          <w:p w14:paraId="2432037C" w14:textId="77777777" w:rsidR="00A65B54" w:rsidRPr="00C95BF3" w:rsidRDefault="00A65B54" w:rsidP="00AC3616">
            <w:pPr>
              <w:spacing w:after="200"/>
              <w:rPr>
                <w:rFonts w:eastAsia="Times New Roman"/>
                <w:sz w:val="17"/>
                <w:szCs w:val="17"/>
                <w:lang w:val="es-ES" w:eastAsia="de-DE"/>
              </w:rPr>
            </w:pPr>
          </w:p>
        </w:tc>
      </w:tr>
      <w:tr w:rsidR="00A65B54" w:rsidRPr="00C95BF3" w14:paraId="5FB66E60" w14:textId="77777777" w:rsidTr="00E27CC1">
        <w:trPr>
          <w:trHeight w:val="300"/>
          <w:jc w:val="center"/>
        </w:trPr>
        <w:tc>
          <w:tcPr>
            <w:tcW w:w="1223" w:type="dxa"/>
            <w:noWrap/>
          </w:tcPr>
          <w:p w14:paraId="324CBF73" w14:textId="77777777" w:rsidR="00A65B54" w:rsidRPr="00C95BF3" w:rsidRDefault="0044551E" w:rsidP="00AC3616">
            <w:pPr>
              <w:spacing w:after="200"/>
              <w:rPr>
                <w:rFonts w:eastAsia="Times New Roman"/>
                <w:sz w:val="17"/>
                <w:szCs w:val="17"/>
                <w:lang w:val="es-ES" w:eastAsia="de-DE"/>
              </w:rPr>
            </w:pPr>
            <w:r w:rsidRPr="00C95BF3">
              <w:rPr>
                <w:rFonts w:eastAsia="Times New Roman"/>
                <w:sz w:val="17"/>
                <w:szCs w:val="17"/>
                <w:lang w:val="es-ES" w:eastAsia="de-DE"/>
              </w:rPr>
              <w:t>2012.11.30</w:t>
            </w:r>
          </w:p>
        </w:tc>
        <w:tc>
          <w:tcPr>
            <w:tcW w:w="1080" w:type="dxa"/>
            <w:noWrap/>
          </w:tcPr>
          <w:p w14:paraId="45597FA9" w14:textId="77777777" w:rsidR="00A65B54" w:rsidRPr="00C95BF3" w:rsidRDefault="00A65B54" w:rsidP="00AC3616">
            <w:pPr>
              <w:spacing w:after="200"/>
              <w:rPr>
                <w:sz w:val="17"/>
                <w:szCs w:val="17"/>
                <w:lang w:val="es-ES" w:eastAsia="ko-KR"/>
              </w:rPr>
            </w:pPr>
            <w:r w:rsidRPr="00C95BF3">
              <w:rPr>
                <w:sz w:val="17"/>
                <w:szCs w:val="17"/>
                <w:lang w:val="es-ES" w:eastAsia="ko-KR"/>
              </w:rPr>
              <w:t>PR1002</w:t>
            </w:r>
          </w:p>
        </w:tc>
        <w:tc>
          <w:tcPr>
            <w:tcW w:w="1260" w:type="dxa"/>
            <w:noWrap/>
          </w:tcPr>
          <w:p w14:paraId="15834AEB" w14:textId="77777777" w:rsidR="00A65B54" w:rsidRPr="00C95BF3" w:rsidRDefault="00A65B54" w:rsidP="00AC3616">
            <w:pPr>
              <w:spacing w:after="200"/>
              <w:rPr>
                <w:sz w:val="17"/>
                <w:szCs w:val="17"/>
                <w:lang w:val="es-ES" w:eastAsia="ko-KR"/>
              </w:rPr>
            </w:pPr>
            <w:r w:rsidRPr="00C95BF3">
              <w:rPr>
                <w:sz w:val="17"/>
                <w:szCs w:val="17"/>
                <w:lang w:val="es-ES" w:eastAsia="ko-KR"/>
              </w:rPr>
              <w:t>U11</w:t>
            </w:r>
          </w:p>
        </w:tc>
        <w:tc>
          <w:tcPr>
            <w:tcW w:w="2390" w:type="dxa"/>
          </w:tcPr>
          <w:p w14:paraId="68DDC8A6" w14:textId="2297893D" w:rsidR="00A65B54" w:rsidRPr="00C95BF3" w:rsidRDefault="00A65B54" w:rsidP="00AC3616">
            <w:pPr>
              <w:spacing w:after="200"/>
              <w:rPr>
                <w:sz w:val="17"/>
                <w:szCs w:val="17"/>
                <w:lang w:val="es-ES" w:eastAsia="ko-KR"/>
              </w:rPr>
            </w:pPr>
            <w:r w:rsidRPr="00C95BF3">
              <w:rPr>
                <w:sz w:val="17"/>
                <w:szCs w:val="17"/>
                <w:lang w:val="es-ES" w:eastAsia="ko-KR"/>
              </w:rPr>
              <w:t>A-2-4-F10-</w:t>
            </w:r>
            <w:r w:rsidR="00AF3FDD" w:rsidRPr="00C95BF3">
              <w:rPr>
                <w:sz w:val="17"/>
                <w:szCs w:val="17"/>
                <w:lang w:val="es-ES" w:eastAsia="ko-KR"/>
              </w:rPr>
              <w:t>U11-P</w:t>
            </w:r>
            <w:r w:rsidRPr="00C95BF3">
              <w:rPr>
                <w:sz w:val="17"/>
                <w:szCs w:val="17"/>
                <w:lang w:val="es-ES" w:eastAsia="ko-KR"/>
              </w:rPr>
              <w:t>R1002</w:t>
            </w:r>
          </w:p>
        </w:tc>
        <w:tc>
          <w:tcPr>
            <w:tcW w:w="2740" w:type="dxa"/>
            <w:noWrap/>
          </w:tcPr>
          <w:p w14:paraId="1F6779C0" w14:textId="77777777" w:rsidR="00A65B54" w:rsidRPr="00C95BF3" w:rsidRDefault="00A65B54" w:rsidP="00AC3616">
            <w:pPr>
              <w:spacing w:after="200"/>
              <w:rPr>
                <w:rFonts w:eastAsia="Times New Roman"/>
                <w:sz w:val="17"/>
                <w:szCs w:val="17"/>
                <w:lang w:val="es-ES" w:eastAsia="de-DE"/>
              </w:rPr>
            </w:pPr>
          </w:p>
        </w:tc>
      </w:tr>
      <w:tr w:rsidR="00A65B54" w:rsidRPr="00C95BF3" w14:paraId="33CABC6C" w14:textId="77777777" w:rsidTr="00E27CC1">
        <w:trPr>
          <w:trHeight w:val="300"/>
          <w:jc w:val="center"/>
        </w:trPr>
        <w:tc>
          <w:tcPr>
            <w:tcW w:w="1223" w:type="dxa"/>
            <w:noWrap/>
          </w:tcPr>
          <w:p w14:paraId="74B5387B" w14:textId="77777777" w:rsidR="00A65B54" w:rsidRPr="00C95BF3" w:rsidRDefault="0044551E" w:rsidP="00AC3616">
            <w:pPr>
              <w:spacing w:after="200"/>
              <w:rPr>
                <w:rFonts w:eastAsia="Times New Roman"/>
                <w:sz w:val="17"/>
                <w:szCs w:val="17"/>
                <w:lang w:val="es-ES" w:eastAsia="de-DE"/>
              </w:rPr>
            </w:pPr>
            <w:r w:rsidRPr="00C95BF3">
              <w:rPr>
                <w:rFonts w:eastAsia="Times New Roman"/>
                <w:sz w:val="17"/>
                <w:szCs w:val="17"/>
                <w:lang w:val="es-ES" w:eastAsia="de-DE"/>
              </w:rPr>
              <w:t>2012.11.30</w:t>
            </w:r>
          </w:p>
        </w:tc>
        <w:tc>
          <w:tcPr>
            <w:tcW w:w="1080" w:type="dxa"/>
            <w:noWrap/>
          </w:tcPr>
          <w:p w14:paraId="6744BE31" w14:textId="77777777" w:rsidR="00A65B54" w:rsidRPr="00C95BF3" w:rsidRDefault="00A65B54" w:rsidP="00AC3616">
            <w:pPr>
              <w:spacing w:after="200"/>
              <w:rPr>
                <w:sz w:val="17"/>
                <w:szCs w:val="17"/>
                <w:lang w:val="es-ES" w:eastAsia="ko-KR"/>
              </w:rPr>
            </w:pPr>
            <w:r w:rsidRPr="00C95BF3">
              <w:rPr>
                <w:sz w:val="17"/>
                <w:szCs w:val="17"/>
                <w:lang w:val="es-ES" w:eastAsia="ko-KR"/>
              </w:rPr>
              <w:t>PR0701</w:t>
            </w:r>
          </w:p>
        </w:tc>
        <w:tc>
          <w:tcPr>
            <w:tcW w:w="1260" w:type="dxa"/>
            <w:noWrap/>
          </w:tcPr>
          <w:p w14:paraId="53415336" w14:textId="77777777" w:rsidR="00A65B54" w:rsidRPr="00C95BF3" w:rsidRDefault="00A65B54" w:rsidP="00AC3616">
            <w:pPr>
              <w:spacing w:after="200"/>
              <w:rPr>
                <w:sz w:val="17"/>
                <w:szCs w:val="17"/>
                <w:lang w:val="es-ES" w:eastAsia="ko-KR"/>
              </w:rPr>
            </w:pPr>
            <w:r w:rsidRPr="00C95BF3">
              <w:rPr>
                <w:sz w:val="17"/>
                <w:szCs w:val="17"/>
                <w:lang w:val="es-ES" w:eastAsia="ko-KR"/>
              </w:rPr>
              <w:t>F11</w:t>
            </w:r>
          </w:p>
        </w:tc>
        <w:tc>
          <w:tcPr>
            <w:tcW w:w="2390" w:type="dxa"/>
          </w:tcPr>
          <w:p w14:paraId="0C2230A9" w14:textId="3ABA654E" w:rsidR="00A65B54" w:rsidRPr="00C95BF3" w:rsidRDefault="00A65B54" w:rsidP="00AC3616">
            <w:pPr>
              <w:spacing w:after="200"/>
              <w:rPr>
                <w:sz w:val="17"/>
                <w:szCs w:val="17"/>
                <w:lang w:val="es-ES" w:eastAsia="ko-KR"/>
              </w:rPr>
            </w:pPr>
            <w:r w:rsidRPr="00C95BF3">
              <w:rPr>
                <w:sz w:val="17"/>
                <w:szCs w:val="17"/>
                <w:lang w:val="es-ES" w:eastAsia="ko-KR"/>
              </w:rPr>
              <w:t>A-4-4-F10-</w:t>
            </w:r>
            <w:r w:rsidR="00AF3FDD" w:rsidRPr="00C95BF3">
              <w:rPr>
                <w:sz w:val="17"/>
                <w:szCs w:val="17"/>
                <w:lang w:val="es-ES" w:eastAsia="ko-KR"/>
              </w:rPr>
              <w:t>F11-P</w:t>
            </w:r>
            <w:r w:rsidRPr="00C95BF3">
              <w:rPr>
                <w:sz w:val="17"/>
                <w:szCs w:val="17"/>
                <w:lang w:val="es-ES" w:eastAsia="ko-KR"/>
              </w:rPr>
              <w:t>R0701</w:t>
            </w:r>
          </w:p>
        </w:tc>
        <w:tc>
          <w:tcPr>
            <w:tcW w:w="2740" w:type="dxa"/>
            <w:noWrap/>
          </w:tcPr>
          <w:p w14:paraId="16B18868" w14:textId="77777777" w:rsidR="00A65B54" w:rsidRPr="00C95BF3" w:rsidRDefault="00A65B54" w:rsidP="00AC3616">
            <w:pPr>
              <w:spacing w:after="200"/>
              <w:rPr>
                <w:rFonts w:eastAsia="Times New Roman"/>
                <w:sz w:val="17"/>
                <w:szCs w:val="17"/>
                <w:lang w:val="es-ES" w:eastAsia="de-DE"/>
              </w:rPr>
            </w:pPr>
          </w:p>
        </w:tc>
      </w:tr>
      <w:tr w:rsidR="00A65B54" w:rsidRPr="00C95BF3" w14:paraId="3D01CEB5" w14:textId="77777777" w:rsidTr="00E27CC1">
        <w:trPr>
          <w:trHeight w:val="300"/>
          <w:jc w:val="center"/>
        </w:trPr>
        <w:tc>
          <w:tcPr>
            <w:tcW w:w="1223" w:type="dxa"/>
            <w:noWrap/>
          </w:tcPr>
          <w:p w14:paraId="03AB4F62" w14:textId="77777777" w:rsidR="00A65B54" w:rsidRPr="00C95BF3" w:rsidRDefault="0044551E" w:rsidP="00AC3616">
            <w:pPr>
              <w:spacing w:after="200"/>
              <w:rPr>
                <w:rFonts w:eastAsia="Times New Roman"/>
                <w:sz w:val="17"/>
                <w:szCs w:val="17"/>
                <w:lang w:val="es-ES" w:eastAsia="de-DE"/>
              </w:rPr>
            </w:pPr>
            <w:r w:rsidRPr="00C95BF3">
              <w:rPr>
                <w:rFonts w:eastAsia="Times New Roman"/>
                <w:sz w:val="17"/>
                <w:szCs w:val="17"/>
                <w:lang w:val="es-ES" w:eastAsia="de-DE"/>
              </w:rPr>
              <w:t>2012.12.06</w:t>
            </w:r>
          </w:p>
        </w:tc>
        <w:tc>
          <w:tcPr>
            <w:tcW w:w="1080" w:type="dxa"/>
            <w:noWrap/>
          </w:tcPr>
          <w:p w14:paraId="5E111567" w14:textId="77777777" w:rsidR="00A65B54" w:rsidRPr="00C95BF3" w:rsidRDefault="00A65B54" w:rsidP="00AC3616">
            <w:pPr>
              <w:spacing w:after="200"/>
              <w:rPr>
                <w:sz w:val="17"/>
                <w:szCs w:val="17"/>
                <w:lang w:val="es-ES" w:eastAsia="ko-KR"/>
              </w:rPr>
            </w:pPr>
            <w:r w:rsidRPr="00C95BF3">
              <w:rPr>
                <w:sz w:val="17"/>
                <w:szCs w:val="17"/>
                <w:lang w:val="es-ES" w:eastAsia="ko-KR"/>
              </w:rPr>
              <w:t>PG1601</w:t>
            </w:r>
          </w:p>
        </w:tc>
        <w:tc>
          <w:tcPr>
            <w:tcW w:w="1260" w:type="dxa"/>
            <w:noWrap/>
          </w:tcPr>
          <w:p w14:paraId="506EF01A" w14:textId="77777777" w:rsidR="00A65B54" w:rsidRPr="00C95BF3" w:rsidRDefault="00A65B54" w:rsidP="00AC3616">
            <w:pPr>
              <w:spacing w:after="200"/>
              <w:rPr>
                <w:sz w:val="17"/>
                <w:szCs w:val="17"/>
                <w:lang w:val="es-ES" w:eastAsia="ko-KR"/>
              </w:rPr>
            </w:pPr>
            <w:r w:rsidRPr="00C95BF3">
              <w:rPr>
                <w:sz w:val="17"/>
                <w:szCs w:val="17"/>
                <w:lang w:val="es-ES" w:eastAsia="ko-KR"/>
              </w:rPr>
              <w:t>Q13</w:t>
            </w:r>
          </w:p>
        </w:tc>
        <w:tc>
          <w:tcPr>
            <w:tcW w:w="2390" w:type="dxa"/>
          </w:tcPr>
          <w:p w14:paraId="4AFDED90" w14:textId="7F7217B2" w:rsidR="00A65B54" w:rsidRPr="00C95BF3" w:rsidRDefault="00A65B54" w:rsidP="00AC3616">
            <w:pPr>
              <w:spacing w:after="200"/>
              <w:rPr>
                <w:sz w:val="17"/>
                <w:szCs w:val="17"/>
                <w:lang w:val="es-ES" w:eastAsia="ko-KR"/>
              </w:rPr>
            </w:pPr>
            <w:r w:rsidRPr="00C95BF3">
              <w:rPr>
                <w:sz w:val="17"/>
                <w:szCs w:val="17"/>
                <w:lang w:val="es-ES" w:eastAsia="ko-KR"/>
              </w:rPr>
              <w:t>A-4-4-F10-</w:t>
            </w:r>
            <w:r w:rsidR="00AF3FDD" w:rsidRPr="00C95BF3">
              <w:rPr>
                <w:sz w:val="17"/>
                <w:szCs w:val="17"/>
                <w:lang w:val="es-ES" w:eastAsia="ko-KR"/>
              </w:rPr>
              <w:t>A13-P</w:t>
            </w:r>
            <w:r w:rsidRPr="00C95BF3">
              <w:rPr>
                <w:sz w:val="17"/>
                <w:szCs w:val="17"/>
                <w:lang w:val="es-ES" w:eastAsia="ko-KR"/>
              </w:rPr>
              <w:t>G1601</w:t>
            </w:r>
          </w:p>
        </w:tc>
        <w:tc>
          <w:tcPr>
            <w:tcW w:w="2740" w:type="dxa"/>
            <w:noWrap/>
          </w:tcPr>
          <w:p w14:paraId="0A8F782B" w14:textId="77777777" w:rsidR="00A65B54" w:rsidRPr="00C95BF3" w:rsidRDefault="00A65B54" w:rsidP="00AC3616">
            <w:pPr>
              <w:spacing w:after="200"/>
              <w:rPr>
                <w:rFonts w:eastAsia="Times New Roman"/>
                <w:sz w:val="17"/>
                <w:szCs w:val="17"/>
                <w:lang w:val="es-ES" w:eastAsia="de-DE"/>
              </w:rPr>
            </w:pPr>
          </w:p>
        </w:tc>
      </w:tr>
      <w:tr w:rsidR="00A65B54" w:rsidRPr="00C95BF3" w14:paraId="30B1F3BA" w14:textId="77777777" w:rsidTr="00E27CC1">
        <w:trPr>
          <w:trHeight w:val="300"/>
          <w:jc w:val="center"/>
        </w:trPr>
        <w:tc>
          <w:tcPr>
            <w:tcW w:w="1223" w:type="dxa"/>
            <w:noWrap/>
          </w:tcPr>
          <w:p w14:paraId="0963BB5E" w14:textId="77777777" w:rsidR="00A65B54" w:rsidRPr="00C95BF3" w:rsidRDefault="0044551E" w:rsidP="00AC3616">
            <w:pPr>
              <w:spacing w:after="200"/>
              <w:rPr>
                <w:rFonts w:eastAsia="Times New Roman"/>
                <w:sz w:val="17"/>
                <w:szCs w:val="17"/>
                <w:lang w:val="es-ES" w:eastAsia="de-DE"/>
              </w:rPr>
            </w:pPr>
            <w:r w:rsidRPr="00C95BF3">
              <w:rPr>
                <w:rFonts w:eastAsia="Times New Roman"/>
                <w:sz w:val="17"/>
                <w:szCs w:val="17"/>
                <w:lang w:val="es-ES" w:eastAsia="de-DE"/>
              </w:rPr>
              <w:t>2012.12.24</w:t>
            </w:r>
          </w:p>
        </w:tc>
        <w:tc>
          <w:tcPr>
            <w:tcW w:w="1080" w:type="dxa"/>
            <w:noWrap/>
          </w:tcPr>
          <w:p w14:paraId="5217AECF" w14:textId="77777777" w:rsidR="00A65B54" w:rsidRPr="00C95BF3" w:rsidRDefault="00A65B54" w:rsidP="00AC3616">
            <w:pPr>
              <w:spacing w:after="200"/>
              <w:rPr>
                <w:sz w:val="17"/>
                <w:szCs w:val="17"/>
                <w:lang w:val="es-ES" w:eastAsia="ko-KR"/>
              </w:rPr>
            </w:pPr>
            <w:r w:rsidRPr="00C95BF3">
              <w:rPr>
                <w:sz w:val="17"/>
                <w:szCs w:val="17"/>
                <w:lang w:val="es-ES" w:eastAsia="ko-KR"/>
              </w:rPr>
              <w:t>X000</w:t>
            </w:r>
          </w:p>
        </w:tc>
        <w:tc>
          <w:tcPr>
            <w:tcW w:w="1260" w:type="dxa"/>
            <w:noWrap/>
          </w:tcPr>
          <w:p w14:paraId="719A14BC" w14:textId="77777777" w:rsidR="00A65B54" w:rsidRPr="00C95BF3" w:rsidRDefault="00A65B54" w:rsidP="00AC3616">
            <w:pPr>
              <w:spacing w:after="200"/>
              <w:rPr>
                <w:sz w:val="17"/>
                <w:szCs w:val="17"/>
                <w:lang w:val="es-ES" w:eastAsia="ko-KR"/>
              </w:rPr>
            </w:pPr>
            <w:r w:rsidRPr="00C95BF3">
              <w:rPr>
                <w:sz w:val="17"/>
                <w:szCs w:val="17"/>
                <w:lang w:val="es-ES" w:eastAsia="ko-KR"/>
              </w:rPr>
              <w:t>R18</w:t>
            </w:r>
          </w:p>
        </w:tc>
        <w:tc>
          <w:tcPr>
            <w:tcW w:w="2390" w:type="dxa"/>
          </w:tcPr>
          <w:p w14:paraId="3F1A72D3" w14:textId="77777777" w:rsidR="00A65B54" w:rsidRPr="00C95BF3" w:rsidRDefault="00A65B54" w:rsidP="00AC3616">
            <w:pPr>
              <w:spacing w:after="200"/>
              <w:rPr>
                <w:sz w:val="17"/>
                <w:szCs w:val="17"/>
                <w:lang w:val="es-ES" w:eastAsia="ko-KR"/>
              </w:rPr>
            </w:pPr>
            <w:r w:rsidRPr="00C95BF3">
              <w:rPr>
                <w:sz w:val="17"/>
                <w:szCs w:val="17"/>
                <w:lang w:val="es-ES" w:eastAsia="ko-KR"/>
              </w:rPr>
              <w:t>A-4-4-F10-R18-X000</w:t>
            </w:r>
          </w:p>
        </w:tc>
        <w:tc>
          <w:tcPr>
            <w:tcW w:w="2740" w:type="dxa"/>
            <w:noWrap/>
          </w:tcPr>
          <w:p w14:paraId="74B3CC4F" w14:textId="77777777" w:rsidR="00A65B54" w:rsidRPr="00C95BF3" w:rsidRDefault="00A65B54" w:rsidP="00AC3616">
            <w:pPr>
              <w:spacing w:after="200"/>
              <w:rPr>
                <w:rFonts w:eastAsia="Times New Roman"/>
                <w:sz w:val="17"/>
                <w:szCs w:val="17"/>
                <w:lang w:val="es-ES" w:eastAsia="de-DE"/>
              </w:rPr>
            </w:pPr>
          </w:p>
        </w:tc>
      </w:tr>
      <w:tr w:rsidR="00A65B54" w:rsidRPr="00C95BF3" w14:paraId="1189A236" w14:textId="77777777" w:rsidTr="00E27CC1">
        <w:trPr>
          <w:trHeight w:val="300"/>
          <w:jc w:val="center"/>
        </w:trPr>
        <w:tc>
          <w:tcPr>
            <w:tcW w:w="1223" w:type="dxa"/>
            <w:noWrap/>
          </w:tcPr>
          <w:p w14:paraId="35DFF851" w14:textId="77777777" w:rsidR="00A65B54" w:rsidRPr="00C95BF3" w:rsidRDefault="0044551E" w:rsidP="00AC3616">
            <w:pPr>
              <w:spacing w:after="200"/>
              <w:rPr>
                <w:rFonts w:eastAsia="Times New Roman"/>
                <w:sz w:val="17"/>
                <w:szCs w:val="17"/>
                <w:lang w:val="es-ES" w:eastAsia="de-DE"/>
              </w:rPr>
            </w:pPr>
            <w:r w:rsidRPr="00C95BF3">
              <w:rPr>
                <w:rFonts w:eastAsia="Times New Roman"/>
                <w:sz w:val="17"/>
                <w:szCs w:val="17"/>
                <w:lang w:val="es-ES" w:eastAsia="de-DE"/>
              </w:rPr>
              <w:t>2012.12.27</w:t>
            </w:r>
          </w:p>
        </w:tc>
        <w:tc>
          <w:tcPr>
            <w:tcW w:w="1080" w:type="dxa"/>
            <w:noWrap/>
          </w:tcPr>
          <w:p w14:paraId="6C461BC8" w14:textId="77777777" w:rsidR="00A65B54" w:rsidRPr="00C95BF3" w:rsidRDefault="00A65B54" w:rsidP="00AC3616">
            <w:pPr>
              <w:spacing w:after="200"/>
              <w:rPr>
                <w:sz w:val="17"/>
                <w:szCs w:val="17"/>
                <w:lang w:val="es-ES" w:eastAsia="ko-KR"/>
              </w:rPr>
            </w:pPr>
            <w:r w:rsidRPr="00C95BF3">
              <w:rPr>
                <w:sz w:val="17"/>
                <w:szCs w:val="17"/>
                <w:lang w:val="es-ES" w:eastAsia="ko-KR"/>
              </w:rPr>
              <w:t>X000</w:t>
            </w:r>
          </w:p>
        </w:tc>
        <w:tc>
          <w:tcPr>
            <w:tcW w:w="1260" w:type="dxa"/>
            <w:noWrap/>
          </w:tcPr>
          <w:p w14:paraId="58A4B81F" w14:textId="77777777" w:rsidR="00A65B54" w:rsidRPr="00C95BF3" w:rsidRDefault="00A65B54" w:rsidP="00AC3616">
            <w:pPr>
              <w:spacing w:after="200"/>
              <w:rPr>
                <w:sz w:val="17"/>
                <w:szCs w:val="17"/>
                <w:lang w:val="es-ES" w:eastAsia="ko-KR"/>
              </w:rPr>
            </w:pPr>
            <w:r w:rsidRPr="00C95BF3">
              <w:rPr>
                <w:sz w:val="17"/>
                <w:szCs w:val="17"/>
                <w:lang w:val="es-ES" w:eastAsia="ko-KR"/>
              </w:rPr>
              <w:t>R14</w:t>
            </w:r>
          </w:p>
        </w:tc>
        <w:tc>
          <w:tcPr>
            <w:tcW w:w="2390" w:type="dxa"/>
          </w:tcPr>
          <w:p w14:paraId="42386FD4" w14:textId="77777777" w:rsidR="00A65B54" w:rsidRPr="00C95BF3" w:rsidRDefault="00A65B54" w:rsidP="00AC3616">
            <w:pPr>
              <w:spacing w:after="200"/>
              <w:rPr>
                <w:sz w:val="17"/>
                <w:szCs w:val="17"/>
                <w:lang w:val="es-ES" w:eastAsia="ko-KR"/>
              </w:rPr>
            </w:pPr>
            <w:r w:rsidRPr="00C95BF3">
              <w:rPr>
                <w:sz w:val="17"/>
                <w:szCs w:val="17"/>
                <w:lang w:val="es-ES" w:eastAsia="ko-KR"/>
              </w:rPr>
              <w:t>A-4-4-F10-R14-X000</w:t>
            </w:r>
          </w:p>
        </w:tc>
        <w:tc>
          <w:tcPr>
            <w:tcW w:w="2740" w:type="dxa"/>
            <w:noWrap/>
          </w:tcPr>
          <w:p w14:paraId="0A26E771" w14:textId="77777777" w:rsidR="00A65B54" w:rsidRPr="00C95BF3" w:rsidRDefault="00A65B54" w:rsidP="00AC3616">
            <w:pPr>
              <w:spacing w:after="200"/>
              <w:rPr>
                <w:rFonts w:eastAsia="Times New Roman"/>
                <w:sz w:val="17"/>
                <w:szCs w:val="17"/>
                <w:lang w:val="es-ES" w:eastAsia="de-DE"/>
              </w:rPr>
            </w:pPr>
          </w:p>
        </w:tc>
      </w:tr>
      <w:tr w:rsidR="00A65B54" w:rsidRPr="00C95BF3" w14:paraId="72C1B50E" w14:textId="77777777" w:rsidTr="00E27CC1">
        <w:trPr>
          <w:trHeight w:val="300"/>
          <w:jc w:val="center"/>
        </w:trPr>
        <w:tc>
          <w:tcPr>
            <w:tcW w:w="1223" w:type="dxa"/>
            <w:noWrap/>
          </w:tcPr>
          <w:p w14:paraId="6820A205" w14:textId="77777777" w:rsidR="00A65B54" w:rsidRPr="00C95BF3" w:rsidRDefault="0044551E" w:rsidP="00AC3616">
            <w:pPr>
              <w:spacing w:after="200"/>
              <w:rPr>
                <w:rFonts w:eastAsia="Times New Roman"/>
                <w:sz w:val="17"/>
                <w:szCs w:val="17"/>
                <w:lang w:val="es-ES" w:eastAsia="de-DE"/>
              </w:rPr>
            </w:pPr>
            <w:r w:rsidRPr="00C95BF3">
              <w:rPr>
                <w:rFonts w:eastAsia="Times New Roman"/>
                <w:sz w:val="17"/>
                <w:szCs w:val="17"/>
                <w:lang w:val="es-ES" w:eastAsia="de-DE"/>
              </w:rPr>
              <w:t>2016.01.12</w:t>
            </w:r>
          </w:p>
        </w:tc>
        <w:tc>
          <w:tcPr>
            <w:tcW w:w="1080" w:type="dxa"/>
            <w:noWrap/>
          </w:tcPr>
          <w:p w14:paraId="46F480B1" w14:textId="77777777" w:rsidR="00A65B54" w:rsidRPr="00C95BF3" w:rsidRDefault="00A65B54" w:rsidP="00AC3616">
            <w:pPr>
              <w:spacing w:after="200"/>
              <w:rPr>
                <w:sz w:val="17"/>
                <w:szCs w:val="17"/>
                <w:lang w:val="es-ES" w:eastAsia="ko-KR"/>
              </w:rPr>
            </w:pPr>
            <w:r w:rsidRPr="00C95BF3">
              <w:rPr>
                <w:sz w:val="17"/>
                <w:szCs w:val="17"/>
                <w:lang w:val="es-ES" w:eastAsia="ko-KR"/>
              </w:rPr>
              <w:t>X000</w:t>
            </w:r>
          </w:p>
        </w:tc>
        <w:tc>
          <w:tcPr>
            <w:tcW w:w="1260" w:type="dxa"/>
            <w:noWrap/>
          </w:tcPr>
          <w:p w14:paraId="2CF9EF34" w14:textId="77777777" w:rsidR="00A65B54" w:rsidRPr="00C95BF3" w:rsidRDefault="00A65B54" w:rsidP="00AC3616">
            <w:pPr>
              <w:spacing w:after="200"/>
              <w:rPr>
                <w:sz w:val="17"/>
                <w:szCs w:val="17"/>
                <w:lang w:val="es-ES" w:eastAsia="ko-KR"/>
              </w:rPr>
            </w:pPr>
            <w:r w:rsidRPr="00C95BF3">
              <w:rPr>
                <w:sz w:val="17"/>
                <w:szCs w:val="17"/>
                <w:lang w:val="es-ES" w:eastAsia="ko-KR"/>
              </w:rPr>
              <w:t>S17</w:t>
            </w:r>
          </w:p>
        </w:tc>
        <w:tc>
          <w:tcPr>
            <w:tcW w:w="2390" w:type="dxa"/>
          </w:tcPr>
          <w:p w14:paraId="0B5A5CC2" w14:textId="77777777" w:rsidR="00A65B54" w:rsidRPr="00C95BF3" w:rsidRDefault="00A65B54" w:rsidP="00AC3616">
            <w:pPr>
              <w:spacing w:after="200"/>
              <w:rPr>
                <w:sz w:val="17"/>
                <w:szCs w:val="17"/>
                <w:lang w:val="es-ES" w:eastAsia="ko-KR"/>
              </w:rPr>
            </w:pPr>
            <w:r w:rsidRPr="00C95BF3">
              <w:rPr>
                <w:sz w:val="17"/>
                <w:szCs w:val="17"/>
                <w:lang w:val="es-ES" w:eastAsia="ko-KR"/>
              </w:rPr>
              <w:t>A-4-4-F10-S17-X000</w:t>
            </w:r>
          </w:p>
        </w:tc>
        <w:tc>
          <w:tcPr>
            <w:tcW w:w="2740" w:type="dxa"/>
            <w:noWrap/>
          </w:tcPr>
          <w:p w14:paraId="24A5412A" w14:textId="77777777" w:rsidR="00A65B54" w:rsidRPr="00C95BF3" w:rsidRDefault="00A65B54" w:rsidP="00AC3616">
            <w:pPr>
              <w:spacing w:after="200"/>
              <w:rPr>
                <w:rFonts w:eastAsia="Times New Roman"/>
                <w:sz w:val="17"/>
                <w:szCs w:val="17"/>
                <w:lang w:val="es-ES" w:eastAsia="de-DE"/>
              </w:rPr>
            </w:pPr>
          </w:p>
        </w:tc>
      </w:tr>
      <w:tr w:rsidR="00A65B54" w:rsidRPr="00C95BF3" w14:paraId="6955B1CF" w14:textId="77777777" w:rsidTr="00E27CC1">
        <w:trPr>
          <w:trHeight w:val="300"/>
          <w:jc w:val="center"/>
        </w:trPr>
        <w:tc>
          <w:tcPr>
            <w:tcW w:w="1223" w:type="dxa"/>
            <w:noWrap/>
          </w:tcPr>
          <w:p w14:paraId="0C4BE143" w14:textId="77777777" w:rsidR="00A65B54" w:rsidRPr="00C95BF3" w:rsidRDefault="0044551E" w:rsidP="00AC3616">
            <w:pPr>
              <w:spacing w:after="200"/>
              <w:rPr>
                <w:rFonts w:eastAsia="Times New Roman"/>
                <w:sz w:val="17"/>
                <w:szCs w:val="17"/>
                <w:lang w:val="es-ES" w:eastAsia="de-DE"/>
              </w:rPr>
            </w:pPr>
            <w:r w:rsidRPr="00C95BF3">
              <w:rPr>
                <w:rFonts w:eastAsia="Times New Roman"/>
                <w:sz w:val="17"/>
                <w:szCs w:val="17"/>
                <w:lang w:val="es-ES" w:eastAsia="de-DE"/>
              </w:rPr>
              <w:t>2016.01.13</w:t>
            </w:r>
          </w:p>
        </w:tc>
        <w:tc>
          <w:tcPr>
            <w:tcW w:w="1080" w:type="dxa"/>
            <w:noWrap/>
          </w:tcPr>
          <w:p w14:paraId="560D6E87" w14:textId="77777777" w:rsidR="00A65B54" w:rsidRPr="00C95BF3" w:rsidRDefault="00A65B54" w:rsidP="00AC3616">
            <w:pPr>
              <w:spacing w:after="200"/>
              <w:rPr>
                <w:sz w:val="17"/>
                <w:szCs w:val="17"/>
                <w:lang w:val="es-ES" w:eastAsia="ko-KR"/>
              </w:rPr>
            </w:pPr>
            <w:r w:rsidRPr="00C95BF3">
              <w:rPr>
                <w:sz w:val="17"/>
                <w:szCs w:val="17"/>
                <w:lang w:val="es-ES" w:eastAsia="ko-KR"/>
              </w:rPr>
              <w:t>X000</w:t>
            </w:r>
          </w:p>
        </w:tc>
        <w:tc>
          <w:tcPr>
            <w:tcW w:w="1260" w:type="dxa"/>
            <w:noWrap/>
          </w:tcPr>
          <w:p w14:paraId="5C560ACE" w14:textId="77777777" w:rsidR="00A65B54" w:rsidRPr="00C95BF3" w:rsidRDefault="00A65B54" w:rsidP="00AC3616">
            <w:pPr>
              <w:spacing w:after="200"/>
              <w:rPr>
                <w:sz w:val="17"/>
                <w:szCs w:val="17"/>
                <w:lang w:val="es-ES" w:eastAsia="ko-KR"/>
              </w:rPr>
            </w:pPr>
            <w:r w:rsidRPr="00C95BF3">
              <w:rPr>
                <w:sz w:val="17"/>
                <w:szCs w:val="17"/>
                <w:lang w:val="es-ES" w:eastAsia="ko-KR"/>
              </w:rPr>
              <w:t>R18</w:t>
            </w:r>
          </w:p>
        </w:tc>
        <w:tc>
          <w:tcPr>
            <w:tcW w:w="2390" w:type="dxa"/>
          </w:tcPr>
          <w:p w14:paraId="6BE971E6" w14:textId="77777777" w:rsidR="00A65B54" w:rsidRPr="00C95BF3" w:rsidRDefault="00A65B54" w:rsidP="00AC3616">
            <w:pPr>
              <w:spacing w:after="200"/>
              <w:rPr>
                <w:sz w:val="17"/>
                <w:szCs w:val="17"/>
                <w:lang w:val="es-ES" w:eastAsia="ko-KR"/>
              </w:rPr>
            </w:pPr>
            <w:r w:rsidRPr="00C95BF3">
              <w:rPr>
                <w:sz w:val="17"/>
                <w:szCs w:val="17"/>
                <w:lang w:val="es-ES" w:eastAsia="ko-KR"/>
              </w:rPr>
              <w:t>A-4-4-F10-R18-X000</w:t>
            </w:r>
          </w:p>
        </w:tc>
        <w:tc>
          <w:tcPr>
            <w:tcW w:w="2740" w:type="dxa"/>
            <w:noWrap/>
          </w:tcPr>
          <w:p w14:paraId="75C3886D" w14:textId="77777777" w:rsidR="00A65B54" w:rsidRPr="00C95BF3" w:rsidRDefault="00A65B54" w:rsidP="00AC3616">
            <w:pPr>
              <w:spacing w:after="200"/>
              <w:rPr>
                <w:rFonts w:eastAsia="Times New Roman"/>
                <w:sz w:val="17"/>
                <w:szCs w:val="17"/>
                <w:lang w:val="es-ES" w:eastAsia="de-DE"/>
              </w:rPr>
            </w:pPr>
          </w:p>
        </w:tc>
      </w:tr>
      <w:tr w:rsidR="00A65B54" w:rsidRPr="00C95BF3" w14:paraId="72584B75" w14:textId="77777777" w:rsidTr="00E27CC1">
        <w:trPr>
          <w:trHeight w:val="300"/>
          <w:jc w:val="center"/>
        </w:trPr>
        <w:tc>
          <w:tcPr>
            <w:tcW w:w="1223" w:type="dxa"/>
            <w:noWrap/>
          </w:tcPr>
          <w:p w14:paraId="179347EA" w14:textId="77777777" w:rsidR="00A65B54" w:rsidRPr="00C95BF3" w:rsidRDefault="0044551E" w:rsidP="00AC3616">
            <w:pPr>
              <w:spacing w:after="200"/>
              <w:rPr>
                <w:rFonts w:eastAsia="Times New Roman"/>
                <w:sz w:val="17"/>
                <w:szCs w:val="17"/>
                <w:lang w:val="es-ES" w:eastAsia="de-DE"/>
              </w:rPr>
            </w:pPr>
            <w:r w:rsidRPr="00C95BF3">
              <w:rPr>
                <w:rFonts w:eastAsia="Times New Roman"/>
                <w:sz w:val="17"/>
                <w:szCs w:val="17"/>
                <w:lang w:val="es-ES" w:eastAsia="de-DE"/>
              </w:rPr>
              <w:t>2016.03.03</w:t>
            </w:r>
          </w:p>
        </w:tc>
        <w:tc>
          <w:tcPr>
            <w:tcW w:w="1080" w:type="dxa"/>
            <w:noWrap/>
          </w:tcPr>
          <w:p w14:paraId="083A9D33" w14:textId="77777777" w:rsidR="00A65B54" w:rsidRPr="00C95BF3" w:rsidRDefault="00A65B54" w:rsidP="00AC3616">
            <w:pPr>
              <w:spacing w:after="200"/>
              <w:rPr>
                <w:sz w:val="17"/>
                <w:szCs w:val="17"/>
                <w:lang w:val="es-ES" w:eastAsia="ko-KR"/>
              </w:rPr>
            </w:pPr>
            <w:r w:rsidRPr="00C95BF3">
              <w:rPr>
                <w:sz w:val="17"/>
                <w:szCs w:val="17"/>
                <w:lang w:val="es-ES" w:eastAsia="ko-KR"/>
              </w:rPr>
              <w:t>X000</w:t>
            </w:r>
          </w:p>
        </w:tc>
        <w:tc>
          <w:tcPr>
            <w:tcW w:w="1260" w:type="dxa"/>
            <w:noWrap/>
          </w:tcPr>
          <w:p w14:paraId="4BAD620D" w14:textId="77777777" w:rsidR="00A65B54" w:rsidRPr="00C95BF3" w:rsidRDefault="00A65B54" w:rsidP="00AC3616">
            <w:pPr>
              <w:spacing w:after="200"/>
              <w:rPr>
                <w:sz w:val="17"/>
                <w:szCs w:val="17"/>
                <w:lang w:val="es-ES" w:eastAsia="ko-KR"/>
              </w:rPr>
            </w:pPr>
            <w:r w:rsidRPr="00C95BF3">
              <w:rPr>
                <w:sz w:val="17"/>
                <w:szCs w:val="17"/>
                <w:lang w:val="es-ES" w:eastAsia="ko-KR"/>
              </w:rPr>
              <w:t>S14</w:t>
            </w:r>
          </w:p>
        </w:tc>
        <w:tc>
          <w:tcPr>
            <w:tcW w:w="2390" w:type="dxa"/>
          </w:tcPr>
          <w:p w14:paraId="55977339" w14:textId="77777777" w:rsidR="00A65B54" w:rsidRPr="00C95BF3" w:rsidRDefault="00A65B54" w:rsidP="00AC3616">
            <w:pPr>
              <w:spacing w:after="200"/>
              <w:rPr>
                <w:sz w:val="17"/>
                <w:szCs w:val="17"/>
                <w:lang w:val="es-ES" w:eastAsia="ko-KR"/>
              </w:rPr>
            </w:pPr>
            <w:r w:rsidRPr="00C95BF3">
              <w:rPr>
                <w:sz w:val="17"/>
                <w:szCs w:val="17"/>
                <w:lang w:val="es-ES" w:eastAsia="ko-KR"/>
              </w:rPr>
              <w:t>A-4-4-F10-S14-X000</w:t>
            </w:r>
          </w:p>
        </w:tc>
        <w:tc>
          <w:tcPr>
            <w:tcW w:w="2740" w:type="dxa"/>
            <w:noWrap/>
          </w:tcPr>
          <w:p w14:paraId="2E2C3E21" w14:textId="77777777" w:rsidR="00A65B54" w:rsidRPr="00C95BF3" w:rsidRDefault="00A65B54" w:rsidP="00AC3616">
            <w:pPr>
              <w:spacing w:after="200"/>
              <w:rPr>
                <w:rFonts w:eastAsia="Times New Roman"/>
                <w:sz w:val="17"/>
                <w:szCs w:val="17"/>
                <w:lang w:val="es-ES" w:eastAsia="de-DE"/>
              </w:rPr>
            </w:pPr>
          </w:p>
        </w:tc>
      </w:tr>
    </w:tbl>
    <w:p w14:paraId="307C1FDC" w14:textId="77777777" w:rsidR="009F0A52" w:rsidRDefault="009F0A52" w:rsidP="00490F4D">
      <w:pPr>
        <w:rPr>
          <w:sz w:val="17"/>
          <w:szCs w:val="17"/>
          <w:lang w:val="es-ES" w:eastAsia="en-US"/>
        </w:rPr>
      </w:pPr>
    </w:p>
    <w:p w14:paraId="1A101256" w14:textId="77777777" w:rsidR="009F0A52" w:rsidRDefault="00AC3616">
      <w:pPr>
        <w:rPr>
          <w:rFonts w:eastAsia="Malgun Gothic"/>
          <w:b/>
          <w:bCs/>
          <w:sz w:val="17"/>
          <w:szCs w:val="17"/>
          <w:lang w:val="es-ES" w:eastAsia="en-US"/>
        </w:rPr>
      </w:pPr>
      <w:r w:rsidRPr="00C95BF3">
        <w:rPr>
          <w:rFonts w:eastAsia="Malgun Gothic"/>
          <w:b/>
          <w:bCs/>
          <w:sz w:val="17"/>
          <w:szCs w:val="17"/>
          <w:lang w:val="es-ES" w:eastAsia="en-US"/>
        </w:rPr>
        <w:br w:type="page"/>
      </w:r>
    </w:p>
    <w:p w14:paraId="05E7333F" w14:textId="77777777" w:rsidR="009F0A52" w:rsidRDefault="00DD4346" w:rsidP="00E62124">
      <w:pPr>
        <w:keepNext/>
        <w:spacing w:after="200"/>
        <w:outlineLvl w:val="3"/>
        <w:rPr>
          <w:bCs/>
          <w:i/>
          <w:sz w:val="17"/>
          <w:szCs w:val="17"/>
          <w:lang w:val="es-ES"/>
        </w:rPr>
      </w:pPr>
      <w:bookmarkStart w:id="28" w:name="_Toc9946254"/>
      <w:r>
        <w:rPr>
          <w:sz w:val="17"/>
          <w:szCs w:val="17"/>
          <w:lang w:val="es-ES"/>
        </w:rPr>
        <w:t>Caso</w:t>
      </w:r>
      <w:r w:rsidR="00A65B54" w:rsidRPr="00C95BF3">
        <w:rPr>
          <w:sz w:val="17"/>
          <w:szCs w:val="17"/>
          <w:lang w:val="es-ES"/>
        </w:rPr>
        <w:t xml:space="preserve"> 3: </w:t>
      </w:r>
      <w:bookmarkEnd w:id="28"/>
      <w:r w:rsidR="00E62124" w:rsidRPr="00E62124">
        <w:rPr>
          <w:bCs/>
          <w:iCs/>
          <w:sz w:val="17"/>
          <w:szCs w:val="17"/>
          <w:lang w:val="es-ES"/>
        </w:rPr>
        <w:t>Petición de revisión de derecho de PI y revocación de la patente</w:t>
      </w:r>
    </w:p>
    <w:p w14:paraId="1C07DC52" w14:textId="77777777" w:rsidR="009F0A52" w:rsidRDefault="00286082" w:rsidP="00FD61A3">
      <w:pPr>
        <w:rPr>
          <w:sz w:val="17"/>
          <w:szCs w:val="17"/>
          <w:u w:val="single"/>
          <w:lang w:val="es-ES" w:eastAsia="en-US"/>
        </w:rPr>
      </w:pPr>
      <w:r>
        <w:rPr>
          <w:sz w:val="17"/>
          <w:szCs w:val="17"/>
          <w:u w:val="single"/>
          <w:lang w:val="es-ES" w:eastAsia="en-US"/>
        </w:rPr>
        <w:t>Descripción</w:t>
      </w:r>
      <w:r w:rsidR="00A65B54" w:rsidRPr="00C95BF3">
        <w:rPr>
          <w:sz w:val="17"/>
          <w:szCs w:val="17"/>
          <w:u w:val="single"/>
          <w:lang w:val="es-ES" w:eastAsia="en-US"/>
        </w:rPr>
        <w:t xml:space="preserve"> </w:t>
      </w:r>
    </w:p>
    <w:p w14:paraId="1F7B42E8" w14:textId="77777777" w:rsidR="009F0A52" w:rsidRDefault="00E62124" w:rsidP="00506BC5">
      <w:pPr>
        <w:rPr>
          <w:sz w:val="17"/>
          <w:szCs w:val="17"/>
          <w:lang w:val="es-ES" w:eastAsia="en-US"/>
        </w:rPr>
      </w:pPr>
      <w:r>
        <w:rPr>
          <w:sz w:val="17"/>
          <w:szCs w:val="17"/>
          <w:lang w:val="es-ES" w:eastAsia="en-US"/>
        </w:rPr>
        <w:t>Se ha presentado una solicitud nacional/regio</w:t>
      </w:r>
      <w:r w:rsidR="00DB7948">
        <w:rPr>
          <w:sz w:val="17"/>
          <w:szCs w:val="17"/>
          <w:lang w:val="es-ES" w:eastAsia="en-US"/>
        </w:rPr>
        <w:t>nal de patente ante una OPI y una</w:t>
      </w:r>
      <w:r>
        <w:rPr>
          <w:sz w:val="17"/>
          <w:szCs w:val="17"/>
          <w:lang w:val="es-ES" w:eastAsia="en-US"/>
        </w:rPr>
        <w:t xml:space="preserve"> petición de examen sustantivo en fecha posterior. Se ha concedido la patente sin objeciones. Años después de la concesión, un tercero ha iniciado una petición de revisión de derecho de PI con el fin de invalidar la patente. Tras el examen, la OPI ha decidido revocar completamente la patente.</w:t>
      </w:r>
    </w:p>
    <w:p w14:paraId="0092431D" w14:textId="77777777" w:rsidR="009F0A52" w:rsidRDefault="00B10948" w:rsidP="001B3573">
      <w:pPr>
        <w:pStyle w:val="Heading4"/>
        <w:rPr>
          <w:b/>
          <w:i w:val="0"/>
          <w:sz w:val="17"/>
          <w:szCs w:val="17"/>
          <w:lang w:val="es-ES"/>
        </w:rPr>
      </w:pPr>
      <w:bookmarkStart w:id="29" w:name="_Toc9946255"/>
      <w:r>
        <w:rPr>
          <w:b/>
          <w:i w:val="0"/>
          <w:sz w:val="17"/>
          <w:szCs w:val="17"/>
          <w:lang w:val="es-ES"/>
        </w:rPr>
        <w:t>Ejemplo:</w:t>
      </w:r>
      <w:r w:rsidR="0022705B" w:rsidRPr="00C95BF3">
        <w:rPr>
          <w:b/>
          <w:i w:val="0"/>
          <w:sz w:val="17"/>
          <w:szCs w:val="17"/>
          <w:lang w:val="es-ES"/>
        </w:rPr>
        <w:t xml:space="preserve"> DE</w:t>
      </w:r>
      <w:bookmarkEnd w:id="29"/>
    </w:p>
    <w:p w14:paraId="61DE8C93" w14:textId="77777777" w:rsidR="009F0A52" w:rsidRDefault="007E0DB7" w:rsidP="00F02927">
      <w:pPr>
        <w:pStyle w:val="ListParagraph"/>
        <w:numPr>
          <w:ilvl w:val="0"/>
          <w:numId w:val="18"/>
        </w:numPr>
        <w:shd w:val="clear" w:color="auto" w:fill="FFFFFF"/>
        <w:spacing w:before="150" w:after="120" w:line="360" w:lineRule="auto"/>
        <w:rPr>
          <w:rFonts w:eastAsia="Times New Roman"/>
          <w:color w:val="333333"/>
          <w:sz w:val="17"/>
          <w:szCs w:val="17"/>
          <w:lang w:val="es-ES"/>
        </w:rPr>
      </w:pPr>
      <w:r>
        <w:rPr>
          <w:rFonts w:eastAsia="Times New Roman"/>
          <w:color w:val="333333"/>
          <w:sz w:val="17"/>
          <w:szCs w:val="17"/>
          <w:lang w:val="es-ES"/>
        </w:rPr>
        <w:t>Correspondencias con</w:t>
      </w:r>
      <w:r w:rsidR="00B10948">
        <w:rPr>
          <w:rFonts w:eastAsia="Times New Roman"/>
          <w:color w:val="333333"/>
          <w:sz w:val="17"/>
          <w:szCs w:val="17"/>
          <w:lang w:val="es-ES"/>
        </w:rPr>
        <w:t xml:space="preserve"> la Norma</w:t>
      </w:r>
      <w:r w:rsidR="00CC0E43" w:rsidRPr="00C95BF3">
        <w:rPr>
          <w:rFonts w:eastAsia="Times New Roman"/>
          <w:color w:val="333333"/>
          <w:sz w:val="17"/>
          <w:szCs w:val="17"/>
          <w:lang w:val="es-ES"/>
        </w:rPr>
        <w:t xml:space="preserve"> ST.27</w:t>
      </w:r>
    </w:p>
    <w:p w14:paraId="3EB3D67B" w14:textId="77777777" w:rsidR="009F0A52" w:rsidRDefault="00B10948" w:rsidP="0022705B">
      <w:pPr>
        <w:shd w:val="clear" w:color="auto" w:fill="FFFFFF"/>
        <w:spacing w:before="150" w:after="120" w:line="360" w:lineRule="auto"/>
        <w:contextualSpacing/>
        <w:rPr>
          <w:rFonts w:eastAsia="Times New Roman"/>
          <w:color w:val="333333"/>
          <w:sz w:val="17"/>
          <w:szCs w:val="17"/>
          <w:lang w:val="es-ES"/>
        </w:rPr>
      </w:pPr>
      <w:r>
        <w:rPr>
          <w:rFonts w:eastAsia="Times New Roman"/>
          <w:color w:val="333333"/>
          <w:sz w:val="17"/>
          <w:szCs w:val="17"/>
          <w:lang w:val="es-ES"/>
        </w:rPr>
        <w:t>Información básica</w:t>
      </w:r>
    </w:p>
    <w:p w14:paraId="424E2C26" w14:textId="77777777" w:rsidR="009F0A52" w:rsidRDefault="00B10948" w:rsidP="0022705B">
      <w:pPr>
        <w:numPr>
          <w:ilvl w:val="0"/>
          <w:numId w:val="7"/>
        </w:numPr>
        <w:shd w:val="clear" w:color="auto" w:fill="FFFFFF"/>
        <w:spacing w:after="120" w:line="360" w:lineRule="auto"/>
        <w:contextualSpacing/>
        <w:rPr>
          <w:rFonts w:eastAsia="Times New Roman"/>
          <w:color w:val="333333"/>
          <w:sz w:val="17"/>
          <w:szCs w:val="17"/>
          <w:lang w:val="es-ES"/>
        </w:rPr>
      </w:pPr>
      <w:r>
        <w:rPr>
          <w:rFonts w:eastAsia="Times New Roman"/>
          <w:color w:val="333333"/>
          <w:sz w:val="17"/>
          <w:szCs w:val="17"/>
          <w:lang w:val="es-ES"/>
        </w:rPr>
        <w:t>Número de solicitud:</w:t>
      </w:r>
      <w:r w:rsidR="0022705B" w:rsidRPr="00C95BF3">
        <w:rPr>
          <w:rFonts w:eastAsia="Times New Roman"/>
          <w:color w:val="333333"/>
          <w:sz w:val="17"/>
          <w:szCs w:val="17"/>
          <w:lang w:val="es-ES"/>
        </w:rPr>
        <w:t xml:space="preserve"> 10 2005 011 790.2</w:t>
      </w:r>
    </w:p>
    <w:p w14:paraId="49F666E8" w14:textId="77777777" w:rsidR="009F0A52" w:rsidRDefault="00B10948" w:rsidP="0022705B">
      <w:pPr>
        <w:numPr>
          <w:ilvl w:val="0"/>
          <w:numId w:val="7"/>
        </w:numPr>
        <w:shd w:val="clear" w:color="auto" w:fill="FFFFFF"/>
        <w:spacing w:after="120" w:line="360" w:lineRule="auto"/>
        <w:contextualSpacing/>
        <w:rPr>
          <w:rFonts w:eastAsia="Times New Roman"/>
          <w:color w:val="333333"/>
          <w:sz w:val="17"/>
          <w:szCs w:val="17"/>
          <w:lang w:val="es-ES"/>
        </w:rPr>
      </w:pPr>
      <w:r>
        <w:rPr>
          <w:rFonts w:eastAsia="Times New Roman"/>
          <w:color w:val="333333"/>
          <w:sz w:val="17"/>
          <w:szCs w:val="17"/>
          <w:lang w:val="es-ES"/>
        </w:rPr>
        <w:t>Tipo de derecho de PI: Patente nacional</w:t>
      </w:r>
    </w:p>
    <w:p w14:paraId="2C4BFBA5" w14:textId="6C737809" w:rsidR="0022705B" w:rsidRPr="00C95BF3" w:rsidRDefault="00B10948" w:rsidP="00E12991">
      <w:pPr>
        <w:shd w:val="clear" w:color="auto" w:fill="FFFFFF"/>
        <w:spacing w:before="150" w:after="240"/>
        <w:rPr>
          <w:rStyle w:val="Hyperlink"/>
          <w:color w:val="3572B0"/>
          <w:sz w:val="17"/>
          <w:szCs w:val="17"/>
          <w:shd w:val="clear" w:color="auto" w:fill="FFFFFF"/>
          <w:lang w:val="es-ES"/>
        </w:rPr>
      </w:pPr>
      <w:r>
        <w:rPr>
          <w:rFonts w:eastAsia="Times New Roman"/>
          <w:color w:val="333333"/>
          <w:sz w:val="17"/>
          <w:szCs w:val="17"/>
          <w:lang w:val="es-ES"/>
        </w:rPr>
        <w:t>Enlace con el registro nacional de patentes</w:t>
      </w:r>
      <w:r w:rsidR="0022705B" w:rsidRPr="00C95BF3">
        <w:rPr>
          <w:rFonts w:eastAsia="Times New Roman"/>
          <w:color w:val="333333"/>
          <w:sz w:val="17"/>
          <w:szCs w:val="17"/>
          <w:lang w:val="es-ES"/>
        </w:rPr>
        <w:t xml:space="preserve">: </w:t>
      </w:r>
      <w:hyperlink r:id="rId14" w:tgtFrame="_blank" w:history="1">
        <w:r w:rsidR="0022705B" w:rsidRPr="00C95BF3">
          <w:rPr>
            <w:rStyle w:val="Hyperlink"/>
            <w:color w:val="3572B0"/>
            <w:sz w:val="17"/>
            <w:szCs w:val="17"/>
            <w:shd w:val="clear" w:color="auto" w:fill="FFFFFF"/>
            <w:lang w:val="es-ES"/>
          </w:rPr>
          <w:t>https://register.dpma.de/DPMAregister/pat/register?AKZ=1020050117902</w:t>
        </w:r>
      </w:hyperlink>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846"/>
        <w:gridCol w:w="2100"/>
        <w:gridCol w:w="1855"/>
        <w:gridCol w:w="1902"/>
        <w:gridCol w:w="1277"/>
        <w:gridCol w:w="2092"/>
      </w:tblGrid>
      <w:tr w:rsidR="0022705B" w:rsidRPr="00C95BF3" w14:paraId="7F13B74A" w14:textId="77777777" w:rsidTr="00E12991">
        <w:trPr>
          <w:cantSplit/>
          <w:tblHeader/>
          <w:jc w:val="center"/>
        </w:trPr>
        <w:tc>
          <w:tcPr>
            <w:tcW w:w="2849" w:type="dxa"/>
            <w:gridSpan w:val="2"/>
            <w:shd w:val="clear" w:color="auto" w:fill="D9D9D9" w:themeFill="background1" w:themeFillShade="D9"/>
          </w:tcPr>
          <w:p w14:paraId="7A01BBBC" w14:textId="738CD02E" w:rsidR="0022705B" w:rsidRPr="00C95BF3" w:rsidRDefault="008B649C" w:rsidP="000C36C3">
            <w:pPr>
              <w:spacing w:line="276" w:lineRule="auto"/>
              <w:rPr>
                <w:rFonts w:eastAsia="Times New Roman"/>
                <w:b/>
                <w:bCs/>
                <w:color w:val="333333"/>
                <w:sz w:val="17"/>
                <w:szCs w:val="17"/>
                <w:lang w:val="es-ES"/>
              </w:rPr>
            </w:pPr>
            <w:r>
              <w:rPr>
                <w:rFonts w:eastAsia="Times New Roman"/>
                <w:b/>
                <w:bCs/>
                <w:color w:val="333333"/>
                <w:sz w:val="17"/>
                <w:szCs w:val="17"/>
                <w:lang w:val="es-ES"/>
              </w:rPr>
              <w:t>Incidencia nacional/regional</w:t>
            </w:r>
          </w:p>
        </w:tc>
        <w:tc>
          <w:tcPr>
            <w:tcW w:w="3827" w:type="dxa"/>
            <w:gridSpan w:val="2"/>
            <w:shd w:val="clear" w:color="auto" w:fill="D9D9D9" w:themeFill="background1" w:themeFillShade="D9"/>
          </w:tcPr>
          <w:p w14:paraId="2F8C107C" w14:textId="5A3CC36C" w:rsidR="0022705B" w:rsidRPr="00C95BF3" w:rsidRDefault="008B649C" w:rsidP="000C36C3">
            <w:pPr>
              <w:spacing w:line="276" w:lineRule="auto"/>
              <w:rPr>
                <w:rFonts w:eastAsia="Times New Roman"/>
                <w:b/>
                <w:bCs/>
                <w:color w:val="333333"/>
                <w:sz w:val="17"/>
                <w:szCs w:val="17"/>
                <w:lang w:val="es-ES"/>
              </w:rPr>
            </w:pPr>
            <w:r>
              <w:rPr>
                <w:rFonts w:eastAsia="Times New Roman"/>
                <w:b/>
                <w:bCs/>
                <w:color w:val="333333"/>
                <w:sz w:val="17"/>
                <w:szCs w:val="17"/>
                <w:lang w:val="es-ES"/>
              </w:rPr>
              <w:t>Incidencia de la Norma ST.27</w:t>
            </w:r>
          </w:p>
        </w:tc>
        <w:tc>
          <w:tcPr>
            <w:tcW w:w="1283" w:type="dxa"/>
            <w:shd w:val="clear" w:color="auto" w:fill="D9D9D9" w:themeFill="background1" w:themeFillShade="D9"/>
            <w:tcMar>
              <w:top w:w="105" w:type="dxa"/>
              <w:left w:w="150" w:type="dxa"/>
              <w:bottom w:w="105" w:type="dxa"/>
              <w:right w:w="150" w:type="dxa"/>
            </w:tcMar>
            <w:hideMark/>
          </w:tcPr>
          <w:p w14:paraId="2B61422F" w14:textId="3A463FE8" w:rsidR="0022705B" w:rsidRPr="00C95BF3" w:rsidRDefault="008B649C" w:rsidP="000C36C3">
            <w:pPr>
              <w:spacing w:line="276" w:lineRule="auto"/>
              <w:rPr>
                <w:rFonts w:eastAsia="Times New Roman"/>
                <w:b/>
                <w:bCs/>
                <w:color w:val="333333"/>
                <w:sz w:val="17"/>
                <w:szCs w:val="17"/>
                <w:lang w:val="es-ES"/>
              </w:rPr>
            </w:pPr>
            <w:r>
              <w:rPr>
                <w:rFonts w:eastAsia="Times New Roman"/>
                <w:b/>
                <w:bCs/>
                <w:color w:val="333333"/>
                <w:sz w:val="17"/>
                <w:szCs w:val="17"/>
                <w:lang w:val="es-ES"/>
              </w:rPr>
              <w:t>Fecha de la incidencia</w:t>
            </w:r>
          </w:p>
        </w:tc>
        <w:tc>
          <w:tcPr>
            <w:tcW w:w="2113" w:type="dxa"/>
            <w:shd w:val="clear" w:color="auto" w:fill="D9D9D9" w:themeFill="background1" w:themeFillShade="D9"/>
            <w:tcMar>
              <w:top w:w="105" w:type="dxa"/>
              <w:left w:w="150" w:type="dxa"/>
              <w:bottom w:w="105" w:type="dxa"/>
              <w:right w:w="150" w:type="dxa"/>
            </w:tcMar>
            <w:hideMark/>
          </w:tcPr>
          <w:p w14:paraId="4D34D672" w14:textId="379DA75D" w:rsidR="0022705B" w:rsidRPr="00C95BF3" w:rsidRDefault="008B649C" w:rsidP="000C36C3">
            <w:pPr>
              <w:spacing w:line="276" w:lineRule="auto"/>
              <w:rPr>
                <w:rFonts w:eastAsia="Times New Roman"/>
                <w:b/>
                <w:bCs/>
                <w:color w:val="333333"/>
                <w:sz w:val="17"/>
                <w:szCs w:val="17"/>
                <w:lang w:val="es-ES"/>
              </w:rPr>
            </w:pPr>
            <w:r>
              <w:rPr>
                <w:rFonts w:eastAsia="Times New Roman"/>
                <w:b/>
                <w:bCs/>
                <w:color w:val="333333"/>
                <w:sz w:val="17"/>
                <w:szCs w:val="17"/>
                <w:lang w:val="es-ES"/>
              </w:rPr>
              <w:t>Observaciones</w:t>
            </w:r>
          </w:p>
        </w:tc>
      </w:tr>
      <w:tr w:rsidR="0022705B" w:rsidRPr="00C95BF3" w14:paraId="2CB8F66F" w14:textId="77777777" w:rsidTr="00E12991">
        <w:trPr>
          <w:cantSplit/>
          <w:tblHeader/>
          <w:jc w:val="center"/>
        </w:trPr>
        <w:tc>
          <w:tcPr>
            <w:tcW w:w="721" w:type="dxa"/>
            <w:shd w:val="clear" w:color="auto" w:fill="D9D9D9" w:themeFill="background1" w:themeFillShade="D9"/>
          </w:tcPr>
          <w:p w14:paraId="326B96F5" w14:textId="7A4A130D" w:rsidR="0022705B" w:rsidRPr="00C95BF3" w:rsidRDefault="006C12A6" w:rsidP="004763F1">
            <w:pPr>
              <w:spacing w:line="276" w:lineRule="auto"/>
              <w:rPr>
                <w:rFonts w:eastAsia="Times New Roman"/>
                <w:b/>
                <w:bCs/>
                <w:color w:val="333333"/>
                <w:sz w:val="17"/>
                <w:szCs w:val="17"/>
                <w:lang w:val="es-ES"/>
              </w:rPr>
            </w:pPr>
            <w:r>
              <w:rPr>
                <w:rFonts w:eastAsia="Times New Roman"/>
                <w:b/>
                <w:bCs/>
                <w:color w:val="333333"/>
                <w:sz w:val="17"/>
                <w:szCs w:val="17"/>
                <w:lang w:val="es-ES"/>
              </w:rPr>
              <w:t>código</w:t>
            </w:r>
          </w:p>
        </w:tc>
        <w:tc>
          <w:tcPr>
            <w:tcW w:w="2128" w:type="dxa"/>
            <w:shd w:val="clear" w:color="auto" w:fill="D9D9D9" w:themeFill="background1" w:themeFillShade="D9"/>
            <w:tcMar>
              <w:top w:w="105" w:type="dxa"/>
              <w:left w:w="150" w:type="dxa"/>
              <w:bottom w:w="105" w:type="dxa"/>
              <w:right w:w="150" w:type="dxa"/>
            </w:tcMar>
          </w:tcPr>
          <w:p w14:paraId="648AFF42" w14:textId="3B8C3BE9" w:rsidR="0022705B" w:rsidRPr="00C95BF3" w:rsidRDefault="00286082" w:rsidP="000C36C3">
            <w:pPr>
              <w:spacing w:line="276" w:lineRule="auto"/>
              <w:rPr>
                <w:rFonts w:eastAsia="Times New Roman"/>
                <w:b/>
                <w:bCs/>
                <w:color w:val="333333"/>
                <w:sz w:val="17"/>
                <w:szCs w:val="17"/>
                <w:lang w:val="es-ES"/>
              </w:rPr>
            </w:pPr>
            <w:r>
              <w:rPr>
                <w:rFonts w:eastAsia="Times New Roman"/>
                <w:b/>
                <w:bCs/>
                <w:color w:val="333333"/>
                <w:sz w:val="17"/>
                <w:szCs w:val="17"/>
                <w:lang w:val="es-ES"/>
              </w:rPr>
              <w:t>descripción</w:t>
            </w:r>
          </w:p>
        </w:tc>
        <w:tc>
          <w:tcPr>
            <w:tcW w:w="1907" w:type="dxa"/>
            <w:shd w:val="clear" w:color="auto" w:fill="D9D9D9" w:themeFill="background1" w:themeFillShade="D9"/>
          </w:tcPr>
          <w:p w14:paraId="436F610A" w14:textId="347C38A2" w:rsidR="0022705B" w:rsidRPr="00C95BF3" w:rsidRDefault="006C12A6" w:rsidP="000C36C3">
            <w:pPr>
              <w:spacing w:line="276" w:lineRule="auto"/>
              <w:rPr>
                <w:rFonts w:eastAsia="Times New Roman"/>
                <w:b/>
                <w:bCs/>
                <w:color w:val="333333"/>
                <w:sz w:val="17"/>
                <w:szCs w:val="17"/>
                <w:lang w:val="es-ES"/>
              </w:rPr>
            </w:pPr>
            <w:r>
              <w:rPr>
                <w:rFonts w:eastAsia="Times New Roman"/>
                <w:b/>
                <w:bCs/>
                <w:color w:val="333333"/>
                <w:sz w:val="17"/>
                <w:szCs w:val="17"/>
                <w:lang w:val="es-ES"/>
              </w:rPr>
              <w:t>código</w:t>
            </w:r>
          </w:p>
        </w:tc>
        <w:tc>
          <w:tcPr>
            <w:tcW w:w="1920" w:type="dxa"/>
            <w:shd w:val="clear" w:color="auto" w:fill="D9D9D9" w:themeFill="background1" w:themeFillShade="D9"/>
            <w:tcMar>
              <w:top w:w="105" w:type="dxa"/>
              <w:left w:w="150" w:type="dxa"/>
              <w:bottom w:w="105" w:type="dxa"/>
              <w:right w:w="150" w:type="dxa"/>
            </w:tcMar>
          </w:tcPr>
          <w:p w14:paraId="22EAA336" w14:textId="4B37273F" w:rsidR="0022705B" w:rsidRPr="00C95BF3" w:rsidRDefault="00286082" w:rsidP="000C36C3">
            <w:pPr>
              <w:spacing w:line="276" w:lineRule="auto"/>
              <w:rPr>
                <w:rFonts w:eastAsia="Times New Roman"/>
                <w:b/>
                <w:bCs/>
                <w:color w:val="333333"/>
                <w:sz w:val="17"/>
                <w:szCs w:val="17"/>
                <w:lang w:val="es-ES"/>
              </w:rPr>
            </w:pPr>
            <w:r>
              <w:rPr>
                <w:rFonts w:eastAsia="Times New Roman"/>
                <w:b/>
                <w:bCs/>
                <w:color w:val="333333"/>
                <w:sz w:val="17"/>
                <w:szCs w:val="17"/>
                <w:lang w:val="es-ES"/>
              </w:rPr>
              <w:t>título</w:t>
            </w:r>
          </w:p>
        </w:tc>
        <w:tc>
          <w:tcPr>
            <w:tcW w:w="1283" w:type="dxa"/>
            <w:shd w:val="clear" w:color="auto" w:fill="D9D9D9" w:themeFill="background1" w:themeFillShade="D9"/>
            <w:tcMar>
              <w:top w:w="105" w:type="dxa"/>
              <w:left w:w="150" w:type="dxa"/>
              <w:bottom w:w="105" w:type="dxa"/>
              <w:right w:w="150" w:type="dxa"/>
            </w:tcMar>
          </w:tcPr>
          <w:p w14:paraId="1E841BA5" w14:textId="77777777" w:rsidR="0022705B" w:rsidRPr="00C95BF3" w:rsidRDefault="0022705B" w:rsidP="000C36C3">
            <w:pPr>
              <w:spacing w:line="276" w:lineRule="auto"/>
              <w:rPr>
                <w:rFonts w:eastAsia="Times New Roman"/>
                <w:b/>
                <w:bCs/>
                <w:color w:val="333333"/>
                <w:sz w:val="17"/>
                <w:szCs w:val="17"/>
                <w:lang w:val="es-ES"/>
              </w:rPr>
            </w:pPr>
          </w:p>
        </w:tc>
        <w:tc>
          <w:tcPr>
            <w:tcW w:w="2113" w:type="dxa"/>
            <w:shd w:val="clear" w:color="auto" w:fill="D9D9D9" w:themeFill="background1" w:themeFillShade="D9"/>
            <w:tcMar>
              <w:top w:w="105" w:type="dxa"/>
              <w:left w:w="150" w:type="dxa"/>
              <w:bottom w:w="105" w:type="dxa"/>
              <w:right w:w="150" w:type="dxa"/>
            </w:tcMar>
          </w:tcPr>
          <w:p w14:paraId="4D25584A" w14:textId="77777777" w:rsidR="0022705B" w:rsidRPr="00C95BF3" w:rsidRDefault="0022705B" w:rsidP="000C36C3">
            <w:pPr>
              <w:spacing w:line="276" w:lineRule="auto"/>
              <w:rPr>
                <w:rFonts w:eastAsia="Times New Roman"/>
                <w:b/>
                <w:bCs/>
                <w:color w:val="333333"/>
                <w:sz w:val="17"/>
                <w:szCs w:val="17"/>
                <w:lang w:val="es-ES"/>
              </w:rPr>
            </w:pPr>
          </w:p>
        </w:tc>
      </w:tr>
      <w:tr w:rsidR="0022705B" w:rsidRPr="00D07CB3" w14:paraId="3AA0F883" w14:textId="77777777" w:rsidTr="00E12991">
        <w:trPr>
          <w:cantSplit/>
          <w:jc w:val="center"/>
        </w:trPr>
        <w:tc>
          <w:tcPr>
            <w:tcW w:w="721" w:type="dxa"/>
            <w:shd w:val="clear" w:color="auto" w:fill="FFFFFF" w:themeFill="background1"/>
          </w:tcPr>
          <w:p w14:paraId="4ED2DB36" w14:textId="77777777" w:rsidR="0022705B" w:rsidRPr="00C95BF3" w:rsidRDefault="0022705B" w:rsidP="004763F1">
            <w:pPr>
              <w:spacing w:line="276" w:lineRule="auto"/>
              <w:rPr>
                <w:rFonts w:eastAsia="Times New Roman"/>
                <w:bCs/>
                <w:color w:val="333333"/>
                <w:sz w:val="17"/>
                <w:szCs w:val="17"/>
                <w:lang w:val="es-ES"/>
              </w:rPr>
            </w:pPr>
            <w:r w:rsidRPr="00C95BF3">
              <w:rPr>
                <w:rFonts w:eastAsia="Times New Roman"/>
                <w:bCs/>
                <w:color w:val="333333"/>
                <w:sz w:val="17"/>
                <w:szCs w:val="17"/>
                <w:lang w:val="es-ES"/>
              </w:rPr>
              <w:t>R000</w:t>
            </w:r>
          </w:p>
        </w:tc>
        <w:tc>
          <w:tcPr>
            <w:tcW w:w="2128" w:type="dxa"/>
            <w:shd w:val="clear" w:color="auto" w:fill="FFFFFF" w:themeFill="background1"/>
            <w:tcMar>
              <w:top w:w="105" w:type="dxa"/>
              <w:left w:w="150" w:type="dxa"/>
              <w:bottom w:w="105" w:type="dxa"/>
              <w:right w:w="150" w:type="dxa"/>
            </w:tcMar>
          </w:tcPr>
          <w:p w14:paraId="0A308D1F" w14:textId="2647DB81" w:rsidR="0022705B" w:rsidRPr="00C95BF3" w:rsidRDefault="00091631" w:rsidP="000C36C3">
            <w:pPr>
              <w:spacing w:line="276" w:lineRule="auto"/>
              <w:rPr>
                <w:rFonts w:eastAsia="Times New Roman"/>
                <w:bCs/>
                <w:color w:val="333333"/>
                <w:sz w:val="17"/>
                <w:szCs w:val="17"/>
                <w:lang w:val="es-ES"/>
              </w:rPr>
            </w:pPr>
            <w:r>
              <w:rPr>
                <w:sz w:val="17"/>
                <w:szCs w:val="17"/>
                <w:lang w:val="es-ES"/>
              </w:rPr>
              <w:t>La solicitud se ha sometido a un examen preliminar</w:t>
            </w:r>
          </w:p>
        </w:tc>
        <w:tc>
          <w:tcPr>
            <w:tcW w:w="1907" w:type="dxa"/>
            <w:shd w:val="clear" w:color="auto" w:fill="FFFFFF" w:themeFill="background1"/>
          </w:tcPr>
          <w:p w14:paraId="03A2A453" w14:textId="77777777" w:rsidR="0022705B" w:rsidRPr="00C95BF3" w:rsidRDefault="0022705B" w:rsidP="000C36C3">
            <w:pPr>
              <w:spacing w:line="276" w:lineRule="auto"/>
              <w:rPr>
                <w:rFonts w:eastAsia="Times New Roman"/>
                <w:bCs/>
                <w:color w:val="333333"/>
                <w:sz w:val="17"/>
                <w:szCs w:val="17"/>
                <w:lang w:val="es-ES"/>
              </w:rPr>
            </w:pPr>
            <w:r w:rsidRPr="00C95BF3">
              <w:rPr>
                <w:rFonts w:eastAsia="Times New Roman"/>
                <w:bCs/>
                <w:color w:val="333333"/>
                <w:sz w:val="17"/>
                <w:szCs w:val="17"/>
                <w:lang w:val="es-ES"/>
              </w:rPr>
              <w:t>A10</w:t>
            </w:r>
          </w:p>
        </w:tc>
        <w:tc>
          <w:tcPr>
            <w:tcW w:w="1920" w:type="dxa"/>
            <w:shd w:val="clear" w:color="auto" w:fill="FFFFFF" w:themeFill="background1"/>
            <w:tcMar>
              <w:top w:w="105" w:type="dxa"/>
              <w:left w:w="150" w:type="dxa"/>
              <w:bottom w:w="105" w:type="dxa"/>
              <w:right w:w="150" w:type="dxa"/>
            </w:tcMar>
          </w:tcPr>
          <w:p w14:paraId="1186B143" w14:textId="78B566D8" w:rsidR="0022705B" w:rsidRPr="00C95BF3" w:rsidRDefault="00C2615C" w:rsidP="000C36C3">
            <w:pPr>
              <w:spacing w:line="276" w:lineRule="auto"/>
              <w:rPr>
                <w:rFonts w:eastAsia="Times New Roman"/>
                <w:bCs/>
                <w:color w:val="333333"/>
                <w:sz w:val="17"/>
                <w:szCs w:val="17"/>
                <w:lang w:val="es-ES"/>
              </w:rPr>
            </w:pPr>
            <w:r>
              <w:rPr>
                <w:rFonts w:eastAsia="Times New Roman"/>
                <w:bCs/>
                <w:color w:val="333333"/>
                <w:sz w:val="17"/>
                <w:szCs w:val="17"/>
                <w:lang w:val="es-ES"/>
              </w:rPr>
              <w:t>Solicitud presentada</w:t>
            </w:r>
          </w:p>
        </w:tc>
        <w:tc>
          <w:tcPr>
            <w:tcW w:w="1283" w:type="dxa"/>
            <w:shd w:val="clear" w:color="auto" w:fill="FFFFFF" w:themeFill="background1"/>
            <w:tcMar>
              <w:top w:w="105" w:type="dxa"/>
              <w:left w:w="150" w:type="dxa"/>
              <w:bottom w:w="105" w:type="dxa"/>
              <w:right w:w="150" w:type="dxa"/>
            </w:tcMar>
          </w:tcPr>
          <w:p w14:paraId="774B1826" w14:textId="5B3B2C88" w:rsidR="0022705B" w:rsidRPr="00C95BF3" w:rsidRDefault="007241DA" w:rsidP="000C36C3">
            <w:pPr>
              <w:spacing w:line="276" w:lineRule="auto"/>
              <w:rPr>
                <w:rFonts w:eastAsia="Times New Roman"/>
                <w:bCs/>
                <w:color w:val="333333"/>
                <w:sz w:val="17"/>
                <w:szCs w:val="17"/>
                <w:lang w:val="es-ES"/>
              </w:rPr>
            </w:pPr>
            <w:r w:rsidRPr="00C95BF3">
              <w:rPr>
                <w:sz w:val="17"/>
                <w:szCs w:val="17"/>
                <w:lang w:val="es-ES"/>
              </w:rPr>
              <w:t>2005.03.11</w:t>
            </w:r>
          </w:p>
        </w:tc>
        <w:tc>
          <w:tcPr>
            <w:tcW w:w="2113" w:type="dxa"/>
            <w:shd w:val="clear" w:color="auto" w:fill="FFFFFF" w:themeFill="background1"/>
            <w:tcMar>
              <w:top w:w="105" w:type="dxa"/>
              <w:left w:w="150" w:type="dxa"/>
              <w:bottom w:w="105" w:type="dxa"/>
              <w:right w:w="150" w:type="dxa"/>
            </w:tcMar>
          </w:tcPr>
          <w:p w14:paraId="16EA6E95" w14:textId="15D7ACF9" w:rsidR="00A51245" w:rsidRPr="00C95BF3" w:rsidRDefault="00A51245" w:rsidP="000C36C3">
            <w:pPr>
              <w:spacing w:line="276" w:lineRule="auto"/>
              <w:rPr>
                <w:rFonts w:eastAsia="Times New Roman"/>
                <w:bCs/>
                <w:color w:val="333333"/>
                <w:sz w:val="17"/>
                <w:szCs w:val="17"/>
                <w:lang w:val="es-ES"/>
              </w:rPr>
            </w:pPr>
            <w:r>
              <w:rPr>
                <w:rFonts w:eastAsia="Times New Roman"/>
                <w:bCs/>
                <w:color w:val="333333"/>
                <w:sz w:val="17"/>
                <w:szCs w:val="17"/>
                <w:lang w:val="es-ES"/>
              </w:rPr>
              <w:t>Se trata de la primera incidencia nacional comunicada en el caso de una nueva solicitud de patente; debido a ello, se asignó la incidencia principal A10 para llegar a la etapa inicial de “presentación”; en este tipo de incidencia no es posible diferenciar entre solicitudes nacionales, regionales o internacionales.</w:t>
            </w:r>
          </w:p>
        </w:tc>
      </w:tr>
      <w:tr w:rsidR="0022705B" w:rsidRPr="00C95BF3" w14:paraId="07BDE15A" w14:textId="77777777" w:rsidTr="00E12991">
        <w:trPr>
          <w:cantSplit/>
          <w:jc w:val="center"/>
        </w:trPr>
        <w:tc>
          <w:tcPr>
            <w:tcW w:w="721" w:type="dxa"/>
            <w:shd w:val="clear" w:color="auto" w:fill="FFFFFF" w:themeFill="background1"/>
          </w:tcPr>
          <w:p w14:paraId="4C6A7DC6" w14:textId="77777777" w:rsidR="0022705B" w:rsidRPr="00C95BF3" w:rsidRDefault="0022705B" w:rsidP="004763F1">
            <w:pPr>
              <w:spacing w:line="276" w:lineRule="auto"/>
              <w:rPr>
                <w:rFonts w:eastAsia="Times New Roman"/>
                <w:bCs/>
                <w:color w:val="333333"/>
                <w:sz w:val="17"/>
                <w:szCs w:val="17"/>
                <w:lang w:val="es-ES"/>
              </w:rPr>
            </w:pPr>
            <w:r w:rsidRPr="00C95BF3">
              <w:rPr>
                <w:rFonts w:eastAsia="Times New Roman"/>
                <w:bCs/>
                <w:color w:val="333333"/>
                <w:sz w:val="17"/>
                <w:szCs w:val="17"/>
                <w:lang w:val="es-ES"/>
              </w:rPr>
              <w:t>R012</w:t>
            </w:r>
          </w:p>
        </w:tc>
        <w:tc>
          <w:tcPr>
            <w:tcW w:w="2128" w:type="dxa"/>
            <w:shd w:val="clear" w:color="auto" w:fill="FFFFFF" w:themeFill="background1"/>
            <w:tcMar>
              <w:top w:w="105" w:type="dxa"/>
              <w:left w:w="150" w:type="dxa"/>
              <w:bottom w:w="105" w:type="dxa"/>
              <w:right w:w="150" w:type="dxa"/>
            </w:tcMar>
          </w:tcPr>
          <w:p w14:paraId="2C67FA02" w14:textId="0D47ECA5" w:rsidR="0022705B" w:rsidRPr="00C95BF3" w:rsidRDefault="00C2615C" w:rsidP="000C36C3">
            <w:pPr>
              <w:spacing w:line="276" w:lineRule="auto"/>
              <w:rPr>
                <w:rFonts w:eastAsia="Times New Roman"/>
                <w:bCs/>
                <w:color w:val="333333"/>
                <w:sz w:val="17"/>
                <w:szCs w:val="17"/>
                <w:lang w:val="es-ES"/>
              </w:rPr>
            </w:pPr>
            <w:r>
              <w:rPr>
                <w:sz w:val="17"/>
                <w:szCs w:val="17"/>
                <w:lang w:val="es-ES"/>
              </w:rPr>
              <w:t>Solicitud de examen, presentada de forma efectiva</w:t>
            </w:r>
          </w:p>
        </w:tc>
        <w:tc>
          <w:tcPr>
            <w:tcW w:w="1907" w:type="dxa"/>
            <w:shd w:val="clear" w:color="auto" w:fill="FFFFFF" w:themeFill="background1"/>
          </w:tcPr>
          <w:p w14:paraId="2BEEF9D7" w14:textId="77777777" w:rsidR="0022705B" w:rsidRPr="00C95BF3" w:rsidRDefault="0022705B" w:rsidP="000C36C3">
            <w:pPr>
              <w:spacing w:line="276" w:lineRule="auto"/>
              <w:rPr>
                <w:rFonts w:eastAsia="Times New Roman"/>
                <w:bCs/>
                <w:color w:val="333333"/>
                <w:sz w:val="17"/>
                <w:szCs w:val="17"/>
                <w:lang w:val="es-ES"/>
              </w:rPr>
            </w:pPr>
            <w:r w:rsidRPr="00C95BF3">
              <w:rPr>
                <w:rFonts w:eastAsia="Times New Roman"/>
                <w:bCs/>
                <w:color w:val="333333"/>
                <w:sz w:val="17"/>
                <w:szCs w:val="17"/>
                <w:lang w:val="es-ES"/>
              </w:rPr>
              <w:t>D11</w:t>
            </w:r>
          </w:p>
        </w:tc>
        <w:tc>
          <w:tcPr>
            <w:tcW w:w="1920" w:type="dxa"/>
            <w:shd w:val="clear" w:color="auto" w:fill="FFFFFF" w:themeFill="background1"/>
            <w:tcMar>
              <w:top w:w="105" w:type="dxa"/>
              <w:left w:w="150" w:type="dxa"/>
              <w:bottom w:w="105" w:type="dxa"/>
              <w:right w:w="150" w:type="dxa"/>
            </w:tcMar>
          </w:tcPr>
          <w:p w14:paraId="09F38227" w14:textId="2C8C89B0" w:rsidR="0022705B" w:rsidRPr="00C95BF3" w:rsidRDefault="00045380" w:rsidP="000C36C3">
            <w:pPr>
              <w:spacing w:line="276" w:lineRule="auto"/>
              <w:rPr>
                <w:rFonts w:eastAsia="Times New Roman"/>
                <w:bCs/>
                <w:color w:val="333333"/>
                <w:sz w:val="17"/>
                <w:szCs w:val="17"/>
                <w:lang w:val="es-ES"/>
              </w:rPr>
            </w:pPr>
            <w:r>
              <w:rPr>
                <w:rFonts w:eastAsia="Times New Roman"/>
                <w:bCs/>
                <w:color w:val="333333"/>
                <w:sz w:val="17"/>
                <w:szCs w:val="17"/>
                <w:lang w:val="es-ES"/>
              </w:rPr>
              <w:t>Examen sustantivo solicitado</w:t>
            </w:r>
          </w:p>
        </w:tc>
        <w:tc>
          <w:tcPr>
            <w:tcW w:w="1283" w:type="dxa"/>
            <w:shd w:val="clear" w:color="auto" w:fill="FFFFFF" w:themeFill="background1"/>
            <w:tcMar>
              <w:top w:w="105" w:type="dxa"/>
              <w:left w:w="150" w:type="dxa"/>
              <w:bottom w:w="105" w:type="dxa"/>
              <w:right w:w="150" w:type="dxa"/>
            </w:tcMar>
          </w:tcPr>
          <w:p w14:paraId="5DD4CBDC" w14:textId="77777777" w:rsidR="0022705B" w:rsidRPr="00C95BF3" w:rsidRDefault="00F547CF" w:rsidP="000C36C3">
            <w:pPr>
              <w:spacing w:line="276" w:lineRule="auto"/>
              <w:rPr>
                <w:rFonts w:eastAsia="Times New Roman"/>
                <w:bCs/>
                <w:color w:val="333333"/>
                <w:sz w:val="17"/>
                <w:szCs w:val="17"/>
                <w:lang w:val="es-ES"/>
              </w:rPr>
            </w:pPr>
            <w:r w:rsidRPr="00C95BF3">
              <w:rPr>
                <w:sz w:val="17"/>
                <w:szCs w:val="17"/>
                <w:lang w:val="es-ES"/>
              </w:rPr>
              <w:t>2005.04.08</w:t>
            </w:r>
          </w:p>
        </w:tc>
        <w:tc>
          <w:tcPr>
            <w:tcW w:w="2113" w:type="dxa"/>
            <w:shd w:val="clear" w:color="auto" w:fill="FFFFFF" w:themeFill="background1"/>
            <w:tcMar>
              <w:top w:w="105" w:type="dxa"/>
              <w:left w:w="150" w:type="dxa"/>
              <w:bottom w:w="105" w:type="dxa"/>
              <w:right w:w="150" w:type="dxa"/>
            </w:tcMar>
          </w:tcPr>
          <w:p w14:paraId="479DB1E1" w14:textId="77777777" w:rsidR="0022705B" w:rsidRPr="00C95BF3" w:rsidRDefault="0022705B" w:rsidP="000C36C3">
            <w:pPr>
              <w:spacing w:line="276" w:lineRule="auto"/>
              <w:rPr>
                <w:rFonts w:eastAsia="Times New Roman"/>
                <w:bCs/>
                <w:color w:val="333333"/>
                <w:sz w:val="17"/>
                <w:szCs w:val="17"/>
                <w:lang w:val="es-ES"/>
              </w:rPr>
            </w:pPr>
          </w:p>
        </w:tc>
      </w:tr>
      <w:tr w:rsidR="0022705B" w:rsidRPr="00D07CB3" w14:paraId="6EC369E7" w14:textId="77777777" w:rsidTr="00E12991">
        <w:trPr>
          <w:cantSplit/>
          <w:jc w:val="center"/>
        </w:trPr>
        <w:tc>
          <w:tcPr>
            <w:tcW w:w="721" w:type="dxa"/>
            <w:shd w:val="clear" w:color="auto" w:fill="FFFFFF" w:themeFill="background1"/>
          </w:tcPr>
          <w:p w14:paraId="1A7B00A8" w14:textId="77777777" w:rsidR="0022705B" w:rsidRPr="00C95BF3" w:rsidRDefault="0022705B" w:rsidP="004763F1">
            <w:pPr>
              <w:spacing w:line="276" w:lineRule="auto"/>
              <w:rPr>
                <w:rFonts w:eastAsia="Times New Roman"/>
                <w:bCs/>
                <w:color w:val="333333"/>
                <w:sz w:val="17"/>
                <w:szCs w:val="17"/>
                <w:lang w:val="es-ES"/>
              </w:rPr>
            </w:pPr>
            <w:r w:rsidRPr="00C95BF3">
              <w:rPr>
                <w:rFonts w:eastAsia="Times New Roman"/>
                <w:bCs/>
                <w:color w:val="333333"/>
                <w:sz w:val="17"/>
                <w:szCs w:val="17"/>
                <w:lang w:val="es-ES"/>
              </w:rPr>
              <w:t>R004</w:t>
            </w:r>
          </w:p>
        </w:tc>
        <w:tc>
          <w:tcPr>
            <w:tcW w:w="2128" w:type="dxa"/>
            <w:shd w:val="clear" w:color="auto" w:fill="FFFFFF" w:themeFill="background1"/>
            <w:tcMar>
              <w:top w:w="105" w:type="dxa"/>
              <w:left w:w="150" w:type="dxa"/>
              <w:bottom w:w="105" w:type="dxa"/>
              <w:right w:w="150" w:type="dxa"/>
            </w:tcMar>
          </w:tcPr>
          <w:p w14:paraId="7BD4E107" w14:textId="344B01EB" w:rsidR="0022705B" w:rsidRPr="00C95BF3" w:rsidRDefault="00045380" w:rsidP="000C36C3">
            <w:pPr>
              <w:spacing w:line="276" w:lineRule="auto"/>
              <w:rPr>
                <w:rFonts w:eastAsia="Times New Roman"/>
                <w:bCs/>
                <w:color w:val="333333"/>
                <w:sz w:val="17"/>
                <w:szCs w:val="17"/>
                <w:lang w:val="es-ES"/>
              </w:rPr>
            </w:pPr>
            <w:r>
              <w:rPr>
                <w:sz w:val="17"/>
                <w:szCs w:val="17"/>
                <w:lang w:val="es-ES"/>
              </w:rPr>
              <w:t>Se ha finalizado el procedimiento previo a la inscripción</w:t>
            </w:r>
          </w:p>
        </w:tc>
        <w:tc>
          <w:tcPr>
            <w:tcW w:w="1907" w:type="dxa"/>
            <w:shd w:val="clear" w:color="auto" w:fill="FFFFFF" w:themeFill="background1"/>
          </w:tcPr>
          <w:p w14:paraId="30C9CBFF" w14:textId="77777777" w:rsidR="0022705B" w:rsidRPr="00C95BF3" w:rsidRDefault="0022705B" w:rsidP="000C36C3">
            <w:pPr>
              <w:spacing w:line="276" w:lineRule="auto"/>
              <w:rPr>
                <w:rFonts w:eastAsia="Times New Roman"/>
                <w:bCs/>
                <w:color w:val="333333"/>
                <w:sz w:val="17"/>
                <w:szCs w:val="17"/>
                <w:lang w:val="es-ES"/>
              </w:rPr>
            </w:pPr>
            <w:r w:rsidRPr="00C95BF3">
              <w:rPr>
                <w:rFonts w:eastAsia="Times New Roman"/>
                <w:bCs/>
                <w:color w:val="333333"/>
                <w:sz w:val="17"/>
                <w:szCs w:val="17"/>
                <w:lang w:val="es-ES"/>
              </w:rPr>
              <w:t>A00</w:t>
            </w:r>
          </w:p>
        </w:tc>
        <w:tc>
          <w:tcPr>
            <w:tcW w:w="1920" w:type="dxa"/>
            <w:shd w:val="clear" w:color="auto" w:fill="FFFFFF" w:themeFill="background1"/>
            <w:tcMar>
              <w:top w:w="105" w:type="dxa"/>
              <w:left w:w="150" w:type="dxa"/>
              <w:bottom w:w="105" w:type="dxa"/>
              <w:right w:w="150" w:type="dxa"/>
            </w:tcMar>
          </w:tcPr>
          <w:p w14:paraId="48A3B241" w14:textId="71E187CD" w:rsidR="0022705B" w:rsidRPr="00C95BF3" w:rsidRDefault="001D40B9" w:rsidP="000C36C3">
            <w:pPr>
              <w:spacing w:line="276" w:lineRule="auto"/>
              <w:rPr>
                <w:rFonts w:eastAsia="Times New Roman"/>
                <w:bCs/>
                <w:color w:val="333333"/>
                <w:sz w:val="17"/>
                <w:szCs w:val="17"/>
                <w:lang w:val="es-ES"/>
              </w:rPr>
            </w:pPr>
            <w:r>
              <w:rPr>
                <w:rFonts w:eastAsia="Times New Roman"/>
                <w:bCs/>
                <w:color w:val="333333"/>
                <w:sz w:val="17"/>
                <w:szCs w:val="17"/>
                <w:lang w:val="es-ES"/>
              </w:rPr>
              <w:t>S</w:t>
            </w:r>
            <w:r w:rsidR="00045380">
              <w:rPr>
                <w:rFonts w:eastAsia="Times New Roman"/>
                <w:bCs/>
                <w:color w:val="333333"/>
                <w:sz w:val="17"/>
                <w:szCs w:val="17"/>
                <w:lang w:val="es-ES"/>
              </w:rPr>
              <w:t>in correspondencia</w:t>
            </w:r>
          </w:p>
        </w:tc>
        <w:tc>
          <w:tcPr>
            <w:tcW w:w="1283" w:type="dxa"/>
            <w:shd w:val="clear" w:color="auto" w:fill="FFFFFF" w:themeFill="background1"/>
            <w:tcMar>
              <w:top w:w="105" w:type="dxa"/>
              <w:left w:w="150" w:type="dxa"/>
              <w:bottom w:w="105" w:type="dxa"/>
              <w:right w:w="150" w:type="dxa"/>
            </w:tcMar>
          </w:tcPr>
          <w:p w14:paraId="4AFA3F6E" w14:textId="77777777" w:rsidR="0022705B" w:rsidRPr="00C95BF3" w:rsidRDefault="00F547CF" w:rsidP="000C36C3">
            <w:pPr>
              <w:spacing w:line="276" w:lineRule="auto"/>
              <w:rPr>
                <w:rFonts w:eastAsia="Times New Roman"/>
                <w:bCs/>
                <w:color w:val="333333"/>
                <w:sz w:val="17"/>
                <w:szCs w:val="17"/>
                <w:lang w:val="es-ES"/>
              </w:rPr>
            </w:pPr>
            <w:r w:rsidRPr="00C95BF3">
              <w:rPr>
                <w:sz w:val="17"/>
                <w:szCs w:val="17"/>
                <w:lang w:val="es-ES"/>
              </w:rPr>
              <w:t>2005.05.12</w:t>
            </w:r>
          </w:p>
        </w:tc>
        <w:tc>
          <w:tcPr>
            <w:tcW w:w="2113" w:type="dxa"/>
            <w:shd w:val="clear" w:color="auto" w:fill="FFFFFF" w:themeFill="background1"/>
            <w:tcMar>
              <w:top w:w="105" w:type="dxa"/>
              <w:left w:w="150" w:type="dxa"/>
              <w:bottom w:w="105" w:type="dxa"/>
              <w:right w:w="150" w:type="dxa"/>
            </w:tcMar>
          </w:tcPr>
          <w:p w14:paraId="7D60344D" w14:textId="1C7DE68A" w:rsidR="00A51245" w:rsidRPr="00C95BF3" w:rsidRDefault="00A51245" w:rsidP="000C36C3">
            <w:pPr>
              <w:spacing w:line="276" w:lineRule="auto"/>
              <w:rPr>
                <w:rFonts w:eastAsia="Times New Roman"/>
                <w:bCs/>
                <w:color w:val="333333"/>
                <w:sz w:val="17"/>
                <w:szCs w:val="17"/>
                <w:lang w:val="es-ES"/>
              </w:rPr>
            </w:pPr>
            <w:r>
              <w:rPr>
                <w:rFonts w:eastAsia="Times New Roman"/>
                <w:bCs/>
                <w:color w:val="333333"/>
                <w:sz w:val="17"/>
                <w:szCs w:val="17"/>
                <w:lang w:val="es-ES"/>
              </w:rPr>
              <w:t>Esta incidencia nacional indica el final del procedimiento de presentación; en este tipo de incidencia, no se producen cambios de etapas por lo que no hay correspondencias con incidencias principales; no existen incidencias detalladas que indiquen correspondencias, por lo tanto, no se establecen correspondencias con incidencias detalladas; solo se proporciona una asignación de categoría; se eligió la categoría A porque esta incidencia nacional guarda relación con la presentación</w:t>
            </w:r>
            <w:r w:rsidR="00661EB3">
              <w:rPr>
                <w:rFonts w:eastAsia="Times New Roman"/>
                <w:bCs/>
                <w:color w:val="333333"/>
                <w:sz w:val="17"/>
                <w:szCs w:val="17"/>
                <w:lang w:val="es-ES"/>
              </w:rPr>
              <w:t>.</w:t>
            </w:r>
          </w:p>
        </w:tc>
      </w:tr>
      <w:tr w:rsidR="0022705B" w:rsidRPr="00C95BF3" w14:paraId="128A5CB3" w14:textId="77777777" w:rsidTr="00E12991">
        <w:trPr>
          <w:cantSplit/>
          <w:jc w:val="center"/>
        </w:trPr>
        <w:tc>
          <w:tcPr>
            <w:tcW w:w="721" w:type="dxa"/>
            <w:shd w:val="clear" w:color="auto" w:fill="FFFFFF" w:themeFill="background1"/>
          </w:tcPr>
          <w:p w14:paraId="59C2AD8A" w14:textId="77777777" w:rsidR="0022705B" w:rsidRPr="00C95BF3" w:rsidRDefault="0022705B" w:rsidP="004763F1">
            <w:pPr>
              <w:spacing w:line="276" w:lineRule="auto"/>
              <w:rPr>
                <w:rFonts w:eastAsia="Times New Roman"/>
                <w:bCs/>
                <w:color w:val="333333"/>
                <w:sz w:val="17"/>
                <w:szCs w:val="17"/>
                <w:lang w:val="es-ES"/>
              </w:rPr>
            </w:pPr>
            <w:r w:rsidRPr="00C95BF3">
              <w:rPr>
                <w:rFonts w:eastAsia="Times New Roman"/>
                <w:bCs/>
                <w:color w:val="333333"/>
                <w:sz w:val="17"/>
                <w:szCs w:val="17"/>
                <w:lang w:val="es-ES"/>
              </w:rPr>
              <w:t>R079</w:t>
            </w:r>
          </w:p>
        </w:tc>
        <w:tc>
          <w:tcPr>
            <w:tcW w:w="2128" w:type="dxa"/>
            <w:shd w:val="clear" w:color="auto" w:fill="FFFFFF" w:themeFill="background1"/>
            <w:tcMar>
              <w:top w:w="105" w:type="dxa"/>
              <w:left w:w="150" w:type="dxa"/>
              <w:bottom w:w="105" w:type="dxa"/>
              <w:right w:w="150" w:type="dxa"/>
            </w:tcMar>
          </w:tcPr>
          <w:p w14:paraId="1C887342" w14:textId="6BCC60DC" w:rsidR="0022705B" w:rsidRPr="00C95BF3" w:rsidRDefault="00CD67CF" w:rsidP="000C36C3">
            <w:pPr>
              <w:spacing w:line="276" w:lineRule="auto"/>
              <w:rPr>
                <w:rFonts w:eastAsia="Times New Roman"/>
                <w:bCs/>
                <w:color w:val="333333"/>
                <w:sz w:val="17"/>
                <w:szCs w:val="17"/>
                <w:lang w:val="es-ES"/>
              </w:rPr>
            </w:pPr>
            <w:r>
              <w:rPr>
                <w:sz w:val="17"/>
                <w:szCs w:val="17"/>
                <w:lang w:val="es-ES"/>
              </w:rPr>
              <w:t>Cambio en la clasificación principal de la CIP</w:t>
            </w:r>
          </w:p>
        </w:tc>
        <w:tc>
          <w:tcPr>
            <w:tcW w:w="1907" w:type="dxa"/>
            <w:shd w:val="clear" w:color="auto" w:fill="FFFFFF" w:themeFill="background1"/>
          </w:tcPr>
          <w:p w14:paraId="39BA6293" w14:textId="77777777" w:rsidR="0022705B" w:rsidRPr="00C95BF3" w:rsidRDefault="0022705B" w:rsidP="000C36C3">
            <w:pPr>
              <w:spacing w:line="276" w:lineRule="auto"/>
              <w:rPr>
                <w:rFonts w:eastAsia="Times New Roman"/>
                <w:bCs/>
                <w:color w:val="333333"/>
                <w:sz w:val="17"/>
                <w:szCs w:val="17"/>
                <w:lang w:val="es-ES"/>
              </w:rPr>
            </w:pPr>
            <w:r w:rsidRPr="00C95BF3">
              <w:rPr>
                <w:rFonts w:eastAsia="Times New Roman"/>
                <w:bCs/>
                <w:color w:val="333333"/>
                <w:sz w:val="17"/>
                <w:szCs w:val="17"/>
                <w:lang w:val="es-ES"/>
              </w:rPr>
              <w:t>P22</w:t>
            </w:r>
          </w:p>
        </w:tc>
        <w:tc>
          <w:tcPr>
            <w:tcW w:w="1920" w:type="dxa"/>
            <w:shd w:val="clear" w:color="auto" w:fill="FFFFFF" w:themeFill="background1"/>
            <w:tcMar>
              <w:top w:w="105" w:type="dxa"/>
              <w:left w:w="150" w:type="dxa"/>
              <w:bottom w:w="105" w:type="dxa"/>
              <w:right w:w="150" w:type="dxa"/>
            </w:tcMar>
          </w:tcPr>
          <w:p w14:paraId="3E6472B3" w14:textId="4F752D0A" w:rsidR="0022705B" w:rsidRPr="00C95BF3" w:rsidRDefault="008E7BFE" w:rsidP="000C36C3">
            <w:pPr>
              <w:spacing w:line="276" w:lineRule="auto"/>
              <w:rPr>
                <w:rFonts w:eastAsia="Times New Roman"/>
                <w:bCs/>
                <w:color w:val="333333"/>
                <w:sz w:val="17"/>
                <w:szCs w:val="17"/>
                <w:lang w:val="es-ES"/>
              </w:rPr>
            </w:pPr>
            <w:r>
              <w:rPr>
                <w:rFonts w:eastAsia="Times New Roman"/>
                <w:bCs/>
                <w:color w:val="333333"/>
                <w:sz w:val="17"/>
                <w:szCs w:val="17"/>
                <w:lang w:val="es-ES"/>
              </w:rPr>
              <w:t>Clasificación modificada</w:t>
            </w:r>
          </w:p>
        </w:tc>
        <w:tc>
          <w:tcPr>
            <w:tcW w:w="1283" w:type="dxa"/>
            <w:shd w:val="clear" w:color="auto" w:fill="FFFFFF" w:themeFill="background1"/>
            <w:tcMar>
              <w:top w:w="105" w:type="dxa"/>
              <w:left w:w="150" w:type="dxa"/>
              <w:bottom w:w="105" w:type="dxa"/>
              <w:right w:w="150" w:type="dxa"/>
            </w:tcMar>
          </w:tcPr>
          <w:p w14:paraId="2E9119F1" w14:textId="77777777" w:rsidR="0022705B" w:rsidRPr="00C95BF3" w:rsidRDefault="00F547CF" w:rsidP="000C36C3">
            <w:pPr>
              <w:spacing w:line="276" w:lineRule="auto"/>
              <w:rPr>
                <w:rFonts w:eastAsia="Times New Roman"/>
                <w:bCs/>
                <w:color w:val="333333"/>
                <w:sz w:val="17"/>
                <w:szCs w:val="17"/>
                <w:lang w:val="es-ES"/>
              </w:rPr>
            </w:pPr>
            <w:r w:rsidRPr="00C95BF3">
              <w:rPr>
                <w:sz w:val="17"/>
                <w:szCs w:val="17"/>
                <w:lang w:val="es-ES"/>
              </w:rPr>
              <w:t>2005.10.17</w:t>
            </w:r>
          </w:p>
        </w:tc>
        <w:tc>
          <w:tcPr>
            <w:tcW w:w="2113" w:type="dxa"/>
            <w:shd w:val="clear" w:color="auto" w:fill="FFFFFF" w:themeFill="background1"/>
            <w:tcMar>
              <w:top w:w="105" w:type="dxa"/>
              <w:left w:w="150" w:type="dxa"/>
              <w:bottom w:w="105" w:type="dxa"/>
              <w:right w:w="150" w:type="dxa"/>
            </w:tcMar>
          </w:tcPr>
          <w:p w14:paraId="0F9CEF05" w14:textId="77777777" w:rsidR="0022705B" w:rsidRPr="00C95BF3" w:rsidRDefault="0022705B" w:rsidP="000C36C3">
            <w:pPr>
              <w:spacing w:line="276" w:lineRule="auto"/>
              <w:rPr>
                <w:rFonts w:eastAsia="Times New Roman"/>
                <w:bCs/>
                <w:color w:val="333333"/>
                <w:sz w:val="17"/>
                <w:szCs w:val="17"/>
                <w:lang w:val="es-ES"/>
              </w:rPr>
            </w:pPr>
          </w:p>
        </w:tc>
      </w:tr>
      <w:tr w:rsidR="0022705B" w:rsidRPr="00C95BF3" w14:paraId="5EC80E91" w14:textId="77777777" w:rsidTr="00E12991">
        <w:trPr>
          <w:cantSplit/>
          <w:jc w:val="center"/>
        </w:trPr>
        <w:tc>
          <w:tcPr>
            <w:tcW w:w="721" w:type="dxa"/>
            <w:shd w:val="clear" w:color="auto" w:fill="FFFFFF" w:themeFill="background1"/>
          </w:tcPr>
          <w:p w14:paraId="6112F63F" w14:textId="77777777" w:rsidR="0022705B" w:rsidRPr="00C95BF3" w:rsidRDefault="0022705B" w:rsidP="004763F1">
            <w:pPr>
              <w:spacing w:line="276" w:lineRule="auto"/>
              <w:rPr>
                <w:rFonts w:eastAsia="Times New Roman"/>
                <w:bCs/>
                <w:color w:val="333333"/>
                <w:sz w:val="17"/>
                <w:szCs w:val="17"/>
                <w:lang w:val="es-ES"/>
              </w:rPr>
            </w:pPr>
            <w:r w:rsidRPr="00C95BF3">
              <w:rPr>
                <w:rFonts w:eastAsia="Times New Roman"/>
                <w:bCs/>
                <w:color w:val="333333"/>
                <w:sz w:val="17"/>
                <w:szCs w:val="17"/>
                <w:lang w:val="es-ES"/>
              </w:rPr>
              <w:t>R015</w:t>
            </w:r>
          </w:p>
        </w:tc>
        <w:tc>
          <w:tcPr>
            <w:tcW w:w="2128" w:type="dxa"/>
            <w:shd w:val="clear" w:color="auto" w:fill="FFFFFF" w:themeFill="background1"/>
            <w:tcMar>
              <w:top w:w="105" w:type="dxa"/>
              <w:left w:w="150" w:type="dxa"/>
              <w:bottom w:w="105" w:type="dxa"/>
              <w:right w:w="150" w:type="dxa"/>
            </w:tcMar>
          </w:tcPr>
          <w:p w14:paraId="2F7DCA12" w14:textId="56206DE8" w:rsidR="0022705B" w:rsidRPr="00C95BF3" w:rsidRDefault="00045380" w:rsidP="000C36C3">
            <w:pPr>
              <w:spacing w:line="276" w:lineRule="auto"/>
              <w:rPr>
                <w:rFonts w:eastAsia="Times New Roman"/>
                <w:bCs/>
                <w:color w:val="333333"/>
                <w:sz w:val="17"/>
                <w:szCs w:val="17"/>
                <w:lang w:val="es-ES"/>
              </w:rPr>
            </w:pPr>
            <w:r>
              <w:rPr>
                <w:sz w:val="17"/>
                <w:szCs w:val="17"/>
                <w:lang w:val="es-ES"/>
              </w:rPr>
              <w:t>Comunicación oficial sujeta a examen</w:t>
            </w:r>
          </w:p>
        </w:tc>
        <w:tc>
          <w:tcPr>
            <w:tcW w:w="1907" w:type="dxa"/>
            <w:shd w:val="clear" w:color="auto" w:fill="FFFFFF" w:themeFill="background1"/>
          </w:tcPr>
          <w:p w14:paraId="07BDDFB2" w14:textId="77777777" w:rsidR="0022705B" w:rsidRPr="00C95BF3" w:rsidRDefault="0022705B" w:rsidP="000C36C3">
            <w:pPr>
              <w:spacing w:line="276" w:lineRule="auto"/>
              <w:rPr>
                <w:rFonts w:eastAsia="Times New Roman"/>
                <w:bCs/>
                <w:color w:val="333333"/>
                <w:sz w:val="17"/>
                <w:szCs w:val="17"/>
                <w:lang w:val="es-ES"/>
              </w:rPr>
            </w:pPr>
            <w:r w:rsidRPr="00C95BF3">
              <w:rPr>
                <w:rFonts w:eastAsia="Times New Roman"/>
                <w:bCs/>
                <w:color w:val="333333"/>
                <w:sz w:val="17"/>
                <w:szCs w:val="17"/>
                <w:lang w:val="es-ES"/>
              </w:rPr>
              <w:t>D15</w:t>
            </w:r>
          </w:p>
        </w:tc>
        <w:tc>
          <w:tcPr>
            <w:tcW w:w="1920" w:type="dxa"/>
            <w:shd w:val="clear" w:color="auto" w:fill="FFFFFF" w:themeFill="background1"/>
            <w:tcMar>
              <w:top w:w="105" w:type="dxa"/>
              <w:left w:w="150" w:type="dxa"/>
              <w:bottom w:w="105" w:type="dxa"/>
              <w:right w:w="150" w:type="dxa"/>
            </w:tcMar>
          </w:tcPr>
          <w:p w14:paraId="1A3B6A43" w14:textId="0634B3F4" w:rsidR="0022705B" w:rsidRPr="00C95BF3" w:rsidRDefault="00045380" w:rsidP="000C36C3">
            <w:pPr>
              <w:spacing w:line="276" w:lineRule="auto"/>
              <w:rPr>
                <w:rFonts w:eastAsia="Times New Roman"/>
                <w:bCs/>
                <w:color w:val="333333"/>
                <w:sz w:val="17"/>
                <w:szCs w:val="17"/>
                <w:lang w:val="es-ES"/>
              </w:rPr>
            </w:pPr>
            <w:r>
              <w:rPr>
                <w:rFonts w:eastAsia="Times New Roman"/>
                <w:bCs/>
                <w:color w:val="333333"/>
                <w:sz w:val="17"/>
                <w:szCs w:val="17"/>
                <w:lang w:val="es-ES"/>
              </w:rPr>
              <w:t>Informe de examen emitido</w:t>
            </w:r>
          </w:p>
        </w:tc>
        <w:tc>
          <w:tcPr>
            <w:tcW w:w="1283" w:type="dxa"/>
            <w:shd w:val="clear" w:color="auto" w:fill="FFFFFF" w:themeFill="background1"/>
            <w:tcMar>
              <w:top w:w="105" w:type="dxa"/>
              <w:left w:w="150" w:type="dxa"/>
              <w:bottom w:w="105" w:type="dxa"/>
              <w:right w:w="150" w:type="dxa"/>
            </w:tcMar>
          </w:tcPr>
          <w:p w14:paraId="74684176" w14:textId="77777777" w:rsidR="0022705B" w:rsidRPr="00C95BF3" w:rsidRDefault="00F547CF" w:rsidP="000C36C3">
            <w:pPr>
              <w:spacing w:line="276" w:lineRule="auto"/>
              <w:rPr>
                <w:rFonts w:eastAsia="Times New Roman"/>
                <w:bCs/>
                <w:color w:val="333333"/>
                <w:sz w:val="17"/>
                <w:szCs w:val="17"/>
                <w:lang w:val="es-ES"/>
              </w:rPr>
            </w:pPr>
            <w:r w:rsidRPr="00C95BF3">
              <w:rPr>
                <w:sz w:val="17"/>
                <w:szCs w:val="17"/>
                <w:lang w:val="es-ES"/>
              </w:rPr>
              <w:t>2006.03.30</w:t>
            </w:r>
          </w:p>
        </w:tc>
        <w:tc>
          <w:tcPr>
            <w:tcW w:w="2113" w:type="dxa"/>
            <w:shd w:val="clear" w:color="auto" w:fill="FFFFFF" w:themeFill="background1"/>
            <w:tcMar>
              <w:top w:w="105" w:type="dxa"/>
              <w:left w:w="150" w:type="dxa"/>
              <w:bottom w:w="105" w:type="dxa"/>
              <w:right w:w="150" w:type="dxa"/>
            </w:tcMar>
          </w:tcPr>
          <w:p w14:paraId="5EA443C0" w14:textId="77777777" w:rsidR="0022705B" w:rsidRPr="00C95BF3" w:rsidRDefault="0022705B" w:rsidP="000C36C3">
            <w:pPr>
              <w:spacing w:line="276" w:lineRule="auto"/>
              <w:rPr>
                <w:rFonts w:eastAsia="Times New Roman"/>
                <w:bCs/>
                <w:color w:val="333333"/>
                <w:sz w:val="17"/>
                <w:szCs w:val="17"/>
                <w:lang w:val="es-ES"/>
              </w:rPr>
            </w:pPr>
          </w:p>
        </w:tc>
      </w:tr>
      <w:tr w:rsidR="0022705B" w:rsidRPr="00C95BF3" w14:paraId="23882830" w14:textId="77777777" w:rsidTr="00E12991">
        <w:trPr>
          <w:cantSplit/>
          <w:jc w:val="center"/>
        </w:trPr>
        <w:tc>
          <w:tcPr>
            <w:tcW w:w="721" w:type="dxa"/>
            <w:shd w:val="clear" w:color="auto" w:fill="FFFFFF" w:themeFill="background1"/>
          </w:tcPr>
          <w:p w14:paraId="3BE3A725" w14:textId="77777777" w:rsidR="0022705B" w:rsidRPr="00C95BF3" w:rsidRDefault="0022705B" w:rsidP="004763F1">
            <w:pPr>
              <w:spacing w:line="276" w:lineRule="auto"/>
              <w:rPr>
                <w:rFonts w:eastAsia="Times New Roman"/>
                <w:bCs/>
                <w:color w:val="333333"/>
                <w:sz w:val="17"/>
                <w:szCs w:val="17"/>
                <w:lang w:val="es-ES"/>
              </w:rPr>
            </w:pPr>
            <w:r w:rsidRPr="00C95BF3">
              <w:rPr>
                <w:rFonts w:eastAsia="Times New Roman"/>
                <w:bCs/>
                <w:color w:val="333333"/>
                <w:sz w:val="17"/>
                <w:szCs w:val="17"/>
                <w:lang w:val="es-ES"/>
              </w:rPr>
              <w:t>R018</w:t>
            </w:r>
          </w:p>
        </w:tc>
        <w:tc>
          <w:tcPr>
            <w:tcW w:w="2128" w:type="dxa"/>
            <w:shd w:val="clear" w:color="auto" w:fill="FFFFFF" w:themeFill="background1"/>
            <w:tcMar>
              <w:top w:w="105" w:type="dxa"/>
              <w:left w:w="150" w:type="dxa"/>
              <w:bottom w:w="105" w:type="dxa"/>
              <w:right w:w="150" w:type="dxa"/>
            </w:tcMar>
          </w:tcPr>
          <w:p w14:paraId="27900172" w14:textId="30095BEC" w:rsidR="0022705B" w:rsidRPr="00C95BF3" w:rsidRDefault="00CD67CF" w:rsidP="000C36C3">
            <w:pPr>
              <w:spacing w:line="276" w:lineRule="auto"/>
              <w:rPr>
                <w:rFonts w:eastAsia="Times New Roman"/>
                <w:bCs/>
                <w:color w:val="333333"/>
                <w:sz w:val="17"/>
                <w:szCs w:val="17"/>
                <w:lang w:val="es-ES"/>
              </w:rPr>
            </w:pPr>
            <w:r w:rsidRPr="00CD67CF">
              <w:rPr>
                <w:sz w:val="17"/>
                <w:szCs w:val="17"/>
                <w:lang w:val="es-ES"/>
              </w:rPr>
              <w:t>Decisión de conceder la patente por parte de la sección encargada del examen/División de Patentes</w:t>
            </w:r>
          </w:p>
        </w:tc>
        <w:tc>
          <w:tcPr>
            <w:tcW w:w="1907" w:type="dxa"/>
            <w:shd w:val="clear" w:color="auto" w:fill="FFFFFF" w:themeFill="background1"/>
          </w:tcPr>
          <w:p w14:paraId="5A94456F" w14:textId="77777777" w:rsidR="0022705B" w:rsidRPr="00C95BF3" w:rsidRDefault="0022705B" w:rsidP="000C36C3">
            <w:pPr>
              <w:spacing w:line="276" w:lineRule="auto"/>
              <w:rPr>
                <w:rFonts w:eastAsia="Times New Roman"/>
                <w:bCs/>
                <w:color w:val="333333"/>
                <w:sz w:val="17"/>
                <w:szCs w:val="17"/>
                <w:lang w:val="es-ES"/>
              </w:rPr>
            </w:pPr>
            <w:r w:rsidRPr="00C95BF3">
              <w:rPr>
                <w:rFonts w:eastAsia="Times New Roman"/>
                <w:bCs/>
                <w:color w:val="333333"/>
                <w:sz w:val="17"/>
                <w:szCs w:val="17"/>
                <w:lang w:val="es-ES"/>
              </w:rPr>
              <w:t>D22</w:t>
            </w:r>
          </w:p>
        </w:tc>
        <w:tc>
          <w:tcPr>
            <w:tcW w:w="1920" w:type="dxa"/>
            <w:shd w:val="clear" w:color="auto" w:fill="FFFFFF" w:themeFill="background1"/>
            <w:tcMar>
              <w:top w:w="105" w:type="dxa"/>
              <w:left w:w="150" w:type="dxa"/>
              <w:bottom w:w="105" w:type="dxa"/>
              <w:right w:w="150" w:type="dxa"/>
            </w:tcMar>
          </w:tcPr>
          <w:p w14:paraId="0538970F" w14:textId="20EC42A6" w:rsidR="0022705B" w:rsidRPr="00C95BF3" w:rsidRDefault="00CD67CF" w:rsidP="000C36C3">
            <w:pPr>
              <w:spacing w:line="276" w:lineRule="auto"/>
              <w:rPr>
                <w:rFonts w:eastAsia="Times New Roman"/>
                <w:bCs/>
                <w:color w:val="333333"/>
                <w:sz w:val="17"/>
                <w:szCs w:val="17"/>
                <w:lang w:val="es-ES"/>
              </w:rPr>
            </w:pPr>
            <w:r w:rsidRPr="007E456E">
              <w:rPr>
                <w:sz w:val="17"/>
                <w:szCs w:val="17"/>
                <w:lang w:val="es-ES"/>
              </w:rPr>
              <w:t xml:space="preserve">Concesión de derecho de </w:t>
            </w:r>
            <w:r>
              <w:rPr>
                <w:sz w:val="17"/>
                <w:szCs w:val="17"/>
                <w:lang w:val="es-ES"/>
              </w:rPr>
              <w:t>PI</w:t>
            </w:r>
            <w:r w:rsidRPr="007E456E">
              <w:rPr>
                <w:sz w:val="17"/>
                <w:szCs w:val="17"/>
                <w:lang w:val="es-ES"/>
              </w:rPr>
              <w:t>, prevista</w:t>
            </w:r>
          </w:p>
        </w:tc>
        <w:tc>
          <w:tcPr>
            <w:tcW w:w="1283" w:type="dxa"/>
            <w:shd w:val="clear" w:color="auto" w:fill="FFFFFF" w:themeFill="background1"/>
            <w:tcMar>
              <w:top w:w="105" w:type="dxa"/>
              <w:left w:w="150" w:type="dxa"/>
              <w:bottom w:w="105" w:type="dxa"/>
              <w:right w:w="150" w:type="dxa"/>
            </w:tcMar>
          </w:tcPr>
          <w:p w14:paraId="6707C4DB" w14:textId="77777777" w:rsidR="0022705B" w:rsidRPr="00C95BF3" w:rsidRDefault="00F547CF" w:rsidP="000C36C3">
            <w:pPr>
              <w:spacing w:line="276" w:lineRule="auto"/>
              <w:rPr>
                <w:rFonts w:eastAsia="Times New Roman"/>
                <w:bCs/>
                <w:color w:val="333333"/>
                <w:sz w:val="17"/>
                <w:szCs w:val="17"/>
                <w:lang w:val="es-ES"/>
              </w:rPr>
            </w:pPr>
            <w:r w:rsidRPr="00C95BF3">
              <w:rPr>
                <w:sz w:val="17"/>
                <w:szCs w:val="17"/>
                <w:lang w:val="es-ES"/>
              </w:rPr>
              <w:t>2006.07.26</w:t>
            </w:r>
          </w:p>
        </w:tc>
        <w:tc>
          <w:tcPr>
            <w:tcW w:w="2113" w:type="dxa"/>
            <w:shd w:val="clear" w:color="auto" w:fill="FFFFFF" w:themeFill="background1"/>
            <w:tcMar>
              <w:top w:w="105" w:type="dxa"/>
              <w:left w:w="150" w:type="dxa"/>
              <w:bottom w:w="105" w:type="dxa"/>
              <w:right w:w="150" w:type="dxa"/>
            </w:tcMar>
          </w:tcPr>
          <w:p w14:paraId="3017FE6B" w14:textId="77777777" w:rsidR="0022705B" w:rsidRPr="00C95BF3" w:rsidRDefault="0022705B" w:rsidP="000C36C3">
            <w:pPr>
              <w:spacing w:line="276" w:lineRule="auto"/>
              <w:rPr>
                <w:rFonts w:eastAsia="Times New Roman"/>
                <w:bCs/>
                <w:color w:val="333333"/>
                <w:sz w:val="17"/>
                <w:szCs w:val="17"/>
                <w:lang w:val="es-ES"/>
              </w:rPr>
            </w:pPr>
          </w:p>
        </w:tc>
      </w:tr>
      <w:tr w:rsidR="0022705B" w:rsidRPr="00C95BF3" w14:paraId="3C3DF3E0" w14:textId="77777777" w:rsidTr="00E12991">
        <w:trPr>
          <w:cantSplit/>
          <w:jc w:val="center"/>
        </w:trPr>
        <w:tc>
          <w:tcPr>
            <w:tcW w:w="721" w:type="dxa"/>
            <w:shd w:val="clear" w:color="auto" w:fill="FFFFFF" w:themeFill="background1"/>
          </w:tcPr>
          <w:p w14:paraId="397A80B2" w14:textId="77777777" w:rsidR="0022705B" w:rsidRPr="00C95BF3" w:rsidRDefault="0022705B" w:rsidP="004763F1">
            <w:pPr>
              <w:spacing w:line="276" w:lineRule="auto"/>
              <w:rPr>
                <w:rFonts w:eastAsia="Times New Roman"/>
                <w:bCs/>
                <w:color w:val="333333"/>
                <w:sz w:val="17"/>
                <w:szCs w:val="17"/>
                <w:lang w:val="es-ES"/>
              </w:rPr>
            </w:pPr>
            <w:r w:rsidRPr="00C95BF3">
              <w:rPr>
                <w:rFonts w:eastAsia="Times New Roman"/>
                <w:bCs/>
                <w:color w:val="333333"/>
                <w:sz w:val="17"/>
                <w:szCs w:val="17"/>
                <w:lang w:val="es-ES"/>
              </w:rPr>
              <w:t>R203</w:t>
            </w:r>
          </w:p>
        </w:tc>
        <w:tc>
          <w:tcPr>
            <w:tcW w:w="2128" w:type="dxa"/>
            <w:shd w:val="clear" w:color="auto" w:fill="FFFFFF" w:themeFill="background1"/>
            <w:tcMar>
              <w:top w:w="105" w:type="dxa"/>
              <w:left w:w="150" w:type="dxa"/>
              <w:bottom w:w="105" w:type="dxa"/>
              <w:right w:w="150" w:type="dxa"/>
            </w:tcMar>
          </w:tcPr>
          <w:p w14:paraId="2BA7FC8A" w14:textId="73F618F3" w:rsidR="0022705B" w:rsidRPr="00C95BF3" w:rsidRDefault="00CD67CF" w:rsidP="000C36C3">
            <w:pPr>
              <w:spacing w:line="276" w:lineRule="auto"/>
              <w:rPr>
                <w:rFonts w:eastAsia="Times New Roman"/>
                <w:bCs/>
                <w:color w:val="333333"/>
                <w:sz w:val="17"/>
                <w:szCs w:val="17"/>
                <w:lang w:val="es-ES"/>
              </w:rPr>
            </w:pPr>
            <w:r>
              <w:rPr>
                <w:sz w:val="17"/>
                <w:szCs w:val="17"/>
                <w:lang w:val="es-ES"/>
              </w:rPr>
              <w:t xml:space="preserve">Memoria descriptiva </w:t>
            </w:r>
          </w:p>
        </w:tc>
        <w:tc>
          <w:tcPr>
            <w:tcW w:w="1907" w:type="dxa"/>
            <w:shd w:val="clear" w:color="auto" w:fill="FFFFFF" w:themeFill="background1"/>
          </w:tcPr>
          <w:p w14:paraId="669005BC" w14:textId="77777777" w:rsidR="0022705B" w:rsidRPr="00C95BF3" w:rsidRDefault="0022705B" w:rsidP="000C36C3">
            <w:pPr>
              <w:spacing w:line="276" w:lineRule="auto"/>
              <w:rPr>
                <w:rFonts w:eastAsia="Times New Roman"/>
                <w:bCs/>
                <w:color w:val="333333"/>
                <w:sz w:val="17"/>
                <w:szCs w:val="17"/>
                <w:lang w:val="es-ES"/>
              </w:rPr>
            </w:pPr>
            <w:r w:rsidRPr="00C95BF3">
              <w:rPr>
                <w:rFonts w:eastAsia="Times New Roman"/>
                <w:bCs/>
                <w:color w:val="333333"/>
                <w:sz w:val="17"/>
                <w:szCs w:val="17"/>
                <w:lang w:val="es-ES"/>
              </w:rPr>
              <w:t>Q13</w:t>
            </w:r>
          </w:p>
        </w:tc>
        <w:tc>
          <w:tcPr>
            <w:tcW w:w="1920" w:type="dxa"/>
            <w:shd w:val="clear" w:color="auto" w:fill="FFFFFF" w:themeFill="background1"/>
            <w:tcMar>
              <w:top w:w="105" w:type="dxa"/>
              <w:left w:w="150" w:type="dxa"/>
              <w:bottom w:w="105" w:type="dxa"/>
              <w:right w:w="150" w:type="dxa"/>
            </w:tcMar>
          </w:tcPr>
          <w:p w14:paraId="3E38E1B4" w14:textId="0C0F4F01" w:rsidR="0022705B" w:rsidRPr="00C95BF3" w:rsidRDefault="00CD67CF" w:rsidP="000C36C3">
            <w:pPr>
              <w:spacing w:line="276" w:lineRule="auto"/>
              <w:rPr>
                <w:rFonts w:eastAsia="Times New Roman"/>
                <w:bCs/>
                <w:color w:val="333333"/>
                <w:sz w:val="17"/>
                <w:szCs w:val="17"/>
                <w:lang w:val="es-ES"/>
              </w:rPr>
            </w:pPr>
            <w:r w:rsidRPr="007E456E">
              <w:rPr>
                <w:sz w:val="17"/>
                <w:szCs w:val="17"/>
                <w:lang w:val="es-ES"/>
              </w:rPr>
              <w:t xml:space="preserve">Documento de derecho de </w:t>
            </w:r>
            <w:r>
              <w:rPr>
                <w:sz w:val="17"/>
                <w:szCs w:val="17"/>
                <w:lang w:val="es-ES"/>
              </w:rPr>
              <w:t>PI</w:t>
            </w:r>
            <w:r w:rsidRPr="007E456E">
              <w:rPr>
                <w:sz w:val="17"/>
                <w:szCs w:val="17"/>
                <w:lang w:val="es-ES"/>
              </w:rPr>
              <w:t>, publicado</w:t>
            </w:r>
          </w:p>
        </w:tc>
        <w:tc>
          <w:tcPr>
            <w:tcW w:w="1283" w:type="dxa"/>
            <w:shd w:val="clear" w:color="auto" w:fill="FFFFFF" w:themeFill="background1"/>
            <w:tcMar>
              <w:top w:w="105" w:type="dxa"/>
              <w:left w:w="150" w:type="dxa"/>
              <w:bottom w:w="105" w:type="dxa"/>
              <w:right w:w="150" w:type="dxa"/>
            </w:tcMar>
          </w:tcPr>
          <w:p w14:paraId="27377927" w14:textId="77777777" w:rsidR="0022705B" w:rsidRPr="00C95BF3" w:rsidRDefault="00F547CF" w:rsidP="000C36C3">
            <w:pPr>
              <w:spacing w:line="276" w:lineRule="auto"/>
              <w:rPr>
                <w:rFonts w:eastAsia="Times New Roman"/>
                <w:bCs/>
                <w:color w:val="333333"/>
                <w:sz w:val="17"/>
                <w:szCs w:val="17"/>
                <w:lang w:val="es-ES"/>
              </w:rPr>
            </w:pPr>
            <w:r w:rsidRPr="00C95BF3">
              <w:rPr>
                <w:sz w:val="17"/>
                <w:szCs w:val="17"/>
                <w:lang w:val="es-ES"/>
              </w:rPr>
              <w:t>2006.11.23</w:t>
            </w:r>
          </w:p>
        </w:tc>
        <w:tc>
          <w:tcPr>
            <w:tcW w:w="2113" w:type="dxa"/>
            <w:shd w:val="clear" w:color="auto" w:fill="FFFFFF" w:themeFill="background1"/>
            <w:tcMar>
              <w:top w:w="105" w:type="dxa"/>
              <w:left w:w="150" w:type="dxa"/>
              <w:bottom w:w="105" w:type="dxa"/>
              <w:right w:w="150" w:type="dxa"/>
            </w:tcMar>
          </w:tcPr>
          <w:p w14:paraId="162FA0F1" w14:textId="77777777" w:rsidR="0022705B" w:rsidRPr="00C95BF3" w:rsidRDefault="0022705B" w:rsidP="000C36C3">
            <w:pPr>
              <w:spacing w:line="276" w:lineRule="auto"/>
              <w:rPr>
                <w:rFonts w:eastAsia="Times New Roman"/>
                <w:bCs/>
                <w:color w:val="333333"/>
                <w:sz w:val="17"/>
                <w:szCs w:val="17"/>
                <w:lang w:val="es-ES"/>
              </w:rPr>
            </w:pPr>
          </w:p>
        </w:tc>
      </w:tr>
      <w:tr w:rsidR="0022705B" w:rsidRPr="00D07CB3" w14:paraId="2F39DE10" w14:textId="77777777" w:rsidTr="00E12991">
        <w:trPr>
          <w:cantSplit/>
          <w:jc w:val="center"/>
        </w:trPr>
        <w:tc>
          <w:tcPr>
            <w:tcW w:w="721" w:type="dxa"/>
            <w:shd w:val="clear" w:color="auto" w:fill="FFFFFF" w:themeFill="background1"/>
          </w:tcPr>
          <w:p w14:paraId="2FC1A64D" w14:textId="77777777" w:rsidR="0022705B" w:rsidRPr="00C95BF3" w:rsidRDefault="0022705B" w:rsidP="004763F1">
            <w:pPr>
              <w:spacing w:line="276" w:lineRule="auto"/>
              <w:rPr>
                <w:rFonts w:eastAsia="Times New Roman"/>
                <w:bCs/>
                <w:color w:val="333333"/>
                <w:sz w:val="17"/>
                <w:szCs w:val="17"/>
                <w:lang w:val="es-ES"/>
              </w:rPr>
            </w:pPr>
            <w:r w:rsidRPr="00C95BF3">
              <w:rPr>
                <w:rFonts w:eastAsia="Times New Roman"/>
                <w:bCs/>
                <w:color w:val="333333"/>
                <w:sz w:val="17"/>
                <w:szCs w:val="17"/>
                <w:lang w:val="es-ES"/>
              </w:rPr>
              <w:t>R020</w:t>
            </w:r>
          </w:p>
        </w:tc>
        <w:tc>
          <w:tcPr>
            <w:tcW w:w="2128" w:type="dxa"/>
            <w:shd w:val="clear" w:color="auto" w:fill="FFFFFF" w:themeFill="background1"/>
            <w:tcMar>
              <w:top w:w="105" w:type="dxa"/>
              <w:left w:w="150" w:type="dxa"/>
              <w:bottom w:w="105" w:type="dxa"/>
              <w:right w:w="150" w:type="dxa"/>
            </w:tcMar>
          </w:tcPr>
          <w:p w14:paraId="3315AE37" w14:textId="099F18E9" w:rsidR="0022705B" w:rsidRPr="00C95BF3" w:rsidRDefault="00CD67CF" w:rsidP="000C36C3">
            <w:pPr>
              <w:spacing w:line="276" w:lineRule="auto"/>
              <w:rPr>
                <w:rFonts w:eastAsia="Times New Roman"/>
                <w:bCs/>
                <w:color w:val="333333"/>
                <w:sz w:val="17"/>
                <w:szCs w:val="17"/>
                <w:lang w:val="es-ES"/>
              </w:rPr>
            </w:pPr>
            <w:r w:rsidRPr="00CD67CF">
              <w:rPr>
                <w:sz w:val="17"/>
                <w:szCs w:val="17"/>
                <w:lang w:val="es-ES"/>
              </w:rPr>
              <w:t>La concesión de la patente ha pasado a ser definitiva</w:t>
            </w:r>
          </w:p>
        </w:tc>
        <w:tc>
          <w:tcPr>
            <w:tcW w:w="1907" w:type="dxa"/>
            <w:shd w:val="clear" w:color="auto" w:fill="FFFFFF" w:themeFill="background1"/>
          </w:tcPr>
          <w:p w14:paraId="61C95071" w14:textId="77777777" w:rsidR="0022705B" w:rsidRPr="00C95BF3" w:rsidRDefault="0022705B" w:rsidP="000C36C3">
            <w:pPr>
              <w:spacing w:line="276" w:lineRule="auto"/>
              <w:rPr>
                <w:rFonts w:eastAsia="Times New Roman"/>
                <w:bCs/>
                <w:color w:val="333333"/>
                <w:sz w:val="17"/>
                <w:szCs w:val="17"/>
                <w:lang w:val="es-ES"/>
              </w:rPr>
            </w:pPr>
            <w:r w:rsidRPr="00C95BF3">
              <w:rPr>
                <w:rFonts w:eastAsia="Times New Roman"/>
                <w:bCs/>
                <w:color w:val="333333"/>
                <w:sz w:val="17"/>
                <w:szCs w:val="17"/>
                <w:lang w:val="es-ES"/>
              </w:rPr>
              <w:t>F11</w:t>
            </w:r>
          </w:p>
        </w:tc>
        <w:tc>
          <w:tcPr>
            <w:tcW w:w="1920" w:type="dxa"/>
            <w:shd w:val="clear" w:color="auto" w:fill="FFFFFF" w:themeFill="background1"/>
            <w:tcMar>
              <w:top w:w="105" w:type="dxa"/>
              <w:left w:w="150" w:type="dxa"/>
              <w:bottom w:w="105" w:type="dxa"/>
              <w:right w:w="150" w:type="dxa"/>
            </w:tcMar>
          </w:tcPr>
          <w:p w14:paraId="031FDE70" w14:textId="00614987" w:rsidR="0022705B" w:rsidRPr="00C95BF3" w:rsidRDefault="00CD67CF" w:rsidP="000C36C3">
            <w:pPr>
              <w:spacing w:line="276" w:lineRule="auto"/>
              <w:rPr>
                <w:rFonts w:eastAsia="Times New Roman"/>
                <w:bCs/>
                <w:color w:val="333333"/>
                <w:sz w:val="17"/>
                <w:szCs w:val="17"/>
                <w:lang w:val="es-ES"/>
              </w:rPr>
            </w:pPr>
            <w:r w:rsidRPr="00CD67CF">
              <w:rPr>
                <w:rFonts w:eastAsia="Times New Roman"/>
                <w:bCs/>
                <w:color w:val="333333"/>
                <w:sz w:val="17"/>
                <w:szCs w:val="17"/>
                <w:lang w:val="es-ES"/>
              </w:rPr>
              <w:t>Derecho de PI concedido tras un examen sustantivo</w:t>
            </w:r>
          </w:p>
        </w:tc>
        <w:tc>
          <w:tcPr>
            <w:tcW w:w="1283" w:type="dxa"/>
            <w:shd w:val="clear" w:color="auto" w:fill="FFFFFF" w:themeFill="background1"/>
            <w:tcMar>
              <w:top w:w="105" w:type="dxa"/>
              <w:left w:w="150" w:type="dxa"/>
              <w:bottom w:w="105" w:type="dxa"/>
              <w:right w:w="150" w:type="dxa"/>
            </w:tcMar>
          </w:tcPr>
          <w:p w14:paraId="78A52AED" w14:textId="77777777" w:rsidR="0022705B" w:rsidRPr="00C95BF3" w:rsidRDefault="00F547CF" w:rsidP="000C36C3">
            <w:pPr>
              <w:spacing w:line="276" w:lineRule="auto"/>
              <w:rPr>
                <w:rFonts w:eastAsia="Times New Roman"/>
                <w:bCs/>
                <w:color w:val="333333"/>
                <w:sz w:val="17"/>
                <w:szCs w:val="17"/>
                <w:lang w:val="es-ES"/>
              </w:rPr>
            </w:pPr>
            <w:r w:rsidRPr="00C95BF3">
              <w:rPr>
                <w:sz w:val="17"/>
                <w:szCs w:val="17"/>
                <w:lang w:val="es-ES"/>
              </w:rPr>
              <w:t>2007.02.23</w:t>
            </w:r>
          </w:p>
        </w:tc>
        <w:tc>
          <w:tcPr>
            <w:tcW w:w="2113" w:type="dxa"/>
            <w:shd w:val="clear" w:color="auto" w:fill="FFFFFF" w:themeFill="background1"/>
            <w:tcMar>
              <w:top w:w="105" w:type="dxa"/>
              <w:left w:w="150" w:type="dxa"/>
              <w:bottom w:w="105" w:type="dxa"/>
              <w:right w:w="150" w:type="dxa"/>
            </w:tcMar>
          </w:tcPr>
          <w:p w14:paraId="736CC7CC" w14:textId="5200825B" w:rsidR="0022705B" w:rsidRPr="00C95BF3" w:rsidRDefault="00A51245" w:rsidP="000C36C3">
            <w:pPr>
              <w:spacing w:line="276" w:lineRule="auto"/>
              <w:rPr>
                <w:rFonts w:eastAsia="Times New Roman"/>
                <w:bCs/>
                <w:color w:val="333333"/>
                <w:sz w:val="17"/>
                <w:szCs w:val="17"/>
                <w:lang w:val="es-ES"/>
              </w:rPr>
            </w:pPr>
            <w:r>
              <w:rPr>
                <w:rFonts w:eastAsia="Times New Roman"/>
                <w:bCs/>
                <w:color w:val="333333"/>
                <w:sz w:val="17"/>
                <w:szCs w:val="17"/>
                <w:lang w:val="es-ES"/>
              </w:rPr>
              <w:t>Esta incidencia nacional podría corresponderse con la categoría F o la M, en función de la concesión del derecho de PI</w:t>
            </w:r>
          </w:p>
        </w:tc>
      </w:tr>
      <w:tr w:rsidR="0022705B" w:rsidRPr="00C95BF3" w14:paraId="76AC865A" w14:textId="77777777" w:rsidTr="00E12991">
        <w:trPr>
          <w:cantSplit/>
          <w:jc w:val="center"/>
        </w:trPr>
        <w:tc>
          <w:tcPr>
            <w:tcW w:w="721" w:type="dxa"/>
            <w:shd w:val="clear" w:color="auto" w:fill="FFFFFF" w:themeFill="background1"/>
          </w:tcPr>
          <w:p w14:paraId="5A08D684" w14:textId="77777777" w:rsidR="0022705B" w:rsidRPr="00C95BF3" w:rsidRDefault="0022705B" w:rsidP="004763F1">
            <w:pPr>
              <w:spacing w:line="276" w:lineRule="auto"/>
              <w:rPr>
                <w:rFonts w:eastAsia="Times New Roman"/>
                <w:bCs/>
                <w:color w:val="333333"/>
                <w:sz w:val="17"/>
                <w:szCs w:val="17"/>
                <w:lang w:val="es-ES"/>
              </w:rPr>
            </w:pPr>
            <w:r w:rsidRPr="00C95BF3">
              <w:rPr>
                <w:rFonts w:eastAsia="Times New Roman"/>
                <w:bCs/>
                <w:color w:val="333333"/>
                <w:sz w:val="17"/>
                <w:szCs w:val="17"/>
                <w:lang w:val="es-ES"/>
              </w:rPr>
              <w:t>R039</w:t>
            </w:r>
          </w:p>
        </w:tc>
        <w:tc>
          <w:tcPr>
            <w:tcW w:w="2128" w:type="dxa"/>
            <w:shd w:val="clear" w:color="auto" w:fill="FFFFFF" w:themeFill="background1"/>
            <w:tcMar>
              <w:top w:w="105" w:type="dxa"/>
              <w:left w:w="150" w:type="dxa"/>
              <w:bottom w:w="105" w:type="dxa"/>
              <w:right w:w="150" w:type="dxa"/>
            </w:tcMar>
          </w:tcPr>
          <w:p w14:paraId="201A6377" w14:textId="65B0E5D4" w:rsidR="0022705B" w:rsidRPr="00C95BF3" w:rsidRDefault="00CD67CF" w:rsidP="000C36C3">
            <w:pPr>
              <w:spacing w:line="276" w:lineRule="auto"/>
              <w:rPr>
                <w:rFonts w:eastAsia="Times New Roman"/>
                <w:bCs/>
                <w:color w:val="333333"/>
                <w:sz w:val="17"/>
                <w:szCs w:val="17"/>
                <w:lang w:val="es-ES"/>
              </w:rPr>
            </w:pPr>
            <w:r w:rsidRPr="00444438">
              <w:rPr>
                <w:rFonts w:eastAsia="Times New Roman"/>
                <w:sz w:val="17"/>
                <w:szCs w:val="17"/>
                <w:lang w:val="es-ES" w:eastAsia="de-DE"/>
              </w:rPr>
              <w:t>Acción judicial iniciada para que se declare la nulidad</w:t>
            </w:r>
          </w:p>
        </w:tc>
        <w:tc>
          <w:tcPr>
            <w:tcW w:w="1907" w:type="dxa"/>
            <w:shd w:val="clear" w:color="auto" w:fill="FFFFFF" w:themeFill="background1"/>
          </w:tcPr>
          <w:p w14:paraId="2F669A15" w14:textId="77777777" w:rsidR="0022705B" w:rsidRPr="00C95BF3" w:rsidRDefault="0022705B" w:rsidP="000C36C3">
            <w:pPr>
              <w:spacing w:line="276" w:lineRule="auto"/>
              <w:rPr>
                <w:rFonts w:eastAsia="Times New Roman"/>
                <w:bCs/>
                <w:color w:val="333333"/>
                <w:sz w:val="17"/>
                <w:szCs w:val="17"/>
                <w:lang w:val="es-ES"/>
              </w:rPr>
            </w:pPr>
            <w:r w:rsidRPr="00C95BF3">
              <w:rPr>
                <w:rFonts w:eastAsia="Times New Roman"/>
                <w:bCs/>
                <w:color w:val="333333"/>
                <w:sz w:val="17"/>
                <w:szCs w:val="17"/>
                <w:lang w:val="es-ES"/>
              </w:rPr>
              <w:t>L15</w:t>
            </w:r>
          </w:p>
        </w:tc>
        <w:tc>
          <w:tcPr>
            <w:tcW w:w="1920" w:type="dxa"/>
            <w:shd w:val="clear" w:color="auto" w:fill="FFFFFF" w:themeFill="background1"/>
            <w:tcMar>
              <w:top w:w="105" w:type="dxa"/>
              <w:left w:w="150" w:type="dxa"/>
              <w:bottom w:w="105" w:type="dxa"/>
              <w:right w:w="150" w:type="dxa"/>
            </w:tcMar>
          </w:tcPr>
          <w:p w14:paraId="0E31E6E8" w14:textId="42F6A3F3" w:rsidR="0022705B" w:rsidRPr="00C95BF3" w:rsidRDefault="00CD67CF" w:rsidP="000C36C3">
            <w:pPr>
              <w:spacing w:line="276" w:lineRule="auto"/>
              <w:rPr>
                <w:rFonts w:eastAsia="Times New Roman"/>
                <w:bCs/>
                <w:color w:val="333333"/>
                <w:sz w:val="17"/>
                <w:szCs w:val="17"/>
                <w:lang w:val="es-ES"/>
              </w:rPr>
            </w:pPr>
            <w:r w:rsidRPr="00CD67CF">
              <w:rPr>
                <w:rFonts w:eastAsia="Times New Roman"/>
                <w:bCs/>
                <w:color w:val="333333"/>
                <w:sz w:val="17"/>
                <w:szCs w:val="17"/>
                <w:lang w:val="es-ES"/>
              </w:rPr>
              <w:t>Invalidación solicitada</w:t>
            </w:r>
          </w:p>
        </w:tc>
        <w:tc>
          <w:tcPr>
            <w:tcW w:w="1283" w:type="dxa"/>
            <w:shd w:val="clear" w:color="auto" w:fill="FFFFFF" w:themeFill="background1"/>
            <w:tcMar>
              <w:top w:w="105" w:type="dxa"/>
              <w:left w:w="150" w:type="dxa"/>
              <w:bottom w:w="105" w:type="dxa"/>
              <w:right w:w="150" w:type="dxa"/>
            </w:tcMar>
          </w:tcPr>
          <w:p w14:paraId="2B740C81" w14:textId="77777777" w:rsidR="0022705B" w:rsidRPr="00C95BF3" w:rsidRDefault="00F547CF" w:rsidP="000C36C3">
            <w:pPr>
              <w:spacing w:line="276" w:lineRule="auto"/>
              <w:rPr>
                <w:rFonts w:eastAsia="Times New Roman"/>
                <w:bCs/>
                <w:color w:val="333333"/>
                <w:sz w:val="17"/>
                <w:szCs w:val="17"/>
                <w:lang w:val="es-ES"/>
              </w:rPr>
            </w:pPr>
            <w:r w:rsidRPr="00C95BF3">
              <w:rPr>
                <w:sz w:val="17"/>
                <w:szCs w:val="17"/>
                <w:lang w:val="es-ES"/>
              </w:rPr>
              <w:t>2011.07.19</w:t>
            </w:r>
          </w:p>
        </w:tc>
        <w:tc>
          <w:tcPr>
            <w:tcW w:w="2113" w:type="dxa"/>
            <w:shd w:val="clear" w:color="auto" w:fill="FFFFFF" w:themeFill="background1"/>
            <w:tcMar>
              <w:top w:w="105" w:type="dxa"/>
              <w:left w:w="150" w:type="dxa"/>
              <w:bottom w:w="105" w:type="dxa"/>
              <w:right w:w="150" w:type="dxa"/>
            </w:tcMar>
          </w:tcPr>
          <w:p w14:paraId="1E106983" w14:textId="77777777" w:rsidR="0022705B" w:rsidRPr="00C95BF3" w:rsidRDefault="0022705B" w:rsidP="000C36C3">
            <w:pPr>
              <w:spacing w:line="276" w:lineRule="auto"/>
              <w:rPr>
                <w:rFonts w:eastAsia="Times New Roman"/>
                <w:bCs/>
                <w:color w:val="333333"/>
                <w:sz w:val="17"/>
                <w:szCs w:val="17"/>
                <w:lang w:val="es-ES"/>
              </w:rPr>
            </w:pPr>
          </w:p>
        </w:tc>
      </w:tr>
      <w:tr w:rsidR="0022705B" w:rsidRPr="00D07CB3" w14:paraId="265F26E5" w14:textId="77777777" w:rsidTr="00E12991">
        <w:trPr>
          <w:cantSplit/>
          <w:jc w:val="center"/>
        </w:trPr>
        <w:tc>
          <w:tcPr>
            <w:tcW w:w="721" w:type="dxa"/>
            <w:shd w:val="clear" w:color="auto" w:fill="FFFFFF" w:themeFill="background1"/>
          </w:tcPr>
          <w:p w14:paraId="53AB1AA3" w14:textId="77777777" w:rsidR="0022705B" w:rsidRPr="00C95BF3" w:rsidRDefault="0022705B" w:rsidP="004763F1">
            <w:pPr>
              <w:spacing w:line="276" w:lineRule="auto"/>
              <w:rPr>
                <w:rFonts w:eastAsia="Times New Roman"/>
                <w:bCs/>
                <w:color w:val="333333"/>
                <w:sz w:val="17"/>
                <w:szCs w:val="17"/>
                <w:lang w:val="es-ES"/>
              </w:rPr>
            </w:pPr>
            <w:r w:rsidRPr="00C95BF3">
              <w:rPr>
                <w:rFonts w:eastAsia="Times New Roman"/>
                <w:bCs/>
                <w:color w:val="333333"/>
                <w:sz w:val="17"/>
                <w:szCs w:val="17"/>
                <w:lang w:val="es-ES"/>
              </w:rPr>
              <w:t>R008</w:t>
            </w:r>
          </w:p>
        </w:tc>
        <w:tc>
          <w:tcPr>
            <w:tcW w:w="2128" w:type="dxa"/>
            <w:shd w:val="clear" w:color="auto" w:fill="FFFFFF" w:themeFill="background1"/>
            <w:tcMar>
              <w:top w:w="105" w:type="dxa"/>
              <w:left w:w="150" w:type="dxa"/>
              <w:bottom w:w="105" w:type="dxa"/>
              <w:right w:w="150" w:type="dxa"/>
            </w:tcMar>
          </w:tcPr>
          <w:p w14:paraId="6629C770" w14:textId="417842DD" w:rsidR="0022705B" w:rsidRPr="00C95BF3" w:rsidRDefault="0045576E" w:rsidP="000C36C3">
            <w:pPr>
              <w:spacing w:line="276" w:lineRule="auto"/>
              <w:rPr>
                <w:rFonts w:eastAsia="Times New Roman"/>
                <w:bCs/>
                <w:color w:val="333333"/>
                <w:sz w:val="17"/>
                <w:szCs w:val="17"/>
                <w:lang w:val="es-ES"/>
              </w:rPr>
            </w:pPr>
            <w:r>
              <w:rPr>
                <w:rFonts w:eastAsia="Times New Roman"/>
                <w:sz w:val="17"/>
                <w:szCs w:val="17"/>
                <w:lang w:val="es-ES" w:eastAsia="de-DE"/>
              </w:rPr>
              <w:t>Asunto</w:t>
            </w:r>
            <w:r w:rsidR="00CD67CF" w:rsidRPr="00444438">
              <w:rPr>
                <w:rFonts w:eastAsia="Times New Roman"/>
                <w:sz w:val="17"/>
                <w:szCs w:val="17"/>
                <w:lang w:val="es-ES" w:eastAsia="de-DE"/>
              </w:rPr>
              <w:t xml:space="preserve"> pendiente de resolución en el Tribunal Federal de Patentes</w:t>
            </w:r>
          </w:p>
        </w:tc>
        <w:tc>
          <w:tcPr>
            <w:tcW w:w="1907" w:type="dxa"/>
            <w:shd w:val="clear" w:color="auto" w:fill="FFFFFF" w:themeFill="background1"/>
          </w:tcPr>
          <w:p w14:paraId="6BD506ED" w14:textId="77777777" w:rsidR="0022705B" w:rsidRPr="00C95BF3" w:rsidRDefault="0022705B" w:rsidP="000C36C3">
            <w:pPr>
              <w:spacing w:line="276" w:lineRule="auto"/>
              <w:rPr>
                <w:rFonts w:eastAsia="Times New Roman"/>
                <w:bCs/>
                <w:color w:val="333333"/>
                <w:sz w:val="17"/>
                <w:szCs w:val="17"/>
                <w:lang w:val="es-ES"/>
              </w:rPr>
            </w:pPr>
            <w:r w:rsidRPr="00C95BF3">
              <w:rPr>
                <w:rFonts w:eastAsia="Times New Roman"/>
                <w:bCs/>
                <w:color w:val="333333"/>
                <w:sz w:val="17"/>
                <w:szCs w:val="17"/>
                <w:lang w:val="es-ES"/>
              </w:rPr>
              <w:t>W00</w:t>
            </w:r>
          </w:p>
        </w:tc>
        <w:tc>
          <w:tcPr>
            <w:tcW w:w="1920" w:type="dxa"/>
            <w:shd w:val="clear" w:color="auto" w:fill="FFFFFF" w:themeFill="background1"/>
            <w:tcMar>
              <w:top w:w="105" w:type="dxa"/>
              <w:left w:w="150" w:type="dxa"/>
              <w:bottom w:w="105" w:type="dxa"/>
              <w:right w:w="150" w:type="dxa"/>
            </w:tcMar>
          </w:tcPr>
          <w:p w14:paraId="667799DF" w14:textId="0C04A311" w:rsidR="0022705B" w:rsidRPr="00C95BF3" w:rsidRDefault="00CD67CF" w:rsidP="000C36C3">
            <w:pPr>
              <w:spacing w:line="276" w:lineRule="auto"/>
              <w:rPr>
                <w:rFonts w:eastAsia="Times New Roman"/>
                <w:bCs/>
                <w:color w:val="333333"/>
                <w:sz w:val="17"/>
                <w:szCs w:val="17"/>
                <w:lang w:val="es-ES"/>
              </w:rPr>
            </w:pPr>
            <w:r>
              <w:rPr>
                <w:rFonts w:eastAsia="Times New Roman"/>
                <w:bCs/>
                <w:color w:val="333333"/>
                <w:sz w:val="17"/>
                <w:szCs w:val="17"/>
                <w:lang w:val="es-ES"/>
              </w:rPr>
              <w:t>S</w:t>
            </w:r>
            <w:r w:rsidR="00045380">
              <w:rPr>
                <w:rFonts w:eastAsia="Times New Roman"/>
                <w:bCs/>
                <w:color w:val="333333"/>
                <w:sz w:val="17"/>
                <w:szCs w:val="17"/>
                <w:lang w:val="es-ES"/>
              </w:rPr>
              <w:t>in correspondencia</w:t>
            </w:r>
          </w:p>
        </w:tc>
        <w:tc>
          <w:tcPr>
            <w:tcW w:w="1283" w:type="dxa"/>
            <w:shd w:val="clear" w:color="auto" w:fill="FFFFFF" w:themeFill="background1"/>
            <w:tcMar>
              <w:top w:w="105" w:type="dxa"/>
              <w:left w:w="150" w:type="dxa"/>
              <w:bottom w:w="105" w:type="dxa"/>
              <w:right w:w="150" w:type="dxa"/>
            </w:tcMar>
          </w:tcPr>
          <w:p w14:paraId="1556EFE2" w14:textId="77777777" w:rsidR="0022705B" w:rsidRPr="00C95BF3" w:rsidRDefault="00F547CF" w:rsidP="000C36C3">
            <w:pPr>
              <w:spacing w:line="276" w:lineRule="auto"/>
              <w:rPr>
                <w:rFonts w:eastAsia="Times New Roman"/>
                <w:bCs/>
                <w:color w:val="333333"/>
                <w:sz w:val="17"/>
                <w:szCs w:val="17"/>
                <w:lang w:val="es-ES"/>
              </w:rPr>
            </w:pPr>
            <w:r w:rsidRPr="00C95BF3">
              <w:rPr>
                <w:sz w:val="17"/>
                <w:szCs w:val="17"/>
                <w:lang w:val="es-ES"/>
              </w:rPr>
              <w:t>2011.07.19</w:t>
            </w:r>
          </w:p>
        </w:tc>
        <w:tc>
          <w:tcPr>
            <w:tcW w:w="2113" w:type="dxa"/>
            <w:shd w:val="clear" w:color="auto" w:fill="FFFFFF" w:themeFill="background1"/>
            <w:tcMar>
              <w:top w:w="105" w:type="dxa"/>
              <w:left w:w="150" w:type="dxa"/>
              <w:bottom w:w="105" w:type="dxa"/>
              <w:right w:w="150" w:type="dxa"/>
            </w:tcMar>
          </w:tcPr>
          <w:p w14:paraId="433D6BD8" w14:textId="4FDF17DF" w:rsidR="0022705B" w:rsidRPr="00C95BF3" w:rsidRDefault="00A51245" w:rsidP="000C36C3">
            <w:pPr>
              <w:spacing w:line="276" w:lineRule="auto"/>
              <w:rPr>
                <w:rFonts w:eastAsia="Times New Roman"/>
                <w:bCs/>
                <w:color w:val="333333"/>
                <w:sz w:val="17"/>
                <w:szCs w:val="17"/>
                <w:lang w:val="es-ES"/>
              </w:rPr>
            </w:pPr>
            <w:r>
              <w:rPr>
                <w:rFonts w:eastAsia="Times New Roman"/>
                <w:bCs/>
                <w:color w:val="333333"/>
                <w:sz w:val="17"/>
                <w:szCs w:val="17"/>
                <w:lang w:val="es-ES"/>
              </w:rPr>
              <w:t>Esta incidencia nacional se utiliza para indicar un nuevo procedimiento del Tribunal Federal de Patentes. Esta incidencia se utiliza en varios procedimientos, por lo que se eligió la categoría W</w:t>
            </w:r>
          </w:p>
        </w:tc>
      </w:tr>
      <w:tr w:rsidR="0022705B" w:rsidRPr="00C95BF3" w14:paraId="117161EF" w14:textId="77777777" w:rsidTr="00E12991">
        <w:trPr>
          <w:cantSplit/>
          <w:jc w:val="center"/>
        </w:trPr>
        <w:tc>
          <w:tcPr>
            <w:tcW w:w="721" w:type="dxa"/>
            <w:shd w:val="clear" w:color="auto" w:fill="FFFFFF" w:themeFill="background1"/>
          </w:tcPr>
          <w:p w14:paraId="2B63E879" w14:textId="77777777" w:rsidR="0022705B" w:rsidRPr="00C95BF3" w:rsidRDefault="0022705B" w:rsidP="004763F1">
            <w:pPr>
              <w:spacing w:line="276" w:lineRule="auto"/>
              <w:rPr>
                <w:rFonts w:eastAsia="Times New Roman"/>
                <w:bCs/>
                <w:color w:val="333333"/>
                <w:sz w:val="17"/>
                <w:szCs w:val="17"/>
                <w:lang w:val="es-ES"/>
              </w:rPr>
            </w:pPr>
            <w:r w:rsidRPr="00C95BF3">
              <w:rPr>
                <w:rFonts w:eastAsia="Times New Roman"/>
                <w:bCs/>
                <w:color w:val="333333"/>
                <w:sz w:val="17"/>
                <w:szCs w:val="17"/>
                <w:lang w:val="es-ES"/>
              </w:rPr>
              <w:t>R042</w:t>
            </w:r>
          </w:p>
        </w:tc>
        <w:tc>
          <w:tcPr>
            <w:tcW w:w="2128" w:type="dxa"/>
            <w:shd w:val="clear" w:color="auto" w:fill="FFFFFF" w:themeFill="background1"/>
            <w:tcMar>
              <w:top w:w="105" w:type="dxa"/>
              <w:left w:w="150" w:type="dxa"/>
              <w:bottom w:w="105" w:type="dxa"/>
              <w:right w:w="150" w:type="dxa"/>
            </w:tcMar>
          </w:tcPr>
          <w:p w14:paraId="32DA3629" w14:textId="46D18541" w:rsidR="0022705B" w:rsidRPr="00C95BF3" w:rsidRDefault="00C80683" w:rsidP="000C36C3">
            <w:pPr>
              <w:spacing w:line="276" w:lineRule="auto"/>
              <w:rPr>
                <w:rFonts w:eastAsia="Times New Roman"/>
                <w:bCs/>
                <w:color w:val="333333"/>
                <w:sz w:val="17"/>
                <w:szCs w:val="17"/>
                <w:lang w:val="es-ES"/>
              </w:rPr>
            </w:pPr>
            <w:r>
              <w:rPr>
                <w:sz w:val="17"/>
                <w:szCs w:val="17"/>
                <w:lang w:val="es-ES"/>
              </w:rPr>
              <w:t>Declaración</w:t>
            </w:r>
            <w:r w:rsidR="00CD67CF">
              <w:rPr>
                <w:sz w:val="17"/>
                <w:szCs w:val="17"/>
                <w:lang w:val="es-ES"/>
              </w:rPr>
              <w:t xml:space="preserve"> definitiva de invalidación plena de la patente</w:t>
            </w:r>
          </w:p>
        </w:tc>
        <w:tc>
          <w:tcPr>
            <w:tcW w:w="1907" w:type="dxa"/>
            <w:shd w:val="clear" w:color="auto" w:fill="FFFFFF" w:themeFill="background1"/>
          </w:tcPr>
          <w:p w14:paraId="785C9251" w14:textId="77777777" w:rsidR="0022705B" w:rsidRPr="00C95BF3" w:rsidRDefault="0022705B" w:rsidP="000C36C3">
            <w:pPr>
              <w:spacing w:line="276" w:lineRule="auto"/>
              <w:rPr>
                <w:rFonts w:eastAsia="Times New Roman"/>
                <w:bCs/>
                <w:color w:val="333333"/>
                <w:sz w:val="17"/>
                <w:szCs w:val="17"/>
                <w:lang w:val="es-ES"/>
              </w:rPr>
            </w:pPr>
            <w:r w:rsidRPr="00C95BF3">
              <w:rPr>
                <w:rFonts w:eastAsia="Times New Roman"/>
                <w:bCs/>
                <w:color w:val="333333"/>
                <w:sz w:val="17"/>
                <w:szCs w:val="17"/>
                <w:lang w:val="es-ES"/>
              </w:rPr>
              <w:t>H12</w:t>
            </w:r>
          </w:p>
        </w:tc>
        <w:tc>
          <w:tcPr>
            <w:tcW w:w="1920" w:type="dxa"/>
            <w:shd w:val="clear" w:color="auto" w:fill="FFFFFF" w:themeFill="background1"/>
            <w:tcMar>
              <w:top w:w="105" w:type="dxa"/>
              <w:left w:w="150" w:type="dxa"/>
              <w:bottom w:w="105" w:type="dxa"/>
              <w:right w:w="150" w:type="dxa"/>
            </w:tcMar>
          </w:tcPr>
          <w:p w14:paraId="12661BF3" w14:textId="59F81AF4" w:rsidR="0022705B" w:rsidRPr="00C95BF3" w:rsidRDefault="00CD67CF" w:rsidP="000C36C3">
            <w:pPr>
              <w:spacing w:line="276" w:lineRule="auto"/>
              <w:rPr>
                <w:rFonts w:eastAsia="Times New Roman"/>
                <w:bCs/>
                <w:color w:val="333333"/>
                <w:sz w:val="17"/>
                <w:szCs w:val="17"/>
                <w:lang w:val="es-ES"/>
              </w:rPr>
            </w:pPr>
            <w:r>
              <w:rPr>
                <w:sz w:val="17"/>
                <w:szCs w:val="17"/>
                <w:lang w:val="es-ES"/>
              </w:rPr>
              <w:t>Derecho de P</w:t>
            </w:r>
            <w:r w:rsidRPr="007E456E">
              <w:rPr>
                <w:sz w:val="17"/>
                <w:szCs w:val="17"/>
                <w:lang w:val="es-ES"/>
              </w:rPr>
              <w:t xml:space="preserve">I extinguido tras una revisión del derecho de </w:t>
            </w:r>
            <w:r>
              <w:rPr>
                <w:sz w:val="17"/>
                <w:szCs w:val="17"/>
                <w:lang w:val="es-ES"/>
              </w:rPr>
              <w:t>PI</w:t>
            </w:r>
          </w:p>
        </w:tc>
        <w:tc>
          <w:tcPr>
            <w:tcW w:w="1283" w:type="dxa"/>
            <w:shd w:val="clear" w:color="auto" w:fill="FFFFFF" w:themeFill="background1"/>
            <w:tcMar>
              <w:top w:w="105" w:type="dxa"/>
              <w:left w:w="150" w:type="dxa"/>
              <w:bottom w:w="105" w:type="dxa"/>
              <w:right w:w="150" w:type="dxa"/>
            </w:tcMar>
          </w:tcPr>
          <w:p w14:paraId="724AE9C1" w14:textId="77777777" w:rsidR="0022705B" w:rsidRPr="00C95BF3" w:rsidRDefault="00F547CF" w:rsidP="000C36C3">
            <w:pPr>
              <w:spacing w:line="276" w:lineRule="auto"/>
              <w:rPr>
                <w:rFonts w:eastAsia="Times New Roman"/>
                <w:bCs/>
                <w:color w:val="333333"/>
                <w:sz w:val="17"/>
                <w:szCs w:val="17"/>
                <w:lang w:val="es-ES"/>
              </w:rPr>
            </w:pPr>
            <w:r w:rsidRPr="00C95BF3">
              <w:rPr>
                <w:sz w:val="17"/>
                <w:szCs w:val="17"/>
                <w:lang w:val="es-ES"/>
              </w:rPr>
              <w:t>2015.08.11</w:t>
            </w:r>
          </w:p>
        </w:tc>
        <w:tc>
          <w:tcPr>
            <w:tcW w:w="2113" w:type="dxa"/>
            <w:shd w:val="clear" w:color="auto" w:fill="FFFFFF" w:themeFill="background1"/>
            <w:tcMar>
              <w:top w:w="105" w:type="dxa"/>
              <w:left w:w="150" w:type="dxa"/>
              <w:bottom w:w="105" w:type="dxa"/>
              <w:right w:w="150" w:type="dxa"/>
            </w:tcMar>
          </w:tcPr>
          <w:p w14:paraId="3EF67EF5" w14:textId="77777777" w:rsidR="0022705B" w:rsidRPr="00C95BF3" w:rsidRDefault="0022705B" w:rsidP="000C36C3">
            <w:pPr>
              <w:spacing w:line="276" w:lineRule="auto"/>
              <w:rPr>
                <w:rFonts w:eastAsia="Times New Roman"/>
                <w:bCs/>
                <w:color w:val="333333"/>
                <w:sz w:val="17"/>
                <w:szCs w:val="17"/>
                <w:lang w:val="es-ES"/>
              </w:rPr>
            </w:pPr>
          </w:p>
        </w:tc>
      </w:tr>
      <w:tr w:rsidR="0022705B" w:rsidRPr="00D07CB3" w14:paraId="2B18EDD2" w14:textId="77777777" w:rsidTr="00E12991">
        <w:trPr>
          <w:cantSplit/>
          <w:jc w:val="center"/>
        </w:trPr>
        <w:tc>
          <w:tcPr>
            <w:tcW w:w="721" w:type="dxa"/>
            <w:shd w:val="clear" w:color="auto" w:fill="FFFFFF" w:themeFill="background1"/>
          </w:tcPr>
          <w:p w14:paraId="45C6DB00" w14:textId="77777777" w:rsidR="0022705B" w:rsidRPr="00C95BF3" w:rsidRDefault="0022705B" w:rsidP="004763F1">
            <w:pPr>
              <w:spacing w:line="276" w:lineRule="auto"/>
              <w:rPr>
                <w:rFonts w:eastAsia="Times New Roman"/>
                <w:bCs/>
                <w:color w:val="333333"/>
                <w:sz w:val="17"/>
                <w:szCs w:val="17"/>
                <w:lang w:val="es-ES"/>
              </w:rPr>
            </w:pPr>
            <w:r w:rsidRPr="00C95BF3">
              <w:rPr>
                <w:rFonts w:eastAsia="Times New Roman"/>
                <w:bCs/>
                <w:color w:val="333333"/>
                <w:sz w:val="17"/>
                <w:szCs w:val="17"/>
                <w:lang w:val="es-ES"/>
              </w:rPr>
              <w:t>R078</w:t>
            </w:r>
          </w:p>
        </w:tc>
        <w:tc>
          <w:tcPr>
            <w:tcW w:w="2128" w:type="dxa"/>
            <w:shd w:val="clear" w:color="auto" w:fill="FFFFFF" w:themeFill="background1"/>
            <w:tcMar>
              <w:top w:w="105" w:type="dxa"/>
              <w:left w:w="150" w:type="dxa"/>
              <w:bottom w:w="105" w:type="dxa"/>
              <w:right w:w="150" w:type="dxa"/>
            </w:tcMar>
          </w:tcPr>
          <w:p w14:paraId="78CC6C48" w14:textId="12A6A231" w:rsidR="0022705B" w:rsidRPr="00C95BF3" w:rsidRDefault="00CD67CF" w:rsidP="000C36C3">
            <w:pPr>
              <w:spacing w:line="276" w:lineRule="auto"/>
              <w:rPr>
                <w:rFonts w:eastAsia="Times New Roman"/>
                <w:bCs/>
                <w:color w:val="333333"/>
                <w:sz w:val="17"/>
                <w:szCs w:val="17"/>
                <w:lang w:val="es-ES"/>
              </w:rPr>
            </w:pPr>
            <w:r>
              <w:rPr>
                <w:sz w:val="17"/>
                <w:szCs w:val="17"/>
                <w:lang w:val="es-ES"/>
              </w:rPr>
              <w:t>Otras</w:t>
            </w:r>
            <w:r w:rsidR="0022705B" w:rsidRPr="00C95BF3">
              <w:rPr>
                <w:sz w:val="17"/>
                <w:szCs w:val="17"/>
                <w:lang w:val="es-ES"/>
              </w:rPr>
              <w:t xml:space="preserve"> &lt;</w:t>
            </w:r>
            <w:r w:rsidR="00B31D4F" w:rsidRPr="00444438">
              <w:rPr>
                <w:rFonts w:eastAsia="Times New Roman"/>
                <w:sz w:val="17"/>
                <w:szCs w:val="17"/>
                <w:lang w:val="es-ES" w:eastAsia="de-DE"/>
              </w:rPr>
              <w:t>con información adicional, como por ejemplo embargos, etcétera.</w:t>
            </w:r>
            <w:r w:rsidR="0022705B" w:rsidRPr="00C95BF3">
              <w:rPr>
                <w:sz w:val="17"/>
                <w:szCs w:val="17"/>
                <w:lang w:val="es-ES"/>
              </w:rPr>
              <w:t>&gt;</w:t>
            </w:r>
          </w:p>
        </w:tc>
        <w:tc>
          <w:tcPr>
            <w:tcW w:w="1907" w:type="dxa"/>
            <w:shd w:val="clear" w:color="auto" w:fill="FFFFFF" w:themeFill="background1"/>
          </w:tcPr>
          <w:p w14:paraId="55630BD4" w14:textId="77777777" w:rsidR="0022705B" w:rsidRPr="00C95BF3" w:rsidRDefault="0022705B" w:rsidP="000C36C3">
            <w:pPr>
              <w:spacing w:line="276" w:lineRule="auto"/>
              <w:rPr>
                <w:rFonts w:eastAsia="Times New Roman"/>
                <w:bCs/>
                <w:color w:val="333333"/>
                <w:sz w:val="17"/>
                <w:szCs w:val="17"/>
                <w:lang w:val="es-ES"/>
              </w:rPr>
            </w:pPr>
            <w:r w:rsidRPr="00C95BF3">
              <w:rPr>
                <w:rFonts w:eastAsia="Times New Roman"/>
                <w:bCs/>
                <w:color w:val="333333"/>
                <w:sz w:val="17"/>
                <w:szCs w:val="17"/>
                <w:lang w:val="es-ES"/>
              </w:rPr>
              <w:t>W10</w:t>
            </w:r>
          </w:p>
        </w:tc>
        <w:tc>
          <w:tcPr>
            <w:tcW w:w="1920" w:type="dxa"/>
            <w:shd w:val="clear" w:color="auto" w:fill="FFFFFF" w:themeFill="background1"/>
            <w:tcMar>
              <w:top w:w="105" w:type="dxa"/>
              <w:left w:w="150" w:type="dxa"/>
              <w:bottom w:w="105" w:type="dxa"/>
              <w:right w:w="150" w:type="dxa"/>
            </w:tcMar>
          </w:tcPr>
          <w:p w14:paraId="53C99FA7" w14:textId="21513FEC" w:rsidR="0022705B" w:rsidRPr="00C95BF3" w:rsidRDefault="00CD67CF" w:rsidP="000C36C3">
            <w:pPr>
              <w:spacing w:line="276" w:lineRule="auto"/>
              <w:rPr>
                <w:rFonts w:eastAsia="Times New Roman"/>
                <w:bCs/>
                <w:color w:val="333333"/>
                <w:sz w:val="17"/>
                <w:szCs w:val="17"/>
                <w:lang w:val="es-ES"/>
              </w:rPr>
            </w:pPr>
            <w:r>
              <w:rPr>
                <w:rFonts w:eastAsia="Times New Roman"/>
                <w:bCs/>
                <w:color w:val="333333"/>
                <w:sz w:val="17"/>
                <w:szCs w:val="17"/>
                <w:lang w:val="es-ES"/>
              </w:rPr>
              <w:t>Otra incidencia sobrevenida</w:t>
            </w:r>
          </w:p>
        </w:tc>
        <w:tc>
          <w:tcPr>
            <w:tcW w:w="1283" w:type="dxa"/>
            <w:shd w:val="clear" w:color="auto" w:fill="FFFFFF" w:themeFill="background1"/>
            <w:tcMar>
              <w:top w:w="105" w:type="dxa"/>
              <w:left w:w="150" w:type="dxa"/>
              <w:bottom w:w="105" w:type="dxa"/>
              <w:right w:w="150" w:type="dxa"/>
            </w:tcMar>
          </w:tcPr>
          <w:p w14:paraId="78FEA920" w14:textId="77777777" w:rsidR="0022705B" w:rsidRPr="00C95BF3" w:rsidRDefault="00F547CF" w:rsidP="000C36C3">
            <w:pPr>
              <w:spacing w:line="276" w:lineRule="auto"/>
              <w:rPr>
                <w:rFonts w:eastAsia="Times New Roman"/>
                <w:bCs/>
                <w:color w:val="333333"/>
                <w:sz w:val="17"/>
                <w:szCs w:val="17"/>
                <w:lang w:val="es-ES"/>
              </w:rPr>
            </w:pPr>
            <w:r w:rsidRPr="00C95BF3">
              <w:rPr>
                <w:sz w:val="17"/>
                <w:szCs w:val="17"/>
                <w:lang w:val="es-ES"/>
              </w:rPr>
              <w:t>2015.12.24</w:t>
            </w:r>
          </w:p>
        </w:tc>
        <w:tc>
          <w:tcPr>
            <w:tcW w:w="2113" w:type="dxa"/>
            <w:shd w:val="clear" w:color="auto" w:fill="FFFFFF" w:themeFill="background1"/>
            <w:tcMar>
              <w:top w:w="105" w:type="dxa"/>
              <w:left w:w="150" w:type="dxa"/>
              <w:bottom w:w="105" w:type="dxa"/>
              <w:right w:w="150" w:type="dxa"/>
            </w:tcMar>
          </w:tcPr>
          <w:p w14:paraId="5CAB1A33" w14:textId="45E7A227" w:rsidR="0022705B" w:rsidRPr="00C95BF3" w:rsidRDefault="00A51245" w:rsidP="000C36C3">
            <w:pPr>
              <w:spacing w:line="276" w:lineRule="auto"/>
              <w:rPr>
                <w:rFonts w:eastAsia="Times New Roman"/>
                <w:bCs/>
                <w:color w:val="333333"/>
                <w:sz w:val="17"/>
                <w:szCs w:val="17"/>
                <w:lang w:val="es-ES"/>
              </w:rPr>
            </w:pPr>
            <w:r>
              <w:rPr>
                <w:rFonts w:eastAsia="Times New Roman"/>
                <w:bCs/>
                <w:color w:val="333333"/>
                <w:sz w:val="17"/>
                <w:szCs w:val="17"/>
                <w:lang w:val="es-ES"/>
              </w:rPr>
              <w:t xml:space="preserve">Esta incidencia nacional se utiliza para informar acerca de una situación o trámite específicos con el texto libre correspondiente indicado en </w:t>
            </w:r>
            <w:proofErr w:type="spellStart"/>
            <w:r>
              <w:rPr>
                <w:rFonts w:eastAsia="Times New Roman"/>
                <w:bCs/>
                <w:color w:val="333333"/>
                <w:sz w:val="17"/>
                <w:szCs w:val="17"/>
                <w:lang w:val="es-ES"/>
              </w:rPr>
              <w:t>DPMAregister</w:t>
            </w:r>
            <w:proofErr w:type="spellEnd"/>
            <w:r>
              <w:rPr>
                <w:rFonts w:eastAsia="Times New Roman"/>
                <w:bCs/>
                <w:color w:val="333333"/>
                <w:sz w:val="17"/>
                <w:szCs w:val="17"/>
                <w:lang w:val="es-ES"/>
              </w:rPr>
              <w:t>. Por ese motivo, se eligió la incidencia principal W10 para subrayar que puede haber información importante en el registro nacional.</w:t>
            </w:r>
          </w:p>
        </w:tc>
      </w:tr>
    </w:tbl>
    <w:p w14:paraId="630A0E93" w14:textId="77777777" w:rsidR="00613024" w:rsidRDefault="00613024" w:rsidP="00613024">
      <w:pPr>
        <w:pStyle w:val="ListParagraph"/>
        <w:keepNext/>
        <w:shd w:val="clear" w:color="auto" w:fill="FFFFFF"/>
        <w:spacing w:before="150" w:line="360" w:lineRule="auto"/>
        <w:contextualSpacing w:val="0"/>
        <w:rPr>
          <w:rFonts w:eastAsia="Times New Roman"/>
          <w:color w:val="333333"/>
          <w:sz w:val="17"/>
          <w:szCs w:val="17"/>
          <w:lang w:val="es-ES"/>
        </w:rPr>
      </w:pPr>
    </w:p>
    <w:p w14:paraId="25985047" w14:textId="52AA1C3C" w:rsidR="009F0A52" w:rsidRDefault="00B521BC" w:rsidP="000C36C3">
      <w:pPr>
        <w:pStyle w:val="ListParagraph"/>
        <w:keepNext/>
        <w:numPr>
          <w:ilvl w:val="0"/>
          <w:numId w:val="18"/>
        </w:numPr>
        <w:shd w:val="clear" w:color="auto" w:fill="FFFFFF"/>
        <w:spacing w:before="150" w:line="360" w:lineRule="auto"/>
        <w:contextualSpacing w:val="0"/>
        <w:rPr>
          <w:rFonts w:eastAsia="Times New Roman"/>
          <w:color w:val="333333"/>
          <w:sz w:val="17"/>
          <w:szCs w:val="17"/>
          <w:lang w:val="es-ES"/>
        </w:rPr>
      </w:pPr>
      <w:r>
        <w:rPr>
          <w:rFonts w:eastAsia="Times New Roman"/>
          <w:color w:val="333333"/>
          <w:sz w:val="17"/>
          <w:szCs w:val="17"/>
          <w:lang w:val="es-ES"/>
        </w:rPr>
        <w:t>Datos en formato de la Norma ST.27</w:t>
      </w:r>
    </w:p>
    <w:p w14:paraId="59592804" w14:textId="1B72D260" w:rsidR="00AF1BFF" w:rsidRPr="000C36C3" w:rsidRDefault="00B34CC8" w:rsidP="000C36C3">
      <w:pPr>
        <w:pStyle w:val="ListParagraph"/>
        <w:keepNext/>
        <w:keepLines/>
        <w:numPr>
          <w:ilvl w:val="0"/>
          <w:numId w:val="70"/>
        </w:numPr>
        <w:shd w:val="clear" w:color="auto" w:fill="FFFFFF"/>
        <w:spacing w:before="150" w:line="360" w:lineRule="auto"/>
        <w:rPr>
          <w:rFonts w:eastAsia="Times New Roman"/>
          <w:color w:val="333333"/>
          <w:sz w:val="17"/>
          <w:szCs w:val="17"/>
          <w:lang w:val="es-ES"/>
        </w:rPr>
      </w:pPr>
      <w:r>
        <w:rPr>
          <w:rFonts w:eastAsia="Times New Roman"/>
          <w:color w:val="333333"/>
          <w:sz w:val="17"/>
          <w:szCs w:val="17"/>
          <w:lang w:val="es-ES"/>
        </w:rPr>
        <w:t>Código de oficina ST.3</w:t>
      </w:r>
      <w:r w:rsidR="0022705B" w:rsidRPr="00C95BF3">
        <w:rPr>
          <w:rFonts w:eastAsia="Times New Roman"/>
          <w:color w:val="333333"/>
          <w:sz w:val="17"/>
          <w:szCs w:val="17"/>
          <w:lang w:val="es-ES"/>
        </w:rPr>
        <w:t>: DE</w:t>
      </w:r>
    </w:p>
    <w:p w14:paraId="7636AD4D" w14:textId="51A83FF1" w:rsidR="00AF1BFF" w:rsidRPr="000C36C3" w:rsidRDefault="00B34CC8" w:rsidP="000C36C3">
      <w:pPr>
        <w:pStyle w:val="ListParagraph"/>
        <w:keepNext/>
        <w:keepLines/>
        <w:numPr>
          <w:ilvl w:val="0"/>
          <w:numId w:val="70"/>
        </w:numPr>
        <w:shd w:val="clear" w:color="auto" w:fill="FFFFFF"/>
        <w:spacing w:before="150" w:line="360" w:lineRule="auto"/>
        <w:rPr>
          <w:rFonts w:eastAsia="Times New Roman"/>
          <w:color w:val="333333"/>
          <w:sz w:val="17"/>
          <w:szCs w:val="17"/>
          <w:lang w:val="es-ES"/>
        </w:rPr>
      </w:pPr>
      <w:r>
        <w:rPr>
          <w:rFonts w:eastAsia="Times New Roman"/>
          <w:color w:val="333333"/>
          <w:sz w:val="17"/>
          <w:szCs w:val="17"/>
          <w:lang w:val="es-ES"/>
        </w:rPr>
        <w:t>Fecha de creación del fichero de datos</w:t>
      </w:r>
      <w:r w:rsidR="0022705B" w:rsidRPr="00C95BF3">
        <w:rPr>
          <w:rFonts w:eastAsia="Times New Roman"/>
          <w:color w:val="333333"/>
          <w:sz w:val="17"/>
          <w:szCs w:val="17"/>
          <w:lang w:val="es-ES"/>
        </w:rPr>
        <w:t xml:space="preserve">: </w:t>
      </w:r>
      <w:r w:rsidR="007241DA" w:rsidRPr="00C95BF3">
        <w:rPr>
          <w:rFonts w:eastAsia="Times New Roman"/>
          <w:color w:val="333333"/>
          <w:sz w:val="17"/>
          <w:szCs w:val="17"/>
          <w:lang w:val="es-ES"/>
        </w:rPr>
        <w:t>2019.04.01</w:t>
      </w:r>
    </w:p>
    <w:p w14:paraId="4192E457" w14:textId="20C665A8" w:rsidR="009F0A52" w:rsidRDefault="00B34CC8" w:rsidP="000C36C3">
      <w:pPr>
        <w:pStyle w:val="ListParagraph"/>
        <w:keepNext/>
        <w:keepLines/>
        <w:numPr>
          <w:ilvl w:val="0"/>
          <w:numId w:val="70"/>
        </w:numPr>
        <w:shd w:val="clear" w:color="auto" w:fill="FFFFFF"/>
        <w:spacing w:before="150" w:line="360" w:lineRule="auto"/>
        <w:rPr>
          <w:rFonts w:eastAsia="Times New Roman"/>
          <w:color w:val="333333"/>
          <w:sz w:val="17"/>
          <w:szCs w:val="17"/>
          <w:lang w:val="es-ES"/>
        </w:rPr>
      </w:pPr>
      <w:r>
        <w:rPr>
          <w:rFonts w:eastAsia="Times New Roman"/>
          <w:color w:val="333333"/>
          <w:sz w:val="17"/>
          <w:szCs w:val="17"/>
          <w:lang w:val="es-ES"/>
        </w:rPr>
        <w:t>Identificación del documento</w:t>
      </w:r>
    </w:p>
    <w:p w14:paraId="56D1D739" w14:textId="77777777" w:rsidR="009F0A52" w:rsidRDefault="00B10948" w:rsidP="000C36C3">
      <w:pPr>
        <w:numPr>
          <w:ilvl w:val="0"/>
          <w:numId w:val="19"/>
        </w:numPr>
        <w:shd w:val="clear" w:color="auto" w:fill="FFFFFF"/>
        <w:spacing w:line="360" w:lineRule="auto"/>
        <w:contextualSpacing/>
        <w:rPr>
          <w:rFonts w:eastAsia="Times New Roman"/>
          <w:color w:val="333333"/>
          <w:sz w:val="17"/>
          <w:szCs w:val="17"/>
          <w:lang w:val="es-ES"/>
        </w:rPr>
      </w:pPr>
      <w:r>
        <w:rPr>
          <w:rFonts w:eastAsia="Times New Roman"/>
          <w:color w:val="333333"/>
          <w:sz w:val="17"/>
          <w:szCs w:val="17"/>
          <w:lang w:val="es-ES"/>
        </w:rPr>
        <w:t>Número de solicitud:</w:t>
      </w:r>
      <w:r w:rsidR="0022705B" w:rsidRPr="00C95BF3">
        <w:rPr>
          <w:rFonts w:eastAsia="Times New Roman"/>
          <w:color w:val="333333"/>
          <w:sz w:val="17"/>
          <w:szCs w:val="17"/>
          <w:lang w:val="es-ES"/>
        </w:rPr>
        <w:t xml:space="preserve"> 10 2005 011 790.2</w:t>
      </w:r>
    </w:p>
    <w:p w14:paraId="1E0831DD" w14:textId="77777777" w:rsidR="009F0A52" w:rsidRDefault="00B10948" w:rsidP="000C36C3">
      <w:pPr>
        <w:numPr>
          <w:ilvl w:val="0"/>
          <w:numId w:val="19"/>
        </w:numPr>
        <w:shd w:val="clear" w:color="auto" w:fill="FFFFFF"/>
        <w:spacing w:line="360" w:lineRule="auto"/>
        <w:contextualSpacing/>
        <w:rPr>
          <w:rFonts w:eastAsia="Times New Roman"/>
          <w:color w:val="333333"/>
          <w:sz w:val="17"/>
          <w:szCs w:val="17"/>
          <w:lang w:val="es-ES"/>
        </w:rPr>
      </w:pPr>
      <w:r>
        <w:rPr>
          <w:rFonts w:eastAsia="Times New Roman"/>
          <w:color w:val="333333"/>
          <w:sz w:val="17"/>
          <w:szCs w:val="17"/>
          <w:lang w:val="es-ES"/>
        </w:rPr>
        <w:t>Tipo de derecho de PI: Patente nacional</w:t>
      </w:r>
    </w:p>
    <w:p w14:paraId="76FD75AF" w14:textId="77777777" w:rsidR="009F0A52" w:rsidRDefault="00B34CC8" w:rsidP="000C36C3">
      <w:pPr>
        <w:numPr>
          <w:ilvl w:val="0"/>
          <w:numId w:val="19"/>
        </w:numPr>
        <w:shd w:val="clear" w:color="auto" w:fill="FFFFFF"/>
        <w:spacing w:line="360" w:lineRule="auto"/>
        <w:contextualSpacing/>
        <w:rPr>
          <w:rFonts w:eastAsia="Times New Roman"/>
          <w:color w:val="333333"/>
          <w:sz w:val="17"/>
          <w:szCs w:val="17"/>
          <w:lang w:val="es-ES"/>
        </w:rPr>
      </w:pPr>
      <w:r>
        <w:rPr>
          <w:rFonts w:eastAsia="Times New Roman"/>
          <w:color w:val="333333"/>
          <w:sz w:val="17"/>
          <w:szCs w:val="17"/>
          <w:lang w:val="es-ES"/>
        </w:rPr>
        <w:t>Opcional</w:t>
      </w:r>
    </w:p>
    <w:p w14:paraId="15B9759F" w14:textId="35997C68" w:rsidR="0022705B" w:rsidRDefault="0022705B" w:rsidP="000C36C3">
      <w:pPr>
        <w:pStyle w:val="ListParagraph"/>
        <w:keepNext/>
        <w:keepLines/>
        <w:numPr>
          <w:ilvl w:val="0"/>
          <w:numId w:val="70"/>
        </w:numPr>
        <w:shd w:val="clear" w:color="auto" w:fill="FFFFFF"/>
        <w:spacing w:line="360" w:lineRule="auto"/>
        <w:rPr>
          <w:rFonts w:eastAsia="Times New Roman"/>
          <w:color w:val="333333"/>
          <w:sz w:val="17"/>
          <w:szCs w:val="17"/>
          <w:lang w:val="es-ES"/>
        </w:rPr>
      </w:pPr>
      <w:r w:rsidRPr="00C95BF3">
        <w:rPr>
          <w:rFonts w:eastAsia="Times New Roman"/>
          <w:color w:val="333333"/>
          <w:sz w:val="17"/>
          <w:szCs w:val="17"/>
          <w:lang w:val="es-ES"/>
        </w:rPr>
        <w:t xml:space="preserve"> </w:t>
      </w:r>
      <w:r w:rsidR="00063C4F">
        <w:rPr>
          <w:rFonts w:eastAsia="Times New Roman"/>
          <w:color w:val="333333"/>
          <w:sz w:val="17"/>
          <w:szCs w:val="17"/>
          <w:lang w:val="es-ES"/>
        </w:rPr>
        <w:t>Datos de la incidencia</w:t>
      </w:r>
    </w:p>
    <w:p w14:paraId="1A74582C" w14:textId="38572535" w:rsidR="00AF1BFF" w:rsidRPr="007739DF" w:rsidRDefault="008C7E9B" w:rsidP="007739DF">
      <w:pPr>
        <w:pStyle w:val="ListParagraph"/>
        <w:keepNext/>
        <w:keepLines/>
        <w:shd w:val="clear" w:color="auto" w:fill="FFFFFF"/>
        <w:spacing w:before="150" w:line="240" w:lineRule="atLeast"/>
        <w:ind w:left="1080"/>
        <w:rPr>
          <w:rFonts w:eastAsia="Times New Roman"/>
          <w:color w:val="333333"/>
          <w:sz w:val="17"/>
          <w:szCs w:val="17"/>
          <w:lang w:val="es-ES"/>
        </w:rPr>
      </w:pPr>
      <w:r>
        <w:rPr>
          <w:rFonts w:eastAsia="Times New Roman"/>
          <w:color w:val="333333"/>
          <w:sz w:val="17"/>
          <w:szCs w:val="17"/>
          <w:lang w:val="es-ES"/>
        </w:rPr>
        <w:br w:type="page"/>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160"/>
        <w:gridCol w:w="2970"/>
      </w:tblGrid>
      <w:tr w:rsidR="0022705B" w:rsidRPr="00C95BF3" w14:paraId="07D1DE0D" w14:textId="77777777" w:rsidTr="00E12991">
        <w:trPr>
          <w:trHeight w:val="300"/>
          <w:jc w:val="center"/>
        </w:trPr>
        <w:tc>
          <w:tcPr>
            <w:tcW w:w="1223" w:type="dxa"/>
            <w:shd w:val="clear" w:color="auto" w:fill="D9D9D9" w:themeFill="background1" w:themeFillShade="D9"/>
            <w:noWrap/>
            <w:hideMark/>
          </w:tcPr>
          <w:p w14:paraId="06E21701" w14:textId="2C81E82B" w:rsidR="0022705B" w:rsidRPr="00C95BF3" w:rsidRDefault="008B649C" w:rsidP="004763F1">
            <w:pPr>
              <w:spacing w:after="200"/>
              <w:rPr>
                <w:rFonts w:eastAsia="Times New Roman"/>
                <w:b/>
                <w:sz w:val="17"/>
                <w:szCs w:val="17"/>
                <w:lang w:val="es-ES" w:eastAsia="de-DE"/>
              </w:rPr>
            </w:pPr>
            <w:r>
              <w:rPr>
                <w:rFonts w:eastAsia="Times New Roman"/>
                <w:b/>
                <w:sz w:val="17"/>
                <w:szCs w:val="17"/>
                <w:lang w:val="es-ES" w:eastAsia="de-DE"/>
              </w:rPr>
              <w:t>Fecha de la incidencia</w:t>
            </w:r>
          </w:p>
        </w:tc>
        <w:tc>
          <w:tcPr>
            <w:tcW w:w="1080" w:type="dxa"/>
            <w:shd w:val="clear" w:color="auto" w:fill="D9D9D9" w:themeFill="background1" w:themeFillShade="D9"/>
            <w:noWrap/>
            <w:hideMark/>
          </w:tcPr>
          <w:p w14:paraId="2A99245B" w14:textId="4022FDCF" w:rsidR="0022705B" w:rsidRPr="00C95BF3" w:rsidRDefault="008B649C" w:rsidP="004763F1">
            <w:pPr>
              <w:spacing w:after="200"/>
              <w:rPr>
                <w:rFonts w:eastAsia="Times New Roman"/>
                <w:b/>
                <w:sz w:val="17"/>
                <w:szCs w:val="17"/>
                <w:lang w:val="es-ES" w:eastAsia="de-DE"/>
              </w:rPr>
            </w:pPr>
            <w:r>
              <w:rPr>
                <w:rFonts w:eastAsia="Times New Roman"/>
                <w:b/>
                <w:sz w:val="17"/>
                <w:szCs w:val="17"/>
                <w:lang w:val="es-ES" w:eastAsia="de-DE"/>
              </w:rPr>
              <w:t>Código nacional</w:t>
            </w:r>
          </w:p>
        </w:tc>
        <w:tc>
          <w:tcPr>
            <w:tcW w:w="1260" w:type="dxa"/>
            <w:shd w:val="clear" w:color="auto" w:fill="D9D9D9" w:themeFill="background1" w:themeFillShade="D9"/>
            <w:noWrap/>
            <w:hideMark/>
          </w:tcPr>
          <w:p w14:paraId="50148A3A" w14:textId="6EA5FD3F" w:rsidR="0022705B" w:rsidRPr="00C95BF3" w:rsidRDefault="008B649C" w:rsidP="004763F1">
            <w:pPr>
              <w:spacing w:after="200"/>
              <w:rPr>
                <w:rFonts w:eastAsia="Times New Roman"/>
                <w:b/>
                <w:sz w:val="17"/>
                <w:szCs w:val="17"/>
                <w:lang w:val="es-ES" w:eastAsia="de-DE"/>
              </w:rPr>
            </w:pPr>
            <w:r>
              <w:rPr>
                <w:rFonts w:eastAsia="Times New Roman"/>
                <w:b/>
                <w:sz w:val="17"/>
                <w:szCs w:val="17"/>
                <w:lang w:val="es-ES" w:eastAsia="de-DE"/>
              </w:rPr>
              <w:t>Código de la Norma ST.27</w:t>
            </w:r>
          </w:p>
        </w:tc>
        <w:tc>
          <w:tcPr>
            <w:tcW w:w="2160" w:type="dxa"/>
            <w:shd w:val="clear" w:color="auto" w:fill="D9D9D9" w:themeFill="background1" w:themeFillShade="D9"/>
          </w:tcPr>
          <w:p w14:paraId="3F07C4BD" w14:textId="0767A214" w:rsidR="0022705B" w:rsidRPr="00C95BF3" w:rsidRDefault="008B649C" w:rsidP="004763F1">
            <w:pPr>
              <w:spacing w:after="200"/>
              <w:rPr>
                <w:rFonts w:eastAsia="Times New Roman"/>
                <w:b/>
                <w:sz w:val="17"/>
                <w:szCs w:val="17"/>
                <w:lang w:val="es-ES" w:eastAsia="de-DE"/>
              </w:rPr>
            </w:pPr>
            <w:r>
              <w:rPr>
                <w:rFonts w:eastAsia="Times New Roman"/>
                <w:b/>
                <w:sz w:val="17"/>
                <w:szCs w:val="17"/>
                <w:lang w:val="es-ES" w:eastAsia="de-DE"/>
              </w:rPr>
              <w:t>Código de incidencia relativa a la situación</w:t>
            </w:r>
          </w:p>
        </w:tc>
        <w:tc>
          <w:tcPr>
            <w:tcW w:w="2970" w:type="dxa"/>
            <w:shd w:val="clear" w:color="auto" w:fill="D9D9D9" w:themeFill="background1" w:themeFillShade="D9"/>
            <w:noWrap/>
            <w:hideMark/>
          </w:tcPr>
          <w:p w14:paraId="28134F31" w14:textId="54B486B7" w:rsidR="0022705B" w:rsidRPr="00C95BF3" w:rsidRDefault="008B649C" w:rsidP="004763F1">
            <w:pPr>
              <w:spacing w:after="200"/>
              <w:rPr>
                <w:rFonts w:eastAsia="Times New Roman"/>
                <w:b/>
                <w:sz w:val="17"/>
                <w:szCs w:val="17"/>
                <w:lang w:val="es-ES" w:eastAsia="de-DE"/>
              </w:rPr>
            </w:pPr>
            <w:r>
              <w:rPr>
                <w:rFonts w:eastAsia="Times New Roman"/>
                <w:b/>
                <w:sz w:val="17"/>
                <w:szCs w:val="17"/>
                <w:lang w:val="es-ES" w:eastAsia="de-DE"/>
              </w:rPr>
              <w:t>Datos complementarios</w:t>
            </w:r>
            <w:r w:rsidR="0022705B" w:rsidRPr="00C95BF3">
              <w:rPr>
                <w:rFonts w:eastAsia="Times New Roman"/>
                <w:b/>
                <w:sz w:val="17"/>
                <w:szCs w:val="17"/>
                <w:lang w:val="es-ES" w:eastAsia="de-DE"/>
              </w:rPr>
              <w:t xml:space="preserve"> </w:t>
            </w:r>
            <w:r>
              <w:rPr>
                <w:rFonts w:eastAsia="Times New Roman"/>
                <w:b/>
                <w:sz w:val="17"/>
                <w:szCs w:val="17"/>
                <w:lang w:val="es-ES" w:eastAsia="de-DE"/>
              </w:rPr>
              <w:t>(opcional)</w:t>
            </w:r>
          </w:p>
        </w:tc>
      </w:tr>
      <w:tr w:rsidR="0022705B" w:rsidRPr="00C95BF3" w14:paraId="232C6E9E" w14:textId="77777777" w:rsidTr="00E12991">
        <w:trPr>
          <w:trHeight w:val="300"/>
          <w:jc w:val="center"/>
        </w:trPr>
        <w:tc>
          <w:tcPr>
            <w:tcW w:w="1223" w:type="dxa"/>
            <w:noWrap/>
          </w:tcPr>
          <w:p w14:paraId="194044A2" w14:textId="3234ACD6" w:rsidR="0022705B" w:rsidRPr="00C95BF3" w:rsidRDefault="00990520" w:rsidP="004763F1">
            <w:pPr>
              <w:spacing w:after="200"/>
              <w:rPr>
                <w:rFonts w:eastAsia="Times New Roman"/>
                <w:sz w:val="17"/>
                <w:szCs w:val="17"/>
                <w:lang w:val="es-ES" w:eastAsia="de-DE"/>
              </w:rPr>
            </w:pPr>
            <w:r w:rsidRPr="00C95BF3">
              <w:rPr>
                <w:rFonts w:eastAsia="Times New Roman"/>
                <w:sz w:val="17"/>
                <w:szCs w:val="17"/>
                <w:lang w:val="es-ES" w:eastAsia="de-DE"/>
              </w:rPr>
              <w:t>2005.03.11</w:t>
            </w:r>
          </w:p>
        </w:tc>
        <w:tc>
          <w:tcPr>
            <w:tcW w:w="1080" w:type="dxa"/>
            <w:noWrap/>
          </w:tcPr>
          <w:p w14:paraId="5195BF43" w14:textId="77777777" w:rsidR="0022705B" w:rsidRPr="00C95BF3" w:rsidRDefault="0022705B" w:rsidP="004763F1">
            <w:pPr>
              <w:spacing w:after="200"/>
              <w:rPr>
                <w:rFonts w:eastAsia="Times New Roman"/>
                <w:i/>
                <w:sz w:val="17"/>
                <w:szCs w:val="17"/>
                <w:lang w:val="es-ES" w:eastAsia="de-DE"/>
              </w:rPr>
            </w:pPr>
            <w:r w:rsidRPr="00C95BF3">
              <w:rPr>
                <w:rFonts w:eastAsia="Times New Roman"/>
                <w:bCs/>
                <w:color w:val="333333"/>
                <w:sz w:val="17"/>
                <w:szCs w:val="17"/>
                <w:lang w:val="es-ES"/>
              </w:rPr>
              <w:t>R000</w:t>
            </w:r>
          </w:p>
        </w:tc>
        <w:tc>
          <w:tcPr>
            <w:tcW w:w="1260" w:type="dxa"/>
            <w:noWrap/>
          </w:tcPr>
          <w:p w14:paraId="78D740F5" w14:textId="77777777" w:rsidR="0022705B" w:rsidRPr="00C95BF3" w:rsidRDefault="0022705B" w:rsidP="004763F1">
            <w:pPr>
              <w:spacing w:after="200"/>
              <w:rPr>
                <w:rFonts w:eastAsia="Times New Roman"/>
                <w:i/>
                <w:sz w:val="17"/>
                <w:szCs w:val="17"/>
                <w:lang w:val="es-ES" w:eastAsia="de-DE"/>
              </w:rPr>
            </w:pPr>
            <w:r w:rsidRPr="00C95BF3">
              <w:rPr>
                <w:rFonts w:eastAsia="Times New Roman"/>
                <w:bCs/>
                <w:color w:val="333333"/>
                <w:sz w:val="17"/>
                <w:szCs w:val="17"/>
                <w:lang w:val="es-ES"/>
              </w:rPr>
              <w:t>A10</w:t>
            </w:r>
          </w:p>
        </w:tc>
        <w:tc>
          <w:tcPr>
            <w:tcW w:w="2160" w:type="dxa"/>
          </w:tcPr>
          <w:p w14:paraId="74E3EC1D" w14:textId="77777777" w:rsidR="0022705B" w:rsidRPr="00C95BF3" w:rsidRDefault="0022705B" w:rsidP="004763F1">
            <w:pPr>
              <w:spacing w:after="200"/>
              <w:rPr>
                <w:rFonts w:eastAsia="Times New Roman"/>
                <w:sz w:val="17"/>
                <w:szCs w:val="17"/>
                <w:lang w:val="es-ES" w:eastAsia="de-DE"/>
              </w:rPr>
            </w:pPr>
            <w:r w:rsidRPr="00C95BF3">
              <w:rPr>
                <w:rFonts w:eastAsia="Times New Roman"/>
                <w:sz w:val="17"/>
                <w:szCs w:val="17"/>
                <w:lang w:val="es-ES" w:eastAsia="de-DE"/>
              </w:rPr>
              <w:t>A-0-1-A10-A00-R000</w:t>
            </w:r>
          </w:p>
        </w:tc>
        <w:tc>
          <w:tcPr>
            <w:tcW w:w="2970" w:type="dxa"/>
            <w:noWrap/>
          </w:tcPr>
          <w:p w14:paraId="66E61124" w14:textId="77777777" w:rsidR="0022705B" w:rsidRPr="00C95BF3" w:rsidRDefault="0022705B" w:rsidP="004763F1">
            <w:pPr>
              <w:spacing w:after="200"/>
              <w:rPr>
                <w:rFonts w:eastAsia="Times New Roman"/>
                <w:sz w:val="17"/>
                <w:szCs w:val="17"/>
                <w:lang w:val="es-ES" w:eastAsia="de-DE"/>
              </w:rPr>
            </w:pPr>
          </w:p>
        </w:tc>
      </w:tr>
      <w:tr w:rsidR="0022705B" w:rsidRPr="00C95BF3" w14:paraId="5A26D7F5" w14:textId="77777777" w:rsidTr="00E12991">
        <w:trPr>
          <w:trHeight w:val="300"/>
          <w:jc w:val="center"/>
        </w:trPr>
        <w:tc>
          <w:tcPr>
            <w:tcW w:w="1223" w:type="dxa"/>
            <w:noWrap/>
          </w:tcPr>
          <w:p w14:paraId="7A9C6362" w14:textId="30372631" w:rsidR="0022705B" w:rsidRPr="00C95BF3" w:rsidRDefault="00990520" w:rsidP="004763F1">
            <w:pPr>
              <w:spacing w:after="200"/>
              <w:rPr>
                <w:rFonts w:eastAsia="Times New Roman"/>
                <w:sz w:val="17"/>
                <w:szCs w:val="17"/>
                <w:lang w:val="es-ES" w:eastAsia="de-DE"/>
              </w:rPr>
            </w:pPr>
            <w:r w:rsidRPr="00C95BF3">
              <w:rPr>
                <w:rFonts w:eastAsia="Times New Roman"/>
                <w:sz w:val="17"/>
                <w:szCs w:val="17"/>
                <w:lang w:val="es-ES" w:eastAsia="de-DE"/>
              </w:rPr>
              <w:t>2005.04.08</w:t>
            </w:r>
          </w:p>
        </w:tc>
        <w:tc>
          <w:tcPr>
            <w:tcW w:w="1080" w:type="dxa"/>
            <w:noWrap/>
          </w:tcPr>
          <w:p w14:paraId="5C9DAB73" w14:textId="77777777" w:rsidR="0022705B" w:rsidRPr="00C95BF3" w:rsidRDefault="0022705B" w:rsidP="004763F1">
            <w:pPr>
              <w:spacing w:after="200"/>
              <w:rPr>
                <w:rFonts w:eastAsia="Times New Roman"/>
                <w:i/>
                <w:sz w:val="17"/>
                <w:szCs w:val="17"/>
                <w:lang w:val="es-ES" w:eastAsia="de-DE"/>
              </w:rPr>
            </w:pPr>
            <w:r w:rsidRPr="00C95BF3">
              <w:rPr>
                <w:rFonts w:eastAsia="Times New Roman"/>
                <w:bCs/>
                <w:color w:val="333333"/>
                <w:sz w:val="17"/>
                <w:szCs w:val="17"/>
                <w:lang w:val="es-ES"/>
              </w:rPr>
              <w:t>R012</w:t>
            </w:r>
          </w:p>
        </w:tc>
        <w:tc>
          <w:tcPr>
            <w:tcW w:w="1260" w:type="dxa"/>
            <w:noWrap/>
          </w:tcPr>
          <w:p w14:paraId="27C73691" w14:textId="77777777" w:rsidR="0022705B" w:rsidRPr="00C95BF3" w:rsidRDefault="0022705B" w:rsidP="004763F1">
            <w:pPr>
              <w:spacing w:after="200"/>
              <w:rPr>
                <w:rFonts w:eastAsia="Times New Roman"/>
                <w:i/>
                <w:sz w:val="17"/>
                <w:szCs w:val="17"/>
                <w:lang w:val="es-ES" w:eastAsia="de-DE"/>
              </w:rPr>
            </w:pPr>
            <w:r w:rsidRPr="00C95BF3">
              <w:rPr>
                <w:rFonts w:eastAsia="Times New Roman"/>
                <w:bCs/>
                <w:color w:val="333333"/>
                <w:sz w:val="17"/>
                <w:szCs w:val="17"/>
                <w:lang w:val="es-ES"/>
              </w:rPr>
              <w:t>D11</w:t>
            </w:r>
          </w:p>
        </w:tc>
        <w:tc>
          <w:tcPr>
            <w:tcW w:w="2160" w:type="dxa"/>
          </w:tcPr>
          <w:p w14:paraId="20851FB6" w14:textId="77777777" w:rsidR="0022705B" w:rsidRPr="00C95BF3" w:rsidRDefault="0022705B" w:rsidP="004763F1">
            <w:pPr>
              <w:spacing w:after="200"/>
              <w:rPr>
                <w:rFonts w:eastAsia="Times New Roman"/>
                <w:sz w:val="17"/>
                <w:szCs w:val="17"/>
                <w:lang w:val="es-ES" w:eastAsia="de-DE"/>
              </w:rPr>
            </w:pPr>
            <w:r w:rsidRPr="00C95BF3">
              <w:rPr>
                <w:rFonts w:eastAsia="Times New Roman"/>
                <w:sz w:val="17"/>
                <w:szCs w:val="17"/>
                <w:lang w:val="es-ES" w:eastAsia="de-DE"/>
              </w:rPr>
              <w:t>A-1-2-D10-D11-R012</w:t>
            </w:r>
          </w:p>
        </w:tc>
        <w:tc>
          <w:tcPr>
            <w:tcW w:w="2970" w:type="dxa"/>
            <w:noWrap/>
          </w:tcPr>
          <w:p w14:paraId="2E1E4416" w14:textId="77777777" w:rsidR="0022705B" w:rsidRPr="00C95BF3" w:rsidRDefault="0022705B" w:rsidP="004763F1">
            <w:pPr>
              <w:spacing w:after="200"/>
              <w:rPr>
                <w:rFonts w:eastAsia="Times New Roman"/>
                <w:sz w:val="17"/>
                <w:szCs w:val="17"/>
                <w:lang w:val="es-ES" w:eastAsia="de-DE"/>
              </w:rPr>
            </w:pPr>
          </w:p>
        </w:tc>
      </w:tr>
      <w:tr w:rsidR="0022705B" w:rsidRPr="00C95BF3" w14:paraId="6D3D9A2F" w14:textId="77777777" w:rsidTr="00E12991">
        <w:trPr>
          <w:trHeight w:val="300"/>
          <w:jc w:val="center"/>
        </w:trPr>
        <w:tc>
          <w:tcPr>
            <w:tcW w:w="1223" w:type="dxa"/>
            <w:noWrap/>
          </w:tcPr>
          <w:p w14:paraId="1F37B549" w14:textId="72D28AB5" w:rsidR="0022705B" w:rsidRPr="00C95BF3" w:rsidRDefault="00990520" w:rsidP="004763F1">
            <w:pPr>
              <w:spacing w:after="200"/>
              <w:rPr>
                <w:rFonts w:eastAsia="Times New Roman"/>
                <w:sz w:val="17"/>
                <w:szCs w:val="17"/>
                <w:lang w:val="es-ES" w:eastAsia="de-DE"/>
              </w:rPr>
            </w:pPr>
            <w:r w:rsidRPr="00C95BF3">
              <w:rPr>
                <w:rFonts w:eastAsia="Times New Roman"/>
                <w:sz w:val="17"/>
                <w:szCs w:val="17"/>
                <w:lang w:val="es-ES" w:eastAsia="de-DE"/>
              </w:rPr>
              <w:t>2005.05.12</w:t>
            </w:r>
          </w:p>
        </w:tc>
        <w:tc>
          <w:tcPr>
            <w:tcW w:w="1080" w:type="dxa"/>
            <w:noWrap/>
          </w:tcPr>
          <w:p w14:paraId="37327ED9" w14:textId="77777777" w:rsidR="0022705B" w:rsidRPr="00C95BF3" w:rsidRDefault="0022705B" w:rsidP="004763F1">
            <w:pPr>
              <w:spacing w:after="200"/>
              <w:rPr>
                <w:rFonts w:eastAsia="Times New Roman"/>
                <w:i/>
                <w:sz w:val="17"/>
                <w:szCs w:val="17"/>
                <w:lang w:val="es-ES" w:eastAsia="de-DE"/>
              </w:rPr>
            </w:pPr>
            <w:r w:rsidRPr="00C95BF3">
              <w:rPr>
                <w:rFonts w:eastAsia="Times New Roman"/>
                <w:bCs/>
                <w:color w:val="333333"/>
                <w:sz w:val="17"/>
                <w:szCs w:val="17"/>
                <w:lang w:val="es-ES"/>
              </w:rPr>
              <w:t>R004</w:t>
            </w:r>
          </w:p>
        </w:tc>
        <w:tc>
          <w:tcPr>
            <w:tcW w:w="1260" w:type="dxa"/>
            <w:noWrap/>
          </w:tcPr>
          <w:p w14:paraId="27390FB1" w14:textId="77777777" w:rsidR="0022705B" w:rsidRPr="00C95BF3" w:rsidRDefault="0022705B" w:rsidP="004763F1">
            <w:pPr>
              <w:spacing w:after="200"/>
              <w:rPr>
                <w:rFonts w:eastAsia="Times New Roman"/>
                <w:i/>
                <w:sz w:val="17"/>
                <w:szCs w:val="17"/>
                <w:lang w:val="es-ES" w:eastAsia="de-DE"/>
              </w:rPr>
            </w:pPr>
            <w:r w:rsidRPr="00C95BF3">
              <w:rPr>
                <w:rFonts w:eastAsia="Times New Roman"/>
                <w:bCs/>
                <w:color w:val="333333"/>
                <w:sz w:val="17"/>
                <w:szCs w:val="17"/>
                <w:lang w:val="es-ES"/>
              </w:rPr>
              <w:t>A00</w:t>
            </w:r>
          </w:p>
        </w:tc>
        <w:tc>
          <w:tcPr>
            <w:tcW w:w="2160" w:type="dxa"/>
          </w:tcPr>
          <w:p w14:paraId="531BD05E" w14:textId="77777777" w:rsidR="0022705B" w:rsidRPr="00C95BF3" w:rsidRDefault="0022705B" w:rsidP="004763F1">
            <w:pPr>
              <w:spacing w:after="200"/>
              <w:rPr>
                <w:rFonts w:eastAsia="Times New Roman"/>
                <w:sz w:val="17"/>
                <w:szCs w:val="17"/>
                <w:lang w:val="es-ES" w:eastAsia="de-DE"/>
              </w:rPr>
            </w:pPr>
            <w:r w:rsidRPr="00C95BF3">
              <w:rPr>
                <w:rFonts w:eastAsia="Times New Roman"/>
                <w:sz w:val="17"/>
                <w:szCs w:val="17"/>
                <w:lang w:val="es-ES" w:eastAsia="de-DE"/>
              </w:rPr>
              <w:t>A-0-0-A00-A00-R004</w:t>
            </w:r>
          </w:p>
        </w:tc>
        <w:tc>
          <w:tcPr>
            <w:tcW w:w="2970" w:type="dxa"/>
            <w:noWrap/>
          </w:tcPr>
          <w:p w14:paraId="6D158288" w14:textId="77777777" w:rsidR="0022705B" w:rsidRPr="00C95BF3" w:rsidRDefault="0022705B" w:rsidP="004763F1">
            <w:pPr>
              <w:spacing w:after="200"/>
              <w:rPr>
                <w:rFonts w:eastAsia="Times New Roman"/>
                <w:sz w:val="17"/>
                <w:szCs w:val="17"/>
                <w:lang w:val="es-ES" w:eastAsia="de-DE"/>
              </w:rPr>
            </w:pPr>
          </w:p>
        </w:tc>
      </w:tr>
      <w:tr w:rsidR="0022705B" w:rsidRPr="00C95BF3" w14:paraId="74BA9EEE" w14:textId="77777777" w:rsidTr="00E12991">
        <w:trPr>
          <w:trHeight w:val="300"/>
          <w:jc w:val="center"/>
        </w:trPr>
        <w:tc>
          <w:tcPr>
            <w:tcW w:w="1223" w:type="dxa"/>
            <w:noWrap/>
          </w:tcPr>
          <w:p w14:paraId="6F50E3CC" w14:textId="72F7B46F" w:rsidR="0022705B" w:rsidRPr="00C95BF3" w:rsidRDefault="00990520" w:rsidP="004763F1">
            <w:pPr>
              <w:spacing w:after="200"/>
              <w:rPr>
                <w:rFonts w:eastAsia="Times New Roman"/>
                <w:sz w:val="17"/>
                <w:szCs w:val="17"/>
                <w:lang w:val="es-ES" w:eastAsia="de-DE"/>
              </w:rPr>
            </w:pPr>
            <w:r w:rsidRPr="00C95BF3">
              <w:rPr>
                <w:rFonts w:eastAsia="Times New Roman"/>
                <w:sz w:val="17"/>
                <w:szCs w:val="17"/>
                <w:lang w:val="es-ES" w:eastAsia="de-DE"/>
              </w:rPr>
              <w:t>2005.10.17</w:t>
            </w:r>
          </w:p>
        </w:tc>
        <w:tc>
          <w:tcPr>
            <w:tcW w:w="1080" w:type="dxa"/>
            <w:noWrap/>
          </w:tcPr>
          <w:p w14:paraId="0D400A84" w14:textId="77777777" w:rsidR="0022705B" w:rsidRPr="00C95BF3" w:rsidRDefault="0022705B" w:rsidP="004763F1">
            <w:pPr>
              <w:spacing w:after="200"/>
              <w:rPr>
                <w:rFonts w:eastAsia="Times New Roman"/>
                <w:i/>
                <w:sz w:val="17"/>
                <w:szCs w:val="17"/>
                <w:lang w:val="es-ES" w:eastAsia="de-DE"/>
              </w:rPr>
            </w:pPr>
            <w:r w:rsidRPr="00C95BF3">
              <w:rPr>
                <w:rFonts w:eastAsia="Times New Roman"/>
                <w:bCs/>
                <w:color w:val="333333"/>
                <w:sz w:val="17"/>
                <w:szCs w:val="17"/>
                <w:lang w:val="es-ES"/>
              </w:rPr>
              <w:t>R079</w:t>
            </w:r>
          </w:p>
        </w:tc>
        <w:tc>
          <w:tcPr>
            <w:tcW w:w="1260" w:type="dxa"/>
            <w:noWrap/>
          </w:tcPr>
          <w:p w14:paraId="6CE011BD" w14:textId="77777777" w:rsidR="0022705B" w:rsidRPr="00C95BF3" w:rsidRDefault="0022705B" w:rsidP="004763F1">
            <w:pPr>
              <w:spacing w:after="200"/>
              <w:rPr>
                <w:rFonts w:eastAsia="Times New Roman"/>
                <w:i/>
                <w:sz w:val="17"/>
                <w:szCs w:val="17"/>
                <w:lang w:val="es-ES" w:eastAsia="de-DE"/>
              </w:rPr>
            </w:pPr>
            <w:r w:rsidRPr="00C95BF3">
              <w:rPr>
                <w:rFonts w:eastAsia="Times New Roman"/>
                <w:bCs/>
                <w:color w:val="333333"/>
                <w:sz w:val="17"/>
                <w:szCs w:val="17"/>
                <w:lang w:val="es-ES"/>
              </w:rPr>
              <w:t>P22</w:t>
            </w:r>
          </w:p>
        </w:tc>
        <w:tc>
          <w:tcPr>
            <w:tcW w:w="2160" w:type="dxa"/>
          </w:tcPr>
          <w:p w14:paraId="6B156ACE" w14:textId="77777777" w:rsidR="0022705B" w:rsidRPr="00C95BF3" w:rsidRDefault="0022705B" w:rsidP="004763F1">
            <w:pPr>
              <w:spacing w:after="200"/>
              <w:rPr>
                <w:rFonts w:eastAsia="Times New Roman"/>
                <w:sz w:val="17"/>
                <w:szCs w:val="17"/>
                <w:lang w:val="es-ES" w:eastAsia="de-DE"/>
              </w:rPr>
            </w:pPr>
            <w:r w:rsidRPr="00C95BF3">
              <w:rPr>
                <w:rFonts w:eastAsia="Times New Roman"/>
                <w:sz w:val="17"/>
                <w:szCs w:val="17"/>
                <w:lang w:val="es-ES" w:eastAsia="de-DE"/>
              </w:rPr>
              <w:t>A-0-0-P10-P22-R079</w:t>
            </w:r>
          </w:p>
        </w:tc>
        <w:tc>
          <w:tcPr>
            <w:tcW w:w="2970" w:type="dxa"/>
            <w:noWrap/>
          </w:tcPr>
          <w:p w14:paraId="2FAF5773" w14:textId="77777777" w:rsidR="0022705B" w:rsidRPr="00C95BF3" w:rsidRDefault="0022705B" w:rsidP="004763F1">
            <w:pPr>
              <w:spacing w:after="200"/>
              <w:rPr>
                <w:rFonts w:eastAsia="Times New Roman"/>
                <w:sz w:val="17"/>
                <w:szCs w:val="17"/>
                <w:lang w:val="es-ES" w:eastAsia="de-DE"/>
              </w:rPr>
            </w:pPr>
          </w:p>
        </w:tc>
      </w:tr>
      <w:tr w:rsidR="0022705B" w:rsidRPr="00C95BF3" w14:paraId="01C531F7" w14:textId="77777777" w:rsidTr="00E12991">
        <w:trPr>
          <w:trHeight w:val="300"/>
          <w:jc w:val="center"/>
        </w:trPr>
        <w:tc>
          <w:tcPr>
            <w:tcW w:w="1223" w:type="dxa"/>
            <w:noWrap/>
          </w:tcPr>
          <w:p w14:paraId="36700D98" w14:textId="77B70691" w:rsidR="0022705B" w:rsidRPr="00C95BF3" w:rsidRDefault="00990520" w:rsidP="004763F1">
            <w:pPr>
              <w:spacing w:after="200"/>
              <w:rPr>
                <w:rFonts w:eastAsia="Times New Roman"/>
                <w:sz w:val="17"/>
                <w:szCs w:val="17"/>
                <w:lang w:val="es-ES" w:eastAsia="de-DE"/>
              </w:rPr>
            </w:pPr>
            <w:r w:rsidRPr="00C95BF3">
              <w:rPr>
                <w:rFonts w:eastAsia="Times New Roman"/>
                <w:sz w:val="17"/>
                <w:szCs w:val="17"/>
                <w:lang w:val="es-ES" w:eastAsia="de-DE"/>
              </w:rPr>
              <w:t>2006.03.30</w:t>
            </w:r>
          </w:p>
        </w:tc>
        <w:tc>
          <w:tcPr>
            <w:tcW w:w="1080" w:type="dxa"/>
            <w:noWrap/>
          </w:tcPr>
          <w:p w14:paraId="03C640E3" w14:textId="77777777" w:rsidR="0022705B" w:rsidRPr="00C95BF3" w:rsidRDefault="0022705B" w:rsidP="004763F1">
            <w:pPr>
              <w:spacing w:after="200"/>
              <w:rPr>
                <w:rFonts w:eastAsia="Times New Roman"/>
                <w:i/>
                <w:sz w:val="17"/>
                <w:szCs w:val="17"/>
                <w:lang w:val="es-ES" w:eastAsia="de-DE"/>
              </w:rPr>
            </w:pPr>
            <w:r w:rsidRPr="00C95BF3">
              <w:rPr>
                <w:rFonts w:eastAsia="Times New Roman"/>
                <w:bCs/>
                <w:color w:val="333333"/>
                <w:sz w:val="17"/>
                <w:szCs w:val="17"/>
                <w:lang w:val="es-ES"/>
              </w:rPr>
              <w:t>R015</w:t>
            </w:r>
          </w:p>
        </w:tc>
        <w:tc>
          <w:tcPr>
            <w:tcW w:w="1260" w:type="dxa"/>
            <w:noWrap/>
          </w:tcPr>
          <w:p w14:paraId="67B3EE93" w14:textId="77777777" w:rsidR="0022705B" w:rsidRPr="00C95BF3" w:rsidRDefault="0022705B" w:rsidP="004763F1">
            <w:pPr>
              <w:spacing w:after="200"/>
              <w:rPr>
                <w:rFonts w:eastAsia="Times New Roman"/>
                <w:i/>
                <w:sz w:val="17"/>
                <w:szCs w:val="17"/>
                <w:lang w:val="es-ES" w:eastAsia="de-DE"/>
              </w:rPr>
            </w:pPr>
            <w:r w:rsidRPr="00C95BF3">
              <w:rPr>
                <w:rFonts w:eastAsia="Times New Roman"/>
                <w:bCs/>
                <w:color w:val="333333"/>
                <w:sz w:val="17"/>
                <w:szCs w:val="17"/>
                <w:lang w:val="es-ES"/>
              </w:rPr>
              <w:t>D15</w:t>
            </w:r>
          </w:p>
        </w:tc>
        <w:tc>
          <w:tcPr>
            <w:tcW w:w="2160" w:type="dxa"/>
          </w:tcPr>
          <w:p w14:paraId="7CD45A63" w14:textId="77777777" w:rsidR="0022705B" w:rsidRPr="00C95BF3" w:rsidRDefault="0022705B" w:rsidP="004763F1">
            <w:pPr>
              <w:spacing w:after="200"/>
              <w:rPr>
                <w:rFonts w:eastAsia="Times New Roman"/>
                <w:sz w:val="17"/>
                <w:szCs w:val="17"/>
                <w:lang w:val="es-ES" w:eastAsia="de-DE"/>
              </w:rPr>
            </w:pPr>
            <w:r w:rsidRPr="00C95BF3">
              <w:rPr>
                <w:rFonts w:eastAsia="Times New Roman"/>
                <w:sz w:val="17"/>
                <w:szCs w:val="17"/>
                <w:lang w:val="es-ES" w:eastAsia="de-DE"/>
              </w:rPr>
              <w:t>A-2-2-D00-D15-R015</w:t>
            </w:r>
          </w:p>
        </w:tc>
        <w:tc>
          <w:tcPr>
            <w:tcW w:w="2970" w:type="dxa"/>
            <w:noWrap/>
          </w:tcPr>
          <w:p w14:paraId="799C71C3" w14:textId="77777777" w:rsidR="0022705B" w:rsidRPr="00C95BF3" w:rsidRDefault="0022705B" w:rsidP="004763F1">
            <w:pPr>
              <w:spacing w:after="200"/>
              <w:rPr>
                <w:rFonts w:eastAsia="Times New Roman"/>
                <w:sz w:val="17"/>
                <w:szCs w:val="17"/>
                <w:lang w:val="es-ES" w:eastAsia="de-DE"/>
              </w:rPr>
            </w:pPr>
          </w:p>
        </w:tc>
      </w:tr>
      <w:tr w:rsidR="0022705B" w:rsidRPr="00C95BF3" w14:paraId="32242559" w14:textId="77777777" w:rsidTr="00E12991">
        <w:trPr>
          <w:trHeight w:val="300"/>
          <w:jc w:val="center"/>
        </w:trPr>
        <w:tc>
          <w:tcPr>
            <w:tcW w:w="1223" w:type="dxa"/>
            <w:noWrap/>
          </w:tcPr>
          <w:p w14:paraId="051A8868" w14:textId="07BC550F" w:rsidR="0022705B" w:rsidRPr="00C95BF3" w:rsidRDefault="00990520" w:rsidP="004763F1">
            <w:pPr>
              <w:spacing w:after="200"/>
              <w:rPr>
                <w:rFonts w:eastAsia="Times New Roman"/>
                <w:sz w:val="17"/>
                <w:szCs w:val="17"/>
                <w:lang w:val="es-ES" w:eastAsia="de-DE"/>
              </w:rPr>
            </w:pPr>
            <w:r w:rsidRPr="00C95BF3">
              <w:rPr>
                <w:rFonts w:eastAsia="Times New Roman"/>
                <w:sz w:val="17"/>
                <w:szCs w:val="17"/>
                <w:lang w:val="es-ES" w:eastAsia="de-DE"/>
              </w:rPr>
              <w:t>2006.07.26</w:t>
            </w:r>
          </w:p>
        </w:tc>
        <w:tc>
          <w:tcPr>
            <w:tcW w:w="1080" w:type="dxa"/>
            <w:noWrap/>
          </w:tcPr>
          <w:p w14:paraId="65EFAFAF" w14:textId="77777777" w:rsidR="0022705B" w:rsidRPr="00C95BF3" w:rsidRDefault="0022705B" w:rsidP="004763F1">
            <w:pPr>
              <w:spacing w:after="200"/>
              <w:rPr>
                <w:rFonts w:eastAsia="Times New Roman"/>
                <w:i/>
                <w:sz w:val="17"/>
                <w:szCs w:val="17"/>
                <w:lang w:val="es-ES" w:eastAsia="de-DE"/>
              </w:rPr>
            </w:pPr>
            <w:r w:rsidRPr="00C95BF3">
              <w:rPr>
                <w:rFonts w:eastAsia="Times New Roman"/>
                <w:bCs/>
                <w:color w:val="333333"/>
                <w:sz w:val="17"/>
                <w:szCs w:val="17"/>
                <w:lang w:val="es-ES"/>
              </w:rPr>
              <w:t>R018</w:t>
            </w:r>
          </w:p>
        </w:tc>
        <w:tc>
          <w:tcPr>
            <w:tcW w:w="1260" w:type="dxa"/>
            <w:noWrap/>
          </w:tcPr>
          <w:p w14:paraId="3733BC5C" w14:textId="77777777" w:rsidR="0022705B" w:rsidRPr="00C95BF3" w:rsidRDefault="0022705B" w:rsidP="004763F1">
            <w:pPr>
              <w:spacing w:after="200"/>
              <w:rPr>
                <w:rFonts w:eastAsia="Times New Roman"/>
                <w:i/>
                <w:sz w:val="17"/>
                <w:szCs w:val="17"/>
                <w:lang w:val="es-ES" w:eastAsia="de-DE"/>
              </w:rPr>
            </w:pPr>
            <w:r w:rsidRPr="00C95BF3">
              <w:rPr>
                <w:rFonts w:eastAsia="Times New Roman"/>
                <w:bCs/>
                <w:color w:val="333333"/>
                <w:sz w:val="17"/>
                <w:szCs w:val="17"/>
                <w:lang w:val="es-ES"/>
              </w:rPr>
              <w:t>D22</w:t>
            </w:r>
          </w:p>
        </w:tc>
        <w:tc>
          <w:tcPr>
            <w:tcW w:w="2160" w:type="dxa"/>
          </w:tcPr>
          <w:p w14:paraId="56CDE046" w14:textId="77777777" w:rsidR="0022705B" w:rsidRPr="00C95BF3" w:rsidRDefault="0022705B" w:rsidP="004763F1">
            <w:pPr>
              <w:spacing w:after="200"/>
              <w:rPr>
                <w:rFonts w:eastAsia="Times New Roman"/>
                <w:sz w:val="17"/>
                <w:szCs w:val="17"/>
                <w:lang w:val="es-ES" w:eastAsia="de-DE"/>
              </w:rPr>
            </w:pPr>
            <w:r w:rsidRPr="00C95BF3">
              <w:rPr>
                <w:rFonts w:eastAsia="Times New Roman"/>
                <w:sz w:val="17"/>
                <w:szCs w:val="17"/>
                <w:lang w:val="es-ES" w:eastAsia="de-DE"/>
              </w:rPr>
              <w:t>A-0-0-D00-D22-R079</w:t>
            </w:r>
          </w:p>
        </w:tc>
        <w:tc>
          <w:tcPr>
            <w:tcW w:w="2970" w:type="dxa"/>
            <w:noWrap/>
          </w:tcPr>
          <w:p w14:paraId="3321C8E1" w14:textId="77777777" w:rsidR="0022705B" w:rsidRPr="00C95BF3" w:rsidRDefault="0022705B" w:rsidP="004763F1">
            <w:pPr>
              <w:spacing w:after="200"/>
              <w:rPr>
                <w:rFonts w:eastAsia="Times New Roman"/>
                <w:sz w:val="17"/>
                <w:szCs w:val="17"/>
                <w:lang w:val="es-ES" w:eastAsia="de-DE"/>
              </w:rPr>
            </w:pPr>
          </w:p>
        </w:tc>
      </w:tr>
      <w:tr w:rsidR="0022705B" w:rsidRPr="00C95BF3" w14:paraId="66B311C7" w14:textId="77777777" w:rsidTr="00E12991">
        <w:trPr>
          <w:trHeight w:val="300"/>
          <w:jc w:val="center"/>
        </w:trPr>
        <w:tc>
          <w:tcPr>
            <w:tcW w:w="1223" w:type="dxa"/>
            <w:noWrap/>
          </w:tcPr>
          <w:p w14:paraId="2FB9975B" w14:textId="21DA012E" w:rsidR="0022705B" w:rsidRPr="00C95BF3" w:rsidRDefault="00990520" w:rsidP="004763F1">
            <w:pPr>
              <w:spacing w:after="200"/>
              <w:rPr>
                <w:rFonts w:eastAsia="Times New Roman"/>
                <w:sz w:val="17"/>
                <w:szCs w:val="17"/>
                <w:lang w:val="es-ES" w:eastAsia="de-DE"/>
              </w:rPr>
            </w:pPr>
            <w:r w:rsidRPr="00C95BF3">
              <w:rPr>
                <w:rFonts w:eastAsia="Times New Roman"/>
                <w:sz w:val="17"/>
                <w:szCs w:val="17"/>
                <w:lang w:val="es-ES" w:eastAsia="de-DE"/>
              </w:rPr>
              <w:t>2006.11.23</w:t>
            </w:r>
          </w:p>
        </w:tc>
        <w:tc>
          <w:tcPr>
            <w:tcW w:w="1080" w:type="dxa"/>
            <w:noWrap/>
          </w:tcPr>
          <w:p w14:paraId="7DF05798" w14:textId="77777777" w:rsidR="0022705B" w:rsidRPr="00C95BF3" w:rsidRDefault="0022705B" w:rsidP="004763F1">
            <w:pPr>
              <w:spacing w:after="200"/>
              <w:rPr>
                <w:rFonts w:eastAsia="Times New Roman"/>
                <w:i/>
                <w:sz w:val="17"/>
                <w:szCs w:val="17"/>
                <w:lang w:val="es-ES" w:eastAsia="de-DE"/>
              </w:rPr>
            </w:pPr>
            <w:r w:rsidRPr="00C95BF3">
              <w:rPr>
                <w:rFonts w:eastAsia="Times New Roman"/>
                <w:bCs/>
                <w:color w:val="333333"/>
                <w:sz w:val="17"/>
                <w:szCs w:val="17"/>
                <w:lang w:val="es-ES"/>
              </w:rPr>
              <w:t>R203</w:t>
            </w:r>
          </w:p>
        </w:tc>
        <w:tc>
          <w:tcPr>
            <w:tcW w:w="1260" w:type="dxa"/>
            <w:noWrap/>
          </w:tcPr>
          <w:p w14:paraId="085D64BF" w14:textId="77777777" w:rsidR="0022705B" w:rsidRPr="00C95BF3" w:rsidRDefault="0022705B" w:rsidP="004763F1">
            <w:pPr>
              <w:spacing w:after="200"/>
              <w:rPr>
                <w:rFonts w:eastAsia="Times New Roman"/>
                <w:i/>
                <w:sz w:val="17"/>
                <w:szCs w:val="17"/>
                <w:lang w:val="es-ES" w:eastAsia="de-DE"/>
              </w:rPr>
            </w:pPr>
            <w:r w:rsidRPr="00C95BF3">
              <w:rPr>
                <w:rFonts w:eastAsia="Times New Roman"/>
                <w:bCs/>
                <w:color w:val="333333"/>
                <w:sz w:val="17"/>
                <w:szCs w:val="17"/>
                <w:lang w:val="es-ES"/>
              </w:rPr>
              <w:t>Q13</w:t>
            </w:r>
          </w:p>
        </w:tc>
        <w:tc>
          <w:tcPr>
            <w:tcW w:w="2160" w:type="dxa"/>
          </w:tcPr>
          <w:p w14:paraId="01EEB70D" w14:textId="77777777" w:rsidR="0022705B" w:rsidRPr="00C95BF3" w:rsidRDefault="0022705B" w:rsidP="004763F1">
            <w:pPr>
              <w:spacing w:after="200"/>
              <w:rPr>
                <w:rFonts w:eastAsia="Times New Roman"/>
                <w:sz w:val="17"/>
                <w:szCs w:val="17"/>
                <w:lang w:val="es-ES" w:eastAsia="de-DE"/>
              </w:rPr>
            </w:pPr>
            <w:r w:rsidRPr="00C95BF3">
              <w:rPr>
                <w:rFonts w:eastAsia="Times New Roman"/>
                <w:sz w:val="17"/>
                <w:szCs w:val="17"/>
                <w:lang w:val="es-ES" w:eastAsia="de-DE"/>
              </w:rPr>
              <w:t>A-0-0-Q10-Q13-R203</w:t>
            </w:r>
          </w:p>
        </w:tc>
        <w:tc>
          <w:tcPr>
            <w:tcW w:w="2970" w:type="dxa"/>
            <w:noWrap/>
          </w:tcPr>
          <w:p w14:paraId="3DF12206" w14:textId="77777777" w:rsidR="0022705B" w:rsidRPr="00C95BF3" w:rsidRDefault="0022705B" w:rsidP="004763F1">
            <w:pPr>
              <w:spacing w:after="200"/>
              <w:rPr>
                <w:rFonts w:eastAsia="Times New Roman"/>
                <w:sz w:val="17"/>
                <w:szCs w:val="17"/>
                <w:lang w:val="es-ES" w:eastAsia="de-DE"/>
              </w:rPr>
            </w:pPr>
          </w:p>
        </w:tc>
      </w:tr>
      <w:tr w:rsidR="0022705B" w:rsidRPr="00C95BF3" w14:paraId="2F5DEE6E" w14:textId="77777777" w:rsidTr="00E12991">
        <w:trPr>
          <w:trHeight w:val="300"/>
          <w:jc w:val="center"/>
        </w:trPr>
        <w:tc>
          <w:tcPr>
            <w:tcW w:w="1223" w:type="dxa"/>
            <w:noWrap/>
          </w:tcPr>
          <w:p w14:paraId="7EBDE8B7" w14:textId="7D1B0CC1" w:rsidR="0022705B" w:rsidRPr="00C95BF3" w:rsidRDefault="00990520" w:rsidP="004763F1">
            <w:pPr>
              <w:spacing w:after="200"/>
              <w:rPr>
                <w:rFonts w:eastAsia="Times New Roman"/>
                <w:sz w:val="17"/>
                <w:szCs w:val="17"/>
                <w:lang w:val="es-ES" w:eastAsia="de-DE"/>
              </w:rPr>
            </w:pPr>
            <w:r w:rsidRPr="00C95BF3">
              <w:rPr>
                <w:rFonts w:eastAsia="Times New Roman"/>
                <w:sz w:val="17"/>
                <w:szCs w:val="17"/>
                <w:lang w:val="es-ES" w:eastAsia="de-DE"/>
              </w:rPr>
              <w:t>2007.02.23</w:t>
            </w:r>
          </w:p>
        </w:tc>
        <w:tc>
          <w:tcPr>
            <w:tcW w:w="1080" w:type="dxa"/>
            <w:noWrap/>
          </w:tcPr>
          <w:p w14:paraId="5695A41F" w14:textId="77777777" w:rsidR="0022705B" w:rsidRPr="00C95BF3" w:rsidRDefault="0022705B" w:rsidP="004763F1">
            <w:pPr>
              <w:spacing w:after="200"/>
              <w:rPr>
                <w:rFonts w:eastAsia="Times New Roman"/>
                <w:i/>
                <w:sz w:val="17"/>
                <w:szCs w:val="17"/>
                <w:lang w:val="es-ES" w:eastAsia="de-DE"/>
              </w:rPr>
            </w:pPr>
            <w:r w:rsidRPr="00C95BF3">
              <w:rPr>
                <w:rFonts w:eastAsia="Times New Roman"/>
                <w:bCs/>
                <w:color w:val="333333"/>
                <w:sz w:val="17"/>
                <w:szCs w:val="17"/>
                <w:lang w:val="es-ES"/>
              </w:rPr>
              <w:t>R020</w:t>
            </w:r>
          </w:p>
        </w:tc>
        <w:tc>
          <w:tcPr>
            <w:tcW w:w="1260" w:type="dxa"/>
            <w:noWrap/>
          </w:tcPr>
          <w:p w14:paraId="45C62BFA" w14:textId="77777777" w:rsidR="0022705B" w:rsidRPr="00C95BF3" w:rsidRDefault="0022705B" w:rsidP="004763F1">
            <w:pPr>
              <w:spacing w:after="200"/>
              <w:rPr>
                <w:rFonts w:eastAsia="Times New Roman"/>
                <w:i/>
                <w:sz w:val="17"/>
                <w:szCs w:val="17"/>
                <w:lang w:val="es-ES" w:eastAsia="de-DE"/>
              </w:rPr>
            </w:pPr>
            <w:r w:rsidRPr="00C95BF3">
              <w:rPr>
                <w:rFonts w:eastAsia="Times New Roman"/>
                <w:bCs/>
                <w:color w:val="333333"/>
                <w:sz w:val="17"/>
                <w:szCs w:val="17"/>
                <w:lang w:val="es-ES"/>
              </w:rPr>
              <w:t>F11</w:t>
            </w:r>
          </w:p>
        </w:tc>
        <w:tc>
          <w:tcPr>
            <w:tcW w:w="2160" w:type="dxa"/>
          </w:tcPr>
          <w:p w14:paraId="5E91F32E" w14:textId="77777777" w:rsidR="0022705B" w:rsidRPr="00C95BF3" w:rsidRDefault="0022705B" w:rsidP="004763F1">
            <w:pPr>
              <w:spacing w:after="200"/>
              <w:rPr>
                <w:rFonts w:eastAsia="Times New Roman"/>
                <w:sz w:val="17"/>
                <w:szCs w:val="17"/>
                <w:lang w:val="es-ES" w:eastAsia="de-DE"/>
              </w:rPr>
            </w:pPr>
            <w:r w:rsidRPr="00C95BF3">
              <w:rPr>
                <w:rFonts w:eastAsia="Times New Roman"/>
                <w:sz w:val="17"/>
                <w:szCs w:val="17"/>
                <w:lang w:val="es-ES" w:eastAsia="de-DE"/>
              </w:rPr>
              <w:t>A-0-4-F10-F11-R020</w:t>
            </w:r>
          </w:p>
        </w:tc>
        <w:tc>
          <w:tcPr>
            <w:tcW w:w="2970" w:type="dxa"/>
            <w:noWrap/>
          </w:tcPr>
          <w:p w14:paraId="202B11FE" w14:textId="77777777" w:rsidR="0022705B" w:rsidRPr="00C95BF3" w:rsidRDefault="0022705B" w:rsidP="004763F1">
            <w:pPr>
              <w:spacing w:after="200"/>
              <w:rPr>
                <w:rFonts w:eastAsia="Times New Roman"/>
                <w:sz w:val="17"/>
                <w:szCs w:val="17"/>
                <w:lang w:val="es-ES" w:eastAsia="de-DE"/>
              </w:rPr>
            </w:pPr>
          </w:p>
        </w:tc>
      </w:tr>
      <w:tr w:rsidR="0022705B" w:rsidRPr="00C95BF3" w14:paraId="4BD84635" w14:textId="77777777" w:rsidTr="00E12991">
        <w:trPr>
          <w:trHeight w:val="300"/>
          <w:jc w:val="center"/>
        </w:trPr>
        <w:tc>
          <w:tcPr>
            <w:tcW w:w="1223" w:type="dxa"/>
            <w:noWrap/>
          </w:tcPr>
          <w:p w14:paraId="4190AB6E" w14:textId="48371CF4" w:rsidR="0022705B" w:rsidRPr="00C95BF3" w:rsidRDefault="00990520" w:rsidP="004763F1">
            <w:pPr>
              <w:spacing w:after="200"/>
              <w:rPr>
                <w:rFonts w:eastAsia="Times New Roman"/>
                <w:sz w:val="17"/>
                <w:szCs w:val="17"/>
                <w:lang w:val="es-ES" w:eastAsia="de-DE"/>
              </w:rPr>
            </w:pPr>
            <w:r w:rsidRPr="00C95BF3">
              <w:rPr>
                <w:rFonts w:eastAsia="Times New Roman"/>
                <w:sz w:val="17"/>
                <w:szCs w:val="17"/>
                <w:lang w:val="es-ES" w:eastAsia="de-DE"/>
              </w:rPr>
              <w:t>2011.07.19</w:t>
            </w:r>
          </w:p>
        </w:tc>
        <w:tc>
          <w:tcPr>
            <w:tcW w:w="1080" w:type="dxa"/>
            <w:noWrap/>
          </w:tcPr>
          <w:p w14:paraId="660D8103" w14:textId="77777777" w:rsidR="0022705B" w:rsidRPr="00C95BF3" w:rsidRDefault="0022705B" w:rsidP="004763F1">
            <w:pPr>
              <w:spacing w:after="200"/>
              <w:rPr>
                <w:rFonts w:eastAsia="Times New Roman"/>
                <w:i/>
                <w:sz w:val="17"/>
                <w:szCs w:val="17"/>
                <w:lang w:val="es-ES" w:eastAsia="de-DE"/>
              </w:rPr>
            </w:pPr>
            <w:r w:rsidRPr="00C95BF3">
              <w:rPr>
                <w:rFonts w:eastAsia="Times New Roman"/>
                <w:bCs/>
                <w:color w:val="333333"/>
                <w:sz w:val="17"/>
                <w:szCs w:val="17"/>
                <w:lang w:val="es-ES"/>
              </w:rPr>
              <w:t>R039</w:t>
            </w:r>
          </w:p>
        </w:tc>
        <w:tc>
          <w:tcPr>
            <w:tcW w:w="1260" w:type="dxa"/>
            <w:noWrap/>
          </w:tcPr>
          <w:p w14:paraId="2F1B3911" w14:textId="77777777" w:rsidR="0022705B" w:rsidRPr="00C95BF3" w:rsidRDefault="0022705B" w:rsidP="004763F1">
            <w:pPr>
              <w:spacing w:after="200"/>
              <w:rPr>
                <w:rFonts w:eastAsia="Times New Roman"/>
                <w:i/>
                <w:sz w:val="17"/>
                <w:szCs w:val="17"/>
                <w:lang w:val="es-ES" w:eastAsia="de-DE"/>
              </w:rPr>
            </w:pPr>
            <w:r w:rsidRPr="00C95BF3">
              <w:rPr>
                <w:rFonts w:eastAsia="Times New Roman"/>
                <w:bCs/>
                <w:color w:val="333333"/>
                <w:sz w:val="17"/>
                <w:szCs w:val="17"/>
                <w:lang w:val="es-ES"/>
              </w:rPr>
              <w:t>L15</w:t>
            </w:r>
          </w:p>
        </w:tc>
        <w:tc>
          <w:tcPr>
            <w:tcW w:w="2160" w:type="dxa"/>
          </w:tcPr>
          <w:p w14:paraId="42690702" w14:textId="77777777" w:rsidR="0022705B" w:rsidRPr="00C95BF3" w:rsidRDefault="0022705B" w:rsidP="004763F1">
            <w:pPr>
              <w:spacing w:after="200"/>
              <w:rPr>
                <w:rFonts w:eastAsia="Times New Roman"/>
                <w:sz w:val="17"/>
                <w:szCs w:val="17"/>
                <w:lang w:val="es-ES" w:eastAsia="de-DE"/>
              </w:rPr>
            </w:pPr>
            <w:r w:rsidRPr="00C95BF3">
              <w:rPr>
                <w:rFonts w:eastAsia="Times New Roman"/>
                <w:sz w:val="17"/>
                <w:szCs w:val="17"/>
                <w:lang w:val="es-ES" w:eastAsia="de-DE"/>
              </w:rPr>
              <w:t>A-4-5-L10-L15-R039</w:t>
            </w:r>
          </w:p>
        </w:tc>
        <w:tc>
          <w:tcPr>
            <w:tcW w:w="2970" w:type="dxa"/>
            <w:noWrap/>
          </w:tcPr>
          <w:p w14:paraId="523EBCA7" w14:textId="77777777" w:rsidR="0022705B" w:rsidRPr="00C95BF3" w:rsidRDefault="0022705B" w:rsidP="004763F1">
            <w:pPr>
              <w:spacing w:after="200"/>
              <w:rPr>
                <w:rFonts w:eastAsia="Times New Roman"/>
                <w:sz w:val="17"/>
                <w:szCs w:val="17"/>
                <w:lang w:val="es-ES" w:eastAsia="de-DE"/>
              </w:rPr>
            </w:pPr>
          </w:p>
        </w:tc>
      </w:tr>
      <w:tr w:rsidR="0022705B" w:rsidRPr="00C95BF3" w14:paraId="46B6DFCF" w14:textId="77777777" w:rsidTr="00E12991">
        <w:trPr>
          <w:trHeight w:val="300"/>
          <w:jc w:val="center"/>
        </w:trPr>
        <w:tc>
          <w:tcPr>
            <w:tcW w:w="1223" w:type="dxa"/>
            <w:noWrap/>
          </w:tcPr>
          <w:p w14:paraId="430A3C8A" w14:textId="6844B80E" w:rsidR="0022705B" w:rsidRPr="00C95BF3" w:rsidRDefault="00990520" w:rsidP="004763F1">
            <w:pPr>
              <w:spacing w:after="200"/>
              <w:rPr>
                <w:rFonts w:eastAsia="Times New Roman"/>
                <w:sz w:val="17"/>
                <w:szCs w:val="17"/>
                <w:lang w:val="es-ES" w:eastAsia="de-DE"/>
              </w:rPr>
            </w:pPr>
            <w:r w:rsidRPr="00C95BF3">
              <w:rPr>
                <w:rFonts w:eastAsia="Times New Roman"/>
                <w:sz w:val="17"/>
                <w:szCs w:val="17"/>
                <w:lang w:val="es-ES" w:eastAsia="de-DE"/>
              </w:rPr>
              <w:t>2011.10.19</w:t>
            </w:r>
          </w:p>
        </w:tc>
        <w:tc>
          <w:tcPr>
            <w:tcW w:w="1080" w:type="dxa"/>
            <w:noWrap/>
          </w:tcPr>
          <w:p w14:paraId="7AC15970" w14:textId="77777777" w:rsidR="0022705B" w:rsidRPr="00C95BF3" w:rsidRDefault="0022705B" w:rsidP="004763F1">
            <w:pPr>
              <w:spacing w:after="200"/>
              <w:rPr>
                <w:rFonts w:eastAsia="Times New Roman"/>
                <w:i/>
                <w:sz w:val="17"/>
                <w:szCs w:val="17"/>
                <w:lang w:val="es-ES" w:eastAsia="de-DE"/>
              </w:rPr>
            </w:pPr>
            <w:r w:rsidRPr="00C95BF3">
              <w:rPr>
                <w:rFonts w:eastAsia="Times New Roman"/>
                <w:bCs/>
                <w:color w:val="333333"/>
                <w:sz w:val="17"/>
                <w:szCs w:val="17"/>
                <w:lang w:val="es-ES"/>
              </w:rPr>
              <w:t>R008</w:t>
            </w:r>
          </w:p>
        </w:tc>
        <w:tc>
          <w:tcPr>
            <w:tcW w:w="1260" w:type="dxa"/>
            <w:noWrap/>
          </w:tcPr>
          <w:p w14:paraId="66911FB0" w14:textId="77777777" w:rsidR="0022705B" w:rsidRPr="00C95BF3" w:rsidRDefault="0022705B" w:rsidP="004763F1">
            <w:pPr>
              <w:spacing w:after="200"/>
              <w:rPr>
                <w:rFonts w:eastAsia="Times New Roman"/>
                <w:i/>
                <w:sz w:val="17"/>
                <w:szCs w:val="17"/>
                <w:lang w:val="es-ES" w:eastAsia="de-DE"/>
              </w:rPr>
            </w:pPr>
            <w:r w:rsidRPr="00C95BF3">
              <w:rPr>
                <w:rFonts w:eastAsia="Times New Roman"/>
                <w:bCs/>
                <w:color w:val="333333"/>
                <w:sz w:val="17"/>
                <w:szCs w:val="17"/>
                <w:lang w:val="es-ES"/>
              </w:rPr>
              <w:t>W00</w:t>
            </w:r>
          </w:p>
        </w:tc>
        <w:tc>
          <w:tcPr>
            <w:tcW w:w="2160" w:type="dxa"/>
          </w:tcPr>
          <w:p w14:paraId="68798278" w14:textId="77777777" w:rsidR="0022705B" w:rsidRPr="00C95BF3" w:rsidRDefault="0022705B" w:rsidP="004763F1">
            <w:pPr>
              <w:spacing w:after="200"/>
              <w:rPr>
                <w:rFonts w:eastAsia="Times New Roman"/>
                <w:sz w:val="17"/>
                <w:szCs w:val="17"/>
                <w:lang w:val="es-ES" w:eastAsia="de-DE"/>
              </w:rPr>
            </w:pPr>
            <w:r w:rsidRPr="00C95BF3">
              <w:rPr>
                <w:rFonts w:eastAsia="Times New Roman"/>
                <w:sz w:val="17"/>
                <w:szCs w:val="17"/>
                <w:lang w:val="es-ES" w:eastAsia="de-DE"/>
              </w:rPr>
              <w:t>A-0-0-W00-W00-R008</w:t>
            </w:r>
          </w:p>
        </w:tc>
        <w:tc>
          <w:tcPr>
            <w:tcW w:w="2970" w:type="dxa"/>
            <w:noWrap/>
          </w:tcPr>
          <w:p w14:paraId="188F2624" w14:textId="77777777" w:rsidR="0022705B" w:rsidRPr="00C95BF3" w:rsidRDefault="0022705B" w:rsidP="004763F1">
            <w:pPr>
              <w:spacing w:after="200"/>
              <w:rPr>
                <w:rFonts w:eastAsia="Times New Roman"/>
                <w:sz w:val="17"/>
                <w:szCs w:val="17"/>
                <w:lang w:val="es-ES" w:eastAsia="de-DE"/>
              </w:rPr>
            </w:pPr>
          </w:p>
        </w:tc>
      </w:tr>
      <w:tr w:rsidR="0022705B" w:rsidRPr="00C95BF3" w14:paraId="5CC9AE6A" w14:textId="77777777" w:rsidTr="00E12991">
        <w:trPr>
          <w:trHeight w:val="300"/>
          <w:jc w:val="center"/>
        </w:trPr>
        <w:tc>
          <w:tcPr>
            <w:tcW w:w="1223" w:type="dxa"/>
            <w:noWrap/>
          </w:tcPr>
          <w:p w14:paraId="70B4F2E5" w14:textId="3E68F337" w:rsidR="0022705B" w:rsidRPr="00C95BF3" w:rsidRDefault="00990520" w:rsidP="004763F1">
            <w:pPr>
              <w:spacing w:after="200"/>
              <w:rPr>
                <w:rFonts w:eastAsia="Times New Roman"/>
                <w:sz w:val="17"/>
                <w:szCs w:val="17"/>
                <w:lang w:val="es-ES" w:eastAsia="de-DE"/>
              </w:rPr>
            </w:pPr>
            <w:r w:rsidRPr="00C95BF3">
              <w:rPr>
                <w:rFonts w:eastAsia="Times New Roman"/>
                <w:sz w:val="17"/>
                <w:szCs w:val="17"/>
                <w:lang w:val="es-ES" w:eastAsia="de-DE"/>
              </w:rPr>
              <w:t>2015.08.11</w:t>
            </w:r>
          </w:p>
        </w:tc>
        <w:tc>
          <w:tcPr>
            <w:tcW w:w="1080" w:type="dxa"/>
            <w:noWrap/>
          </w:tcPr>
          <w:p w14:paraId="68D72E34" w14:textId="77777777" w:rsidR="0022705B" w:rsidRPr="00C95BF3" w:rsidRDefault="0022705B" w:rsidP="004763F1">
            <w:pPr>
              <w:spacing w:after="200"/>
              <w:rPr>
                <w:rFonts w:eastAsia="Times New Roman"/>
                <w:i/>
                <w:sz w:val="17"/>
                <w:szCs w:val="17"/>
                <w:lang w:val="es-ES" w:eastAsia="de-DE"/>
              </w:rPr>
            </w:pPr>
            <w:r w:rsidRPr="00C95BF3">
              <w:rPr>
                <w:rFonts w:eastAsia="Times New Roman"/>
                <w:bCs/>
                <w:color w:val="333333"/>
                <w:sz w:val="17"/>
                <w:szCs w:val="17"/>
                <w:lang w:val="es-ES"/>
              </w:rPr>
              <w:t>R042</w:t>
            </w:r>
          </w:p>
        </w:tc>
        <w:tc>
          <w:tcPr>
            <w:tcW w:w="1260" w:type="dxa"/>
            <w:noWrap/>
          </w:tcPr>
          <w:p w14:paraId="22147A34" w14:textId="77777777" w:rsidR="0022705B" w:rsidRPr="00C95BF3" w:rsidRDefault="0022705B" w:rsidP="004763F1">
            <w:pPr>
              <w:spacing w:after="200"/>
              <w:rPr>
                <w:rFonts w:eastAsia="Times New Roman"/>
                <w:i/>
                <w:sz w:val="17"/>
                <w:szCs w:val="17"/>
                <w:lang w:val="es-ES" w:eastAsia="de-DE"/>
              </w:rPr>
            </w:pPr>
            <w:r w:rsidRPr="00C95BF3">
              <w:rPr>
                <w:rFonts w:eastAsia="Times New Roman"/>
                <w:bCs/>
                <w:color w:val="333333"/>
                <w:sz w:val="17"/>
                <w:szCs w:val="17"/>
                <w:lang w:val="es-ES"/>
              </w:rPr>
              <w:t>H12</w:t>
            </w:r>
          </w:p>
        </w:tc>
        <w:tc>
          <w:tcPr>
            <w:tcW w:w="2160" w:type="dxa"/>
          </w:tcPr>
          <w:p w14:paraId="06A0D34B" w14:textId="77777777" w:rsidR="0022705B" w:rsidRPr="00C95BF3" w:rsidRDefault="0022705B" w:rsidP="004763F1">
            <w:pPr>
              <w:spacing w:after="200"/>
              <w:rPr>
                <w:rFonts w:eastAsia="Times New Roman"/>
                <w:sz w:val="17"/>
                <w:szCs w:val="17"/>
                <w:lang w:val="es-ES" w:eastAsia="de-DE"/>
              </w:rPr>
            </w:pPr>
            <w:r w:rsidRPr="00C95BF3">
              <w:rPr>
                <w:rFonts w:eastAsia="Times New Roman"/>
                <w:sz w:val="17"/>
                <w:szCs w:val="17"/>
                <w:lang w:val="es-ES" w:eastAsia="de-DE"/>
              </w:rPr>
              <w:t>N-5-6-H10-H12-R042</w:t>
            </w:r>
          </w:p>
        </w:tc>
        <w:tc>
          <w:tcPr>
            <w:tcW w:w="2970" w:type="dxa"/>
            <w:noWrap/>
          </w:tcPr>
          <w:p w14:paraId="62D692C6" w14:textId="77777777" w:rsidR="0022705B" w:rsidRPr="00C95BF3" w:rsidRDefault="0022705B" w:rsidP="004763F1">
            <w:pPr>
              <w:spacing w:after="200"/>
              <w:rPr>
                <w:rFonts w:eastAsia="Times New Roman"/>
                <w:sz w:val="17"/>
                <w:szCs w:val="17"/>
                <w:lang w:val="es-ES" w:eastAsia="de-DE"/>
              </w:rPr>
            </w:pPr>
          </w:p>
        </w:tc>
      </w:tr>
      <w:tr w:rsidR="0022705B" w:rsidRPr="00C95BF3" w14:paraId="51D221A8" w14:textId="77777777" w:rsidTr="00E12991">
        <w:trPr>
          <w:trHeight w:val="300"/>
          <w:jc w:val="center"/>
        </w:trPr>
        <w:tc>
          <w:tcPr>
            <w:tcW w:w="1223" w:type="dxa"/>
            <w:noWrap/>
          </w:tcPr>
          <w:p w14:paraId="4034F558" w14:textId="4C585270" w:rsidR="0022705B" w:rsidRPr="00C95BF3" w:rsidRDefault="00990520" w:rsidP="004763F1">
            <w:pPr>
              <w:spacing w:after="200"/>
              <w:rPr>
                <w:rFonts w:eastAsia="Times New Roman"/>
                <w:sz w:val="17"/>
                <w:szCs w:val="17"/>
                <w:lang w:val="es-ES" w:eastAsia="de-DE"/>
              </w:rPr>
            </w:pPr>
            <w:r w:rsidRPr="00C95BF3">
              <w:rPr>
                <w:rFonts w:eastAsia="Times New Roman"/>
                <w:sz w:val="17"/>
                <w:szCs w:val="17"/>
                <w:lang w:val="es-ES" w:eastAsia="de-DE"/>
              </w:rPr>
              <w:t>2015.12.24</w:t>
            </w:r>
          </w:p>
        </w:tc>
        <w:tc>
          <w:tcPr>
            <w:tcW w:w="1080" w:type="dxa"/>
            <w:noWrap/>
          </w:tcPr>
          <w:p w14:paraId="4AB50CD5" w14:textId="77777777" w:rsidR="0022705B" w:rsidRPr="00C95BF3" w:rsidRDefault="0022705B" w:rsidP="004763F1">
            <w:pPr>
              <w:spacing w:after="200"/>
              <w:rPr>
                <w:rFonts w:eastAsia="Times New Roman"/>
                <w:i/>
                <w:sz w:val="17"/>
                <w:szCs w:val="17"/>
                <w:lang w:val="es-ES" w:eastAsia="de-DE"/>
              </w:rPr>
            </w:pPr>
            <w:r w:rsidRPr="00C95BF3">
              <w:rPr>
                <w:rFonts w:eastAsia="Times New Roman"/>
                <w:bCs/>
                <w:color w:val="333333"/>
                <w:sz w:val="17"/>
                <w:szCs w:val="17"/>
                <w:lang w:val="es-ES"/>
              </w:rPr>
              <w:t>R078</w:t>
            </w:r>
          </w:p>
        </w:tc>
        <w:tc>
          <w:tcPr>
            <w:tcW w:w="1260" w:type="dxa"/>
            <w:noWrap/>
          </w:tcPr>
          <w:p w14:paraId="1EBA1562" w14:textId="77777777" w:rsidR="0022705B" w:rsidRPr="00C95BF3" w:rsidRDefault="0022705B" w:rsidP="004763F1">
            <w:pPr>
              <w:spacing w:after="200"/>
              <w:rPr>
                <w:rFonts w:eastAsia="Times New Roman"/>
                <w:i/>
                <w:sz w:val="17"/>
                <w:szCs w:val="17"/>
                <w:lang w:val="es-ES" w:eastAsia="de-DE"/>
              </w:rPr>
            </w:pPr>
            <w:r w:rsidRPr="00C95BF3">
              <w:rPr>
                <w:rFonts w:eastAsia="Times New Roman"/>
                <w:bCs/>
                <w:color w:val="333333"/>
                <w:sz w:val="17"/>
                <w:szCs w:val="17"/>
                <w:lang w:val="es-ES"/>
              </w:rPr>
              <w:t>W10</w:t>
            </w:r>
          </w:p>
        </w:tc>
        <w:tc>
          <w:tcPr>
            <w:tcW w:w="2160" w:type="dxa"/>
          </w:tcPr>
          <w:p w14:paraId="63D30772" w14:textId="77777777" w:rsidR="0022705B" w:rsidRPr="00C95BF3" w:rsidRDefault="0022705B" w:rsidP="004763F1">
            <w:pPr>
              <w:spacing w:after="200"/>
              <w:rPr>
                <w:rFonts w:eastAsia="Times New Roman"/>
                <w:sz w:val="17"/>
                <w:szCs w:val="17"/>
                <w:lang w:val="es-ES" w:eastAsia="de-DE"/>
              </w:rPr>
            </w:pPr>
            <w:r w:rsidRPr="00C95BF3">
              <w:rPr>
                <w:rFonts w:eastAsia="Times New Roman"/>
                <w:sz w:val="17"/>
                <w:szCs w:val="17"/>
                <w:lang w:val="es-ES" w:eastAsia="de-DE"/>
              </w:rPr>
              <w:t>N-0-0-W10-W00-R078</w:t>
            </w:r>
          </w:p>
        </w:tc>
        <w:tc>
          <w:tcPr>
            <w:tcW w:w="2970" w:type="dxa"/>
            <w:noWrap/>
          </w:tcPr>
          <w:p w14:paraId="31D19F1E" w14:textId="77777777" w:rsidR="0022705B" w:rsidRPr="00C95BF3" w:rsidRDefault="0022705B" w:rsidP="004763F1">
            <w:pPr>
              <w:spacing w:after="200"/>
              <w:rPr>
                <w:rFonts w:eastAsia="Times New Roman"/>
                <w:sz w:val="17"/>
                <w:szCs w:val="17"/>
                <w:lang w:val="es-ES" w:eastAsia="de-DE"/>
              </w:rPr>
            </w:pPr>
          </w:p>
        </w:tc>
      </w:tr>
    </w:tbl>
    <w:p w14:paraId="1E262560" w14:textId="77777777" w:rsidR="009F0A52" w:rsidRDefault="00B10948" w:rsidP="001B3573">
      <w:pPr>
        <w:pStyle w:val="Heading4"/>
        <w:rPr>
          <w:b/>
          <w:i w:val="0"/>
          <w:sz w:val="17"/>
          <w:szCs w:val="17"/>
          <w:lang w:val="es-ES"/>
        </w:rPr>
      </w:pPr>
      <w:bookmarkStart w:id="30" w:name="_Toc9946256"/>
      <w:r>
        <w:rPr>
          <w:b/>
          <w:i w:val="0"/>
          <w:sz w:val="17"/>
          <w:szCs w:val="17"/>
          <w:lang w:val="es-ES"/>
        </w:rPr>
        <w:t>Ejemplo:</w:t>
      </w:r>
      <w:r w:rsidR="0024083C" w:rsidRPr="00C95BF3">
        <w:rPr>
          <w:b/>
          <w:i w:val="0"/>
          <w:sz w:val="17"/>
          <w:szCs w:val="17"/>
          <w:lang w:val="es-ES"/>
        </w:rPr>
        <w:t xml:space="preserve"> EP</w:t>
      </w:r>
      <w:bookmarkEnd w:id="30"/>
    </w:p>
    <w:p w14:paraId="6C47F909" w14:textId="77777777" w:rsidR="009F0A52" w:rsidRDefault="007E0DB7" w:rsidP="00F02927">
      <w:pPr>
        <w:pStyle w:val="ListParagraph"/>
        <w:numPr>
          <w:ilvl w:val="0"/>
          <w:numId w:val="33"/>
        </w:numPr>
        <w:shd w:val="clear" w:color="auto" w:fill="FFFFFF"/>
        <w:spacing w:before="150" w:after="120" w:line="360" w:lineRule="auto"/>
        <w:rPr>
          <w:rFonts w:eastAsia="Times New Roman"/>
          <w:color w:val="333333"/>
          <w:sz w:val="17"/>
          <w:szCs w:val="17"/>
          <w:lang w:val="es-ES"/>
        </w:rPr>
      </w:pPr>
      <w:r>
        <w:rPr>
          <w:rFonts w:eastAsia="Times New Roman"/>
          <w:color w:val="333333"/>
          <w:sz w:val="17"/>
          <w:szCs w:val="17"/>
          <w:lang w:val="es-ES"/>
        </w:rPr>
        <w:t>Correspondencias con</w:t>
      </w:r>
      <w:r w:rsidR="00B10948">
        <w:rPr>
          <w:rFonts w:eastAsia="Times New Roman"/>
          <w:color w:val="333333"/>
          <w:sz w:val="17"/>
          <w:szCs w:val="17"/>
          <w:lang w:val="es-ES"/>
        </w:rPr>
        <w:t xml:space="preserve"> la Norma</w:t>
      </w:r>
      <w:r w:rsidR="00A65B54" w:rsidRPr="00C95BF3">
        <w:rPr>
          <w:rFonts w:eastAsia="Times New Roman"/>
          <w:color w:val="333333"/>
          <w:sz w:val="17"/>
          <w:szCs w:val="17"/>
          <w:lang w:val="es-ES"/>
        </w:rPr>
        <w:t xml:space="preserve"> ST.27</w:t>
      </w:r>
    </w:p>
    <w:p w14:paraId="79E6831F" w14:textId="77777777" w:rsidR="009F0A52" w:rsidRDefault="00B10948" w:rsidP="00490F4D">
      <w:pPr>
        <w:shd w:val="clear" w:color="auto" w:fill="FFFFFF"/>
        <w:spacing w:before="150" w:after="120"/>
        <w:rPr>
          <w:rFonts w:eastAsia="Times New Roman"/>
          <w:color w:val="333333"/>
          <w:sz w:val="17"/>
          <w:szCs w:val="17"/>
          <w:lang w:val="es-ES"/>
        </w:rPr>
      </w:pPr>
      <w:r>
        <w:rPr>
          <w:rFonts w:eastAsia="Times New Roman"/>
          <w:color w:val="333333"/>
          <w:sz w:val="17"/>
          <w:szCs w:val="17"/>
          <w:lang w:val="es-ES"/>
        </w:rPr>
        <w:t>Información básica</w:t>
      </w:r>
    </w:p>
    <w:p w14:paraId="2FF31BFA" w14:textId="77777777" w:rsidR="009F0A52" w:rsidRDefault="00B10948" w:rsidP="0022705B">
      <w:pPr>
        <w:numPr>
          <w:ilvl w:val="0"/>
          <w:numId w:val="7"/>
        </w:numPr>
        <w:shd w:val="clear" w:color="auto" w:fill="FFFFFF"/>
        <w:spacing w:after="120"/>
        <w:rPr>
          <w:rFonts w:eastAsia="Times New Roman"/>
          <w:color w:val="333333"/>
          <w:sz w:val="17"/>
          <w:szCs w:val="17"/>
          <w:lang w:val="es-ES"/>
        </w:rPr>
      </w:pPr>
      <w:r>
        <w:rPr>
          <w:rFonts w:eastAsia="Times New Roman"/>
          <w:color w:val="333333"/>
          <w:sz w:val="17"/>
          <w:szCs w:val="17"/>
          <w:lang w:val="es-ES"/>
        </w:rPr>
        <w:t>Número de solicitud:</w:t>
      </w:r>
      <w:r w:rsidR="00A65B54" w:rsidRPr="00C95BF3">
        <w:rPr>
          <w:rFonts w:eastAsia="Times New Roman"/>
          <w:color w:val="333333"/>
          <w:sz w:val="17"/>
          <w:szCs w:val="17"/>
          <w:lang w:val="es-ES"/>
        </w:rPr>
        <w:t xml:space="preserve"> EP04010143</w:t>
      </w:r>
    </w:p>
    <w:p w14:paraId="38C097B7" w14:textId="77777777" w:rsidR="009F0A52" w:rsidRDefault="00B10948" w:rsidP="0022705B">
      <w:pPr>
        <w:numPr>
          <w:ilvl w:val="0"/>
          <w:numId w:val="7"/>
        </w:numPr>
        <w:shd w:val="clear" w:color="auto" w:fill="FFFFFF"/>
        <w:spacing w:after="120"/>
        <w:rPr>
          <w:rFonts w:eastAsia="Times New Roman"/>
          <w:color w:val="333333"/>
          <w:sz w:val="17"/>
          <w:szCs w:val="17"/>
          <w:lang w:val="es-ES"/>
        </w:rPr>
      </w:pPr>
      <w:r>
        <w:rPr>
          <w:rFonts w:eastAsia="Times New Roman"/>
          <w:color w:val="333333"/>
          <w:sz w:val="17"/>
          <w:szCs w:val="17"/>
          <w:lang w:val="es-ES"/>
        </w:rPr>
        <w:t>Tipo de derecho de PI: Patente regional</w:t>
      </w:r>
    </w:p>
    <w:p w14:paraId="607999E7" w14:textId="24D0D6F3" w:rsidR="00A65B54" w:rsidRPr="00C95BF3" w:rsidRDefault="0039709D" w:rsidP="00490F4D">
      <w:pPr>
        <w:shd w:val="clear" w:color="auto" w:fill="FFFFFF"/>
        <w:spacing w:before="150" w:after="240"/>
        <w:rPr>
          <w:rStyle w:val="Hyperlink"/>
          <w:rFonts w:eastAsia="Times New Roman"/>
          <w:sz w:val="17"/>
          <w:szCs w:val="17"/>
          <w:lang w:val="es-ES"/>
        </w:rPr>
      </w:pPr>
      <w:r>
        <w:rPr>
          <w:rFonts w:eastAsia="Times New Roman"/>
          <w:color w:val="333333"/>
          <w:sz w:val="17"/>
          <w:szCs w:val="17"/>
          <w:lang w:val="es-ES"/>
        </w:rPr>
        <w:t>Enlace con el historial de incidencias relativas a la situación de INPADOC e</w:t>
      </w:r>
      <w:r w:rsidRPr="00C95BF3">
        <w:rPr>
          <w:rFonts w:eastAsia="Times New Roman"/>
          <w:color w:val="333333"/>
          <w:sz w:val="17"/>
          <w:szCs w:val="17"/>
          <w:lang w:val="es-ES"/>
        </w:rPr>
        <w:t xml:space="preserve">n </w:t>
      </w:r>
      <w:proofErr w:type="spellStart"/>
      <w:r w:rsidRPr="00C95BF3">
        <w:rPr>
          <w:rFonts w:eastAsia="Times New Roman"/>
          <w:color w:val="333333"/>
          <w:sz w:val="17"/>
          <w:szCs w:val="17"/>
          <w:lang w:val="es-ES"/>
        </w:rPr>
        <w:t>Espacenet</w:t>
      </w:r>
      <w:proofErr w:type="spellEnd"/>
      <w:r w:rsidR="00A65B54" w:rsidRPr="00C95BF3">
        <w:rPr>
          <w:rFonts w:eastAsia="Times New Roman"/>
          <w:color w:val="333333"/>
          <w:sz w:val="17"/>
          <w:szCs w:val="17"/>
          <w:lang w:val="es-ES"/>
        </w:rPr>
        <w:t xml:space="preserve">: </w:t>
      </w:r>
      <w:hyperlink r:id="rId15" w:history="1">
        <w:r w:rsidR="00A65B54" w:rsidRPr="00C95BF3">
          <w:rPr>
            <w:rStyle w:val="Hyperlink"/>
            <w:rFonts w:eastAsia="Times New Roman"/>
            <w:sz w:val="17"/>
            <w:szCs w:val="17"/>
            <w:lang w:val="es-ES"/>
          </w:rPr>
          <w:t>https://worldwide.espacenet.com/publicationDetails/inpadoc?CC=EP&amp;NR=1475141B1&amp;KC=B1&amp;FT=D&amp;ND=&amp;date=20120118&amp;DB=&amp;locale=en_EP#</w:t>
        </w:r>
      </w:hyperlink>
      <w:r w:rsidR="00A65B54" w:rsidRPr="00C95BF3">
        <w:rPr>
          <w:rFonts w:eastAsia="Times New Roman"/>
          <w:color w:val="333333"/>
          <w:sz w:val="17"/>
          <w:szCs w:val="17"/>
          <w:lang w:val="es-ES"/>
        </w:rPr>
        <w:t xml:space="preserve"> </w:t>
      </w: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846"/>
        <w:gridCol w:w="2356"/>
        <w:gridCol w:w="846"/>
        <w:gridCol w:w="2353"/>
        <w:gridCol w:w="1168"/>
        <w:gridCol w:w="2503"/>
      </w:tblGrid>
      <w:tr w:rsidR="00A65B54" w:rsidRPr="00C95BF3" w14:paraId="08F5E4BC" w14:textId="77777777" w:rsidTr="00E12991">
        <w:trPr>
          <w:cantSplit/>
          <w:jc w:val="center"/>
        </w:trPr>
        <w:tc>
          <w:tcPr>
            <w:tcW w:w="3131" w:type="dxa"/>
            <w:gridSpan w:val="2"/>
            <w:shd w:val="clear" w:color="auto" w:fill="D9D9D9" w:themeFill="background1" w:themeFillShade="D9"/>
          </w:tcPr>
          <w:p w14:paraId="341223D6" w14:textId="402DF71F" w:rsidR="00A65B54" w:rsidRPr="00C95BF3" w:rsidRDefault="008B649C" w:rsidP="00AC3616">
            <w:pPr>
              <w:spacing w:line="276" w:lineRule="auto"/>
              <w:rPr>
                <w:rFonts w:eastAsia="Times New Roman"/>
                <w:b/>
                <w:bCs/>
                <w:color w:val="333333"/>
                <w:sz w:val="17"/>
                <w:szCs w:val="17"/>
                <w:lang w:val="es-ES"/>
              </w:rPr>
            </w:pPr>
            <w:r>
              <w:rPr>
                <w:rFonts w:eastAsia="Times New Roman"/>
                <w:b/>
                <w:bCs/>
                <w:color w:val="333333"/>
                <w:sz w:val="17"/>
                <w:szCs w:val="17"/>
                <w:lang w:val="es-ES"/>
              </w:rPr>
              <w:t>Incidencia nacional/regional</w:t>
            </w:r>
          </w:p>
        </w:tc>
        <w:tc>
          <w:tcPr>
            <w:tcW w:w="3161" w:type="dxa"/>
            <w:gridSpan w:val="2"/>
            <w:shd w:val="clear" w:color="auto" w:fill="D9D9D9" w:themeFill="background1" w:themeFillShade="D9"/>
          </w:tcPr>
          <w:p w14:paraId="36F59851" w14:textId="79024F06" w:rsidR="00A65B54" w:rsidRPr="00C95BF3" w:rsidRDefault="008B649C" w:rsidP="00AC3616">
            <w:pPr>
              <w:spacing w:line="276" w:lineRule="auto"/>
              <w:rPr>
                <w:rFonts w:eastAsia="Times New Roman"/>
                <w:b/>
                <w:bCs/>
                <w:color w:val="333333"/>
                <w:sz w:val="17"/>
                <w:szCs w:val="17"/>
                <w:lang w:val="es-ES"/>
              </w:rPr>
            </w:pPr>
            <w:r>
              <w:rPr>
                <w:rFonts w:eastAsia="Times New Roman"/>
                <w:b/>
                <w:bCs/>
                <w:color w:val="333333"/>
                <w:sz w:val="17"/>
                <w:szCs w:val="17"/>
                <w:lang w:val="es-ES"/>
              </w:rPr>
              <w:t>Incidencia de la Norma ST.27</w:t>
            </w:r>
          </w:p>
        </w:tc>
        <w:tc>
          <w:tcPr>
            <w:tcW w:w="1170" w:type="dxa"/>
            <w:shd w:val="clear" w:color="auto" w:fill="D9D9D9" w:themeFill="background1" w:themeFillShade="D9"/>
            <w:tcMar>
              <w:top w:w="105" w:type="dxa"/>
              <w:left w:w="150" w:type="dxa"/>
              <w:bottom w:w="105" w:type="dxa"/>
              <w:right w:w="150" w:type="dxa"/>
            </w:tcMar>
            <w:hideMark/>
          </w:tcPr>
          <w:p w14:paraId="06E13186" w14:textId="3C037BA8" w:rsidR="00A65B54" w:rsidRPr="00C95BF3" w:rsidRDefault="008B649C" w:rsidP="00AC3616">
            <w:pPr>
              <w:spacing w:line="276" w:lineRule="auto"/>
              <w:rPr>
                <w:rFonts w:eastAsia="Times New Roman"/>
                <w:b/>
                <w:bCs/>
                <w:color w:val="333333"/>
                <w:sz w:val="17"/>
                <w:szCs w:val="17"/>
                <w:lang w:val="es-ES"/>
              </w:rPr>
            </w:pPr>
            <w:r>
              <w:rPr>
                <w:rFonts w:eastAsia="Times New Roman"/>
                <w:b/>
                <w:bCs/>
                <w:color w:val="333333"/>
                <w:sz w:val="17"/>
                <w:szCs w:val="17"/>
                <w:lang w:val="es-ES"/>
              </w:rPr>
              <w:t>Fecha de la incidencia</w:t>
            </w:r>
            <w:r w:rsidR="00A65B54" w:rsidRPr="00C95BF3">
              <w:rPr>
                <w:rFonts w:eastAsia="Times New Roman"/>
                <w:b/>
                <w:bCs/>
                <w:color w:val="333333"/>
                <w:sz w:val="17"/>
                <w:szCs w:val="17"/>
                <w:lang w:val="es-ES"/>
              </w:rPr>
              <w:t xml:space="preserve"> </w:t>
            </w:r>
          </w:p>
        </w:tc>
        <w:tc>
          <w:tcPr>
            <w:tcW w:w="2610" w:type="dxa"/>
            <w:shd w:val="clear" w:color="auto" w:fill="D9D9D9" w:themeFill="background1" w:themeFillShade="D9"/>
            <w:tcMar>
              <w:top w:w="105" w:type="dxa"/>
              <w:left w:w="150" w:type="dxa"/>
              <w:bottom w:w="105" w:type="dxa"/>
              <w:right w:w="150" w:type="dxa"/>
            </w:tcMar>
            <w:hideMark/>
          </w:tcPr>
          <w:p w14:paraId="083589D8" w14:textId="157E332A" w:rsidR="00A65B54" w:rsidRPr="00C95BF3" w:rsidRDefault="008B649C" w:rsidP="00AC3616">
            <w:pPr>
              <w:spacing w:line="276" w:lineRule="auto"/>
              <w:rPr>
                <w:rFonts w:eastAsia="Times New Roman"/>
                <w:b/>
                <w:bCs/>
                <w:color w:val="333333"/>
                <w:sz w:val="17"/>
                <w:szCs w:val="17"/>
                <w:lang w:val="es-ES"/>
              </w:rPr>
            </w:pPr>
            <w:r>
              <w:rPr>
                <w:rFonts w:eastAsia="Times New Roman"/>
                <w:b/>
                <w:bCs/>
                <w:color w:val="333333"/>
                <w:sz w:val="17"/>
                <w:szCs w:val="17"/>
                <w:lang w:val="es-ES"/>
              </w:rPr>
              <w:t>Observaciones</w:t>
            </w:r>
          </w:p>
        </w:tc>
      </w:tr>
      <w:tr w:rsidR="00A65B54" w:rsidRPr="00C95BF3" w14:paraId="0FFA3101" w14:textId="77777777" w:rsidTr="00E12991">
        <w:trPr>
          <w:cantSplit/>
          <w:jc w:val="center"/>
        </w:trPr>
        <w:tc>
          <w:tcPr>
            <w:tcW w:w="677" w:type="dxa"/>
            <w:shd w:val="clear" w:color="auto" w:fill="D9D9D9" w:themeFill="background1" w:themeFillShade="D9"/>
          </w:tcPr>
          <w:p w14:paraId="5C54BBCA" w14:textId="029B7139" w:rsidR="00A65B54" w:rsidRPr="00C95BF3" w:rsidRDefault="006C12A6" w:rsidP="00AC3616">
            <w:pPr>
              <w:spacing w:line="276" w:lineRule="auto"/>
              <w:rPr>
                <w:rFonts w:eastAsia="Times New Roman"/>
                <w:b/>
                <w:bCs/>
                <w:color w:val="333333"/>
                <w:sz w:val="17"/>
                <w:szCs w:val="17"/>
                <w:lang w:val="es-ES"/>
              </w:rPr>
            </w:pPr>
            <w:r>
              <w:rPr>
                <w:rFonts w:eastAsia="Times New Roman"/>
                <w:b/>
                <w:bCs/>
                <w:color w:val="333333"/>
                <w:sz w:val="17"/>
                <w:szCs w:val="17"/>
                <w:lang w:val="es-ES"/>
              </w:rPr>
              <w:t>código</w:t>
            </w:r>
          </w:p>
        </w:tc>
        <w:tc>
          <w:tcPr>
            <w:tcW w:w="2454" w:type="dxa"/>
            <w:shd w:val="clear" w:color="auto" w:fill="D9D9D9" w:themeFill="background1" w:themeFillShade="D9"/>
            <w:tcMar>
              <w:top w:w="105" w:type="dxa"/>
              <w:left w:w="150" w:type="dxa"/>
              <w:bottom w:w="105" w:type="dxa"/>
              <w:right w:w="150" w:type="dxa"/>
            </w:tcMar>
          </w:tcPr>
          <w:p w14:paraId="39B516C4" w14:textId="60DEC658" w:rsidR="00A65B54" w:rsidRPr="00C95BF3" w:rsidRDefault="00286082" w:rsidP="00AC3616">
            <w:pPr>
              <w:spacing w:line="276" w:lineRule="auto"/>
              <w:rPr>
                <w:rFonts w:eastAsia="Times New Roman"/>
                <w:b/>
                <w:bCs/>
                <w:color w:val="333333"/>
                <w:sz w:val="17"/>
                <w:szCs w:val="17"/>
                <w:lang w:val="es-ES"/>
              </w:rPr>
            </w:pPr>
            <w:r>
              <w:rPr>
                <w:rFonts w:eastAsia="Times New Roman"/>
                <w:b/>
                <w:bCs/>
                <w:color w:val="333333"/>
                <w:sz w:val="17"/>
                <w:szCs w:val="17"/>
                <w:lang w:val="es-ES"/>
              </w:rPr>
              <w:t>descripción</w:t>
            </w:r>
          </w:p>
        </w:tc>
        <w:tc>
          <w:tcPr>
            <w:tcW w:w="677" w:type="dxa"/>
            <w:shd w:val="clear" w:color="auto" w:fill="D9D9D9" w:themeFill="background1" w:themeFillShade="D9"/>
          </w:tcPr>
          <w:p w14:paraId="733723A2" w14:textId="7832C076" w:rsidR="00A65B54" w:rsidRPr="00C95BF3" w:rsidRDefault="006C12A6" w:rsidP="00AC3616">
            <w:pPr>
              <w:spacing w:line="276" w:lineRule="auto"/>
              <w:rPr>
                <w:rFonts w:eastAsia="Times New Roman"/>
                <w:b/>
                <w:bCs/>
                <w:color w:val="333333"/>
                <w:sz w:val="17"/>
                <w:szCs w:val="17"/>
                <w:lang w:val="es-ES"/>
              </w:rPr>
            </w:pPr>
            <w:r>
              <w:rPr>
                <w:rFonts w:eastAsia="Times New Roman"/>
                <w:b/>
                <w:bCs/>
                <w:color w:val="333333"/>
                <w:sz w:val="17"/>
                <w:szCs w:val="17"/>
                <w:lang w:val="es-ES"/>
              </w:rPr>
              <w:t>código</w:t>
            </w:r>
          </w:p>
        </w:tc>
        <w:tc>
          <w:tcPr>
            <w:tcW w:w="2484" w:type="dxa"/>
            <w:shd w:val="clear" w:color="auto" w:fill="D9D9D9" w:themeFill="background1" w:themeFillShade="D9"/>
            <w:tcMar>
              <w:top w:w="105" w:type="dxa"/>
              <w:left w:w="150" w:type="dxa"/>
              <w:bottom w:w="105" w:type="dxa"/>
              <w:right w:w="150" w:type="dxa"/>
            </w:tcMar>
          </w:tcPr>
          <w:p w14:paraId="255EF42A" w14:textId="4124E426" w:rsidR="00A65B54" w:rsidRPr="00C95BF3" w:rsidRDefault="00286082" w:rsidP="00AC3616">
            <w:pPr>
              <w:spacing w:line="276" w:lineRule="auto"/>
              <w:rPr>
                <w:rFonts w:eastAsia="Times New Roman"/>
                <w:b/>
                <w:bCs/>
                <w:color w:val="333333"/>
                <w:sz w:val="17"/>
                <w:szCs w:val="17"/>
                <w:lang w:val="es-ES"/>
              </w:rPr>
            </w:pPr>
            <w:r>
              <w:rPr>
                <w:rFonts w:eastAsia="Times New Roman"/>
                <w:b/>
                <w:bCs/>
                <w:color w:val="333333"/>
                <w:sz w:val="17"/>
                <w:szCs w:val="17"/>
                <w:lang w:val="es-ES"/>
              </w:rPr>
              <w:t>título</w:t>
            </w:r>
          </w:p>
        </w:tc>
        <w:tc>
          <w:tcPr>
            <w:tcW w:w="1170" w:type="dxa"/>
            <w:shd w:val="clear" w:color="auto" w:fill="D9D9D9" w:themeFill="background1" w:themeFillShade="D9"/>
            <w:tcMar>
              <w:top w:w="105" w:type="dxa"/>
              <w:left w:w="150" w:type="dxa"/>
              <w:bottom w:w="105" w:type="dxa"/>
              <w:right w:w="150" w:type="dxa"/>
            </w:tcMar>
          </w:tcPr>
          <w:p w14:paraId="46C9C1E7" w14:textId="77777777" w:rsidR="00A65B54" w:rsidRPr="00C95BF3" w:rsidRDefault="00A65B54" w:rsidP="00AC3616">
            <w:pPr>
              <w:spacing w:line="276" w:lineRule="auto"/>
              <w:rPr>
                <w:rFonts w:eastAsia="Times New Roman"/>
                <w:b/>
                <w:bCs/>
                <w:color w:val="333333"/>
                <w:sz w:val="17"/>
                <w:szCs w:val="17"/>
                <w:lang w:val="es-ES"/>
              </w:rPr>
            </w:pPr>
          </w:p>
        </w:tc>
        <w:tc>
          <w:tcPr>
            <w:tcW w:w="2610" w:type="dxa"/>
            <w:shd w:val="clear" w:color="auto" w:fill="D9D9D9" w:themeFill="background1" w:themeFillShade="D9"/>
            <w:tcMar>
              <w:top w:w="105" w:type="dxa"/>
              <w:left w:w="150" w:type="dxa"/>
              <w:bottom w:w="105" w:type="dxa"/>
              <w:right w:w="150" w:type="dxa"/>
            </w:tcMar>
          </w:tcPr>
          <w:p w14:paraId="4520A22B" w14:textId="77777777" w:rsidR="00A65B54" w:rsidRPr="00C95BF3" w:rsidRDefault="00A65B54" w:rsidP="00AC3616">
            <w:pPr>
              <w:spacing w:line="276" w:lineRule="auto"/>
              <w:rPr>
                <w:rFonts w:eastAsia="Times New Roman"/>
                <w:b/>
                <w:bCs/>
                <w:color w:val="333333"/>
                <w:sz w:val="17"/>
                <w:szCs w:val="17"/>
                <w:lang w:val="es-ES"/>
              </w:rPr>
            </w:pPr>
          </w:p>
        </w:tc>
      </w:tr>
      <w:tr w:rsidR="00A65B54" w:rsidRPr="00C95BF3" w14:paraId="11B91A23" w14:textId="77777777" w:rsidTr="00490F4D">
        <w:trPr>
          <w:cantSplit/>
          <w:trHeight w:val="14"/>
          <w:jc w:val="center"/>
        </w:trPr>
        <w:tc>
          <w:tcPr>
            <w:tcW w:w="677" w:type="dxa"/>
            <w:shd w:val="clear" w:color="auto" w:fill="FFFFFF" w:themeFill="background1"/>
          </w:tcPr>
          <w:p w14:paraId="0C369DA0" w14:textId="77777777" w:rsidR="00A65B54" w:rsidRPr="00C95BF3" w:rsidRDefault="00A65B54" w:rsidP="00AC3616">
            <w:pPr>
              <w:spacing w:line="276" w:lineRule="auto"/>
              <w:rPr>
                <w:rFonts w:eastAsia="Times New Roman"/>
                <w:bCs/>
                <w:color w:val="333333"/>
                <w:sz w:val="17"/>
                <w:szCs w:val="17"/>
                <w:lang w:val="es-ES"/>
              </w:rPr>
            </w:pPr>
          </w:p>
        </w:tc>
        <w:tc>
          <w:tcPr>
            <w:tcW w:w="2454" w:type="dxa"/>
            <w:shd w:val="clear" w:color="auto" w:fill="FFFFFF" w:themeFill="background1"/>
            <w:tcMar>
              <w:top w:w="105" w:type="dxa"/>
              <w:left w:w="150" w:type="dxa"/>
              <w:bottom w:w="105" w:type="dxa"/>
              <w:right w:w="150" w:type="dxa"/>
            </w:tcMar>
          </w:tcPr>
          <w:p w14:paraId="2649C7B0" w14:textId="77777777" w:rsidR="00A65B54" w:rsidRPr="00C95BF3" w:rsidRDefault="00A65B54" w:rsidP="00AC3616">
            <w:pPr>
              <w:spacing w:line="276" w:lineRule="auto"/>
              <w:rPr>
                <w:rFonts w:eastAsia="Times New Roman"/>
                <w:bCs/>
                <w:color w:val="333333"/>
                <w:sz w:val="17"/>
                <w:szCs w:val="17"/>
                <w:lang w:val="es-ES"/>
              </w:rPr>
            </w:pPr>
          </w:p>
        </w:tc>
        <w:tc>
          <w:tcPr>
            <w:tcW w:w="677" w:type="dxa"/>
            <w:shd w:val="clear" w:color="auto" w:fill="FFFFFF" w:themeFill="background1"/>
          </w:tcPr>
          <w:p w14:paraId="777E6621" w14:textId="77777777" w:rsidR="00A65B54" w:rsidRPr="00C95BF3" w:rsidRDefault="00A65B54" w:rsidP="00AC3616">
            <w:pPr>
              <w:spacing w:line="276" w:lineRule="auto"/>
              <w:rPr>
                <w:rFonts w:eastAsia="Times New Roman"/>
                <w:bCs/>
                <w:color w:val="333333"/>
                <w:sz w:val="17"/>
                <w:szCs w:val="17"/>
                <w:lang w:val="es-ES"/>
              </w:rPr>
            </w:pPr>
          </w:p>
        </w:tc>
        <w:tc>
          <w:tcPr>
            <w:tcW w:w="2484" w:type="dxa"/>
            <w:shd w:val="clear" w:color="auto" w:fill="FFFFFF" w:themeFill="background1"/>
            <w:tcMar>
              <w:top w:w="105" w:type="dxa"/>
              <w:left w:w="150" w:type="dxa"/>
              <w:bottom w:w="105" w:type="dxa"/>
              <w:right w:w="150" w:type="dxa"/>
            </w:tcMar>
          </w:tcPr>
          <w:p w14:paraId="4720ECDC" w14:textId="77777777" w:rsidR="00A65B54" w:rsidRPr="00C95BF3" w:rsidRDefault="00A65B54" w:rsidP="00AC3616">
            <w:pPr>
              <w:spacing w:line="276" w:lineRule="auto"/>
              <w:rPr>
                <w:rFonts w:eastAsia="Times New Roman"/>
                <w:bCs/>
                <w:color w:val="333333"/>
                <w:sz w:val="17"/>
                <w:szCs w:val="17"/>
                <w:lang w:val="es-ES"/>
              </w:rPr>
            </w:pPr>
          </w:p>
        </w:tc>
        <w:tc>
          <w:tcPr>
            <w:tcW w:w="1170" w:type="dxa"/>
            <w:shd w:val="clear" w:color="auto" w:fill="FFFFFF" w:themeFill="background1"/>
            <w:tcMar>
              <w:top w:w="105" w:type="dxa"/>
              <w:left w:w="150" w:type="dxa"/>
              <w:bottom w:w="105" w:type="dxa"/>
              <w:right w:w="150" w:type="dxa"/>
            </w:tcMar>
          </w:tcPr>
          <w:p w14:paraId="552B8AEA" w14:textId="77777777" w:rsidR="00A65B54" w:rsidRPr="00C95BF3" w:rsidRDefault="00A65B54" w:rsidP="00AC3616">
            <w:pPr>
              <w:spacing w:line="276" w:lineRule="auto"/>
              <w:rPr>
                <w:rFonts w:eastAsia="Times New Roman"/>
                <w:bCs/>
                <w:color w:val="333333"/>
                <w:sz w:val="17"/>
                <w:szCs w:val="17"/>
                <w:lang w:val="es-ES"/>
              </w:rPr>
            </w:pPr>
          </w:p>
        </w:tc>
        <w:tc>
          <w:tcPr>
            <w:tcW w:w="2610" w:type="dxa"/>
            <w:shd w:val="clear" w:color="auto" w:fill="FFFFFF" w:themeFill="background1"/>
            <w:tcMar>
              <w:top w:w="105" w:type="dxa"/>
              <w:left w:w="150" w:type="dxa"/>
              <w:bottom w:w="105" w:type="dxa"/>
              <w:right w:w="150" w:type="dxa"/>
            </w:tcMar>
          </w:tcPr>
          <w:p w14:paraId="027D086E" w14:textId="3AD9D155" w:rsidR="00A65B54" w:rsidRPr="00C95BF3" w:rsidRDefault="00A65B54" w:rsidP="009D1685">
            <w:pPr>
              <w:spacing w:line="276" w:lineRule="auto"/>
              <w:rPr>
                <w:rFonts w:eastAsia="Times New Roman"/>
                <w:bCs/>
                <w:color w:val="333333"/>
                <w:sz w:val="17"/>
                <w:szCs w:val="17"/>
                <w:lang w:val="es-ES"/>
              </w:rPr>
            </w:pPr>
            <w:r w:rsidRPr="00C95BF3">
              <w:rPr>
                <w:rFonts w:eastAsia="Times New Roman"/>
                <w:bCs/>
                <w:color w:val="333333"/>
                <w:sz w:val="17"/>
                <w:szCs w:val="17"/>
                <w:lang w:val="es-ES"/>
              </w:rPr>
              <w:t>Patent</w:t>
            </w:r>
            <w:r w:rsidR="009D1685">
              <w:rPr>
                <w:rFonts w:eastAsia="Times New Roman"/>
                <w:bCs/>
                <w:color w:val="333333"/>
                <w:sz w:val="17"/>
                <w:szCs w:val="17"/>
                <w:lang w:val="es-ES"/>
              </w:rPr>
              <w:t>e concedida</w:t>
            </w:r>
            <w:r w:rsidRPr="00C95BF3">
              <w:rPr>
                <w:rFonts w:eastAsia="Times New Roman"/>
                <w:bCs/>
                <w:color w:val="333333"/>
                <w:sz w:val="17"/>
                <w:szCs w:val="17"/>
                <w:lang w:val="es-ES"/>
              </w:rPr>
              <w:t xml:space="preserve">: </w:t>
            </w:r>
            <w:r w:rsidR="00990520" w:rsidRPr="00C95BF3">
              <w:rPr>
                <w:rFonts w:eastAsia="Times New Roman"/>
                <w:bCs/>
                <w:color w:val="333333"/>
                <w:sz w:val="17"/>
                <w:szCs w:val="17"/>
                <w:lang w:val="es-ES"/>
              </w:rPr>
              <w:t>2012.01.18</w:t>
            </w:r>
            <w:r w:rsidRPr="00C95BF3">
              <w:rPr>
                <w:rFonts w:eastAsia="Times New Roman"/>
                <w:bCs/>
                <w:color w:val="333333"/>
                <w:sz w:val="17"/>
                <w:szCs w:val="17"/>
                <w:lang w:val="es-ES"/>
              </w:rPr>
              <w:t xml:space="preserve"> </w:t>
            </w:r>
          </w:p>
        </w:tc>
      </w:tr>
      <w:tr w:rsidR="00A65B54" w:rsidRPr="00C95BF3" w14:paraId="75313719" w14:textId="77777777" w:rsidTr="00490F4D">
        <w:trPr>
          <w:cantSplit/>
          <w:jc w:val="center"/>
        </w:trPr>
        <w:tc>
          <w:tcPr>
            <w:tcW w:w="677" w:type="dxa"/>
            <w:shd w:val="clear" w:color="auto" w:fill="FFFFFF" w:themeFill="background1"/>
          </w:tcPr>
          <w:p w14:paraId="052C70B6" w14:textId="77777777" w:rsidR="00A65B54" w:rsidRPr="00C95BF3" w:rsidRDefault="00A65B54" w:rsidP="00AC3616">
            <w:pPr>
              <w:spacing w:line="276" w:lineRule="auto"/>
              <w:rPr>
                <w:rFonts w:eastAsia="Times New Roman"/>
                <w:bCs/>
                <w:color w:val="333333"/>
                <w:sz w:val="17"/>
                <w:szCs w:val="17"/>
                <w:lang w:val="es-ES"/>
              </w:rPr>
            </w:pPr>
            <w:r w:rsidRPr="00C95BF3">
              <w:rPr>
                <w:rFonts w:eastAsia="Times New Roman"/>
                <w:bCs/>
                <w:color w:val="333333"/>
                <w:sz w:val="17"/>
                <w:szCs w:val="17"/>
                <w:lang w:val="es-ES"/>
              </w:rPr>
              <w:t>26</w:t>
            </w:r>
          </w:p>
        </w:tc>
        <w:tc>
          <w:tcPr>
            <w:tcW w:w="2454" w:type="dxa"/>
            <w:shd w:val="clear" w:color="auto" w:fill="FFFFFF" w:themeFill="background1"/>
            <w:tcMar>
              <w:top w:w="105" w:type="dxa"/>
              <w:left w:w="150" w:type="dxa"/>
              <w:bottom w:w="105" w:type="dxa"/>
              <w:right w:w="150" w:type="dxa"/>
            </w:tcMar>
          </w:tcPr>
          <w:p w14:paraId="14EC9EE2" w14:textId="76AFA577" w:rsidR="00A65B54" w:rsidRPr="00C95BF3" w:rsidRDefault="009D1685" w:rsidP="009D1685">
            <w:pPr>
              <w:spacing w:line="276" w:lineRule="auto"/>
              <w:rPr>
                <w:rFonts w:eastAsia="Times New Roman"/>
                <w:bCs/>
                <w:color w:val="333333"/>
                <w:sz w:val="17"/>
                <w:szCs w:val="17"/>
                <w:lang w:val="es-ES"/>
              </w:rPr>
            </w:pPr>
            <w:r>
              <w:rPr>
                <w:rFonts w:eastAsia="Times New Roman"/>
                <w:bCs/>
                <w:color w:val="333333"/>
                <w:sz w:val="17"/>
                <w:szCs w:val="17"/>
                <w:lang w:val="es-ES"/>
              </w:rPr>
              <w:t>OPOSICIÓN PRESENTADA</w:t>
            </w:r>
          </w:p>
        </w:tc>
        <w:tc>
          <w:tcPr>
            <w:tcW w:w="677" w:type="dxa"/>
            <w:shd w:val="clear" w:color="auto" w:fill="FFFFFF" w:themeFill="background1"/>
          </w:tcPr>
          <w:p w14:paraId="5497F062" w14:textId="77777777" w:rsidR="00A65B54" w:rsidRPr="00C95BF3" w:rsidRDefault="00A65B54" w:rsidP="00AC3616">
            <w:pPr>
              <w:spacing w:line="276" w:lineRule="auto"/>
              <w:rPr>
                <w:rFonts w:eastAsia="Times New Roman"/>
                <w:bCs/>
                <w:color w:val="333333"/>
                <w:sz w:val="17"/>
                <w:szCs w:val="17"/>
                <w:lang w:val="es-ES"/>
              </w:rPr>
            </w:pPr>
            <w:r w:rsidRPr="00C95BF3">
              <w:rPr>
                <w:rFonts w:eastAsia="Times New Roman"/>
                <w:bCs/>
                <w:color w:val="333333"/>
                <w:sz w:val="17"/>
                <w:szCs w:val="17"/>
                <w:lang w:val="es-ES"/>
              </w:rPr>
              <w:t>L11</w:t>
            </w:r>
          </w:p>
        </w:tc>
        <w:tc>
          <w:tcPr>
            <w:tcW w:w="2484" w:type="dxa"/>
            <w:shd w:val="clear" w:color="auto" w:fill="FFFFFF" w:themeFill="background1"/>
            <w:tcMar>
              <w:top w:w="105" w:type="dxa"/>
              <w:left w:w="150" w:type="dxa"/>
              <w:bottom w:w="105" w:type="dxa"/>
              <w:right w:w="150" w:type="dxa"/>
            </w:tcMar>
          </w:tcPr>
          <w:p w14:paraId="63EDC6DA" w14:textId="5E22FD92" w:rsidR="00A65B54" w:rsidRPr="00C95BF3" w:rsidRDefault="009D1685" w:rsidP="00AC3616">
            <w:pPr>
              <w:spacing w:line="276" w:lineRule="auto"/>
              <w:rPr>
                <w:rFonts w:eastAsia="Times New Roman"/>
                <w:bCs/>
                <w:color w:val="333333"/>
                <w:sz w:val="17"/>
                <w:szCs w:val="17"/>
                <w:lang w:val="es-ES"/>
              </w:rPr>
            </w:pPr>
            <w:r w:rsidRPr="007E456E">
              <w:rPr>
                <w:sz w:val="17"/>
                <w:szCs w:val="17"/>
                <w:lang w:val="es-ES"/>
              </w:rPr>
              <w:t>Oposición posterior a la concesión, presentada</w:t>
            </w:r>
          </w:p>
        </w:tc>
        <w:tc>
          <w:tcPr>
            <w:tcW w:w="1170" w:type="dxa"/>
            <w:shd w:val="clear" w:color="auto" w:fill="FFFFFF" w:themeFill="background1"/>
            <w:tcMar>
              <w:top w:w="105" w:type="dxa"/>
              <w:left w:w="150" w:type="dxa"/>
              <w:bottom w:w="105" w:type="dxa"/>
              <w:right w:w="150" w:type="dxa"/>
            </w:tcMar>
          </w:tcPr>
          <w:p w14:paraId="33F27E93" w14:textId="77777777" w:rsidR="00A65B54" w:rsidRPr="00C95BF3" w:rsidRDefault="00216ED4" w:rsidP="00AC3616">
            <w:pPr>
              <w:spacing w:line="276" w:lineRule="auto"/>
              <w:rPr>
                <w:rFonts w:eastAsia="Times New Roman"/>
                <w:bCs/>
                <w:color w:val="333333"/>
                <w:sz w:val="17"/>
                <w:szCs w:val="17"/>
                <w:lang w:val="es-ES"/>
              </w:rPr>
            </w:pPr>
            <w:r w:rsidRPr="00C95BF3">
              <w:rPr>
                <w:rFonts w:eastAsia="Times New Roman"/>
                <w:bCs/>
                <w:color w:val="333333"/>
                <w:sz w:val="17"/>
                <w:szCs w:val="17"/>
                <w:lang w:val="es-ES"/>
              </w:rPr>
              <w:t>2012.11.21</w:t>
            </w:r>
          </w:p>
        </w:tc>
        <w:tc>
          <w:tcPr>
            <w:tcW w:w="2610" w:type="dxa"/>
            <w:shd w:val="clear" w:color="auto" w:fill="FFFFFF" w:themeFill="background1"/>
            <w:tcMar>
              <w:top w:w="105" w:type="dxa"/>
              <w:left w:w="150" w:type="dxa"/>
              <w:bottom w:w="105" w:type="dxa"/>
              <w:right w:w="150" w:type="dxa"/>
            </w:tcMar>
          </w:tcPr>
          <w:p w14:paraId="78EE9E06" w14:textId="77777777" w:rsidR="00A65B54" w:rsidRPr="00C95BF3" w:rsidRDefault="00A65B54" w:rsidP="00AC3616">
            <w:pPr>
              <w:spacing w:line="276" w:lineRule="auto"/>
              <w:rPr>
                <w:rFonts w:eastAsia="Times New Roman"/>
                <w:bCs/>
                <w:color w:val="333333"/>
                <w:sz w:val="17"/>
                <w:szCs w:val="17"/>
                <w:lang w:val="es-ES"/>
              </w:rPr>
            </w:pPr>
          </w:p>
        </w:tc>
      </w:tr>
      <w:tr w:rsidR="00A65B54" w:rsidRPr="00C95BF3" w14:paraId="71D2877E" w14:textId="77777777" w:rsidTr="00490F4D">
        <w:trPr>
          <w:cantSplit/>
          <w:jc w:val="center"/>
        </w:trPr>
        <w:tc>
          <w:tcPr>
            <w:tcW w:w="677" w:type="dxa"/>
            <w:shd w:val="clear" w:color="auto" w:fill="FFFFFF" w:themeFill="background1"/>
          </w:tcPr>
          <w:p w14:paraId="7C1BC213" w14:textId="77777777" w:rsidR="00A65B54" w:rsidRPr="00C95BF3" w:rsidRDefault="00A65B54" w:rsidP="00AC3616">
            <w:pPr>
              <w:spacing w:line="276" w:lineRule="auto"/>
              <w:rPr>
                <w:rFonts w:eastAsia="Times New Roman"/>
                <w:bCs/>
                <w:color w:val="333333"/>
                <w:sz w:val="17"/>
                <w:szCs w:val="17"/>
                <w:lang w:val="es-ES"/>
              </w:rPr>
            </w:pPr>
            <w:r w:rsidRPr="00C95BF3">
              <w:rPr>
                <w:rFonts w:eastAsia="Times New Roman"/>
                <w:bCs/>
                <w:color w:val="333333"/>
                <w:sz w:val="17"/>
                <w:szCs w:val="17"/>
                <w:lang w:val="es-ES"/>
              </w:rPr>
              <w:t>27W</w:t>
            </w:r>
          </w:p>
        </w:tc>
        <w:tc>
          <w:tcPr>
            <w:tcW w:w="2454" w:type="dxa"/>
            <w:shd w:val="clear" w:color="auto" w:fill="FFFFFF" w:themeFill="background1"/>
            <w:tcMar>
              <w:top w:w="105" w:type="dxa"/>
              <w:left w:w="150" w:type="dxa"/>
              <w:bottom w:w="105" w:type="dxa"/>
              <w:right w:w="150" w:type="dxa"/>
            </w:tcMar>
          </w:tcPr>
          <w:p w14:paraId="4FF146D1" w14:textId="3DD4116A" w:rsidR="00A65B54" w:rsidRPr="00C95BF3" w:rsidRDefault="009D1685" w:rsidP="009D1685">
            <w:pPr>
              <w:spacing w:line="276" w:lineRule="auto"/>
              <w:rPr>
                <w:rFonts w:eastAsia="Times New Roman"/>
                <w:bCs/>
                <w:color w:val="333333"/>
                <w:sz w:val="17"/>
                <w:szCs w:val="17"/>
                <w:lang w:val="es-ES"/>
              </w:rPr>
            </w:pPr>
            <w:r>
              <w:rPr>
                <w:rFonts w:eastAsia="Times New Roman"/>
                <w:bCs/>
                <w:color w:val="333333"/>
                <w:sz w:val="17"/>
                <w:szCs w:val="17"/>
                <w:lang w:val="es-ES"/>
              </w:rPr>
              <w:t>PATENTE REVOCADA</w:t>
            </w:r>
          </w:p>
        </w:tc>
        <w:tc>
          <w:tcPr>
            <w:tcW w:w="677" w:type="dxa"/>
            <w:shd w:val="clear" w:color="auto" w:fill="FFFFFF" w:themeFill="background1"/>
          </w:tcPr>
          <w:p w14:paraId="763699C3" w14:textId="77777777" w:rsidR="00A65B54" w:rsidRPr="00C95BF3" w:rsidRDefault="00A65B54" w:rsidP="00AC3616">
            <w:pPr>
              <w:spacing w:line="276" w:lineRule="auto"/>
              <w:rPr>
                <w:rFonts w:eastAsia="Times New Roman"/>
                <w:bCs/>
                <w:color w:val="333333"/>
                <w:sz w:val="17"/>
                <w:szCs w:val="17"/>
                <w:lang w:val="es-ES"/>
              </w:rPr>
            </w:pPr>
            <w:r w:rsidRPr="00C95BF3">
              <w:rPr>
                <w:rFonts w:eastAsia="Times New Roman"/>
                <w:bCs/>
                <w:color w:val="333333"/>
                <w:sz w:val="17"/>
                <w:szCs w:val="17"/>
                <w:lang w:val="es-ES"/>
              </w:rPr>
              <w:t>H10</w:t>
            </w:r>
          </w:p>
        </w:tc>
        <w:tc>
          <w:tcPr>
            <w:tcW w:w="2484" w:type="dxa"/>
            <w:shd w:val="clear" w:color="auto" w:fill="FFFFFF" w:themeFill="background1"/>
            <w:tcMar>
              <w:top w:w="105" w:type="dxa"/>
              <w:left w:w="150" w:type="dxa"/>
              <w:bottom w:w="105" w:type="dxa"/>
              <w:right w:w="150" w:type="dxa"/>
            </w:tcMar>
          </w:tcPr>
          <w:p w14:paraId="27B5C5E0" w14:textId="10313732" w:rsidR="00A65B54" w:rsidRPr="00C95BF3" w:rsidRDefault="009D1685" w:rsidP="009D1685">
            <w:pPr>
              <w:spacing w:line="276" w:lineRule="auto"/>
              <w:rPr>
                <w:rFonts w:eastAsia="Times New Roman"/>
                <w:bCs/>
                <w:color w:val="333333"/>
                <w:sz w:val="17"/>
                <w:szCs w:val="17"/>
                <w:lang w:val="es-ES"/>
              </w:rPr>
            </w:pPr>
            <w:r>
              <w:rPr>
                <w:rFonts w:eastAsia="Times New Roman"/>
                <w:bCs/>
                <w:color w:val="333333"/>
                <w:sz w:val="17"/>
                <w:szCs w:val="17"/>
                <w:lang w:val="es-ES"/>
              </w:rPr>
              <w:t>Derecho de PI extinguido</w:t>
            </w:r>
          </w:p>
        </w:tc>
        <w:tc>
          <w:tcPr>
            <w:tcW w:w="1170" w:type="dxa"/>
            <w:shd w:val="clear" w:color="auto" w:fill="FFFFFF" w:themeFill="background1"/>
            <w:tcMar>
              <w:top w:w="105" w:type="dxa"/>
              <w:left w:w="150" w:type="dxa"/>
              <w:bottom w:w="105" w:type="dxa"/>
              <w:right w:w="150" w:type="dxa"/>
            </w:tcMar>
          </w:tcPr>
          <w:p w14:paraId="0374FBEB" w14:textId="77777777" w:rsidR="00A65B54" w:rsidRPr="00C95BF3" w:rsidRDefault="00216ED4" w:rsidP="00AC3616">
            <w:pPr>
              <w:spacing w:line="276" w:lineRule="auto"/>
              <w:rPr>
                <w:rFonts w:eastAsia="Times New Roman"/>
                <w:bCs/>
                <w:color w:val="333333"/>
                <w:sz w:val="17"/>
                <w:szCs w:val="17"/>
                <w:lang w:val="es-ES"/>
              </w:rPr>
            </w:pPr>
            <w:r w:rsidRPr="00C95BF3">
              <w:rPr>
                <w:rFonts w:eastAsia="Times New Roman"/>
                <w:bCs/>
                <w:color w:val="333333"/>
                <w:sz w:val="17"/>
                <w:szCs w:val="17"/>
                <w:lang w:val="es-ES"/>
              </w:rPr>
              <w:t>2017.10.04</w:t>
            </w:r>
          </w:p>
        </w:tc>
        <w:tc>
          <w:tcPr>
            <w:tcW w:w="2610" w:type="dxa"/>
            <w:shd w:val="clear" w:color="auto" w:fill="FFFFFF" w:themeFill="background1"/>
            <w:tcMar>
              <w:top w:w="105" w:type="dxa"/>
              <w:left w:w="150" w:type="dxa"/>
              <w:bottom w:w="105" w:type="dxa"/>
              <w:right w:w="150" w:type="dxa"/>
            </w:tcMar>
          </w:tcPr>
          <w:p w14:paraId="39F11C2C" w14:textId="77777777" w:rsidR="00A65B54" w:rsidRPr="00C95BF3" w:rsidRDefault="00A65B54" w:rsidP="00AC3616">
            <w:pPr>
              <w:spacing w:line="276" w:lineRule="auto"/>
              <w:rPr>
                <w:rFonts w:eastAsia="Times New Roman"/>
                <w:bCs/>
                <w:color w:val="333333"/>
                <w:sz w:val="17"/>
                <w:szCs w:val="17"/>
                <w:lang w:val="es-ES"/>
              </w:rPr>
            </w:pPr>
          </w:p>
        </w:tc>
      </w:tr>
    </w:tbl>
    <w:p w14:paraId="6528D5CC" w14:textId="0438816D" w:rsidR="009F0A52" w:rsidRDefault="008C7E9B" w:rsidP="00490F4D">
      <w:pPr>
        <w:rPr>
          <w:sz w:val="17"/>
          <w:szCs w:val="17"/>
          <w:lang w:val="es-ES" w:eastAsia="en-US"/>
        </w:rPr>
      </w:pPr>
      <w:r>
        <w:rPr>
          <w:sz w:val="17"/>
          <w:szCs w:val="17"/>
          <w:lang w:val="es-ES" w:eastAsia="en-US"/>
        </w:rPr>
        <w:br w:type="page"/>
      </w:r>
    </w:p>
    <w:p w14:paraId="785A5B05" w14:textId="77777777" w:rsidR="009F0A52" w:rsidRDefault="00A65B54" w:rsidP="007739DF">
      <w:pPr>
        <w:spacing w:line="360" w:lineRule="auto"/>
        <w:rPr>
          <w:sz w:val="17"/>
          <w:szCs w:val="17"/>
          <w:lang w:val="es-ES" w:eastAsia="en-US"/>
        </w:rPr>
      </w:pPr>
      <w:r w:rsidRPr="00C95BF3">
        <w:rPr>
          <w:sz w:val="17"/>
          <w:szCs w:val="17"/>
          <w:lang w:val="es-ES" w:eastAsia="en-US"/>
        </w:rPr>
        <w:t xml:space="preserve">2. </w:t>
      </w:r>
      <w:r w:rsidR="00B521BC">
        <w:rPr>
          <w:sz w:val="17"/>
          <w:szCs w:val="17"/>
          <w:lang w:val="es-ES" w:eastAsia="en-US"/>
        </w:rPr>
        <w:t>Datos en formato de la Norma ST.27</w:t>
      </w:r>
    </w:p>
    <w:p w14:paraId="6E9C6EC5" w14:textId="69EE3435" w:rsidR="00AF1BFF" w:rsidRPr="007739DF" w:rsidRDefault="00B34CC8" w:rsidP="007739DF">
      <w:pPr>
        <w:pStyle w:val="ListParagraph"/>
        <w:keepNext/>
        <w:keepLines/>
        <w:numPr>
          <w:ilvl w:val="0"/>
          <w:numId w:val="71"/>
        </w:numPr>
        <w:shd w:val="clear" w:color="auto" w:fill="FFFFFF"/>
        <w:spacing w:line="360" w:lineRule="auto"/>
        <w:rPr>
          <w:rFonts w:eastAsia="Times New Roman"/>
          <w:color w:val="333333"/>
          <w:sz w:val="17"/>
          <w:szCs w:val="17"/>
          <w:lang w:val="es-ES"/>
        </w:rPr>
      </w:pPr>
      <w:r>
        <w:rPr>
          <w:rFonts w:eastAsia="Times New Roman"/>
          <w:color w:val="333333"/>
          <w:sz w:val="17"/>
          <w:szCs w:val="17"/>
          <w:lang w:val="es-ES"/>
        </w:rPr>
        <w:t>Código de oficina ST.3</w:t>
      </w:r>
      <w:r w:rsidR="00A65B54" w:rsidRPr="00C95BF3">
        <w:rPr>
          <w:rFonts w:eastAsia="Times New Roman"/>
          <w:color w:val="333333"/>
          <w:sz w:val="17"/>
          <w:szCs w:val="17"/>
          <w:lang w:val="es-ES"/>
        </w:rPr>
        <w:t>: EP</w:t>
      </w:r>
    </w:p>
    <w:p w14:paraId="66932AFB" w14:textId="2B0C2568" w:rsidR="00AF1BFF" w:rsidRPr="007739DF" w:rsidRDefault="00B34CC8" w:rsidP="007739DF">
      <w:pPr>
        <w:pStyle w:val="ListParagraph"/>
        <w:keepNext/>
        <w:keepLines/>
        <w:numPr>
          <w:ilvl w:val="0"/>
          <w:numId w:val="71"/>
        </w:numPr>
        <w:shd w:val="clear" w:color="auto" w:fill="FFFFFF"/>
        <w:spacing w:before="150" w:line="360" w:lineRule="auto"/>
        <w:rPr>
          <w:rFonts w:eastAsia="Times New Roman"/>
          <w:color w:val="333333"/>
          <w:sz w:val="17"/>
          <w:szCs w:val="17"/>
          <w:lang w:val="es-ES"/>
        </w:rPr>
      </w:pPr>
      <w:r>
        <w:rPr>
          <w:rFonts w:eastAsia="Times New Roman"/>
          <w:color w:val="333333"/>
          <w:sz w:val="17"/>
          <w:szCs w:val="17"/>
          <w:lang w:val="es-ES"/>
        </w:rPr>
        <w:t>Fecha de creación del fichero de datos</w:t>
      </w:r>
      <w:r w:rsidR="0070352D" w:rsidRPr="00C95BF3">
        <w:rPr>
          <w:rFonts w:eastAsia="Times New Roman"/>
          <w:color w:val="333333"/>
          <w:sz w:val="17"/>
          <w:szCs w:val="17"/>
          <w:lang w:val="es-ES"/>
        </w:rPr>
        <w:t xml:space="preserve">: </w:t>
      </w:r>
      <w:r w:rsidR="00216ED4" w:rsidRPr="00C95BF3">
        <w:rPr>
          <w:rFonts w:eastAsia="Times New Roman"/>
          <w:color w:val="333333"/>
          <w:sz w:val="17"/>
          <w:szCs w:val="17"/>
          <w:lang w:val="es-ES"/>
        </w:rPr>
        <w:t>2019.05.01</w:t>
      </w:r>
    </w:p>
    <w:p w14:paraId="06FE77C8" w14:textId="3654998B" w:rsidR="009F0A52" w:rsidRDefault="00B34CC8" w:rsidP="007739DF">
      <w:pPr>
        <w:pStyle w:val="ListParagraph"/>
        <w:keepNext/>
        <w:keepLines/>
        <w:numPr>
          <w:ilvl w:val="0"/>
          <w:numId w:val="71"/>
        </w:numPr>
        <w:shd w:val="clear" w:color="auto" w:fill="FFFFFF"/>
        <w:spacing w:before="150" w:line="360" w:lineRule="auto"/>
        <w:rPr>
          <w:rFonts w:eastAsia="Times New Roman"/>
          <w:color w:val="333333"/>
          <w:sz w:val="17"/>
          <w:szCs w:val="17"/>
          <w:lang w:val="es-ES"/>
        </w:rPr>
      </w:pPr>
      <w:r>
        <w:rPr>
          <w:rFonts w:eastAsia="Times New Roman"/>
          <w:color w:val="333333"/>
          <w:sz w:val="17"/>
          <w:szCs w:val="17"/>
          <w:lang w:val="es-ES"/>
        </w:rPr>
        <w:t>Identificación del documento</w:t>
      </w:r>
    </w:p>
    <w:p w14:paraId="75E2FC73" w14:textId="77777777" w:rsidR="009F0A52" w:rsidRDefault="00B10948" w:rsidP="007739DF">
      <w:pPr>
        <w:numPr>
          <w:ilvl w:val="0"/>
          <w:numId w:val="10"/>
        </w:numPr>
        <w:shd w:val="clear" w:color="auto" w:fill="FFFFFF"/>
        <w:spacing w:line="360" w:lineRule="auto"/>
        <w:rPr>
          <w:rFonts w:eastAsia="Times New Roman"/>
          <w:color w:val="333333"/>
          <w:sz w:val="17"/>
          <w:szCs w:val="17"/>
          <w:lang w:val="es-ES"/>
        </w:rPr>
      </w:pPr>
      <w:r>
        <w:rPr>
          <w:rFonts w:eastAsia="Times New Roman"/>
          <w:color w:val="333333"/>
          <w:sz w:val="17"/>
          <w:szCs w:val="17"/>
          <w:lang w:val="es-ES"/>
        </w:rPr>
        <w:t>Número de solicitud:</w:t>
      </w:r>
      <w:r w:rsidR="00A65B54" w:rsidRPr="00C95BF3">
        <w:rPr>
          <w:rFonts w:eastAsia="Times New Roman"/>
          <w:color w:val="333333"/>
          <w:sz w:val="17"/>
          <w:szCs w:val="17"/>
          <w:lang w:val="es-ES"/>
        </w:rPr>
        <w:t xml:space="preserve"> EP04010143</w:t>
      </w:r>
    </w:p>
    <w:p w14:paraId="16C6D5DE" w14:textId="77777777" w:rsidR="009F0A52" w:rsidRDefault="00B10948" w:rsidP="007739DF">
      <w:pPr>
        <w:numPr>
          <w:ilvl w:val="0"/>
          <w:numId w:val="10"/>
        </w:numPr>
        <w:shd w:val="clear" w:color="auto" w:fill="FFFFFF"/>
        <w:spacing w:line="360" w:lineRule="auto"/>
        <w:rPr>
          <w:rFonts w:eastAsia="Times New Roman"/>
          <w:color w:val="333333"/>
          <w:sz w:val="17"/>
          <w:szCs w:val="17"/>
          <w:lang w:val="es-ES"/>
        </w:rPr>
      </w:pPr>
      <w:r>
        <w:rPr>
          <w:rFonts w:eastAsia="Times New Roman"/>
          <w:color w:val="333333"/>
          <w:sz w:val="17"/>
          <w:szCs w:val="17"/>
          <w:lang w:val="es-ES"/>
        </w:rPr>
        <w:t>Tipo de derecho de PI: Patente regional</w:t>
      </w:r>
    </w:p>
    <w:p w14:paraId="6817F998" w14:textId="7B7F623F" w:rsidR="009F0A52" w:rsidRDefault="00B34CC8" w:rsidP="007739DF">
      <w:pPr>
        <w:numPr>
          <w:ilvl w:val="0"/>
          <w:numId w:val="10"/>
        </w:numPr>
        <w:shd w:val="clear" w:color="auto" w:fill="FFFFFF"/>
        <w:spacing w:line="360" w:lineRule="auto"/>
        <w:rPr>
          <w:rFonts w:eastAsia="Times New Roman"/>
          <w:color w:val="333333"/>
          <w:sz w:val="17"/>
          <w:szCs w:val="17"/>
          <w:lang w:val="es-ES"/>
        </w:rPr>
      </w:pPr>
      <w:r>
        <w:rPr>
          <w:rFonts w:eastAsia="Times New Roman"/>
          <w:color w:val="333333"/>
          <w:sz w:val="17"/>
          <w:szCs w:val="17"/>
          <w:lang w:val="es-ES"/>
        </w:rPr>
        <w:t>Opcional</w:t>
      </w:r>
      <w:r w:rsidR="00A65B54" w:rsidRPr="00C95BF3">
        <w:rPr>
          <w:rFonts w:eastAsia="Times New Roman"/>
          <w:color w:val="333333"/>
          <w:sz w:val="17"/>
          <w:szCs w:val="17"/>
          <w:lang w:val="es-ES"/>
        </w:rPr>
        <w:t xml:space="preserve">: </w:t>
      </w:r>
      <w:r w:rsidR="00970433">
        <w:rPr>
          <w:rFonts w:eastAsia="Times New Roman"/>
          <w:color w:val="333333"/>
          <w:sz w:val="17"/>
          <w:szCs w:val="17"/>
          <w:lang w:val="es-ES"/>
        </w:rPr>
        <w:t>Número de patente</w:t>
      </w:r>
      <w:r w:rsidR="00A65B54" w:rsidRPr="00C95BF3">
        <w:rPr>
          <w:rFonts w:eastAsia="Times New Roman"/>
          <w:color w:val="333333"/>
          <w:sz w:val="17"/>
          <w:szCs w:val="17"/>
          <w:lang w:val="es-ES"/>
        </w:rPr>
        <w:t xml:space="preserve">: EP1475141B1, </w:t>
      </w:r>
      <w:r w:rsidR="001D40B9">
        <w:rPr>
          <w:rFonts w:eastAsia="Times New Roman"/>
          <w:color w:val="333333"/>
          <w:sz w:val="17"/>
          <w:szCs w:val="17"/>
          <w:lang w:val="es-ES"/>
        </w:rPr>
        <w:t>c</w:t>
      </w:r>
      <w:r w:rsidR="00970433">
        <w:rPr>
          <w:rFonts w:eastAsia="Times New Roman"/>
          <w:color w:val="333333"/>
          <w:sz w:val="17"/>
          <w:szCs w:val="17"/>
          <w:lang w:val="es-ES"/>
        </w:rPr>
        <w:t>ódigo de idioma de presentación</w:t>
      </w:r>
      <w:r w:rsidR="00A65B54" w:rsidRPr="00C95BF3">
        <w:rPr>
          <w:rFonts w:eastAsia="Times New Roman"/>
          <w:color w:val="333333"/>
          <w:sz w:val="17"/>
          <w:szCs w:val="17"/>
          <w:lang w:val="es-ES"/>
        </w:rPr>
        <w:t xml:space="preserve">: EN, </w:t>
      </w:r>
      <w:r w:rsidR="001D40B9">
        <w:rPr>
          <w:rFonts w:eastAsia="Times New Roman"/>
          <w:color w:val="333333"/>
          <w:sz w:val="17"/>
          <w:szCs w:val="17"/>
          <w:lang w:val="es-ES"/>
        </w:rPr>
        <w:t>f</w:t>
      </w:r>
      <w:r w:rsidR="00970433">
        <w:rPr>
          <w:rFonts w:eastAsia="Times New Roman"/>
          <w:color w:val="333333"/>
          <w:sz w:val="17"/>
          <w:szCs w:val="17"/>
          <w:lang w:val="es-ES"/>
        </w:rPr>
        <w:t>echa de presentación:</w:t>
      </w:r>
      <w:r w:rsidR="00A65B54" w:rsidRPr="00C95BF3">
        <w:rPr>
          <w:rFonts w:eastAsia="Times New Roman"/>
          <w:color w:val="333333"/>
          <w:sz w:val="17"/>
          <w:szCs w:val="17"/>
          <w:lang w:val="es-ES"/>
        </w:rPr>
        <w:t xml:space="preserve"> </w:t>
      </w:r>
      <w:r w:rsidR="00990520" w:rsidRPr="00C95BF3">
        <w:rPr>
          <w:rFonts w:eastAsia="Times New Roman"/>
          <w:color w:val="333333"/>
          <w:sz w:val="17"/>
          <w:szCs w:val="17"/>
          <w:lang w:val="es-ES"/>
        </w:rPr>
        <w:t>2004.04.29</w:t>
      </w:r>
      <w:r w:rsidR="00A65B54" w:rsidRPr="00C95BF3">
        <w:rPr>
          <w:rFonts w:eastAsia="Times New Roman"/>
          <w:color w:val="333333"/>
          <w:sz w:val="17"/>
          <w:szCs w:val="17"/>
          <w:lang w:val="es-ES"/>
        </w:rPr>
        <w:t xml:space="preserve"> </w:t>
      </w:r>
    </w:p>
    <w:p w14:paraId="216610ED" w14:textId="131BD8C7" w:rsidR="00A65B54" w:rsidRDefault="00A65B54" w:rsidP="007739DF">
      <w:pPr>
        <w:pStyle w:val="ListParagraph"/>
        <w:keepNext/>
        <w:keepLines/>
        <w:numPr>
          <w:ilvl w:val="0"/>
          <w:numId w:val="71"/>
        </w:numPr>
        <w:shd w:val="clear" w:color="auto" w:fill="FFFFFF"/>
        <w:spacing w:line="360" w:lineRule="auto"/>
        <w:rPr>
          <w:rFonts w:eastAsia="Times New Roman"/>
          <w:color w:val="333333"/>
          <w:sz w:val="17"/>
          <w:szCs w:val="17"/>
          <w:lang w:val="es-ES"/>
        </w:rPr>
      </w:pPr>
      <w:r w:rsidRPr="00C95BF3">
        <w:rPr>
          <w:rFonts w:eastAsia="Times New Roman"/>
          <w:color w:val="333333"/>
          <w:sz w:val="17"/>
          <w:szCs w:val="17"/>
          <w:lang w:val="es-ES"/>
        </w:rPr>
        <w:t xml:space="preserve"> </w:t>
      </w:r>
      <w:r w:rsidR="00063C4F">
        <w:rPr>
          <w:rFonts w:eastAsia="Times New Roman"/>
          <w:color w:val="333333"/>
          <w:sz w:val="17"/>
          <w:szCs w:val="17"/>
          <w:lang w:val="es-ES"/>
        </w:rPr>
        <w:t>Datos de la incidencia</w:t>
      </w:r>
    </w:p>
    <w:p w14:paraId="2E581081" w14:textId="77777777" w:rsidR="00AF1BFF" w:rsidRPr="00C95BF3" w:rsidRDefault="00AF1BFF" w:rsidP="00AF1BFF">
      <w:pPr>
        <w:pStyle w:val="ListParagraph"/>
        <w:keepNext/>
        <w:keepLines/>
        <w:shd w:val="clear" w:color="auto" w:fill="FFFFFF"/>
        <w:spacing w:before="150" w:line="240" w:lineRule="atLeast"/>
        <w:ind w:left="1080"/>
        <w:rPr>
          <w:rFonts w:eastAsia="Times New Roman"/>
          <w:color w:val="333333"/>
          <w:sz w:val="17"/>
          <w:szCs w:val="17"/>
          <w:lang w:val="es-ES"/>
        </w:rPr>
      </w:pP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160"/>
        <w:gridCol w:w="2970"/>
      </w:tblGrid>
      <w:tr w:rsidR="00A65B54" w:rsidRPr="00C95BF3" w14:paraId="70F3D424" w14:textId="77777777" w:rsidTr="00E12991">
        <w:trPr>
          <w:trHeight w:val="300"/>
          <w:jc w:val="center"/>
        </w:trPr>
        <w:tc>
          <w:tcPr>
            <w:tcW w:w="1223" w:type="dxa"/>
            <w:shd w:val="clear" w:color="auto" w:fill="D9D9D9" w:themeFill="background1" w:themeFillShade="D9"/>
            <w:noWrap/>
            <w:hideMark/>
          </w:tcPr>
          <w:p w14:paraId="63A41AC1" w14:textId="14080B31" w:rsidR="00A65B54" w:rsidRPr="00C95BF3" w:rsidRDefault="008B649C" w:rsidP="00AC3616">
            <w:pPr>
              <w:spacing w:after="200"/>
              <w:rPr>
                <w:rFonts w:eastAsia="Times New Roman"/>
                <w:b/>
                <w:sz w:val="17"/>
                <w:szCs w:val="17"/>
                <w:lang w:val="es-ES" w:eastAsia="de-DE"/>
              </w:rPr>
            </w:pPr>
            <w:r>
              <w:rPr>
                <w:rFonts w:eastAsia="Times New Roman"/>
                <w:b/>
                <w:sz w:val="17"/>
                <w:szCs w:val="17"/>
                <w:lang w:val="es-ES" w:eastAsia="de-DE"/>
              </w:rPr>
              <w:t>Fecha de la incidencia</w:t>
            </w:r>
          </w:p>
        </w:tc>
        <w:tc>
          <w:tcPr>
            <w:tcW w:w="1080" w:type="dxa"/>
            <w:shd w:val="clear" w:color="auto" w:fill="D9D9D9" w:themeFill="background1" w:themeFillShade="D9"/>
            <w:noWrap/>
            <w:hideMark/>
          </w:tcPr>
          <w:p w14:paraId="29A342F8" w14:textId="6EA50CF6" w:rsidR="00A65B54" w:rsidRPr="00C95BF3" w:rsidRDefault="008B649C" w:rsidP="00AC3616">
            <w:pPr>
              <w:spacing w:after="200"/>
              <w:rPr>
                <w:rFonts w:eastAsia="Times New Roman"/>
                <w:b/>
                <w:sz w:val="17"/>
                <w:szCs w:val="17"/>
                <w:lang w:val="es-ES" w:eastAsia="de-DE"/>
              </w:rPr>
            </w:pPr>
            <w:r>
              <w:rPr>
                <w:rFonts w:eastAsia="Times New Roman"/>
                <w:b/>
                <w:sz w:val="17"/>
                <w:szCs w:val="17"/>
                <w:lang w:val="es-ES" w:eastAsia="de-DE"/>
              </w:rPr>
              <w:t>Código nacional</w:t>
            </w:r>
          </w:p>
        </w:tc>
        <w:tc>
          <w:tcPr>
            <w:tcW w:w="1260" w:type="dxa"/>
            <w:shd w:val="clear" w:color="auto" w:fill="D9D9D9" w:themeFill="background1" w:themeFillShade="D9"/>
            <w:noWrap/>
            <w:hideMark/>
          </w:tcPr>
          <w:p w14:paraId="774CEA4C" w14:textId="76C66E57" w:rsidR="00A65B54" w:rsidRPr="00C95BF3" w:rsidRDefault="008B649C" w:rsidP="00AC3616">
            <w:pPr>
              <w:spacing w:after="200"/>
              <w:rPr>
                <w:rFonts w:eastAsia="Times New Roman"/>
                <w:b/>
                <w:sz w:val="17"/>
                <w:szCs w:val="17"/>
                <w:lang w:val="es-ES" w:eastAsia="de-DE"/>
              </w:rPr>
            </w:pPr>
            <w:r>
              <w:rPr>
                <w:rFonts w:eastAsia="Times New Roman"/>
                <w:b/>
                <w:sz w:val="17"/>
                <w:szCs w:val="17"/>
                <w:lang w:val="es-ES" w:eastAsia="de-DE"/>
              </w:rPr>
              <w:t>Código de la Norma ST.27</w:t>
            </w:r>
          </w:p>
        </w:tc>
        <w:tc>
          <w:tcPr>
            <w:tcW w:w="2160" w:type="dxa"/>
            <w:shd w:val="clear" w:color="auto" w:fill="D9D9D9" w:themeFill="background1" w:themeFillShade="D9"/>
          </w:tcPr>
          <w:p w14:paraId="5CC56D61" w14:textId="731C1F65" w:rsidR="00A65B54" w:rsidRPr="00C95BF3" w:rsidRDefault="008B649C" w:rsidP="00AC3616">
            <w:pPr>
              <w:spacing w:after="200"/>
              <w:rPr>
                <w:rFonts w:eastAsia="Times New Roman"/>
                <w:b/>
                <w:sz w:val="17"/>
                <w:szCs w:val="17"/>
                <w:lang w:val="es-ES" w:eastAsia="de-DE"/>
              </w:rPr>
            </w:pPr>
            <w:r>
              <w:rPr>
                <w:rFonts w:eastAsia="Times New Roman"/>
                <w:b/>
                <w:sz w:val="17"/>
                <w:szCs w:val="17"/>
                <w:lang w:val="es-ES" w:eastAsia="de-DE"/>
              </w:rPr>
              <w:t>Código de incidencia relativa a la situación</w:t>
            </w:r>
          </w:p>
        </w:tc>
        <w:tc>
          <w:tcPr>
            <w:tcW w:w="2970" w:type="dxa"/>
            <w:shd w:val="clear" w:color="auto" w:fill="D9D9D9" w:themeFill="background1" w:themeFillShade="D9"/>
            <w:noWrap/>
            <w:hideMark/>
          </w:tcPr>
          <w:p w14:paraId="1D02012D" w14:textId="37DAA7AA" w:rsidR="00A65B54" w:rsidRPr="00C95BF3" w:rsidRDefault="008B649C" w:rsidP="00AC3616">
            <w:pPr>
              <w:spacing w:after="200"/>
              <w:rPr>
                <w:rFonts w:eastAsia="Times New Roman"/>
                <w:b/>
                <w:sz w:val="17"/>
                <w:szCs w:val="17"/>
                <w:lang w:val="es-ES" w:eastAsia="de-DE"/>
              </w:rPr>
            </w:pPr>
            <w:r>
              <w:rPr>
                <w:rFonts w:eastAsia="Times New Roman"/>
                <w:b/>
                <w:sz w:val="17"/>
                <w:szCs w:val="17"/>
                <w:lang w:val="es-ES" w:eastAsia="de-DE"/>
              </w:rPr>
              <w:t>Datos complementarios</w:t>
            </w:r>
            <w:r w:rsidR="00A65B54" w:rsidRPr="00C95BF3">
              <w:rPr>
                <w:rFonts w:eastAsia="Times New Roman"/>
                <w:b/>
                <w:sz w:val="17"/>
                <w:szCs w:val="17"/>
                <w:lang w:val="es-ES" w:eastAsia="de-DE"/>
              </w:rPr>
              <w:t xml:space="preserve"> </w:t>
            </w:r>
            <w:r>
              <w:rPr>
                <w:rFonts w:eastAsia="Times New Roman"/>
                <w:b/>
                <w:sz w:val="17"/>
                <w:szCs w:val="17"/>
                <w:lang w:val="es-ES" w:eastAsia="de-DE"/>
              </w:rPr>
              <w:t>(opcional)</w:t>
            </w:r>
          </w:p>
        </w:tc>
      </w:tr>
      <w:tr w:rsidR="00A65B54" w:rsidRPr="00C95BF3" w14:paraId="0CAECD31" w14:textId="77777777" w:rsidTr="00490F4D">
        <w:trPr>
          <w:trHeight w:val="300"/>
          <w:jc w:val="center"/>
        </w:trPr>
        <w:tc>
          <w:tcPr>
            <w:tcW w:w="1223" w:type="dxa"/>
            <w:noWrap/>
          </w:tcPr>
          <w:p w14:paraId="551E5D24" w14:textId="77777777" w:rsidR="00A65B54" w:rsidRPr="00C95BF3" w:rsidRDefault="00216ED4" w:rsidP="00AC3616">
            <w:pPr>
              <w:spacing w:after="200"/>
              <w:rPr>
                <w:rFonts w:eastAsia="Times New Roman"/>
                <w:sz w:val="17"/>
                <w:szCs w:val="17"/>
                <w:lang w:val="es-ES" w:eastAsia="de-DE"/>
              </w:rPr>
            </w:pPr>
            <w:r w:rsidRPr="00C95BF3">
              <w:rPr>
                <w:rFonts w:eastAsia="Times New Roman"/>
                <w:bCs/>
                <w:color w:val="333333"/>
                <w:sz w:val="17"/>
                <w:szCs w:val="17"/>
                <w:lang w:val="es-ES"/>
              </w:rPr>
              <w:t>2012.11.21</w:t>
            </w:r>
          </w:p>
        </w:tc>
        <w:tc>
          <w:tcPr>
            <w:tcW w:w="1080" w:type="dxa"/>
            <w:noWrap/>
          </w:tcPr>
          <w:p w14:paraId="08E815DC" w14:textId="77777777" w:rsidR="00A65B54" w:rsidRPr="00C95BF3" w:rsidRDefault="00A65B54" w:rsidP="00AC3616">
            <w:pPr>
              <w:spacing w:after="200"/>
              <w:rPr>
                <w:rFonts w:eastAsia="Times New Roman"/>
                <w:sz w:val="17"/>
                <w:szCs w:val="17"/>
                <w:lang w:val="es-ES" w:eastAsia="de-DE"/>
              </w:rPr>
            </w:pPr>
            <w:r w:rsidRPr="00C95BF3">
              <w:rPr>
                <w:rFonts w:eastAsia="Times New Roman"/>
                <w:sz w:val="17"/>
                <w:szCs w:val="17"/>
                <w:lang w:val="es-ES" w:eastAsia="de-DE"/>
              </w:rPr>
              <w:t>26</w:t>
            </w:r>
          </w:p>
        </w:tc>
        <w:tc>
          <w:tcPr>
            <w:tcW w:w="1260" w:type="dxa"/>
            <w:noWrap/>
          </w:tcPr>
          <w:p w14:paraId="4A9B3BFD" w14:textId="77777777" w:rsidR="00A65B54" w:rsidRPr="00C95BF3" w:rsidRDefault="00A65B54" w:rsidP="00AC3616">
            <w:pPr>
              <w:spacing w:after="200"/>
              <w:rPr>
                <w:rFonts w:eastAsia="Times New Roman"/>
                <w:sz w:val="17"/>
                <w:szCs w:val="17"/>
                <w:lang w:val="es-ES" w:eastAsia="de-DE"/>
              </w:rPr>
            </w:pPr>
            <w:r w:rsidRPr="00C95BF3">
              <w:rPr>
                <w:rFonts w:eastAsia="Times New Roman"/>
                <w:sz w:val="17"/>
                <w:szCs w:val="17"/>
                <w:lang w:val="es-ES" w:eastAsia="de-DE"/>
              </w:rPr>
              <w:t>L11</w:t>
            </w:r>
          </w:p>
        </w:tc>
        <w:tc>
          <w:tcPr>
            <w:tcW w:w="2160" w:type="dxa"/>
          </w:tcPr>
          <w:p w14:paraId="4059330D" w14:textId="77777777" w:rsidR="00A65B54" w:rsidRPr="00C95BF3" w:rsidRDefault="00A65B54" w:rsidP="00AC3616">
            <w:pPr>
              <w:spacing w:after="200"/>
              <w:rPr>
                <w:rFonts w:eastAsia="Times New Roman"/>
                <w:sz w:val="17"/>
                <w:szCs w:val="17"/>
                <w:lang w:val="es-ES" w:eastAsia="de-DE"/>
              </w:rPr>
            </w:pPr>
            <w:r w:rsidRPr="00C95BF3">
              <w:rPr>
                <w:rFonts w:eastAsia="Times New Roman"/>
                <w:sz w:val="17"/>
                <w:szCs w:val="17"/>
                <w:lang w:val="es-ES" w:eastAsia="de-DE"/>
              </w:rPr>
              <w:t>A-4-5-L10-L11-26</w:t>
            </w:r>
          </w:p>
        </w:tc>
        <w:tc>
          <w:tcPr>
            <w:tcW w:w="2970" w:type="dxa"/>
            <w:noWrap/>
          </w:tcPr>
          <w:p w14:paraId="390840E8" w14:textId="77777777" w:rsidR="00A65B54" w:rsidRPr="007D22BA" w:rsidRDefault="00A65B54" w:rsidP="00AC3616">
            <w:pPr>
              <w:spacing w:after="200"/>
              <w:rPr>
                <w:rFonts w:eastAsia="Times New Roman"/>
                <w:sz w:val="17"/>
                <w:szCs w:val="17"/>
                <w:lang w:eastAsia="de-DE"/>
              </w:rPr>
            </w:pPr>
            <w:r w:rsidRPr="007D22BA">
              <w:rPr>
                <w:rFonts w:eastAsia="Times New Roman"/>
                <w:sz w:val="17"/>
                <w:szCs w:val="17"/>
                <w:lang w:eastAsia="de-DE"/>
              </w:rPr>
              <w:t>4. Party Name: HELBIG, CHRISTIAN, DR</w:t>
            </w:r>
          </w:p>
        </w:tc>
      </w:tr>
      <w:tr w:rsidR="00A65B54" w:rsidRPr="00C95BF3" w14:paraId="6F29465D" w14:textId="77777777" w:rsidTr="00490F4D">
        <w:trPr>
          <w:trHeight w:val="300"/>
          <w:jc w:val="center"/>
        </w:trPr>
        <w:tc>
          <w:tcPr>
            <w:tcW w:w="1223" w:type="dxa"/>
            <w:noWrap/>
          </w:tcPr>
          <w:p w14:paraId="29027A2A" w14:textId="77777777" w:rsidR="00A65B54" w:rsidRPr="00C95BF3" w:rsidRDefault="00216ED4" w:rsidP="00AC3616">
            <w:pPr>
              <w:spacing w:after="200"/>
              <w:rPr>
                <w:rFonts w:eastAsia="Times New Roman"/>
                <w:sz w:val="17"/>
                <w:szCs w:val="17"/>
                <w:lang w:val="es-ES" w:eastAsia="de-DE"/>
              </w:rPr>
            </w:pPr>
            <w:r w:rsidRPr="00C95BF3">
              <w:rPr>
                <w:rFonts w:eastAsia="Times New Roman"/>
                <w:bCs/>
                <w:color w:val="333333"/>
                <w:sz w:val="17"/>
                <w:szCs w:val="17"/>
                <w:lang w:val="es-ES"/>
              </w:rPr>
              <w:t>2017.10.04</w:t>
            </w:r>
          </w:p>
        </w:tc>
        <w:tc>
          <w:tcPr>
            <w:tcW w:w="1080" w:type="dxa"/>
            <w:noWrap/>
          </w:tcPr>
          <w:p w14:paraId="5F155AEC" w14:textId="77777777" w:rsidR="00A65B54" w:rsidRPr="00C95BF3" w:rsidRDefault="00A65B54" w:rsidP="00AC3616">
            <w:pPr>
              <w:spacing w:after="200"/>
              <w:rPr>
                <w:rFonts w:eastAsia="Times New Roman"/>
                <w:sz w:val="17"/>
                <w:szCs w:val="17"/>
                <w:lang w:val="es-ES" w:eastAsia="de-DE"/>
              </w:rPr>
            </w:pPr>
            <w:r w:rsidRPr="00C95BF3">
              <w:rPr>
                <w:rFonts w:eastAsia="Times New Roman"/>
                <w:sz w:val="17"/>
                <w:szCs w:val="17"/>
                <w:lang w:val="es-ES" w:eastAsia="de-DE"/>
              </w:rPr>
              <w:t>27W</w:t>
            </w:r>
          </w:p>
        </w:tc>
        <w:tc>
          <w:tcPr>
            <w:tcW w:w="1260" w:type="dxa"/>
            <w:noWrap/>
          </w:tcPr>
          <w:p w14:paraId="514DFC61" w14:textId="77777777" w:rsidR="00A65B54" w:rsidRPr="00C95BF3" w:rsidRDefault="00A65B54" w:rsidP="00AC3616">
            <w:pPr>
              <w:spacing w:after="200"/>
              <w:rPr>
                <w:rFonts w:eastAsia="Times New Roman"/>
                <w:sz w:val="17"/>
                <w:szCs w:val="17"/>
                <w:lang w:val="es-ES" w:eastAsia="de-DE"/>
              </w:rPr>
            </w:pPr>
            <w:r w:rsidRPr="00C95BF3">
              <w:rPr>
                <w:rFonts w:eastAsia="Times New Roman"/>
                <w:sz w:val="17"/>
                <w:szCs w:val="17"/>
                <w:lang w:val="es-ES" w:eastAsia="de-DE"/>
              </w:rPr>
              <w:t>H10</w:t>
            </w:r>
          </w:p>
        </w:tc>
        <w:tc>
          <w:tcPr>
            <w:tcW w:w="2160" w:type="dxa"/>
          </w:tcPr>
          <w:p w14:paraId="37D7FD9D" w14:textId="77777777" w:rsidR="00A65B54" w:rsidRPr="00C95BF3" w:rsidRDefault="00A65B54" w:rsidP="00AC3616">
            <w:pPr>
              <w:spacing w:after="200"/>
              <w:rPr>
                <w:rFonts w:eastAsia="Times New Roman"/>
                <w:sz w:val="17"/>
                <w:szCs w:val="17"/>
                <w:lang w:val="es-ES" w:eastAsia="de-DE"/>
              </w:rPr>
            </w:pPr>
            <w:r w:rsidRPr="00C95BF3">
              <w:rPr>
                <w:rFonts w:eastAsia="Times New Roman"/>
                <w:sz w:val="17"/>
                <w:szCs w:val="17"/>
                <w:lang w:val="es-ES" w:eastAsia="de-DE"/>
              </w:rPr>
              <w:t>N-5-6-H10-H10-27W</w:t>
            </w:r>
          </w:p>
        </w:tc>
        <w:tc>
          <w:tcPr>
            <w:tcW w:w="2970" w:type="dxa"/>
            <w:noWrap/>
          </w:tcPr>
          <w:p w14:paraId="74294AD8" w14:textId="77777777" w:rsidR="00A65B54" w:rsidRPr="00C95BF3" w:rsidRDefault="00A65B54" w:rsidP="00AC3616">
            <w:pPr>
              <w:spacing w:after="200"/>
              <w:rPr>
                <w:rFonts w:eastAsia="Times New Roman"/>
                <w:sz w:val="17"/>
                <w:szCs w:val="17"/>
                <w:lang w:val="es-ES" w:eastAsia="de-DE"/>
              </w:rPr>
            </w:pPr>
          </w:p>
        </w:tc>
      </w:tr>
    </w:tbl>
    <w:p w14:paraId="7842CFF3" w14:textId="77777777" w:rsidR="009F0A52" w:rsidRDefault="00B10948" w:rsidP="000B6F69">
      <w:pPr>
        <w:pStyle w:val="Heading4"/>
        <w:rPr>
          <w:b/>
          <w:i w:val="0"/>
          <w:sz w:val="17"/>
          <w:szCs w:val="17"/>
          <w:lang w:val="es-ES"/>
        </w:rPr>
      </w:pPr>
      <w:bookmarkStart w:id="31" w:name="_Toc9946257"/>
      <w:r>
        <w:rPr>
          <w:b/>
          <w:i w:val="0"/>
          <w:sz w:val="17"/>
          <w:szCs w:val="17"/>
          <w:lang w:val="es-ES"/>
        </w:rPr>
        <w:t>Ejemplo:</w:t>
      </w:r>
      <w:r w:rsidR="0024083C" w:rsidRPr="00C95BF3">
        <w:rPr>
          <w:b/>
          <w:i w:val="0"/>
          <w:sz w:val="17"/>
          <w:szCs w:val="17"/>
          <w:lang w:val="es-ES"/>
        </w:rPr>
        <w:t xml:space="preserve"> JP</w:t>
      </w:r>
      <w:bookmarkEnd w:id="31"/>
    </w:p>
    <w:p w14:paraId="02ABC2B6" w14:textId="77777777" w:rsidR="009F0A52" w:rsidRDefault="007E0DB7" w:rsidP="00F02927">
      <w:pPr>
        <w:pStyle w:val="ListParagraph"/>
        <w:numPr>
          <w:ilvl w:val="0"/>
          <w:numId w:val="34"/>
        </w:numPr>
        <w:shd w:val="clear" w:color="auto" w:fill="FFFFFF"/>
        <w:spacing w:before="150" w:after="120" w:line="360" w:lineRule="auto"/>
        <w:rPr>
          <w:sz w:val="17"/>
          <w:szCs w:val="17"/>
          <w:lang w:val="es-ES" w:eastAsia="en-US"/>
        </w:rPr>
      </w:pPr>
      <w:r>
        <w:rPr>
          <w:rFonts w:eastAsia="Times New Roman"/>
          <w:color w:val="333333"/>
          <w:sz w:val="17"/>
          <w:szCs w:val="17"/>
          <w:lang w:val="es-ES"/>
        </w:rPr>
        <w:t>Correspondencias con</w:t>
      </w:r>
      <w:r w:rsidR="00B10948">
        <w:rPr>
          <w:rFonts w:eastAsia="Times New Roman"/>
          <w:color w:val="333333"/>
          <w:sz w:val="17"/>
          <w:szCs w:val="17"/>
          <w:lang w:val="es-ES"/>
        </w:rPr>
        <w:t xml:space="preserve"> la Norma</w:t>
      </w:r>
      <w:r w:rsidR="00A65B54" w:rsidRPr="00C95BF3">
        <w:rPr>
          <w:rFonts w:eastAsia="Times New Roman"/>
          <w:color w:val="333333"/>
          <w:sz w:val="17"/>
          <w:szCs w:val="17"/>
          <w:lang w:val="es-ES"/>
        </w:rPr>
        <w:t xml:space="preserve"> ST.27</w:t>
      </w:r>
    </w:p>
    <w:p w14:paraId="0A501B71" w14:textId="77777777" w:rsidR="009F0A52" w:rsidRDefault="00B10948" w:rsidP="00305E49">
      <w:pPr>
        <w:shd w:val="clear" w:color="auto" w:fill="FFFFFF"/>
        <w:spacing w:before="150" w:after="120"/>
        <w:rPr>
          <w:rFonts w:eastAsia="Times New Roman"/>
          <w:color w:val="333333"/>
          <w:sz w:val="17"/>
          <w:szCs w:val="17"/>
          <w:lang w:val="es-ES"/>
        </w:rPr>
      </w:pPr>
      <w:r>
        <w:rPr>
          <w:rFonts w:eastAsia="Times New Roman"/>
          <w:color w:val="333333"/>
          <w:sz w:val="17"/>
          <w:szCs w:val="17"/>
          <w:lang w:val="es-ES"/>
        </w:rPr>
        <w:t>Información básica</w:t>
      </w:r>
    </w:p>
    <w:p w14:paraId="3F76FAAD" w14:textId="77777777" w:rsidR="009F0A52" w:rsidRDefault="00B10948" w:rsidP="0022705B">
      <w:pPr>
        <w:numPr>
          <w:ilvl w:val="0"/>
          <w:numId w:val="7"/>
        </w:numPr>
        <w:shd w:val="clear" w:color="auto" w:fill="FFFFFF"/>
        <w:spacing w:after="120"/>
        <w:rPr>
          <w:rFonts w:eastAsia="Times New Roman"/>
          <w:color w:val="333333"/>
          <w:sz w:val="17"/>
          <w:szCs w:val="17"/>
          <w:lang w:val="es-ES"/>
        </w:rPr>
      </w:pPr>
      <w:r>
        <w:rPr>
          <w:rFonts w:eastAsia="Times New Roman"/>
          <w:color w:val="333333"/>
          <w:sz w:val="17"/>
          <w:szCs w:val="17"/>
          <w:lang w:val="es-ES"/>
        </w:rPr>
        <w:t>Número de solicitud:</w:t>
      </w:r>
      <w:r w:rsidR="00A65B54" w:rsidRPr="00C95BF3">
        <w:rPr>
          <w:rFonts w:eastAsia="Times New Roman"/>
          <w:color w:val="333333"/>
          <w:sz w:val="17"/>
          <w:szCs w:val="17"/>
          <w:lang w:val="es-ES"/>
        </w:rPr>
        <w:t xml:space="preserve"> JP 2011-192XXX</w:t>
      </w:r>
    </w:p>
    <w:p w14:paraId="6BCE1BE6" w14:textId="77777777" w:rsidR="009F0A52" w:rsidRDefault="00B10948" w:rsidP="0022705B">
      <w:pPr>
        <w:numPr>
          <w:ilvl w:val="0"/>
          <w:numId w:val="7"/>
        </w:numPr>
        <w:shd w:val="clear" w:color="auto" w:fill="FFFFFF"/>
        <w:spacing w:after="120"/>
        <w:rPr>
          <w:rFonts w:eastAsia="Times New Roman"/>
          <w:color w:val="333333"/>
          <w:sz w:val="17"/>
          <w:szCs w:val="17"/>
          <w:lang w:val="es-ES"/>
        </w:rPr>
      </w:pPr>
      <w:r>
        <w:rPr>
          <w:rFonts w:eastAsia="Times New Roman"/>
          <w:color w:val="333333"/>
          <w:sz w:val="17"/>
          <w:szCs w:val="17"/>
          <w:lang w:val="es-ES"/>
        </w:rPr>
        <w:t>Tipo de derecho de PI: Patente nacional</w:t>
      </w:r>
    </w:p>
    <w:p w14:paraId="6A7F29EA" w14:textId="527BA0A1" w:rsidR="00A65B54" w:rsidRPr="00C95BF3" w:rsidRDefault="00B10948" w:rsidP="00A65B54">
      <w:pPr>
        <w:shd w:val="clear" w:color="auto" w:fill="FFFFFF"/>
        <w:spacing w:before="150" w:after="240"/>
        <w:rPr>
          <w:rStyle w:val="Hyperlink"/>
          <w:rFonts w:eastAsia="Times New Roman"/>
          <w:sz w:val="17"/>
          <w:szCs w:val="17"/>
          <w:lang w:val="es-ES"/>
        </w:rPr>
      </w:pPr>
      <w:r>
        <w:rPr>
          <w:rFonts w:eastAsia="Times New Roman"/>
          <w:color w:val="333333"/>
          <w:sz w:val="17"/>
          <w:szCs w:val="17"/>
          <w:lang w:val="es-ES"/>
        </w:rPr>
        <w:t>Enlace con el registro nacional de patentes</w:t>
      </w:r>
      <w:r w:rsidR="00A65B54" w:rsidRPr="00C95BF3">
        <w:rPr>
          <w:rFonts w:eastAsia="Times New Roman"/>
          <w:color w:val="333333"/>
          <w:sz w:val="17"/>
          <w:szCs w:val="17"/>
          <w:lang w:val="es-ES"/>
        </w:rPr>
        <w:t xml:space="preserve">: </w:t>
      </w:r>
      <w:r w:rsidR="00A65B54" w:rsidRPr="00C95BF3">
        <w:rPr>
          <w:rStyle w:val="Hyperlink"/>
          <w:rFonts w:eastAsia="Times New Roman"/>
          <w:sz w:val="17"/>
          <w:szCs w:val="17"/>
          <w:lang w:val="es-ES"/>
        </w:rPr>
        <w:t xml:space="preserve"> </w:t>
      </w: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846"/>
        <w:gridCol w:w="2337"/>
        <w:gridCol w:w="846"/>
        <w:gridCol w:w="2378"/>
        <w:gridCol w:w="1236"/>
        <w:gridCol w:w="2429"/>
      </w:tblGrid>
      <w:tr w:rsidR="00A65B54" w:rsidRPr="00C95BF3" w14:paraId="19C952D6" w14:textId="77777777" w:rsidTr="00E12991">
        <w:trPr>
          <w:cantSplit/>
          <w:jc w:val="center"/>
        </w:trPr>
        <w:tc>
          <w:tcPr>
            <w:tcW w:w="3131" w:type="dxa"/>
            <w:gridSpan w:val="2"/>
            <w:shd w:val="clear" w:color="auto" w:fill="D9D9D9" w:themeFill="background1" w:themeFillShade="D9"/>
          </w:tcPr>
          <w:p w14:paraId="2B77E14F" w14:textId="27B77219" w:rsidR="00A65B54" w:rsidRPr="00C95BF3" w:rsidRDefault="008B649C" w:rsidP="00AC3616">
            <w:pPr>
              <w:spacing w:line="276" w:lineRule="auto"/>
              <w:rPr>
                <w:rFonts w:eastAsia="Times New Roman"/>
                <w:b/>
                <w:bCs/>
                <w:color w:val="333333"/>
                <w:sz w:val="17"/>
                <w:szCs w:val="17"/>
                <w:lang w:val="es-ES"/>
              </w:rPr>
            </w:pPr>
            <w:r>
              <w:rPr>
                <w:rFonts w:eastAsia="Times New Roman"/>
                <w:b/>
                <w:bCs/>
                <w:color w:val="333333"/>
                <w:sz w:val="17"/>
                <w:szCs w:val="17"/>
                <w:lang w:val="es-ES"/>
              </w:rPr>
              <w:t>Incidencia nacional/regional</w:t>
            </w:r>
          </w:p>
        </w:tc>
        <w:tc>
          <w:tcPr>
            <w:tcW w:w="3177" w:type="dxa"/>
            <w:gridSpan w:val="2"/>
            <w:shd w:val="clear" w:color="auto" w:fill="D9D9D9" w:themeFill="background1" w:themeFillShade="D9"/>
          </w:tcPr>
          <w:p w14:paraId="310B4B5F" w14:textId="280D2F50" w:rsidR="00A65B54" w:rsidRPr="00C95BF3" w:rsidRDefault="008B649C" w:rsidP="00AC3616">
            <w:pPr>
              <w:spacing w:line="276" w:lineRule="auto"/>
              <w:rPr>
                <w:rFonts w:eastAsia="Times New Roman"/>
                <w:b/>
                <w:bCs/>
                <w:color w:val="333333"/>
                <w:sz w:val="17"/>
                <w:szCs w:val="17"/>
                <w:lang w:val="es-ES"/>
              </w:rPr>
            </w:pPr>
            <w:r>
              <w:rPr>
                <w:rFonts w:eastAsia="Times New Roman"/>
                <w:b/>
                <w:bCs/>
                <w:color w:val="333333"/>
                <w:sz w:val="17"/>
                <w:szCs w:val="17"/>
                <w:lang w:val="es-ES"/>
              </w:rPr>
              <w:t>Incidencia de la Norma ST.27</w:t>
            </w:r>
          </w:p>
        </w:tc>
        <w:tc>
          <w:tcPr>
            <w:tcW w:w="1244" w:type="dxa"/>
            <w:shd w:val="clear" w:color="auto" w:fill="D9D9D9" w:themeFill="background1" w:themeFillShade="D9"/>
            <w:tcMar>
              <w:top w:w="105" w:type="dxa"/>
              <w:left w:w="150" w:type="dxa"/>
              <w:bottom w:w="105" w:type="dxa"/>
              <w:right w:w="150" w:type="dxa"/>
            </w:tcMar>
            <w:hideMark/>
          </w:tcPr>
          <w:p w14:paraId="195753C8" w14:textId="4E0EADD2" w:rsidR="00A65B54" w:rsidRPr="00C95BF3" w:rsidRDefault="008B649C" w:rsidP="00AC3616">
            <w:pPr>
              <w:spacing w:line="276" w:lineRule="auto"/>
              <w:rPr>
                <w:rFonts w:eastAsia="Times New Roman"/>
                <w:b/>
                <w:bCs/>
                <w:color w:val="333333"/>
                <w:sz w:val="17"/>
                <w:szCs w:val="17"/>
                <w:lang w:val="es-ES"/>
              </w:rPr>
            </w:pPr>
            <w:r>
              <w:rPr>
                <w:rFonts w:eastAsia="Times New Roman"/>
                <w:b/>
                <w:bCs/>
                <w:color w:val="333333"/>
                <w:sz w:val="17"/>
                <w:szCs w:val="17"/>
                <w:lang w:val="es-ES"/>
              </w:rPr>
              <w:t>Fecha de la incidencia</w:t>
            </w:r>
          </w:p>
        </w:tc>
        <w:tc>
          <w:tcPr>
            <w:tcW w:w="2520" w:type="dxa"/>
            <w:shd w:val="clear" w:color="auto" w:fill="D9D9D9" w:themeFill="background1" w:themeFillShade="D9"/>
            <w:tcMar>
              <w:top w:w="105" w:type="dxa"/>
              <w:left w:w="150" w:type="dxa"/>
              <w:bottom w:w="105" w:type="dxa"/>
              <w:right w:w="150" w:type="dxa"/>
            </w:tcMar>
            <w:hideMark/>
          </w:tcPr>
          <w:p w14:paraId="4635D215" w14:textId="5A3E5D74" w:rsidR="00A65B54" w:rsidRPr="00C95BF3" w:rsidRDefault="008B649C" w:rsidP="00AC3616">
            <w:pPr>
              <w:spacing w:line="276" w:lineRule="auto"/>
              <w:rPr>
                <w:rFonts w:eastAsia="Times New Roman"/>
                <w:b/>
                <w:bCs/>
                <w:color w:val="333333"/>
                <w:sz w:val="17"/>
                <w:szCs w:val="17"/>
                <w:lang w:val="es-ES"/>
              </w:rPr>
            </w:pPr>
            <w:r>
              <w:rPr>
                <w:rFonts w:eastAsia="Times New Roman"/>
                <w:b/>
                <w:bCs/>
                <w:color w:val="333333"/>
                <w:sz w:val="17"/>
                <w:szCs w:val="17"/>
                <w:lang w:val="es-ES"/>
              </w:rPr>
              <w:t>Observaciones</w:t>
            </w:r>
          </w:p>
        </w:tc>
      </w:tr>
      <w:tr w:rsidR="00A65B54" w:rsidRPr="00C95BF3" w14:paraId="2FC6ABA4" w14:textId="77777777" w:rsidTr="00E12991">
        <w:trPr>
          <w:cantSplit/>
          <w:jc w:val="center"/>
        </w:trPr>
        <w:tc>
          <w:tcPr>
            <w:tcW w:w="685" w:type="dxa"/>
            <w:shd w:val="clear" w:color="auto" w:fill="D9D9D9" w:themeFill="background1" w:themeFillShade="D9"/>
          </w:tcPr>
          <w:p w14:paraId="5B7BA219" w14:textId="0B79171E" w:rsidR="00A65B54" w:rsidRPr="00C95BF3" w:rsidRDefault="006C12A6" w:rsidP="00AC3616">
            <w:pPr>
              <w:spacing w:line="276" w:lineRule="auto"/>
              <w:rPr>
                <w:rFonts w:eastAsia="Times New Roman"/>
                <w:b/>
                <w:bCs/>
                <w:color w:val="333333"/>
                <w:sz w:val="17"/>
                <w:szCs w:val="17"/>
                <w:lang w:val="es-ES"/>
              </w:rPr>
            </w:pPr>
            <w:r>
              <w:rPr>
                <w:rFonts w:eastAsia="Times New Roman"/>
                <w:b/>
                <w:bCs/>
                <w:color w:val="333333"/>
                <w:sz w:val="17"/>
                <w:szCs w:val="17"/>
                <w:lang w:val="es-ES"/>
              </w:rPr>
              <w:t>código</w:t>
            </w:r>
          </w:p>
        </w:tc>
        <w:tc>
          <w:tcPr>
            <w:tcW w:w="2446" w:type="dxa"/>
            <w:shd w:val="clear" w:color="auto" w:fill="D9D9D9" w:themeFill="background1" w:themeFillShade="D9"/>
            <w:tcMar>
              <w:top w:w="105" w:type="dxa"/>
              <w:left w:w="150" w:type="dxa"/>
              <w:bottom w:w="105" w:type="dxa"/>
              <w:right w:w="150" w:type="dxa"/>
            </w:tcMar>
          </w:tcPr>
          <w:p w14:paraId="3106886D" w14:textId="1707F895" w:rsidR="00A65B54" w:rsidRPr="00C95BF3" w:rsidRDefault="00286082" w:rsidP="00AC3616">
            <w:pPr>
              <w:spacing w:line="276" w:lineRule="auto"/>
              <w:rPr>
                <w:rFonts w:eastAsia="Times New Roman"/>
                <w:b/>
                <w:bCs/>
                <w:color w:val="333333"/>
                <w:sz w:val="17"/>
                <w:szCs w:val="17"/>
                <w:lang w:val="es-ES"/>
              </w:rPr>
            </w:pPr>
            <w:r>
              <w:rPr>
                <w:rFonts w:eastAsia="Times New Roman"/>
                <w:b/>
                <w:bCs/>
                <w:color w:val="333333"/>
                <w:sz w:val="17"/>
                <w:szCs w:val="17"/>
                <w:lang w:val="es-ES"/>
              </w:rPr>
              <w:t>descripción</w:t>
            </w:r>
          </w:p>
        </w:tc>
        <w:tc>
          <w:tcPr>
            <w:tcW w:w="702" w:type="dxa"/>
            <w:shd w:val="clear" w:color="auto" w:fill="D9D9D9" w:themeFill="background1" w:themeFillShade="D9"/>
          </w:tcPr>
          <w:p w14:paraId="62AC944A" w14:textId="6030FF1F" w:rsidR="00A65B54" w:rsidRPr="00C95BF3" w:rsidRDefault="006C12A6" w:rsidP="00AC3616">
            <w:pPr>
              <w:spacing w:line="276" w:lineRule="auto"/>
              <w:rPr>
                <w:rFonts w:eastAsia="Times New Roman"/>
                <w:b/>
                <w:bCs/>
                <w:color w:val="333333"/>
                <w:sz w:val="17"/>
                <w:szCs w:val="17"/>
                <w:lang w:val="es-ES"/>
              </w:rPr>
            </w:pPr>
            <w:r>
              <w:rPr>
                <w:rFonts w:eastAsia="Times New Roman"/>
                <w:b/>
                <w:bCs/>
                <w:color w:val="333333"/>
                <w:sz w:val="17"/>
                <w:szCs w:val="17"/>
                <w:lang w:val="es-ES"/>
              </w:rPr>
              <w:t>código</w:t>
            </w:r>
          </w:p>
        </w:tc>
        <w:tc>
          <w:tcPr>
            <w:tcW w:w="2475" w:type="dxa"/>
            <w:shd w:val="clear" w:color="auto" w:fill="D9D9D9" w:themeFill="background1" w:themeFillShade="D9"/>
            <w:tcMar>
              <w:top w:w="105" w:type="dxa"/>
              <w:left w:w="150" w:type="dxa"/>
              <w:bottom w:w="105" w:type="dxa"/>
              <w:right w:w="150" w:type="dxa"/>
            </w:tcMar>
          </w:tcPr>
          <w:p w14:paraId="11C1BACB" w14:textId="280AAF06" w:rsidR="00A65B54" w:rsidRPr="00C95BF3" w:rsidRDefault="00286082" w:rsidP="00AC3616">
            <w:pPr>
              <w:spacing w:line="276" w:lineRule="auto"/>
              <w:rPr>
                <w:rFonts w:eastAsia="Times New Roman"/>
                <w:b/>
                <w:bCs/>
                <w:color w:val="333333"/>
                <w:sz w:val="17"/>
                <w:szCs w:val="17"/>
                <w:lang w:val="es-ES"/>
              </w:rPr>
            </w:pPr>
            <w:r>
              <w:rPr>
                <w:rFonts w:eastAsia="Times New Roman"/>
                <w:b/>
                <w:bCs/>
                <w:color w:val="333333"/>
                <w:sz w:val="17"/>
                <w:szCs w:val="17"/>
                <w:lang w:val="es-ES"/>
              </w:rPr>
              <w:t>título</w:t>
            </w:r>
          </w:p>
        </w:tc>
        <w:tc>
          <w:tcPr>
            <w:tcW w:w="1244" w:type="dxa"/>
            <w:shd w:val="clear" w:color="auto" w:fill="D9D9D9" w:themeFill="background1" w:themeFillShade="D9"/>
            <w:tcMar>
              <w:top w:w="105" w:type="dxa"/>
              <w:left w:w="150" w:type="dxa"/>
              <w:bottom w:w="105" w:type="dxa"/>
              <w:right w:w="150" w:type="dxa"/>
            </w:tcMar>
          </w:tcPr>
          <w:p w14:paraId="5027C467" w14:textId="77777777" w:rsidR="00A65B54" w:rsidRPr="00C95BF3" w:rsidRDefault="00A65B54" w:rsidP="00AC3616">
            <w:pPr>
              <w:spacing w:line="276" w:lineRule="auto"/>
              <w:rPr>
                <w:rFonts w:eastAsia="Times New Roman"/>
                <w:b/>
                <w:bCs/>
                <w:color w:val="333333"/>
                <w:sz w:val="17"/>
                <w:szCs w:val="17"/>
                <w:lang w:val="es-ES"/>
              </w:rPr>
            </w:pPr>
          </w:p>
        </w:tc>
        <w:tc>
          <w:tcPr>
            <w:tcW w:w="2520" w:type="dxa"/>
            <w:shd w:val="clear" w:color="auto" w:fill="D9D9D9" w:themeFill="background1" w:themeFillShade="D9"/>
            <w:tcMar>
              <w:top w:w="105" w:type="dxa"/>
              <w:left w:w="150" w:type="dxa"/>
              <w:bottom w:w="105" w:type="dxa"/>
              <w:right w:w="150" w:type="dxa"/>
            </w:tcMar>
          </w:tcPr>
          <w:p w14:paraId="20A68846" w14:textId="77777777" w:rsidR="00A65B54" w:rsidRPr="00C95BF3" w:rsidRDefault="00A65B54" w:rsidP="00AC3616">
            <w:pPr>
              <w:spacing w:line="276" w:lineRule="auto"/>
              <w:rPr>
                <w:rFonts w:eastAsia="Times New Roman"/>
                <w:b/>
                <w:bCs/>
                <w:color w:val="333333"/>
                <w:sz w:val="17"/>
                <w:szCs w:val="17"/>
                <w:lang w:val="es-ES"/>
              </w:rPr>
            </w:pPr>
          </w:p>
        </w:tc>
      </w:tr>
      <w:tr w:rsidR="00130B16" w:rsidRPr="00C95BF3" w14:paraId="7E5A0694" w14:textId="77777777" w:rsidTr="00E12991">
        <w:trPr>
          <w:cantSplit/>
          <w:jc w:val="center"/>
        </w:trPr>
        <w:tc>
          <w:tcPr>
            <w:tcW w:w="685" w:type="dxa"/>
            <w:shd w:val="clear" w:color="auto" w:fill="FFFFFF" w:themeFill="background1"/>
          </w:tcPr>
          <w:p w14:paraId="73B36D9E" w14:textId="77777777" w:rsidR="00130B16" w:rsidRPr="00C95BF3" w:rsidRDefault="00130B16" w:rsidP="00130B16">
            <w:pPr>
              <w:spacing w:line="276" w:lineRule="auto"/>
              <w:rPr>
                <w:rFonts w:eastAsia="Times New Roman"/>
                <w:bCs/>
                <w:color w:val="333333"/>
                <w:sz w:val="17"/>
                <w:szCs w:val="17"/>
                <w:lang w:val="es-ES"/>
              </w:rPr>
            </w:pPr>
          </w:p>
        </w:tc>
        <w:tc>
          <w:tcPr>
            <w:tcW w:w="2446" w:type="dxa"/>
            <w:shd w:val="clear" w:color="auto" w:fill="FFFFFF" w:themeFill="background1"/>
            <w:tcMar>
              <w:top w:w="105" w:type="dxa"/>
              <w:left w:w="150" w:type="dxa"/>
              <w:bottom w:w="105" w:type="dxa"/>
              <w:right w:w="150" w:type="dxa"/>
            </w:tcMar>
          </w:tcPr>
          <w:p w14:paraId="45814BB2" w14:textId="0A94C3A1" w:rsidR="00130B16" w:rsidRPr="00C95BF3" w:rsidRDefault="004F4C26" w:rsidP="00130B16">
            <w:pPr>
              <w:spacing w:line="276" w:lineRule="auto"/>
              <w:rPr>
                <w:rFonts w:eastAsia="Times New Roman"/>
                <w:bCs/>
                <w:color w:val="333333"/>
                <w:sz w:val="17"/>
                <w:szCs w:val="17"/>
                <w:lang w:val="es-ES"/>
              </w:rPr>
            </w:pPr>
            <w:r>
              <w:rPr>
                <w:bCs/>
                <w:color w:val="333333"/>
                <w:sz w:val="17"/>
                <w:szCs w:val="17"/>
                <w:lang w:val="es-ES"/>
              </w:rPr>
              <w:t>Solicitud de patente</w:t>
            </w:r>
          </w:p>
        </w:tc>
        <w:tc>
          <w:tcPr>
            <w:tcW w:w="702" w:type="dxa"/>
            <w:shd w:val="clear" w:color="auto" w:fill="FFFFFF" w:themeFill="background1"/>
          </w:tcPr>
          <w:p w14:paraId="0C41CAE7" w14:textId="77777777" w:rsidR="00130B16" w:rsidRPr="00C95BF3" w:rsidRDefault="00130B16" w:rsidP="00130B16">
            <w:pPr>
              <w:spacing w:line="276" w:lineRule="auto"/>
              <w:rPr>
                <w:rFonts w:eastAsia="Times New Roman"/>
                <w:bCs/>
                <w:color w:val="333333"/>
                <w:sz w:val="17"/>
                <w:szCs w:val="17"/>
                <w:lang w:val="es-ES"/>
              </w:rPr>
            </w:pPr>
            <w:r w:rsidRPr="00C95BF3">
              <w:rPr>
                <w:rFonts w:eastAsia="Times New Roman"/>
                <w:bCs/>
                <w:sz w:val="17"/>
                <w:szCs w:val="17"/>
                <w:lang w:val="es-ES"/>
              </w:rPr>
              <w:t>A12</w:t>
            </w:r>
          </w:p>
        </w:tc>
        <w:tc>
          <w:tcPr>
            <w:tcW w:w="2475" w:type="dxa"/>
            <w:shd w:val="clear" w:color="auto" w:fill="FFFFFF" w:themeFill="background1"/>
            <w:tcMar>
              <w:top w:w="105" w:type="dxa"/>
              <w:left w:w="150" w:type="dxa"/>
              <w:bottom w:w="105" w:type="dxa"/>
              <w:right w:w="150" w:type="dxa"/>
            </w:tcMar>
          </w:tcPr>
          <w:p w14:paraId="5311AE39" w14:textId="1ABF4E71" w:rsidR="00130B16" w:rsidRPr="00C95BF3" w:rsidRDefault="00C2615C" w:rsidP="004F4C26">
            <w:pPr>
              <w:spacing w:line="276" w:lineRule="auto"/>
              <w:rPr>
                <w:rFonts w:eastAsia="Times New Roman"/>
                <w:bCs/>
                <w:color w:val="333333"/>
                <w:sz w:val="17"/>
                <w:szCs w:val="17"/>
                <w:lang w:val="es-ES"/>
              </w:rPr>
            </w:pPr>
            <w:r>
              <w:rPr>
                <w:rFonts w:eastAsia="Times New Roman"/>
                <w:bCs/>
                <w:sz w:val="17"/>
                <w:szCs w:val="17"/>
                <w:lang w:val="es-ES"/>
              </w:rPr>
              <w:t xml:space="preserve">Solicitud </w:t>
            </w:r>
            <w:r w:rsidR="004F4C26">
              <w:rPr>
                <w:rFonts w:eastAsia="Times New Roman"/>
                <w:bCs/>
                <w:sz w:val="17"/>
                <w:szCs w:val="17"/>
                <w:lang w:val="es-ES"/>
              </w:rPr>
              <w:t xml:space="preserve">nacional o regional </w:t>
            </w:r>
            <w:r>
              <w:rPr>
                <w:rFonts w:eastAsia="Times New Roman"/>
                <w:bCs/>
                <w:sz w:val="17"/>
                <w:szCs w:val="17"/>
                <w:lang w:val="es-ES"/>
              </w:rPr>
              <w:t>presentada</w:t>
            </w:r>
          </w:p>
        </w:tc>
        <w:tc>
          <w:tcPr>
            <w:tcW w:w="1244" w:type="dxa"/>
            <w:shd w:val="clear" w:color="auto" w:fill="FFFFFF" w:themeFill="background1"/>
            <w:tcMar>
              <w:top w:w="105" w:type="dxa"/>
              <w:left w:w="150" w:type="dxa"/>
              <w:bottom w:w="105" w:type="dxa"/>
              <w:right w:w="150" w:type="dxa"/>
            </w:tcMar>
          </w:tcPr>
          <w:p w14:paraId="6855A449" w14:textId="77777777" w:rsidR="00130B16" w:rsidRPr="00C95BF3" w:rsidRDefault="00130B16" w:rsidP="00130B16">
            <w:pPr>
              <w:spacing w:line="276" w:lineRule="auto"/>
              <w:rPr>
                <w:rFonts w:eastAsia="Times New Roman"/>
                <w:bCs/>
                <w:color w:val="333333"/>
                <w:sz w:val="17"/>
                <w:szCs w:val="17"/>
                <w:lang w:val="es-ES"/>
              </w:rPr>
            </w:pPr>
            <w:r w:rsidRPr="00C95BF3">
              <w:rPr>
                <w:rFonts w:eastAsia="Times New Roman"/>
                <w:sz w:val="17"/>
                <w:szCs w:val="17"/>
                <w:lang w:val="es-ES"/>
              </w:rPr>
              <w:t>2011.09.02</w:t>
            </w:r>
          </w:p>
        </w:tc>
        <w:tc>
          <w:tcPr>
            <w:tcW w:w="2520" w:type="dxa"/>
            <w:shd w:val="clear" w:color="auto" w:fill="FFFFFF" w:themeFill="background1"/>
            <w:tcMar>
              <w:top w:w="105" w:type="dxa"/>
              <w:left w:w="150" w:type="dxa"/>
              <w:bottom w:w="105" w:type="dxa"/>
              <w:right w:w="150" w:type="dxa"/>
            </w:tcMar>
          </w:tcPr>
          <w:p w14:paraId="388C6DB8" w14:textId="77777777" w:rsidR="00130B16" w:rsidRPr="00C95BF3" w:rsidRDefault="00130B16" w:rsidP="00130B16">
            <w:pPr>
              <w:spacing w:line="276" w:lineRule="auto"/>
              <w:rPr>
                <w:rFonts w:eastAsia="Times New Roman"/>
                <w:bCs/>
                <w:color w:val="333333"/>
                <w:sz w:val="17"/>
                <w:szCs w:val="17"/>
                <w:lang w:val="es-ES"/>
              </w:rPr>
            </w:pPr>
          </w:p>
        </w:tc>
      </w:tr>
      <w:tr w:rsidR="00130B16" w:rsidRPr="00D07CB3" w14:paraId="731C46A6" w14:textId="77777777" w:rsidTr="00E12991">
        <w:trPr>
          <w:cantSplit/>
          <w:jc w:val="center"/>
        </w:trPr>
        <w:tc>
          <w:tcPr>
            <w:tcW w:w="685" w:type="dxa"/>
            <w:shd w:val="clear" w:color="auto" w:fill="FFFFFF" w:themeFill="background1"/>
          </w:tcPr>
          <w:p w14:paraId="5EBB5AB1" w14:textId="77777777" w:rsidR="00130B16" w:rsidRPr="00C95BF3" w:rsidRDefault="00130B16" w:rsidP="00130B16">
            <w:pPr>
              <w:spacing w:line="276" w:lineRule="auto"/>
              <w:rPr>
                <w:rFonts w:eastAsia="Times New Roman"/>
                <w:bCs/>
                <w:color w:val="333333"/>
                <w:sz w:val="17"/>
                <w:szCs w:val="17"/>
                <w:lang w:val="es-ES"/>
              </w:rPr>
            </w:pPr>
          </w:p>
        </w:tc>
        <w:tc>
          <w:tcPr>
            <w:tcW w:w="2446" w:type="dxa"/>
            <w:shd w:val="clear" w:color="auto" w:fill="FFFFFF" w:themeFill="background1"/>
            <w:tcMar>
              <w:top w:w="105" w:type="dxa"/>
              <w:left w:w="150" w:type="dxa"/>
              <w:bottom w:w="105" w:type="dxa"/>
              <w:right w:w="150" w:type="dxa"/>
            </w:tcMar>
          </w:tcPr>
          <w:p w14:paraId="54932D1D" w14:textId="3C0E681A" w:rsidR="00130B16" w:rsidRPr="00C95BF3" w:rsidRDefault="004F4C26" w:rsidP="00130B16">
            <w:pPr>
              <w:spacing w:line="276" w:lineRule="auto"/>
              <w:rPr>
                <w:rFonts w:eastAsia="Times New Roman"/>
                <w:bCs/>
                <w:color w:val="333333"/>
                <w:sz w:val="17"/>
                <w:szCs w:val="17"/>
                <w:lang w:val="es-ES"/>
              </w:rPr>
            </w:pPr>
            <w:r>
              <w:rPr>
                <w:bCs/>
                <w:color w:val="333333"/>
                <w:sz w:val="17"/>
                <w:szCs w:val="17"/>
                <w:lang w:val="es-ES"/>
              </w:rPr>
              <w:t>Solicitud de examen</w:t>
            </w:r>
          </w:p>
        </w:tc>
        <w:tc>
          <w:tcPr>
            <w:tcW w:w="702" w:type="dxa"/>
            <w:shd w:val="clear" w:color="auto" w:fill="FFFFFF" w:themeFill="background1"/>
          </w:tcPr>
          <w:p w14:paraId="2D369232" w14:textId="77777777" w:rsidR="00130B16" w:rsidRPr="00C95BF3" w:rsidRDefault="00130B16" w:rsidP="00130B16">
            <w:pPr>
              <w:spacing w:line="276" w:lineRule="auto"/>
              <w:rPr>
                <w:rFonts w:eastAsia="Times New Roman"/>
                <w:bCs/>
                <w:color w:val="333333"/>
                <w:sz w:val="17"/>
                <w:szCs w:val="17"/>
                <w:lang w:val="es-ES"/>
              </w:rPr>
            </w:pPr>
            <w:r w:rsidRPr="00C95BF3">
              <w:rPr>
                <w:rFonts w:eastAsia="Times New Roman"/>
                <w:bCs/>
                <w:sz w:val="17"/>
                <w:szCs w:val="17"/>
                <w:lang w:val="es-ES"/>
              </w:rPr>
              <w:t>D11</w:t>
            </w:r>
          </w:p>
        </w:tc>
        <w:tc>
          <w:tcPr>
            <w:tcW w:w="2475" w:type="dxa"/>
            <w:shd w:val="clear" w:color="auto" w:fill="FFFFFF" w:themeFill="background1"/>
            <w:tcMar>
              <w:top w:w="105" w:type="dxa"/>
              <w:left w:w="150" w:type="dxa"/>
              <w:bottom w:w="105" w:type="dxa"/>
              <w:right w:w="150" w:type="dxa"/>
            </w:tcMar>
          </w:tcPr>
          <w:p w14:paraId="219347C8" w14:textId="3B37E2AB" w:rsidR="00130B16" w:rsidRPr="00C95BF3" w:rsidRDefault="00045380" w:rsidP="00130B16">
            <w:pPr>
              <w:spacing w:line="276" w:lineRule="auto"/>
              <w:rPr>
                <w:rFonts w:eastAsia="Times New Roman"/>
                <w:bCs/>
                <w:color w:val="333333"/>
                <w:sz w:val="17"/>
                <w:szCs w:val="17"/>
                <w:lang w:val="es-ES"/>
              </w:rPr>
            </w:pPr>
            <w:r>
              <w:rPr>
                <w:rFonts w:eastAsia="Times New Roman"/>
                <w:bCs/>
                <w:sz w:val="17"/>
                <w:szCs w:val="17"/>
                <w:lang w:val="es-ES"/>
              </w:rPr>
              <w:t>Examen sustantivo solicitado</w:t>
            </w:r>
          </w:p>
        </w:tc>
        <w:tc>
          <w:tcPr>
            <w:tcW w:w="1244" w:type="dxa"/>
            <w:shd w:val="clear" w:color="auto" w:fill="FFFFFF" w:themeFill="background1"/>
            <w:tcMar>
              <w:top w:w="105" w:type="dxa"/>
              <w:left w:w="150" w:type="dxa"/>
              <w:bottom w:w="105" w:type="dxa"/>
              <w:right w:w="150" w:type="dxa"/>
            </w:tcMar>
          </w:tcPr>
          <w:p w14:paraId="2A357F4D" w14:textId="77777777" w:rsidR="00130B16" w:rsidRPr="00C95BF3" w:rsidRDefault="00130B16" w:rsidP="00130B16">
            <w:pPr>
              <w:spacing w:line="276" w:lineRule="auto"/>
              <w:rPr>
                <w:rFonts w:eastAsia="Times New Roman"/>
                <w:bCs/>
                <w:color w:val="333333"/>
                <w:sz w:val="17"/>
                <w:szCs w:val="17"/>
                <w:lang w:val="es-ES"/>
              </w:rPr>
            </w:pPr>
            <w:r w:rsidRPr="00C95BF3">
              <w:rPr>
                <w:rFonts w:eastAsia="Times New Roman"/>
                <w:sz w:val="17"/>
                <w:szCs w:val="17"/>
                <w:lang w:val="es-ES"/>
              </w:rPr>
              <w:t>2013.06.04</w:t>
            </w:r>
          </w:p>
        </w:tc>
        <w:tc>
          <w:tcPr>
            <w:tcW w:w="2520" w:type="dxa"/>
            <w:shd w:val="clear" w:color="auto" w:fill="FFFFFF" w:themeFill="background1"/>
            <w:tcMar>
              <w:top w:w="105" w:type="dxa"/>
              <w:left w:w="150" w:type="dxa"/>
              <w:bottom w:w="105" w:type="dxa"/>
              <w:right w:w="150" w:type="dxa"/>
            </w:tcMar>
          </w:tcPr>
          <w:p w14:paraId="616176ED" w14:textId="017E2240" w:rsidR="00130B16" w:rsidRPr="00C95BF3" w:rsidRDefault="00C80683" w:rsidP="00130B16">
            <w:pPr>
              <w:spacing w:line="276" w:lineRule="auto"/>
              <w:rPr>
                <w:rFonts w:eastAsia="Times New Roman"/>
                <w:bCs/>
                <w:color w:val="333333"/>
                <w:sz w:val="17"/>
                <w:szCs w:val="17"/>
                <w:lang w:val="es-ES"/>
              </w:rPr>
            </w:pPr>
            <w:r>
              <w:rPr>
                <w:rFonts w:eastAsia="Times New Roman"/>
                <w:sz w:val="17"/>
                <w:szCs w:val="17"/>
                <w:lang w:val="es-ES"/>
              </w:rPr>
              <w:t>En la práctica de la JPO, el solicitante tiene que solicitar el examen sustantivo a fin de proceder al examen.</w:t>
            </w:r>
          </w:p>
        </w:tc>
      </w:tr>
      <w:tr w:rsidR="00C77452" w:rsidRPr="00C95BF3" w14:paraId="1FE80301" w14:textId="77777777" w:rsidTr="00130B16">
        <w:trPr>
          <w:cantSplit/>
          <w:jc w:val="center"/>
        </w:trPr>
        <w:tc>
          <w:tcPr>
            <w:tcW w:w="685" w:type="dxa"/>
            <w:shd w:val="clear" w:color="auto" w:fill="FFFFFF" w:themeFill="background1"/>
          </w:tcPr>
          <w:p w14:paraId="1ECF455E" w14:textId="77777777" w:rsidR="00130B16" w:rsidRPr="00C95BF3" w:rsidRDefault="00130B16" w:rsidP="00130B16">
            <w:pPr>
              <w:spacing w:line="276" w:lineRule="auto"/>
              <w:rPr>
                <w:rFonts w:eastAsia="Times New Roman"/>
                <w:bCs/>
                <w:color w:val="333333"/>
                <w:sz w:val="17"/>
                <w:szCs w:val="17"/>
                <w:lang w:val="es-ES"/>
              </w:rPr>
            </w:pPr>
          </w:p>
        </w:tc>
        <w:tc>
          <w:tcPr>
            <w:tcW w:w="2446" w:type="dxa"/>
            <w:shd w:val="clear" w:color="auto" w:fill="auto"/>
            <w:tcMar>
              <w:top w:w="105" w:type="dxa"/>
              <w:left w:w="150" w:type="dxa"/>
              <w:bottom w:w="105" w:type="dxa"/>
              <w:right w:w="150" w:type="dxa"/>
            </w:tcMar>
          </w:tcPr>
          <w:p w14:paraId="10A4F2C1" w14:textId="4806AAEB" w:rsidR="00130B16" w:rsidRPr="00C95BF3" w:rsidRDefault="0097524F" w:rsidP="004F4C26">
            <w:pPr>
              <w:spacing w:line="276" w:lineRule="auto"/>
              <w:rPr>
                <w:rFonts w:eastAsia="Times New Roman"/>
                <w:bCs/>
                <w:color w:val="333333"/>
                <w:sz w:val="17"/>
                <w:szCs w:val="17"/>
                <w:lang w:val="es-ES"/>
              </w:rPr>
            </w:pPr>
            <w:r>
              <w:rPr>
                <w:sz w:val="17"/>
                <w:szCs w:val="17"/>
                <w:lang w:val="es-ES"/>
              </w:rPr>
              <w:t>Notificación de</w:t>
            </w:r>
            <w:r w:rsidR="004F4C26">
              <w:rPr>
                <w:sz w:val="17"/>
                <w:szCs w:val="17"/>
                <w:lang w:val="es-ES"/>
              </w:rPr>
              <w:t xml:space="preserve"> notificación de motivos de rechazo</w:t>
            </w:r>
          </w:p>
        </w:tc>
        <w:tc>
          <w:tcPr>
            <w:tcW w:w="702" w:type="dxa"/>
            <w:shd w:val="clear" w:color="auto" w:fill="FFFFFF" w:themeFill="background1"/>
          </w:tcPr>
          <w:p w14:paraId="23019428" w14:textId="77777777" w:rsidR="00130B16" w:rsidRPr="00C95BF3" w:rsidRDefault="00130B16" w:rsidP="00130B16">
            <w:pPr>
              <w:spacing w:line="276" w:lineRule="auto"/>
              <w:rPr>
                <w:rFonts w:eastAsia="Times New Roman"/>
                <w:bCs/>
                <w:color w:val="333333"/>
                <w:sz w:val="17"/>
                <w:szCs w:val="17"/>
                <w:lang w:val="es-ES"/>
              </w:rPr>
            </w:pPr>
            <w:r w:rsidRPr="00C95BF3">
              <w:rPr>
                <w:rFonts w:eastAsia="Times New Roman"/>
                <w:bCs/>
                <w:sz w:val="17"/>
                <w:szCs w:val="17"/>
                <w:lang w:val="es-ES"/>
              </w:rPr>
              <w:t>D15</w:t>
            </w:r>
          </w:p>
        </w:tc>
        <w:tc>
          <w:tcPr>
            <w:tcW w:w="2475" w:type="dxa"/>
            <w:shd w:val="clear" w:color="auto" w:fill="FFFFFF" w:themeFill="background1"/>
            <w:tcMar>
              <w:top w:w="105" w:type="dxa"/>
              <w:left w:w="150" w:type="dxa"/>
              <w:bottom w:w="105" w:type="dxa"/>
              <w:right w:w="150" w:type="dxa"/>
            </w:tcMar>
          </w:tcPr>
          <w:p w14:paraId="0E9D854C" w14:textId="1EA825D1" w:rsidR="00130B16" w:rsidRPr="00C95BF3" w:rsidRDefault="00045380" w:rsidP="00130B16">
            <w:pPr>
              <w:spacing w:line="276" w:lineRule="auto"/>
              <w:rPr>
                <w:rFonts w:eastAsia="Times New Roman"/>
                <w:bCs/>
                <w:color w:val="333333"/>
                <w:sz w:val="17"/>
                <w:szCs w:val="17"/>
                <w:lang w:val="es-ES"/>
              </w:rPr>
            </w:pPr>
            <w:r>
              <w:rPr>
                <w:rFonts w:eastAsia="Times New Roman"/>
                <w:bCs/>
                <w:sz w:val="17"/>
                <w:szCs w:val="17"/>
                <w:lang w:val="es-ES"/>
              </w:rPr>
              <w:t>Informe de examen emitido</w:t>
            </w:r>
          </w:p>
        </w:tc>
        <w:tc>
          <w:tcPr>
            <w:tcW w:w="1244" w:type="dxa"/>
            <w:shd w:val="clear" w:color="auto" w:fill="FFFFFF" w:themeFill="background1"/>
            <w:tcMar>
              <w:top w:w="105" w:type="dxa"/>
              <w:left w:w="150" w:type="dxa"/>
              <w:bottom w:w="105" w:type="dxa"/>
              <w:right w:w="150" w:type="dxa"/>
            </w:tcMar>
          </w:tcPr>
          <w:p w14:paraId="4C0F6204" w14:textId="77777777" w:rsidR="00130B16" w:rsidRPr="00C95BF3" w:rsidRDefault="00130B16" w:rsidP="00130B16">
            <w:pPr>
              <w:spacing w:line="276" w:lineRule="auto"/>
              <w:rPr>
                <w:rFonts w:eastAsia="Times New Roman"/>
                <w:bCs/>
                <w:color w:val="333333"/>
                <w:sz w:val="17"/>
                <w:szCs w:val="17"/>
                <w:lang w:val="es-ES"/>
              </w:rPr>
            </w:pPr>
            <w:r w:rsidRPr="00C95BF3">
              <w:rPr>
                <w:rFonts w:eastAsia="Times New Roman"/>
                <w:sz w:val="17"/>
                <w:szCs w:val="17"/>
                <w:lang w:val="es-ES"/>
              </w:rPr>
              <w:t>2014.06.03</w:t>
            </w:r>
          </w:p>
        </w:tc>
        <w:tc>
          <w:tcPr>
            <w:tcW w:w="2520" w:type="dxa"/>
            <w:shd w:val="clear" w:color="auto" w:fill="FFFFFF" w:themeFill="background1"/>
            <w:tcMar>
              <w:top w:w="105" w:type="dxa"/>
              <w:left w:w="150" w:type="dxa"/>
              <w:bottom w:w="105" w:type="dxa"/>
              <w:right w:w="150" w:type="dxa"/>
            </w:tcMar>
          </w:tcPr>
          <w:p w14:paraId="05301025" w14:textId="77777777" w:rsidR="00130B16" w:rsidRPr="00C95BF3" w:rsidRDefault="00130B16" w:rsidP="00130B16">
            <w:pPr>
              <w:spacing w:line="276" w:lineRule="auto"/>
              <w:rPr>
                <w:rFonts w:eastAsia="Times New Roman"/>
                <w:bCs/>
                <w:color w:val="333333"/>
                <w:sz w:val="17"/>
                <w:szCs w:val="17"/>
                <w:lang w:val="es-ES"/>
              </w:rPr>
            </w:pPr>
          </w:p>
        </w:tc>
      </w:tr>
      <w:tr w:rsidR="00C77452" w:rsidRPr="00C95BF3" w14:paraId="11A3D51E" w14:textId="77777777" w:rsidTr="00130B16">
        <w:trPr>
          <w:cantSplit/>
          <w:jc w:val="center"/>
        </w:trPr>
        <w:tc>
          <w:tcPr>
            <w:tcW w:w="685" w:type="dxa"/>
            <w:shd w:val="clear" w:color="auto" w:fill="FFFFFF" w:themeFill="background1"/>
          </w:tcPr>
          <w:p w14:paraId="22C8139C" w14:textId="77777777" w:rsidR="00130B16" w:rsidRPr="00C95BF3" w:rsidRDefault="00130B16" w:rsidP="00130B16">
            <w:pPr>
              <w:spacing w:line="276" w:lineRule="auto"/>
              <w:rPr>
                <w:rFonts w:eastAsia="Times New Roman"/>
                <w:bCs/>
                <w:color w:val="333333"/>
                <w:sz w:val="17"/>
                <w:szCs w:val="17"/>
                <w:lang w:val="es-ES"/>
              </w:rPr>
            </w:pPr>
          </w:p>
        </w:tc>
        <w:tc>
          <w:tcPr>
            <w:tcW w:w="2446" w:type="dxa"/>
            <w:shd w:val="clear" w:color="auto" w:fill="auto"/>
            <w:tcMar>
              <w:top w:w="105" w:type="dxa"/>
              <w:left w:w="150" w:type="dxa"/>
              <w:bottom w:w="105" w:type="dxa"/>
              <w:right w:w="150" w:type="dxa"/>
            </w:tcMar>
          </w:tcPr>
          <w:p w14:paraId="70A4FDC4" w14:textId="6B0C0027" w:rsidR="00130B16" w:rsidRPr="00C95BF3" w:rsidRDefault="004F4C26" w:rsidP="00130B16">
            <w:pPr>
              <w:spacing w:line="276" w:lineRule="auto"/>
              <w:rPr>
                <w:rFonts w:eastAsia="Times New Roman"/>
                <w:bCs/>
                <w:color w:val="333333"/>
                <w:sz w:val="17"/>
                <w:szCs w:val="17"/>
                <w:lang w:val="es-ES"/>
              </w:rPr>
            </w:pPr>
            <w:r>
              <w:rPr>
                <w:sz w:val="17"/>
                <w:szCs w:val="17"/>
                <w:lang w:val="es-ES"/>
              </w:rPr>
              <w:t>Decisión de concesión de la patente</w:t>
            </w:r>
          </w:p>
        </w:tc>
        <w:tc>
          <w:tcPr>
            <w:tcW w:w="702" w:type="dxa"/>
            <w:shd w:val="clear" w:color="auto" w:fill="FFFFFF" w:themeFill="background1"/>
          </w:tcPr>
          <w:p w14:paraId="04A84DF4" w14:textId="77777777" w:rsidR="00130B16" w:rsidRPr="00C95BF3" w:rsidRDefault="00130B16" w:rsidP="00130B16">
            <w:pPr>
              <w:spacing w:line="276" w:lineRule="auto"/>
              <w:rPr>
                <w:rFonts w:eastAsia="Times New Roman"/>
                <w:bCs/>
                <w:color w:val="333333"/>
                <w:sz w:val="17"/>
                <w:szCs w:val="17"/>
                <w:lang w:val="es-ES"/>
              </w:rPr>
            </w:pPr>
            <w:r w:rsidRPr="00C95BF3">
              <w:rPr>
                <w:rFonts w:eastAsia="Times New Roman"/>
                <w:bCs/>
                <w:sz w:val="17"/>
                <w:szCs w:val="17"/>
                <w:lang w:val="es-ES"/>
              </w:rPr>
              <w:t>D22</w:t>
            </w:r>
          </w:p>
        </w:tc>
        <w:tc>
          <w:tcPr>
            <w:tcW w:w="2475" w:type="dxa"/>
            <w:shd w:val="clear" w:color="auto" w:fill="FFFFFF" w:themeFill="background1"/>
            <w:tcMar>
              <w:top w:w="105" w:type="dxa"/>
              <w:left w:w="150" w:type="dxa"/>
              <w:bottom w:w="105" w:type="dxa"/>
              <w:right w:w="150" w:type="dxa"/>
            </w:tcMar>
          </w:tcPr>
          <w:p w14:paraId="47C345F5" w14:textId="3983161A" w:rsidR="00130B16" w:rsidRPr="00C95BF3" w:rsidRDefault="004F4C26" w:rsidP="00130B16">
            <w:pPr>
              <w:spacing w:line="276" w:lineRule="auto"/>
              <w:rPr>
                <w:rFonts w:eastAsia="Times New Roman"/>
                <w:bCs/>
                <w:color w:val="333333"/>
                <w:sz w:val="17"/>
                <w:szCs w:val="17"/>
                <w:lang w:val="es-ES"/>
              </w:rPr>
            </w:pPr>
            <w:r w:rsidRPr="007E456E">
              <w:rPr>
                <w:sz w:val="17"/>
                <w:szCs w:val="17"/>
                <w:lang w:val="es-ES"/>
              </w:rPr>
              <w:t xml:space="preserve">Concesión de derecho de </w:t>
            </w:r>
            <w:r>
              <w:rPr>
                <w:sz w:val="17"/>
                <w:szCs w:val="17"/>
                <w:lang w:val="es-ES"/>
              </w:rPr>
              <w:t>PI</w:t>
            </w:r>
            <w:r w:rsidRPr="007E456E">
              <w:rPr>
                <w:sz w:val="17"/>
                <w:szCs w:val="17"/>
                <w:lang w:val="es-ES"/>
              </w:rPr>
              <w:t>, prevista</w:t>
            </w:r>
          </w:p>
        </w:tc>
        <w:tc>
          <w:tcPr>
            <w:tcW w:w="1244" w:type="dxa"/>
            <w:shd w:val="clear" w:color="auto" w:fill="FFFFFF" w:themeFill="background1"/>
            <w:tcMar>
              <w:top w:w="105" w:type="dxa"/>
              <w:left w:w="150" w:type="dxa"/>
              <w:bottom w:w="105" w:type="dxa"/>
              <w:right w:w="150" w:type="dxa"/>
            </w:tcMar>
          </w:tcPr>
          <w:p w14:paraId="295FAA50" w14:textId="77777777" w:rsidR="00130B16" w:rsidRPr="00C95BF3" w:rsidRDefault="00130B16" w:rsidP="00130B16">
            <w:pPr>
              <w:spacing w:line="276" w:lineRule="auto"/>
              <w:rPr>
                <w:rFonts w:eastAsia="Times New Roman"/>
                <w:bCs/>
                <w:color w:val="333333"/>
                <w:sz w:val="17"/>
                <w:szCs w:val="17"/>
                <w:lang w:val="es-ES"/>
              </w:rPr>
            </w:pPr>
            <w:r w:rsidRPr="00C95BF3">
              <w:rPr>
                <w:rFonts w:eastAsia="Times New Roman"/>
                <w:sz w:val="17"/>
                <w:szCs w:val="17"/>
                <w:lang w:val="es-ES"/>
              </w:rPr>
              <w:t>2015.04.21</w:t>
            </w:r>
          </w:p>
        </w:tc>
        <w:tc>
          <w:tcPr>
            <w:tcW w:w="2520" w:type="dxa"/>
            <w:shd w:val="clear" w:color="auto" w:fill="FFFFFF" w:themeFill="background1"/>
            <w:tcMar>
              <w:top w:w="105" w:type="dxa"/>
              <w:left w:w="150" w:type="dxa"/>
              <w:bottom w:w="105" w:type="dxa"/>
              <w:right w:w="150" w:type="dxa"/>
            </w:tcMar>
          </w:tcPr>
          <w:p w14:paraId="56157E87" w14:textId="77777777" w:rsidR="00130B16" w:rsidRPr="00C95BF3" w:rsidRDefault="00130B16" w:rsidP="00130B16">
            <w:pPr>
              <w:spacing w:line="276" w:lineRule="auto"/>
              <w:rPr>
                <w:rFonts w:eastAsia="Times New Roman"/>
                <w:bCs/>
                <w:color w:val="333333"/>
                <w:sz w:val="17"/>
                <w:szCs w:val="17"/>
                <w:lang w:val="es-ES"/>
              </w:rPr>
            </w:pPr>
          </w:p>
        </w:tc>
      </w:tr>
      <w:tr w:rsidR="00C77452" w:rsidRPr="00C95BF3" w14:paraId="6C38BCBC" w14:textId="77777777" w:rsidTr="00130B16">
        <w:trPr>
          <w:cantSplit/>
          <w:jc w:val="center"/>
        </w:trPr>
        <w:tc>
          <w:tcPr>
            <w:tcW w:w="685" w:type="dxa"/>
            <w:shd w:val="clear" w:color="auto" w:fill="FFFFFF" w:themeFill="background1"/>
          </w:tcPr>
          <w:p w14:paraId="55338BBB" w14:textId="77777777" w:rsidR="00130B16" w:rsidRPr="00C95BF3" w:rsidRDefault="00130B16" w:rsidP="00130B16">
            <w:pPr>
              <w:spacing w:line="276" w:lineRule="auto"/>
              <w:rPr>
                <w:rFonts w:eastAsia="Times New Roman"/>
                <w:bCs/>
                <w:color w:val="333333"/>
                <w:sz w:val="17"/>
                <w:szCs w:val="17"/>
                <w:lang w:val="es-ES"/>
              </w:rPr>
            </w:pPr>
          </w:p>
        </w:tc>
        <w:tc>
          <w:tcPr>
            <w:tcW w:w="2446" w:type="dxa"/>
            <w:shd w:val="clear" w:color="auto" w:fill="auto"/>
            <w:tcMar>
              <w:top w:w="105" w:type="dxa"/>
              <w:left w:w="150" w:type="dxa"/>
              <w:bottom w:w="105" w:type="dxa"/>
              <w:right w:w="150" w:type="dxa"/>
            </w:tcMar>
          </w:tcPr>
          <w:p w14:paraId="358468BD" w14:textId="448A4ADA" w:rsidR="00130B16" w:rsidRPr="00C95BF3" w:rsidRDefault="004F4C26" w:rsidP="004F4C26">
            <w:pPr>
              <w:spacing w:line="276" w:lineRule="auto"/>
              <w:rPr>
                <w:rFonts w:eastAsia="Times New Roman"/>
                <w:bCs/>
                <w:color w:val="333333"/>
                <w:sz w:val="17"/>
                <w:szCs w:val="17"/>
                <w:lang w:val="es-ES"/>
              </w:rPr>
            </w:pPr>
            <w:r>
              <w:rPr>
                <w:sz w:val="17"/>
                <w:szCs w:val="17"/>
                <w:lang w:val="es-ES"/>
              </w:rPr>
              <w:t>Pago de la tasa de inscripción</w:t>
            </w:r>
          </w:p>
        </w:tc>
        <w:tc>
          <w:tcPr>
            <w:tcW w:w="702" w:type="dxa"/>
            <w:shd w:val="clear" w:color="auto" w:fill="FFFFFF" w:themeFill="background1"/>
          </w:tcPr>
          <w:p w14:paraId="33B2F267" w14:textId="77777777" w:rsidR="00130B16" w:rsidRPr="00C95BF3" w:rsidRDefault="00130B16" w:rsidP="00130B16">
            <w:pPr>
              <w:spacing w:line="276" w:lineRule="auto"/>
              <w:rPr>
                <w:rFonts w:eastAsia="Times New Roman"/>
                <w:bCs/>
                <w:color w:val="333333"/>
                <w:sz w:val="17"/>
                <w:szCs w:val="17"/>
                <w:lang w:val="es-ES"/>
              </w:rPr>
            </w:pPr>
            <w:r w:rsidRPr="00C95BF3">
              <w:rPr>
                <w:rFonts w:eastAsia="Times New Roman"/>
                <w:bCs/>
                <w:sz w:val="17"/>
                <w:szCs w:val="17"/>
                <w:lang w:val="es-ES"/>
              </w:rPr>
              <w:t>U11</w:t>
            </w:r>
          </w:p>
        </w:tc>
        <w:tc>
          <w:tcPr>
            <w:tcW w:w="2475" w:type="dxa"/>
            <w:shd w:val="clear" w:color="auto" w:fill="FFFFFF" w:themeFill="background1"/>
            <w:tcMar>
              <w:top w:w="105" w:type="dxa"/>
              <w:left w:w="150" w:type="dxa"/>
              <w:bottom w:w="105" w:type="dxa"/>
              <w:right w:w="150" w:type="dxa"/>
            </w:tcMar>
          </w:tcPr>
          <w:p w14:paraId="730A27CA" w14:textId="0BB41255" w:rsidR="00130B16" w:rsidRPr="00C95BF3" w:rsidRDefault="005102A7" w:rsidP="00130B16">
            <w:pPr>
              <w:spacing w:line="276" w:lineRule="auto"/>
              <w:rPr>
                <w:rFonts w:eastAsia="Times New Roman"/>
                <w:bCs/>
                <w:color w:val="333333"/>
                <w:sz w:val="17"/>
                <w:szCs w:val="17"/>
                <w:lang w:val="es-ES"/>
              </w:rPr>
            </w:pPr>
            <w:r>
              <w:rPr>
                <w:sz w:val="17"/>
                <w:szCs w:val="17"/>
                <w:lang w:val="es-ES"/>
              </w:rPr>
              <w:t>Tasa de renovación o de mantenimiento pagada íntegramente</w:t>
            </w:r>
          </w:p>
        </w:tc>
        <w:tc>
          <w:tcPr>
            <w:tcW w:w="1244" w:type="dxa"/>
            <w:shd w:val="clear" w:color="auto" w:fill="FFFFFF" w:themeFill="background1"/>
            <w:tcMar>
              <w:top w:w="105" w:type="dxa"/>
              <w:left w:w="150" w:type="dxa"/>
              <w:bottom w:w="105" w:type="dxa"/>
              <w:right w:w="150" w:type="dxa"/>
            </w:tcMar>
          </w:tcPr>
          <w:p w14:paraId="67A5706F" w14:textId="77777777" w:rsidR="00130B16" w:rsidRPr="00C95BF3" w:rsidRDefault="00130B16" w:rsidP="00130B16">
            <w:pPr>
              <w:spacing w:line="276" w:lineRule="auto"/>
              <w:rPr>
                <w:rFonts w:eastAsia="Times New Roman"/>
                <w:bCs/>
                <w:color w:val="333333"/>
                <w:sz w:val="17"/>
                <w:szCs w:val="17"/>
                <w:lang w:val="es-ES"/>
              </w:rPr>
            </w:pPr>
            <w:r w:rsidRPr="00C95BF3">
              <w:rPr>
                <w:rFonts w:eastAsia="Times New Roman"/>
                <w:sz w:val="17"/>
                <w:szCs w:val="17"/>
                <w:lang w:val="es-ES"/>
              </w:rPr>
              <w:t>2015.05.21</w:t>
            </w:r>
          </w:p>
        </w:tc>
        <w:tc>
          <w:tcPr>
            <w:tcW w:w="2520" w:type="dxa"/>
            <w:shd w:val="clear" w:color="auto" w:fill="FFFFFF" w:themeFill="background1"/>
            <w:tcMar>
              <w:top w:w="105" w:type="dxa"/>
              <w:left w:w="150" w:type="dxa"/>
              <w:bottom w:w="105" w:type="dxa"/>
              <w:right w:w="150" w:type="dxa"/>
            </w:tcMar>
          </w:tcPr>
          <w:p w14:paraId="50D73C7F" w14:textId="77777777" w:rsidR="00130B16" w:rsidRPr="00C95BF3" w:rsidRDefault="00130B16" w:rsidP="00130B16">
            <w:pPr>
              <w:spacing w:line="276" w:lineRule="auto"/>
              <w:rPr>
                <w:rFonts w:eastAsia="Times New Roman"/>
                <w:bCs/>
                <w:color w:val="333333"/>
                <w:sz w:val="17"/>
                <w:szCs w:val="17"/>
                <w:lang w:val="es-ES"/>
              </w:rPr>
            </w:pPr>
          </w:p>
        </w:tc>
      </w:tr>
      <w:tr w:rsidR="00C77452" w:rsidRPr="00C95BF3" w14:paraId="4ABCEDAC" w14:textId="77777777" w:rsidTr="00130B16">
        <w:trPr>
          <w:cantSplit/>
          <w:jc w:val="center"/>
        </w:trPr>
        <w:tc>
          <w:tcPr>
            <w:tcW w:w="685" w:type="dxa"/>
            <w:shd w:val="clear" w:color="auto" w:fill="FFFFFF" w:themeFill="background1"/>
          </w:tcPr>
          <w:p w14:paraId="57AD6804" w14:textId="77777777" w:rsidR="00130B16" w:rsidRPr="00C95BF3" w:rsidRDefault="00130B16" w:rsidP="00130B16">
            <w:pPr>
              <w:spacing w:line="276" w:lineRule="auto"/>
              <w:rPr>
                <w:rFonts w:eastAsia="Times New Roman"/>
                <w:bCs/>
                <w:color w:val="333333"/>
                <w:sz w:val="17"/>
                <w:szCs w:val="17"/>
                <w:lang w:val="es-ES"/>
              </w:rPr>
            </w:pPr>
          </w:p>
        </w:tc>
        <w:tc>
          <w:tcPr>
            <w:tcW w:w="2446" w:type="dxa"/>
            <w:shd w:val="clear" w:color="auto" w:fill="auto"/>
            <w:tcMar>
              <w:top w:w="105" w:type="dxa"/>
              <w:left w:w="150" w:type="dxa"/>
              <w:bottom w:w="105" w:type="dxa"/>
              <w:right w:w="150" w:type="dxa"/>
            </w:tcMar>
          </w:tcPr>
          <w:p w14:paraId="327C34B3" w14:textId="35CE04F9" w:rsidR="00130B16" w:rsidRPr="00C95BF3" w:rsidRDefault="00C80683" w:rsidP="00130B16">
            <w:pPr>
              <w:spacing w:line="276" w:lineRule="auto"/>
              <w:rPr>
                <w:rFonts w:eastAsia="Times New Roman"/>
                <w:bCs/>
                <w:color w:val="333333"/>
                <w:sz w:val="17"/>
                <w:szCs w:val="17"/>
                <w:lang w:val="es-ES"/>
              </w:rPr>
            </w:pPr>
            <w:r>
              <w:rPr>
                <w:sz w:val="17"/>
                <w:szCs w:val="17"/>
                <w:lang w:val="es-ES"/>
              </w:rPr>
              <w:t>Oposición</w:t>
            </w:r>
            <w:r w:rsidR="004F4C26">
              <w:rPr>
                <w:sz w:val="17"/>
                <w:szCs w:val="17"/>
                <w:lang w:val="es-ES"/>
              </w:rPr>
              <w:t xml:space="preserve"> escrita</w:t>
            </w:r>
          </w:p>
        </w:tc>
        <w:tc>
          <w:tcPr>
            <w:tcW w:w="702" w:type="dxa"/>
            <w:shd w:val="clear" w:color="auto" w:fill="FFFFFF" w:themeFill="background1"/>
          </w:tcPr>
          <w:p w14:paraId="61FE894C" w14:textId="77777777" w:rsidR="00130B16" w:rsidRPr="00C95BF3" w:rsidRDefault="00130B16" w:rsidP="00130B16">
            <w:pPr>
              <w:spacing w:line="276" w:lineRule="auto"/>
              <w:rPr>
                <w:rFonts w:eastAsia="Times New Roman"/>
                <w:bCs/>
                <w:color w:val="333333"/>
                <w:sz w:val="17"/>
                <w:szCs w:val="17"/>
                <w:lang w:val="es-ES"/>
              </w:rPr>
            </w:pPr>
            <w:r w:rsidRPr="00C95BF3">
              <w:rPr>
                <w:rFonts w:eastAsia="Times New Roman"/>
                <w:bCs/>
                <w:sz w:val="17"/>
                <w:szCs w:val="17"/>
                <w:lang w:val="es-ES"/>
              </w:rPr>
              <w:t>L11</w:t>
            </w:r>
          </w:p>
        </w:tc>
        <w:tc>
          <w:tcPr>
            <w:tcW w:w="2475" w:type="dxa"/>
            <w:shd w:val="clear" w:color="auto" w:fill="FFFFFF" w:themeFill="background1"/>
            <w:tcMar>
              <w:top w:w="105" w:type="dxa"/>
              <w:left w:w="150" w:type="dxa"/>
              <w:bottom w:w="105" w:type="dxa"/>
              <w:right w:w="150" w:type="dxa"/>
            </w:tcMar>
          </w:tcPr>
          <w:p w14:paraId="7CE61361" w14:textId="3D58AD47" w:rsidR="00130B16" w:rsidRPr="00C95BF3" w:rsidRDefault="004F4C26" w:rsidP="00130B16">
            <w:pPr>
              <w:spacing w:line="276" w:lineRule="auto"/>
              <w:rPr>
                <w:rFonts w:eastAsia="Times New Roman"/>
                <w:bCs/>
                <w:color w:val="333333"/>
                <w:sz w:val="17"/>
                <w:szCs w:val="17"/>
                <w:lang w:val="es-ES"/>
              </w:rPr>
            </w:pPr>
            <w:r w:rsidRPr="007E456E">
              <w:rPr>
                <w:sz w:val="17"/>
                <w:szCs w:val="17"/>
                <w:lang w:val="es-ES"/>
              </w:rPr>
              <w:t>Oposición posterior a la concesión, presentada</w:t>
            </w:r>
          </w:p>
        </w:tc>
        <w:tc>
          <w:tcPr>
            <w:tcW w:w="1244" w:type="dxa"/>
            <w:shd w:val="clear" w:color="auto" w:fill="FFFFFF" w:themeFill="background1"/>
            <w:tcMar>
              <w:top w:w="105" w:type="dxa"/>
              <w:left w:w="150" w:type="dxa"/>
              <w:bottom w:w="105" w:type="dxa"/>
              <w:right w:w="150" w:type="dxa"/>
            </w:tcMar>
          </w:tcPr>
          <w:p w14:paraId="21826A39" w14:textId="77777777" w:rsidR="00130B16" w:rsidRPr="00C95BF3" w:rsidRDefault="00130B16" w:rsidP="00130B16">
            <w:pPr>
              <w:spacing w:line="276" w:lineRule="auto"/>
              <w:rPr>
                <w:rFonts w:eastAsia="Times New Roman"/>
                <w:bCs/>
                <w:color w:val="333333"/>
                <w:sz w:val="17"/>
                <w:szCs w:val="17"/>
                <w:lang w:val="es-ES"/>
              </w:rPr>
            </w:pPr>
            <w:r w:rsidRPr="00C95BF3">
              <w:rPr>
                <w:rFonts w:eastAsia="Times New Roman"/>
                <w:sz w:val="17"/>
                <w:szCs w:val="17"/>
                <w:lang w:val="es-ES"/>
              </w:rPr>
              <w:t>2016.01.29</w:t>
            </w:r>
          </w:p>
        </w:tc>
        <w:tc>
          <w:tcPr>
            <w:tcW w:w="2520" w:type="dxa"/>
            <w:shd w:val="clear" w:color="auto" w:fill="FFFFFF" w:themeFill="background1"/>
            <w:tcMar>
              <w:top w:w="105" w:type="dxa"/>
              <w:left w:w="150" w:type="dxa"/>
              <w:bottom w:w="105" w:type="dxa"/>
              <w:right w:w="150" w:type="dxa"/>
            </w:tcMar>
          </w:tcPr>
          <w:p w14:paraId="2331DB75" w14:textId="77777777" w:rsidR="00130B16" w:rsidRPr="00C95BF3" w:rsidRDefault="00130B16" w:rsidP="00130B16">
            <w:pPr>
              <w:spacing w:line="276" w:lineRule="auto"/>
              <w:rPr>
                <w:rFonts w:eastAsia="Times New Roman"/>
                <w:bCs/>
                <w:color w:val="333333"/>
                <w:sz w:val="17"/>
                <w:szCs w:val="17"/>
                <w:lang w:val="es-ES"/>
              </w:rPr>
            </w:pPr>
          </w:p>
        </w:tc>
      </w:tr>
      <w:tr w:rsidR="00C77452" w:rsidRPr="00C95BF3" w14:paraId="2FECE844" w14:textId="77777777" w:rsidTr="00130B16">
        <w:trPr>
          <w:cantSplit/>
          <w:jc w:val="center"/>
        </w:trPr>
        <w:tc>
          <w:tcPr>
            <w:tcW w:w="685" w:type="dxa"/>
            <w:shd w:val="clear" w:color="auto" w:fill="FFFFFF" w:themeFill="background1"/>
          </w:tcPr>
          <w:p w14:paraId="4CF6B4FA" w14:textId="77777777" w:rsidR="00130B16" w:rsidRPr="00C95BF3" w:rsidRDefault="00130B16" w:rsidP="00130B16">
            <w:pPr>
              <w:spacing w:line="276" w:lineRule="auto"/>
              <w:rPr>
                <w:rFonts w:eastAsia="Times New Roman"/>
                <w:bCs/>
                <w:color w:val="333333"/>
                <w:sz w:val="17"/>
                <w:szCs w:val="17"/>
                <w:lang w:val="es-ES"/>
              </w:rPr>
            </w:pPr>
          </w:p>
        </w:tc>
        <w:tc>
          <w:tcPr>
            <w:tcW w:w="2446" w:type="dxa"/>
            <w:shd w:val="clear" w:color="auto" w:fill="auto"/>
            <w:tcMar>
              <w:top w:w="105" w:type="dxa"/>
              <w:left w:w="150" w:type="dxa"/>
              <w:bottom w:w="105" w:type="dxa"/>
              <w:right w:w="150" w:type="dxa"/>
            </w:tcMar>
          </w:tcPr>
          <w:p w14:paraId="2F89BE54" w14:textId="6BB9BFCB" w:rsidR="00130B16" w:rsidRPr="00C95BF3" w:rsidRDefault="004F4C26" w:rsidP="00130B16">
            <w:pPr>
              <w:spacing w:line="276" w:lineRule="auto"/>
              <w:rPr>
                <w:rFonts w:eastAsia="Times New Roman"/>
                <w:bCs/>
                <w:color w:val="333333"/>
                <w:sz w:val="17"/>
                <w:szCs w:val="17"/>
                <w:lang w:val="es-ES"/>
              </w:rPr>
            </w:pPr>
            <w:r>
              <w:rPr>
                <w:sz w:val="17"/>
                <w:szCs w:val="17"/>
                <w:lang w:val="es-ES"/>
              </w:rPr>
              <w:t>Decisión sobre la oposición</w:t>
            </w:r>
          </w:p>
        </w:tc>
        <w:tc>
          <w:tcPr>
            <w:tcW w:w="702" w:type="dxa"/>
            <w:shd w:val="clear" w:color="auto" w:fill="FFFFFF" w:themeFill="background1"/>
          </w:tcPr>
          <w:p w14:paraId="52575862" w14:textId="77777777" w:rsidR="00130B16" w:rsidRPr="00C95BF3" w:rsidRDefault="00130B16" w:rsidP="00130B16">
            <w:pPr>
              <w:spacing w:line="276" w:lineRule="auto"/>
              <w:rPr>
                <w:rFonts w:eastAsia="Times New Roman"/>
                <w:bCs/>
                <w:color w:val="333333"/>
                <w:sz w:val="17"/>
                <w:szCs w:val="17"/>
                <w:lang w:val="es-ES"/>
              </w:rPr>
            </w:pPr>
            <w:r w:rsidRPr="00C95BF3">
              <w:rPr>
                <w:rFonts w:eastAsia="Times New Roman"/>
                <w:bCs/>
                <w:sz w:val="17"/>
                <w:szCs w:val="17"/>
                <w:lang w:val="es-ES"/>
              </w:rPr>
              <w:t>H12</w:t>
            </w:r>
          </w:p>
        </w:tc>
        <w:tc>
          <w:tcPr>
            <w:tcW w:w="2475" w:type="dxa"/>
            <w:shd w:val="clear" w:color="auto" w:fill="FFFFFF" w:themeFill="background1"/>
            <w:tcMar>
              <w:top w:w="105" w:type="dxa"/>
              <w:left w:w="150" w:type="dxa"/>
              <w:bottom w:w="105" w:type="dxa"/>
              <w:right w:w="150" w:type="dxa"/>
            </w:tcMar>
          </w:tcPr>
          <w:p w14:paraId="7BE68675" w14:textId="11C08FB0" w:rsidR="00130B16" w:rsidRPr="00C95BF3" w:rsidRDefault="004F4C26" w:rsidP="00130B16">
            <w:pPr>
              <w:spacing w:line="276" w:lineRule="auto"/>
              <w:rPr>
                <w:rFonts w:eastAsia="Times New Roman"/>
                <w:bCs/>
                <w:color w:val="333333"/>
                <w:sz w:val="17"/>
                <w:szCs w:val="17"/>
                <w:lang w:val="es-ES"/>
              </w:rPr>
            </w:pPr>
            <w:r>
              <w:rPr>
                <w:sz w:val="17"/>
                <w:szCs w:val="17"/>
                <w:lang w:val="es-ES"/>
              </w:rPr>
              <w:t>Derecho de P</w:t>
            </w:r>
            <w:r w:rsidRPr="007E456E">
              <w:rPr>
                <w:sz w:val="17"/>
                <w:szCs w:val="17"/>
                <w:lang w:val="es-ES"/>
              </w:rPr>
              <w:t xml:space="preserve">I extinguido tras una revisión del derecho de </w:t>
            </w:r>
            <w:r>
              <w:rPr>
                <w:sz w:val="17"/>
                <w:szCs w:val="17"/>
                <w:lang w:val="es-ES"/>
              </w:rPr>
              <w:t>PI</w:t>
            </w:r>
          </w:p>
        </w:tc>
        <w:tc>
          <w:tcPr>
            <w:tcW w:w="1244" w:type="dxa"/>
            <w:shd w:val="clear" w:color="auto" w:fill="FFFFFF" w:themeFill="background1"/>
            <w:tcMar>
              <w:top w:w="105" w:type="dxa"/>
              <w:left w:w="150" w:type="dxa"/>
              <w:bottom w:w="105" w:type="dxa"/>
              <w:right w:w="150" w:type="dxa"/>
            </w:tcMar>
          </w:tcPr>
          <w:p w14:paraId="55C1350F" w14:textId="77777777" w:rsidR="00130B16" w:rsidRPr="00C95BF3" w:rsidRDefault="00130B16" w:rsidP="00130B16">
            <w:pPr>
              <w:spacing w:line="276" w:lineRule="auto"/>
              <w:rPr>
                <w:rFonts w:eastAsia="Times New Roman"/>
                <w:bCs/>
                <w:color w:val="333333"/>
                <w:sz w:val="17"/>
                <w:szCs w:val="17"/>
                <w:lang w:val="es-ES"/>
              </w:rPr>
            </w:pPr>
            <w:r w:rsidRPr="00C95BF3">
              <w:rPr>
                <w:rFonts w:eastAsia="Times New Roman"/>
                <w:sz w:val="17"/>
                <w:szCs w:val="17"/>
                <w:lang w:val="es-ES"/>
              </w:rPr>
              <w:t>2017.04.07</w:t>
            </w:r>
          </w:p>
        </w:tc>
        <w:tc>
          <w:tcPr>
            <w:tcW w:w="2520" w:type="dxa"/>
            <w:shd w:val="clear" w:color="auto" w:fill="FFFFFF" w:themeFill="background1"/>
            <w:tcMar>
              <w:top w:w="105" w:type="dxa"/>
              <w:left w:w="150" w:type="dxa"/>
              <w:bottom w:w="105" w:type="dxa"/>
              <w:right w:w="150" w:type="dxa"/>
            </w:tcMar>
          </w:tcPr>
          <w:p w14:paraId="701D5258" w14:textId="77777777" w:rsidR="00130B16" w:rsidRPr="00C95BF3" w:rsidRDefault="00130B16" w:rsidP="00130B16">
            <w:pPr>
              <w:spacing w:line="276" w:lineRule="auto"/>
              <w:rPr>
                <w:rFonts w:eastAsia="Times New Roman"/>
                <w:bCs/>
                <w:color w:val="333333"/>
                <w:sz w:val="17"/>
                <w:szCs w:val="17"/>
                <w:lang w:val="es-ES"/>
              </w:rPr>
            </w:pPr>
          </w:p>
        </w:tc>
      </w:tr>
    </w:tbl>
    <w:p w14:paraId="7889EC9A" w14:textId="77777777" w:rsidR="009F0A52" w:rsidRDefault="00B521BC" w:rsidP="00CE7DCB">
      <w:pPr>
        <w:pStyle w:val="ListParagraph"/>
        <w:keepNext/>
        <w:numPr>
          <w:ilvl w:val="0"/>
          <w:numId w:val="32"/>
        </w:numPr>
        <w:shd w:val="clear" w:color="auto" w:fill="FFFFFF"/>
        <w:spacing w:before="150" w:line="360" w:lineRule="auto"/>
        <w:contextualSpacing w:val="0"/>
        <w:rPr>
          <w:rFonts w:eastAsia="Times New Roman"/>
          <w:color w:val="333333"/>
          <w:sz w:val="17"/>
          <w:szCs w:val="17"/>
          <w:lang w:val="es-ES"/>
        </w:rPr>
      </w:pPr>
      <w:r>
        <w:rPr>
          <w:rFonts w:eastAsia="Times New Roman"/>
          <w:color w:val="333333"/>
          <w:sz w:val="17"/>
          <w:szCs w:val="17"/>
          <w:lang w:val="es-ES"/>
        </w:rPr>
        <w:t>Datos en formato de la Norma ST.27</w:t>
      </w:r>
    </w:p>
    <w:p w14:paraId="69399CBA" w14:textId="02A2B0B2" w:rsidR="008E7A77" w:rsidRPr="00CE7DCB" w:rsidRDefault="00B34CC8" w:rsidP="00CE7DCB">
      <w:pPr>
        <w:pStyle w:val="ListParagraph"/>
        <w:keepNext/>
        <w:keepLines/>
        <w:numPr>
          <w:ilvl w:val="0"/>
          <w:numId w:val="72"/>
        </w:numPr>
        <w:shd w:val="clear" w:color="auto" w:fill="FFFFFF"/>
        <w:spacing w:before="150" w:line="360" w:lineRule="auto"/>
        <w:rPr>
          <w:rFonts w:eastAsia="Times New Roman"/>
          <w:color w:val="333333"/>
          <w:sz w:val="17"/>
          <w:szCs w:val="17"/>
          <w:lang w:val="es-ES"/>
        </w:rPr>
      </w:pPr>
      <w:r>
        <w:rPr>
          <w:rFonts w:eastAsia="Times New Roman"/>
          <w:color w:val="333333"/>
          <w:sz w:val="17"/>
          <w:szCs w:val="17"/>
          <w:lang w:val="es-ES"/>
        </w:rPr>
        <w:t>Código de oficina ST.3</w:t>
      </w:r>
      <w:r w:rsidR="00130B16" w:rsidRPr="00C95BF3">
        <w:rPr>
          <w:rFonts w:eastAsia="Times New Roman"/>
          <w:color w:val="333333"/>
          <w:sz w:val="17"/>
          <w:szCs w:val="17"/>
          <w:lang w:val="es-ES"/>
        </w:rPr>
        <w:t>: JP</w:t>
      </w:r>
    </w:p>
    <w:p w14:paraId="494FB4A8" w14:textId="7AD84DFF" w:rsidR="008E7A77" w:rsidRPr="00CE7DCB" w:rsidRDefault="00B34CC8" w:rsidP="00CE7DCB">
      <w:pPr>
        <w:pStyle w:val="ListParagraph"/>
        <w:keepNext/>
        <w:keepLines/>
        <w:numPr>
          <w:ilvl w:val="0"/>
          <w:numId w:val="72"/>
        </w:numPr>
        <w:shd w:val="clear" w:color="auto" w:fill="FFFFFF"/>
        <w:spacing w:before="150" w:line="360" w:lineRule="auto"/>
        <w:rPr>
          <w:rFonts w:eastAsia="Times New Roman"/>
          <w:color w:val="333333"/>
          <w:sz w:val="17"/>
          <w:szCs w:val="17"/>
          <w:lang w:val="es-ES"/>
        </w:rPr>
      </w:pPr>
      <w:r>
        <w:rPr>
          <w:rFonts w:eastAsia="Times New Roman"/>
          <w:color w:val="333333"/>
          <w:sz w:val="17"/>
          <w:szCs w:val="17"/>
          <w:lang w:val="es-ES"/>
        </w:rPr>
        <w:t>Fecha de creación del fichero de datos</w:t>
      </w:r>
      <w:r w:rsidR="00130B16" w:rsidRPr="00C95BF3">
        <w:rPr>
          <w:rFonts w:eastAsia="Times New Roman"/>
          <w:color w:val="333333"/>
          <w:sz w:val="17"/>
          <w:szCs w:val="17"/>
          <w:lang w:val="es-ES"/>
        </w:rPr>
        <w:t>: 2019.04.02</w:t>
      </w:r>
    </w:p>
    <w:p w14:paraId="7C097BE5" w14:textId="785AAA99" w:rsidR="009F0A52" w:rsidRDefault="00B34CC8" w:rsidP="00CE7DCB">
      <w:pPr>
        <w:pStyle w:val="ListParagraph"/>
        <w:keepNext/>
        <w:keepLines/>
        <w:numPr>
          <w:ilvl w:val="0"/>
          <w:numId w:val="72"/>
        </w:numPr>
        <w:shd w:val="clear" w:color="auto" w:fill="FFFFFF"/>
        <w:spacing w:before="150" w:line="360" w:lineRule="auto"/>
        <w:rPr>
          <w:rFonts w:eastAsia="Times New Roman"/>
          <w:color w:val="333333"/>
          <w:sz w:val="17"/>
          <w:szCs w:val="17"/>
          <w:lang w:val="es-ES"/>
        </w:rPr>
      </w:pPr>
      <w:r>
        <w:rPr>
          <w:rFonts w:eastAsia="Times New Roman"/>
          <w:color w:val="333333"/>
          <w:sz w:val="17"/>
          <w:szCs w:val="17"/>
          <w:lang w:val="es-ES"/>
        </w:rPr>
        <w:t>Identificación del documento</w:t>
      </w:r>
    </w:p>
    <w:p w14:paraId="2AC686AD" w14:textId="77777777" w:rsidR="009F0A52" w:rsidRDefault="00B10948" w:rsidP="00CE7DCB">
      <w:pPr>
        <w:numPr>
          <w:ilvl w:val="0"/>
          <w:numId w:val="54"/>
        </w:numPr>
        <w:shd w:val="clear" w:color="auto" w:fill="FFFFFF"/>
        <w:spacing w:line="360" w:lineRule="auto"/>
        <w:rPr>
          <w:rFonts w:eastAsia="Times New Roman"/>
          <w:color w:val="333333"/>
          <w:sz w:val="17"/>
          <w:szCs w:val="17"/>
          <w:lang w:val="es-ES"/>
        </w:rPr>
      </w:pPr>
      <w:r>
        <w:rPr>
          <w:rFonts w:eastAsia="Times New Roman"/>
          <w:color w:val="333333"/>
          <w:sz w:val="17"/>
          <w:szCs w:val="17"/>
          <w:lang w:val="es-ES"/>
        </w:rPr>
        <w:t>Número de solicitud:</w:t>
      </w:r>
      <w:r w:rsidR="00130B16" w:rsidRPr="00C95BF3">
        <w:rPr>
          <w:rFonts w:eastAsia="Times New Roman"/>
          <w:color w:val="333333"/>
          <w:sz w:val="17"/>
          <w:szCs w:val="17"/>
          <w:lang w:val="es-ES"/>
        </w:rPr>
        <w:t xml:space="preserve"> JP 2011-192XXX</w:t>
      </w:r>
    </w:p>
    <w:p w14:paraId="599C7F0D" w14:textId="77777777" w:rsidR="009F0A52" w:rsidRDefault="00B10948" w:rsidP="00CE7DCB">
      <w:pPr>
        <w:numPr>
          <w:ilvl w:val="0"/>
          <w:numId w:val="54"/>
        </w:numPr>
        <w:shd w:val="clear" w:color="auto" w:fill="FFFFFF"/>
        <w:spacing w:line="360" w:lineRule="auto"/>
        <w:rPr>
          <w:rFonts w:eastAsia="Times New Roman"/>
          <w:color w:val="333333"/>
          <w:sz w:val="17"/>
          <w:szCs w:val="17"/>
          <w:lang w:val="es-ES"/>
        </w:rPr>
      </w:pPr>
      <w:r>
        <w:rPr>
          <w:rFonts w:eastAsia="Times New Roman"/>
          <w:color w:val="333333"/>
          <w:sz w:val="17"/>
          <w:szCs w:val="17"/>
          <w:lang w:val="es-ES"/>
        </w:rPr>
        <w:t>Tipo de derecho de PI: Patente nacional</w:t>
      </w:r>
    </w:p>
    <w:p w14:paraId="4773243C" w14:textId="77777777" w:rsidR="009F0A52" w:rsidRDefault="00B34CC8" w:rsidP="00CE7DCB">
      <w:pPr>
        <w:numPr>
          <w:ilvl w:val="0"/>
          <w:numId w:val="54"/>
        </w:numPr>
        <w:shd w:val="clear" w:color="auto" w:fill="FFFFFF"/>
        <w:spacing w:line="360" w:lineRule="auto"/>
        <w:rPr>
          <w:rFonts w:eastAsia="Times New Roman"/>
          <w:color w:val="333333"/>
          <w:sz w:val="17"/>
          <w:szCs w:val="17"/>
          <w:lang w:val="es-ES"/>
        </w:rPr>
      </w:pPr>
      <w:r>
        <w:rPr>
          <w:rFonts w:eastAsia="Times New Roman"/>
          <w:color w:val="333333"/>
          <w:sz w:val="17"/>
          <w:szCs w:val="17"/>
          <w:lang w:val="es-ES"/>
        </w:rPr>
        <w:t>Opcional</w:t>
      </w:r>
      <w:r w:rsidR="00130B16" w:rsidRPr="00C95BF3">
        <w:rPr>
          <w:rFonts w:eastAsia="Times New Roman"/>
          <w:color w:val="333333"/>
          <w:sz w:val="17"/>
          <w:szCs w:val="17"/>
          <w:lang w:val="es-ES"/>
        </w:rPr>
        <w:t xml:space="preserve">: </w:t>
      </w:r>
      <w:r w:rsidR="00440C59">
        <w:rPr>
          <w:rFonts w:eastAsia="Times New Roman"/>
          <w:color w:val="333333"/>
          <w:sz w:val="17"/>
          <w:szCs w:val="17"/>
          <w:lang w:val="es-ES"/>
        </w:rPr>
        <w:t>Número de patente/CCP</w:t>
      </w:r>
      <w:r w:rsidR="00130B16" w:rsidRPr="00C95BF3">
        <w:rPr>
          <w:rFonts w:eastAsia="Times New Roman"/>
          <w:color w:val="333333"/>
          <w:sz w:val="17"/>
          <w:szCs w:val="17"/>
          <w:lang w:val="es-ES"/>
        </w:rPr>
        <w:t xml:space="preserve">, </w:t>
      </w:r>
      <w:r w:rsidR="00440C59">
        <w:rPr>
          <w:rFonts w:eastAsia="Times New Roman"/>
          <w:color w:val="333333"/>
          <w:sz w:val="17"/>
          <w:szCs w:val="17"/>
          <w:lang w:val="es-ES"/>
        </w:rPr>
        <w:t>referencia del archivo del solicitante</w:t>
      </w:r>
      <w:r w:rsidR="00440C59" w:rsidRPr="00C95BF3">
        <w:rPr>
          <w:rFonts w:eastAsia="Times New Roman"/>
          <w:color w:val="333333"/>
          <w:sz w:val="17"/>
          <w:szCs w:val="17"/>
          <w:lang w:val="es-ES"/>
        </w:rPr>
        <w:t xml:space="preserve">, </w:t>
      </w:r>
      <w:r w:rsidR="00440C59">
        <w:rPr>
          <w:rFonts w:eastAsia="Times New Roman"/>
          <w:color w:val="333333"/>
          <w:sz w:val="17"/>
          <w:szCs w:val="17"/>
          <w:lang w:val="es-ES"/>
        </w:rPr>
        <w:t>código de idioma de presentación</w:t>
      </w:r>
      <w:r w:rsidR="00440C59" w:rsidRPr="00C95BF3">
        <w:rPr>
          <w:rFonts w:eastAsia="Times New Roman"/>
          <w:color w:val="333333"/>
          <w:sz w:val="17"/>
          <w:szCs w:val="17"/>
          <w:lang w:val="es-ES"/>
        </w:rPr>
        <w:t xml:space="preserve">, </w:t>
      </w:r>
      <w:r w:rsidR="00440C59">
        <w:rPr>
          <w:rFonts w:eastAsia="Times New Roman"/>
          <w:color w:val="333333"/>
          <w:sz w:val="17"/>
          <w:szCs w:val="17"/>
          <w:lang w:val="es-ES"/>
        </w:rPr>
        <w:t>categoría de presentación de la solicitud</w:t>
      </w:r>
      <w:r w:rsidR="00440C59" w:rsidRPr="00C95BF3">
        <w:rPr>
          <w:rFonts w:eastAsia="Times New Roman"/>
          <w:color w:val="333333"/>
          <w:sz w:val="17"/>
          <w:szCs w:val="17"/>
          <w:lang w:val="es-ES"/>
        </w:rPr>
        <w:t xml:space="preserve">, </w:t>
      </w:r>
      <w:r w:rsidR="00440C59">
        <w:rPr>
          <w:rFonts w:eastAsia="Times New Roman"/>
          <w:color w:val="333333"/>
          <w:sz w:val="17"/>
          <w:szCs w:val="17"/>
          <w:lang w:val="es-ES"/>
        </w:rPr>
        <w:t>fecha de presentación</w:t>
      </w:r>
    </w:p>
    <w:p w14:paraId="1A5B87F0" w14:textId="435ED7C4" w:rsidR="00130B16" w:rsidRDefault="00130B16" w:rsidP="00CE7DCB">
      <w:pPr>
        <w:pStyle w:val="ListParagraph"/>
        <w:keepNext/>
        <w:keepLines/>
        <w:numPr>
          <w:ilvl w:val="0"/>
          <w:numId w:val="72"/>
        </w:numPr>
        <w:shd w:val="clear" w:color="auto" w:fill="FFFFFF"/>
        <w:spacing w:line="360" w:lineRule="auto"/>
        <w:rPr>
          <w:rFonts w:eastAsia="Times New Roman"/>
          <w:color w:val="333333"/>
          <w:sz w:val="17"/>
          <w:szCs w:val="17"/>
          <w:lang w:val="es-ES"/>
        </w:rPr>
      </w:pPr>
      <w:r w:rsidRPr="00C95BF3">
        <w:rPr>
          <w:rFonts w:eastAsia="Times New Roman"/>
          <w:color w:val="333333"/>
          <w:sz w:val="17"/>
          <w:szCs w:val="17"/>
          <w:lang w:val="es-ES"/>
        </w:rPr>
        <w:t xml:space="preserve"> </w:t>
      </w:r>
      <w:r w:rsidR="00063C4F">
        <w:rPr>
          <w:rFonts w:eastAsia="Times New Roman"/>
          <w:color w:val="333333"/>
          <w:sz w:val="17"/>
          <w:szCs w:val="17"/>
          <w:lang w:val="es-ES"/>
        </w:rPr>
        <w:t>Datos de la incidencia</w:t>
      </w:r>
    </w:p>
    <w:p w14:paraId="28884B5A" w14:textId="77777777" w:rsidR="008E7A77" w:rsidRPr="00C95BF3" w:rsidRDefault="008E7A77" w:rsidP="008E7A77">
      <w:pPr>
        <w:pStyle w:val="ListParagraph"/>
        <w:keepNext/>
        <w:keepLines/>
        <w:shd w:val="clear" w:color="auto" w:fill="FFFFFF"/>
        <w:spacing w:before="150" w:line="240" w:lineRule="atLeast"/>
        <w:ind w:left="1080"/>
        <w:rPr>
          <w:rFonts w:eastAsia="Times New Roman"/>
          <w:color w:val="333333"/>
          <w:sz w:val="17"/>
          <w:szCs w:val="17"/>
          <w:lang w:val="es-ES"/>
        </w:rPr>
      </w:pP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160"/>
        <w:gridCol w:w="2970"/>
      </w:tblGrid>
      <w:tr w:rsidR="00130B16" w:rsidRPr="00C95BF3" w14:paraId="171786E6" w14:textId="77777777" w:rsidTr="003A1EE1">
        <w:trPr>
          <w:trHeight w:val="300"/>
          <w:jc w:val="center"/>
        </w:trPr>
        <w:tc>
          <w:tcPr>
            <w:tcW w:w="1223" w:type="dxa"/>
            <w:shd w:val="clear" w:color="auto" w:fill="D9D9D9" w:themeFill="background1" w:themeFillShade="D9"/>
            <w:noWrap/>
            <w:hideMark/>
          </w:tcPr>
          <w:p w14:paraId="447AB943" w14:textId="42E0C847" w:rsidR="00130B16" w:rsidRPr="00C95BF3" w:rsidRDefault="008B649C" w:rsidP="00130B16">
            <w:pPr>
              <w:spacing w:after="200"/>
              <w:rPr>
                <w:rFonts w:eastAsia="Times New Roman"/>
                <w:b/>
                <w:sz w:val="17"/>
                <w:szCs w:val="17"/>
                <w:lang w:val="es-ES" w:eastAsia="de-DE"/>
              </w:rPr>
            </w:pPr>
            <w:r>
              <w:rPr>
                <w:rFonts w:eastAsia="Times New Roman"/>
                <w:b/>
                <w:sz w:val="17"/>
                <w:szCs w:val="17"/>
                <w:lang w:val="es-ES" w:eastAsia="de-DE"/>
              </w:rPr>
              <w:t>Fecha de la incidencia</w:t>
            </w:r>
          </w:p>
        </w:tc>
        <w:tc>
          <w:tcPr>
            <w:tcW w:w="1080" w:type="dxa"/>
            <w:shd w:val="clear" w:color="auto" w:fill="D9D9D9" w:themeFill="background1" w:themeFillShade="D9"/>
            <w:noWrap/>
            <w:hideMark/>
          </w:tcPr>
          <w:p w14:paraId="33220639" w14:textId="0C92550E" w:rsidR="00130B16" w:rsidRPr="00C95BF3" w:rsidRDefault="008B649C" w:rsidP="00130B16">
            <w:pPr>
              <w:spacing w:after="200"/>
              <w:rPr>
                <w:rFonts w:eastAsia="Times New Roman"/>
                <w:b/>
                <w:sz w:val="17"/>
                <w:szCs w:val="17"/>
                <w:lang w:val="es-ES" w:eastAsia="de-DE"/>
              </w:rPr>
            </w:pPr>
            <w:r>
              <w:rPr>
                <w:rFonts w:eastAsia="Times New Roman"/>
                <w:b/>
                <w:sz w:val="17"/>
                <w:szCs w:val="17"/>
                <w:lang w:val="es-ES" w:eastAsia="de-DE"/>
              </w:rPr>
              <w:t>Código nacional</w:t>
            </w:r>
          </w:p>
        </w:tc>
        <w:tc>
          <w:tcPr>
            <w:tcW w:w="1260" w:type="dxa"/>
            <w:shd w:val="clear" w:color="auto" w:fill="D9D9D9" w:themeFill="background1" w:themeFillShade="D9"/>
            <w:noWrap/>
            <w:hideMark/>
          </w:tcPr>
          <w:p w14:paraId="3B558C1A" w14:textId="22670C0E" w:rsidR="00130B16" w:rsidRPr="00C95BF3" w:rsidRDefault="008B649C" w:rsidP="00130B16">
            <w:pPr>
              <w:spacing w:after="200"/>
              <w:rPr>
                <w:rFonts w:eastAsia="Times New Roman"/>
                <w:b/>
                <w:sz w:val="17"/>
                <w:szCs w:val="17"/>
                <w:lang w:val="es-ES" w:eastAsia="de-DE"/>
              </w:rPr>
            </w:pPr>
            <w:r>
              <w:rPr>
                <w:rFonts w:eastAsia="Times New Roman"/>
                <w:b/>
                <w:sz w:val="17"/>
                <w:szCs w:val="17"/>
                <w:lang w:val="es-ES" w:eastAsia="de-DE"/>
              </w:rPr>
              <w:t>Código de la Norma ST.27</w:t>
            </w:r>
          </w:p>
        </w:tc>
        <w:tc>
          <w:tcPr>
            <w:tcW w:w="2160" w:type="dxa"/>
            <w:shd w:val="clear" w:color="auto" w:fill="D9D9D9" w:themeFill="background1" w:themeFillShade="D9"/>
          </w:tcPr>
          <w:p w14:paraId="5BECA1A7" w14:textId="639394BB" w:rsidR="00130B16" w:rsidRPr="00C95BF3" w:rsidRDefault="008B649C" w:rsidP="00130B16">
            <w:pPr>
              <w:spacing w:after="200"/>
              <w:rPr>
                <w:rFonts w:eastAsia="Times New Roman"/>
                <w:b/>
                <w:sz w:val="17"/>
                <w:szCs w:val="17"/>
                <w:lang w:val="es-ES" w:eastAsia="de-DE"/>
              </w:rPr>
            </w:pPr>
            <w:r>
              <w:rPr>
                <w:rFonts w:eastAsia="Times New Roman"/>
                <w:b/>
                <w:sz w:val="17"/>
                <w:szCs w:val="17"/>
                <w:lang w:val="es-ES" w:eastAsia="de-DE"/>
              </w:rPr>
              <w:t>Código de incidencia relativa a la situación</w:t>
            </w:r>
          </w:p>
        </w:tc>
        <w:tc>
          <w:tcPr>
            <w:tcW w:w="2970" w:type="dxa"/>
            <w:shd w:val="clear" w:color="auto" w:fill="D9D9D9" w:themeFill="background1" w:themeFillShade="D9"/>
            <w:noWrap/>
            <w:hideMark/>
          </w:tcPr>
          <w:p w14:paraId="20026633" w14:textId="0AA1B684" w:rsidR="00130B16" w:rsidRPr="00C95BF3" w:rsidRDefault="008B649C" w:rsidP="00130B16">
            <w:pPr>
              <w:spacing w:after="200"/>
              <w:rPr>
                <w:rFonts w:eastAsia="Times New Roman"/>
                <w:b/>
                <w:sz w:val="17"/>
                <w:szCs w:val="17"/>
                <w:lang w:val="es-ES" w:eastAsia="de-DE"/>
              </w:rPr>
            </w:pPr>
            <w:r>
              <w:rPr>
                <w:rFonts w:eastAsia="Times New Roman"/>
                <w:b/>
                <w:sz w:val="17"/>
                <w:szCs w:val="17"/>
                <w:lang w:val="es-ES" w:eastAsia="de-DE"/>
              </w:rPr>
              <w:t>Datos complementarios</w:t>
            </w:r>
            <w:r w:rsidR="00130B16" w:rsidRPr="00C95BF3">
              <w:rPr>
                <w:rFonts w:eastAsia="Times New Roman"/>
                <w:b/>
                <w:sz w:val="17"/>
                <w:szCs w:val="17"/>
                <w:lang w:val="es-ES" w:eastAsia="de-DE"/>
              </w:rPr>
              <w:t xml:space="preserve"> </w:t>
            </w:r>
            <w:r>
              <w:rPr>
                <w:rFonts w:eastAsia="Times New Roman"/>
                <w:b/>
                <w:sz w:val="17"/>
                <w:szCs w:val="17"/>
                <w:lang w:val="es-ES" w:eastAsia="de-DE"/>
              </w:rPr>
              <w:t>(opcional)</w:t>
            </w:r>
          </w:p>
        </w:tc>
      </w:tr>
      <w:tr w:rsidR="00130B16" w:rsidRPr="00C95BF3" w14:paraId="395DBC0B" w14:textId="77777777" w:rsidTr="00130B16">
        <w:trPr>
          <w:trHeight w:val="300"/>
          <w:jc w:val="center"/>
        </w:trPr>
        <w:tc>
          <w:tcPr>
            <w:tcW w:w="1223" w:type="dxa"/>
            <w:noWrap/>
          </w:tcPr>
          <w:p w14:paraId="7C9EED42" w14:textId="77777777" w:rsidR="00130B16" w:rsidRPr="00C95BF3" w:rsidRDefault="00130B16" w:rsidP="00130B16">
            <w:pPr>
              <w:spacing w:after="200"/>
              <w:rPr>
                <w:rFonts w:eastAsia="Times New Roman"/>
                <w:sz w:val="17"/>
                <w:szCs w:val="17"/>
                <w:lang w:val="es-ES" w:eastAsia="de-DE"/>
              </w:rPr>
            </w:pPr>
            <w:r w:rsidRPr="00C95BF3">
              <w:rPr>
                <w:rFonts w:eastAsia="Times New Roman"/>
                <w:sz w:val="17"/>
                <w:szCs w:val="17"/>
                <w:lang w:val="es-ES"/>
              </w:rPr>
              <w:t>2011.09.02</w:t>
            </w:r>
          </w:p>
        </w:tc>
        <w:tc>
          <w:tcPr>
            <w:tcW w:w="1080" w:type="dxa"/>
            <w:noWrap/>
          </w:tcPr>
          <w:p w14:paraId="7800F6A8" w14:textId="77777777" w:rsidR="00130B16" w:rsidRPr="00C95BF3" w:rsidRDefault="000304E8" w:rsidP="00130B16">
            <w:pPr>
              <w:spacing w:after="200"/>
              <w:rPr>
                <w:rFonts w:eastAsia="Times New Roman"/>
                <w:sz w:val="17"/>
                <w:szCs w:val="17"/>
                <w:lang w:val="es-ES" w:eastAsia="de-DE"/>
              </w:rPr>
            </w:pPr>
            <w:r w:rsidRPr="00C95BF3">
              <w:rPr>
                <w:rFonts w:eastAsia="Times New Roman"/>
                <w:sz w:val="17"/>
                <w:szCs w:val="17"/>
                <w:lang w:val="es-ES" w:eastAsia="de-DE"/>
              </w:rPr>
              <w:t>X000</w:t>
            </w:r>
          </w:p>
        </w:tc>
        <w:tc>
          <w:tcPr>
            <w:tcW w:w="1260" w:type="dxa"/>
            <w:noWrap/>
          </w:tcPr>
          <w:p w14:paraId="58038AA2" w14:textId="77777777" w:rsidR="00130B16" w:rsidRPr="00C95BF3" w:rsidRDefault="00130B16" w:rsidP="00130B16">
            <w:pPr>
              <w:spacing w:after="200"/>
              <w:rPr>
                <w:rFonts w:eastAsia="Times New Roman"/>
                <w:i/>
                <w:sz w:val="17"/>
                <w:szCs w:val="17"/>
                <w:lang w:val="es-ES" w:eastAsia="de-DE"/>
              </w:rPr>
            </w:pPr>
            <w:r w:rsidRPr="00C95BF3">
              <w:rPr>
                <w:rFonts w:eastAsia="Times New Roman"/>
                <w:bCs/>
                <w:sz w:val="17"/>
                <w:szCs w:val="17"/>
                <w:lang w:val="es-ES"/>
              </w:rPr>
              <w:t>A12</w:t>
            </w:r>
          </w:p>
        </w:tc>
        <w:tc>
          <w:tcPr>
            <w:tcW w:w="2160" w:type="dxa"/>
          </w:tcPr>
          <w:p w14:paraId="1AEA4F95" w14:textId="77777777" w:rsidR="00130B16" w:rsidRPr="00C95BF3" w:rsidRDefault="00130B16" w:rsidP="00130B16">
            <w:pPr>
              <w:spacing w:after="200"/>
              <w:rPr>
                <w:rFonts w:eastAsia="Times New Roman"/>
                <w:sz w:val="17"/>
                <w:szCs w:val="17"/>
                <w:lang w:val="es-ES" w:eastAsia="de-DE"/>
              </w:rPr>
            </w:pPr>
            <w:r w:rsidRPr="00C95BF3">
              <w:rPr>
                <w:rFonts w:eastAsia="Times New Roman"/>
                <w:sz w:val="17"/>
                <w:szCs w:val="17"/>
                <w:lang w:val="es-ES" w:eastAsia="de-DE"/>
              </w:rPr>
              <w:t>A-2-2-A10-A12-X000</w:t>
            </w:r>
          </w:p>
        </w:tc>
        <w:tc>
          <w:tcPr>
            <w:tcW w:w="2970" w:type="dxa"/>
            <w:noWrap/>
          </w:tcPr>
          <w:p w14:paraId="29FBBBBB" w14:textId="77777777" w:rsidR="00130B16" w:rsidRPr="00C95BF3" w:rsidRDefault="00130B16" w:rsidP="00130B16">
            <w:pPr>
              <w:spacing w:after="200"/>
              <w:rPr>
                <w:rFonts w:eastAsia="Times New Roman"/>
                <w:sz w:val="17"/>
                <w:szCs w:val="17"/>
                <w:lang w:val="es-ES" w:eastAsia="de-DE"/>
              </w:rPr>
            </w:pPr>
          </w:p>
        </w:tc>
      </w:tr>
      <w:tr w:rsidR="000304E8" w:rsidRPr="00C95BF3" w14:paraId="009772F9" w14:textId="77777777" w:rsidTr="00130B16">
        <w:trPr>
          <w:trHeight w:val="300"/>
          <w:jc w:val="center"/>
        </w:trPr>
        <w:tc>
          <w:tcPr>
            <w:tcW w:w="1223" w:type="dxa"/>
            <w:noWrap/>
          </w:tcPr>
          <w:p w14:paraId="5C03B3EE" w14:textId="77777777" w:rsidR="000304E8" w:rsidRPr="00C95BF3" w:rsidRDefault="000304E8" w:rsidP="000304E8">
            <w:pPr>
              <w:spacing w:after="200"/>
              <w:rPr>
                <w:rFonts w:eastAsia="Times New Roman"/>
                <w:sz w:val="17"/>
                <w:szCs w:val="17"/>
                <w:lang w:val="es-ES" w:eastAsia="de-DE"/>
              </w:rPr>
            </w:pPr>
            <w:r w:rsidRPr="00C95BF3">
              <w:rPr>
                <w:rFonts w:eastAsia="Times New Roman"/>
                <w:sz w:val="17"/>
                <w:szCs w:val="17"/>
                <w:lang w:val="es-ES"/>
              </w:rPr>
              <w:t>2013.06.04</w:t>
            </w:r>
          </w:p>
        </w:tc>
        <w:tc>
          <w:tcPr>
            <w:tcW w:w="1080" w:type="dxa"/>
            <w:noWrap/>
          </w:tcPr>
          <w:p w14:paraId="151AABAC" w14:textId="77777777" w:rsidR="000304E8" w:rsidRPr="00C95BF3" w:rsidRDefault="000304E8" w:rsidP="000304E8">
            <w:pPr>
              <w:spacing w:after="200"/>
              <w:rPr>
                <w:rFonts w:eastAsia="Times New Roman"/>
                <w:i/>
                <w:sz w:val="17"/>
                <w:szCs w:val="17"/>
                <w:lang w:val="es-ES" w:eastAsia="de-DE"/>
              </w:rPr>
            </w:pPr>
            <w:r w:rsidRPr="00C95BF3">
              <w:rPr>
                <w:rFonts w:eastAsia="Times New Roman"/>
                <w:sz w:val="17"/>
                <w:szCs w:val="17"/>
                <w:lang w:val="es-ES" w:eastAsia="de-DE"/>
              </w:rPr>
              <w:t>X000</w:t>
            </w:r>
          </w:p>
        </w:tc>
        <w:tc>
          <w:tcPr>
            <w:tcW w:w="1260" w:type="dxa"/>
            <w:noWrap/>
          </w:tcPr>
          <w:p w14:paraId="3B38A2C7" w14:textId="77777777" w:rsidR="000304E8" w:rsidRPr="00C95BF3" w:rsidRDefault="000304E8" w:rsidP="000304E8">
            <w:pPr>
              <w:spacing w:after="200"/>
              <w:rPr>
                <w:rFonts w:eastAsia="Times New Roman"/>
                <w:i/>
                <w:sz w:val="17"/>
                <w:szCs w:val="17"/>
                <w:lang w:val="es-ES" w:eastAsia="de-DE"/>
              </w:rPr>
            </w:pPr>
            <w:r w:rsidRPr="00C95BF3">
              <w:rPr>
                <w:rFonts w:eastAsia="Times New Roman"/>
                <w:bCs/>
                <w:sz w:val="17"/>
                <w:szCs w:val="17"/>
                <w:lang w:val="es-ES"/>
              </w:rPr>
              <w:t>D11</w:t>
            </w:r>
          </w:p>
        </w:tc>
        <w:tc>
          <w:tcPr>
            <w:tcW w:w="2160" w:type="dxa"/>
          </w:tcPr>
          <w:p w14:paraId="06C9761A" w14:textId="77777777" w:rsidR="000304E8" w:rsidRPr="00C95BF3" w:rsidRDefault="000304E8" w:rsidP="000304E8">
            <w:pPr>
              <w:spacing w:after="200"/>
              <w:rPr>
                <w:rFonts w:eastAsia="Times New Roman"/>
                <w:sz w:val="17"/>
                <w:szCs w:val="17"/>
                <w:lang w:val="es-ES" w:eastAsia="de-DE"/>
              </w:rPr>
            </w:pPr>
            <w:r w:rsidRPr="00C95BF3">
              <w:rPr>
                <w:rFonts w:eastAsia="Times New Roman"/>
                <w:sz w:val="17"/>
                <w:szCs w:val="17"/>
                <w:lang w:val="es-ES" w:eastAsia="de-DE"/>
              </w:rPr>
              <w:t>A-2-2-D10-D11-X000</w:t>
            </w:r>
          </w:p>
        </w:tc>
        <w:tc>
          <w:tcPr>
            <w:tcW w:w="2970" w:type="dxa"/>
            <w:noWrap/>
          </w:tcPr>
          <w:p w14:paraId="79C473B2" w14:textId="77777777" w:rsidR="000304E8" w:rsidRPr="00C95BF3" w:rsidRDefault="000304E8" w:rsidP="000304E8">
            <w:pPr>
              <w:spacing w:after="200"/>
              <w:rPr>
                <w:rFonts w:eastAsia="Times New Roman"/>
                <w:sz w:val="17"/>
                <w:szCs w:val="17"/>
                <w:lang w:val="es-ES" w:eastAsia="de-DE"/>
              </w:rPr>
            </w:pPr>
          </w:p>
        </w:tc>
      </w:tr>
      <w:tr w:rsidR="000304E8" w:rsidRPr="00C95BF3" w14:paraId="5F20E900" w14:textId="77777777" w:rsidTr="00130B16">
        <w:trPr>
          <w:trHeight w:val="300"/>
          <w:jc w:val="center"/>
        </w:trPr>
        <w:tc>
          <w:tcPr>
            <w:tcW w:w="1223" w:type="dxa"/>
            <w:noWrap/>
          </w:tcPr>
          <w:p w14:paraId="4D225EF2" w14:textId="77777777" w:rsidR="000304E8" w:rsidRPr="00C95BF3" w:rsidRDefault="000304E8" w:rsidP="000304E8">
            <w:pPr>
              <w:spacing w:after="200"/>
              <w:rPr>
                <w:rFonts w:eastAsia="Times New Roman"/>
                <w:sz w:val="17"/>
                <w:szCs w:val="17"/>
                <w:lang w:val="es-ES" w:eastAsia="de-DE"/>
              </w:rPr>
            </w:pPr>
            <w:r w:rsidRPr="00C95BF3">
              <w:rPr>
                <w:rFonts w:eastAsia="Times New Roman"/>
                <w:sz w:val="17"/>
                <w:szCs w:val="17"/>
                <w:lang w:val="es-ES"/>
              </w:rPr>
              <w:t>2014.06.03</w:t>
            </w:r>
          </w:p>
        </w:tc>
        <w:tc>
          <w:tcPr>
            <w:tcW w:w="1080" w:type="dxa"/>
            <w:noWrap/>
          </w:tcPr>
          <w:p w14:paraId="3AA1555D" w14:textId="77777777" w:rsidR="000304E8" w:rsidRPr="00C95BF3" w:rsidRDefault="000304E8" w:rsidP="000304E8">
            <w:pPr>
              <w:spacing w:after="200"/>
              <w:rPr>
                <w:rFonts w:eastAsia="Times New Roman"/>
                <w:i/>
                <w:sz w:val="17"/>
                <w:szCs w:val="17"/>
                <w:lang w:val="es-ES" w:eastAsia="de-DE"/>
              </w:rPr>
            </w:pPr>
            <w:r w:rsidRPr="00C95BF3">
              <w:rPr>
                <w:rFonts w:eastAsia="Times New Roman"/>
                <w:sz w:val="17"/>
                <w:szCs w:val="17"/>
                <w:lang w:val="es-ES" w:eastAsia="de-DE"/>
              </w:rPr>
              <w:t>X000</w:t>
            </w:r>
          </w:p>
        </w:tc>
        <w:tc>
          <w:tcPr>
            <w:tcW w:w="1260" w:type="dxa"/>
            <w:noWrap/>
          </w:tcPr>
          <w:p w14:paraId="5A54A1DB" w14:textId="77777777" w:rsidR="000304E8" w:rsidRPr="00C95BF3" w:rsidRDefault="000304E8" w:rsidP="000304E8">
            <w:pPr>
              <w:spacing w:after="200"/>
              <w:rPr>
                <w:rFonts w:eastAsia="Times New Roman"/>
                <w:i/>
                <w:sz w:val="17"/>
                <w:szCs w:val="17"/>
                <w:lang w:val="es-ES" w:eastAsia="de-DE"/>
              </w:rPr>
            </w:pPr>
            <w:r w:rsidRPr="00C95BF3">
              <w:rPr>
                <w:rFonts w:eastAsia="Times New Roman"/>
                <w:bCs/>
                <w:sz w:val="17"/>
                <w:szCs w:val="17"/>
                <w:lang w:val="es-ES"/>
              </w:rPr>
              <w:t>D15</w:t>
            </w:r>
          </w:p>
        </w:tc>
        <w:tc>
          <w:tcPr>
            <w:tcW w:w="2160" w:type="dxa"/>
          </w:tcPr>
          <w:p w14:paraId="7BD23CED" w14:textId="77777777" w:rsidR="000304E8" w:rsidRPr="00C95BF3" w:rsidRDefault="000304E8" w:rsidP="000304E8">
            <w:pPr>
              <w:spacing w:after="200"/>
              <w:rPr>
                <w:rFonts w:eastAsia="Times New Roman"/>
                <w:sz w:val="17"/>
                <w:szCs w:val="17"/>
                <w:lang w:val="es-ES" w:eastAsia="de-DE"/>
              </w:rPr>
            </w:pPr>
            <w:r w:rsidRPr="00C95BF3">
              <w:rPr>
                <w:rFonts w:eastAsia="Times New Roman"/>
                <w:sz w:val="17"/>
                <w:szCs w:val="17"/>
                <w:lang w:val="es-ES" w:eastAsia="de-DE"/>
              </w:rPr>
              <w:t>A-2-2-D10-D15-X000</w:t>
            </w:r>
          </w:p>
        </w:tc>
        <w:tc>
          <w:tcPr>
            <w:tcW w:w="2970" w:type="dxa"/>
            <w:noWrap/>
          </w:tcPr>
          <w:p w14:paraId="4B783F4A" w14:textId="77777777" w:rsidR="000304E8" w:rsidRPr="00C95BF3" w:rsidRDefault="000304E8" w:rsidP="000304E8">
            <w:pPr>
              <w:spacing w:after="200"/>
              <w:rPr>
                <w:rFonts w:eastAsia="Times New Roman"/>
                <w:sz w:val="17"/>
                <w:szCs w:val="17"/>
                <w:lang w:val="es-ES" w:eastAsia="de-DE"/>
              </w:rPr>
            </w:pPr>
          </w:p>
        </w:tc>
      </w:tr>
      <w:tr w:rsidR="000304E8" w:rsidRPr="00C95BF3" w14:paraId="1830312E" w14:textId="77777777" w:rsidTr="00130B16">
        <w:trPr>
          <w:trHeight w:val="300"/>
          <w:jc w:val="center"/>
        </w:trPr>
        <w:tc>
          <w:tcPr>
            <w:tcW w:w="1223" w:type="dxa"/>
            <w:noWrap/>
          </w:tcPr>
          <w:p w14:paraId="0C978D27" w14:textId="77777777" w:rsidR="000304E8" w:rsidRPr="00C95BF3" w:rsidRDefault="000304E8" w:rsidP="000304E8">
            <w:pPr>
              <w:spacing w:after="200"/>
              <w:rPr>
                <w:rFonts w:eastAsia="Times New Roman"/>
                <w:sz w:val="17"/>
                <w:szCs w:val="17"/>
                <w:lang w:val="es-ES" w:eastAsia="de-DE"/>
              </w:rPr>
            </w:pPr>
            <w:r w:rsidRPr="00C95BF3">
              <w:rPr>
                <w:rFonts w:eastAsia="Times New Roman"/>
                <w:sz w:val="17"/>
                <w:szCs w:val="17"/>
                <w:lang w:val="es-ES"/>
              </w:rPr>
              <w:t>2015.04.21</w:t>
            </w:r>
          </w:p>
        </w:tc>
        <w:tc>
          <w:tcPr>
            <w:tcW w:w="1080" w:type="dxa"/>
            <w:noWrap/>
          </w:tcPr>
          <w:p w14:paraId="2D0ED714" w14:textId="77777777" w:rsidR="000304E8" w:rsidRPr="00C95BF3" w:rsidRDefault="000304E8" w:rsidP="000304E8">
            <w:pPr>
              <w:spacing w:after="200"/>
              <w:rPr>
                <w:rFonts w:eastAsia="Times New Roman"/>
                <w:i/>
                <w:sz w:val="17"/>
                <w:szCs w:val="17"/>
                <w:lang w:val="es-ES" w:eastAsia="de-DE"/>
              </w:rPr>
            </w:pPr>
            <w:r w:rsidRPr="00C95BF3">
              <w:rPr>
                <w:rFonts w:eastAsia="Times New Roman"/>
                <w:sz w:val="17"/>
                <w:szCs w:val="17"/>
                <w:lang w:val="es-ES" w:eastAsia="de-DE"/>
              </w:rPr>
              <w:t>X000</w:t>
            </w:r>
          </w:p>
        </w:tc>
        <w:tc>
          <w:tcPr>
            <w:tcW w:w="1260" w:type="dxa"/>
            <w:noWrap/>
          </w:tcPr>
          <w:p w14:paraId="2D5DDFCD" w14:textId="77777777" w:rsidR="000304E8" w:rsidRPr="00C95BF3" w:rsidRDefault="000304E8" w:rsidP="000304E8">
            <w:pPr>
              <w:spacing w:after="200"/>
              <w:rPr>
                <w:rFonts w:eastAsia="Times New Roman"/>
                <w:i/>
                <w:sz w:val="17"/>
                <w:szCs w:val="17"/>
                <w:lang w:val="es-ES" w:eastAsia="de-DE"/>
              </w:rPr>
            </w:pPr>
            <w:r w:rsidRPr="00C95BF3">
              <w:rPr>
                <w:rFonts w:eastAsia="Times New Roman"/>
                <w:bCs/>
                <w:sz w:val="17"/>
                <w:szCs w:val="17"/>
                <w:lang w:val="es-ES"/>
              </w:rPr>
              <w:t>D22</w:t>
            </w:r>
          </w:p>
        </w:tc>
        <w:tc>
          <w:tcPr>
            <w:tcW w:w="2160" w:type="dxa"/>
          </w:tcPr>
          <w:p w14:paraId="055F8488" w14:textId="77777777" w:rsidR="000304E8" w:rsidRPr="00C95BF3" w:rsidRDefault="000304E8" w:rsidP="000304E8">
            <w:pPr>
              <w:spacing w:after="200"/>
              <w:rPr>
                <w:rFonts w:eastAsia="Times New Roman"/>
                <w:sz w:val="17"/>
                <w:szCs w:val="17"/>
                <w:lang w:val="es-ES" w:eastAsia="de-DE"/>
              </w:rPr>
            </w:pPr>
            <w:r w:rsidRPr="00C95BF3">
              <w:rPr>
                <w:rFonts w:eastAsia="Times New Roman"/>
                <w:sz w:val="17"/>
                <w:szCs w:val="17"/>
                <w:lang w:val="es-ES" w:eastAsia="de-DE"/>
              </w:rPr>
              <w:t>A-2-4-D10-D22-X000</w:t>
            </w:r>
          </w:p>
        </w:tc>
        <w:tc>
          <w:tcPr>
            <w:tcW w:w="2970" w:type="dxa"/>
            <w:noWrap/>
          </w:tcPr>
          <w:p w14:paraId="3C6C0CB4" w14:textId="77777777" w:rsidR="000304E8" w:rsidRPr="00C95BF3" w:rsidRDefault="000304E8" w:rsidP="000304E8">
            <w:pPr>
              <w:spacing w:after="200"/>
              <w:rPr>
                <w:rFonts w:eastAsia="Times New Roman"/>
                <w:sz w:val="17"/>
                <w:szCs w:val="17"/>
                <w:lang w:val="es-ES" w:eastAsia="de-DE"/>
              </w:rPr>
            </w:pPr>
          </w:p>
        </w:tc>
      </w:tr>
      <w:tr w:rsidR="000304E8" w:rsidRPr="00C95BF3" w14:paraId="1939CCC1" w14:textId="77777777" w:rsidTr="00130B16">
        <w:trPr>
          <w:trHeight w:val="300"/>
          <w:jc w:val="center"/>
        </w:trPr>
        <w:tc>
          <w:tcPr>
            <w:tcW w:w="1223" w:type="dxa"/>
            <w:noWrap/>
          </w:tcPr>
          <w:p w14:paraId="0BDB78BF" w14:textId="77777777" w:rsidR="000304E8" w:rsidRPr="00C95BF3" w:rsidRDefault="000304E8" w:rsidP="000304E8">
            <w:pPr>
              <w:spacing w:after="200"/>
              <w:rPr>
                <w:rFonts w:eastAsia="Times New Roman"/>
                <w:sz w:val="17"/>
                <w:szCs w:val="17"/>
                <w:lang w:val="es-ES" w:eastAsia="de-DE"/>
              </w:rPr>
            </w:pPr>
            <w:r w:rsidRPr="00C95BF3">
              <w:rPr>
                <w:rFonts w:eastAsia="Times New Roman"/>
                <w:sz w:val="17"/>
                <w:szCs w:val="17"/>
                <w:lang w:val="es-ES"/>
              </w:rPr>
              <w:t>2015.05.21</w:t>
            </w:r>
          </w:p>
        </w:tc>
        <w:tc>
          <w:tcPr>
            <w:tcW w:w="1080" w:type="dxa"/>
            <w:noWrap/>
          </w:tcPr>
          <w:p w14:paraId="7DB3F25A" w14:textId="77777777" w:rsidR="000304E8" w:rsidRPr="00C95BF3" w:rsidRDefault="000304E8" w:rsidP="000304E8">
            <w:pPr>
              <w:spacing w:after="200"/>
              <w:rPr>
                <w:rFonts w:eastAsia="Times New Roman"/>
                <w:i/>
                <w:sz w:val="17"/>
                <w:szCs w:val="17"/>
                <w:lang w:val="es-ES" w:eastAsia="de-DE"/>
              </w:rPr>
            </w:pPr>
            <w:r w:rsidRPr="00C95BF3">
              <w:rPr>
                <w:rFonts w:eastAsia="Times New Roman"/>
                <w:sz w:val="17"/>
                <w:szCs w:val="17"/>
                <w:lang w:val="es-ES" w:eastAsia="de-DE"/>
              </w:rPr>
              <w:t>X000</w:t>
            </w:r>
          </w:p>
        </w:tc>
        <w:tc>
          <w:tcPr>
            <w:tcW w:w="1260" w:type="dxa"/>
            <w:noWrap/>
          </w:tcPr>
          <w:p w14:paraId="7B656505" w14:textId="77777777" w:rsidR="000304E8" w:rsidRPr="00C95BF3" w:rsidRDefault="000304E8" w:rsidP="000304E8">
            <w:pPr>
              <w:spacing w:after="200"/>
              <w:rPr>
                <w:rFonts w:eastAsia="Times New Roman"/>
                <w:i/>
                <w:sz w:val="17"/>
                <w:szCs w:val="17"/>
                <w:lang w:val="es-ES" w:eastAsia="de-DE"/>
              </w:rPr>
            </w:pPr>
            <w:r w:rsidRPr="00C95BF3">
              <w:rPr>
                <w:rFonts w:eastAsia="Times New Roman"/>
                <w:bCs/>
                <w:sz w:val="17"/>
                <w:szCs w:val="17"/>
                <w:lang w:val="es-ES"/>
              </w:rPr>
              <w:t>U11</w:t>
            </w:r>
          </w:p>
        </w:tc>
        <w:tc>
          <w:tcPr>
            <w:tcW w:w="2160" w:type="dxa"/>
          </w:tcPr>
          <w:p w14:paraId="7BE17A9B" w14:textId="77777777" w:rsidR="000304E8" w:rsidRPr="00C95BF3" w:rsidRDefault="000304E8" w:rsidP="000304E8">
            <w:pPr>
              <w:spacing w:after="200"/>
              <w:rPr>
                <w:rFonts w:eastAsia="Times New Roman"/>
                <w:sz w:val="17"/>
                <w:szCs w:val="17"/>
                <w:lang w:val="es-ES" w:eastAsia="de-DE"/>
              </w:rPr>
            </w:pPr>
            <w:r w:rsidRPr="00C95BF3">
              <w:rPr>
                <w:rFonts w:eastAsia="Times New Roman"/>
                <w:sz w:val="17"/>
                <w:szCs w:val="17"/>
                <w:lang w:val="es-ES" w:eastAsia="de-DE"/>
              </w:rPr>
              <w:t>A-4-4-U10-U11-X000</w:t>
            </w:r>
          </w:p>
        </w:tc>
        <w:tc>
          <w:tcPr>
            <w:tcW w:w="2970" w:type="dxa"/>
            <w:noWrap/>
          </w:tcPr>
          <w:p w14:paraId="14298E03" w14:textId="77777777" w:rsidR="000304E8" w:rsidRPr="00C95BF3" w:rsidRDefault="000304E8" w:rsidP="000304E8">
            <w:pPr>
              <w:spacing w:after="200"/>
              <w:rPr>
                <w:rFonts w:eastAsia="Times New Roman"/>
                <w:sz w:val="17"/>
                <w:szCs w:val="17"/>
                <w:lang w:val="es-ES" w:eastAsia="de-DE"/>
              </w:rPr>
            </w:pPr>
          </w:p>
        </w:tc>
      </w:tr>
      <w:tr w:rsidR="000304E8" w:rsidRPr="00C95BF3" w14:paraId="688643B6" w14:textId="77777777" w:rsidTr="00130B16">
        <w:trPr>
          <w:trHeight w:val="300"/>
          <w:jc w:val="center"/>
        </w:trPr>
        <w:tc>
          <w:tcPr>
            <w:tcW w:w="1223" w:type="dxa"/>
            <w:noWrap/>
          </w:tcPr>
          <w:p w14:paraId="5970BC69" w14:textId="77777777" w:rsidR="000304E8" w:rsidRPr="00C95BF3" w:rsidRDefault="000304E8" w:rsidP="000304E8">
            <w:pPr>
              <w:spacing w:after="200"/>
              <w:rPr>
                <w:rFonts w:eastAsia="Times New Roman"/>
                <w:sz w:val="17"/>
                <w:szCs w:val="17"/>
                <w:lang w:val="es-ES" w:eastAsia="de-DE"/>
              </w:rPr>
            </w:pPr>
            <w:r w:rsidRPr="00C95BF3">
              <w:rPr>
                <w:rFonts w:eastAsia="Times New Roman"/>
                <w:sz w:val="17"/>
                <w:szCs w:val="17"/>
                <w:lang w:val="es-ES"/>
              </w:rPr>
              <w:t>2016.01.29</w:t>
            </w:r>
          </w:p>
        </w:tc>
        <w:tc>
          <w:tcPr>
            <w:tcW w:w="1080" w:type="dxa"/>
            <w:noWrap/>
          </w:tcPr>
          <w:p w14:paraId="54F9001B" w14:textId="77777777" w:rsidR="000304E8" w:rsidRPr="00C95BF3" w:rsidRDefault="000304E8" w:rsidP="000304E8">
            <w:pPr>
              <w:spacing w:after="200"/>
              <w:rPr>
                <w:rFonts w:eastAsia="Times New Roman"/>
                <w:i/>
                <w:sz w:val="17"/>
                <w:szCs w:val="17"/>
                <w:lang w:val="es-ES" w:eastAsia="de-DE"/>
              </w:rPr>
            </w:pPr>
            <w:r w:rsidRPr="00C95BF3">
              <w:rPr>
                <w:rFonts w:eastAsia="Times New Roman"/>
                <w:sz w:val="17"/>
                <w:szCs w:val="17"/>
                <w:lang w:val="es-ES" w:eastAsia="de-DE"/>
              </w:rPr>
              <w:t>X000</w:t>
            </w:r>
          </w:p>
        </w:tc>
        <w:tc>
          <w:tcPr>
            <w:tcW w:w="1260" w:type="dxa"/>
            <w:noWrap/>
          </w:tcPr>
          <w:p w14:paraId="6F85DE3A" w14:textId="77777777" w:rsidR="000304E8" w:rsidRPr="00C95BF3" w:rsidRDefault="000304E8" w:rsidP="000304E8">
            <w:pPr>
              <w:spacing w:after="200"/>
              <w:rPr>
                <w:rFonts w:eastAsia="Times New Roman"/>
                <w:i/>
                <w:sz w:val="17"/>
                <w:szCs w:val="17"/>
                <w:lang w:val="es-ES" w:eastAsia="de-DE"/>
              </w:rPr>
            </w:pPr>
            <w:r w:rsidRPr="00C95BF3">
              <w:rPr>
                <w:rFonts w:eastAsia="Times New Roman"/>
                <w:bCs/>
                <w:sz w:val="17"/>
                <w:szCs w:val="17"/>
                <w:lang w:val="es-ES"/>
              </w:rPr>
              <w:t>L11</w:t>
            </w:r>
          </w:p>
        </w:tc>
        <w:tc>
          <w:tcPr>
            <w:tcW w:w="2160" w:type="dxa"/>
          </w:tcPr>
          <w:p w14:paraId="7DAB4FC7" w14:textId="77777777" w:rsidR="000304E8" w:rsidRPr="00C95BF3" w:rsidRDefault="000304E8" w:rsidP="000304E8">
            <w:pPr>
              <w:spacing w:after="200"/>
              <w:rPr>
                <w:rFonts w:eastAsia="Times New Roman"/>
                <w:sz w:val="17"/>
                <w:szCs w:val="17"/>
                <w:lang w:val="es-ES" w:eastAsia="de-DE"/>
              </w:rPr>
            </w:pPr>
            <w:r w:rsidRPr="00C95BF3">
              <w:rPr>
                <w:rFonts w:eastAsia="Times New Roman"/>
                <w:sz w:val="17"/>
                <w:szCs w:val="17"/>
                <w:lang w:val="es-ES" w:eastAsia="de-DE"/>
              </w:rPr>
              <w:t>A-4-5-L10-L11-X000</w:t>
            </w:r>
          </w:p>
        </w:tc>
        <w:tc>
          <w:tcPr>
            <w:tcW w:w="2970" w:type="dxa"/>
            <w:noWrap/>
          </w:tcPr>
          <w:p w14:paraId="3020771C" w14:textId="77777777" w:rsidR="000304E8" w:rsidRPr="00C95BF3" w:rsidRDefault="000304E8" w:rsidP="000304E8">
            <w:pPr>
              <w:spacing w:after="200"/>
              <w:rPr>
                <w:rFonts w:eastAsia="Times New Roman"/>
                <w:sz w:val="17"/>
                <w:szCs w:val="17"/>
                <w:lang w:val="es-ES" w:eastAsia="de-DE"/>
              </w:rPr>
            </w:pPr>
          </w:p>
        </w:tc>
      </w:tr>
      <w:tr w:rsidR="000304E8" w:rsidRPr="00C95BF3" w14:paraId="5A115D2D" w14:textId="77777777" w:rsidTr="00130B16">
        <w:trPr>
          <w:trHeight w:val="300"/>
          <w:jc w:val="center"/>
        </w:trPr>
        <w:tc>
          <w:tcPr>
            <w:tcW w:w="1223" w:type="dxa"/>
            <w:noWrap/>
          </w:tcPr>
          <w:p w14:paraId="01E09575" w14:textId="77777777" w:rsidR="000304E8" w:rsidRPr="00C95BF3" w:rsidRDefault="000304E8" w:rsidP="000304E8">
            <w:pPr>
              <w:spacing w:after="200"/>
              <w:rPr>
                <w:rFonts w:eastAsia="Times New Roman"/>
                <w:sz w:val="17"/>
                <w:szCs w:val="17"/>
                <w:lang w:val="es-ES" w:eastAsia="de-DE"/>
              </w:rPr>
            </w:pPr>
            <w:r w:rsidRPr="00C95BF3">
              <w:rPr>
                <w:rFonts w:eastAsia="Times New Roman"/>
                <w:sz w:val="17"/>
                <w:szCs w:val="17"/>
                <w:lang w:val="es-ES"/>
              </w:rPr>
              <w:t>2017.04.07</w:t>
            </w:r>
          </w:p>
        </w:tc>
        <w:tc>
          <w:tcPr>
            <w:tcW w:w="1080" w:type="dxa"/>
            <w:noWrap/>
          </w:tcPr>
          <w:p w14:paraId="1FD2520B" w14:textId="77777777" w:rsidR="000304E8" w:rsidRPr="00C95BF3" w:rsidRDefault="000304E8" w:rsidP="000304E8">
            <w:pPr>
              <w:spacing w:after="200"/>
              <w:rPr>
                <w:rFonts w:eastAsia="Times New Roman"/>
                <w:i/>
                <w:sz w:val="17"/>
                <w:szCs w:val="17"/>
                <w:lang w:val="es-ES" w:eastAsia="de-DE"/>
              </w:rPr>
            </w:pPr>
            <w:r w:rsidRPr="00C95BF3">
              <w:rPr>
                <w:rFonts w:eastAsia="Times New Roman"/>
                <w:sz w:val="17"/>
                <w:szCs w:val="17"/>
                <w:lang w:val="es-ES" w:eastAsia="de-DE"/>
              </w:rPr>
              <w:t>X000</w:t>
            </w:r>
          </w:p>
        </w:tc>
        <w:tc>
          <w:tcPr>
            <w:tcW w:w="1260" w:type="dxa"/>
            <w:noWrap/>
          </w:tcPr>
          <w:p w14:paraId="62A22DBD" w14:textId="77777777" w:rsidR="000304E8" w:rsidRPr="00C95BF3" w:rsidRDefault="000304E8" w:rsidP="000304E8">
            <w:pPr>
              <w:spacing w:after="200"/>
              <w:rPr>
                <w:rFonts w:eastAsia="Times New Roman"/>
                <w:i/>
                <w:sz w:val="17"/>
                <w:szCs w:val="17"/>
                <w:lang w:val="es-ES" w:eastAsia="de-DE"/>
              </w:rPr>
            </w:pPr>
            <w:r w:rsidRPr="00C95BF3">
              <w:rPr>
                <w:rFonts w:eastAsia="Times New Roman"/>
                <w:bCs/>
                <w:sz w:val="17"/>
                <w:szCs w:val="17"/>
                <w:lang w:val="es-ES"/>
              </w:rPr>
              <w:t>H12</w:t>
            </w:r>
          </w:p>
        </w:tc>
        <w:tc>
          <w:tcPr>
            <w:tcW w:w="2160" w:type="dxa"/>
          </w:tcPr>
          <w:p w14:paraId="02C18FEB" w14:textId="77777777" w:rsidR="000304E8" w:rsidRPr="00C95BF3" w:rsidRDefault="000304E8" w:rsidP="000304E8">
            <w:pPr>
              <w:spacing w:after="200"/>
              <w:rPr>
                <w:rFonts w:eastAsia="Times New Roman"/>
                <w:sz w:val="17"/>
                <w:szCs w:val="17"/>
                <w:lang w:val="es-ES" w:eastAsia="de-DE"/>
              </w:rPr>
            </w:pPr>
            <w:r w:rsidRPr="00C95BF3">
              <w:rPr>
                <w:rFonts w:eastAsia="Times New Roman"/>
                <w:sz w:val="17"/>
                <w:szCs w:val="17"/>
                <w:lang w:val="es-ES" w:eastAsia="de-DE"/>
              </w:rPr>
              <w:t>A-5-5-H10-H12-X000</w:t>
            </w:r>
          </w:p>
        </w:tc>
        <w:tc>
          <w:tcPr>
            <w:tcW w:w="2970" w:type="dxa"/>
            <w:noWrap/>
          </w:tcPr>
          <w:p w14:paraId="56BADF32" w14:textId="77777777" w:rsidR="000304E8" w:rsidRPr="00C95BF3" w:rsidRDefault="000304E8" w:rsidP="000304E8">
            <w:pPr>
              <w:spacing w:after="200"/>
              <w:rPr>
                <w:rFonts w:eastAsia="Times New Roman"/>
                <w:sz w:val="17"/>
                <w:szCs w:val="17"/>
                <w:lang w:val="es-ES" w:eastAsia="de-DE"/>
              </w:rPr>
            </w:pPr>
          </w:p>
        </w:tc>
      </w:tr>
    </w:tbl>
    <w:p w14:paraId="28E527C6" w14:textId="77777777" w:rsidR="009F0A52" w:rsidRDefault="00B10948" w:rsidP="000B6F69">
      <w:pPr>
        <w:pStyle w:val="Heading4"/>
        <w:rPr>
          <w:b/>
          <w:i w:val="0"/>
          <w:sz w:val="17"/>
          <w:szCs w:val="17"/>
          <w:lang w:val="es-ES"/>
        </w:rPr>
      </w:pPr>
      <w:bookmarkStart w:id="32" w:name="_Toc9946258"/>
      <w:r>
        <w:rPr>
          <w:b/>
          <w:i w:val="0"/>
          <w:sz w:val="17"/>
          <w:szCs w:val="17"/>
          <w:lang w:val="es-ES"/>
        </w:rPr>
        <w:t>Ejemplo:</w:t>
      </w:r>
      <w:r w:rsidR="0024083C" w:rsidRPr="00C95BF3">
        <w:rPr>
          <w:b/>
          <w:i w:val="0"/>
          <w:sz w:val="17"/>
          <w:szCs w:val="17"/>
          <w:lang w:val="es-ES"/>
        </w:rPr>
        <w:t xml:space="preserve"> GB</w:t>
      </w:r>
      <w:bookmarkEnd w:id="32"/>
    </w:p>
    <w:p w14:paraId="29E0C075" w14:textId="77777777" w:rsidR="009F0A52" w:rsidRDefault="007E0DB7" w:rsidP="00F02927">
      <w:pPr>
        <w:pStyle w:val="ListParagraph"/>
        <w:numPr>
          <w:ilvl w:val="0"/>
          <w:numId w:val="35"/>
        </w:numPr>
        <w:shd w:val="clear" w:color="auto" w:fill="FFFFFF"/>
        <w:spacing w:before="150" w:after="120" w:line="360" w:lineRule="auto"/>
        <w:rPr>
          <w:rFonts w:eastAsia="Times New Roman"/>
          <w:color w:val="333333"/>
          <w:sz w:val="17"/>
          <w:szCs w:val="17"/>
          <w:lang w:val="es-ES"/>
        </w:rPr>
      </w:pPr>
      <w:r>
        <w:rPr>
          <w:rFonts w:eastAsia="Times New Roman"/>
          <w:color w:val="333333"/>
          <w:sz w:val="17"/>
          <w:szCs w:val="17"/>
          <w:lang w:val="es-ES"/>
        </w:rPr>
        <w:t>Correspondencias con</w:t>
      </w:r>
      <w:r w:rsidR="00B10948">
        <w:rPr>
          <w:rFonts w:eastAsia="Times New Roman"/>
          <w:color w:val="333333"/>
          <w:sz w:val="17"/>
          <w:szCs w:val="17"/>
          <w:lang w:val="es-ES"/>
        </w:rPr>
        <w:t xml:space="preserve"> la Norma</w:t>
      </w:r>
      <w:r w:rsidR="00A65B54" w:rsidRPr="00C95BF3">
        <w:rPr>
          <w:rFonts w:eastAsia="Times New Roman"/>
          <w:color w:val="333333"/>
          <w:sz w:val="17"/>
          <w:szCs w:val="17"/>
          <w:lang w:val="es-ES"/>
        </w:rPr>
        <w:t xml:space="preserve"> ST.27</w:t>
      </w:r>
    </w:p>
    <w:p w14:paraId="068A5FC8" w14:textId="77777777" w:rsidR="009F0A52" w:rsidRDefault="00B10948" w:rsidP="007051CE">
      <w:pPr>
        <w:shd w:val="clear" w:color="auto" w:fill="FFFFFF"/>
        <w:spacing w:before="150" w:after="120"/>
        <w:rPr>
          <w:rFonts w:eastAsia="Times New Roman"/>
          <w:color w:val="333333"/>
          <w:sz w:val="17"/>
          <w:szCs w:val="17"/>
          <w:lang w:val="es-ES"/>
        </w:rPr>
      </w:pPr>
      <w:r>
        <w:rPr>
          <w:rFonts w:eastAsia="Times New Roman"/>
          <w:color w:val="333333"/>
          <w:sz w:val="17"/>
          <w:szCs w:val="17"/>
          <w:lang w:val="es-ES"/>
        </w:rPr>
        <w:t>Información básica</w:t>
      </w:r>
    </w:p>
    <w:p w14:paraId="7D54A0D4" w14:textId="77777777" w:rsidR="009F0A52" w:rsidRDefault="00B10948" w:rsidP="0022705B">
      <w:pPr>
        <w:numPr>
          <w:ilvl w:val="0"/>
          <w:numId w:val="7"/>
        </w:numPr>
        <w:shd w:val="clear" w:color="auto" w:fill="FFFFFF"/>
        <w:spacing w:after="120"/>
        <w:rPr>
          <w:rFonts w:eastAsia="Times New Roman"/>
          <w:color w:val="333333"/>
          <w:sz w:val="17"/>
          <w:szCs w:val="17"/>
          <w:lang w:val="es-ES"/>
        </w:rPr>
      </w:pPr>
      <w:r>
        <w:rPr>
          <w:rFonts w:eastAsia="Times New Roman"/>
          <w:color w:val="333333"/>
          <w:sz w:val="17"/>
          <w:szCs w:val="17"/>
          <w:lang w:val="es-ES"/>
        </w:rPr>
        <w:t>Número de solicitud:</w:t>
      </w:r>
      <w:r w:rsidR="00A65B54" w:rsidRPr="00C95BF3">
        <w:rPr>
          <w:rFonts w:eastAsia="Times New Roman"/>
          <w:color w:val="333333"/>
          <w:sz w:val="17"/>
          <w:szCs w:val="17"/>
          <w:lang w:val="es-ES"/>
        </w:rPr>
        <w:t xml:space="preserve"> GB9930876.9</w:t>
      </w:r>
    </w:p>
    <w:p w14:paraId="5EB0038A" w14:textId="77777777" w:rsidR="009F0A52" w:rsidRDefault="00B10948" w:rsidP="0022705B">
      <w:pPr>
        <w:numPr>
          <w:ilvl w:val="0"/>
          <w:numId w:val="7"/>
        </w:numPr>
        <w:shd w:val="clear" w:color="auto" w:fill="FFFFFF"/>
        <w:spacing w:after="120"/>
        <w:rPr>
          <w:rFonts w:eastAsia="Times New Roman"/>
          <w:color w:val="333333"/>
          <w:sz w:val="17"/>
          <w:szCs w:val="17"/>
          <w:lang w:val="es-ES"/>
        </w:rPr>
      </w:pPr>
      <w:r>
        <w:rPr>
          <w:rFonts w:eastAsia="Times New Roman"/>
          <w:color w:val="333333"/>
          <w:sz w:val="17"/>
          <w:szCs w:val="17"/>
          <w:lang w:val="es-ES"/>
        </w:rPr>
        <w:t>Tipo de derecho de PI: Patente nacional</w:t>
      </w:r>
    </w:p>
    <w:p w14:paraId="68F6BC19" w14:textId="32AAD4BC" w:rsidR="00A65B54" w:rsidRPr="00C95BF3" w:rsidRDefault="00B10948" w:rsidP="007051CE">
      <w:pPr>
        <w:shd w:val="clear" w:color="auto" w:fill="FFFFFF"/>
        <w:spacing w:before="150" w:after="240"/>
        <w:rPr>
          <w:rStyle w:val="Hyperlink"/>
          <w:rFonts w:eastAsia="Times New Roman"/>
          <w:sz w:val="17"/>
          <w:szCs w:val="17"/>
          <w:lang w:val="es-ES"/>
        </w:rPr>
      </w:pPr>
      <w:r>
        <w:rPr>
          <w:rFonts w:eastAsia="Times New Roman"/>
          <w:color w:val="333333"/>
          <w:sz w:val="17"/>
          <w:szCs w:val="17"/>
          <w:lang w:val="es-ES"/>
        </w:rPr>
        <w:t>Enlace con el registro nacional de patentes</w:t>
      </w:r>
      <w:r w:rsidR="00A65B54" w:rsidRPr="00C95BF3">
        <w:rPr>
          <w:rFonts w:eastAsia="Times New Roman"/>
          <w:color w:val="333333"/>
          <w:sz w:val="17"/>
          <w:szCs w:val="17"/>
          <w:lang w:val="es-ES"/>
        </w:rPr>
        <w:t xml:space="preserve">: </w:t>
      </w:r>
      <w:r w:rsidR="00A65B54" w:rsidRPr="00C95BF3">
        <w:rPr>
          <w:rStyle w:val="Hyperlink"/>
          <w:rFonts w:eastAsia="Times New Roman"/>
          <w:sz w:val="17"/>
          <w:szCs w:val="17"/>
          <w:lang w:val="es-ES"/>
        </w:rPr>
        <w:t xml:space="preserve"> https://www.ipo.gov.uk/p-ipsum/Case/ApplicationNumber/GB9930876.9</w:t>
      </w: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846"/>
        <w:gridCol w:w="2327"/>
        <w:gridCol w:w="846"/>
        <w:gridCol w:w="2368"/>
        <w:gridCol w:w="1193"/>
        <w:gridCol w:w="2492"/>
      </w:tblGrid>
      <w:tr w:rsidR="00A65B54" w:rsidRPr="00C95BF3" w14:paraId="6C6D3094" w14:textId="77777777" w:rsidTr="00E12991">
        <w:trPr>
          <w:cantSplit/>
          <w:tblHeader/>
          <w:jc w:val="center"/>
        </w:trPr>
        <w:tc>
          <w:tcPr>
            <w:tcW w:w="3125" w:type="dxa"/>
            <w:gridSpan w:val="2"/>
            <w:shd w:val="clear" w:color="auto" w:fill="D9D9D9" w:themeFill="background1" w:themeFillShade="D9"/>
          </w:tcPr>
          <w:p w14:paraId="5C9AF9AD" w14:textId="12367234" w:rsidR="00A65B54" w:rsidRPr="00C95BF3" w:rsidRDefault="008B649C" w:rsidP="00AC3616">
            <w:pPr>
              <w:spacing w:line="276" w:lineRule="auto"/>
              <w:rPr>
                <w:rFonts w:eastAsia="Times New Roman"/>
                <w:b/>
                <w:bCs/>
                <w:color w:val="333333"/>
                <w:sz w:val="17"/>
                <w:szCs w:val="17"/>
                <w:lang w:val="es-ES"/>
              </w:rPr>
            </w:pPr>
            <w:r>
              <w:rPr>
                <w:rFonts w:eastAsia="Times New Roman"/>
                <w:b/>
                <w:bCs/>
                <w:color w:val="333333"/>
                <w:sz w:val="17"/>
                <w:szCs w:val="17"/>
                <w:lang w:val="es-ES"/>
              </w:rPr>
              <w:t>Incidencia nacional/regional</w:t>
            </w:r>
          </w:p>
        </w:tc>
        <w:tc>
          <w:tcPr>
            <w:tcW w:w="3154" w:type="dxa"/>
            <w:gridSpan w:val="2"/>
            <w:shd w:val="clear" w:color="auto" w:fill="D9D9D9" w:themeFill="background1" w:themeFillShade="D9"/>
          </w:tcPr>
          <w:p w14:paraId="40693F95" w14:textId="5ED2D972" w:rsidR="00A65B54" w:rsidRPr="00C95BF3" w:rsidRDefault="008B649C" w:rsidP="00AC3616">
            <w:pPr>
              <w:spacing w:line="276" w:lineRule="auto"/>
              <w:rPr>
                <w:rFonts w:eastAsia="Times New Roman"/>
                <w:b/>
                <w:bCs/>
                <w:color w:val="333333"/>
                <w:sz w:val="17"/>
                <w:szCs w:val="17"/>
                <w:lang w:val="es-ES"/>
              </w:rPr>
            </w:pPr>
            <w:r>
              <w:rPr>
                <w:rFonts w:eastAsia="Times New Roman"/>
                <w:b/>
                <w:bCs/>
                <w:color w:val="333333"/>
                <w:sz w:val="17"/>
                <w:szCs w:val="17"/>
                <w:lang w:val="es-ES"/>
              </w:rPr>
              <w:t>Incidencia de la Norma ST.27</w:t>
            </w:r>
          </w:p>
        </w:tc>
        <w:tc>
          <w:tcPr>
            <w:tcW w:w="1198" w:type="dxa"/>
            <w:shd w:val="clear" w:color="auto" w:fill="D9D9D9" w:themeFill="background1" w:themeFillShade="D9"/>
            <w:tcMar>
              <w:top w:w="105" w:type="dxa"/>
              <w:left w:w="150" w:type="dxa"/>
              <w:bottom w:w="105" w:type="dxa"/>
              <w:right w:w="150" w:type="dxa"/>
            </w:tcMar>
            <w:hideMark/>
          </w:tcPr>
          <w:p w14:paraId="20B919E3" w14:textId="1DCDC49D" w:rsidR="00A65B54" w:rsidRPr="00C95BF3" w:rsidRDefault="008B649C" w:rsidP="00AC3616">
            <w:pPr>
              <w:spacing w:line="276" w:lineRule="auto"/>
              <w:rPr>
                <w:rFonts w:eastAsia="Times New Roman"/>
                <w:b/>
                <w:bCs/>
                <w:color w:val="333333"/>
                <w:sz w:val="17"/>
                <w:szCs w:val="17"/>
                <w:lang w:val="es-ES"/>
              </w:rPr>
            </w:pPr>
            <w:r>
              <w:rPr>
                <w:rFonts w:eastAsia="Times New Roman"/>
                <w:b/>
                <w:bCs/>
                <w:color w:val="333333"/>
                <w:sz w:val="17"/>
                <w:szCs w:val="17"/>
                <w:lang w:val="es-ES"/>
              </w:rPr>
              <w:t>Fecha de la incidencia</w:t>
            </w:r>
          </w:p>
        </w:tc>
        <w:tc>
          <w:tcPr>
            <w:tcW w:w="2595" w:type="dxa"/>
            <w:shd w:val="clear" w:color="auto" w:fill="D9D9D9" w:themeFill="background1" w:themeFillShade="D9"/>
            <w:tcMar>
              <w:top w:w="105" w:type="dxa"/>
              <w:left w:w="150" w:type="dxa"/>
              <w:bottom w:w="105" w:type="dxa"/>
              <w:right w:w="150" w:type="dxa"/>
            </w:tcMar>
            <w:hideMark/>
          </w:tcPr>
          <w:p w14:paraId="7822DC5F" w14:textId="3AACA190" w:rsidR="00A65B54" w:rsidRPr="00C95BF3" w:rsidRDefault="008B649C" w:rsidP="00AC3616">
            <w:pPr>
              <w:spacing w:line="276" w:lineRule="auto"/>
              <w:rPr>
                <w:rFonts w:eastAsia="Times New Roman"/>
                <w:b/>
                <w:bCs/>
                <w:color w:val="333333"/>
                <w:sz w:val="17"/>
                <w:szCs w:val="17"/>
                <w:lang w:val="es-ES"/>
              </w:rPr>
            </w:pPr>
            <w:r>
              <w:rPr>
                <w:rFonts w:eastAsia="Times New Roman"/>
                <w:b/>
                <w:bCs/>
                <w:color w:val="333333"/>
                <w:sz w:val="17"/>
                <w:szCs w:val="17"/>
                <w:lang w:val="es-ES"/>
              </w:rPr>
              <w:t>Observaciones</w:t>
            </w:r>
          </w:p>
        </w:tc>
      </w:tr>
      <w:tr w:rsidR="000351CA" w:rsidRPr="00C95BF3" w14:paraId="2AC92D40" w14:textId="77777777" w:rsidTr="00E12991">
        <w:trPr>
          <w:cantSplit/>
          <w:tblHeader/>
          <w:jc w:val="center"/>
        </w:trPr>
        <w:tc>
          <w:tcPr>
            <w:tcW w:w="686" w:type="dxa"/>
            <w:shd w:val="clear" w:color="auto" w:fill="D9D9D9" w:themeFill="background1" w:themeFillShade="D9"/>
          </w:tcPr>
          <w:p w14:paraId="33ED9893" w14:textId="1D83160B" w:rsidR="00A65B54" w:rsidRPr="00C95BF3" w:rsidRDefault="006C12A6" w:rsidP="00AC3616">
            <w:pPr>
              <w:spacing w:line="276" w:lineRule="auto"/>
              <w:rPr>
                <w:rFonts w:eastAsia="Times New Roman"/>
                <w:b/>
                <w:bCs/>
                <w:color w:val="333333"/>
                <w:sz w:val="17"/>
                <w:szCs w:val="17"/>
                <w:lang w:val="es-ES"/>
              </w:rPr>
            </w:pPr>
            <w:r>
              <w:rPr>
                <w:rFonts w:eastAsia="Times New Roman"/>
                <w:b/>
                <w:bCs/>
                <w:color w:val="333333"/>
                <w:sz w:val="17"/>
                <w:szCs w:val="17"/>
                <w:lang w:val="es-ES"/>
              </w:rPr>
              <w:t>código</w:t>
            </w:r>
          </w:p>
        </w:tc>
        <w:tc>
          <w:tcPr>
            <w:tcW w:w="2439" w:type="dxa"/>
            <w:shd w:val="clear" w:color="auto" w:fill="D9D9D9" w:themeFill="background1" w:themeFillShade="D9"/>
            <w:tcMar>
              <w:top w:w="105" w:type="dxa"/>
              <w:left w:w="150" w:type="dxa"/>
              <w:bottom w:w="105" w:type="dxa"/>
              <w:right w:w="150" w:type="dxa"/>
            </w:tcMar>
          </w:tcPr>
          <w:p w14:paraId="3D030E27" w14:textId="2B8E9478" w:rsidR="00A65B54" w:rsidRPr="00C95BF3" w:rsidRDefault="00286082" w:rsidP="00AC3616">
            <w:pPr>
              <w:spacing w:line="276" w:lineRule="auto"/>
              <w:rPr>
                <w:rFonts w:eastAsia="Times New Roman"/>
                <w:b/>
                <w:bCs/>
                <w:color w:val="333333"/>
                <w:sz w:val="17"/>
                <w:szCs w:val="17"/>
                <w:lang w:val="es-ES"/>
              </w:rPr>
            </w:pPr>
            <w:r>
              <w:rPr>
                <w:rFonts w:eastAsia="Times New Roman"/>
                <w:b/>
                <w:bCs/>
                <w:color w:val="333333"/>
                <w:sz w:val="17"/>
                <w:szCs w:val="17"/>
                <w:lang w:val="es-ES"/>
              </w:rPr>
              <w:t>descripción</w:t>
            </w:r>
          </w:p>
        </w:tc>
        <w:tc>
          <w:tcPr>
            <w:tcW w:w="685" w:type="dxa"/>
            <w:shd w:val="clear" w:color="auto" w:fill="D9D9D9" w:themeFill="background1" w:themeFillShade="D9"/>
          </w:tcPr>
          <w:p w14:paraId="3942C456" w14:textId="26A069BF" w:rsidR="00A65B54" w:rsidRPr="00C95BF3" w:rsidRDefault="006C12A6" w:rsidP="00AC3616">
            <w:pPr>
              <w:spacing w:line="276" w:lineRule="auto"/>
              <w:rPr>
                <w:rFonts w:eastAsia="Times New Roman"/>
                <w:b/>
                <w:bCs/>
                <w:color w:val="333333"/>
                <w:sz w:val="17"/>
                <w:szCs w:val="17"/>
                <w:lang w:val="es-ES"/>
              </w:rPr>
            </w:pPr>
            <w:r>
              <w:rPr>
                <w:rFonts w:eastAsia="Times New Roman"/>
                <w:b/>
                <w:bCs/>
                <w:color w:val="333333"/>
                <w:sz w:val="17"/>
                <w:szCs w:val="17"/>
                <w:lang w:val="es-ES"/>
              </w:rPr>
              <w:t>código</w:t>
            </w:r>
          </w:p>
        </w:tc>
        <w:tc>
          <w:tcPr>
            <w:tcW w:w="2469" w:type="dxa"/>
            <w:shd w:val="clear" w:color="auto" w:fill="D9D9D9" w:themeFill="background1" w:themeFillShade="D9"/>
            <w:tcMar>
              <w:top w:w="105" w:type="dxa"/>
              <w:left w:w="150" w:type="dxa"/>
              <w:bottom w:w="105" w:type="dxa"/>
              <w:right w:w="150" w:type="dxa"/>
            </w:tcMar>
          </w:tcPr>
          <w:p w14:paraId="5172ECBC" w14:textId="6221884C" w:rsidR="00A65B54" w:rsidRPr="00C95BF3" w:rsidRDefault="00286082" w:rsidP="00AC3616">
            <w:pPr>
              <w:spacing w:line="276" w:lineRule="auto"/>
              <w:rPr>
                <w:rFonts w:eastAsia="Times New Roman"/>
                <w:b/>
                <w:bCs/>
                <w:color w:val="333333"/>
                <w:sz w:val="17"/>
                <w:szCs w:val="17"/>
                <w:lang w:val="es-ES"/>
              </w:rPr>
            </w:pPr>
            <w:r>
              <w:rPr>
                <w:rFonts w:eastAsia="Times New Roman"/>
                <w:b/>
                <w:bCs/>
                <w:color w:val="333333"/>
                <w:sz w:val="17"/>
                <w:szCs w:val="17"/>
                <w:lang w:val="es-ES"/>
              </w:rPr>
              <w:t>título</w:t>
            </w:r>
          </w:p>
        </w:tc>
        <w:tc>
          <w:tcPr>
            <w:tcW w:w="1198" w:type="dxa"/>
            <w:shd w:val="clear" w:color="auto" w:fill="D9D9D9" w:themeFill="background1" w:themeFillShade="D9"/>
            <w:tcMar>
              <w:top w:w="105" w:type="dxa"/>
              <w:left w:w="150" w:type="dxa"/>
              <w:bottom w:w="105" w:type="dxa"/>
              <w:right w:w="150" w:type="dxa"/>
            </w:tcMar>
          </w:tcPr>
          <w:p w14:paraId="40F0CBCD" w14:textId="77777777" w:rsidR="00A65B54" w:rsidRPr="00C95BF3" w:rsidRDefault="00A65B54" w:rsidP="00AC3616">
            <w:pPr>
              <w:spacing w:line="276" w:lineRule="auto"/>
              <w:rPr>
                <w:rFonts w:eastAsia="Times New Roman"/>
                <w:b/>
                <w:bCs/>
                <w:color w:val="333333"/>
                <w:sz w:val="17"/>
                <w:szCs w:val="17"/>
                <w:lang w:val="es-ES"/>
              </w:rPr>
            </w:pPr>
          </w:p>
        </w:tc>
        <w:tc>
          <w:tcPr>
            <w:tcW w:w="2595" w:type="dxa"/>
            <w:shd w:val="clear" w:color="auto" w:fill="D9D9D9" w:themeFill="background1" w:themeFillShade="D9"/>
            <w:tcMar>
              <w:top w:w="105" w:type="dxa"/>
              <w:left w:w="150" w:type="dxa"/>
              <w:bottom w:w="105" w:type="dxa"/>
              <w:right w:w="150" w:type="dxa"/>
            </w:tcMar>
          </w:tcPr>
          <w:p w14:paraId="70C759B3" w14:textId="77777777" w:rsidR="00A65B54" w:rsidRPr="00C95BF3" w:rsidRDefault="00A65B54" w:rsidP="00AC3616">
            <w:pPr>
              <w:spacing w:line="276" w:lineRule="auto"/>
              <w:rPr>
                <w:rFonts w:eastAsia="Times New Roman"/>
                <w:b/>
                <w:bCs/>
                <w:color w:val="333333"/>
                <w:sz w:val="17"/>
                <w:szCs w:val="17"/>
                <w:lang w:val="es-ES"/>
              </w:rPr>
            </w:pPr>
          </w:p>
        </w:tc>
      </w:tr>
      <w:tr w:rsidR="000351CA" w:rsidRPr="00C95BF3" w14:paraId="63DA448B" w14:textId="77777777" w:rsidTr="00243B50">
        <w:trPr>
          <w:cantSplit/>
          <w:jc w:val="center"/>
        </w:trPr>
        <w:tc>
          <w:tcPr>
            <w:tcW w:w="686" w:type="dxa"/>
            <w:shd w:val="clear" w:color="auto" w:fill="FFFFFF" w:themeFill="background1"/>
          </w:tcPr>
          <w:p w14:paraId="02D9C898" w14:textId="77777777" w:rsidR="00A65B54" w:rsidRPr="00C95BF3" w:rsidRDefault="00A65B54" w:rsidP="00AC3616">
            <w:pPr>
              <w:spacing w:line="276" w:lineRule="auto"/>
              <w:rPr>
                <w:rFonts w:eastAsia="Times New Roman"/>
                <w:bCs/>
                <w:color w:val="333333"/>
                <w:sz w:val="17"/>
                <w:szCs w:val="17"/>
                <w:lang w:val="es-ES"/>
              </w:rPr>
            </w:pPr>
            <w:r w:rsidRPr="00C95BF3">
              <w:rPr>
                <w:rFonts w:eastAsia="Times New Roman"/>
                <w:bCs/>
                <w:color w:val="333333"/>
                <w:sz w:val="17"/>
                <w:szCs w:val="17"/>
                <w:lang w:val="es-ES"/>
              </w:rPr>
              <w:t>N/A</w:t>
            </w:r>
          </w:p>
        </w:tc>
        <w:tc>
          <w:tcPr>
            <w:tcW w:w="2439" w:type="dxa"/>
            <w:shd w:val="clear" w:color="auto" w:fill="FFFFFF" w:themeFill="background1"/>
            <w:tcMar>
              <w:top w:w="105" w:type="dxa"/>
              <w:left w:w="150" w:type="dxa"/>
              <w:bottom w:w="105" w:type="dxa"/>
              <w:right w:w="150" w:type="dxa"/>
            </w:tcMar>
          </w:tcPr>
          <w:p w14:paraId="7C70F2F9" w14:textId="77777777" w:rsidR="009F0A52" w:rsidRDefault="00A65B54" w:rsidP="00243B50">
            <w:pPr>
              <w:rPr>
                <w:rFonts w:eastAsia="Times New Roman"/>
                <w:sz w:val="17"/>
                <w:szCs w:val="17"/>
                <w:lang w:val="es-ES"/>
              </w:rPr>
            </w:pPr>
            <w:r w:rsidRPr="00C95BF3">
              <w:rPr>
                <w:rFonts w:eastAsia="Times New Roman"/>
                <w:sz w:val="17"/>
                <w:szCs w:val="17"/>
                <w:lang w:val="es-ES"/>
              </w:rPr>
              <w:t xml:space="preserve">GB </w:t>
            </w:r>
            <w:r w:rsidR="00C2615C">
              <w:rPr>
                <w:rFonts w:eastAsia="Times New Roman"/>
                <w:sz w:val="17"/>
                <w:szCs w:val="17"/>
                <w:lang w:val="es-ES"/>
              </w:rPr>
              <w:t>Solicitud presentada</w:t>
            </w:r>
          </w:p>
          <w:p w14:paraId="79AFEE1E" w14:textId="25E8D13B" w:rsidR="00A65B54" w:rsidRPr="00C95BF3" w:rsidRDefault="00E10C48" w:rsidP="00243B50">
            <w:pPr>
              <w:spacing w:before="150"/>
              <w:rPr>
                <w:rFonts w:eastAsia="Times New Roman"/>
                <w:bCs/>
                <w:color w:val="333333"/>
                <w:sz w:val="17"/>
                <w:szCs w:val="17"/>
                <w:lang w:val="es-ES"/>
              </w:rPr>
            </w:pPr>
            <w:r>
              <w:rPr>
                <w:rFonts w:eastAsia="Times New Roman"/>
                <w:sz w:val="17"/>
                <w:szCs w:val="17"/>
                <w:lang w:val="es-ES"/>
              </w:rPr>
              <w:t xml:space="preserve"> </w:t>
            </w:r>
          </w:p>
        </w:tc>
        <w:tc>
          <w:tcPr>
            <w:tcW w:w="685" w:type="dxa"/>
            <w:shd w:val="clear" w:color="auto" w:fill="FFFFFF" w:themeFill="background1"/>
          </w:tcPr>
          <w:p w14:paraId="6D4EF8FF" w14:textId="77777777" w:rsidR="00A65B54" w:rsidRPr="00C95BF3" w:rsidRDefault="00A65B54" w:rsidP="00243B50">
            <w:pPr>
              <w:rPr>
                <w:rFonts w:eastAsia="Times New Roman"/>
                <w:bCs/>
                <w:color w:val="333333"/>
                <w:sz w:val="17"/>
                <w:szCs w:val="17"/>
                <w:lang w:val="es-ES"/>
              </w:rPr>
            </w:pPr>
            <w:r w:rsidRPr="00C95BF3">
              <w:rPr>
                <w:rFonts w:eastAsia="Times New Roman"/>
                <w:bCs/>
                <w:color w:val="333333"/>
                <w:sz w:val="17"/>
                <w:szCs w:val="17"/>
                <w:lang w:val="es-ES"/>
              </w:rPr>
              <w:t>A12</w:t>
            </w:r>
          </w:p>
        </w:tc>
        <w:tc>
          <w:tcPr>
            <w:tcW w:w="2469" w:type="dxa"/>
            <w:shd w:val="clear" w:color="auto" w:fill="FFFFFF" w:themeFill="background1"/>
            <w:tcMar>
              <w:top w:w="105" w:type="dxa"/>
              <w:left w:w="150" w:type="dxa"/>
              <w:bottom w:w="105" w:type="dxa"/>
              <w:right w:w="150" w:type="dxa"/>
            </w:tcMar>
          </w:tcPr>
          <w:p w14:paraId="09B33179" w14:textId="2F181D83" w:rsidR="00A65B54" w:rsidRPr="00C95BF3" w:rsidRDefault="007D2103" w:rsidP="007D2103">
            <w:pPr>
              <w:rPr>
                <w:rFonts w:eastAsia="Times New Roman"/>
                <w:bCs/>
                <w:color w:val="333333"/>
                <w:sz w:val="17"/>
                <w:szCs w:val="17"/>
                <w:lang w:val="es-ES"/>
              </w:rPr>
            </w:pPr>
            <w:r>
              <w:rPr>
                <w:rFonts w:eastAsia="Times New Roman"/>
                <w:sz w:val="17"/>
                <w:szCs w:val="17"/>
                <w:lang w:val="es-ES"/>
              </w:rPr>
              <w:t>Solicitud nacional o</w:t>
            </w:r>
            <w:r w:rsidR="00A65B54" w:rsidRPr="00C95BF3">
              <w:rPr>
                <w:rFonts w:eastAsia="Times New Roman"/>
                <w:sz w:val="17"/>
                <w:szCs w:val="17"/>
                <w:lang w:val="es-ES"/>
              </w:rPr>
              <w:t xml:space="preserve"> regional </w:t>
            </w:r>
            <w:r w:rsidR="00C2615C">
              <w:rPr>
                <w:rFonts w:eastAsia="Times New Roman"/>
                <w:sz w:val="17"/>
                <w:szCs w:val="17"/>
                <w:lang w:val="es-ES"/>
              </w:rPr>
              <w:t>presentada</w:t>
            </w:r>
          </w:p>
        </w:tc>
        <w:tc>
          <w:tcPr>
            <w:tcW w:w="1198" w:type="dxa"/>
            <w:shd w:val="clear" w:color="auto" w:fill="FFFFFF" w:themeFill="background1"/>
            <w:tcMar>
              <w:top w:w="105" w:type="dxa"/>
              <w:left w:w="150" w:type="dxa"/>
              <w:bottom w:w="105" w:type="dxa"/>
              <w:right w:w="150" w:type="dxa"/>
            </w:tcMar>
          </w:tcPr>
          <w:p w14:paraId="3A7D928C" w14:textId="77777777" w:rsidR="00A65B54" w:rsidRPr="00C95BF3" w:rsidRDefault="00216ED4" w:rsidP="00243B50">
            <w:pPr>
              <w:rPr>
                <w:rFonts w:eastAsia="Times New Roman"/>
                <w:bCs/>
                <w:color w:val="333333"/>
                <w:sz w:val="17"/>
                <w:szCs w:val="17"/>
                <w:lang w:val="es-ES"/>
              </w:rPr>
            </w:pPr>
            <w:r w:rsidRPr="00C95BF3">
              <w:rPr>
                <w:rFonts w:eastAsia="Times New Roman"/>
                <w:sz w:val="17"/>
                <w:szCs w:val="17"/>
                <w:lang w:val="es-ES"/>
              </w:rPr>
              <w:t>1999.12.30</w:t>
            </w:r>
          </w:p>
        </w:tc>
        <w:tc>
          <w:tcPr>
            <w:tcW w:w="2595" w:type="dxa"/>
            <w:shd w:val="clear" w:color="auto" w:fill="FFFFFF" w:themeFill="background1"/>
            <w:tcMar>
              <w:top w:w="105" w:type="dxa"/>
              <w:left w:w="150" w:type="dxa"/>
              <w:bottom w:w="105" w:type="dxa"/>
              <w:right w:w="150" w:type="dxa"/>
            </w:tcMar>
          </w:tcPr>
          <w:p w14:paraId="18B6A1CE" w14:textId="77777777" w:rsidR="009F0A52" w:rsidRDefault="000351CA" w:rsidP="00AC3616">
            <w:pPr>
              <w:spacing w:line="276" w:lineRule="auto"/>
              <w:rPr>
                <w:rFonts w:eastAsia="Times New Roman"/>
                <w:sz w:val="17"/>
                <w:szCs w:val="17"/>
                <w:lang w:val="es-ES"/>
              </w:rPr>
            </w:pPr>
            <w:r>
              <w:rPr>
                <w:rFonts w:eastAsia="Times New Roman"/>
                <w:sz w:val="17"/>
                <w:szCs w:val="17"/>
                <w:lang w:val="es-ES"/>
              </w:rPr>
              <w:t>Datos extraídos del boletín de patentes, que también pueden encontrarse en la sección de “Notas de casos” de IPSUM</w:t>
            </w:r>
          </w:p>
          <w:p w14:paraId="4C4D6812" w14:textId="77777777" w:rsidR="009F0A52" w:rsidRDefault="00A65B54" w:rsidP="00AC3616">
            <w:pPr>
              <w:spacing w:before="150" w:line="408" w:lineRule="atLeast"/>
              <w:rPr>
                <w:rFonts w:eastAsia="Times New Roman"/>
                <w:sz w:val="17"/>
                <w:szCs w:val="17"/>
                <w:lang w:val="es-ES"/>
              </w:rPr>
            </w:pPr>
            <w:r w:rsidRPr="00C95BF3">
              <w:rPr>
                <w:rFonts w:eastAsia="Times New Roman"/>
                <w:iCs/>
                <w:sz w:val="17"/>
                <w:szCs w:val="17"/>
                <w:lang w:val="es-ES"/>
              </w:rPr>
              <w:t>(</w:t>
            </w:r>
            <w:r w:rsidR="000351CA">
              <w:rPr>
                <w:rFonts w:eastAsia="Times New Roman"/>
                <w:iCs/>
                <w:sz w:val="17"/>
                <w:szCs w:val="17"/>
                <w:lang w:val="es-ES"/>
              </w:rPr>
              <w:t>Nombre del solicitante</w:t>
            </w:r>
            <w:r w:rsidRPr="00C95BF3">
              <w:rPr>
                <w:rFonts w:eastAsia="Times New Roman"/>
                <w:iCs/>
                <w:sz w:val="17"/>
                <w:szCs w:val="17"/>
                <w:lang w:val="es-ES"/>
              </w:rPr>
              <w:t>)</w:t>
            </w:r>
          </w:p>
          <w:p w14:paraId="668AAE3A" w14:textId="77777777" w:rsidR="009F0A52" w:rsidRDefault="000351CA" w:rsidP="00243B50">
            <w:pPr>
              <w:spacing w:before="150"/>
              <w:rPr>
                <w:rFonts w:eastAsia="Times New Roman"/>
                <w:sz w:val="17"/>
                <w:szCs w:val="17"/>
                <w:lang w:val="es-ES"/>
              </w:rPr>
            </w:pPr>
            <w:r>
              <w:rPr>
                <w:rFonts w:eastAsia="Times New Roman"/>
                <w:iCs/>
                <w:sz w:val="17"/>
                <w:szCs w:val="17"/>
                <w:lang w:val="es-ES"/>
              </w:rPr>
              <w:t>Mejoras en aparatos dispensadores de líquidos y relacionadas con ellos</w:t>
            </w:r>
          </w:p>
          <w:p w14:paraId="5C9813A6" w14:textId="77777777" w:rsidR="009F0A52" w:rsidRDefault="000351CA" w:rsidP="00243B50">
            <w:pPr>
              <w:spacing w:before="150"/>
              <w:rPr>
                <w:rFonts w:eastAsia="Times New Roman"/>
                <w:sz w:val="17"/>
                <w:szCs w:val="17"/>
                <w:lang w:val="es-ES"/>
              </w:rPr>
            </w:pPr>
            <w:r>
              <w:rPr>
                <w:rFonts w:eastAsia="Times New Roman"/>
                <w:iCs/>
                <w:sz w:val="17"/>
                <w:szCs w:val="17"/>
                <w:lang w:val="es-ES"/>
              </w:rPr>
              <w:t>Fecha de registro</w:t>
            </w:r>
            <w:r w:rsidR="00A65B54" w:rsidRPr="00C95BF3">
              <w:rPr>
                <w:rFonts w:eastAsia="Times New Roman"/>
                <w:iCs/>
                <w:sz w:val="17"/>
                <w:szCs w:val="17"/>
                <w:lang w:val="es-ES"/>
              </w:rPr>
              <w:t xml:space="preserve">: 30 </w:t>
            </w:r>
            <w:r>
              <w:rPr>
                <w:rFonts w:eastAsia="Times New Roman"/>
                <w:iCs/>
                <w:sz w:val="17"/>
                <w:szCs w:val="17"/>
                <w:lang w:val="es-ES"/>
              </w:rPr>
              <w:t>de diciembre de</w:t>
            </w:r>
            <w:r w:rsidR="00A65B54" w:rsidRPr="00C95BF3">
              <w:rPr>
                <w:rFonts w:eastAsia="Times New Roman"/>
                <w:iCs/>
                <w:sz w:val="17"/>
                <w:szCs w:val="17"/>
                <w:lang w:val="es-ES"/>
              </w:rPr>
              <w:t xml:space="preserve"> 1999</w:t>
            </w:r>
          </w:p>
          <w:p w14:paraId="56FDDB7E" w14:textId="714AC5ED" w:rsidR="00A65B54" w:rsidRPr="00C95BF3" w:rsidRDefault="00A65B54" w:rsidP="00243B50">
            <w:pPr>
              <w:rPr>
                <w:rFonts w:eastAsia="Times New Roman"/>
                <w:bCs/>
                <w:color w:val="333333"/>
                <w:sz w:val="17"/>
                <w:szCs w:val="17"/>
                <w:lang w:val="es-ES"/>
              </w:rPr>
            </w:pPr>
            <w:r w:rsidRPr="00C95BF3">
              <w:rPr>
                <w:rFonts w:eastAsia="Times New Roman"/>
                <w:iCs/>
                <w:sz w:val="17"/>
                <w:szCs w:val="17"/>
                <w:lang w:val="es-ES"/>
              </w:rPr>
              <w:t>GB9930876.9</w:t>
            </w:r>
          </w:p>
        </w:tc>
      </w:tr>
      <w:tr w:rsidR="000351CA" w:rsidRPr="00C95BF3" w14:paraId="2778738A" w14:textId="77777777" w:rsidTr="00243B50">
        <w:trPr>
          <w:cantSplit/>
          <w:jc w:val="center"/>
        </w:trPr>
        <w:tc>
          <w:tcPr>
            <w:tcW w:w="686" w:type="dxa"/>
            <w:shd w:val="clear" w:color="auto" w:fill="FFFFFF" w:themeFill="background1"/>
          </w:tcPr>
          <w:p w14:paraId="4784652F" w14:textId="77777777" w:rsidR="00A65B54" w:rsidRPr="00C95BF3" w:rsidRDefault="00A65B54" w:rsidP="00243B50">
            <w:pPr>
              <w:rPr>
                <w:rFonts w:eastAsia="Times New Roman"/>
                <w:bCs/>
                <w:color w:val="333333"/>
                <w:sz w:val="17"/>
                <w:szCs w:val="17"/>
                <w:lang w:val="es-ES"/>
              </w:rPr>
            </w:pPr>
            <w:r w:rsidRPr="00C95BF3">
              <w:rPr>
                <w:rFonts w:eastAsia="Times New Roman"/>
                <w:bCs/>
                <w:color w:val="333333"/>
                <w:sz w:val="17"/>
                <w:szCs w:val="17"/>
                <w:lang w:val="es-ES"/>
              </w:rPr>
              <w:t>N/A</w:t>
            </w:r>
          </w:p>
        </w:tc>
        <w:tc>
          <w:tcPr>
            <w:tcW w:w="2439" w:type="dxa"/>
            <w:shd w:val="clear" w:color="auto" w:fill="FFFFFF" w:themeFill="background1"/>
            <w:tcMar>
              <w:top w:w="105" w:type="dxa"/>
              <w:left w:w="150" w:type="dxa"/>
              <w:bottom w:w="105" w:type="dxa"/>
              <w:right w:w="150" w:type="dxa"/>
            </w:tcMar>
          </w:tcPr>
          <w:p w14:paraId="3C5FE59C" w14:textId="77777777" w:rsidR="009F0A52" w:rsidRDefault="000351CA" w:rsidP="00243B50">
            <w:pPr>
              <w:rPr>
                <w:rFonts w:eastAsia="Times New Roman"/>
                <w:sz w:val="17"/>
                <w:szCs w:val="17"/>
                <w:lang w:val="es-ES"/>
              </w:rPr>
            </w:pPr>
            <w:r>
              <w:rPr>
                <w:rFonts w:eastAsia="Times New Roman"/>
                <w:sz w:val="17"/>
                <w:szCs w:val="17"/>
                <w:lang w:val="es-ES"/>
              </w:rPr>
              <w:t>Examen solicitado</w:t>
            </w:r>
          </w:p>
          <w:p w14:paraId="23FCF83F" w14:textId="3CDF518E" w:rsidR="00A65B54" w:rsidRPr="00C95BF3" w:rsidRDefault="00E10C48" w:rsidP="00243B50">
            <w:pPr>
              <w:rPr>
                <w:rFonts w:eastAsia="Times New Roman"/>
                <w:bCs/>
                <w:color w:val="333333"/>
                <w:sz w:val="17"/>
                <w:szCs w:val="17"/>
                <w:lang w:val="es-ES"/>
              </w:rPr>
            </w:pPr>
            <w:r>
              <w:rPr>
                <w:rFonts w:eastAsia="Times New Roman"/>
                <w:sz w:val="17"/>
                <w:szCs w:val="17"/>
                <w:lang w:val="es-ES"/>
              </w:rPr>
              <w:t xml:space="preserve"> </w:t>
            </w:r>
          </w:p>
        </w:tc>
        <w:tc>
          <w:tcPr>
            <w:tcW w:w="685" w:type="dxa"/>
            <w:shd w:val="clear" w:color="auto" w:fill="FFFFFF" w:themeFill="background1"/>
          </w:tcPr>
          <w:p w14:paraId="3ACC3EFC" w14:textId="77777777" w:rsidR="00A65B54" w:rsidRPr="00C95BF3" w:rsidRDefault="00A65B54" w:rsidP="00243B50">
            <w:pPr>
              <w:rPr>
                <w:rFonts w:eastAsia="Times New Roman"/>
                <w:bCs/>
                <w:color w:val="333333"/>
                <w:sz w:val="17"/>
                <w:szCs w:val="17"/>
                <w:lang w:val="es-ES"/>
              </w:rPr>
            </w:pPr>
            <w:r w:rsidRPr="00C95BF3">
              <w:rPr>
                <w:rFonts w:eastAsia="Times New Roman"/>
                <w:bCs/>
                <w:color w:val="333333"/>
                <w:sz w:val="17"/>
                <w:szCs w:val="17"/>
                <w:lang w:val="es-ES"/>
              </w:rPr>
              <w:t>D11</w:t>
            </w:r>
          </w:p>
        </w:tc>
        <w:tc>
          <w:tcPr>
            <w:tcW w:w="2469" w:type="dxa"/>
            <w:shd w:val="clear" w:color="auto" w:fill="FFFFFF" w:themeFill="background1"/>
            <w:tcMar>
              <w:top w:w="105" w:type="dxa"/>
              <w:left w:w="150" w:type="dxa"/>
              <w:bottom w:w="105" w:type="dxa"/>
              <w:right w:w="150" w:type="dxa"/>
            </w:tcMar>
          </w:tcPr>
          <w:p w14:paraId="489928EE" w14:textId="0A04D6C3" w:rsidR="00A65B54" w:rsidRPr="00C95BF3" w:rsidRDefault="00045380" w:rsidP="00243B50">
            <w:pPr>
              <w:rPr>
                <w:rFonts w:eastAsia="Times New Roman"/>
                <w:bCs/>
                <w:color w:val="333333"/>
                <w:sz w:val="17"/>
                <w:szCs w:val="17"/>
                <w:lang w:val="es-ES"/>
              </w:rPr>
            </w:pPr>
            <w:r>
              <w:rPr>
                <w:rFonts w:eastAsia="Times New Roman"/>
                <w:sz w:val="17"/>
                <w:szCs w:val="17"/>
                <w:lang w:val="es-ES"/>
              </w:rPr>
              <w:t>Examen sustantivo solicitado</w:t>
            </w:r>
          </w:p>
        </w:tc>
        <w:tc>
          <w:tcPr>
            <w:tcW w:w="1198" w:type="dxa"/>
            <w:shd w:val="clear" w:color="auto" w:fill="FFFFFF" w:themeFill="background1"/>
            <w:tcMar>
              <w:top w:w="105" w:type="dxa"/>
              <w:left w:w="150" w:type="dxa"/>
              <w:bottom w:w="105" w:type="dxa"/>
              <w:right w:w="150" w:type="dxa"/>
            </w:tcMar>
          </w:tcPr>
          <w:p w14:paraId="36C41511" w14:textId="77777777" w:rsidR="00A65B54" w:rsidRPr="00C95BF3" w:rsidRDefault="00216ED4" w:rsidP="00243B50">
            <w:pPr>
              <w:rPr>
                <w:rFonts w:eastAsia="Times New Roman"/>
                <w:bCs/>
                <w:color w:val="333333"/>
                <w:sz w:val="17"/>
                <w:szCs w:val="17"/>
                <w:lang w:val="es-ES"/>
              </w:rPr>
            </w:pPr>
            <w:r w:rsidRPr="00C95BF3">
              <w:rPr>
                <w:rFonts w:eastAsia="Times New Roman"/>
                <w:sz w:val="17"/>
                <w:szCs w:val="17"/>
                <w:lang w:val="es-ES"/>
              </w:rPr>
              <w:t>2002.01.03</w:t>
            </w:r>
          </w:p>
        </w:tc>
        <w:tc>
          <w:tcPr>
            <w:tcW w:w="2595" w:type="dxa"/>
            <w:shd w:val="clear" w:color="auto" w:fill="FFFFFF" w:themeFill="background1"/>
            <w:tcMar>
              <w:top w:w="105" w:type="dxa"/>
              <w:left w:w="150" w:type="dxa"/>
              <w:bottom w:w="105" w:type="dxa"/>
              <w:right w:w="150" w:type="dxa"/>
            </w:tcMar>
          </w:tcPr>
          <w:p w14:paraId="1B690884" w14:textId="1E64D61A" w:rsidR="00A65B54" w:rsidRPr="00C95BF3" w:rsidRDefault="00E10C48" w:rsidP="00243B50">
            <w:pPr>
              <w:rPr>
                <w:rFonts w:eastAsia="Times New Roman"/>
                <w:bCs/>
                <w:color w:val="333333"/>
                <w:sz w:val="17"/>
                <w:szCs w:val="17"/>
                <w:lang w:val="es-ES"/>
              </w:rPr>
            </w:pPr>
            <w:r>
              <w:rPr>
                <w:rFonts w:eastAsia="Times New Roman"/>
                <w:sz w:val="17"/>
                <w:szCs w:val="17"/>
                <w:lang w:val="es-ES"/>
              </w:rPr>
              <w:t xml:space="preserve"> </w:t>
            </w:r>
          </w:p>
        </w:tc>
      </w:tr>
      <w:tr w:rsidR="000351CA" w:rsidRPr="00C95BF3" w14:paraId="1CA981E6" w14:textId="77777777" w:rsidTr="00243B50">
        <w:trPr>
          <w:cantSplit/>
          <w:jc w:val="center"/>
        </w:trPr>
        <w:tc>
          <w:tcPr>
            <w:tcW w:w="686" w:type="dxa"/>
            <w:shd w:val="clear" w:color="auto" w:fill="FFFFFF" w:themeFill="background1"/>
          </w:tcPr>
          <w:p w14:paraId="52F548D4" w14:textId="77777777" w:rsidR="00A65B54" w:rsidRPr="00C95BF3" w:rsidRDefault="00A65B54" w:rsidP="00AC3616">
            <w:pPr>
              <w:spacing w:line="276" w:lineRule="auto"/>
              <w:rPr>
                <w:rFonts w:eastAsia="Times New Roman"/>
                <w:bCs/>
                <w:color w:val="333333"/>
                <w:sz w:val="17"/>
                <w:szCs w:val="17"/>
                <w:lang w:val="es-ES"/>
              </w:rPr>
            </w:pPr>
            <w:r w:rsidRPr="00C95BF3">
              <w:rPr>
                <w:rFonts w:eastAsia="Times New Roman"/>
                <w:bCs/>
                <w:color w:val="333333"/>
                <w:sz w:val="17"/>
                <w:szCs w:val="17"/>
                <w:lang w:val="es-ES"/>
              </w:rPr>
              <w:t>N/A</w:t>
            </w:r>
          </w:p>
        </w:tc>
        <w:tc>
          <w:tcPr>
            <w:tcW w:w="2439" w:type="dxa"/>
            <w:shd w:val="clear" w:color="auto" w:fill="FFFFFF" w:themeFill="background1"/>
            <w:tcMar>
              <w:top w:w="105" w:type="dxa"/>
              <w:left w:w="150" w:type="dxa"/>
              <w:bottom w:w="105" w:type="dxa"/>
              <w:right w:w="150" w:type="dxa"/>
            </w:tcMar>
          </w:tcPr>
          <w:p w14:paraId="26F7C2BC" w14:textId="66BC6BE9" w:rsidR="00A65B54" w:rsidRPr="00C95BF3" w:rsidRDefault="000351CA" w:rsidP="000351CA">
            <w:pPr>
              <w:spacing w:line="276" w:lineRule="auto"/>
              <w:rPr>
                <w:rFonts w:eastAsia="Times New Roman"/>
                <w:bCs/>
                <w:color w:val="333333"/>
                <w:sz w:val="17"/>
                <w:szCs w:val="17"/>
                <w:lang w:val="es-ES"/>
              </w:rPr>
            </w:pPr>
            <w:r>
              <w:rPr>
                <w:rFonts w:eastAsia="Times New Roman"/>
                <w:sz w:val="17"/>
                <w:szCs w:val="17"/>
                <w:lang w:val="es-ES"/>
              </w:rPr>
              <w:t>Concesión de la patente</w:t>
            </w:r>
            <w:r w:rsidR="00A65B54" w:rsidRPr="00C95BF3">
              <w:rPr>
                <w:rFonts w:eastAsia="Times New Roman"/>
                <w:sz w:val="17"/>
                <w:szCs w:val="17"/>
                <w:lang w:val="es-ES"/>
              </w:rPr>
              <w:t xml:space="preserve"> (</w:t>
            </w:r>
            <w:r>
              <w:rPr>
                <w:rFonts w:eastAsia="Times New Roman"/>
                <w:sz w:val="17"/>
                <w:szCs w:val="17"/>
                <w:lang w:val="es-ES"/>
              </w:rPr>
              <w:t>Notificación</w:t>
            </w:r>
            <w:r w:rsidR="00A65B54" w:rsidRPr="00C95BF3">
              <w:rPr>
                <w:rFonts w:eastAsia="Times New Roman"/>
                <w:sz w:val="17"/>
                <w:szCs w:val="17"/>
                <w:lang w:val="es-ES"/>
              </w:rPr>
              <w:t xml:space="preserve"> </w:t>
            </w:r>
            <w:r>
              <w:rPr>
                <w:rFonts w:eastAsia="Times New Roman"/>
                <w:sz w:val="17"/>
                <w:szCs w:val="17"/>
                <w:lang w:val="es-ES"/>
              </w:rPr>
              <w:t xml:space="preserve">con arreglo al Artículo </w:t>
            </w:r>
            <w:r w:rsidR="00A65B54" w:rsidRPr="00C95BF3">
              <w:rPr>
                <w:rFonts w:eastAsia="Times New Roman"/>
                <w:sz w:val="17"/>
                <w:szCs w:val="17"/>
                <w:lang w:val="es-ES"/>
              </w:rPr>
              <w:t>18</w:t>
            </w:r>
            <w:r>
              <w:rPr>
                <w:rFonts w:eastAsia="Times New Roman"/>
                <w:sz w:val="17"/>
                <w:szCs w:val="17"/>
                <w:lang w:val="es-ES"/>
              </w:rPr>
              <w:t>.</w:t>
            </w:r>
            <w:r w:rsidR="00A65B54" w:rsidRPr="00C95BF3">
              <w:rPr>
                <w:rFonts w:eastAsia="Times New Roman"/>
                <w:sz w:val="17"/>
                <w:szCs w:val="17"/>
                <w:lang w:val="es-ES"/>
              </w:rPr>
              <w:t xml:space="preserve">4)) </w:t>
            </w:r>
          </w:p>
        </w:tc>
        <w:tc>
          <w:tcPr>
            <w:tcW w:w="685" w:type="dxa"/>
            <w:shd w:val="clear" w:color="auto" w:fill="FFFFFF" w:themeFill="background1"/>
          </w:tcPr>
          <w:p w14:paraId="09F67859" w14:textId="77777777" w:rsidR="00A65B54" w:rsidRPr="00C95BF3" w:rsidRDefault="00A65B54" w:rsidP="00AC3616">
            <w:pPr>
              <w:spacing w:line="276" w:lineRule="auto"/>
              <w:rPr>
                <w:rFonts w:eastAsia="Times New Roman"/>
                <w:bCs/>
                <w:color w:val="333333"/>
                <w:sz w:val="17"/>
                <w:szCs w:val="17"/>
                <w:lang w:val="es-ES"/>
              </w:rPr>
            </w:pPr>
            <w:r w:rsidRPr="00C95BF3">
              <w:rPr>
                <w:rFonts w:eastAsia="Times New Roman"/>
                <w:bCs/>
                <w:color w:val="333333"/>
                <w:sz w:val="17"/>
                <w:szCs w:val="17"/>
                <w:lang w:val="es-ES"/>
              </w:rPr>
              <w:t>F11</w:t>
            </w:r>
          </w:p>
        </w:tc>
        <w:tc>
          <w:tcPr>
            <w:tcW w:w="2469" w:type="dxa"/>
            <w:shd w:val="clear" w:color="auto" w:fill="FFFFFF" w:themeFill="background1"/>
            <w:tcMar>
              <w:top w:w="105" w:type="dxa"/>
              <w:left w:w="150" w:type="dxa"/>
              <w:bottom w:w="105" w:type="dxa"/>
              <w:right w:w="150" w:type="dxa"/>
            </w:tcMar>
          </w:tcPr>
          <w:p w14:paraId="4F739DD6" w14:textId="5EB5EADD" w:rsidR="00A65B54" w:rsidRPr="00C95BF3" w:rsidRDefault="007D2103" w:rsidP="00AC3616">
            <w:pPr>
              <w:spacing w:line="276" w:lineRule="auto"/>
              <w:rPr>
                <w:rFonts w:eastAsia="Times New Roman"/>
                <w:bCs/>
                <w:color w:val="333333"/>
                <w:sz w:val="17"/>
                <w:szCs w:val="17"/>
                <w:lang w:val="es-ES"/>
              </w:rPr>
            </w:pPr>
            <w:r w:rsidRPr="007E456E">
              <w:rPr>
                <w:sz w:val="17"/>
                <w:szCs w:val="17"/>
                <w:lang w:val="es-ES"/>
              </w:rPr>
              <w:t xml:space="preserve">Derecho de </w:t>
            </w:r>
            <w:r>
              <w:rPr>
                <w:sz w:val="17"/>
                <w:szCs w:val="17"/>
                <w:lang w:val="es-ES"/>
              </w:rPr>
              <w:t>PI</w:t>
            </w:r>
            <w:r w:rsidRPr="007E456E">
              <w:rPr>
                <w:sz w:val="17"/>
                <w:szCs w:val="17"/>
                <w:lang w:val="es-ES"/>
              </w:rPr>
              <w:t xml:space="preserve"> concedido tras un examen sustantiv</w:t>
            </w:r>
            <w:r>
              <w:rPr>
                <w:sz w:val="17"/>
                <w:szCs w:val="17"/>
                <w:lang w:val="es-ES"/>
              </w:rPr>
              <w:t>o</w:t>
            </w:r>
          </w:p>
        </w:tc>
        <w:tc>
          <w:tcPr>
            <w:tcW w:w="1198" w:type="dxa"/>
            <w:shd w:val="clear" w:color="auto" w:fill="FFFFFF" w:themeFill="background1"/>
            <w:tcMar>
              <w:top w:w="105" w:type="dxa"/>
              <w:left w:w="150" w:type="dxa"/>
              <w:bottom w:w="105" w:type="dxa"/>
              <w:right w:w="150" w:type="dxa"/>
            </w:tcMar>
          </w:tcPr>
          <w:p w14:paraId="217AFABA" w14:textId="77777777" w:rsidR="00A65B54" w:rsidRPr="00C95BF3" w:rsidRDefault="00216ED4" w:rsidP="00AC3616">
            <w:pPr>
              <w:spacing w:line="276" w:lineRule="auto"/>
              <w:rPr>
                <w:rFonts w:eastAsia="Times New Roman"/>
                <w:bCs/>
                <w:color w:val="333333"/>
                <w:sz w:val="17"/>
                <w:szCs w:val="17"/>
                <w:lang w:val="es-ES"/>
              </w:rPr>
            </w:pPr>
            <w:r w:rsidRPr="00C95BF3">
              <w:rPr>
                <w:rFonts w:eastAsia="Times New Roman"/>
                <w:sz w:val="17"/>
                <w:szCs w:val="17"/>
                <w:lang w:val="es-ES"/>
              </w:rPr>
              <w:t>2003.08.05</w:t>
            </w:r>
          </w:p>
        </w:tc>
        <w:tc>
          <w:tcPr>
            <w:tcW w:w="2595" w:type="dxa"/>
            <w:shd w:val="clear" w:color="auto" w:fill="FFFFFF" w:themeFill="background1"/>
            <w:tcMar>
              <w:top w:w="105" w:type="dxa"/>
              <w:left w:w="150" w:type="dxa"/>
              <w:bottom w:w="105" w:type="dxa"/>
              <w:right w:w="150" w:type="dxa"/>
            </w:tcMar>
          </w:tcPr>
          <w:p w14:paraId="05F17F33" w14:textId="637804CC" w:rsidR="00A65B54" w:rsidRPr="00C95BF3" w:rsidRDefault="00E10C48" w:rsidP="00AC3616">
            <w:pPr>
              <w:spacing w:line="276" w:lineRule="auto"/>
              <w:rPr>
                <w:rFonts w:eastAsia="Times New Roman"/>
                <w:bCs/>
                <w:color w:val="333333"/>
                <w:sz w:val="17"/>
                <w:szCs w:val="17"/>
                <w:lang w:val="es-ES"/>
              </w:rPr>
            </w:pPr>
            <w:r>
              <w:rPr>
                <w:rFonts w:eastAsia="Times New Roman"/>
                <w:sz w:val="17"/>
                <w:szCs w:val="17"/>
                <w:lang w:val="es-ES"/>
              </w:rPr>
              <w:t xml:space="preserve"> </w:t>
            </w:r>
          </w:p>
        </w:tc>
      </w:tr>
      <w:tr w:rsidR="000351CA" w:rsidRPr="00C95BF3" w14:paraId="1235224F" w14:textId="77777777" w:rsidTr="00243B50">
        <w:trPr>
          <w:cantSplit/>
          <w:jc w:val="center"/>
        </w:trPr>
        <w:tc>
          <w:tcPr>
            <w:tcW w:w="686" w:type="dxa"/>
            <w:shd w:val="clear" w:color="auto" w:fill="FFFFFF" w:themeFill="background1"/>
          </w:tcPr>
          <w:p w14:paraId="2DE91B23" w14:textId="77777777" w:rsidR="00A65B54" w:rsidRPr="00C95BF3" w:rsidRDefault="00A65B54" w:rsidP="00AC3616">
            <w:pPr>
              <w:spacing w:line="276" w:lineRule="auto"/>
              <w:rPr>
                <w:rFonts w:eastAsia="Times New Roman"/>
                <w:bCs/>
                <w:color w:val="333333"/>
                <w:sz w:val="17"/>
                <w:szCs w:val="17"/>
                <w:lang w:val="es-ES"/>
              </w:rPr>
            </w:pPr>
            <w:r w:rsidRPr="00C95BF3">
              <w:rPr>
                <w:rFonts w:eastAsia="Times New Roman"/>
                <w:bCs/>
                <w:color w:val="333333"/>
                <w:sz w:val="17"/>
                <w:szCs w:val="17"/>
                <w:lang w:val="es-ES"/>
              </w:rPr>
              <w:t>N/A</w:t>
            </w:r>
          </w:p>
        </w:tc>
        <w:tc>
          <w:tcPr>
            <w:tcW w:w="2439" w:type="dxa"/>
            <w:shd w:val="clear" w:color="auto" w:fill="FFFFFF" w:themeFill="background1"/>
            <w:tcMar>
              <w:top w:w="105" w:type="dxa"/>
              <w:left w:w="150" w:type="dxa"/>
              <w:bottom w:w="105" w:type="dxa"/>
              <w:right w:w="150" w:type="dxa"/>
            </w:tcMar>
          </w:tcPr>
          <w:p w14:paraId="62C2EB99" w14:textId="5BFB4CEE" w:rsidR="00A65B54" w:rsidRPr="00C95BF3" w:rsidRDefault="00A65B54" w:rsidP="000351CA">
            <w:pPr>
              <w:spacing w:line="276" w:lineRule="auto"/>
              <w:rPr>
                <w:rFonts w:eastAsia="Times New Roman"/>
                <w:sz w:val="17"/>
                <w:szCs w:val="17"/>
                <w:lang w:val="es-ES"/>
              </w:rPr>
            </w:pPr>
            <w:r w:rsidRPr="00C95BF3">
              <w:rPr>
                <w:rFonts w:eastAsia="Times New Roman"/>
                <w:sz w:val="17"/>
                <w:szCs w:val="17"/>
                <w:lang w:val="es-ES"/>
              </w:rPr>
              <w:t>Form</w:t>
            </w:r>
            <w:r w:rsidR="000351CA">
              <w:rPr>
                <w:rFonts w:eastAsia="Times New Roman"/>
                <w:sz w:val="17"/>
                <w:szCs w:val="17"/>
                <w:lang w:val="es-ES"/>
              </w:rPr>
              <w:t>ulario</w:t>
            </w:r>
            <w:r w:rsidRPr="00C95BF3">
              <w:rPr>
                <w:rFonts w:eastAsia="Times New Roman"/>
                <w:sz w:val="17"/>
                <w:szCs w:val="17"/>
                <w:lang w:val="es-ES"/>
              </w:rPr>
              <w:t xml:space="preserve"> 12 </w:t>
            </w:r>
            <w:r w:rsidR="000351CA">
              <w:rPr>
                <w:rFonts w:eastAsia="Times New Roman"/>
                <w:sz w:val="17"/>
                <w:szCs w:val="17"/>
                <w:lang w:val="es-ES"/>
              </w:rPr>
              <w:t>fecha de presentación</w:t>
            </w:r>
          </w:p>
        </w:tc>
        <w:tc>
          <w:tcPr>
            <w:tcW w:w="685" w:type="dxa"/>
            <w:shd w:val="clear" w:color="auto" w:fill="FFFFFF" w:themeFill="background1"/>
          </w:tcPr>
          <w:p w14:paraId="6AD53D46" w14:textId="77777777" w:rsidR="00A65B54" w:rsidRPr="00C95BF3" w:rsidRDefault="00A65B54" w:rsidP="00AC3616">
            <w:pPr>
              <w:spacing w:line="276" w:lineRule="auto"/>
              <w:rPr>
                <w:rFonts w:eastAsia="Times New Roman"/>
                <w:bCs/>
                <w:color w:val="333333"/>
                <w:sz w:val="17"/>
                <w:szCs w:val="17"/>
                <w:lang w:val="es-ES"/>
              </w:rPr>
            </w:pPr>
            <w:r w:rsidRPr="00C95BF3">
              <w:rPr>
                <w:rFonts w:eastAsia="Times New Roman"/>
                <w:bCs/>
                <w:color w:val="333333"/>
                <w:sz w:val="17"/>
                <w:szCs w:val="17"/>
                <w:lang w:val="es-ES"/>
              </w:rPr>
              <w:t>U11</w:t>
            </w:r>
          </w:p>
        </w:tc>
        <w:tc>
          <w:tcPr>
            <w:tcW w:w="2469" w:type="dxa"/>
            <w:shd w:val="clear" w:color="auto" w:fill="FFFFFF" w:themeFill="background1"/>
            <w:tcMar>
              <w:top w:w="105" w:type="dxa"/>
              <w:left w:w="150" w:type="dxa"/>
              <w:bottom w:w="105" w:type="dxa"/>
              <w:right w:w="150" w:type="dxa"/>
            </w:tcMar>
          </w:tcPr>
          <w:p w14:paraId="119C8777" w14:textId="486DD4B3" w:rsidR="00A65B54" w:rsidRPr="00C95BF3" w:rsidRDefault="005102A7" w:rsidP="00AC3616">
            <w:pPr>
              <w:spacing w:line="276" w:lineRule="auto"/>
              <w:rPr>
                <w:rFonts w:eastAsia="Times New Roman"/>
                <w:sz w:val="17"/>
                <w:szCs w:val="17"/>
                <w:lang w:val="es-ES"/>
              </w:rPr>
            </w:pPr>
            <w:r>
              <w:rPr>
                <w:sz w:val="17"/>
                <w:szCs w:val="17"/>
                <w:lang w:val="es-ES"/>
              </w:rPr>
              <w:t>Tasa de renovación o de mantenimiento pagada íntegramente</w:t>
            </w:r>
          </w:p>
        </w:tc>
        <w:tc>
          <w:tcPr>
            <w:tcW w:w="1198" w:type="dxa"/>
            <w:shd w:val="clear" w:color="auto" w:fill="FFFFFF" w:themeFill="background1"/>
            <w:tcMar>
              <w:top w:w="105" w:type="dxa"/>
              <w:left w:w="150" w:type="dxa"/>
              <w:bottom w:w="105" w:type="dxa"/>
              <w:right w:w="150" w:type="dxa"/>
            </w:tcMar>
          </w:tcPr>
          <w:p w14:paraId="3D059C66" w14:textId="77777777" w:rsidR="00A65B54" w:rsidRPr="00C95BF3" w:rsidRDefault="00216ED4" w:rsidP="00AC3616">
            <w:pPr>
              <w:spacing w:line="276" w:lineRule="auto"/>
              <w:rPr>
                <w:rFonts w:eastAsia="Times New Roman"/>
                <w:sz w:val="17"/>
                <w:szCs w:val="17"/>
                <w:lang w:val="es-ES"/>
              </w:rPr>
            </w:pPr>
            <w:r w:rsidRPr="00C95BF3">
              <w:rPr>
                <w:rFonts w:eastAsia="Times New Roman"/>
                <w:sz w:val="17"/>
                <w:szCs w:val="17"/>
                <w:lang w:val="es-ES"/>
              </w:rPr>
              <w:t>2003.12.12</w:t>
            </w:r>
          </w:p>
        </w:tc>
        <w:tc>
          <w:tcPr>
            <w:tcW w:w="2595" w:type="dxa"/>
            <w:shd w:val="clear" w:color="auto" w:fill="FFFFFF" w:themeFill="background1"/>
            <w:tcMar>
              <w:top w:w="105" w:type="dxa"/>
              <w:left w:w="150" w:type="dxa"/>
              <w:bottom w:w="105" w:type="dxa"/>
              <w:right w:w="150" w:type="dxa"/>
            </w:tcMar>
          </w:tcPr>
          <w:p w14:paraId="1B4DC96D" w14:textId="77777777" w:rsidR="00A65B54" w:rsidRPr="00C95BF3" w:rsidRDefault="00A65B54" w:rsidP="00AC3616">
            <w:pPr>
              <w:spacing w:line="276" w:lineRule="auto"/>
              <w:rPr>
                <w:rFonts w:eastAsia="Times New Roman"/>
                <w:sz w:val="17"/>
                <w:szCs w:val="17"/>
                <w:lang w:val="es-ES"/>
              </w:rPr>
            </w:pPr>
          </w:p>
        </w:tc>
      </w:tr>
      <w:tr w:rsidR="000351CA" w:rsidRPr="00D07CB3" w14:paraId="16229266" w14:textId="77777777" w:rsidTr="00243B50">
        <w:trPr>
          <w:cantSplit/>
          <w:jc w:val="center"/>
        </w:trPr>
        <w:tc>
          <w:tcPr>
            <w:tcW w:w="686" w:type="dxa"/>
            <w:shd w:val="clear" w:color="auto" w:fill="FFFFFF" w:themeFill="background1"/>
          </w:tcPr>
          <w:p w14:paraId="1B71DDA9" w14:textId="77777777" w:rsidR="00A65B54" w:rsidRPr="00C95BF3" w:rsidRDefault="00A65B54" w:rsidP="00AC3616">
            <w:pPr>
              <w:spacing w:line="276" w:lineRule="auto"/>
              <w:rPr>
                <w:rFonts w:eastAsia="Times New Roman"/>
                <w:bCs/>
                <w:color w:val="333333"/>
                <w:sz w:val="17"/>
                <w:szCs w:val="17"/>
                <w:lang w:val="es-ES"/>
              </w:rPr>
            </w:pPr>
            <w:r w:rsidRPr="00C95BF3">
              <w:rPr>
                <w:rFonts w:eastAsia="Times New Roman"/>
                <w:bCs/>
                <w:color w:val="333333"/>
                <w:sz w:val="17"/>
                <w:szCs w:val="17"/>
                <w:lang w:val="es-ES"/>
              </w:rPr>
              <w:t>N/A</w:t>
            </w:r>
          </w:p>
        </w:tc>
        <w:tc>
          <w:tcPr>
            <w:tcW w:w="2439" w:type="dxa"/>
            <w:shd w:val="clear" w:color="auto" w:fill="FFFFFF" w:themeFill="background1"/>
            <w:tcMar>
              <w:top w:w="105" w:type="dxa"/>
              <w:left w:w="150" w:type="dxa"/>
              <w:bottom w:w="105" w:type="dxa"/>
              <w:right w:w="150" w:type="dxa"/>
            </w:tcMar>
          </w:tcPr>
          <w:p w14:paraId="7A514F45" w14:textId="5CFA066E" w:rsidR="00A65B54" w:rsidRPr="00C95BF3" w:rsidRDefault="005D628D" w:rsidP="008C1942">
            <w:pPr>
              <w:spacing w:line="276" w:lineRule="auto"/>
              <w:rPr>
                <w:rFonts w:eastAsia="Times New Roman"/>
                <w:bCs/>
                <w:color w:val="333333"/>
                <w:sz w:val="17"/>
                <w:szCs w:val="17"/>
                <w:lang w:val="es-ES"/>
              </w:rPr>
            </w:pPr>
            <w:r>
              <w:rPr>
                <w:rFonts w:eastAsia="Times New Roman"/>
                <w:sz w:val="17"/>
                <w:szCs w:val="17"/>
                <w:lang w:val="es-ES"/>
              </w:rPr>
              <w:t>Medida adoptada con arreglo al A</w:t>
            </w:r>
            <w:r w:rsidR="008C1942">
              <w:rPr>
                <w:rFonts w:eastAsia="Times New Roman"/>
                <w:sz w:val="17"/>
                <w:szCs w:val="17"/>
                <w:lang w:val="es-ES"/>
              </w:rPr>
              <w:t xml:space="preserve">rt. </w:t>
            </w:r>
            <w:r w:rsidR="00A65B54" w:rsidRPr="00C95BF3">
              <w:rPr>
                <w:rFonts w:eastAsia="Times New Roman"/>
                <w:sz w:val="17"/>
                <w:szCs w:val="17"/>
                <w:lang w:val="es-ES"/>
              </w:rPr>
              <w:t>73</w:t>
            </w:r>
            <w:r w:rsidR="008C1942">
              <w:rPr>
                <w:rFonts w:eastAsia="Times New Roman"/>
                <w:sz w:val="17"/>
                <w:szCs w:val="17"/>
                <w:lang w:val="es-ES"/>
              </w:rPr>
              <w:t>.</w:t>
            </w:r>
            <w:r w:rsidR="00A65B54" w:rsidRPr="00C95BF3">
              <w:rPr>
                <w:rFonts w:eastAsia="Times New Roman"/>
                <w:sz w:val="17"/>
                <w:szCs w:val="17"/>
                <w:lang w:val="es-ES"/>
              </w:rPr>
              <w:t xml:space="preserve">2) </w:t>
            </w:r>
          </w:p>
        </w:tc>
        <w:tc>
          <w:tcPr>
            <w:tcW w:w="685" w:type="dxa"/>
            <w:shd w:val="clear" w:color="auto" w:fill="FFFFFF" w:themeFill="background1"/>
          </w:tcPr>
          <w:p w14:paraId="1C5AF0B8" w14:textId="77777777" w:rsidR="00A65B54" w:rsidRPr="00C95BF3" w:rsidRDefault="00A65B54" w:rsidP="00AC3616">
            <w:pPr>
              <w:spacing w:line="276" w:lineRule="auto"/>
              <w:rPr>
                <w:rFonts w:eastAsia="Times New Roman"/>
                <w:bCs/>
                <w:color w:val="333333"/>
                <w:sz w:val="17"/>
                <w:szCs w:val="17"/>
                <w:lang w:val="es-ES"/>
              </w:rPr>
            </w:pPr>
            <w:r w:rsidRPr="00C95BF3">
              <w:rPr>
                <w:rFonts w:eastAsia="Times New Roman"/>
                <w:bCs/>
                <w:color w:val="333333"/>
                <w:sz w:val="17"/>
                <w:szCs w:val="17"/>
                <w:lang w:val="es-ES"/>
              </w:rPr>
              <w:t>L15</w:t>
            </w:r>
          </w:p>
        </w:tc>
        <w:tc>
          <w:tcPr>
            <w:tcW w:w="2469" w:type="dxa"/>
            <w:shd w:val="clear" w:color="auto" w:fill="FFFFFF" w:themeFill="background1"/>
            <w:tcMar>
              <w:top w:w="105" w:type="dxa"/>
              <w:left w:w="150" w:type="dxa"/>
              <w:bottom w:w="105" w:type="dxa"/>
              <w:right w:w="150" w:type="dxa"/>
            </w:tcMar>
          </w:tcPr>
          <w:p w14:paraId="67D196FC" w14:textId="58715D53" w:rsidR="00A65B54" w:rsidRPr="00C95BF3" w:rsidRDefault="008C1942" w:rsidP="008C1942">
            <w:pPr>
              <w:spacing w:line="276" w:lineRule="auto"/>
              <w:rPr>
                <w:rFonts w:eastAsia="Times New Roman"/>
                <w:bCs/>
                <w:color w:val="333333"/>
                <w:sz w:val="17"/>
                <w:szCs w:val="17"/>
                <w:lang w:val="es-ES"/>
              </w:rPr>
            </w:pPr>
            <w:r>
              <w:rPr>
                <w:rFonts w:eastAsia="Times New Roman"/>
                <w:bCs/>
                <w:color w:val="333333"/>
                <w:sz w:val="17"/>
                <w:szCs w:val="17"/>
                <w:lang w:val="es-ES"/>
              </w:rPr>
              <w:t>Invalidación solicitada</w:t>
            </w:r>
          </w:p>
        </w:tc>
        <w:tc>
          <w:tcPr>
            <w:tcW w:w="1198" w:type="dxa"/>
            <w:shd w:val="clear" w:color="auto" w:fill="FFFFFF" w:themeFill="background1"/>
            <w:tcMar>
              <w:top w:w="105" w:type="dxa"/>
              <w:left w:w="150" w:type="dxa"/>
              <w:bottom w:w="105" w:type="dxa"/>
              <w:right w:w="150" w:type="dxa"/>
            </w:tcMar>
          </w:tcPr>
          <w:p w14:paraId="6E9A4113" w14:textId="77777777" w:rsidR="00A65B54" w:rsidRPr="00C95BF3" w:rsidRDefault="00216ED4" w:rsidP="00AC3616">
            <w:pPr>
              <w:spacing w:line="276" w:lineRule="auto"/>
              <w:rPr>
                <w:rFonts w:eastAsia="Times New Roman"/>
                <w:bCs/>
                <w:color w:val="333333"/>
                <w:sz w:val="17"/>
                <w:szCs w:val="17"/>
                <w:lang w:val="es-ES"/>
              </w:rPr>
            </w:pPr>
            <w:r w:rsidRPr="00C95BF3">
              <w:rPr>
                <w:rFonts w:eastAsia="Times New Roman"/>
                <w:sz w:val="17"/>
                <w:szCs w:val="17"/>
                <w:lang w:val="es-ES"/>
              </w:rPr>
              <w:t>2010.11.22</w:t>
            </w:r>
          </w:p>
        </w:tc>
        <w:tc>
          <w:tcPr>
            <w:tcW w:w="2595" w:type="dxa"/>
            <w:shd w:val="clear" w:color="auto" w:fill="FFFFFF" w:themeFill="background1"/>
            <w:tcMar>
              <w:top w:w="105" w:type="dxa"/>
              <w:left w:w="150" w:type="dxa"/>
              <w:bottom w:w="105" w:type="dxa"/>
              <w:right w:w="150" w:type="dxa"/>
            </w:tcMar>
          </w:tcPr>
          <w:p w14:paraId="62A97BA5" w14:textId="77777777" w:rsidR="009F0A52" w:rsidRDefault="008C1942" w:rsidP="00AC3616">
            <w:pPr>
              <w:spacing w:line="276" w:lineRule="auto"/>
              <w:rPr>
                <w:rFonts w:eastAsia="Times New Roman"/>
                <w:sz w:val="17"/>
                <w:szCs w:val="17"/>
                <w:lang w:val="es-ES"/>
              </w:rPr>
            </w:pPr>
            <w:r>
              <w:rPr>
                <w:rFonts w:eastAsia="Times New Roman"/>
                <w:sz w:val="17"/>
                <w:szCs w:val="17"/>
                <w:lang w:val="es-ES"/>
              </w:rPr>
              <w:t>el</w:t>
            </w:r>
            <w:r w:rsidR="00A65B54" w:rsidRPr="00C95BF3">
              <w:rPr>
                <w:rFonts w:eastAsia="Times New Roman"/>
                <w:sz w:val="17"/>
                <w:szCs w:val="17"/>
                <w:lang w:val="es-ES"/>
              </w:rPr>
              <w:t xml:space="preserve"> 22 </w:t>
            </w:r>
            <w:r>
              <w:rPr>
                <w:rFonts w:eastAsia="Times New Roman"/>
                <w:sz w:val="17"/>
                <w:szCs w:val="17"/>
                <w:lang w:val="es-ES"/>
              </w:rPr>
              <w:t xml:space="preserve">de noviembre de 2010 en dictamen de la </w:t>
            </w:r>
            <w:r w:rsidR="00A65B54" w:rsidRPr="00C95BF3">
              <w:rPr>
                <w:rFonts w:eastAsia="Times New Roman"/>
                <w:sz w:val="17"/>
                <w:szCs w:val="17"/>
                <w:lang w:val="es-ES"/>
              </w:rPr>
              <w:t>EP(UK) 1246702</w:t>
            </w:r>
          </w:p>
          <w:p w14:paraId="7D4333AE" w14:textId="45F85389" w:rsidR="00A65B54" w:rsidRPr="00C95BF3" w:rsidRDefault="00A65B54" w:rsidP="00AC3616">
            <w:pPr>
              <w:spacing w:line="276" w:lineRule="auto"/>
              <w:rPr>
                <w:rFonts w:eastAsia="Times New Roman"/>
                <w:bCs/>
                <w:color w:val="333333"/>
                <w:sz w:val="17"/>
                <w:szCs w:val="17"/>
                <w:lang w:val="es-ES"/>
              </w:rPr>
            </w:pPr>
          </w:p>
        </w:tc>
      </w:tr>
      <w:tr w:rsidR="000351CA" w:rsidRPr="00C95BF3" w14:paraId="2B2C9789" w14:textId="77777777" w:rsidTr="00243B50">
        <w:trPr>
          <w:cantSplit/>
          <w:jc w:val="center"/>
        </w:trPr>
        <w:tc>
          <w:tcPr>
            <w:tcW w:w="686" w:type="dxa"/>
            <w:shd w:val="clear" w:color="auto" w:fill="FFFFFF" w:themeFill="background1"/>
          </w:tcPr>
          <w:p w14:paraId="47571404" w14:textId="77777777" w:rsidR="00A65B54" w:rsidRPr="00C95BF3" w:rsidRDefault="00A65B54" w:rsidP="00AC3616">
            <w:pPr>
              <w:spacing w:line="276" w:lineRule="auto"/>
              <w:rPr>
                <w:rFonts w:eastAsia="Times New Roman"/>
                <w:bCs/>
                <w:color w:val="333333"/>
                <w:sz w:val="17"/>
                <w:szCs w:val="17"/>
                <w:lang w:val="es-ES"/>
              </w:rPr>
            </w:pPr>
            <w:r w:rsidRPr="00C95BF3">
              <w:rPr>
                <w:rFonts w:eastAsia="Times New Roman"/>
                <w:bCs/>
                <w:color w:val="333333"/>
                <w:sz w:val="17"/>
                <w:szCs w:val="17"/>
                <w:lang w:val="es-ES"/>
              </w:rPr>
              <w:t>N/A</w:t>
            </w:r>
          </w:p>
        </w:tc>
        <w:tc>
          <w:tcPr>
            <w:tcW w:w="2439" w:type="dxa"/>
            <w:shd w:val="clear" w:color="auto" w:fill="FFFFFF" w:themeFill="background1"/>
            <w:tcMar>
              <w:top w:w="105" w:type="dxa"/>
              <w:left w:w="150" w:type="dxa"/>
              <w:bottom w:w="105" w:type="dxa"/>
              <w:right w:w="150" w:type="dxa"/>
            </w:tcMar>
          </w:tcPr>
          <w:p w14:paraId="72A7C9CC" w14:textId="081CE3CD" w:rsidR="00A65B54" w:rsidRPr="00C95BF3" w:rsidRDefault="00A65B54" w:rsidP="008C1942">
            <w:pPr>
              <w:spacing w:line="276" w:lineRule="auto"/>
              <w:rPr>
                <w:rFonts w:eastAsia="Times New Roman"/>
                <w:sz w:val="17"/>
                <w:szCs w:val="17"/>
                <w:lang w:val="es-ES"/>
              </w:rPr>
            </w:pPr>
            <w:r w:rsidRPr="00C95BF3">
              <w:rPr>
                <w:rFonts w:eastAsia="Times New Roman"/>
                <w:sz w:val="17"/>
                <w:szCs w:val="17"/>
                <w:lang w:val="es-ES"/>
              </w:rPr>
              <w:t>Patent</w:t>
            </w:r>
            <w:r w:rsidR="008C1942">
              <w:rPr>
                <w:rFonts w:eastAsia="Times New Roman"/>
                <w:sz w:val="17"/>
                <w:szCs w:val="17"/>
                <w:lang w:val="es-ES"/>
              </w:rPr>
              <w:t>e revocada</w:t>
            </w:r>
          </w:p>
        </w:tc>
        <w:tc>
          <w:tcPr>
            <w:tcW w:w="685" w:type="dxa"/>
            <w:shd w:val="clear" w:color="auto" w:fill="FFFFFF" w:themeFill="background1"/>
          </w:tcPr>
          <w:p w14:paraId="29F589FA" w14:textId="77777777" w:rsidR="00A65B54" w:rsidRPr="00C95BF3" w:rsidRDefault="00A65B54" w:rsidP="00AC3616">
            <w:pPr>
              <w:spacing w:line="276" w:lineRule="auto"/>
              <w:rPr>
                <w:rFonts w:eastAsia="Times New Roman"/>
                <w:bCs/>
                <w:color w:val="333333"/>
                <w:sz w:val="17"/>
                <w:szCs w:val="17"/>
                <w:lang w:val="es-ES"/>
              </w:rPr>
            </w:pPr>
            <w:r w:rsidRPr="00C95BF3">
              <w:rPr>
                <w:rFonts w:eastAsia="Times New Roman"/>
                <w:bCs/>
                <w:color w:val="333333"/>
                <w:sz w:val="17"/>
                <w:szCs w:val="17"/>
                <w:lang w:val="es-ES"/>
              </w:rPr>
              <w:t>H12</w:t>
            </w:r>
          </w:p>
        </w:tc>
        <w:tc>
          <w:tcPr>
            <w:tcW w:w="2469" w:type="dxa"/>
            <w:shd w:val="clear" w:color="auto" w:fill="FFFFFF" w:themeFill="background1"/>
            <w:tcMar>
              <w:top w:w="105" w:type="dxa"/>
              <w:left w:w="150" w:type="dxa"/>
              <w:bottom w:w="105" w:type="dxa"/>
              <w:right w:w="150" w:type="dxa"/>
            </w:tcMar>
          </w:tcPr>
          <w:p w14:paraId="4BBB00D4" w14:textId="587DFF0F" w:rsidR="00A65B54" w:rsidRPr="00C95BF3" w:rsidRDefault="008C1942" w:rsidP="00AC3616">
            <w:pPr>
              <w:spacing w:line="276" w:lineRule="auto"/>
              <w:rPr>
                <w:rFonts w:eastAsia="Times New Roman"/>
                <w:sz w:val="17"/>
                <w:szCs w:val="17"/>
                <w:lang w:val="es-ES"/>
              </w:rPr>
            </w:pPr>
            <w:r>
              <w:rPr>
                <w:sz w:val="17"/>
                <w:szCs w:val="17"/>
                <w:lang w:val="es-ES"/>
              </w:rPr>
              <w:t>Derecho de P</w:t>
            </w:r>
            <w:r w:rsidRPr="007E456E">
              <w:rPr>
                <w:sz w:val="17"/>
                <w:szCs w:val="17"/>
                <w:lang w:val="es-ES"/>
              </w:rPr>
              <w:t xml:space="preserve">I extinguido tras una revisión del derecho de </w:t>
            </w:r>
            <w:r>
              <w:rPr>
                <w:sz w:val="17"/>
                <w:szCs w:val="17"/>
                <w:lang w:val="es-ES"/>
              </w:rPr>
              <w:t>PI</w:t>
            </w:r>
          </w:p>
        </w:tc>
        <w:tc>
          <w:tcPr>
            <w:tcW w:w="1198" w:type="dxa"/>
            <w:shd w:val="clear" w:color="auto" w:fill="FFFFFF" w:themeFill="background1"/>
            <w:tcMar>
              <w:top w:w="105" w:type="dxa"/>
              <w:left w:w="150" w:type="dxa"/>
              <w:bottom w:w="105" w:type="dxa"/>
              <w:right w:w="150" w:type="dxa"/>
            </w:tcMar>
          </w:tcPr>
          <w:p w14:paraId="601BAA04" w14:textId="77777777" w:rsidR="00A65B54" w:rsidRPr="00C95BF3" w:rsidRDefault="00216ED4" w:rsidP="00AC3616">
            <w:pPr>
              <w:spacing w:line="276" w:lineRule="auto"/>
              <w:rPr>
                <w:rFonts w:eastAsia="Times New Roman"/>
                <w:sz w:val="17"/>
                <w:szCs w:val="17"/>
                <w:lang w:val="es-ES"/>
              </w:rPr>
            </w:pPr>
            <w:r w:rsidRPr="00C95BF3">
              <w:rPr>
                <w:rFonts w:eastAsia="Times New Roman"/>
                <w:sz w:val="17"/>
                <w:szCs w:val="17"/>
                <w:lang w:val="es-ES"/>
              </w:rPr>
              <w:t>2011.10.10</w:t>
            </w:r>
          </w:p>
        </w:tc>
        <w:tc>
          <w:tcPr>
            <w:tcW w:w="2595" w:type="dxa"/>
            <w:shd w:val="clear" w:color="auto" w:fill="FFFFFF" w:themeFill="background1"/>
            <w:tcMar>
              <w:top w:w="105" w:type="dxa"/>
              <w:left w:w="150" w:type="dxa"/>
              <w:bottom w:w="105" w:type="dxa"/>
              <w:right w:w="150" w:type="dxa"/>
            </w:tcMar>
          </w:tcPr>
          <w:p w14:paraId="205655F7" w14:textId="77777777" w:rsidR="00A65B54" w:rsidRPr="00C95BF3" w:rsidRDefault="00A65B54" w:rsidP="00AC3616">
            <w:pPr>
              <w:spacing w:line="276" w:lineRule="auto"/>
              <w:rPr>
                <w:rFonts w:eastAsia="Times New Roman"/>
                <w:sz w:val="17"/>
                <w:szCs w:val="17"/>
                <w:lang w:val="es-ES"/>
              </w:rPr>
            </w:pPr>
          </w:p>
        </w:tc>
      </w:tr>
      <w:tr w:rsidR="000351CA" w:rsidRPr="00C95BF3" w14:paraId="1B83F073" w14:textId="77777777" w:rsidTr="00243B50">
        <w:trPr>
          <w:cantSplit/>
          <w:jc w:val="center"/>
        </w:trPr>
        <w:tc>
          <w:tcPr>
            <w:tcW w:w="686" w:type="dxa"/>
            <w:shd w:val="clear" w:color="auto" w:fill="FFFFFF" w:themeFill="background1"/>
          </w:tcPr>
          <w:p w14:paraId="68BE1C16" w14:textId="77777777" w:rsidR="00A65B54" w:rsidRPr="00C95BF3" w:rsidRDefault="00A65B54" w:rsidP="00AC3616">
            <w:pPr>
              <w:spacing w:line="276" w:lineRule="auto"/>
              <w:rPr>
                <w:rFonts w:eastAsia="Times New Roman"/>
                <w:bCs/>
                <w:color w:val="333333"/>
                <w:sz w:val="17"/>
                <w:szCs w:val="17"/>
                <w:lang w:val="es-ES"/>
              </w:rPr>
            </w:pPr>
          </w:p>
        </w:tc>
        <w:tc>
          <w:tcPr>
            <w:tcW w:w="2439" w:type="dxa"/>
            <w:shd w:val="clear" w:color="auto" w:fill="FFFFFF" w:themeFill="background1"/>
            <w:tcMar>
              <w:top w:w="105" w:type="dxa"/>
              <w:left w:w="150" w:type="dxa"/>
              <w:bottom w:w="105" w:type="dxa"/>
              <w:right w:w="150" w:type="dxa"/>
            </w:tcMar>
          </w:tcPr>
          <w:p w14:paraId="60487678" w14:textId="77777777" w:rsidR="00A65B54" w:rsidRPr="00C95BF3" w:rsidRDefault="00A65B54" w:rsidP="00AC3616">
            <w:pPr>
              <w:spacing w:line="276" w:lineRule="auto"/>
              <w:rPr>
                <w:rFonts w:eastAsia="Times New Roman"/>
                <w:bCs/>
                <w:color w:val="333333"/>
                <w:sz w:val="17"/>
                <w:szCs w:val="17"/>
                <w:lang w:val="es-ES"/>
              </w:rPr>
            </w:pPr>
          </w:p>
        </w:tc>
        <w:tc>
          <w:tcPr>
            <w:tcW w:w="685" w:type="dxa"/>
            <w:shd w:val="clear" w:color="auto" w:fill="FFFFFF" w:themeFill="background1"/>
          </w:tcPr>
          <w:p w14:paraId="56F5CACF" w14:textId="77777777" w:rsidR="00A65B54" w:rsidRPr="00C95BF3" w:rsidRDefault="00A65B54" w:rsidP="00AC3616">
            <w:pPr>
              <w:spacing w:line="276" w:lineRule="auto"/>
              <w:rPr>
                <w:rFonts w:eastAsia="Times New Roman"/>
                <w:bCs/>
                <w:color w:val="333333"/>
                <w:sz w:val="17"/>
                <w:szCs w:val="17"/>
                <w:lang w:val="es-ES"/>
              </w:rPr>
            </w:pPr>
          </w:p>
        </w:tc>
        <w:tc>
          <w:tcPr>
            <w:tcW w:w="2469" w:type="dxa"/>
            <w:shd w:val="clear" w:color="auto" w:fill="FFFFFF" w:themeFill="background1"/>
            <w:tcMar>
              <w:top w:w="105" w:type="dxa"/>
              <w:left w:w="150" w:type="dxa"/>
              <w:bottom w:w="105" w:type="dxa"/>
              <w:right w:w="150" w:type="dxa"/>
            </w:tcMar>
          </w:tcPr>
          <w:p w14:paraId="2E7252A6" w14:textId="77777777" w:rsidR="00A65B54" w:rsidRPr="00C95BF3" w:rsidRDefault="00A65B54" w:rsidP="00AC3616">
            <w:pPr>
              <w:spacing w:line="276" w:lineRule="auto"/>
              <w:rPr>
                <w:rFonts w:eastAsia="Times New Roman"/>
                <w:bCs/>
                <w:color w:val="333333"/>
                <w:sz w:val="17"/>
                <w:szCs w:val="17"/>
                <w:lang w:val="es-ES"/>
              </w:rPr>
            </w:pPr>
          </w:p>
        </w:tc>
        <w:tc>
          <w:tcPr>
            <w:tcW w:w="1198" w:type="dxa"/>
            <w:shd w:val="clear" w:color="auto" w:fill="FFFFFF" w:themeFill="background1"/>
            <w:tcMar>
              <w:top w:w="105" w:type="dxa"/>
              <w:left w:w="150" w:type="dxa"/>
              <w:bottom w:w="105" w:type="dxa"/>
              <w:right w:w="150" w:type="dxa"/>
            </w:tcMar>
          </w:tcPr>
          <w:p w14:paraId="72D96FE9" w14:textId="77777777" w:rsidR="00A65B54" w:rsidRPr="00C95BF3" w:rsidRDefault="00A65B54" w:rsidP="00AC3616">
            <w:pPr>
              <w:spacing w:line="276" w:lineRule="auto"/>
              <w:rPr>
                <w:rFonts w:eastAsia="Times New Roman"/>
                <w:bCs/>
                <w:color w:val="333333"/>
                <w:sz w:val="17"/>
                <w:szCs w:val="17"/>
                <w:lang w:val="es-ES"/>
              </w:rPr>
            </w:pPr>
          </w:p>
        </w:tc>
        <w:tc>
          <w:tcPr>
            <w:tcW w:w="2595" w:type="dxa"/>
            <w:shd w:val="clear" w:color="auto" w:fill="FFFFFF" w:themeFill="background1"/>
            <w:tcMar>
              <w:top w:w="105" w:type="dxa"/>
              <w:left w:w="150" w:type="dxa"/>
              <w:bottom w:w="105" w:type="dxa"/>
              <w:right w:w="150" w:type="dxa"/>
            </w:tcMar>
          </w:tcPr>
          <w:p w14:paraId="1AA73409" w14:textId="77777777" w:rsidR="00A65B54" w:rsidRPr="00C95BF3" w:rsidRDefault="00A65B54" w:rsidP="00AC3616">
            <w:pPr>
              <w:spacing w:line="276" w:lineRule="auto"/>
              <w:rPr>
                <w:rFonts w:eastAsia="Times New Roman"/>
                <w:bCs/>
                <w:color w:val="333333"/>
                <w:sz w:val="17"/>
                <w:szCs w:val="17"/>
                <w:lang w:val="es-ES"/>
              </w:rPr>
            </w:pPr>
          </w:p>
        </w:tc>
      </w:tr>
    </w:tbl>
    <w:p w14:paraId="668D4DC7" w14:textId="77777777" w:rsidR="008C7E9B" w:rsidRPr="008C7E9B" w:rsidRDefault="008C7E9B" w:rsidP="008C7E9B">
      <w:pPr>
        <w:shd w:val="clear" w:color="auto" w:fill="FFFFFF"/>
        <w:spacing w:before="150"/>
        <w:rPr>
          <w:rFonts w:eastAsia="Times New Roman"/>
          <w:color w:val="333333"/>
          <w:sz w:val="17"/>
          <w:szCs w:val="17"/>
          <w:lang w:val="es-ES"/>
        </w:rPr>
      </w:pPr>
    </w:p>
    <w:p w14:paraId="699A6C45" w14:textId="2D671494" w:rsidR="009F0A52" w:rsidRDefault="00B521BC" w:rsidP="008C7E9B">
      <w:pPr>
        <w:pStyle w:val="ListParagraph"/>
        <w:numPr>
          <w:ilvl w:val="0"/>
          <w:numId w:val="36"/>
        </w:numPr>
        <w:shd w:val="clear" w:color="auto" w:fill="FFFFFF"/>
        <w:spacing w:before="150" w:line="360" w:lineRule="auto"/>
        <w:contextualSpacing w:val="0"/>
        <w:rPr>
          <w:rFonts w:eastAsia="Times New Roman"/>
          <w:color w:val="333333"/>
          <w:sz w:val="17"/>
          <w:szCs w:val="17"/>
          <w:lang w:val="es-ES"/>
        </w:rPr>
      </w:pPr>
      <w:r>
        <w:rPr>
          <w:rFonts w:eastAsia="Times New Roman"/>
          <w:color w:val="333333"/>
          <w:sz w:val="17"/>
          <w:szCs w:val="17"/>
          <w:lang w:val="es-ES"/>
        </w:rPr>
        <w:t>Datos en formato de la Norma ST.27</w:t>
      </w:r>
    </w:p>
    <w:p w14:paraId="63D4A15D" w14:textId="0C705140" w:rsidR="008E7A77" w:rsidRPr="008C7E9B" w:rsidRDefault="00B34CC8" w:rsidP="008C7E9B">
      <w:pPr>
        <w:pStyle w:val="ListParagraph"/>
        <w:numPr>
          <w:ilvl w:val="0"/>
          <w:numId w:val="73"/>
        </w:numPr>
        <w:shd w:val="clear" w:color="auto" w:fill="FFFFFF"/>
        <w:spacing w:before="150" w:line="360" w:lineRule="auto"/>
        <w:rPr>
          <w:rFonts w:eastAsia="Times New Roman"/>
          <w:color w:val="333333"/>
          <w:sz w:val="17"/>
          <w:szCs w:val="17"/>
          <w:lang w:val="es-ES"/>
        </w:rPr>
      </w:pPr>
      <w:r>
        <w:rPr>
          <w:rFonts w:eastAsia="Times New Roman"/>
          <w:color w:val="333333"/>
          <w:sz w:val="17"/>
          <w:szCs w:val="17"/>
          <w:lang w:val="es-ES"/>
        </w:rPr>
        <w:t>Código de oficina ST.3</w:t>
      </w:r>
      <w:r w:rsidR="00E50312" w:rsidRPr="00C95BF3">
        <w:rPr>
          <w:rFonts w:eastAsia="Times New Roman"/>
          <w:color w:val="333333"/>
          <w:sz w:val="17"/>
          <w:szCs w:val="17"/>
          <w:lang w:val="es-ES"/>
        </w:rPr>
        <w:t xml:space="preserve">: </w:t>
      </w:r>
      <w:r w:rsidR="00EA649B" w:rsidRPr="00C95BF3">
        <w:rPr>
          <w:rFonts w:eastAsia="Times New Roman"/>
          <w:color w:val="333333"/>
          <w:sz w:val="17"/>
          <w:szCs w:val="17"/>
          <w:lang w:val="es-ES"/>
        </w:rPr>
        <w:t>GB</w:t>
      </w:r>
    </w:p>
    <w:p w14:paraId="71775530" w14:textId="6C9EBA66" w:rsidR="008E7A77" w:rsidRPr="008C7E9B" w:rsidRDefault="00B34CC8" w:rsidP="008C7E9B">
      <w:pPr>
        <w:pStyle w:val="ListParagraph"/>
        <w:numPr>
          <w:ilvl w:val="0"/>
          <w:numId w:val="73"/>
        </w:numPr>
        <w:shd w:val="clear" w:color="auto" w:fill="FFFFFF"/>
        <w:spacing w:before="150" w:line="360" w:lineRule="auto"/>
        <w:rPr>
          <w:rFonts w:eastAsia="Times New Roman"/>
          <w:color w:val="333333"/>
          <w:sz w:val="17"/>
          <w:szCs w:val="17"/>
          <w:lang w:val="es-ES"/>
        </w:rPr>
      </w:pPr>
      <w:r>
        <w:rPr>
          <w:rFonts w:eastAsia="Times New Roman"/>
          <w:color w:val="333333"/>
          <w:sz w:val="17"/>
          <w:szCs w:val="17"/>
          <w:lang w:val="es-ES"/>
        </w:rPr>
        <w:t>Fecha de creación del fichero de datos</w:t>
      </w:r>
      <w:r w:rsidR="00E50312" w:rsidRPr="00C95BF3">
        <w:rPr>
          <w:rFonts w:eastAsia="Times New Roman"/>
          <w:color w:val="333333"/>
          <w:sz w:val="17"/>
          <w:szCs w:val="17"/>
          <w:lang w:val="es-ES"/>
        </w:rPr>
        <w:t>: 2019.05.01</w:t>
      </w:r>
    </w:p>
    <w:p w14:paraId="71620382" w14:textId="16C728DD" w:rsidR="009F0A52" w:rsidRDefault="00B34CC8" w:rsidP="008C7E9B">
      <w:pPr>
        <w:pStyle w:val="ListParagraph"/>
        <w:numPr>
          <w:ilvl w:val="0"/>
          <w:numId w:val="73"/>
        </w:numPr>
        <w:shd w:val="clear" w:color="auto" w:fill="FFFFFF"/>
        <w:spacing w:before="150" w:line="360" w:lineRule="auto"/>
        <w:rPr>
          <w:rFonts w:eastAsia="Times New Roman"/>
          <w:color w:val="333333"/>
          <w:sz w:val="17"/>
          <w:szCs w:val="17"/>
          <w:lang w:val="es-ES"/>
        </w:rPr>
      </w:pPr>
      <w:r>
        <w:rPr>
          <w:rFonts w:eastAsia="Times New Roman"/>
          <w:color w:val="333333"/>
          <w:sz w:val="17"/>
          <w:szCs w:val="17"/>
          <w:lang w:val="es-ES"/>
        </w:rPr>
        <w:t>Identificación del documento</w:t>
      </w:r>
    </w:p>
    <w:p w14:paraId="63C540D5" w14:textId="77777777" w:rsidR="009F0A52" w:rsidRDefault="00B10948" w:rsidP="00BC6210">
      <w:pPr>
        <w:numPr>
          <w:ilvl w:val="0"/>
          <w:numId w:val="56"/>
        </w:numPr>
        <w:shd w:val="clear" w:color="auto" w:fill="FFFFFF"/>
        <w:spacing w:line="360" w:lineRule="auto"/>
        <w:rPr>
          <w:rFonts w:eastAsia="Times New Roman"/>
          <w:color w:val="333333"/>
          <w:sz w:val="17"/>
          <w:szCs w:val="17"/>
          <w:lang w:val="es-ES"/>
        </w:rPr>
      </w:pPr>
      <w:r>
        <w:rPr>
          <w:rFonts w:eastAsia="Times New Roman"/>
          <w:color w:val="333333"/>
          <w:sz w:val="17"/>
          <w:szCs w:val="17"/>
          <w:lang w:val="es-ES"/>
        </w:rPr>
        <w:t>Número de solicitud:</w:t>
      </w:r>
      <w:r w:rsidR="00E50312" w:rsidRPr="00C95BF3">
        <w:rPr>
          <w:rFonts w:eastAsia="Times New Roman"/>
          <w:color w:val="333333"/>
          <w:sz w:val="17"/>
          <w:szCs w:val="17"/>
          <w:lang w:val="es-ES"/>
        </w:rPr>
        <w:t xml:space="preserve"> </w:t>
      </w:r>
    </w:p>
    <w:p w14:paraId="579BD129" w14:textId="77777777" w:rsidR="009F0A52" w:rsidRDefault="00B10948" w:rsidP="00BC6210">
      <w:pPr>
        <w:numPr>
          <w:ilvl w:val="0"/>
          <w:numId w:val="56"/>
        </w:numPr>
        <w:shd w:val="clear" w:color="auto" w:fill="FFFFFF"/>
        <w:spacing w:line="360" w:lineRule="auto"/>
        <w:rPr>
          <w:rFonts w:eastAsia="Times New Roman"/>
          <w:color w:val="333333"/>
          <w:sz w:val="17"/>
          <w:szCs w:val="17"/>
          <w:lang w:val="es-ES"/>
        </w:rPr>
      </w:pPr>
      <w:r>
        <w:rPr>
          <w:rFonts w:eastAsia="Times New Roman"/>
          <w:color w:val="333333"/>
          <w:sz w:val="17"/>
          <w:szCs w:val="17"/>
          <w:lang w:val="es-ES"/>
        </w:rPr>
        <w:t>Tipo de derecho de PI: Patente nacional</w:t>
      </w:r>
    </w:p>
    <w:p w14:paraId="037307F7" w14:textId="77777777" w:rsidR="009F0A52" w:rsidRDefault="00B34CC8" w:rsidP="00BC6210">
      <w:pPr>
        <w:numPr>
          <w:ilvl w:val="0"/>
          <w:numId w:val="56"/>
        </w:numPr>
        <w:shd w:val="clear" w:color="auto" w:fill="FFFFFF"/>
        <w:spacing w:line="360" w:lineRule="auto"/>
        <w:rPr>
          <w:rFonts w:eastAsia="Times New Roman"/>
          <w:color w:val="333333"/>
          <w:sz w:val="17"/>
          <w:szCs w:val="17"/>
          <w:lang w:val="es-ES"/>
        </w:rPr>
      </w:pPr>
      <w:r>
        <w:rPr>
          <w:rFonts w:eastAsia="Times New Roman"/>
          <w:color w:val="333333"/>
          <w:sz w:val="17"/>
          <w:szCs w:val="17"/>
          <w:lang w:val="es-ES"/>
        </w:rPr>
        <w:t>Opcional</w:t>
      </w:r>
      <w:r w:rsidR="00E50312" w:rsidRPr="00C95BF3">
        <w:rPr>
          <w:rFonts w:eastAsia="Times New Roman"/>
          <w:color w:val="333333"/>
          <w:sz w:val="17"/>
          <w:szCs w:val="17"/>
          <w:lang w:val="es-ES"/>
        </w:rPr>
        <w:t xml:space="preserve">: </w:t>
      </w:r>
      <w:r w:rsidR="00440C59">
        <w:rPr>
          <w:rFonts w:eastAsia="Times New Roman"/>
          <w:color w:val="333333"/>
          <w:sz w:val="17"/>
          <w:szCs w:val="17"/>
          <w:lang w:val="es-ES"/>
        </w:rPr>
        <w:t>Número de patente/CCP</w:t>
      </w:r>
      <w:r w:rsidR="00E50312" w:rsidRPr="00C95BF3">
        <w:rPr>
          <w:rFonts w:eastAsia="Times New Roman"/>
          <w:color w:val="333333"/>
          <w:sz w:val="17"/>
          <w:szCs w:val="17"/>
          <w:lang w:val="es-ES"/>
        </w:rPr>
        <w:t xml:space="preserve">, </w:t>
      </w:r>
      <w:r w:rsidR="00440C59">
        <w:rPr>
          <w:rFonts w:eastAsia="Times New Roman"/>
          <w:color w:val="333333"/>
          <w:sz w:val="17"/>
          <w:szCs w:val="17"/>
          <w:lang w:val="es-ES"/>
        </w:rPr>
        <w:t>referencia del archivo del solicitante</w:t>
      </w:r>
      <w:r w:rsidR="00440C59" w:rsidRPr="00C95BF3">
        <w:rPr>
          <w:rFonts w:eastAsia="Times New Roman"/>
          <w:color w:val="333333"/>
          <w:sz w:val="17"/>
          <w:szCs w:val="17"/>
          <w:lang w:val="es-ES"/>
        </w:rPr>
        <w:t xml:space="preserve">, </w:t>
      </w:r>
      <w:r w:rsidR="00440C59">
        <w:rPr>
          <w:rFonts w:eastAsia="Times New Roman"/>
          <w:color w:val="333333"/>
          <w:sz w:val="17"/>
          <w:szCs w:val="17"/>
          <w:lang w:val="es-ES"/>
        </w:rPr>
        <w:t>código de idioma de presentación</w:t>
      </w:r>
      <w:r w:rsidR="00440C59" w:rsidRPr="00C95BF3">
        <w:rPr>
          <w:rFonts w:eastAsia="Times New Roman"/>
          <w:color w:val="333333"/>
          <w:sz w:val="17"/>
          <w:szCs w:val="17"/>
          <w:lang w:val="es-ES"/>
        </w:rPr>
        <w:t xml:space="preserve">, </w:t>
      </w:r>
      <w:r w:rsidR="00440C59">
        <w:rPr>
          <w:rFonts w:eastAsia="Times New Roman"/>
          <w:color w:val="333333"/>
          <w:sz w:val="17"/>
          <w:szCs w:val="17"/>
          <w:lang w:val="es-ES"/>
        </w:rPr>
        <w:t>categoría de presentación de la solicitud</w:t>
      </w:r>
      <w:r w:rsidR="00440C59" w:rsidRPr="00C95BF3">
        <w:rPr>
          <w:rFonts w:eastAsia="Times New Roman"/>
          <w:color w:val="333333"/>
          <w:sz w:val="17"/>
          <w:szCs w:val="17"/>
          <w:lang w:val="es-ES"/>
        </w:rPr>
        <w:t xml:space="preserve">, </w:t>
      </w:r>
      <w:r w:rsidR="00440C59">
        <w:rPr>
          <w:rFonts w:eastAsia="Times New Roman"/>
          <w:color w:val="333333"/>
          <w:sz w:val="17"/>
          <w:szCs w:val="17"/>
          <w:lang w:val="es-ES"/>
        </w:rPr>
        <w:t>fecha de presentación</w:t>
      </w:r>
      <w:r w:rsidR="00440C59" w:rsidRPr="00C95BF3">
        <w:rPr>
          <w:rFonts w:eastAsia="Times New Roman"/>
          <w:color w:val="333333"/>
          <w:sz w:val="17"/>
          <w:szCs w:val="17"/>
          <w:lang w:val="es-ES"/>
        </w:rPr>
        <w:t xml:space="preserve">, </w:t>
      </w:r>
      <w:r w:rsidR="00440C59">
        <w:rPr>
          <w:rFonts w:eastAsia="Times New Roman"/>
          <w:color w:val="333333"/>
          <w:sz w:val="17"/>
          <w:szCs w:val="17"/>
          <w:lang w:val="es-ES"/>
        </w:rPr>
        <w:t>título de la invención</w:t>
      </w:r>
    </w:p>
    <w:p w14:paraId="76B35A16" w14:textId="15FA5657" w:rsidR="008E7A77" w:rsidRPr="00BC17FA" w:rsidRDefault="00E50312" w:rsidP="00BC6210">
      <w:pPr>
        <w:pStyle w:val="ListParagraph"/>
        <w:numPr>
          <w:ilvl w:val="0"/>
          <w:numId w:val="73"/>
        </w:numPr>
        <w:shd w:val="clear" w:color="auto" w:fill="FFFFFF"/>
        <w:spacing w:line="360" w:lineRule="auto"/>
        <w:rPr>
          <w:rFonts w:eastAsia="Times New Roman"/>
          <w:color w:val="333333"/>
          <w:sz w:val="17"/>
          <w:szCs w:val="17"/>
          <w:lang w:val="es-ES"/>
        </w:rPr>
      </w:pPr>
      <w:r w:rsidRPr="00C95BF3">
        <w:rPr>
          <w:rFonts w:eastAsia="Times New Roman"/>
          <w:color w:val="333333"/>
          <w:sz w:val="17"/>
          <w:szCs w:val="17"/>
          <w:lang w:val="es-ES"/>
        </w:rPr>
        <w:t xml:space="preserve"> </w:t>
      </w:r>
      <w:r w:rsidR="00063C4F">
        <w:rPr>
          <w:rFonts w:eastAsia="Times New Roman"/>
          <w:color w:val="333333"/>
          <w:sz w:val="17"/>
          <w:szCs w:val="17"/>
          <w:lang w:val="es-ES"/>
        </w:rPr>
        <w:t>Datos de la incidencia</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1243"/>
        <w:gridCol w:w="5003"/>
      </w:tblGrid>
      <w:tr w:rsidR="00E50312" w:rsidRPr="00C95BF3" w14:paraId="47D564D7" w14:textId="77777777" w:rsidTr="00E50312">
        <w:trPr>
          <w:cantSplit/>
          <w:trHeight w:val="300"/>
          <w:tblHeader/>
          <w:jc w:val="center"/>
        </w:trPr>
        <w:tc>
          <w:tcPr>
            <w:tcW w:w="1223" w:type="dxa"/>
            <w:shd w:val="clear" w:color="auto" w:fill="D9D9D9" w:themeFill="background1" w:themeFillShade="D9"/>
            <w:noWrap/>
            <w:hideMark/>
          </w:tcPr>
          <w:p w14:paraId="5A1AB871" w14:textId="639E6F78" w:rsidR="00E50312" w:rsidRPr="00C95BF3" w:rsidRDefault="008B649C" w:rsidP="00D666C3">
            <w:pPr>
              <w:spacing w:after="200"/>
              <w:rPr>
                <w:rFonts w:eastAsia="Times New Roman"/>
                <w:b/>
                <w:sz w:val="17"/>
                <w:szCs w:val="17"/>
                <w:lang w:val="es-ES" w:eastAsia="de-DE"/>
              </w:rPr>
            </w:pPr>
            <w:r>
              <w:rPr>
                <w:rFonts w:eastAsia="Times New Roman"/>
                <w:b/>
                <w:sz w:val="17"/>
                <w:szCs w:val="17"/>
                <w:lang w:val="es-ES" w:eastAsia="de-DE"/>
              </w:rPr>
              <w:t>Fecha de la incidencia</w:t>
            </w:r>
          </w:p>
        </w:tc>
        <w:tc>
          <w:tcPr>
            <w:tcW w:w="1080" w:type="dxa"/>
            <w:shd w:val="clear" w:color="auto" w:fill="D9D9D9" w:themeFill="background1" w:themeFillShade="D9"/>
            <w:noWrap/>
            <w:hideMark/>
          </w:tcPr>
          <w:p w14:paraId="4E22A0E4" w14:textId="731A2E5F" w:rsidR="00E50312" w:rsidRPr="00C95BF3" w:rsidRDefault="008B649C" w:rsidP="00D666C3">
            <w:pPr>
              <w:spacing w:after="200"/>
              <w:rPr>
                <w:rFonts w:eastAsia="Times New Roman"/>
                <w:b/>
                <w:sz w:val="17"/>
                <w:szCs w:val="17"/>
                <w:lang w:val="es-ES" w:eastAsia="de-DE"/>
              </w:rPr>
            </w:pPr>
            <w:r>
              <w:rPr>
                <w:rFonts w:eastAsia="Times New Roman"/>
                <w:b/>
                <w:sz w:val="17"/>
                <w:szCs w:val="17"/>
                <w:lang w:val="es-ES" w:eastAsia="de-DE"/>
              </w:rPr>
              <w:t>Código nacional</w:t>
            </w:r>
          </w:p>
        </w:tc>
        <w:tc>
          <w:tcPr>
            <w:tcW w:w="1260" w:type="dxa"/>
            <w:shd w:val="clear" w:color="auto" w:fill="D9D9D9" w:themeFill="background1" w:themeFillShade="D9"/>
            <w:noWrap/>
            <w:hideMark/>
          </w:tcPr>
          <w:p w14:paraId="21831C81" w14:textId="2DC28026" w:rsidR="00E50312" w:rsidRPr="00C95BF3" w:rsidRDefault="008B649C" w:rsidP="00D666C3">
            <w:pPr>
              <w:spacing w:after="200"/>
              <w:rPr>
                <w:rFonts w:eastAsia="Times New Roman"/>
                <w:b/>
                <w:sz w:val="17"/>
                <w:szCs w:val="17"/>
                <w:lang w:val="es-ES" w:eastAsia="de-DE"/>
              </w:rPr>
            </w:pPr>
            <w:r>
              <w:rPr>
                <w:rFonts w:eastAsia="Times New Roman"/>
                <w:b/>
                <w:sz w:val="17"/>
                <w:szCs w:val="17"/>
                <w:lang w:val="es-ES" w:eastAsia="de-DE"/>
              </w:rPr>
              <w:t>Código de la Norma ST.27</w:t>
            </w:r>
          </w:p>
        </w:tc>
        <w:tc>
          <w:tcPr>
            <w:tcW w:w="1243" w:type="dxa"/>
            <w:shd w:val="clear" w:color="auto" w:fill="D9D9D9" w:themeFill="background1" w:themeFillShade="D9"/>
          </w:tcPr>
          <w:p w14:paraId="3DE933E4" w14:textId="1C4BB18F" w:rsidR="00E50312" w:rsidRPr="00C95BF3" w:rsidRDefault="008B649C" w:rsidP="00D666C3">
            <w:pPr>
              <w:spacing w:after="200"/>
              <w:rPr>
                <w:rFonts w:eastAsia="Times New Roman"/>
                <w:b/>
                <w:sz w:val="17"/>
                <w:szCs w:val="17"/>
                <w:lang w:val="es-ES" w:eastAsia="de-DE"/>
              </w:rPr>
            </w:pPr>
            <w:r>
              <w:rPr>
                <w:rFonts w:eastAsia="Times New Roman"/>
                <w:b/>
                <w:sz w:val="17"/>
                <w:szCs w:val="17"/>
                <w:lang w:val="es-ES" w:eastAsia="de-DE"/>
              </w:rPr>
              <w:t>Código de incidencia relativa a la situación</w:t>
            </w:r>
          </w:p>
        </w:tc>
        <w:tc>
          <w:tcPr>
            <w:tcW w:w="5003" w:type="dxa"/>
            <w:shd w:val="clear" w:color="auto" w:fill="D9D9D9" w:themeFill="background1" w:themeFillShade="D9"/>
            <w:noWrap/>
            <w:hideMark/>
          </w:tcPr>
          <w:p w14:paraId="3678800E" w14:textId="4D0673B4" w:rsidR="00E50312" w:rsidRPr="00C95BF3" w:rsidRDefault="008B649C" w:rsidP="00D666C3">
            <w:pPr>
              <w:spacing w:after="200"/>
              <w:rPr>
                <w:rFonts w:eastAsia="Times New Roman"/>
                <w:b/>
                <w:sz w:val="17"/>
                <w:szCs w:val="17"/>
                <w:lang w:val="es-ES" w:eastAsia="de-DE"/>
              </w:rPr>
            </w:pPr>
            <w:r>
              <w:rPr>
                <w:rFonts w:eastAsia="Times New Roman"/>
                <w:b/>
                <w:sz w:val="17"/>
                <w:szCs w:val="17"/>
                <w:lang w:val="es-ES" w:eastAsia="de-DE"/>
              </w:rPr>
              <w:t>Datos complementarios</w:t>
            </w:r>
            <w:r w:rsidR="00E50312" w:rsidRPr="00C95BF3">
              <w:rPr>
                <w:rFonts w:eastAsia="Times New Roman"/>
                <w:b/>
                <w:sz w:val="17"/>
                <w:szCs w:val="17"/>
                <w:lang w:val="es-ES" w:eastAsia="de-DE"/>
              </w:rPr>
              <w:t xml:space="preserve"> </w:t>
            </w:r>
            <w:r>
              <w:rPr>
                <w:rFonts w:eastAsia="Times New Roman"/>
                <w:b/>
                <w:sz w:val="17"/>
                <w:szCs w:val="17"/>
                <w:lang w:val="es-ES" w:eastAsia="de-DE"/>
              </w:rPr>
              <w:t>(opcional)</w:t>
            </w:r>
          </w:p>
        </w:tc>
      </w:tr>
      <w:tr w:rsidR="00E50312" w:rsidRPr="00C95BF3" w14:paraId="4D49080A" w14:textId="77777777" w:rsidTr="00D666C3">
        <w:trPr>
          <w:trHeight w:val="300"/>
          <w:jc w:val="center"/>
        </w:trPr>
        <w:tc>
          <w:tcPr>
            <w:tcW w:w="1223" w:type="dxa"/>
            <w:noWrap/>
          </w:tcPr>
          <w:p w14:paraId="3879150A" w14:textId="77777777" w:rsidR="009F0A52" w:rsidRPr="007D22BA" w:rsidRDefault="00E50312" w:rsidP="00D666C3">
            <w:pPr>
              <w:spacing w:after="200"/>
              <w:rPr>
                <w:rFonts w:eastAsia="Times New Roman"/>
                <w:sz w:val="17"/>
                <w:szCs w:val="17"/>
                <w:lang w:eastAsia="de-DE"/>
              </w:rPr>
            </w:pPr>
            <w:r w:rsidRPr="007D22BA">
              <w:rPr>
                <w:rFonts w:eastAsia="Times New Roman"/>
                <w:sz w:val="17"/>
                <w:szCs w:val="17"/>
                <w:lang w:eastAsia="de-DE"/>
              </w:rPr>
              <w:t>1999.12.30</w:t>
            </w:r>
          </w:p>
          <w:p w14:paraId="3661FE83" w14:textId="6F0546C6" w:rsidR="00E50312" w:rsidRPr="007D22BA" w:rsidRDefault="007D251B" w:rsidP="000304E8">
            <w:pPr>
              <w:spacing w:after="200"/>
              <w:rPr>
                <w:rFonts w:eastAsia="Times New Roman"/>
                <w:sz w:val="17"/>
                <w:szCs w:val="17"/>
                <w:lang w:eastAsia="de-DE"/>
              </w:rPr>
            </w:pPr>
            <w:r w:rsidRPr="007D22BA">
              <w:rPr>
                <w:rFonts w:eastAsia="Times New Roman"/>
                <w:sz w:val="17"/>
                <w:szCs w:val="17"/>
                <w:lang w:eastAsia="de-DE"/>
              </w:rPr>
              <w:t>(effective date used as no register event)</w:t>
            </w:r>
          </w:p>
        </w:tc>
        <w:tc>
          <w:tcPr>
            <w:tcW w:w="1080" w:type="dxa"/>
            <w:noWrap/>
          </w:tcPr>
          <w:p w14:paraId="686DBC1B" w14:textId="77777777" w:rsidR="00E50312" w:rsidRPr="00C95BF3" w:rsidRDefault="00E50312" w:rsidP="00D666C3">
            <w:pPr>
              <w:spacing w:after="200"/>
              <w:rPr>
                <w:rFonts w:eastAsia="Times New Roman"/>
                <w:sz w:val="17"/>
                <w:szCs w:val="17"/>
                <w:lang w:val="es-ES" w:eastAsia="de-DE"/>
              </w:rPr>
            </w:pPr>
            <w:r w:rsidRPr="00C95BF3">
              <w:rPr>
                <w:rFonts w:eastAsia="Times New Roman"/>
                <w:sz w:val="17"/>
                <w:szCs w:val="17"/>
                <w:lang w:val="es-ES" w:eastAsia="de-DE"/>
              </w:rPr>
              <w:t>X000</w:t>
            </w:r>
          </w:p>
        </w:tc>
        <w:tc>
          <w:tcPr>
            <w:tcW w:w="1260" w:type="dxa"/>
            <w:noWrap/>
          </w:tcPr>
          <w:p w14:paraId="54D653D0" w14:textId="77777777" w:rsidR="00E50312" w:rsidRPr="00C95BF3" w:rsidRDefault="00E50312" w:rsidP="00D666C3">
            <w:pPr>
              <w:spacing w:after="200"/>
              <w:rPr>
                <w:rFonts w:eastAsia="Times New Roman"/>
                <w:sz w:val="17"/>
                <w:szCs w:val="17"/>
                <w:lang w:val="es-ES" w:eastAsia="de-DE"/>
              </w:rPr>
            </w:pPr>
            <w:r w:rsidRPr="00C95BF3">
              <w:rPr>
                <w:rFonts w:eastAsia="Times New Roman"/>
                <w:sz w:val="17"/>
                <w:szCs w:val="17"/>
                <w:lang w:val="es-ES" w:eastAsia="de-DE"/>
              </w:rPr>
              <w:t>A12</w:t>
            </w:r>
          </w:p>
        </w:tc>
        <w:tc>
          <w:tcPr>
            <w:tcW w:w="1243" w:type="dxa"/>
          </w:tcPr>
          <w:p w14:paraId="3D5A4401" w14:textId="77777777" w:rsidR="00E50312" w:rsidRPr="00C95BF3" w:rsidRDefault="00E50312" w:rsidP="00D666C3">
            <w:pPr>
              <w:spacing w:after="200"/>
              <w:rPr>
                <w:rFonts w:eastAsia="Times New Roman"/>
                <w:sz w:val="17"/>
                <w:szCs w:val="17"/>
                <w:lang w:val="es-ES" w:eastAsia="de-DE"/>
              </w:rPr>
            </w:pPr>
            <w:r w:rsidRPr="00C95BF3">
              <w:rPr>
                <w:rFonts w:eastAsia="Times New Roman"/>
                <w:sz w:val="17"/>
                <w:szCs w:val="17"/>
                <w:lang w:val="es-ES" w:eastAsia="de-DE"/>
              </w:rPr>
              <w:t>A-0-1-A10-A12-X000</w:t>
            </w:r>
          </w:p>
        </w:tc>
        <w:tc>
          <w:tcPr>
            <w:tcW w:w="5003" w:type="dxa"/>
            <w:noWrap/>
          </w:tcPr>
          <w:p w14:paraId="73E1EADF" w14:textId="77777777" w:rsidR="009F0A52" w:rsidRPr="007D22BA" w:rsidRDefault="00E50312" w:rsidP="00D666C3">
            <w:pPr>
              <w:spacing w:after="200"/>
              <w:rPr>
                <w:rFonts w:eastAsia="Times New Roman"/>
                <w:sz w:val="17"/>
                <w:szCs w:val="17"/>
                <w:lang w:eastAsia="de-DE"/>
              </w:rPr>
            </w:pPr>
            <w:r w:rsidRPr="007D22BA">
              <w:rPr>
                <w:rFonts w:eastAsia="Times New Roman"/>
                <w:sz w:val="17"/>
                <w:szCs w:val="17"/>
                <w:lang w:eastAsia="de-DE"/>
              </w:rPr>
              <w:t xml:space="preserve">Effective Country Code </w:t>
            </w:r>
          </w:p>
          <w:p w14:paraId="3A896DA4" w14:textId="77777777" w:rsidR="009F0A52" w:rsidRPr="007D22BA" w:rsidRDefault="00E50312" w:rsidP="00D666C3">
            <w:pPr>
              <w:spacing w:after="200"/>
              <w:rPr>
                <w:rFonts w:eastAsia="Times New Roman"/>
                <w:sz w:val="17"/>
                <w:szCs w:val="17"/>
                <w:lang w:eastAsia="de-DE"/>
              </w:rPr>
            </w:pPr>
            <w:r w:rsidRPr="007D22BA">
              <w:rPr>
                <w:rFonts w:eastAsia="Times New Roman"/>
                <w:sz w:val="17"/>
                <w:szCs w:val="17"/>
                <w:lang w:eastAsia="de-DE"/>
              </w:rPr>
              <w:t>Gazette Number &amp; Publication Date</w:t>
            </w:r>
          </w:p>
          <w:p w14:paraId="45B5D7DC" w14:textId="77777777" w:rsidR="009F0A52" w:rsidRPr="007D22BA" w:rsidRDefault="00E50312" w:rsidP="00D666C3">
            <w:pPr>
              <w:spacing w:after="200"/>
              <w:rPr>
                <w:rFonts w:eastAsia="Times New Roman"/>
                <w:sz w:val="17"/>
                <w:szCs w:val="17"/>
                <w:lang w:eastAsia="de-DE"/>
              </w:rPr>
            </w:pPr>
            <w:r w:rsidRPr="007D22BA">
              <w:rPr>
                <w:rFonts w:eastAsia="Times New Roman"/>
                <w:sz w:val="17"/>
                <w:szCs w:val="17"/>
                <w:lang w:eastAsia="de-DE"/>
              </w:rPr>
              <w:t>Priority Country Code, Document Number and Filing Date</w:t>
            </w:r>
          </w:p>
          <w:p w14:paraId="0F190106" w14:textId="45401015" w:rsidR="00E50312" w:rsidRPr="00C95BF3" w:rsidRDefault="00E50312" w:rsidP="00D666C3">
            <w:pPr>
              <w:spacing w:after="200"/>
              <w:rPr>
                <w:rFonts w:eastAsia="Times New Roman"/>
                <w:sz w:val="17"/>
                <w:szCs w:val="17"/>
                <w:lang w:val="es-ES" w:eastAsia="de-DE"/>
              </w:rPr>
            </w:pPr>
            <w:proofErr w:type="spellStart"/>
            <w:r w:rsidRPr="00C95BF3">
              <w:rPr>
                <w:rFonts w:eastAsia="Times New Roman"/>
                <w:sz w:val="17"/>
                <w:szCs w:val="17"/>
                <w:lang w:val="es-ES" w:eastAsia="de-DE"/>
              </w:rPr>
              <w:t>Applicant</w:t>
            </w:r>
            <w:proofErr w:type="spellEnd"/>
            <w:r w:rsidRPr="00C95BF3">
              <w:rPr>
                <w:rFonts w:eastAsia="Times New Roman"/>
                <w:sz w:val="17"/>
                <w:szCs w:val="17"/>
                <w:lang w:val="es-ES" w:eastAsia="de-DE"/>
              </w:rPr>
              <w:t xml:space="preserve"> </w:t>
            </w:r>
            <w:proofErr w:type="spellStart"/>
            <w:r w:rsidRPr="00C95BF3">
              <w:rPr>
                <w:rFonts w:eastAsia="Times New Roman"/>
                <w:sz w:val="17"/>
                <w:szCs w:val="17"/>
                <w:lang w:val="es-ES" w:eastAsia="de-DE"/>
              </w:rPr>
              <w:t>name</w:t>
            </w:r>
            <w:proofErr w:type="spellEnd"/>
            <w:r w:rsidRPr="00C95BF3">
              <w:rPr>
                <w:rFonts w:eastAsia="Times New Roman"/>
                <w:sz w:val="17"/>
                <w:szCs w:val="17"/>
                <w:lang w:val="es-ES" w:eastAsia="de-DE"/>
              </w:rPr>
              <w:t>(s)</w:t>
            </w:r>
          </w:p>
        </w:tc>
      </w:tr>
      <w:tr w:rsidR="00E50312" w:rsidRPr="00C95BF3" w14:paraId="7AB44F83" w14:textId="77777777" w:rsidTr="00D666C3">
        <w:trPr>
          <w:trHeight w:val="300"/>
          <w:jc w:val="center"/>
        </w:trPr>
        <w:tc>
          <w:tcPr>
            <w:tcW w:w="1223" w:type="dxa"/>
            <w:noWrap/>
          </w:tcPr>
          <w:p w14:paraId="2D165DD9" w14:textId="77777777" w:rsidR="009F0A52" w:rsidRPr="007D22BA" w:rsidRDefault="00E50312" w:rsidP="00D666C3">
            <w:pPr>
              <w:spacing w:after="200"/>
              <w:rPr>
                <w:rFonts w:eastAsia="Times New Roman"/>
                <w:sz w:val="17"/>
                <w:szCs w:val="17"/>
                <w:lang w:eastAsia="de-DE"/>
              </w:rPr>
            </w:pPr>
            <w:r w:rsidRPr="007D22BA">
              <w:rPr>
                <w:rFonts w:eastAsia="Times New Roman"/>
                <w:sz w:val="17"/>
                <w:szCs w:val="17"/>
                <w:lang w:eastAsia="de-DE"/>
              </w:rPr>
              <w:t>2002.01.03</w:t>
            </w:r>
          </w:p>
          <w:p w14:paraId="2160356B" w14:textId="6C26F1C7" w:rsidR="00E50312" w:rsidRPr="007D22BA" w:rsidRDefault="007D251B" w:rsidP="000304E8">
            <w:pPr>
              <w:spacing w:after="200"/>
              <w:rPr>
                <w:rFonts w:eastAsia="Times New Roman"/>
                <w:sz w:val="17"/>
                <w:szCs w:val="17"/>
                <w:lang w:eastAsia="de-DE"/>
              </w:rPr>
            </w:pPr>
            <w:r w:rsidRPr="007D22BA">
              <w:rPr>
                <w:rFonts w:eastAsia="Times New Roman"/>
                <w:sz w:val="17"/>
                <w:szCs w:val="17"/>
                <w:lang w:eastAsia="de-DE"/>
              </w:rPr>
              <w:t>(effective date used as no register event)</w:t>
            </w:r>
          </w:p>
        </w:tc>
        <w:tc>
          <w:tcPr>
            <w:tcW w:w="1080" w:type="dxa"/>
            <w:noWrap/>
          </w:tcPr>
          <w:p w14:paraId="02EDFBED" w14:textId="77777777" w:rsidR="00E50312" w:rsidRPr="00C95BF3" w:rsidRDefault="00E50312" w:rsidP="00D666C3">
            <w:pPr>
              <w:spacing w:after="200"/>
              <w:rPr>
                <w:rFonts w:eastAsia="Times New Roman"/>
                <w:sz w:val="17"/>
                <w:szCs w:val="17"/>
                <w:lang w:val="es-ES" w:eastAsia="de-DE"/>
              </w:rPr>
            </w:pPr>
            <w:r w:rsidRPr="00C95BF3">
              <w:rPr>
                <w:rFonts w:eastAsia="Times New Roman"/>
                <w:sz w:val="17"/>
                <w:szCs w:val="17"/>
                <w:lang w:val="es-ES" w:eastAsia="de-DE"/>
              </w:rPr>
              <w:t>X000</w:t>
            </w:r>
          </w:p>
        </w:tc>
        <w:tc>
          <w:tcPr>
            <w:tcW w:w="1260" w:type="dxa"/>
            <w:noWrap/>
          </w:tcPr>
          <w:p w14:paraId="7EE67375" w14:textId="77777777" w:rsidR="00E50312" w:rsidRPr="00C95BF3" w:rsidRDefault="00E50312" w:rsidP="00D666C3">
            <w:pPr>
              <w:spacing w:after="200"/>
              <w:rPr>
                <w:rFonts w:eastAsia="Times New Roman"/>
                <w:sz w:val="17"/>
                <w:szCs w:val="17"/>
                <w:lang w:val="es-ES" w:eastAsia="de-DE"/>
              </w:rPr>
            </w:pPr>
            <w:r w:rsidRPr="00C95BF3">
              <w:rPr>
                <w:rFonts w:eastAsia="Times New Roman"/>
                <w:sz w:val="17"/>
                <w:szCs w:val="17"/>
                <w:lang w:val="es-ES" w:eastAsia="de-DE"/>
              </w:rPr>
              <w:t>D11</w:t>
            </w:r>
          </w:p>
        </w:tc>
        <w:tc>
          <w:tcPr>
            <w:tcW w:w="1243" w:type="dxa"/>
          </w:tcPr>
          <w:p w14:paraId="69E850D5" w14:textId="77777777" w:rsidR="00E50312" w:rsidRPr="00C95BF3" w:rsidRDefault="00E50312" w:rsidP="00D666C3">
            <w:pPr>
              <w:spacing w:after="200"/>
              <w:rPr>
                <w:rFonts w:eastAsia="Times New Roman"/>
                <w:sz w:val="17"/>
                <w:szCs w:val="17"/>
                <w:lang w:val="es-ES" w:eastAsia="de-DE"/>
              </w:rPr>
            </w:pPr>
            <w:r w:rsidRPr="00C95BF3">
              <w:rPr>
                <w:rFonts w:eastAsia="Times New Roman"/>
                <w:sz w:val="17"/>
                <w:szCs w:val="17"/>
                <w:lang w:val="es-ES" w:eastAsia="de-DE"/>
              </w:rPr>
              <w:t>A-2-2-D10-D11-X000</w:t>
            </w:r>
          </w:p>
        </w:tc>
        <w:tc>
          <w:tcPr>
            <w:tcW w:w="5003" w:type="dxa"/>
            <w:noWrap/>
          </w:tcPr>
          <w:p w14:paraId="1071D991" w14:textId="77777777" w:rsidR="00E50312" w:rsidRPr="00C95BF3" w:rsidRDefault="00E50312" w:rsidP="00D666C3">
            <w:pPr>
              <w:spacing w:after="200"/>
              <w:rPr>
                <w:rFonts w:eastAsia="Times New Roman"/>
                <w:sz w:val="17"/>
                <w:szCs w:val="17"/>
                <w:lang w:val="es-ES" w:eastAsia="de-DE"/>
              </w:rPr>
            </w:pPr>
            <w:proofErr w:type="spellStart"/>
            <w:r w:rsidRPr="00C95BF3">
              <w:rPr>
                <w:rFonts w:eastAsia="Times New Roman"/>
                <w:sz w:val="17"/>
                <w:szCs w:val="17"/>
                <w:lang w:val="es-ES" w:eastAsia="de-DE"/>
              </w:rPr>
              <w:t>Effective</w:t>
            </w:r>
            <w:proofErr w:type="spellEnd"/>
            <w:r w:rsidRPr="00C95BF3">
              <w:rPr>
                <w:rFonts w:eastAsia="Times New Roman"/>
                <w:sz w:val="17"/>
                <w:szCs w:val="17"/>
                <w:lang w:val="es-ES" w:eastAsia="de-DE"/>
              </w:rPr>
              <w:t xml:space="preserve"> Country </w:t>
            </w:r>
            <w:proofErr w:type="spellStart"/>
            <w:r w:rsidRPr="00C95BF3">
              <w:rPr>
                <w:rFonts w:eastAsia="Times New Roman"/>
                <w:sz w:val="17"/>
                <w:szCs w:val="17"/>
                <w:lang w:val="es-ES" w:eastAsia="de-DE"/>
              </w:rPr>
              <w:t>Code</w:t>
            </w:r>
            <w:proofErr w:type="spellEnd"/>
          </w:p>
        </w:tc>
      </w:tr>
      <w:tr w:rsidR="00E50312" w:rsidRPr="00C95BF3" w14:paraId="4632EF12" w14:textId="77777777" w:rsidTr="00D666C3">
        <w:trPr>
          <w:trHeight w:val="300"/>
          <w:jc w:val="center"/>
        </w:trPr>
        <w:tc>
          <w:tcPr>
            <w:tcW w:w="1223" w:type="dxa"/>
            <w:noWrap/>
          </w:tcPr>
          <w:p w14:paraId="019D10DE" w14:textId="77777777" w:rsidR="009F0A52" w:rsidRDefault="00E50312" w:rsidP="00D666C3">
            <w:pPr>
              <w:spacing w:after="200"/>
              <w:rPr>
                <w:rFonts w:eastAsia="Times New Roman"/>
                <w:sz w:val="17"/>
                <w:szCs w:val="17"/>
                <w:lang w:val="es-ES" w:eastAsia="de-DE"/>
              </w:rPr>
            </w:pPr>
            <w:r w:rsidRPr="00C95BF3">
              <w:rPr>
                <w:rFonts w:eastAsia="Times New Roman"/>
                <w:sz w:val="17"/>
                <w:szCs w:val="17"/>
                <w:lang w:val="es-ES" w:eastAsia="de-DE"/>
              </w:rPr>
              <w:t>2003.08.05</w:t>
            </w:r>
          </w:p>
          <w:p w14:paraId="336C5188" w14:textId="4E1B1FBA" w:rsidR="00E50312" w:rsidRPr="00C95BF3" w:rsidRDefault="00E50312" w:rsidP="00D666C3">
            <w:pPr>
              <w:spacing w:after="200"/>
              <w:rPr>
                <w:rFonts w:eastAsia="Times New Roman"/>
                <w:sz w:val="17"/>
                <w:szCs w:val="17"/>
                <w:lang w:val="es-ES" w:eastAsia="de-DE"/>
              </w:rPr>
            </w:pPr>
          </w:p>
        </w:tc>
        <w:tc>
          <w:tcPr>
            <w:tcW w:w="1080" w:type="dxa"/>
            <w:noWrap/>
          </w:tcPr>
          <w:p w14:paraId="5D8094C3" w14:textId="77777777" w:rsidR="00E50312" w:rsidRPr="00C95BF3" w:rsidRDefault="00E50312" w:rsidP="00D666C3">
            <w:pPr>
              <w:spacing w:after="200"/>
              <w:rPr>
                <w:rFonts w:eastAsia="Times New Roman"/>
                <w:sz w:val="17"/>
                <w:szCs w:val="17"/>
                <w:lang w:val="es-ES" w:eastAsia="de-DE"/>
              </w:rPr>
            </w:pPr>
            <w:r w:rsidRPr="00C95BF3">
              <w:rPr>
                <w:rFonts w:eastAsia="Times New Roman"/>
                <w:sz w:val="17"/>
                <w:szCs w:val="17"/>
                <w:lang w:val="es-ES" w:eastAsia="de-DE"/>
              </w:rPr>
              <w:t>X000</w:t>
            </w:r>
          </w:p>
        </w:tc>
        <w:tc>
          <w:tcPr>
            <w:tcW w:w="1260" w:type="dxa"/>
            <w:noWrap/>
          </w:tcPr>
          <w:p w14:paraId="28D7EC2F" w14:textId="77777777" w:rsidR="00E50312" w:rsidRPr="00C95BF3" w:rsidRDefault="00E50312" w:rsidP="00D666C3">
            <w:pPr>
              <w:spacing w:after="200"/>
              <w:rPr>
                <w:rFonts w:eastAsia="Times New Roman"/>
                <w:sz w:val="17"/>
                <w:szCs w:val="17"/>
                <w:lang w:val="es-ES" w:eastAsia="de-DE"/>
              </w:rPr>
            </w:pPr>
            <w:r w:rsidRPr="00C95BF3">
              <w:rPr>
                <w:rFonts w:eastAsia="Times New Roman"/>
                <w:sz w:val="17"/>
                <w:szCs w:val="17"/>
                <w:lang w:val="es-ES" w:eastAsia="de-DE"/>
              </w:rPr>
              <w:t>F11</w:t>
            </w:r>
          </w:p>
        </w:tc>
        <w:tc>
          <w:tcPr>
            <w:tcW w:w="1243" w:type="dxa"/>
          </w:tcPr>
          <w:p w14:paraId="7E8C9DC3" w14:textId="77777777" w:rsidR="00E50312" w:rsidRPr="00C95BF3" w:rsidRDefault="00E50312" w:rsidP="00D666C3">
            <w:pPr>
              <w:spacing w:after="200"/>
              <w:rPr>
                <w:rFonts w:eastAsia="Times New Roman"/>
                <w:sz w:val="17"/>
                <w:szCs w:val="17"/>
                <w:lang w:val="es-ES" w:eastAsia="de-DE"/>
              </w:rPr>
            </w:pPr>
            <w:r w:rsidRPr="00C95BF3">
              <w:rPr>
                <w:rFonts w:eastAsia="Times New Roman"/>
                <w:sz w:val="17"/>
                <w:szCs w:val="17"/>
                <w:lang w:val="es-ES" w:eastAsia="de-DE"/>
              </w:rPr>
              <w:t>A-2-4-F10-F11-X000</w:t>
            </w:r>
          </w:p>
        </w:tc>
        <w:tc>
          <w:tcPr>
            <w:tcW w:w="5003" w:type="dxa"/>
            <w:noWrap/>
          </w:tcPr>
          <w:p w14:paraId="78DE2C77" w14:textId="77777777" w:rsidR="009F0A52" w:rsidRPr="007D22BA" w:rsidRDefault="00E50312" w:rsidP="00D666C3">
            <w:pPr>
              <w:spacing w:after="200"/>
              <w:rPr>
                <w:rFonts w:eastAsia="Times New Roman"/>
                <w:sz w:val="17"/>
                <w:szCs w:val="17"/>
                <w:lang w:eastAsia="de-DE"/>
              </w:rPr>
            </w:pPr>
            <w:r w:rsidRPr="007D22BA">
              <w:rPr>
                <w:rFonts w:eastAsia="Times New Roman"/>
                <w:sz w:val="17"/>
                <w:szCs w:val="17"/>
                <w:lang w:eastAsia="de-DE"/>
              </w:rPr>
              <w:t>Effective Country Code</w:t>
            </w:r>
          </w:p>
          <w:p w14:paraId="47EB7057" w14:textId="77777777" w:rsidR="009F0A52" w:rsidRPr="007D22BA" w:rsidRDefault="00E50312" w:rsidP="00D666C3">
            <w:pPr>
              <w:spacing w:after="200"/>
              <w:rPr>
                <w:rFonts w:eastAsia="Times New Roman"/>
                <w:sz w:val="17"/>
                <w:szCs w:val="17"/>
                <w:lang w:eastAsia="de-DE"/>
              </w:rPr>
            </w:pPr>
            <w:r w:rsidRPr="007D22BA">
              <w:rPr>
                <w:rFonts w:eastAsia="Times New Roman"/>
                <w:sz w:val="17"/>
                <w:szCs w:val="17"/>
                <w:lang w:eastAsia="de-DE"/>
              </w:rPr>
              <w:t xml:space="preserve">Gazette Number </w:t>
            </w:r>
          </w:p>
          <w:p w14:paraId="23E2182D" w14:textId="77777777" w:rsidR="009F0A52" w:rsidRPr="007D22BA" w:rsidRDefault="00E50312" w:rsidP="00D666C3">
            <w:pPr>
              <w:spacing w:after="200"/>
              <w:rPr>
                <w:rFonts w:eastAsia="Times New Roman"/>
                <w:sz w:val="17"/>
                <w:szCs w:val="17"/>
                <w:lang w:eastAsia="de-DE"/>
              </w:rPr>
            </w:pPr>
            <w:r w:rsidRPr="007D22BA">
              <w:rPr>
                <w:rFonts w:eastAsia="Times New Roman"/>
                <w:sz w:val="17"/>
                <w:szCs w:val="17"/>
                <w:lang w:eastAsia="de-DE"/>
              </w:rPr>
              <w:t>Owner Name(s)</w:t>
            </w:r>
          </w:p>
          <w:p w14:paraId="565BBD03" w14:textId="77777777" w:rsidR="009F0A52" w:rsidRPr="007D22BA" w:rsidRDefault="00E50312" w:rsidP="00D666C3">
            <w:pPr>
              <w:spacing w:after="200"/>
              <w:rPr>
                <w:rFonts w:eastAsia="Times New Roman"/>
                <w:sz w:val="17"/>
                <w:szCs w:val="17"/>
                <w:lang w:eastAsia="de-DE"/>
              </w:rPr>
            </w:pPr>
            <w:r w:rsidRPr="007D22BA">
              <w:rPr>
                <w:rFonts w:eastAsia="Times New Roman"/>
                <w:sz w:val="17"/>
                <w:szCs w:val="17"/>
                <w:lang w:eastAsia="de-DE"/>
              </w:rPr>
              <w:t>Priority Country Code, Document Number and Filing Date</w:t>
            </w:r>
          </w:p>
          <w:p w14:paraId="72ACCAD7" w14:textId="77777777" w:rsidR="009F0A52" w:rsidRPr="007D22BA" w:rsidRDefault="00E50312" w:rsidP="00D666C3">
            <w:pPr>
              <w:spacing w:after="200"/>
              <w:rPr>
                <w:rFonts w:eastAsia="Times New Roman"/>
                <w:sz w:val="17"/>
                <w:szCs w:val="17"/>
                <w:lang w:eastAsia="de-DE"/>
              </w:rPr>
            </w:pPr>
            <w:r w:rsidRPr="007D22BA">
              <w:rPr>
                <w:rFonts w:eastAsia="Times New Roman"/>
                <w:sz w:val="17"/>
                <w:szCs w:val="17"/>
                <w:lang w:eastAsia="de-DE"/>
              </w:rPr>
              <w:t>Inventor Name(s)</w:t>
            </w:r>
          </w:p>
          <w:p w14:paraId="2DC3A8E4" w14:textId="186EEDFD" w:rsidR="00E50312" w:rsidRPr="007D22BA" w:rsidRDefault="00E50312" w:rsidP="00D666C3">
            <w:pPr>
              <w:spacing w:after="200"/>
              <w:rPr>
                <w:rFonts w:eastAsia="Times New Roman"/>
                <w:sz w:val="17"/>
                <w:szCs w:val="17"/>
                <w:lang w:eastAsia="de-DE"/>
              </w:rPr>
            </w:pPr>
            <w:r w:rsidRPr="007D22BA">
              <w:rPr>
                <w:rFonts w:eastAsia="Times New Roman"/>
                <w:sz w:val="17"/>
                <w:szCs w:val="17"/>
                <w:lang w:eastAsia="de-DE"/>
              </w:rPr>
              <w:t>CPC Classification(s)</w:t>
            </w:r>
          </w:p>
        </w:tc>
      </w:tr>
      <w:tr w:rsidR="00E50312" w:rsidRPr="00C95BF3" w14:paraId="44592BCF" w14:textId="77777777" w:rsidTr="00D666C3">
        <w:trPr>
          <w:trHeight w:val="300"/>
          <w:jc w:val="center"/>
        </w:trPr>
        <w:tc>
          <w:tcPr>
            <w:tcW w:w="1223" w:type="dxa"/>
            <w:noWrap/>
          </w:tcPr>
          <w:p w14:paraId="2B0A60E1" w14:textId="77777777" w:rsidR="00E50312" w:rsidRPr="00C95BF3" w:rsidRDefault="00E50312" w:rsidP="00D666C3">
            <w:pPr>
              <w:spacing w:after="200"/>
              <w:rPr>
                <w:rFonts w:eastAsia="Times New Roman"/>
                <w:sz w:val="17"/>
                <w:szCs w:val="17"/>
                <w:lang w:val="es-ES" w:eastAsia="de-DE"/>
              </w:rPr>
            </w:pPr>
            <w:r w:rsidRPr="00C95BF3">
              <w:rPr>
                <w:rFonts w:eastAsia="Times New Roman"/>
                <w:sz w:val="17"/>
                <w:szCs w:val="17"/>
                <w:lang w:val="es-ES" w:eastAsia="de-DE"/>
              </w:rPr>
              <w:t>2003.12.12</w:t>
            </w:r>
          </w:p>
        </w:tc>
        <w:tc>
          <w:tcPr>
            <w:tcW w:w="1080" w:type="dxa"/>
            <w:noWrap/>
          </w:tcPr>
          <w:p w14:paraId="48335B53" w14:textId="77777777" w:rsidR="00E50312" w:rsidRPr="00C95BF3" w:rsidRDefault="00E50312" w:rsidP="00D666C3">
            <w:pPr>
              <w:spacing w:after="200"/>
              <w:rPr>
                <w:rFonts w:eastAsia="Times New Roman"/>
                <w:sz w:val="17"/>
                <w:szCs w:val="17"/>
                <w:lang w:val="es-ES" w:eastAsia="de-DE"/>
              </w:rPr>
            </w:pPr>
            <w:r w:rsidRPr="00C95BF3">
              <w:rPr>
                <w:rFonts w:eastAsia="Times New Roman"/>
                <w:sz w:val="17"/>
                <w:szCs w:val="17"/>
                <w:lang w:val="es-ES" w:eastAsia="de-DE"/>
              </w:rPr>
              <w:t>X000</w:t>
            </w:r>
          </w:p>
        </w:tc>
        <w:tc>
          <w:tcPr>
            <w:tcW w:w="1260" w:type="dxa"/>
            <w:noWrap/>
          </w:tcPr>
          <w:p w14:paraId="754352D8" w14:textId="77777777" w:rsidR="00E50312" w:rsidRPr="00C95BF3" w:rsidRDefault="00E50312" w:rsidP="00D666C3">
            <w:pPr>
              <w:spacing w:after="200"/>
              <w:rPr>
                <w:rFonts w:eastAsia="Times New Roman"/>
                <w:sz w:val="17"/>
                <w:szCs w:val="17"/>
                <w:lang w:val="es-ES" w:eastAsia="de-DE"/>
              </w:rPr>
            </w:pPr>
            <w:r w:rsidRPr="00C95BF3">
              <w:rPr>
                <w:rFonts w:eastAsia="Times New Roman"/>
                <w:sz w:val="17"/>
                <w:szCs w:val="17"/>
                <w:lang w:val="es-ES" w:eastAsia="de-DE"/>
              </w:rPr>
              <w:t>U11</w:t>
            </w:r>
          </w:p>
        </w:tc>
        <w:tc>
          <w:tcPr>
            <w:tcW w:w="1243" w:type="dxa"/>
          </w:tcPr>
          <w:p w14:paraId="32CE248D" w14:textId="77777777" w:rsidR="00E50312" w:rsidRPr="00C95BF3" w:rsidRDefault="00E50312" w:rsidP="00D666C3">
            <w:pPr>
              <w:spacing w:after="200"/>
              <w:rPr>
                <w:rFonts w:eastAsia="Times New Roman"/>
                <w:sz w:val="17"/>
                <w:szCs w:val="17"/>
                <w:lang w:val="es-ES" w:eastAsia="de-DE"/>
              </w:rPr>
            </w:pPr>
            <w:r w:rsidRPr="00C95BF3">
              <w:rPr>
                <w:rFonts w:eastAsia="Times New Roman"/>
                <w:sz w:val="17"/>
                <w:szCs w:val="17"/>
                <w:lang w:val="es-ES" w:eastAsia="de-DE"/>
              </w:rPr>
              <w:t>A-4-4-U10-U11-X000</w:t>
            </w:r>
          </w:p>
        </w:tc>
        <w:tc>
          <w:tcPr>
            <w:tcW w:w="5003" w:type="dxa"/>
            <w:noWrap/>
          </w:tcPr>
          <w:p w14:paraId="7E0AC3D4" w14:textId="77777777" w:rsidR="009F0A52" w:rsidRDefault="00E50312" w:rsidP="00D666C3">
            <w:pPr>
              <w:spacing w:after="200"/>
              <w:rPr>
                <w:rFonts w:eastAsia="Times New Roman"/>
                <w:sz w:val="17"/>
                <w:szCs w:val="17"/>
                <w:lang w:val="es-ES" w:eastAsia="de-DE"/>
              </w:rPr>
            </w:pPr>
            <w:proofErr w:type="spellStart"/>
            <w:r w:rsidRPr="00C95BF3">
              <w:rPr>
                <w:rFonts w:eastAsia="Times New Roman"/>
                <w:sz w:val="17"/>
                <w:szCs w:val="17"/>
                <w:lang w:val="es-ES" w:eastAsia="de-DE"/>
              </w:rPr>
              <w:t>Effective</w:t>
            </w:r>
            <w:proofErr w:type="spellEnd"/>
            <w:r w:rsidRPr="00C95BF3">
              <w:rPr>
                <w:rFonts w:eastAsia="Times New Roman"/>
                <w:sz w:val="17"/>
                <w:szCs w:val="17"/>
                <w:lang w:val="es-ES" w:eastAsia="de-DE"/>
              </w:rPr>
              <w:t xml:space="preserve"> Country </w:t>
            </w:r>
            <w:proofErr w:type="spellStart"/>
            <w:r w:rsidRPr="00C95BF3">
              <w:rPr>
                <w:rFonts w:eastAsia="Times New Roman"/>
                <w:sz w:val="17"/>
                <w:szCs w:val="17"/>
                <w:lang w:val="es-ES" w:eastAsia="de-DE"/>
              </w:rPr>
              <w:t>Code</w:t>
            </w:r>
            <w:proofErr w:type="spellEnd"/>
          </w:p>
          <w:p w14:paraId="70ECB7EE" w14:textId="69EE8254" w:rsidR="00E50312" w:rsidRPr="00C95BF3" w:rsidRDefault="00E50312" w:rsidP="00D666C3">
            <w:pPr>
              <w:spacing w:after="200"/>
              <w:rPr>
                <w:rFonts w:eastAsia="Times New Roman"/>
                <w:sz w:val="17"/>
                <w:szCs w:val="17"/>
                <w:lang w:val="es-ES" w:eastAsia="de-DE"/>
              </w:rPr>
            </w:pPr>
          </w:p>
        </w:tc>
      </w:tr>
      <w:tr w:rsidR="00E50312" w:rsidRPr="00C95BF3" w14:paraId="057FA56C" w14:textId="77777777" w:rsidTr="00D666C3">
        <w:trPr>
          <w:trHeight w:val="300"/>
          <w:jc w:val="center"/>
        </w:trPr>
        <w:tc>
          <w:tcPr>
            <w:tcW w:w="1223" w:type="dxa"/>
            <w:noWrap/>
          </w:tcPr>
          <w:p w14:paraId="2BF271E7" w14:textId="77777777" w:rsidR="00E50312" w:rsidRPr="00C95BF3" w:rsidRDefault="00E50312" w:rsidP="00D666C3">
            <w:pPr>
              <w:spacing w:after="200"/>
              <w:rPr>
                <w:rFonts w:eastAsia="Times New Roman"/>
                <w:sz w:val="17"/>
                <w:szCs w:val="17"/>
                <w:lang w:val="es-ES" w:eastAsia="de-DE"/>
              </w:rPr>
            </w:pPr>
            <w:r w:rsidRPr="00C95BF3">
              <w:rPr>
                <w:rFonts w:eastAsia="Times New Roman"/>
                <w:sz w:val="17"/>
                <w:szCs w:val="17"/>
                <w:lang w:val="es-ES" w:eastAsia="de-DE"/>
              </w:rPr>
              <w:t>2010.11.22</w:t>
            </w:r>
          </w:p>
        </w:tc>
        <w:tc>
          <w:tcPr>
            <w:tcW w:w="1080" w:type="dxa"/>
            <w:noWrap/>
          </w:tcPr>
          <w:p w14:paraId="0F086C42" w14:textId="77777777" w:rsidR="00E50312" w:rsidRPr="00C95BF3" w:rsidRDefault="00E50312" w:rsidP="00D666C3">
            <w:pPr>
              <w:spacing w:after="200"/>
              <w:rPr>
                <w:rFonts w:eastAsia="Times New Roman"/>
                <w:sz w:val="17"/>
                <w:szCs w:val="17"/>
                <w:lang w:val="es-ES" w:eastAsia="de-DE"/>
              </w:rPr>
            </w:pPr>
            <w:r w:rsidRPr="00C95BF3">
              <w:rPr>
                <w:rFonts w:eastAsia="Times New Roman"/>
                <w:sz w:val="17"/>
                <w:szCs w:val="17"/>
                <w:lang w:val="es-ES" w:eastAsia="de-DE"/>
              </w:rPr>
              <w:t>X000</w:t>
            </w:r>
          </w:p>
        </w:tc>
        <w:tc>
          <w:tcPr>
            <w:tcW w:w="1260" w:type="dxa"/>
            <w:noWrap/>
          </w:tcPr>
          <w:p w14:paraId="512DE270" w14:textId="77777777" w:rsidR="00E50312" w:rsidRPr="00C95BF3" w:rsidRDefault="00E50312" w:rsidP="00D666C3">
            <w:pPr>
              <w:spacing w:after="200"/>
              <w:rPr>
                <w:rFonts w:eastAsia="Times New Roman"/>
                <w:sz w:val="17"/>
                <w:szCs w:val="17"/>
                <w:lang w:val="es-ES" w:eastAsia="de-DE"/>
              </w:rPr>
            </w:pPr>
            <w:r w:rsidRPr="00C95BF3">
              <w:rPr>
                <w:rFonts w:eastAsia="Times New Roman"/>
                <w:sz w:val="17"/>
                <w:szCs w:val="17"/>
                <w:lang w:val="es-ES" w:eastAsia="de-DE"/>
              </w:rPr>
              <w:t>L15</w:t>
            </w:r>
          </w:p>
        </w:tc>
        <w:tc>
          <w:tcPr>
            <w:tcW w:w="1243" w:type="dxa"/>
          </w:tcPr>
          <w:p w14:paraId="6854C0F2" w14:textId="77777777" w:rsidR="00E50312" w:rsidRPr="00C95BF3" w:rsidRDefault="00E50312" w:rsidP="00D666C3">
            <w:pPr>
              <w:spacing w:after="200"/>
              <w:rPr>
                <w:rFonts w:eastAsia="Times New Roman"/>
                <w:sz w:val="17"/>
                <w:szCs w:val="17"/>
                <w:lang w:val="es-ES" w:eastAsia="de-DE"/>
              </w:rPr>
            </w:pPr>
            <w:r w:rsidRPr="00C95BF3">
              <w:rPr>
                <w:rFonts w:eastAsia="Times New Roman"/>
                <w:sz w:val="17"/>
                <w:szCs w:val="17"/>
                <w:lang w:val="es-ES" w:eastAsia="de-DE"/>
              </w:rPr>
              <w:t>A-4-5-L10-L15-X000</w:t>
            </w:r>
          </w:p>
        </w:tc>
        <w:tc>
          <w:tcPr>
            <w:tcW w:w="5003" w:type="dxa"/>
            <w:noWrap/>
          </w:tcPr>
          <w:p w14:paraId="167AF116" w14:textId="77777777" w:rsidR="00E50312" w:rsidRPr="00C95BF3" w:rsidRDefault="00E50312" w:rsidP="00D666C3">
            <w:pPr>
              <w:spacing w:after="200"/>
              <w:rPr>
                <w:rFonts w:eastAsia="Times New Roman"/>
                <w:sz w:val="17"/>
                <w:szCs w:val="17"/>
                <w:lang w:val="es-ES" w:eastAsia="de-DE"/>
              </w:rPr>
            </w:pPr>
            <w:proofErr w:type="spellStart"/>
            <w:r w:rsidRPr="00C95BF3">
              <w:rPr>
                <w:rFonts w:eastAsia="Times New Roman"/>
                <w:sz w:val="17"/>
                <w:szCs w:val="17"/>
                <w:lang w:val="es-ES" w:eastAsia="de-DE"/>
              </w:rPr>
              <w:t>Effective</w:t>
            </w:r>
            <w:proofErr w:type="spellEnd"/>
            <w:r w:rsidRPr="00C95BF3">
              <w:rPr>
                <w:rFonts w:eastAsia="Times New Roman"/>
                <w:sz w:val="17"/>
                <w:szCs w:val="17"/>
                <w:lang w:val="es-ES" w:eastAsia="de-DE"/>
              </w:rPr>
              <w:t xml:space="preserve"> Country </w:t>
            </w:r>
            <w:proofErr w:type="spellStart"/>
            <w:r w:rsidRPr="00C95BF3">
              <w:rPr>
                <w:rFonts w:eastAsia="Times New Roman"/>
                <w:sz w:val="17"/>
                <w:szCs w:val="17"/>
                <w:lang w:val="es-ES" w:eastAsia="de-DE"/>
              </w:rPr>
              <w:t>Code</w:t>
            </w:r>
            <w:proofErr w:type="spellEnd"/>
          </w:p>
        </w:tc>
      </w:tr>
      <w:tr w:rsidR="00E50312" w:rsidRPr="00C95BF3" w14:paraId="0BBF3367" w14:textId="77777777" w:rsidTr="00D666C3">
        <w:trPr>
          <w:trHeight w:val="300"/>
          <w:jc w:val="center"/>
        </w:trPr>
        <w:tc>
          <w:tcPr>
            <w:tcW w:w="1223" w:type="dxa"/>
            <w:noWrap/>
          </w:tcPr>
          <w:p w14:paraId="0CF9DE34" w14:textId="77777777" w:rsidR="00E50312" w:rsidRPr="00C95BF3" w:rsidRDefault="00E50312" w:rsidP="00D666C3">
            <w:pPr>
              <w:spacing w:after="200"/>
              <w:rPr>
                <w:rFonts w:eastAsia="Times New Roman"/>
                <w:sz w:val="17"/>
                <w:szCs w:val="17"/>
                <w:lang w:val="es-ES" w:eastAsia="de-DE"/>
              </w:rPr>
            </w:pPr>
            <w:r w:rsidRPr="00C95BF3">
              <w:rPr>
                <w:rFonts w:eastAsia="Times New Roman"/>
                <w:sz w:val="17"/>
                <w:szCs w:val="17"/>
                <w:lang w:val="es-ES" w:eastAsia="de-DE"/>
              </w:rPr>
              <w:t>2011.10.10</w:t>
            </w:r>
          </w:p>
        </w:tc>
        <w:tc>
          <w:tcPr>
            <w:tcW w:w="1080" w:type="dxa"/>
            <w:noWrap/>
          </w:tcPr>
          <w:p w14:paraId="68CE2CAE" w14:textId="77777777" w:rsidR="00E50312" w:rsidRPr="00C95BF3" w:rsidRDefault="00E50312" w:rsidP="00D666C3">
            <w:pPr>
              <w:spacing w:after="200"/>
              <w:rPr>
                <w:rFonts w:eastAsia="Times New Roman"/>
                <w:sz w:val="17"/>
                <w:szCs w:val="17"/>
                <w:lang w:val="es-ES" w:eastAsia="de-DE"/>
              </w:rPr>
            </w:pPr>
            <w:r w:rsidRPr="00C95BF3">
              <w:rPr>
                <w:rFonts w:eastAsia="Times New Roman"/>
                <w:sz w:val="17"/>
                <w:szCs w:val="17"/>
                <w:lang w:val="es-ES" w:eastAsia="de-DE"/>
              </w:rPr>
              <w:t>X000</w:t>
            </w:r>
          </w:p>
        </w:tc>
        <w:tc>
          <w:tcPr>
            <w:tcW w:w="1260" w:type="dxa"/>
            <w:noWrap/>
          </w:tcPr>
          <w:p w14:paraId="48950D77" w14:textId="77777777" w:rsidR="00E50312" w:rsidRPr="00C95BF3" w:rsidRDefault="00E50312" w:rsidP="00D666C3">
            <w:pPr>
              <w:spacing w:after="200"/>
              <w:rPr>
                <w:rFonts w:eastAsia="Times New Roman"/>
                <w:sz w:val="17"/>
                <w:szCs w:val="17"/>
                <w:lang w:val="es-ES" w:eastAsia="de-DE"/>
              </w:rPr>
            </w:pPr>
            <w:r w:rsidRPr="00C95BF3">
              <w:rPr>
                <w:rFonts w:eastAsia="Times New Roman"/>
                <w:sz w:val="17"/>
                <w:szCs w:val="17"/>
                <w:lang w:val="es-ES" w:eastAsia="de-DE"/>
              </w:rPr>
              <w:t>H12</w:t>
            </w:r>
          </w:p>
        </w:tc>
        <w:tc>
          <w:tcPr>
            <w:tcW w:w="1243" w:type="dxa"/>
          </w:tcPr>
          <w:p w14:paraId="19326A8B" w14:textId="77777777" w:rsidR="00E50312" w:rsidRPr="00C95BF3" w:rsidRDefault="00E50312" w:rsidP="00D666C3">
            <w:pPr>
              <w:spacing w:after="200"/>
              <w:rPr>
                <w:rFonts w:eastAsia="Times New Roman"/>
                <w:sz w:val="17"/>
                <w:szCs w:val="17"/>
                <w:lang w:val="es-ES" w:eastAsia="de-DE"/>
              </w:rPr>
            </w:pPr>
            <w:r w:rsidRPr="00C95BF3">
              <w:rPr>
                <w:rFonts w:eastAsia="Times New Roman"/>
                <w:sz w:val="17"/>
                <w:szCs w:val="17"/>
                <w:lang w:val="es-ES" w:eastAsia="de-DE"/>
              </w:rPr>
              <w:t>T-5-6-H10-H12-X000</w:t>
            </w:r>
          </w:p>
        </w:tc>
        <w:tc>
          <w:tcPr>
            <w:tcW w:w="5003" w:type="dxa"/>
            <w:noWrap/>
          </w:tcPr>
          <w:p w14:paraId="3E2E27F2" w14:textId="77777777" w:rsidR="00E50312" w:rsidRPr="00C95BF3" w:rsidRDefault="00E50312" w:rsidP="00D666C3">
            <w:pPr>
              <w:spacing w:after="200"/>
              <w:rPr>
                <w:rFonts w:eastAsia="Times New Roman"/>
                <w:sz w:val="17"/>
                <w:szCs w:val="17"/>
                <w:lang w:val="es-ES" w:eastAsia="de-DE"/>
              </w:rPr>
            </w:pPr>
            <w:proofErr w:type="spellStart"/>
            <w:r w:rsidRPr="00C95BF3">
              <w:rPr>
                <w:rFonts w:eastAsia="Times New Roman"/>
                <w:sz w:val="17"/>
                <w:szCs w:val="17"/>
                <w:lang w:val="es-ES" w:eastAsia="de-DE"/>
              </w:rPr>
              <w:t>Effective</w:t>
            </w:r>
            <w:proofErr w:type="spellEnd"/>
            <w:r w:rsidRPr="00C95BF3">
              <w:rPr>
                <w:rFonts w:eastAsia="Times New Roman"/>
                <w:sz w:val="17"/>
                <w:szCs w:val="17"/>
                <w:lang w:val="es-ES" w:eastAsia="de-DE"/>
              </w:rPr>
              <w:t xml:space="preserve"> Country </w:t>
            </w:r>
            <w:proofErr w:type="spellStart"/>
            <w:r w:rsidRPr="00C95BF3">
              <w:rPr>
                <w:rFonts w:eastAsia="Times New Roman"/>
                <w:sz w:val="17"/>
                <w:szCs w:val="17"/>
                <w:lang w:val="es-ES" w:eastAsia="de-DE"/>
              </w:rPr>
              <w:t>Code</w:t>
            </w:r>
            <w:proofErr w:type="spellEnd"/>
          </w:p>
        </w:tc>
      </w:tr>
    </w:tbl>
    <w:p w14:paraId="0263204D" w14:textId="77777777" w:rsidR="009F0A52" w:rsidRDefault="00B10948" w:rsidP="000B6F69">
      <w:pPr>
        <w:pStyle w:val="Heading4"/>
        <w:rPr>
          <w:b/>
          <w:i w:val="0"/>
          <w:sz w:val="17"/>
          <w:szCs w:val="17"/>
          <w:lang w:val="es-ES"/>
        </w:rPr>
      </w:pPr>
      <w:bookmarkStart w:id="33" w:name="_Toc9946259"/>
      <w:r>
        <w:rPr>
          <w:b/>
          <w:i w:val="0"/>
          <w:sz w:val="17"/>
          <w:szCs w:val="17"/>
          <w:lang w:val="es-ES"/>
        </w:rPr>
        <w:t>Ejemplo:</w:t>
      </w:r>
      <w:r w:rsidR="0024083C" w:rsidRPr="00C95BF3">
        <w:rPr>
          <w:b/>
          <w:i w:val="0"/>
          <w:sz w:val="17"/>
          <w:szCs w:val="17"/>
          <w:lang w:val="es-ES"/>
        </w:rPr>
        <w:t xml:space="preserve"> KR</w:t>
      </w:r>
      <w:bookmarkEnd w:id="33"/>
    </w:p>
    <w:p w14:paraId="7CA1BD1A" w14:textId="77777777" w:rsidR="009F0A52" w:rsidRDefault="007E0DB7" w:rsidP="00F02927">
      <w:pPr>
        <w:pStyle w:val="ListParagraph"/>
        <w:numPr>
          <w:ilvl w:val="0"/>
          <w:numId w:val="37"/>
        </w:numPr>
        <w:shd w:val="clear" w:color="auto" w:fill="FFFFFF"/>
        <w:spacing w:before="150" w:after="120" w:line="360" w:lineRule="auto"/>
        <w:rPr>
          <w:rFonts w:eastAsia="Times New Roman"/>
          <w:color w:val="333333"/>
          <w:sz w:val="17"/>
          <w:szCs w:val="17"/>
          <w:lang w:val="es-ES"/>
        </w:rPr>
      </w:pPr>
      <w:r>
        <w:rPr>
          <w:rFonts w:eastAsia="Times New Roman"/>
          <w:color w:val="333333"/>
          <w:sz w:val="17"/>
          <w:szCs w:val="17"/>
          <w:lang w:val="es-ES"/>
        </w:rPr>
        <w:t>Correspondencias con</w:t>
      </w:r>
      <w:r w:rsidR="00B10948">
        <w:rPr>
          <w:rFonts w:eastAsia="Times New Roman"/>
          <w:color w:val="333333"/>
          <w:sz w:val="17"/>
          <w:szCs w:val="17"/>
          <w:lang w:val="es-ES"/>
        </w:rPr>
        <w:t xml:space="preserve"> la Norma</w:t>
      </w:r>
      <w:r w:rsidR="00A65B54" w:rsidRPr="00C95BF3">
        <w:rPr>
          <w:rFonts w:eastAsia="Times New Roman"/>
          <w:color w:val="333333"/>
          <w:sz w:val="17"/>
          <w:szCs w:val="17"/>
          <w:lang w:val="es-ES"/>
        </w:rPr>
        <w:t xml:space="preserve"> ST.27</w:t>
      </w:r>
    </w:p>
    <w:p w14:paraId="361E46E3" w14:textId="77777777" w:rsidR="009F0A52" w:rsidRDefault="00B10948" w:rsidP="00870412">
      <w:pPr>
        <w:shd w:val="clear" w:color="auto" w:fill="FFFFFF"/>
        <w:spacing w:before="150" w:after="120"/>
        <w:rPr>
          <w:rFonts w:eastAsia="Times New Roman"/>
          <w:color w:val="333333"/>
          <w:sz w:val="17"/>
          <w:szCs w:val="17"/>
          <w:lang w:val="es-ES"/>
        </w:rPr>
      </w:pPr>
      <w:r>
        <w:rPr>
          <w:rFonts w:eastAsia="Times New Roman"/>
          <w:color w:val="333333"/>
          <w:sz w:val="17"/>
          <w:szCs w:val="17"/>
          <w:lang w:val="es-ES"/>
        </w:rPr>
        <w:t>Información básica</w:t>
      </w:r>
    </w:p>
    <w:p w14:paraId="7F94D461" w14:textId="77777777" w:rsidR="009F0A52" w:rsidRDefault="00B10948" w:rsidP="0022705B">
      <w:pPr>
        <w:numPr>
          <w:ilvl w:val="0"/>
          <w:numId w:val="7"/>
        </w:numPr>
        <w:shd w:val="clear" w:color="auto" w:fill="FFFFFF"/>
        <w:spacing w:after="120"/>
        <w:rPr>
          <w:rFonts w:eastAsia="Times New Roman"/>
          <w:color w:val="333333"/>
          <w:sz w:val="17"/>
          <w:szCs w:val="17"/>
          <w:lang w:val="es-ES"/>
        </w:rPr>
      </w:pPr>
      <w:r>
        <w:rPr>
          <w:rFonts w:eastAsia="Times New Roman"/>
          <w:color w:val="333333"/>
          <w:sz w:val="17"/>
          <w:szCs w:val="17"/>
          <w:lang w:val="es-ES"/>
        </w:rPr>
        <w:t>Número de solicitud:</w:t>
      </w:r>
      <w:r w:rsidR="00A65B54" w:rsidRPr="00C95BF3">
        <w:rPr>
          <w:rFonts w:eastAsia="Times New Roman"/>
          <w:color w:val="333333"/>
          <w:sz w:val="17"/>
          <w:szCs w:val="17"/>
          <w:lang w:val="es-ES"/>
        </w:rPr>
        <w:t xml:space="preserve"> 10</w:t>
      </w:r>
      <w:r w:rsidR="00A65B54" w:rsidRPr="00C95BF3">
        <w:rPr>
          <w:color w:val="333333"/>
          <w:sz w:val="17"/>
          <w:szCs w:val="17"/>
          <w:lang w:val="es-ES" w:eastAsia="ko-KR"/>
        </w:rPr>
        <w:t>-</w:t>
      </w:r>
      <w:r w:rsidR="00A65B54" w:rsidRPr="00C95BF3">
        <w:rPr>
          <w:rFonts w:eastAsia="Times New Roman"/>
          <w:color w:val="333333"/>
          <w:sz w:val="17"/>
          <w:szCs w:val="17"/>
          <w:lang w:val="es-ES"/>
        </w:rPr>
        <w:t>2016</w:t>
      </w:r>
      <w:r w:rsidR="00A65B54" w:rsidRPr="00C95BF3">
        <w:rPr>
          <w:color w:val="333333"/>
          <w:sz w:val="17"/>
          <w:szCs w:val="17"/>
          <w:lang w:val="es-ES" w:eastAsia="ko-KR"/>
        </w:rPr>
        <w:t>-</w:t>
      </w:r>
      <w:r w:rsidR="00A65B54" w:rsidRPr="00C95BF3">
        <w:rPr>
          <w:rFonts w:eastAsia="Times New Roman"/>
          <w:color w:val="333333"/>
          <w:sz w:val="17"/>
          <w:szCs w:val="17"/>
          <w:lang w:val="es-ES"/>
        </w:rPr>
        <w:t>0053202</w:t>
      </w:r>
    </w:p>
    <w:p w14:paraId="405D760C" w14:textId="77777777" w:rsidR="009F0A52" w:rsidRDefault="00B10948" w:rsidP="0022705B">
      <w:pPr>
        <w:numPr>
          <w:ilvl w:val="0"/>
          <w:numId w:val="7"/>
        </w:numPr>
        <w:shd w:val="clear" w:color="auto" w:fill="FFFFFF"/>
        <w:spacing w:after="120"/>
        <w:rPr>
          <w:rFonts w:eastAsia="Times New Roman"/>
          <w:color w:val="333333"/>
          <w:sz w:val="17"/>
          <w:szCs w:val="17"/>
          <w:lang w:val="es-ES"/>
        </w:rPr>
      </w:pPr>
      <w:r>
        <w:rPr>
          <w:rFonts w:eastAsia="Times New Roman"/>
          <w:color w:val="333333"/>
          <w:sz w:val="17"/>
          <w:szCs w:val="17"/>
          <w:lang w:val="es-ES"/>
        </w:rPr>
        <w:t>Tipo de derecho de PI: Patente nacional</w:t>
      </w:r>
    </w:p>
    <w:p w14:paraId="3B9A9051" w14:textId="77777777" w:rsidR="00034508" w:rsidRDefault="00B10948" w:rsidP="00870412">
      <w:pPr>
        <w:shd w:val="clear" w:color="auto" w:fill="FFFFFF"/>
        <w:spacing w:before="150" w:after="240"/>
        <w:rPr>
          <w:rStyle w:val="Hyperlink"/>
          <w:rFonts w:eastAsia="Times New Roman"/>
          <w:sz w:val="17"/>
          <w:szCs w:val="17"/>
          <w:lang w:val="es-ES"/>
        </w:rPr>
      </w:pPr>
      <w:r>
        <w:rPr>
          <w:rFonts w:eastAsia="Times New Roman"/>
          <w:color w:val="333333"/>
          <w:sz w:val="17"/>
          <w:szCs w:val="17"/>
          <w:lang w:val="es-ES"/>
        </w:rPr>
        <w:t>Enlace con el registro nacional de patentes</w:t>
      </w:r>
      <w:r w:rsidR="00A65B54" w:rsidRPr="00C95BF3">
        <w:rPr>
          <w:rFonts w:eastAsia="Times New Roman"/>
          <w:color w:val="333333"/>
          <w:sz w:val="17"/>
          <w:szCs w:val="17"/>
          <w:lang w:val="es-ES"/>
        </w:rPr>
        <w:t xml:space="preserve">: </w:t>
      </w:r>
      <w:r w:rsidR="00A65B54" w:rsidRPr="00C95BF3">
        <w:rPr>
          <w:rStyle w:val="Hyperlink"/>
          <w:rFonts w:eastAsia="Times New Roman"/>
          <w:sz w:val="17"/>
          <w:szCs w:val="17"/>
          <w:lang w:val="es-ES"/>
        </w:rPr>
        <w:t>http://eng.kipris.or.kr/enghome/main.jsp</w:t>
      </w:r>
    </w:p>
    <w:p w14:paraId="6A2B88B3" w14:textId="51A2793E" w:rsidR="00034508" w:rsidRPr="00034508" w:rsidRDefault="00034508" w:rsidP="00870412">
      <w:pPr>
        <w:shd w:val="clear" w:color="auto" w:fill="FFFFFF"/>
        <w:spacing w:before="150" w:after="240"/>
        <w:rPr>
          <w:rStyle w:val="Hyperlink"/>
          <w:rFonts w:eastAsia="Times New Roman"/>
          <w:color w:val="auto"/>
          <w:sz w:val="17"/>
          <w:szCs w:val="17"/>
          <w:lang w:val="es-ES"/>
        </w:rPr>
      </w:pPr>
      <w:r>
        <w:rPr>
          <w:rStyle w:val="Hyperlink"/>
          <w:rFonts w:eastAsia="Times New Roman"/>
          <w:sz w:val="17"/>
          <w:szCs w:val="17"/>
          <w:lang w:val="es-ES"/>
        </w:rPr>
        <w:br w:type="page"/>
      </w: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942"/>
        <w:gridCol w:w="2372"/>
        <w:gridCol w:w="846"/>
        <w:gridCol w:w="2275"/>
        <w:gridCol w:w="1244"/>
        <w:gridCol w:w="2393"/>
      </w:tblGrid>
      <w:tr w:rsidR="00A65B54" w:rsidRPr="00C95BF3" w14:paraId="0981D2D4" w14:textId="77777777" w:rsidTr="002E288C">
        <w:trPr>
          <w:cantSplit/>
          <w:tblHeader/>
          <w:jc w:val="center"/>
        </w:trPr>
        <w:tc>
          <w:tcPr>
            <w:tcW w:w="3314" w:type="dxa"/>
            <w:gridSpan w:val="2"/>
            <w:shd w:val="clear" w:color="auto" w:fill="D9D9D9" w:themeFill="background1" w:themeFillShade="D9"/>
          </w:tcPr>
          <w:p w14:paraId="11213128" w14:textId="0AD95C6D" w:rsidR="00A65B54" w:rsidRPr="00C95BF3" w:rsidRDefault="008B649C" w:rsidP="00AC3616">
            <w:pPr>
              <w:spacing w:line="276" w:lineRule="auto"/>
              <w:rPr>
                <w:rFonts w:eastAsia="Times New Roman"/>
                <w:b/>
                <w:bCs/>
                <w:color w:val="333333"/>
                <w:sz w:val="17"/>
                <w:szCs w:val="17"/>
                <w:lang w:val="es-ES"/>
              </w:rPr>
            </w:pPr>
            <w:r>
              <w:rPr>
                <w:rFonts w:eastAsia="Times New Roman"/>
                <w:b/>
                <w:bCs/>
                <w:color w:val="333333"/>
                <w:sz w:val="17"/>
                <w:szCs w:val="17"/>
                <w:lang w:val="es-ES"/>
              </w:rPr>
              <w:t>Incidencia nacional/regional</w:t>
            </w:r>
          </w:p>
        </w:tc>
        <w:tc>
          <w:tcPr>
            <w:tcW w:w="3121" w:type="dxa"/>
            <w:gridSpan w:val="2"/>
            <w:shd w:val="clear" w:color="auto" w:fill="D9D9D9" w:themeFill="background1" w:themeFillShade="D9"/>
          </w:tcPr>
          <w:p w14:paraId="4167896C" w14:textId="6EA9FB52" w:rsidR="00A65B54" w:rsidRPr="00C95BF3" w:rsidRDefault="008B649C" w:rsidP="00AC3616">
            <w:pPr>
              <w:spacing w:line="276" w:lineRule="auto"/>
              <w:rPr>
                <w:rFonts w:eastAsia="Times New Roman"/>
                <w:b/>
                <w:bCs/>
                <w:color w:val="333333"/>
                <w:sz w:val="17"/>
                <w:szCs w:val="17"/>
                <w:lang w:val="es-ES"/>
              </w:rPr>
            </w:pPr>
            <w:r>
              <w:rPr>
                <w:rFonts w:eastAsia="Times New Roman"/>
                <w:b/>
                <w:bCs/>
                <w:color w:val="333333"/>
                <w:sz w:val="17"/>
                <w:szCs w:val="17"/>
                <w:lang w:val="es-ES"/>
              </w:rPr>
              <w:t>Incidencia de la Norma ST.27</w:t>
            </w:r>
          </w:p>
        </w:tc>
        <w:tc>
          <w:tcPr>
            <w:tcW w:w="1244" w:type="dxa"/>
            <w:shd w:val="clear" w:color="auto" w:fill="D9D9D9" w:themeFill="background1" w:themeFillShade="D9"/>
            <w:tcMar>
              <w:top w:w="105" w:type="dxa"/>
              <w:left w:w="150" w:type="dxa"/>
              <w:bottom w:w="105" w:type="dxa"/>
              <w:right w:w="150" w:type="dxa"/>
            </w:tcMar>
            <w:hideMark/>
          </w:tcPr>
          <w:p w14:paraId="3C0FCF6C" w14:textId="0A21722C" w:rsidR="00A65B54" w:rsidRPr="00C95BF3" w:rsidRDefault="008B649C" w:rsidP="00AC3616">
            <w:pPr>
              <w:spacing w:line="276" w:lineRule="auto"/>
              <w:rPr>
                <w:rFonts w:eastAsia="Times New Roman"/>
                <w:b/>
                <w:bCs/>
                <w:color w:val="333333"/>
                <w:sz w:val="17"/>
                <w:szCs w:val="17"/>
                <w:lang w:val="es-ES"/>
              </w:rPr>
            </w:pPr>
            <w:r>
              <w:rPr>
                <w:rFonts w:eastAsia="Times New Roman"/>
                <w:b/>
                <w:bCs/>
                <w:color w:val="333333"/>
                <w:sz w:val="17"/>
                <w:szCs w:val="17"/>
                <w:lang w:val="es-ES"/>
              </w:rPr>
              <w:t>Fecha de la incidencia</w:t>
            </w:r>
          </w:p>
        </w:tc>
        <w:tc>
          <w:tcPr>
            <w:tcW w:w="2393" w:type="dxa"/>
            <w:shd w:val="clear" w:color="auto" w:fill="D9D9D9" w:themeFill="background1" w:themeFillShade="D9"/>
            <w:tcMar>
              <w:top w:w="105" w:type="dxa"/>
              <w:left w:w="150" w:type="dxa"/>
              <w:bottom w:w="105" w:type="dxa"/>
              <w:right w:w="150" w:type="dxa"/>
            </w:tcMar>
            <w:hideMark/>
          </w:tcPr>
          <w:p w14:paraId="45953E3F" w14:textId="35D18E88" w:rsidR="00A65B54" w:rsidRPr="00C95BF3" w:rsidRDefault="008B649C" w:rsidP="00AC3616">
            <w:pPr>
              <w:spacing w:line="276" w:lineRule="auto"/>
              <w:rPr>
                <w:rFonts w:eastAsia="Times New Roman"/>
                <w:b/>
                <w:bCs/>
                <w:color w:val="333333"/>
                <w:sz w:val="17"/>
                <w:szCs w:val="17"/>
                <w:lang w:val="es-ES"/>
              </w:rPr>
            </w:pPr>
            <w:r>
              <w:rPr>
                <w:rFonts w:eastAsia="Times New Roman"/>
                <w:b/>
                <w:bCs/>
                <w:color w:val="333333"/>
                <w:sz w:val="17"/>
                <w:szCs w:val="17"/>
                <w:lang w:val="es-ES"/>
              </w:rPr>
              <w:t>Observaciones</w:t>
            </w:r>
          </w:p>
        </w:tc>
      </w:tr>
      <w:tr w:rsidR="00A65B54" w:rsidRPr="00C95BF3" w14:paraId="0DB69C84" w14:textId="77777777" w:rsidTr="002E288C">
        <w:trPr>
          <w:cantSplit/>
          <w:tblHeader/>
          <w:jc w:val="center"/>
        </w:trPr>
        <w:tc>
          <w:tcPr>
            <w:tcW w:w="942" w:type="dxa"/>
            <w:shd w:val="clear" w:color="auto" w:fill="D9D9D9" w:themeFill="background1" w:themeFillShade="D9"/>
          </w:tcPr>
          <w:p w14:paraId="5481BD9F" w14:textId="67481F4F" w:rsidR="00A65B54" w:rsidRPr="00C95BF3" w:rsidRDefault="006C12A6" w:rsidP="00AC3616">
            <w:pPr>
              <w:spacing w:line="276" w:lineRule="auto"/>
              <w:rPr>
                <w:rFonts w:eastAsia="Times New Roman"/>
                <w:b/>
                <w:bCs/>
                <w:color w:val="333333"/>
                <w:sz w:val="17"/>
                <w:szCs w:val="17"/>
                <w:lang w:val="es-ES"/>
              </w:rPr>
            </w:pPr>
            <w:r>
              <w:rPr>
                <w:rFonts w:eastAsia="Times New Roman"/>
                <w:b/>
                <w:bCs/>
                <w:color w:val="333333"/>
                <w:sz w:val="17"/>
                <w:szCs w:val="17"/>
                <w:lang w:val="es-ES"/>
              </w:rPr>
              <w:t>código</w:t>
            </w:r>
          </w:p>
        </w:tc>
        <w:tc>
          <w:tcPr>
            <w:tcW w:w="2372" w:type="dxa"/>
            <w:shd w:val="clear" w:color="auto" w:fill="D9D9D9" w:themeFill="background1" w:themeFillShade="D9"/>
            <w:tcMar>
              <w:top w:w="105" w:type="dxa"/>
              <w:left w:w="150" w:type="dxa"/>
              <w:bottom w:w="105" w:type="dxa"/>
              <w:right w:w="150" w:type="dxa"/>
            </w:tcMar>
          </w:tcPr>
          <w:p w14:paraId="105455DB" w14:textId="6AF42B31" w:rsidR="00A65B54" w:rsidRPr="00C95BF3" w:rsidRDefault="00286082" w:rsidP="00AC3616">
            <w:pPr>
              <w:spacing w:line="276" w:lineRule="auto"/>
              <w:rPr>
                <w:rFonts w:eastAsia="Times New Roman"/>
                <w:b/>
                <w:bCs/>
                <w:color w:val="333333"/>
                <w:sz w:val="17"/>
                <w:szCs w:val="17"/>
                <w:lang w:val="es-ES"/>
              </w:rPr>
            </w:pPr>
            <w:r>
              <w:rPr>
                <w:rFonts w:eastAsia="Times New Roman"/>
                <w:b/>
                <w:bCs/>
                <w:color w:val="333333"/>
                <w:sz w:val="17"/>
                <w:szCs w:val="17"/>
                <w:lang w:val="es-ES"/>
              </w:rPr>
              <w:t>descripción</w:t>
            </w:r>
          </w:p>
        </w:tc>
        <w:tc>
          <w:tcPr>
            <w:tcW w:w="846" w:type="dxa"/>
            <w:shd w:val="clear" w:color="auto" w:fill="D9D9D9" w:themeFill="background1" w:themeFillShade="D9"/>
          </w:tcPr>
          <w:p w14:paraId="0E6E64EA" w14:textId="3290468A" w:rsidR="00A65B54" w:rsidRPr="00C95BF3" w:rsidRDefault="006C12A6" w:rsidP="00AC3616">
            <w:pPr>
              <w:spacing w:line="276" w:lineRule="auto"/>
              <w:rPr>
                <w:rFonts w:eastAsia="Times New Roman"/>
                <w:b/>
                <w:bCs/>
                <w:color w:val="333333"/>
                <w:sz w:val="17"/>
                <w:szCs w:val="17"/>
                <w:lang w:val="es-ES"/>
              </w:rPr>
            </w:pPr>
            <w:r>
              <w:rPr>
                <w:rFonts w:eastAsia="Times New Roman"/>
                <w:b/>
                <w:bCs/>
                <w:color w:val="333333"/>
                <w:sz w:val="17"/>
                <w:szCs w:val="17"/>
                <w:lang w:val="es-ES"/>
              </w:rPr>
              <w:t>código</w:t>
            </w:r>
          </w:p>
        </w:tc>
        <w:tc>
          <w:tcPr>
            <w:tcW w:w="2275" w:type="dxa"/>
            <w:shd w:val="clear" w:color="auto" w:fill="D9D9D9" w:themeFill="background1" w:themeFillShade="D9"/>
            <w:tcMar>
              <w:top w:w="105" w:type="dxa"/>
              <w:left w:w="150" w:type="dxa"/>
              <w:bottom w:w="105" w:type="dxa"/>
              <w:right w:w="150" w:type="dxa"/>
            </w:tcMar>
          </w:tcPr>
          <w:p w14:paraId="3C221AE2" w14:textId="4B2DE775" w:rsidR="00A65B54" w:rsidRPr="00C95BF3" w:rsidRDefault="00286082" w:rsidP="00AC3616">
            <w:pPr>
              <w:spacing w:line="276" w:lineRule="auto"/>
              <w:rPr>
                <w:rFonts w:eastAsia="Times New Roman"/>
                <w:b/>
                <w:bCs/>
                <w:color w:val="333333"/>
                <w:sz w:val="17"/>
                <w:szCs w:val="17"/>
                <w:lang w:val="es-ES"/>
              </w:rPr>
            </w:pPr>
            <w:r>
              <w:rPr>
                <w:rFonts w:eastAsia="Times New Roman"/>
                <w:b/>
                <w:bCs/>
                <w:color w:val="333333"/>
                <w:sz w:val="17"/>
                <w:szCs w:val="17"/>
                <w:lang w:val="es-ES"/>
              </w:rPr>
              <w:t>título</w:t>
            </w:r>
          </w:p>
        </w:tc>
        <w:tc>
          <w:tcPr>
            <w:tcW w:w="1244" w:type="dxa"/>
            <w:shd w:val="clear" w:color="auto" w:fill="D9D9D9" w:themeFill="background1" w:themeFillShade="D9"/>
            <w:tcMar>
              <w:top w:w="105" w:type="dxa"/>
              <w:left w:w="150" w:type="dxa"/>
              <w:bottom w:w="105" w:type="dxa"/>
              <w:right w:w="150" w:type="dxa"/>
            </w:tcMar>
          </w:tcPr>
          <w:p w14:paraId="036E1A96" w14:textId="77777777" w:rsidR="00A65B54" w:rsidRPr="00C95BF3" w:rsidRDefault="00A65B54" w:rsidP="00AC3616">
            <w:pPr>
              <w:spacing w:line="276" w:lineRule="auto"/>
              <w:rPr>
                <w:rFonts w:eastAsia="Times New Roman"/>
                <w:b/>
                <w:bCs/>
                <w:color w:val="333333"/>
                <w:sz w:val="17"/>
                <w:szCs w:val="17"/>
                <w:lang w:val="es-ES"/>
              </w:rPr>
            </w:pPr>
          </w:p>
        </w:tc>
        <w:tc>
          <w:tcPr>
            <w:tcW w:w="2393" w:type="dxa"/>
            <w:shd w:val="clear" w:color="auto" w:fill="D9D9D9" w:themeFill="background1" w:themeFillShade="D9"/>
            <w:tcMar>
              <w:top w:w="105" w:type="dxa"/>
              <w:left w:w="150" w:type="dxa"/>
              <w:bottom w:w="105" w:type="dxa"/>
              <w:right w:w="150" w:type="dxa"/>
            </w:tcMar>
          </w:tcPr>
          <w:p w14:paraId="31FE8EBC" w14:textId="77777777" w:rsidR="00A65B54" w:rsidRPr="00C95BF3" w:rsidRDefault="00A65B54" w:rsidP="00AC3616">
            <w:pPr>
              <w:spacing w:line="276" w:lineRule="auto"/>
              <w:rPr>
                <w:rFonts w:eastAsia="Times New Roman"/>
                <w:b/>
                <w:bCs/>
                <w:color w:val="333333"/>
                <w:sz w:val="17"/>
                <w:szCs w:val="17"/>
                <w:lang w:val="es-ES"/>
              </w:rPr>
            </w:pPr>
          </w:p>
        </w:tc>
      </w:tr>
      <w:tr w:rsidR="00A65B54" w:rsidRPr="00C95BF3" w14:paraId="715DA3FE" w14:textId="77777777" w:rsidTr="002E288C">
        <w:trPr>
          <w:cantSplit/>
          <w:jc w:val="center"/>
        </w:trPr>
        <w:tc>
          <w:tcPr>
            <w:tcW w:w="942" w:type="dxa"/>
            <w:shd w:val="clear" w:color="auto" w:fill="FFFFFF" w:themeFill="background1"/>
          </w:tcPr>
          <w:p w14:paraId="2CBEAA67" w14:textId="77777777" w:rsidR="009F0A52" w:rsidRDefault="00A65B54" w:rsidP="00AC3616">
            <w:pPr>
              <w:spacing w:line="276" w:lineRule="auto"/>
              <w:rPr>
                <w:bCs/>
                <w:color w:val="333333"/>
                <w:sz w:val="17"/>
                <w:szCs w:val="17"/>
                <w:lang w:val="es-ES" w:eastAsia="ko-KR"/>
              </w:rPr>
            </w:pPr>
            <w:r w:rsidRPr="00C95BF3">
              <w:rPr>
                <w:rFonts w:eastAsia="Times New Roman"/>
                <w:bCs/>
                <w:color w:val="333333"/>
                <w:sz w:val="17"/>
                <w:szCs w:val="17"/>
                <w:lang w:val="es-ES"/>
              </w:rPr>
              <w:t>PA0109</w:t>
            </w:r>
          </w:p>
          <w:p w14:paraId="3FF80CCF" w14:textId="5C86718A" w:rsidR="00A65B54" w:rsidRPr="00C95BF3" w:rsidRDefault="00A65B54" w:rsidP="00AC3616">
            <w:pPr>
              <w:spacing w:line="276" w:lineRule="auto"/>
              <w:rPr>
                <w:bCs/>
                <w:color w:val="333333"/>
                <w:sz w:val="17"/>
                <w:szCs w:val="17"/>
                <w:lang w:val="es-ES" w:eastAsia="ko-KR"/>
              </w:rPr>
            </w:pPr>
            <w:r w:rsidRPr="00C95BF3">
              <w:rPr>
                <w:bCs/>
                <w:color w:val="333333"/>
                <w:sz w:val="17"/>
                <w:szCs w:val="17"/>
                <w:lang w:val="es-ES" w:eastAsia="ko-KR"/>
              </w:rPr>
              <w:t>PA0201</w:t>
            </w:r>
          </w:p>
        </w:tc>
        <w:tc>
          <w:tcPr>
            <w:tcW w:w="2372" w:type="dxa"/>
            <w:shd w:val="clear" w:color="auto" w:fill="FFFFFF" w:themeFill="background1"/>
            <w:tcMar>
              <w:top w:w="105" w:type="dxa"/>
              <w:left w:w="150" w:type="dxa"/>
              <w:bottom w:w="105" w:type="dxa"/>
              <w:right w:w="150" w:type="dxa"/>
            </w:tcMar>
          </w:tcPr>
          <w:p w14:paraId="2A10314D" w14:textId="74E98608" w:rsidR="00A65B54" w:rsidRPr="00C95BF3" w:rsidRDefault="002E288C" w:rsidP="00AC3616">
            <w:pPr>
              <w:spacing w:line="276" w:lineRule="auto"/>
              <w:rPr>
                <w:rFonts w:eastAsia="Times New Roman"/>
                <w:bCs/>
                <w:color w:val="333333"/>
                <w:sz w:val="17"/>
                <w:szCs w:val="17"/>
                <w:lang w:val="es-ES"/>
              </w:rPr>
            </w:pPr>
            <w:r>
              <w:rPr>
                <w:rFonts w:eastAsia="Times New Roman"/>
                <w:bCs/>
                <w:color w:val="333333"/>
                <w:sz w:val="17"/>
                <w:szCs w:val="17"/>
                <w:lang w:val="es-ES"/>
              </w:rPr>
              <w:t>[Solicitud de patente] Solicitud de patente</w:t>
            </w:r>
          </w:p>
        </w:tc>
        <w:tc>
          <w:tcPr>
            <w:tcW w:w="846" w:type="dxa"/>
            <w:shd w:val="clear" w:color="auto" w:fill="FFFFFF" w:themeFill="background1"/>
          </w:tcPr>
          <w:p w14:paraId="60E4A61B" w14:textId="77777777" w:rsidR="009F0A52" w:rsidRDefault="00A65B54" w:rsidP="00AC3616">
            <w:pPr>
              <w:spacing w:line="276" w:lineRule="auto"/>
              <w:rPr>
                <w:rFonts w:eastAsia="Malgun Gothic"/>
                <w:bCs/>
                <w:color w:val="333333"/>
                <w:sz w:val="17"/>
                <w:szCs w:val="17"/>
                <w:lang w:val="es-ES" w:eastAsia="ko-KR"/>
              </w:rPr>
            </w:pPr>
            <w:r w:rsidRPr="00C95BF3">
              <w:rPr>
                <w:rFonts w:eastAsia="Malgun Gothic"/>
                <w:bCs/>
                <w:color w:val="333333"/>
                <w:sz w:val="17"/>
                <w:szCs w:val="17"/>
                <w:lang w:val="es-ES" w:eastAsia="ko-KR"/>
              </w:rPr>
              <w:t>A12</w:t>
            </w:r>
          </w:p>
          <w:p w14:paraId="3EC54674" w14:textId="77777777" w:rsidR="009F0A52" w:rsidRDefault="009F0A52" w:rsidP="00AC3616">
            <w:pPr>
              <w:spacing w:line="276" w:lineRule="auto"/>
              <w:rPr>
                <w:rFonts w:eastAsia="Malgun Gothic"/>
                <w:bCs/>
                <w:color w:val="333333"/>
                <w:sz w:val="17"/>
                <w:szCs w:val="17"/>
                <w:lang w:val="es-ES" w:eastAsia="ko-KR"/>
              </w:rPr>
            </w:pPr>
          </w:p>
          <w:p w14:paraId="4B1B786F" w14:textId="77777777" w:rsidR="00A65B54" w:rsidRPr="00C95BF3" w:rsidRDefault="00A65B54" w:rsidP="00AC3616">
            <w:pPr>
              <w:spacing w:line="276" w:lineRule="auto"/>
              <w:rPr>
                <w:rFonts w:eastAsia="Times New Roman"/>
                <w:bCs/>
                <w:color w:val="333333"/>
                <w:sz w:val="17"/>
                <w:szCs w:val="17"/>
                <w:lang w:val="es-ES"/>
              </w:rPr>
            </w:pPr>
            <w:r w:rsidRPr="00C95BF3">
              <w:rPr>
                <w:rFonts w:eastAsia="Malgun Gothic"/>
                <w:bCs/>
                <w:color w:val="333333"/>
                <w:sz w:val="17"/>
                <w:szCs w:val="17"/>
                <w:lang w:val="es-ES" w:eastAsia="ko-KR"/>
              </w:rPr>
              <w:t>D11</w:t>
            </w:r>
          </w:p>
        </w:tc>
        <w:tc>
          <w:tcPr>
            <w:tcW w:w="2275" w:type="dxa"/>
            <w:shd w:val="clear" w:color="auto" w:fill="FFFFFF" w:themeFill="background1"/>
            <w:tcMar>
              <w:top w:w="105" w:type="dxa"/>
              <w:left w:w="150" w:type="dxa"/>
              <w:bottom w:w="105" w:type="dxa"/>
              <w:right w:w="150" w:type="dxa"/>
            </w:tcMar>
          </w:tcPr>
          <w:p w14:paraId="1BAF7AC5" w14:textId="77777777" w:rsidR="009F0A52" w:rsidRDefault="00C2615C" w:rsidP="00AC3616">
            <w:pPr>
              <w:spacing w:line="276" w:lineRule="auto"/>
              <w:rPr>
                <w:rFonts w:eastAsia="Malgun Gothic"/>
                <w:bCs/>
                <w:color w:val="333333"/>
                <w:sz w:val="17"/>
                <w:szCs w:val="17"/>
                <w:lang w:val="es-ES" w:eastAsia="ko-KR"/>
              </w:rPr>
            </w:pPr>
            <w:r>
              <w:rPr>
                <w:rFonts w:eastAsia="Malgun Gothic"/>
                <w:bCs/>
                <w:color w:val="333333"/>
                <w:sz w:val="17"/>
                <w:szCs w:val="17"/>
                <w:lang w:val="es-ES" w:eastAsia="ko-KR"/>
              </w:rPr>
              <w:t xml:space="preserve">Solicitud </w:t>
            </w:r>
            <w:r w:rsidR="002E288C">
              <w:rPr>
                <w:rFonts w:eastAsia="Malgun Gothic"/>
                <w:bCs/>
                <w:color w:val="333333"/>
                <w:sz w:val="17"/>
                <w:szCs w:val="17"/>
                <w:lang w:val="es-ES" w:eastAsia="ko-KR"/>
              </w:rPr>
              <w:t xml:space="preserve">nacional </w:t>
            </w:r>
            <w:r>
              <w:rPr>
                <w:rFonts w:eastAsia="Malgun Gothic"/>
                <w:bCs/>
                <w:color w:val="333333"/>
                <w:sz w:val="17"/>
                <w:szCs w:val="17"/>
                <w:lang w:val="es-ES" w:eastAsia="ko-KR"/>
              </w:rPr>
              <w:t>presentada</w:t>
            </w:r>
          </w:p>
          <w:p w14:paraId="209BFB6D" w14:textId="312CB884" w:rsidR="00A65B54" w:rsidRPr="00C95BF3" w:rsidRDefault="00045380" w:rsidP="00AC3616">
            <w:pPr>
              <w:spacing w:line="276" w:lineRule="auto"/>
              <w:rPr>
                <w:rFonts w:eastAsia="Times New Roman"/>
                <w:bCs/>
                <w:color w:val="333333"/>
                <w:sz w:val="17"/>
                <w:szCs w:val="17"/>
                <w:lang w:val="es-ES"/>
              </w:rPr>
            </w:pPr>
            <w:r>
              <w:rPr>
                <w:rFonts w:eastAsia="Malgun Gothic"/>
                <w:bCs/>
                <w:color w:val="333333"/>
                <w:sz w:val="17"/>
                <w:szCs w:val="17"/>
                <w:lang w:val="es-ES" w:eastAsia="ko-KR"/>
              </w:rPr>
              <w:t>Examen sustantivo solicitado</w:t>
            </w:r>
          </w:p>
        </w:tc>
        <w:tc>
          <w:tcPr>
            <w:tcW w:w="1244" w:type="dxa"/>
            <w:shd w:val="clear" w:color="auto" w:fill="FFFFFF" w:themeFill="background1"/>
            <w:tcMar>
              <w:top w:w="105" w:type="dxa"/>
              <w:left w:w="150" w:type="dxa"/>
              <w:bottom w:w="105" w:type="dxa"/>
              <w:right w:w="150" w:type="dxa"/>
            </w:tcMar>
          </w:tcPr>
          <w:p w14:paraId="1B095825" w14:textId="77777777" w:rsidR="00A65B54" w:rsidRPr="00C95BF3" w:rsidRDefault="0044551E" w:rsidP="00AC3616">
            <w:pPr>
              <w:spacing w:line="276" w:lineRule="auto"/>
              <w:rPr>
                <w:bCs/>
                <w:color w:val="333333"/>
                <w:sz w:val="17"/>
                <w:szCs w:val="17"/>
                <w:lang w:val="es-ES" w:eastAsia="ko-KR"/>
              </w:rPr>
            </w:pPr>
            <w:r w:rsidRPr="00C95BF3">
              <w:rPr>
                <w:rFonts w:eastAsia="Times New Roman"/>
                <w:bCs/>
                <w:color w:val="333333"/>
                <w:sz w:val="17"/>
                <w:szCs w:val="17"/>
                <w:lang w:val="es-ES"/>
              </w:rPr>
              <w:t>2016.04.29</w:t>
            </w:r>
          </w:p>
        </w:tc>
        <w:tc>
          <w:tcPr>
            <w:tcW w:w="2393" w:type="dxa"/>
            <w:shd w:val="clear" w:color="auto" w:fill="FFFFFF" w:themeFill="background1"/>
            <w:tcMar>
              <w:top w:w="105" w:type="dxa"/>
              <w:left w:w="150" w:type="dxa"/>
              <w:bottom w:w="105" w:type="dxa"/>
              <w:right w:w="150" w:type="dxa"/>
            </w:tcMar>
          </w:tcPr>
          <w:p w14:paraId="50874B39" w14:textId="77777777" w:rsidR="00A65B54" w:rsidRPr="00C95BF3" w:rsidRDefault="00A65B54" w:rsidP="00AC3616">
            <w:pPr>
              <w:spacing w:line="276" w:lineRule="auto"/>
              <w:rPr>
                <w:rFonts w:eastAsia="Times New Roman"/>
                <w:bCs/>
                <w:color w:val="333333"/>
                <w:sz w:val="17"/>
                <w:szCs w:val="17"/>
                <w:lang w:val="es-ES"/>
              </w:rPr>
            </w:pPr>
          </w:p>
        </w:tc>
      </w:tr>
      <w:tr w:rsidR="002E288C" w:rsidRPr="00C95BF3" w14:paraId="0074D982" w14:textId="77777777" w:rsidTr="002E288C">
        <w:trPr>
          <w:cantSplit/>
          <w:jc w:val="center"/>
        </w:trPr>
        <w:tc>
          <w:tcPr>
            <w:tcW w:w="942" w:type="dxa"/>
            <w:shd w:val="clear" w:color="auto" w:fill="FFFFFF" w:themeFill="background1"/>
          </w:tcPr>
          <w:p w14:paraId="306942C2" w14:textId="77777777" w:rsidR="002E288C" w:rsidRPr="00C95BF3" w:rsidRDefault="002E288C" w:rsidP="002E288C">
            <w:pPr>
              <w:spacing w:line="276" w:lineRule="auto"/>
              <w:rPr>
                <w:rFonts w:eastAsia="Times New Roman"/>
                <w:bCs/>
                <w:color w:val="333333"/>
                <w:sz w:val="17"/>
                <w:szCs w:val="17"/>
                <w:lang w:val="es-ES"/>
              </w:rPr>
            </w:pPr>
          </w:p>
        </w:tc>
        <w:tc>
          <w:tcPr>
            <w:tcW w:w="2372" w:type="dxa"/>
            <w:shd w:val="clear" w:color="auto" w:fill="FFFFFF" w:themeFill="background1"/>
            <w:tcMar>
              <w:top w:w="105" w:type="dxa"/>
              <w:left w:w="150" w:type="dxa"/>
              <w:bottom w:w="105" w:type="dxa"/>
              <w:right w:w="150" w:type="dxa"/>
            </w:tcMar>
          </w:tcPr>
          <w:p w14:paraId="5132CD24" w14:textId="72322C8D" w:rsidR="002E288C" w:rsidRPr="00C95BF3" w:rsidRDefault="002E288C" w:rsidP="002E288C">
            <w:pPr>
              <w:spacing w:line="276" w:lineRule="auto"/>
              <w:rPr>
                <w:rFonts w:eastAsia="Times New Roman"/>
                <w:bCs/>
                <w:color w:val="333333"/>
                <w:sz w:val="17"/>
                <w:szCs w:val="17"/>
                <w:lang w:val="es-ES"/>
              </w:rPr>
            </w:pPr>
            <w:r w:rsidRPr="00C95BF3">
              <w:rPr>
                <w:rFonts w:eastAsia="Times New Roman"/>
                <w:bCs/>
                <w:color w:val="333333"/>
                <w:sz w:val="17"/>
                <w:szCs w:val="17"/>
                <w:lang w:val="es-ES"/>
              </w:rPr>
              <w:t>[</w:t>
            </w:r>
            <w:r>
              <w:rPr>
                <w:rFonts w:eastAsia="Times New Roman"/>
                <w:bCs/>
                <w:color w:val="333333"/>
                <w:sz w:val="17"/>
                <w:szCs w:val="17"/>
                <w:lang w:val="es-ES"/>
              </w:rPr>
              <w:t>Nombramiento de mandatario</w:t>
            </w:r>
            <w:r w:rsidRPr="00C95BF3">
              <w:rPr>
                <w:rFonts w:eastAsia="Times New Roman"/>
                <w:bCs/>
                <w:color w:val="333333"/>
                <w:sz w:val="17"/>
                <w:szCs w:val="17"/>
                <w:lang w:val="es-ES"/>
              </w:rPr>
              <w:t xml:space="preserve">] </w:t>
            </w:r>
            <w:r>
              <w:rPr>
                <w:rFonts w:eastAsia="Times New Roman"/>
                <w:bCs/>
                <w:color w:val="333333"/>
                <w:sz w:val="17"/>
                <w:szCs w:val="17"/>
                <w:lang w:val="es-ES"/>
              </w:rPr>
              <w:t>Informe sobre el mandatario (Representante</w:t>
            </w:r>
            <w:r w:rsidRPr="00C95BF3">
              <w:rPr>
                <w:rFonts w:eastAsia="Times New Roman"/>
                <w:bCs/>
                <w:color w:val="333333"/>
                <w:sz w:val="17"/>
                <w:szCs w:val="17"/>
                <w:lang w:val="es-ES"/>
              </w:rPr>
              <w:t>)</w:t>
            </w:r>
          </w:p>
        </w:tc>
        <w:tc>
          <w:tcPr>
            <w:tcW w:w="846" w:type="dxa"/>
            <w:shd w:val="clear" w:color="auto" w:fill="FFFFFF" w:themeFill="background1"/>
          </w:tcPr>
          <w:p w14:paraId="24F4AE8E" w14:textId="77777777" w:rsidR="002E288C" w:rsidRPr="00C95BF3" w:rsidRDefault="002E288C" w:rsidP="002E288C">
            <w:pPr>
              <w:spacing w:line="276" w:lineRule="auto"/>
              <w:rPr>
                <w:bCs/>
                <w:color w:val="333333"/>
                <w:sz w:val="17"/>
                <w:szCs w:val="17"/>
                <w:lang w:val="es-ES" w:eastAsia="ko-KR"/>
              </w:rPr>
            </w:pPr>
            <w:r w:rsidRPr="00C95BF3">
              <w:rPr>
                <w:bCs/>
                <w:color w:val="333333"/>
                <w:sz w:val="17"/>
                <w:szCs w:val="17"/>
                <w:lang w:val="es-ES" w:eastAsia="ko-KR"/>
              </w:rPr>
              <w:t>R17</w:t>
            </w:r>
          </w:p>
        </w:tc>
        <w:tc>
          <w:tcPr>
            <w:tcW w:w="2275" w:type="dxa"/>
            <w:shd w:val="clear" w:color="auto" w:fill="FFFFFF" w:themeFill="background1"/>
            <w:tcMar>
              <w:top w:w="105" w:type="dxa"/>
              <w:left w:w="150" w:type="dxa"/>
              <w:bottom w:w="105" w:type="dxa"/>
              <w:right w:w="150" w:type="dxa"/>
            </w:tcMar>
          </w:tcPr>
          <w:p w14:paraId="59D93435" w14:textId="0C92B455" w:rsidR="002E288C" w:rsidRPr="00C95BF3" w:rsidRDefault="00270D8F" w:rsidP="00270D8F">
            <w:pPr>
              <w:spacing w:line="276" w:lineRule="auto"/>
              <w:rPr>
                <w:bCs/>
                <w:color w:val="333333"/>
                <w:sz w:val="17"/>
                <w:szCs w:val="17"/>
                <w:lang w:val="es-ES" w:eastAsia="ko-KR"/>
              </w:rPr>
            </w:pPr>
            <w:r w:rsidRPr="007E456E">
              <w:rPr>
                <w:sz w:val="17"/>
                <w:szCs w:val="17"/>
                <w:lang w:val="es-ES"/>
              </w:rPr>
              <w:t>Cambio de</w:t>
            </w:r>
            <w:r>
              <w:rPr>
                <w:sz w:val="17"/>
                <w:szCs w:val="17"/>
                <w:lang w:val="es-ES"/>
              </w:rPr>
              <w:t>l representante</w:t>
            </w:r>
            <w:r w:rsidRPr="007E456E">
              <w:rPr>
                <w:sz w:val="17"/>
                <w:szCs w:val="17"/>
                <w:lang w:val="es-ES"/>
              </w:rPr>
              <w:t>, inscrito</w:t>
            </w:r>
          </w:p>
        </w:tc>
        <w:tc>
          <w:tcPr>
            <w:tcW w:w="1244" w:type="dxa"/>
            <w:shd w:val="clear" w:color="auto" w:fill="FFFFFF" w:themeFill="background1"/>
            <w:tcMar>
              <w:top w:w="105" w:type="dxa"/>
              <w:left w:w="150" w:type="dxa"/>
              <w:bottom w:w="105" w:type="dxa"/>
              <w:right w:w="150" w:type="dxa"/>
            </w:tcMar>
          </w:tcPr>
          <w:p w14:paraId="7CB4BF0D" w14:textId="77777777" w:rsidR="002E288C" w:rsidRPr="00C95BF3" w:rsidRDefault="002E288C" w:rsidP="002E288C">
            <w:pPr>
              <w:spacing w:line="276" w:lineRule="auto"/>
              <w:rPr>
                <w:bCs/>
                <w:color w:val="333333"/>
                <w:sz w:val="17"/>
                <w:szCs w:val="17"/>
                <w:lang w:val="es-ES" w:eastAsia="ko-KR"/>
              </w:rPr>
            </w:pPr>
            <w:r w:rsidRPr="00C95BF3">
              <w:rPr>
                <w:rFonts w:eastAsia="Times New Roman"/>
                <w:bCs/>
                <w:color w:val="333333"/>
                <w:sz w:val="17"/>
                <w:szCs w:val="17"/>
                <w:lang w:val="es-ES"/>
              </w:rPr>
              <w:t>2016.08.24</w:t>
            </w:r>
          </w:p>
        </w:tc>
        <w:tc>
          <w:tcPr>
            <w:tcW w:w="2393" w:type="dxa"/>
            <w:shd w:val="clear" w:color="auto" w:fill="FFFFFF" w:themeFill="background1"/>
            <w:tcMar>
              <w:top w:w="105" w:type="dxa"/>
              <w:left w:w="150" w:type="dxa"/>
              <w:bottom w:w="105" w:type="dxa"/>
              <w:right w:w="150" w:type="dxa"/>
            </w:tcMar>
          </w:tcPr>
          <w:p w14:paraId="3D1241D8" w14:textId="77777777" w:rsidR="002E288C" w:rsidRPr="00C95BF3" w:rsidRDefault="002E288C" w:rsidP="002E288C">
            <w:pPr>
              <w:spacing w:line="276" w:lineRule="auto"/>
              <w:rPr>
                <w:rFonts w:eastAsia="Times New Roman"/>
                <w:bCs/>
                <w:color w:val="333333"/>
                <w:sz w:val="17"/>
                <w:szCs w:val="17"/>
                <w:lang w:val="es-ES"/>
              </w:rPr>
            </w:pPr>
          </w:p>
        </w:tc>
      </w:tr>
      <w:tr w:rsidR="002E288C" w:rsidRPr="00C95BF3" w14:paraId="6311DC9E" w14:textId="77777777" w:rsidTr="002E288C">
        <w:trPr>
          <w:cantSplit/>
          <w:jc w:val="center"/>
        </w:trPr>
        <w:tc>
          <w:tcPr>
            <w:tcW w:w="942" w:type="dxa"/>
            <w:shd w:val="clear" w:color="auto" w:fill="FFFFFF" w:themeFill="background1"/>
          </w:tcPr>
          <w:p w14:paraId="1DC90222" w14:textId="77777777" w:rsidR="002E288C" w:rsidRPr="00C95BF3" w:rsidRDefault="002E288C" w:rsidP="002E288C">
            <w:pPr>
              <w:spacing w:line="276" w:lineRule="auto"/>
              <w:rPr>
                <w:rFonts w:eastAsia="Times New Roman"/>
                <w:bCs/>
                <w:color w:val="333333"/>
                <w:sz w:val="17"/>
                <w:szCs w:val="17"/>
                <w:lang w:val="es-ES"/>
              </w:rPr>
            </w:pPr>
            <w:r w:rsidRPr="00C95BF3">
              <w:rPr>
                <w:rFonts w:eastAsia="Times New Roman"/>
                <w:bCs/>
                <w:color w:val="333333"/>
                <w:sz w:val="17"/>
                <w:szCs w:val="17"/>
                <w:lang w:val="es-ES"/>
              </w:rPr>
              <w:t>PA0302</w:t>
            </w:r>
          </w:p>
        </w:tc>
        <w:tc>
          <w:tcPr>
            <w:tcW w:w="2372" w:type="dxa"/>
            <w:shd w:val="clear" w:color="auto" w:fill="FFFFFF" w:themeFill="background1"/>
            <w:tcMar>
              <w:top w:w="105" w:type="dxa"/>
              <w:left w:w="150" w:type="dxa"/>
              <w:bottom w:w="105" w:type="dxa"/>
              <w:right w:w="150" w:type="dxa"/>
            </w:tcMar>
          </w:tcPr>
          <w:p w14:paraId="436384C8" w14:textId="6900E862" w:rsidR="002E288C" w:rsidRPr="00C95BF3" w:rsidRDefault="002E288C" w:rsidP="002E288C">
            <w:pPr>
              <w:spacing w:line="276" w:lineRule="auto"/>
              <w:rPr>
                <w:rFonts w:eastAsia="Times New Roman"/>
                <w:bCs/>
                <w:color w:val="333333"/>
                <w:sz w:val="17"/>
                <w:szCs w:val="17"/>
                <w:lang w:val="es-ES"/>
              </w:rPr>
            </w:pPr>
            <w:r>
              <w:rPr>
                <w:rFonts w:eastAsia="Times New Roman"/>
                <w:bCs/>
                <w:color w:val="333333"/>
                <w:sz w:val="17"/>
                <w:szCs w:val="17"/>
                <w:lang w:val="es-ES"/>
              </w:rPr>
              <w:t>[Solicitud de examen preferencial]</w:t>
            </w:r>
            <w:r w:rsidRPr="00C95BF3">
              <w:rPr>
                <w:rFonts w:eastAsia="Times New Roman"/>
                <w:bCs/>
                <w:color w:val="333333"/>
                <w:sz w:val="17"/>
                <w:szCs w:val="17"/>
                <w:lang w:val="es-ES"/>
              </w:rPr>
              <w:t xml:space="preserve"> </w:t>
            </w:r>
            <w:r>
              <w:rPr>
                <w:rFonts w:eastAsia="Times New Roman"/>
                <w:bCs/>
                <w:color w:val="333333"/>
                <w:sz w:val="17"/>
                <w:szCs w:val="17"/>
                <w:lang w:val="es-ES"/>
              </w:rPr>
              <w:t>Solicitud de examen</w:t>
            </w:r>
            <w:r w:rsidRPr="00C95BF3">
              <w:rPr>
                <w:rFonts w:eastAsia="Times New Roman"/>
                <w:bCs/>
                <w:color w:val="333333"/>
                <w:sz w:val="17"/>
                <w:szCs w:val="17"/>
                <w:lang w:val="es-ES"/>
              </w:rPr>
              <w:t xml:space="preserve"> (</w:t>
            </w:r>
            <w:r>
              <w:rPr>
                <w:rFonts w:eastAsia="Times New Roman"/>
                <w:bCs/>
                <w:color w:val="333333"/>
                <w:sz w:val="17"/>
                <w:szCs w:val="17"/>
                <w:lang w:val="es-ES"/>
              </w:rPr>
              <w:t>Solicitud de examen preferencial</w:t>
            </w:r>
            <w:r w:rsidRPr="00C95BF3">
              <w:rPr>
                <w:rFonts w:eastAsia="Times New Roman"/>
                <w:bCs/>
                <w:color w:val="333333"/>
                <w:sz w:val="17"/>
                <w:szCs w:val="17"/>
                <w:lang w:val="es-ES"/>
              </w:rPr>
              <w:t>)</w:t>
            </w:r>
          </w:p>
        </w:tc>
        <w:tc>
          <w:tcPr>
            <w:tcW w:w="846" w:type="dxa"/>
            <w:shd w:val="clear" w:color="auto" w:fill="FFFFFF" w:themeFill="background1"/>
          </w:tcPr>
          <w:p w14:paraId="5BE9B500" w14:textId="77777777" w:rsidR="002E288C" w:rsidRPr="00C95BF3" w:rsidRDefault="002E288C" w:rsidP="002E288C">
            <w:pPr>
              <w:spacing w:line="276" w:lineRule="auto"/>
              <w:rPr>
                <w:bCs/>
                <w:color w:val="333333"/>
                <w:sz w:val="17"/>
                <w:szCs w:val="17"/>
                <w:lang w:val="es-ES" w:eastAsia="ko-KR"/>
              </w:rPr>
            </w:pPr>
            <w:r w:rsidRPr="00C95BF3">
              <w:rPr>
                <w:bCs/>
                <w:color w:val="333333"/>
                <w:sz w:val="17"/>
                <w:szCs w:val="17"/>
                <w:lang w:val="es-ES" w:eastAsia="ko-KR"/>
              </w:rPr>
              <w:t>D16</w:t>
            </w:r>
          </w:p>
        </w:tc>
        <w:tc>
          <w:tcPr>
            <w:tcW w:w="2275" w:type="dxa"/>
            <w:shd w:val="clear" w:color="auto" w:fill="FFFFFF" w:themeFill="background1"/>
            <w:tcMar>
              <w:top w:w="105" w:type="dxa"/>
              <w:left w:w="150" w:type="dxa"/>
              <w:bottom w:w="105" w:type="dxa"/>
              <w:right w:w="150" w:type="dxa"/>
            </w:tcMar>
          </w:tcPr>
          <w:p w14:paraId="2FD195F8" w14:textId="51C8934E" w:rsidR="002E288C" w:rsidRPr="00C95BF3" w:rsidRDefault="00270D8F" w:rsidP="002E288C">
            <w:pPr>
              <w:spacing w:line="276" w:lineRule="auto"/>
              <w:rPr>
                <w:bCs/>
                <w:color w:val="333333"/>
                <w:sz w:val="17"/>
                <w:szCs w:val="17"/>
                <w:lang w:val="es-ES" w:eastAsia="ko-KR"/>
              </w:rPr>
            </w:pPr>
            <w:r w:rsidRPr="007E456E">
              <w:rPr>
                <w:sz w:val="17"/>
                <w:szCs w:val="17"/>
                <w:lang w:val="es-ES"/>
              </w:rPr>
              <w:t>Examen acelerado solicitad</w:t>
            </w:r>
            <w:r>
              <w:rPr>
                <w:sz w:val="17"/>
                <w:szCs w:val="17"/>
                <w:lang w:val="es-ES"/>
              </w:rPr>
              <w:t>o</w:t>
            </w:r>
          </w:p>
        </w:tc>
        <w:tc>
          <w:tcPr>
            <w:tcW w:w="1244" w:type="dxa"/>
            <w:shd w:val="clear" w:color="auto" w:fill="FFFFFF" w:themeFill="background1"/>
            <w:tcMar>
              <w:top w:w="105" w:type="dxa"/>
              <w:left w:w="150" w:type="dxa"/>
              <w:bottom w:w="105" w:type="dxa"/>
              <w:right w:w="150" w:type="dxa"/>
            </w:tcMar>
          </w:tcPr>
          <w:p w14:paraId="16732430" w14:textId="77777777" w:rsidR="002E288C" w:rsidRPr="00C95BF3" w:rsidRDefault="002E288C" w:rsidP="002E288C">
            <w:pPr>
              <w:spacing w:line="276" w:lineRule="auto"/>
              <w:rPr>
                <w:bCs/>
                <w:color w:val="333333"/>
                <w:sz w:val="17"/>
                <w:szCs w:val="17"/>
                <w:lang w:val="es-ES" w:eastAsia="ko-KR"/>
              </w:rPr>
            </w:pPr>
            <w:r w:rsidRPr="00C95BF3">
              <w:rPr>
                <w:rFonts w:eastAsia="Times New Roman"/>
                <w:bCs/>
                <w:color w:val="333333"/>
                <w:sz w:val="17"/>
                <w:szCs w:val="17"/>
                <w:lang w:val="es-ES" w:eastAsia="ko-KR"/>
              </w:rPr>
              <w:t>2016.08.26</w:t>
            </w:r>
          </w:p>
        </w:tc>
        <w:tc>
          <w:tcPr>
            <w:tcW w:w="2393" w:type="dxa"/>
            <w:shd w:val="clear" w:color="auto" w:fill="FFFFFF" w:themeFill="background1"/>
            <w:tcMar>
              <w:top w:w="105" w:type="dxa"/>
              <w:left w:w="150" w:type="dxa"/>
              <w:bottom w:w="105" w:type="dxa"/>
              <w:right w:w="150" w:type="dxa"/>
            </w:tcMar>
          </w:tcPr>
          <w:p w14:paraId="5A3FF7CA" w14:textId="77777777" w:rsidR="002E288C" w:rsidRPr="00C95BF3" w:rsidRDefault="002E288C" w:rsidP="002E288C">
            <w:pPr>
              <w:spacing w:line="276" w:lineRule="auto"/>
              <w:rPr>
                <w:rFonts w:eastAsia="Times New Roman"/>
                <w:bCs/>
                <w:color w:val="333333"/>
                <w:sz w:val="17"/>
                <w:szCs w:val="17"/>
                <w:lang w:val="es-ES" w:eastAsia="ko-KR"/>
              </w:rPr>
            </w:pPr>
          </w:p>
        </w:tc>
      </w:tr>
      <w:tr w:rsidR="002E288C" w:rsidRPr="00C95BF3" w14:paraId="5AA5450E" w14:textId="77777777" w:rsidTr="002E288C">
        <w:trPr>
          <w:cantSplit/>
          <w:jc w:val="center"/>
        </w:trPr>
        <w:tc>
          <w:tcPr>
            <w:tcW w:w="942" w:type="dxa"/>
            <w:shd w:val="clear" w:color="auto" w:fill="FFFFFF" w:themeFill="background1"/>
          </w:tcPr>
          <w:p w14:paraId="3F498A3E" w14:textId="77777777" w:rsidR="002E288C" w:rsidRPr="00C95BF3" w:rsidRDefault="002E288C" w:rsidP="002E288C">
            <w:pPr>
              <w:spacing w:line="276" w:lineRule="auto"/>
              <w:rPr>
                <w:rFonts w:eastAsia="Times New Roman"/>
                <w:bCs/>
                <w:color w:val="333333"/>
                <w:sz w:val="17"/>
                <w:szCs w:val="17"/>
                <w:lang w:val="es-ES" w:eastAsia="ko-KR"/>
              </w:rPr>
            </w:pPr>
          </w:p>
        </w:tc>
        <w:tc>
          <w:tcPr>
            <w:tcW w:w="2372" w:type="dxa"/>
            <w:shd w:val="clear" w:color="auto" w:fill="FFFFFF" w:themeFill="background1"/>
            <w:tcMar>
              <w:top w:w="105" w:type="dxa"/>
              <w:left w:w="150" w:type="dxa"/>
              <w:bottom w:w="105" w:type="dxa"/>
              <w:right w:w="150" w:type="dxa"/>
            </w:tcMar>
          </w:tcPr>
          <w:p w14:paraId="03493522" w14:textId="3C0DEFB7" w:rsidR="002E288C" w:rsidRPr="00C95BF3" w:rsidRDefault="002E288C" w:rsidP="002E288C">
            <w:pPr>
              <w:spacing w:line="276" w:lineRule="auto"/>
              <w:rPr>
                <w:rFonts w:eastAsia="Times New Roman"/>
                <w:bCs/>
                <w:color w:val="333333"/>
                <w:sz w:val="17"/>
                <w:szCs w:val="17"/>
                <w:lang w:val="es-ES" w:eastAsia="ko-KR"/>
              </w:rPr>
            </w:pPr>
            <w:r>
              <w:rPr>
                <w:rFonts w:eastAsia="Times New Roman"/>
                <w:bCs/>
                <w:color w:val="333333"/>
                <w:sz w:val="17"/>
                <w:szCs w:val="17"/>
                <w:lang w:val="es-ES" w:eastAsia="ko-KR"/>
              </w:rPr>
              <w:t>[Solicitud de examen preferencial]</w:t>
            </w:r>
            <w:r w:rsidRPr="00C95BF3">
              <w:rPr>
                <w:rFonts w:eastAsia="Times New Roman"/>
                <w:bCs/>
                <w:color w:val="333333"/>
                <w:sz w:val="17"/>
                <w:szCs w:val="17"/>
                <w:lang w:val="es-ES" w:eastAsia="ko-KR"/>
              </w:rPr>
              <w:t xml:space="preserve"> </w:t>
            </w:r>
            <w:r>
              <w:rPr>
                <w:rFonts w:eastAsia="Times New Roman"/>
                <w:bCs/>
                <w:color w:val="333333"/>
                <w:sz w:val="17"/>
                <w:szCs w:val="17"/>
                <w:lang w:val="es-ES" w:eastAsia="ko-KR"/>
              </w:rPr>
              <w:t>Solicitud de búsqueda del estado de la técnica</w:t>
            </w:r>
          </w:p>
        </w:tc>
        <w:tc>
          <w:tcPr>
            <w:tcW w:w="846" w:type="dxa"/>
            <w:shd w:val="clear" w:color="auto" w:fill="FFFFFF" w:themeFill="background1"/>
          </w:tcPr>
          <w:p w14:paraId="2A880D34" w14:textId="77777777" w:rsidR="002E288C" w:rsidRPr="00C95BF3" w:rsidRDefault="002E288C" w:rsidP="002E288C">
            <w:pPr>
              <w:spacing w:line="276" w:lineRule="auto"/>
              <w:rPr>
                <w:bCs/>
                <w:color w:val="333333"/>
                <w:sz w:val="17"/>
                <w:szCs w:val="17"/>
                <w:lang w:val="es-ES" w:eastAsia="ko-KR"/>
              </w:rPr>
            </w:pPr>
            <w:r w:rsidRPr="00C95BF3">
              <w:rPr>
                <w:bCs/>
                <w:color w:val="333333"/>
                <w:sz w:val="17"/>
                <w:szCs w:val="17"/>
                <w:lang w:val="es-ES" w:eastAsia="ko-KR"/>
              </w:rPr>
              <w:t>D13</w:t>
            </w:r>
          </w:p>
        </w:tc>
        <w:tc>
          <w:tcPr>
            <w:tcW w:w="2275" w:type="dxa"/>
            <w:shd w:val="clear" w:color="auto" w:fill="FFFFFF" w:themeFill="background1"/>
            <w:tcMar>
              <w:top w:w="105" w:type="dxa"/>
              <w:left w:w="150" w:type="dxa"/>
              <w:bottom w:w="105" w:type="dxa"/>
              <w:right w:w="150" w:type="dxa"/>
            </w:tcMar>
          </w:tcPr>
          <w:p w14:paraId="406F520B" w14:textId="253BB447" w:rsidR="002E288C" w:rsidRPr="00C95BF3" w:rsidRDefault="00270D8F" w:rsidP="002E288C">
            <w:pPr>
              <w:spacing w:line="276" w:lineRule="auto"/>
              <w:rPr>
                <w:bCs/>
                <w:color w:val="333333"/>
                <w:sz w:val="17"/>
                <w:szCs w:val="17"/>
                <w:lang w:val="es-ES" w:eastAsia="ko-KR"/>
              </w:rPr>
            </w:pPr>
            <w:r w:rsidRPr="007E456E">
              <w:rPr>
                <w:sz w:val="17"/>
                <w:szCs w:val="17"/>
                <w:lang w:val="es-ES"/>
              </w:rPr>
              <w:t>Búsqueda solicitada</w:t>
            </w:r>
          </w:p>
        </w:tc>
        <w:tc>
          <w:tcPr>
            <w:tcW w:w="1244" w:type="dxa"/>
            <w:shd w:val="clear" w:color="auto" w:fill="FFFFFF" w:themeFill="background1"/>
            <w:tcMar>
              <w:top w:w="105" w:type="dxa"/>
              <w:left w:w="150" w:type="dxa"/>
              <w:bottom w:w="105" w:type="dxa"/>
              <w:right w:w="150" w:type="dxa"/>
            </w:tcMar>
          </w:tcPr>
          <w:p w14:paraId="09AB4BC9" w14:textId="77777777" w:rsidR="002E288C" w:rsidRPr="00C95BF3" w:rsidRDefault="002E288C" w:rsidP="002E288C">
            <w:pPr>
              <w:spacing w:line="276" w:lineRule="auto"/>
              <w:rPr>
                <w:bCs/>
                <w:color w:val="333333"/>
                <w:sz w:val="17"/>
                <w:szCs w:val="17"/>
                <w:lang w:val="es-ES" w:eastAsia="ko-KR"/>
              </w:rPr>
            </w:pPr>
            <w:r w:rsidRPr="00C95BF3">
              <w:rPr>
                <w:rFonts w:eastAsia="Times New Roman"/>
                <w:bCs/>
                <w:color w:val="333333"/>
                <w:sz w:val="17"/>
                <w:szCs w:val="17"/>
                <w:lang w:val="es-ES" w:eastAsia="ko-KR"/>
              </w:rPr>
              <w:t>2016.08.30</w:t>
            </w:r>
          </w:p>
        </w:tc>
        <w:tc>
          <w:tcPr>
            <w:tcW w:w="2393" w:type="dxa"/>
            <w:shd w:val="clear" w:color="auto" w:fill="FFFFFF" w:themeFill="background1"/>
            <w:tcMar>
              <w:top w:w="105" w:type="dxa"/>
              <w:left w:w="150" w:type="dxa"/>
              <w:bottom w:w="105" w:type="dxa"/>
              <w:right w:w="150" w:type="dxa"/>
            </w:tcMar>
          </w:tcPr>
          <w:p w14:paraId="0B87250E" w14:textId="77777777" w:rsidR="002E288C" w:rsidRPr="00C95BF3" w:rsidRDefault="002E288C" w:rsidP="002E288C">
            <w:pPr>
              <w:spacing w:line="276" w:lineRule="auto"/>
              <w:rPr>
                <w:rFonts w:eastAsia="Times New Roman"/>
                <w:bCs/>
                <w:color w:val="333333"/>
                <w:sz w:val="17"/>
                <w:szCs w:val="17"/>
                <w:lang w:val="es-ES" w:eastAsia="ko-KR"/>
              </w:rPr>
            </w:pPr>
          </w:p>
        </w:tc>
      </w:tr>
      <w:tr w:rsidR="002E288C" w:rsidRPr="00C95BF3" w14:paraId="5FE3A06B" w14:textId="77777777" w:rsidTr="002E288C">
        <w:trPr>
          <w:cantSplit/>
          <w:jc w:val="center"/>
        </w:trPr>
        <w:tc>
          <w:tcPr>
            <w:tcW w:w="942" w:type="dxa"/>
            <w:shd w:val="clear" w:color="auto" w:fill="FFFFFF" w:themeFill="background1"/>
          </w:tcPr>
          <w:p w14:paraId="1157020E" w14:textId="77777777" w:rsidR="002E288C" w:rsidRPr="00C95BF3" w:rsidRDefault="002E288C" w:rsidP="002E288C">
            <w:pPr>
              <w:spacing w:line="276" w:lineRule="auto"/>
              <w:rPr>
                <w:rFonts w:eastAsia="Times New Roman"/>
                <w:bCs/>
                <w:color w:val="333333"/>
                <w:sz w:val="17"/>
                <w:szCs w:val="17"/>
                <w:lang w:val="es-ES" w:eastAsia="ko-KR"/>
              </w:rPr>
            </w:pPr>
          </w:p>
        </w:tc>
        <w:tc>
          <w:tcPr>
            <w:tcW w:w="2372" w:type="dxa"/>
            <w:shd w:val="clear" w:color="auto" w:fill="FFFFFF" w:themeFill="background1"/>
            <w:tcMar>
              <w:top w:w="105" w:type="dxa"/>
              <w:left w:w="150" w:type="dxa"/>
              <w:bottom w:w="105" w:type="dxa"/>
              <w:right w:w="150" w:type="dxa"/>
            </w:tcMar>
          </w:tcPr>
          <w:p w14:paraId="51F69000" w14:textId="5B70BB25" w:rsidR="002E288C" w:rsidRPr="00C95BF3" w:rsidRDefault="002E288C" w:rsidP="002E288C">
            <w:pPr>
              <w:spacing w:line="276" w:lineRule="auto"/>
              <w:rPr>
                <w:rFonts w:eastAsia="Times New Roman"/>
                <w:bCs/>
                <w:color w:val="333333"/>
                <w:sz w:val="17"/>
                <w:szCs w:val="17"/>
                <w:lang w:val="es-ES" w:eastAsia="ko-KR"/>
              </w:rPr>
            </w:pPr>
            <w:r>
              <w:rPr>
                <w:rFonts w:eastAsia="Times New Roman"/>
                <w:bCs/>
                <w:color w:val="333333"/>
                <w:sz w:val="17"/>
                <w:szCs w:val="17"/>
                <w:lang w:val="es-ES" w:eastAsia="ko-KR"/>
              </w:rPr>
              <w:t>[Solicitud de examen preferencial]</w:t>
            </w:r>
            <w:r w:rsidRPr="00C95BF3">
              <w:rPr>
                <w:rFonts w:eastAsia="Times New Roman"/>
                <w:bCs/>
                <w:color w:val="333333"/>
                <w:sz w:val="17"/>
                <w:szCs w:val="17"/>
                <w:lang w:val="es-ES" w:eastAsia="ko-KR"/>
              </w:rPr>
              <w:t xml:space="preserve"> </w:t>
            </w:r>
            <w:r>
              <w:rPr>
                <w:rFonts w:eastAsia="Times New Roman"/>
                <w:bCs/>
                <w:color w:val="333333"/>
                <w:sz w:val="17"/>
                <w:szCs w:val="17"/>
                <w:lang w:val="es-ES" w:eastAsia="ko-KR"/>
              </w:rPr>
              <w:t>Informe de búsqueda del estado de la técnica</w:t>
            </w:r>
          </w:p>
        </w:tc>
        <w:tc>
          <w:tcPr>
            <w:tcW w:w="846" w:type="dxa"/>
            <w:shd w:val="clear" w:color="auto" w:fill="FFFFFF" w:themeFill="background1"/>
          </w:tcPr>
          <w:p w14:paraId="7AFF43B0" w14:textId="77777777" w:rsidR="002E288C" w:rsidRPr="00C95BF3" w:rsidRDefault="002E288C" w:rsidP="002E288C">
            <w:pPr>
              <w:spacing w:line="276" w:lineRule="auto"/>
              <w:rPr>
                <w:bCs/>
                <w:color w:val="333333"/>
                <w:sz w:val="17"/>
                <w:szCs w:val="17"/>
                <w:lang w:val="es-ES" w:eastAsia="ko-KR"/>
              </w:rPr>
            </w:pPr>
            <w:r w:rsidRPr="00C95BF3">
              <w:rPr>
                <w:bCs/>
                <w:color w:val="333333"/>
                <w:sz w:val="17"/>
                <w:szCs w:val="17"/>
                <w:lang w:val="es-ES" w:eastAsia="ko-KR"/>
              </w:rPr>
              <w:t>D14</w:t>
            </w:r>
          </w:p>
        </w:tc>
        <w:tc>
          <w:tcPr>
            <w:tcW w:w="2275" w:type="dxa"/>
            <w:shd w:val="clear" w:color="auto" w:fill="FFFFFF" w:themeFill="background1"/>
            <w:tcMar>
              <w:top w:w="105" w:type="dxa"/>
              <w:left w:w="150" w:type="dxa"/>
              <w:bottom w:w="105" w:type="dxa"/>
              <w:right w:w="150" w:type="dxa"/>
            </w:tcMar>
          </w:tcPr>
          <w:p w14:paraId="2DD4A229" w14:textId="0B985089" w:rsidR="002E288C" w:rsidRPr="00C95BF3" w:rsidRDefault="00270D8F" w:rsidP="002E288C">
            <w:pPr>
              <w:spacing w:line="276" w:lineRule="auto"/>
              <w:rPr>
                <w:bCs/>
                <w:color w:val="333333"/>
                <w:sz w:val="17"/>
                <w:szCs w:val="17"/>
                <w:lang w:val="es-ES" w:eastAsia="ko-KR"/>
              </w:rPr>
            </w:pPr>
            <w:r w:rsidRPr="007E456E">
              <w:rPr>
                <w:sz w:val="17"/>
                <w:szCs w:val="17"/>
                <w:lang w:val="es-ES"/>
              </w:rPr>
              <w:t>Informe de búsqueda emitid</w:t>
            </w:r>
            <w:r>
              <w:rPr>
                <w:sz w:val="17"/>
                <w:szCs w:val="17"/>
                <w:lang w:val="es-ES"/>
              </w:rPr>
              <w:t>o</w:t>
            </w:r>
          </w:p>
        </w:tc>
        <w:tc>
          <w:tcPr>
            <w:tcW w:w="1244" w:type="dxa"/>
            <w:shd w:val="clear" w:color="auto" w:fill="FFFFFF" w:themeFill="background1"/>
            <w:tcMar>
              <w:top w:w="105" w:type="dxa"/>
              <w:left w:w="150" w:type="dxa"/>
              <w:bottom w:w="105" w:type="dxa"/>
              <w:right w:w="150" w:type="dxa"/>
            </w:tcMar>
          </w:tcPr>
          <w:p w14:paraId="515DD609" w14:textId="77777777" w:rsidR="002E288C" w:rsidRPr="00C95BF3" w:rsidRDefault="002E288C" w:rsidP="002E288C">
            <w:pPr>
              <w:spacing w:line="276" w:lineRule="auto"/>
              <w:rPr>
                <w:bCs/>
                <w:color w:val="333333"/>
                <w:sz w:val="17"/>
                <w:szCs w:val="17"/>
                <w:lang w:val="es-ES" w:eastAsia="ko-KR"/>
              </w:rPr>
            </w:pPr>
            <w:r w:rsidRPr="00C95BF3">
              <w:rPr>
                <w:rFonts w:eastAsia="Times New Roman"/>
                <w:bCs/>
                <w:color w:val="333333"/>
                <w:sz w:val="17"/>
                <w:szCs w:val="17"/>
                <w:lang w:val="es-ES" w:eastAsia="ko-KR"/>
              </w:rPr>
              <w:t>2016.09.02</w:t>
            </w:r>
          </w:p>
        </w:tc>
        <w:tc>
          <w:tcPr>
            <w:tcW w:w="2393" w:type="dxa"/>
            <w:shd w:val="clear" w:color="auto" w:fill="FFFFFF" w:themeFill="background1"/>
            <w:tcMar>
              <w:top w:w="105" w:type="dxa"/>
              <w:left w:w="150" w:type="dxa"/>
              <w:bottom w:w="105" w:type="dxa"/>
              <w:right w:w="150" w:type="dxa"/>
            </w:tcMar>
          </w:tcPr>
          <w:p w14:paraId="17E8FAA1" w14:textId="77777777" w:rsidR="002E288C" w:rsidRPr="00C95BF3" w:rsidRDefault="002E288C" w:rsidP="002E288C">
            <w:pPr>
              <w:spacing w:line="276" w:lineRule="auto"/>
              <w:rPr>
                <w:rFonts w:eastAsia="Times New Roman"/>
                <w:bCs/>
                <w:color w:val="333333"/>
                <w:sz w:val="17"/>
                <w:szCs w:val="17"/>
                <w:lang w:val="es-ES" w:eastAsia="ko-KR"/>
              </w:rPr>
            </w:pPr>
          </w:p>
        </w:tc>
      </w:tr>
      <w:tr w:rsidR="002E288C" w:rsidRPr="00C95BF3" w14:paraId="44ADF186" w14:textId="77777777" w:rsidTr="002E288C">
        <w:trPr>
          <w:cantSplit/>
          <w:jc w:val="center"/>
        </w:trPr>
        <w:tc>
          <w:tcPr>
            <w:tcW w:w="942" w:type="dxa"/>
            <w:shd w:val="clear" w:color="auto" w:fill="FFFFFF" w:themeFill="background1"/>
          </w:tcPr>
          <w:p w14:paraId="3A8E0FF9" w14:textId="77777777" w:rsidR="002E288C" w:rsidRPr="00C95BF3" w:rsidRDefault="002E288C" w:rsidP="002E288C">
            <w:pPr>
              <w:spacing w:line="276" w:lineRule="auto"/>
              <w:rPr>
                <w:rFonts w:eastAsia="Times New Roman"/>
                <w:bCs/>
                <w:color w:val="333333"/>
                <w:sz w:val="17"/>
                <w:szCs w:val="17"/>
                <w:lang w:val="es-ES" w:eastAsia="ko-KR"/>
              </w:rPr>
            </w:pPr>
          </w:p>
        </w:tc>
        <w:tc>
          <w:tcPr>
            <w:tcW w:w="2372" w:type="dxa"/>
            <w:shd w:val="clear" w:color="auto" w:fill="FFFFFF" w:themeFill="background1"/>
            <w:tcMar>
              <w:top w:w="105" w:type="dxa"/>
              <w:left w:w="150" w:type="dxa"/>
              <w:bottom w:w="105" w:type="dxa"/>
              <w:right w:w="150" w:type="dxa"/>
            </w:tcMar>
          </w:tcPr>
          <w:p w14:paraId="77079AE5" w14:textId="6BC07372" w:rsidR="002E288C" w:rsidRPr="00C95BF3" w:rsidRDefault="0097524F" w:rsidP="00B6479C">
            <w:pPr>
              <w:spacing w:line="276" w:lineRule="auto"/>
              <w:rPr>
                <w:bCs/>
                <w:color w:val="333333"/>
                <w:sz w:val="17"/>
                <w:szCs w:val="17"/>
                <w:lang w:val="es-ES" w:eastAsia="ko-KR"/>
              </w:rPr>
            </w:pPr>
            <w:r>
              <w:rPr>
                <w:bCs/>
                <w:color w:val="333333"/>
                <w:sz w:val="17"/>
                <w:szCs w:val="17"/>
                <w:lang w:val="es-ES" w:eastAsia="ko-KR"/>
              </w:rPr>
              <w:t>Notificación de</w:t>
            </w:r>
            <w:r w:rsidR="00B6479C">
              <w:rPr>
                <w:bCs/>
                <w:color w:val="333333"/>
                <w:sz w:val="17"/>
                <w:szCs w:val="17"/>
                <w:lang w:val="es-ES" w:eastAsia="ko-KR"/>
              </w:rPr>
              <w:t xml:space="preserve"> decisión sobre el examen preferencial</w:t>
            </w:r>
          </w:p>
        </w:tc>
        <w:tc>
          <w:tcPr>
            <w:tcW w:w="846" w:type="dxa"/>
            <w:shd w:val="clear" w:color="auto" w:fill="FFFFFF" w:themeFill="background1"/>
          </w:tcPr>
          <w:p w14:paraId="79CE426B" w14:textId="77777777" w:rsidR="002E288C" w:rsidRPr="00C95BF3" w:rsidRDefault="002E288C" w:rsidP="002E288C">
            <w:pPr>
              <w:spacing w:line="276" w:lineRule="auto"/>
              <w:rPr>
                <w:bCs/>
                <w:color w:val="333333"/>
                <w:sz w:val="17"/>
                <w:szCs w:val="17"/>
                <w:lang w:val="es-ES" w:eastAsia="ko-KR"/>
              </w:rPr>
            </w:pPr>
            <w:r w:rsidRPr="00C95BF3">
              <w:rPr>
                <w:bCs/>
                <w:color w:val="333333"/>
                <w:sz w:val="17"/>
                <w:szCs w:val="17"/>
                <w:lang w:val="es-ES" w:eastAsia="ko-KR"/>
              </w:rPr>
              <w:t>D17</w:t>
            </w:r>
          </w:p>
        </w:tc>
        <w:tc>
          <w:tcPr>
            <w:tcW w:w="2275" w:type="dxa"/>
            <w:shd w:val="clear" w:color="auto" w:fill="FFFFFF" w:themeFill="background1"/>
            <w:tcMar>
              <w:top w:w="105" w:type="dxa"/>
              <w:left w:w="150" w:type="dxa"/>
              <w:bottom w:w="105" w:type="dxa"/>
              <w:right w:w="150" w:type="dxa"/>
            </w:tcMar>
          </w:tcPr>
          <w:p w14:paraId="78D6ED31" w14:textId="2DA3D77B" w:rsidR="002E288C" w:rsidRPr="00C95BF3" w:rsidRDefault="00270D8F" w:rsidP="002E288C">
            <w:pPr>
              <w:spacing w:line="276" w:lineRule="auto"/>
              <w:rPr>
                <w:bCs/>
                <w:color w:val="333333"/>
                <w:sz w:val="17"/>
                <w:szCs w:val="17"/>
                <w:lang w:val="es-ES" w:eastAsia="ko-KR"/>
              </w:rPr>
            </w:pPr>
            <w:r w:rsidRPr="007E456E">
              <w:rPr>
                <w:sz w:val="17"/>
                <w:szCs w:val="17"/>
                <w:lang w:val="es-ES"/>
              </w:rPr>
              <w:t>Examen acelerado aceptad</w:t>
            </w:r>
            <w:r>
              <w:rPr>
                <w:sz w:val="17"/>
                <w:szCs w:val="17"/>
                <w:lang w:val="es-ES"/>
              </w:rPr>
              <w:t>o</w:t>
            </w:r>
          </w:p>
        </w:tc>
        <w:tc>
          <w:tcPr>
            <w:tcW w:w="1244" w:type="dxa"/>
            <w:shd w:val="clear" w:color="auto" w:fill="FFFFFF" w:themeFill="background1"/>
            <w:tcMar>
              <w:top w:w="105" w:type="dxa"/>
              <w:left w:w="150" w:type="dxa"/>
              <w:bottom w:w="105" w:type="dxa"/>
              <w:right w:w="150" w:type="dxa"/>
            </w:tcMar>
          </w:tcPr>
          <w:p w14:paraId="68566769" w14:textId="77777777" w:rsidR="002E288C" w:rsidRPr="00C95BF3" w:rsidRDefault="002E288C" w:rsidP="002E288C">
            <w:pPr>
              <w:spacing w:line="276" w:lineRule="auto"/>
              <w:rPr>
                <w:bCs/>
                <w:color w:val="333333"/>
                <w:sz w:val="17"/>
                <w:szCs w:val="17"/>
                <w:lang w:val="es-ES" w:eastAsia="ko-KR"/>
              </w:rPr>
            </w:pPr>
            <w:r w:rsidRPr="00C95BF3">
              <w:rPr>
                <w:bCs/>
                <w:color w:val="333333"/>
                <w:sz w:val="17"/>
                <w:szCs w:val="17"/>
                <w:lang w:val="es-ES" w:eastAsia="ko-KR"/>
              </w:rPr>
              <w:t>2016.10.14</w:t>
            </w:r>
          </w:p>
        </w:tc>
        <w:tc>
          <w:tcPr>
            <w:tcW w:w="2393" w:type="dxa"/>
            <w:shd w:val="clear" w:color="auto" w:fill="FFFFFF" w:themeFill="background1"/>
            <w:tcMar>
              <w:top w:w="105" w:type="dxa"/>
              <w:left w:w="150" w:type="dxa"/>
              <w:bottom w:w="105" w:type="dxa"/>
              <w:right w:w="150" w:type="dxa"/>
            </w:tcMar>
          </w:tcPr>
          <w:p w14:paraId="55CA15AA" w14:textId="77777777" w:rsidR="002E288C" w:rsidRPr="00C95BF3" w:rsidRDefault="002E288C" w:rsidP="002E288C">
            <w:pPr>
              <w:spacing w:line="276" w:lineRule="auto"/>
              <w:rPr>
                <w:rFonts w:eastAsia="Times New Roman"/>
                <w:bCs/>
                <w:color w:val="333333"/>
                <w:sz w:val="17"/>
                <w:szCs w:val="17"/>
                <w:lang w:val="es-ES" w:eastAsia="ko-KR"/>
              </w:rPr>
            </w:pPr>
          </w:p>
        </w:tc>
      </w:tr>
      <w:tr w:rsidR="002E288C" w:rsidRPr="00C95BF3" w14:paraId="311EBF8B" w14:textId="77777777" w:rsidTr="002E288C">
        <w:trPr>
          <w:cantSplit/>
          <w:jc w:val="center"/>
        </w:trPr>
        <w:tc>
          <w:tcPr>
            <w:tcW w:w="942" w:type="dxa"/>
            <w:shd w:val="clear" w:color="auto" w:fill="FFFFFF" w:themeFill="background1"/>
          </w:tcPr>
          <w:p w14:paraId="6017888E" w14:textId="77777777" w:rsidR="002E288C" w:rsidRPr="00C95BF3" w:rsidRDefault="002E288C" w:rsidP="002E288C">
            <w:pPr>
              <w:spacing w:line="276" w:lineRule="auto"/>
              <w:rPr>
                <w:rFonts w:eastAsia="Times New Roman"/>
                <w:bCs/>
                <w:color w:val="333333"/>
                <w:sz w:val="17"/>
                <w:szCs w:val="17"/>
                <w:lang w:val="es-ES" w:eastAsia="ko-KR"/>
              </w:rPr>
            </w:pPr>
            <w:r w:rsidRPr="00C95BF3">
              <w:rPr>
                <w:rFonts w:eastAsia="Times New Roman"/>
                <w:bCs/>
                <w:color w:val="333333"/>
                <w:sz w:val="17"/>
                <w:szCs w:val="17"/>
                <w:lang w:val="es-ES" w:eastAsia="ko-KR"/>
              </w:rPr>
              <w:t>PE0902</w:t>
            </w:r>
          </w:p>
        </w:tc>
        <w:tc>
          <w:tcPr>
            <w:tcW w:w="2372" w:type="dxa"/>
            <w:shd w:val="clear" w:color="auto" w:fill="FFFFFF" w:themeFill="background1"/>
            <w:tcMar>
              <w:top w:w="105" w:type="dxa"/>
              <w:left w:w="150" w:type="dxa"/>
              <w:bottom w:w="105" w:type="dxa"/>
              <w:right w:w="150" w:type="dxa"/>
            </w:tcMar>
          </w:tcPr>
          <w:p w14:paraId="01DE987D" w14:textId="52AE5ADF" w:rsidR="002E288C" w:rsidRPr="00C95BF3" w:rsidRDefault="00B6479C" w:rsidP="00B6479C">
            <w:pPr>
              <w:spacing w:line="276" w:lineRule="auto"/>
              <w:rPr>
                <w:rFonts w:eastAsia="Times New Roman"/>
                <w:bCs/>
                <w:color w:val="333333"/>
                <w:sz w:val="17"/>
                <w:szCs w:val="17"/>
                <w:lang w:val="es-ES" w:eastAsia="ko-KR"/>
              </w:rPr>
            </w:pPr>
            <w:r>
              <w:rPr>
                <w:rFonts w:eastAsia="Times New Roman"/>
                <w:bCs/>
                <w:color w:val="333333"/>
                <w:sz w:val="17"/>
                <w:szCs w:val="17"/>
                <w:lang w:val="es-ES" w:eastAsia="ko-KR"/>
              </w:rPr>
              <w:t xml:space="preserve">Notificación de </w:t>
            </w:r>
            <w:r w:rsidR="00951BCD">
              <w:rPr>
                <w:rFonts w:eastAsia="Times New Roman"/>
                <w:bCs/>
                <w:color w:val="333333"/>
                <w:sz w:val="17"/>
                <w:szCs w:val="17"/>
                <w:lang w:val="es-ES" w:eastAsia="ko-KR"/>
              </w:rPr>
              <w:t>motivos para el rechazo</w:t>
            </w:r>
          </w:p>
        </w:tc>
        <w:tc>
          <w:tcPr>
            <w:tcW w:w="846" w:type="dxa"/>
            <w:shd w:val="clear" w:color="auto" w:fill="FFFFFF" w:themeFill="background1"/>
          </w:tcPr>
          <w:p w14:paraId="538CB246" w14:textId="77777777" w:rsidR="002E288C" w:rsidRPr="00C95BF3" w:rsidRDefault="002E288C" w:rsidP="002E288C">
            <w:pPr>
              <w:spacing w:line="276" w:lineRule="auto"/>
              <w:rPr>
                <w:bCs/>
                <w:color w:val="333333"/>
                <w:sz w:val="17"/>
                <w:szCs w:val="17"/>
                <w:lang w:val="es-ES" w:eastAsia="ko-KR"/>
              </w:rPr>
            </w:pPr>
            <w:r w:rsidRPr="00C95BF3">
              <w:rPr>
                <w:bCs/>
                <w:color w:val="333333"/>
                <w:sz w:val="17"/>
                <w:szCs w:val="17"/>
                <w:lang w:val="es-ES" w:eastAsia="ko-KR"/>
              </w:rPr>
              <w:t>D15</w:t>
            </w:r>
          </w:p>
        </w:tc>
        <w:tc>
          <w:tcPr>
            <w:tcW w:w="2275" w:type="dxa"/>
            <w:shd w:val="clear" w:color="auto" w:fill="FFFFFF" w:themeFill="background1"/>
            <w:tcMar>
              <w:top w:w="105" w:type="dxa"/>
              <w:left w:w="150" w:type="dxa"/>
              <w:bottom w:w="105" w:type="dxa"/>
              <w:right w:w="150" w:type="dxa"/>
            </w:tcMar>
          </w:tcPr>
          <w:p w14:paraId="57A0107B" w14:textId="55DA404F" w:rsidR="002E288C" w:rsidRPr="00C95BF3" w:rsidRDefault="002E288C" w:rsidP="002E288C">
            <w:pPr>
              <w:spacing w:line="276" w:lineRule="auto"/>
              <w:rPr>
                <w:bCs/>
                <w:color w:val="333333"/>
                <w:sz w:val="17"/>
                <w:szCs w:val="17"/>
                <w:lang w:val="es-ES" w:eastAsia="ko-KR"/>
              </w:rPr>
            </w:pPr>
            <w:r>
              <w:rPr>
                <w:bCs/>
                <w:color w:val="333333"/>
                <w:sz w:val="17"/>
                <w:szCs w:val="17"/>
                <w:lang w:val="es-ES" w:eastAsia="ko-KR"/>
              </w:rPr>
              <w:t>Informe de examen emitido</w:t>
            </w:r>
          </w:p>
        </w:tc>
        <w:tc>
          <w:tcPr>
            <w:tcW w:w="1244" w:type="dxa"/>
            <w:shd w:val="clear" w:color="auto" w:fill="FFFFFF" w:themeFill="background1"/>
            <w:tcMar>
              <w:top w:w="105" w:type="dxa"/>
              <w:left w:w="150" w:type="dxa"/>
              <w:bottom w:w="105" w:type="dxa"/>
              <w:right w:w="150" w:type="dxa"/>
            </w:tcMar>
          </w:tcPr>
          <w:p w14:paraId="32A5227D" w14:textId="77777777" w:rsidR="002E288C" w:rsidRPr="00C95BF3" w:rsidRDefault="002E288C" w:rsidP="002E288C">
            <w:pPr>
              <w:spacing w:line="276" w:lineRule="auto"/>
              <w:rPr>
                <w:bCs/>
                <w:color w:val="333333"/>
                <w:sz w:val="17"/>
                <w:szCs w:val="17"/>
                <w:lang w:val="es-ES" w:eastAsia="ko-KR"/>
              </w:rPr>
            </w:pPr>
            <w:r w:rsidRPr="00C95BF3">
              <w:rPr>
                <w:rFonts w:eastAsia="Times New Roman"/>
                <w:bCs/>
                <w:color w:val="333333"/>
                <w:sz w:val="17"/>
                <w:szCs w:val="17"/>
                <w:lang w:val="es-ES" w:eastAsia="ko-KR"/>
              </w:rPr>
              <w:t>2016.10.14</w:t>
            </w:r>
          </w:p>
        </w:tc>
        <w:tc>
          <w:tcPr>
            <w:tcW w:w="2393" w:type="dxa"/>
            <w:shd w:val="clear" w:color="auto" w:fill="FFFFFF" w:themeFill="background1"/>
            <w:tcMar>
              <w:top w:w="105" w:type="dxa"/>
              <w:left w:w="150" w:type="dxa"/>
              <w:bottom w:w="105" w:type="dxa"/>
              <w:right w:w="150" w:type="dxa"/>
            </w:tcMar>
          </w:tcPr>
          <w:p w14:paraId="0428ED28" w14:textId="77777777" w:rsidR="002E288C" w:rsidRPr="00C95BF3" w:rsidRDefault="002E288C" w:rsidP="002E288C">
            <w:pPr>
              <w:spacing w:line="276" w:lineRule="auto"/>
              <w:rPr>
                <w:rFonts w:eastAsia="Times New Roman"/>
                <w:bCs/>
                <w:color w:val="333333"/>
                <w:sz w:val="17"/>
                <w:szCs w:val="17"/>
                <w:lang w:val="es-ES" w:eastAsia="ko-KR"/>
              </w:rPr>
            </w:pPr>
          </w:p>
        </w:tc>
      </w:tr>
      <w:tr w:rsidR="002E288C" w:rsidRPr="00C95BF3" w14:paraId="58BE1955" w14:textId="77777777" w:rsidTr="002E288C">
        <w:trPr>
          <w:cantSplit/>
          <w:jc w:val="center"/>
        </w:trPr>
        <w:tc>
          <w:tcPr>
            <w:tcW w:w="942" w:type="dxa"/>
            <w:shd w:val="clear" w:color="auto" w:fill="FFFFFF" w:themeFill="background1"/>
          </w:tcPr>
          <w:p w14:paraId="03A71130" w14:textId="77777777" w:rsidR="002E288C" w:rsidRPr="00C95BF3" w:rsidRDefault="002E288C" w:rsidP="002E288C">
            <w:pPr>
              <w:spacing w:line="276" w:lineRule="auto"/>
              <w:rPr>
                <w:rFonts w:eastAsia="Times New Roman"/>
                <w:bCs/>
                <w:color w:val="333333"/>
                <w:sz w:val="17"/>
                <w:szCs w:val="17"/>
                <w:lang w:val="es-ES" w:eastAsia="ko-KR"/>
              </w:rPr>
            </w:pPr>
          </w:p>
        </w:tc>
        <w:tc>
          <w:tcPr>
            <w:tcW w:w="2372" w:type="dxa"/>
            <w:shd w:val="clear" w:color="auto" w:fill="FFFFFF" w:themeFill="background1"/>
            <w:tcMar>
              <w:top w:w="105" w:type="dxa"/>
              <w:left w:w="150" w:type="dxa"/>
              <w:bottom w:w="105" w:type="dxa"/>
              <w:right w:w="150" w:type="dxa"/>
            </w:tcMar>
          </w:tcPr>
          <w:p w14:paraId="3B4B222C" w14:textId="66E91A85" w:rsidR="002E288C" w:rsidRPr="00C95BF3" w:rsidRDefault="002E288C" w:rsidP="002E288C">
            <w:pPr>
              <w:spacing w:line="276" w:lineRule="auto"/>
              <w:rPr>
                <w:rFonts w:eastAsia="Times New Roman"/>
                <w:bCs/>
                <w:color w:val="333333"/>
                <w:sz w:val="17"/>
                <w:szCs w:val="17"/>
                <w:lang w:val="es-ES" w:eastAsia="ko-KR"/>
              </w:rPr>
            </w:pPr>
            <w:r w:rsidRPr="00C95BF3">
              <w:rPr>
                <w:rFonts w:eastAsia="Times New Roman"/>
                <w:bCs/>
                <w:color w:val="333333"/>
                <w:sz w:val="17"/>
                <w:szCs w:val="17"/>
                <w:lang w:val="es-ES" w:eastAsia="ko-KR"/>
              </w:rPr>
              <w:t>[</w:t>
            </w:r>
            <w:r>
              <w:rPr>
                <w:rFonts w:eastAsia="Times New Roman"/>
                <w:bCs/>
                <w:color w:val="333333"/>
                <w:sz w:val="17"/>
                <w:szCs w:val="17"/>
                <w:lang w:val="es-ES" w:eastAsia="ko-KR"/>
              </w:rPr>
              <w:t>Modificación de la descripción</w:t>
            </w:r>
            <w:r w:rsidRPr="00C95BF3">
              <w:rPr>
                <w:rFonts w:eastAsia="Times New Roman"/>
                <w:bCs/>
                <w:color w:val="333333"/>
                <w:sz w:val="17"/>
                <w:szCs w:val="17"/>
                <w:lang w:val="es-ES" w:eastAsia="ko-KR"/>
              </w:rPr>
              <w:t xml:space="preserve">, etc.] </w:t>
            </w:r>
            <w:r>
              <w:rPr>
                <w:rFonts w:eastAsia="Times New Roman"/>
                <w:bCs/>
                <w:color w:val="333333"/>
                <w:sz w:val="17"/>
                <w:szCs w:val="17"/>
                <w:lang w:val="es-ES" w:eastAsia="ko-KR"/>
              </w:rPr>
              <w:t>Modificación</w:t>
            </w:r>
          </w:p>
        </w:tc>
        <w:tc>
          <w:tcPr>
            <w:tcW w:w="846" w:type="dxa"/>
            <w:shd w:val="clear" w:color="auto" w:fill="FFFFFF" w:themeFill="background1"/>
          </w:tcPr>
          <w:p w14:paraId="4C6AD39E" w14:textId="77777777" w:rsidR="002E288C" w:rsidRPr="00C95BF3" w:rsidRDefault="002E288C" w:rsidP="002E288C">
            <w:pPr>
              <w:spacing w:line="276" w:lineRule="auto"/>
              <w:rPr>
                <w:bCs/>
                <w:color w:val="333333"/>
                <w:sz w:val="17"/>
                <w:szCs w:val="17"/>
                <w:lang w:val="es-ES" w:eastAsia="ko-KR"/>
              </w:rPr>
            </w:pPr>
            <w:r w:rsidRPr="00C95BF3">
              <w:rPr>
                <w:bCs/>
                <w:color w:val="333333"/>
                <w:sz w:val="17"/>
                <w:szCs w:val="17"/>
                <w:lang w:val="es-ES" w:eastAsia="ko-KR"/>
              </w:rPr>
              <w:t>P13</w:t>
            </w:r>
          </w:p>
        </w:tc>
        <w:tc>
          <w:tcPr>
            <w:tcW w:w="2275" w:type="dxa"/>
            <w:shd w:val="clear" w:color="auto" w:fill="FFFFFF" w:themeFill="background1"/>
            <w:tcMar>
              <w:top w:w="105" w:type="dxa"/>
              <w:left w:w="150" w:type="dxa"/>
              <w:bottom w:w="105" w:type="dxa"/>
              <w:right w:w="150" w:type="dxa"/>
            </w:tcMar>
          </w:tcPr>
          <w:p w14:paraId="394521E0" w14:textId="448058B5" w:rsidR="002E288C" w:rsidRPr="00C95BF3" w:rsidRDefault="002E288C" w:rsidP="002E288C">
            <w:pPr>
              <w:spacing w:line="276" w:lineRule="auto"/>
              <w:rPr>
                <w:bCs/>
                <w:color w:val="333333"/>
                <w:sz w:val="17"/>
                <w:szCs w:val="17"/>
                <w:lang w:val="es-ES" w:eastAsia="ko-KR"/>
              </w:rPr>
            </w:pPr>
            <w:r>
              <w:rPr>
                <w:bCs/>
                <w:color w:val="333333"/>
                <w:sz w:val="17"/>
                <w:szCs w:val="17"/>
                <w:lang w:val="es-ES" w:eastAsia="ko-KR"/>
              </w:rPr>
              <w:t>Solicitud modificada</w:t>
            </w:r>
          </w:p>
        </w:tc>
        <w:tc>
          <w:tcPr>
            <w:tcW w:w="1244" w:type="dxa"/>
            <w:shd w:val="clear" w:color="auto" w:fill="FFFFFF" w:themeFill="background1"/>
            <w:tcMar>
              <w:top w:w="105" w:type="dxa"/>
              <w:left w:w="150" w:type="dxa"/>
              <w:bottom w:w="105" w:type="dxa"/>
              <w:right w:w="150" w:type="dxa"/>
            </w:tcMar>
          </w:tcPr>
          <w:p w14:paraId="2C31612C" w14:textId="77777777" w:rsidR="002E288C" w:rsidRPr="00C95BF3" w:rsidRDefault="002E288C" w:rsidP="002E288C">
            <w:pPr>
              <w:spacing w:line="276" w:lineRule="auto"/>
              <w:rPr>
                <w:bCs/>
                <w:color w:val="333333"/>
                <w:sz w:val="17"/>
                <w:szCs w:val="17"/>
                <w:lang w:val="es-ES" w:eastAsia="ko-KR"/>
              </w:rPr>
            </w:pPr>
            <w:r w:rsidRPr="00C95BF3">
              <w:rPr>
                <w:rFonts w:eastAsia="Times New Roman"/>
                <w:bCs/>
                <w:color w:val="333333"/>
                <w:sz w:val="17"/>
                <w:szCs w:val="17"/>
                <w:lang w:val="es-ES" w:eastAsia="ko-KR"/>
              </w:rPr>
              <w:t>2016.11.14</w:t>
            </w:r>
          </w:p>
        </w:tc>
        <w:tc>
          <w:tcPr>
            <w:tcW w:w="2393" w:type="dxa"/>
            <w:shd w:val="clear" w:color="auto" w:fill="FFFFFF" w:themeFill="background1"/>
            <w:tcMar>
              <w:top w:w="105" w:type="dxa"/>
              <w:left w:w="150" w:type="dxa"/>
              <w:bottom w:w="105" w:type="dxa"/>
              <w:right w:w="150" w:type="dxa"/>
            </w:tcMar>
          </w:tcPr>
          <w:p w14:paraId="7D69A3CE" w14:textId="77777777" w:rsidR="002E288C" w:rsidRPr="00C95BF3" w:rsidRDefault="002E288C" w:rsidP="002E288C">
            <w:pPr>
              <w:spacing w:line="276" w:lineRule="auto"/>
              <w:rPr>
                <w:rFonts w:eastAsia="Times New Roman"/>
                <w:bCs/>
                <w:color w:val="333333"/>
                <w:sz w:val="17"/>
                <w:szCs w:val="17"/>
                <w:lang w:val="es-ES" w:eastAsia="ko-KR"/>
              </w:rPr>
            </w:pPr>
          </w:p>
        </w:tc>
      </w:tr>
      <w:tr w:rsidR="002E288C" w:rsidRPr="00C95BF3" w14:paraId="4E67DB33" w14:textId="77777777" w:rsidTr="002E288C">
        <w:trPr>
          <w:cantSplit/>
          <w:jc w:val="center"/>
        </w:trPr>
        <w:tc>
          <w:tcPr>
            <w:tcW w:w="942" w:type="dxa"/>
            <w:shd w:val="clear" w:color="auto" w:fill="FFFFFF" w:themeFill="background1"/>
          </w:tcPr>
          <w:p w14:paraId="0FDEC9B1" w14:textId="77777777" w:rsidR="002E288C" w:rsidRPr="00C95BF3" w:rsidRDefault="002E288C" w:rsidP="002E288C">
            <w:pPr>
              <w:spacing w:line="276" w:lineRule="auto"/>
              <w:rPr>
                <w:rFonts w:eastAsia="Times New Roman"/>
                <w:bCs/>
                <w:color w:val="333333"/>
                <w:sz w:val="17"/>
                <w:szCs w:val="17"/>
                <w:lang w:val="es-ES" w:eastAsia="ko-KR"/>
              </w:rPr>
            </w:pPr>
          </w:p>
        </w:tc>
        <w:tc>
          <w:tcPr>
            <w:tcW w:w="2372" w:type="dxa"/>
            <w:shd w:val="clear" w:color="auto" w:fill="FFFFFF" w:themeFill="background1"/>
            <w:tcMar>
              <w:top w:w="105" w:type="dxa"/>
              <w:left w:w="150" w:type="dxa"/>
              <w:bottom w:w="105" w:type="dxa"/>
              <w:right w:w="150" w:type="dxa"/>
            </w:tcMar>
          </w:tcPr>
          <w:p w14:paraId="70EC4FC8" w14:textId="253C5A69" w:rsidR="002E288C" w:rsidRPr="00C95BF3" w:rsidRDefault="00270D8F" w:rsidP="00270D8F">
            <w:pPr>
              <w:spacing w:line="276" w:lineRule="auto"/>
              <w:rPr>
                <w:rFonts w:eastAsia="Times New Roman"/>
                <w:bCs/>
                <w:color w:val="333333"/>
                <w:sz w:val="17"/>
                <w:szCs w:val="17"/>
                <w:lang w:val="es-ES" w:eastAsia="ko-KR"/>
              </w:rPr>
            </w:pPr>
            <w:r>
              <w:rPr>
                <w:rFonts w:eastAsia="Times New Roman"/>
                <w:bCs/>
                <w:color w:val="333333"/>
                <w:sz w:val="17"/>
                <w:szCs w:val="17"/>
                <w:lang w:val="es-ES" w:eastAsia="ko-KR"/>
              </w:rPr>
              <w:t xml:space="preserve">[Dictamen conforme a la notificación de </w:t>
            </w:r>
            <w:r w:rsidR="00951BCD">
              <w:rPr>
                <w:rFonts w:eastAsia="Times New Roman"/>
                <w:bCs/>
                <w:color w:val="333333"/>
                <w:sz w:val="17"/>
                <w:szCs w:val="17"/>
                <w:lang w:val="es-ES" w:eastAsia="ko-KR"/>
              </w:rPr>
              <w:t>motivos para el rechazo</w:t>
            </w:r>
            <w:r w:rsidR="002E288C" w:rsidRPr="00C95BF3">
              <w:rPr>
                <w:rFonts w:eastAsia="Times New Roman"/>
                <w:bCs/>
                <w:color w:val="333333"/>
                <w:sz w:val="17"/>
                <w:szCs w:val="17"/>
                <w:lang w:val="es-ES" w:eastAsia="ko-KR"/>
              </w:rPr>
              <w:t xml:space="preserve">] </w:t>
            </w:r>
            <w:r>
              <w:rPr>
                <w:rFonts w:eastAsia="Times New Roman"/>
                <w:bCs/>
                <w:color w:val="333333"/>
                <w:sz w:val="17"/>
                <w:szCs w:val="17"/>
                <w:lang w:val="es-ES" w:eastAsia="ko-KR"/>
              </w:rPr>
              <w:t xml:space="preserve">Dictamen escrito </w:t>
            </w:r>
            <w:r w:rsidR="002E288C" w:rsidRPr="00C95BF3">
              <w:rPr>
                <w:rFonts w:eastAsia="Times New Roman"/>
                <w:bCs/>
                <w:color w:val="333333"/>
                <w:sz w:val="17"/>
                <w:szCs w:val="17"/>
                <w:lang w:val="es-ES" w:eastAsia="ko-KR"/>
              </w:rPr>
              <w:t>(</w:t>
            </w:r>
            <w:r>
              <w:rPr>
                <w:rFonts w:eastAsia="Times New Roman"/>
                <w:bCs/>
                <w:color w:val="333333"/>
                <w:sz w:val="17"/>
                <w:szCs w:val="17"/>
                <w:lang w:val="es-ES" w:eastAsia="ko-KR"/>
              </w:rPr>
              <w:t>Respuesta escrita, motivos por escrito</w:t>
            </w:r>
            <w:r w:rsidR="002E288C" w:rsidRPr="00C95BF3">
              <w:rPr>
                <w:rFonts w:eastAsia="Times New Roman"/>
                <w:bCs/>
                <w:color w:val="333333"/>
                <w:sz w:val="17"/>
                <w:szCs w:val="17"/>
                <w:lang w:val="es-ES" w:eastAsia="ko-KR"/>
              </w:rPr>
              <w:t>)</w:t>
            </w:r>
          </w:p>
        </w:tc>
        <w:tc>
          <w:tcPr>
            <w:tcW w:w="846" w:type="dxa"/>
            <w:shd w:val="clear" w:color="auto" w:fill="FFFFFF" w:themeFill="background1"/>
          </w:tcPr>
          <w:p w14:paraId="34BDAC9C" w14:textId="77777777" w:rsidR="002E288C" w:rsidRPr="00C95BF3" w:rsidRDefault="002E288C" w:rsidP="002E288C">
            <w:pPr>
              <w:spacing w:line="276" w:lineRule="auto"/>
              <w:rPr>
                <w:rFonts w:eastAsia="Times New Roman"/>
                <w:bCs/>
                <w:color w:val="333333"/>
                <w:sz w:val="17"/>
                <w:szCs w:val="17"/>
                <w:lang w:val="es-ES" w:eastAsia="ko-KR"/>
              </w:rPr>
            </w:pPr>
          </w:p>
        </w:tc>
        <w:tc>
          <w:tcPr>
            <w:tcW w:w="2275" w:type="dxa"/>
            <w:shd w:val="clear" w:color="auto" w:fill="FFFFFF" w:themeFill="background1"/>
            <w:tcMar>
              <w:top w:w="105" w:type="dxa"/>
              <w:left w:w="150" w:type="dxa"/>
              <w:bottom w:w="105" w:type="dxa"/>
              <w:right w:w="150" w:type="dxa"/>
            </w:tcMar>
          </w:tcPr>
          <w:p w14:paraId="6B93A760" w14:textId="77777777" w:rsidR="002E288C" w:rsidRPr="00C95BF3" w:rsidRDefault="002E288C" w:rsidP="002E288C">
            <w:pPr>
              <w:spacing w:line="276" w:lineRule="auto"/>
              <w:rPr>
                <w:rFonts w:eastAsia="Times New Roman"/>
                <w:bCs/>
                <w:color w:val="333333"/>
                <w:sz w:val="17"/>
                <w:szCs w:val="17"/>
                <w:lang w:val="es-ES" w:eastAsia="ko-KR"/>
              </w:rPr>
            </w:pPr>
          </w:p>
        </w:tc>
        <w:tc>
          <w:tcPr>
            <w:tcW w:w="1244" w:type="dxa"/>
            <w:shd w:val="clear" w:color="auto" w:fill="FFFFFF" w:themeFill="background1"/>
            <w:tcMar>
              <w:top w:w="105" w:type="dxa"/>
              <w:left w:w="150" w:type="dxa"/>
              <w:bottom w:w="105" w:type="dxa"/>
              <w:right w:w="150" w:type="dxa"/>
            </w:tcMar>
          </w:tcPr>
          <w:p w14:paraId="1A88EB63" w14:textId="77777777" w:rsidR="002E288C" w:rsidRPr="00C95BF3" w:rsidRDefault="002E288C" w:rsidP="002E288C">
            <w:pPr>
              <w:spacing w:line="276" w:lineRule="auto"/>
              <w:rPr>
                <w:bCs/>
                <w:color w:val="333333"/>
                <w:sz w:val="17"/>
                <w:szCs w:val="17"/>
                <w:lang w:val="es-ES" w:eastAsia="ko-KR"/>
              </w:rPr>
            </w:pPr>
            <w:r w:rsidRPr="00C95BF3">
              <w:rPr>
                <w:rFonts w:eastAsia="Times New Roman"/>
                <w:bCs/>
                <w:color w:val="333333"/>
                <w:sz w:val="17"/>
                <w:szCs w:val="17"/>
                <w:lang w:val="es-ES" w:eastAsia="ko-KR"/>
              </w:rPr>
              <w:t>2016.11.14</w:t>
            </w:r>
          </w:p>
        </w:tc>
        <w:tc>
          <w:tcPr>
            <w:tcW w:w="2393" w:type="dxa"/>
            <w:shd w:val="clear" w:color="auto" w:fill="FFFFFF" w:themeFill="background1"/>
            <w:tcMar>
              <w:top w:w="105" w:type="dxa"/>
              <w:left w:w="150" w:type="dxa"/>
              <w:bottom w:w="105" w:type="dxa"/>
              <w:right w:w="150" w:type="dxa"/>
            </w:tcMar>
          </w:tcPr>
          <w:p w14:paraId="11BB02D2" w14:textId="77777777" w:rsidR="002E288C" w:rsidRPr="00C95BF3" w:rsidRDefault="002E288C" w:rsidP="002E288C">
            <w:pPr>
              <w:spacing w:line="276" w:lineRule="auto"/>
              <w:rPr>
                <w:bCs/>
                <w:color w:val="333333"/>
                <w:sz w:val="17"/>
                <w:szCs w:val="17"/>
                <w:lang w:val="es-ES" w:eastAsia="ko-KR"/>
              </w:rPr>
            </w:pPr>
          </w:p>
        </w:tc>
      </w:tr>
      <w:tr w:rsidR="002E288C" w:rsidRPr="00C95BF3" w14:paraId="49DA2681" w14:textId="77777777" w:rsidTr="002E288C">
        <w:trPr>
          <w:cantSplit/>
          <w:jc w:val="center"/>
        </w:trPr>
        <w:tc>
          <w:tcPr>
            <w:tcW w:w="942" w:type="dxa"/>
            <w:shd w:val="clear" w:color="auto" w:fill="FFFFFF" w:themeFill="background1"/>
          </w:tcPr>
          <w:p w14:paraId="0151141D" w14:textId="77777777" w:rsidR="002E288C" w:rsidRPr="00C95BF3" w:rsidRDefault="002E288C" w:rsidP="002E288C">
            <w:pPr>
              <w:spacing w:line="276" w:lineRule="auto"/>
              <w:rPr>
                <w:rFonts w:eastAsia="Times New Roman"/>
                <w:bCs/>
                <w:color w:val="333333"/>
                <w:sz w:val="17"/>
                <w:szCs w:val="17"/>
                <w:lang w:val="es-ES" w:eastAsia="ko-KR"/>
              </w:rPr>
            </w:pPr>
          </w:p>
        </w:tc>
        <w:tc>
          <w:tcPr>
            <w:tcW w:w="2372" w:type="dxa"/>
            <w:shd w:val="clear" w:color="auto" w:fill="FFFFFF" w:themeFill="background1"/>
            <w:tcMar>
              <w:top w:w="105" w:type="dxa"/>
              <w:left w:w="150" w:type="dxa"/>
              <w:bottom w:w="105" w:type="dxa"/>
              <w:right w:w="150" w:type="dxa"/>
            </w:tcMar>
          </w:tcPr>
          <w:p w14:paraId="1E7D552F" w14:textId="3D16A1CD" w:rsidR="002E288C" w:rsidRPr="00C95BF3" w:rsidRDefault="00B6479C" w:rsidP="002E288C">
            <w:pPr>
              <w:spacing w:line="276" w:lineRule="auto"/>
              <w:rPr>
                <w:bCs/>
                <w:color w:val="333333"/>
                <w:sz w:val="17"/>
                <w:szCs w:val="17"/>
                <w:lang w:val="es-ES" w:eastAsia="ko-KR"/>
              </w:rPr>
            </w:pPr>
            <w:r>
              <w:rPr>
                <w:bCs/>
                <w:color w:val="333333"/>
                <w:sz w:val="17"/>
                <w:szCs w:val="17"/>
                <w:lang w:val="es-ES" w:eastAsia="ko-KR"/>
              </w:rPr>
              <w:t>Grabación de una entrevista</w:t>
            </w:r>
          </w:p>
        </w:tc>
        <w:tc>
          <w:tcPr>
            <w:tcW w:w="846" w:type="dxa"/>
            <w:shd w:val="clear" w:color="auto" w:fill="FFFFFF" w:themeFill="background1"/>
          </w:tcPr>
          <w:p w14:paraId="4939ABD7" w14:textId="77777777" w:rsidR="002E288C" w:rsidRPr="00C95BF3" w:rsidRDefault="002E288C" w:rsidP="002E288C">
            <w:pPr>
              <w:spacing w:line="276" w:lineRule="auto"/>
              <w:rPr>
                <w:rFonts w:eastAsia="Times New Roman"/>
                <w:bCs/>
                <w:color w:val="333333"/>
                <w:sz w:val="17"/>
                <w:szCs w:val="17"/>
                <w:lang w:val="es-ES" w:eastAsia="ko-KR"/>
              </w:rPr>
            </w:pPr>
          </w:p>
        </w:tc>
        <w:tc>
          <w:tcPr>
            <w:tcW w:w="2275" w:type="dxa"/>
            <w:shd w:val="clear" w:color="auto" w:fill="FFFFFF" w:themeFill="background1"/>
            <w:tcMar>
              <w:top w:w="105" w:type="dxa"/>
              <w:left w:w="150" w:type="dxa"/>
              <w:bottom w:w="105" w:type="dxa"/>
              <w:right w:w="150" w:type="dxa"/>
            </w:tcMar>
          </w:tcPr>
          <w:p w14:paraId="44822C30" w14:textId="77777777" w:rsidR="002E288C" w:rsidRPr="00C95BF3" w:rsidRDefault="002E288C" w:rsidP="002E288C">
            <w:pPr>
              <w:spacing w:line="276" w:lineRule="auto"/>
              <w:rPr>
                <w:rFonts w:eastAsia="Times New Roman"/>
                <w:bCs/>
                <w:color w:val="333333"/>
                <w:sz w:val="17"/>
                <w:szCs w:val="17"/>
                <w:lang w:val="es-ES" w:eastAsia="ko-KR"/>
              </w:rPr>
            </w:pPr>
          </w:p>
        </w:tc>
        <w:tc>
          <w:tcPr>
            <w:tcW w:w="1244" w:type="dxa"/>
            <w:shd w:val="clear" w:color="auto" w:fill="FFFFFF" w:themeFill="background1"/>
            <w:tcMar>
              <w:top w:w="105" w:type="dxa"/>
              <w:left w:w="150" w:type="dxa"/>
              <w:bottom w:w="105" w:type="dxa"/>
              <w:right w:w="150" w:type="dxa"/>
            </w:tcMar>
          </w:tcPr>
          <w:p w14:paraId="50E5FDC3" w14:textId="77777777" w:rsidR="002E288C" w:rsidRPr="00C95BF3" w:rsidRDefault="002E288C" w:rsidP="002E288C">
            <w:pPr>
              <w:spacing w:line="276" w:lineRule="auto"/>
              <w:rPr>
                <w:bCs/>
                <w:color w:val="333333"/>
                <w:sz w:val="17"/>
                <w:szCs w:val="17"/>
                <w:lang w:val="es-ES" w:eastAsia="ko-KR"/>
              </w:rPr>
            </w:pPr>
            <w:r w:rsidRPr="00C95BF3">
              <w:rPr>
                <w:rFonts w:eastAsia="Times New Roman"/>
                <w:bCs/>
                <w:color w:val="333333"/>
                <w:sz w:val="17"/>
                <w:szCs w:val="17"/>
                <w:lang w:val="es-ES" w:eastAsia="ko-KR"/>
              </w:rPr>
              <w:t>2016.12.01</w:t>
            </w:r>
          </w:p>
        </w:tc>
        <w:tc>
          <w:tcPr>
            <w:tcW w:w="2393" w:type="dxa"/>
            <w:shd w:val="clear" w:color="auto" w:fill="FFFFFF" w:themeFill="background1"/>
            <w:tcMar>
              <w:top w:w="105" w:type="dxa"/>
              <w:left w:w="150" w:type="dxa"/>
              <w:bottom w:w="105" w:type="dxa"/>
              <w:right w:w="150" w:type="dxa"/>
            </w:tcMar>
          </w:tcPr>
          <w:p w14:paraId="2244F0E4" w14:textId="77777777" w:rsidR="002E288C" w:rsidRPr="00C95BF3" w:rsidRDefault="002E288C" w:rsidP="002E288C">
            <w:pPr>
              <w:spacing w:line="276" w:lineRule="auto"/>
              <w:rPr>
                <w:bCs/>
                <w:color w:val="333333"/>
                <w:sz w:val="17"/>
                <w:szCs w:val="17"/>
                <w:lang w:val="es-ES" w:eastAsia="ko-KR"/>
              </w:rPr>
            </w:pPr>
          </w:p>
        </w:tc>
      </w:tr>
      <w:tr w:rsidR="002E288C" w:rsidRPr="00C95BF3" w14:paraId="0D0499F8" w14:textId="77777777" w:rsidTr="002E288C">
        <w:trPr>
          <w:cantSplit/>
          <w:jc w:val="center"/>
        </w:trPr>
        <w:tc>
          <w:tcPr>
            <w:tcW w:w="942" w:type="dxa"/>
            <w:shd w:val="clear" w:color="auto" w:fill="FFFFFF" w:themeFill="background1"/>
          </w:tcPr>
          <w:p w14:paraId="51040E3C" w14:textId="77777777" w:rsidR="002E288C" w:rsidRPr="00C95BF3" w:rsidRDefault="002E288C" w:rsidP="002E288C">
            <w:pPr>
              <w:spacing w:line="276" w:lineRule="auto"/>
              <w:rPr>
                <w:rFonts w:eastAsia="Times New Roman"/>
                <w:bCs/>
                <w:color w:val="333333"/>
                <w:sz w:val="17"/>
                <w:szCs w:val="17"/>
                <w:lang w:val="es-ES" w:eastAsia="ko-KR"/>
              </w:rPr>
            </w:pPr>
          </w:p>
        </w:tc>
        <w:tc>
          <w:tcPr>
            <w:tcW w:w="2372" w:type="dxa"/>
            <w:shd w:val="clear" w:color="auto" w:fill="FFFFFF" w:themeFill="background1"/>
            <w:tcMar>
              <w:top w:w="105" w:type="dxa"/>
              <w:left w:w="150" w:type="dxa"/>
              <w:bottom w:w="105" w:type="dxa"/>
              <w:right w:w="150" w:type="dxa"/>
            </w:tcMar>
          </w:tcPr>
          <w:p w14:paraId="23A2F8CD" w14:textId="1DED00C1" w:rsidR="002E288C" w:rsidRPr="00C95BF3" w:rsidRDefault="00270D8F" w:rsidP="002E288C">
            <w:pPr>
              <w:spacing w:line="276" w:lineRule="auto"/>
              <w:rPr>
                <w:bCs/>
                <w:color w:val="333333"/>
                <w:sz w:val="17"/>
                <w:szCs w:val="17"/>
                <w:lang w:val="es-ES" w:eastAsia="ko-KR"/>
              </w:rPr>
            </w:pPr>
            <w:r>
              <w:rPr>
                <w:rFonts w:eastAsia="Times New Roman"/>
                <w:bCs/>
                <w:color w:val="333333"/>
                <w:sz w:val="17"/>
                <w:szCs w:val="17"/>
                <w:lang w:val="es-ES" w:eastAsia="ko-KR"/>
              </w:rPr>
              <w:t xml:space="preserve">[Dictamen conforme a la notificación de </w:t>
            </w:r>
            <w:r w:rsidR="00951BCD">
              <w:rPr>
                <w:rFonts w:eastAsia="Times New Roman"/>
                <w:bCs/>
                <w:color w:val="333333"/>
                <w:sz w:val="17"/>
                <w:szCs w:val="17"/>
                <w:lang w:val="es-ES" w:eastAsia="ko-KR"/>
              </w:rPr>
              <w:t>motivos para el rechazo</w:t>
            </w:r>
            <w:r w:rsidRPr="00C95BF3">
              <w:rPr>
                <w:rFonts w:eastAsia="Times New Roman"/>
                <w:bCs/>
                <w:color w:val="333333"/>
                <w:sz w:val="17"/>
                <w:szCs w:val="17"/>
                <w:lang w:val="es-ES" w:eastAsia="ko-KR"/>
              </w:rPr>
              <w:t xml:space="preserve">] </w:t>
            </w:r>
            <w:r>
              <w:rPr>
                <w:rFonts w:eastAsia="Times New Roman"/>
                <w:bCs/>
                <w:color w:val="333333"/>
                <w:sz w:val="17"/>
                <w:szCs w:val="17"/>
                <w:lang w:val="es-ES" w:eastAsia="ko-KR"/>
              </w:rPr>
              <w:t xml:space="preserve">Dictamen escrito </w:t>
            </w:r>
            <w:r w:rsidRPr="00C95BF3">
              <w:rPr>
                <w:rFonts w:eastAsia="Times New Roman"/>
                <w:bCs/>
                <w:color w:val="333333"/>
                <w:sz w:val="17"/>
                <w:szCs w:val="17"/>
                <w:lang w:val="es-ES" w:eastAsia="ko-KR"/>
              </w:rPr>
              <w:t>(</w:t>
            </w:r>
            <w:r>
              <w:rPr>
                <w:rFonts w:eastAsia="Times New Roman"/>
                <w:bCs/>
                <w:color w:val="333333"/>
                <w:sz w:val="17"/>
                <w:szCs w:val="17"/>
                <w:lang w:val="es-ES" w:eastAsia="ko-KR"/>
              </w:rPr>
              <w:t>Respuesta escrita, motivos por escrito</w:t>
            </w:r>
            <w:r w:rsidRPr="00C95BF3">
              <w:rPr>
                <w:rFonts w:eastAsia="Times New Roman"/>
                <w:bCs/>
                <w:color w:val="333333"/>
                <w:sz w:val="17"/>
                <w:szCs w:val="17"/>
                <w:lang w:val="es-ES" w:eastAsia="ko-KR"/>
              </w:rPr>
              <w:t>)</w:t>
            </w:r>
          </w:p>
        </w:tc>
        <w:tc>
          <w:tcPr>
            <w:tcW w:w="846" w:type="dxa"/>
            <w:shd w:val="clear" w:color="auto" w:fill="FFFFFF" w:themeFill="background1"/>
          </w:tcPr>
          <w:p w14:paraId="3E2FA49E" w14:textId="77777777" w:rsidR="002E288C" w:rsidRPr="00C95BF3" w:rsidRDefault="002E288C" w:rsidP="002E288C">
            <w:pPr>
              <w:spacing w:line="276" w:lineRule="auto"/>
              <w:rPr>
                <w:rFonts w:eastAsia="Times New Roman"/>
                <w:bCs/>
                <w:color w:val="333333"/>
                <w:sz w:val="17"/>
                <w:szCs w:val="17"/>
                <w:lang w:val="es-ES" w:eastAsia="ko-KR"/>
              </w:rPr>
            </w:pPr>
          </w:p>
        </w:tc>
        <w:tc>
          <w:tcPr>
            <w:tcW w:w="2275" w:type="dxa"/>
            <w:shd w:val="clear" w:color="auto" w:fill="FFFFFF" w:themeFill="background1"/>
            <w:tcMar>
              <w:top w:w="105" w:type="dxa"/>
              <w:left w:w="150" w:type="dxa"/>
              <w:bottom w:w="105" w:type="dxa"/>
              <w:right w:w="150" w:type="dxa"/>
            </w:tcMar>
          </w:tcPr>
          <w:p w14:paraId="44CB1A90" w14:textId="77777777" w:rsidR="002E288C" w:rsidRPr="00C95BF3" w:rsidRDefault="002E288C" w:rsidP="002E288C">
            <w:pPr>
              <w:spacing w:line="276" w:lineRule="auto"/>
              <w:rPr>
                <w:rFonts w:eastAsia="Times New Roman"/>
                <w:bCs/>
                <w:color w:val="333333"/>
                <w:sz w:val="17"/>
                <w:szCs w:val="17"/>
                <w:lang w:val="es-ES" w:eastAsia="ko-KR"/>
              </w:rPr>
            </w:pPr>
          </w:p>
        </w:tc>
        <w:tc>
          <w:tcPr>
            <w:tcW w:w="1244" w:type="dxa"/>
            <w:shd w:val="clear" w:color="auto" w:fill="FFFFFF" w:themeFill="background1"/>
            <w:tcMar>
              <w:top w:w="105" w:type="dxa"/>
              <w:left w:w="150" w:type="dxa"/>
              <w:bottom w:w="105" w:type="dxa"/>
              <w:right w:w="150" w:type="dxa"/>
            </w:tcMar>
          </w:tcPr>
          <w:p w14:paraId="3EC6E5FF" w14:textId="77777777" w:rsidR="002E288C" w:rsidRPr="00C95BF3" w:rsidRDefault="002E288C" w:rsidP="002E288C">
            <w:pPr>
              <w:spacing w:line="276" w:lineRule="auto"/>
              <w:rPr>
                <w:bCs/>
                <w:color w:val="333333"/>
                <w:sz w:val="17"/>
                <w:szCs w:val="17"/>
                <w:lang w:val="es-ES" w:eastAsia="ko-KR"/>
              </w:rPr>
            </w:pPr>
            <w:r w:rsidRPr="00C95BF3">
              <w:rPr>
                <w:rFonts w:eastAsia="Times New Roman"/>
                <w:bCs/>
                <w:color w:val="333333"/>
                <w:sz w:val="17"/>
                <w:szCs w:val="17"/>
                <w:lang w:val="es-ES" w:eastAsia="ko-KR"/>
              </w:rPr>
              <w:t>2016.12.14</w:t>
            </w:r>
          </w:p>
        </w:tc>
        <w:tc>
          <w:tcPr>
            <w:tcW w:w="2393" w:type="dxa"/>
            <w:shd w:val="clear" w:color="auto" w:fill="FFFFFF" w:themeFill="background1"/>
            <w:tcMar>
              <w:top w:w="105" w:type="dxa"/>
              <w:left w:w="150" w:type="dxa"/>
              <w:bottom w:w="105" w:type="dxa"/>
              <w:right w:w="150" w:type="dxa"/>
            </w:tcMar>
          </w:tcPr>
          <w:p w14:paraId="6F723FC0" w14:textId="77777777" w:rsidR="002E288C" w:rsidRPr="00C95BF3" w:rsidRDefault="002E288C" w:rsidP="002E288C">
            <w:pPr>
              <w:spacing w:line="276" w:lineRule="auto"/>
              <w:rPr>
                <w:bCs/>
                <w:color w:val="333333"/>
                <w:sz w:val="17"/>
                <w:szCs w:val="17"/>
                <w:lang w:val="es-ES" w:eastAsia="ko-KR"/>
              </w:rPr>
            </w:pPr>
          </w:p>
        </w:tc>
      </w:tr>
      <w:tr w:rsidR="002E288C" w:rsidRPr="00C95BF3" w14:paraId="404DDCD4" w14:textId="77777777" w:rsidTr="002E288C">
        <w:trPr>
          <w:cantSplit/>
          <w:jc w:val="center"/>
        </w:trPr>
        <w:tc>
          <w:tcPr>
            <w:tcW w:w="942" w:type="dxa"/>
            <w:shd w:val="clear" w:color="auto" w:fill="FFFFFF" w:themeFill="background1"/>
          </w:tcPr>
          <w:p w14:paraId="04938442" w14:textId="77777777" w:rsidR="002E288C" w:rsidRPr="00C95BF3" w:rsidRDefault="002E288C" w:rsidP="002E288C">
            <w:pPr>
              <w:spacing w:line="276" w:lineRule="auto"/>
              <w:rPr>
                <w:rFonts w:eastAsia="Times New Roman"/>
                <w:bCs/>
                <w:color w:val="333333"/>
                <w:sz w:val="17"/>
                <w:szCs w:val="17"/>
                <w:lang w:val="es-ES" w:eastAsia="ko-KR"/>
              </w:rPr>
            </w:pPr>
          </w:p>
        </w:tc>
        <w:tc>
          <w:tcPr>
            <w:tcW w:w="2372" w:type="dxa"/>
            <w:shd w:val="clear" w:color="auto" w:fill="FFFFFF" w:themeFill="background1"/>
            <w:tcMar>
              <w:top w:w="105" w:type="dxa"/>
              <w:left w:w="150" w:type="dxa"/>
              <w:bottom w:w="105" w:type="dxa"/>
              <w:right w:w="150" w:type="dxa"/>
            </w:tcMar>
          </w:tcPr>
          <w:p w14:paraId="2A457E31" w14:textId="2AEA693F" w:rsidR="002E288C" w:rsidRPr="00C95BF3" w:rsidRDefault="002E288C" w:rsidP="002E288C">
            <w:pPr>
              <w:spacing w:line="276" w:lineRule="auto"/>
              <w:rPr>
                <w:bCs/>
                <w:color w:val="333333"/>
                <w:sz w:val="17"/>
                <w:szCs w:val="17"/>
                <w:lang w:val="es-ES" w:eastAsia="ko-KR"/>
              </w:rPr>
            </w:pPr>
            <w:r w:rsidRPr="00C95BF3">
              <w:rPr>
                <w:bCs/>
                <w:color w:val="333333"/>
                <w:sz w:val="17"/>
                <w:szCs w:val="17"/>
                <w:lang w:val="es-ES" w:eastAsia="ko-KR"/>
              </w:rPr>
              <w:t>[</w:t>
            </w:r>
            <w:r>
              <w:rPr>
                <w:bCs/>
                <w:color w:val="333333"/>
                <w:sz w:val="17"/>
                <w:szCs w:val="17"/>
                <w:lang w:val="es-ES" w:eastAsia="ko-KR"/>
              </w:rPr>
              <w:t>Modificación de la descripción</w:t>
            </w:r>
            <w:r w:rsidRPr="00C95BF3">
              <w:rPr>
                <w:bCs/>
                <w:color w:val="333333"/>
                <w:sz w:val="17"/>
                <w:szCs w:val="17"/>
                <w:lang w:val="es-ES" w:eastAsia="ko-KR"/>
              </w:rPr>
              <w:t xml:space="preserve">, etc.] </w:t>
            </w:r>
            <w:r>
              <w:rPr>
                <w:bCs/>
                <w:color w:val="333333"/>
                <w:sz w:val="17"/>
                <w:szCs w:val="17"/>
                <w:lang w:val="es-ES" w:eastAsia="ko-KR"/>
              </w:rPr>
              <w:t>Modificación</w:t>
            </w:r>
          </w:p>
        </w:tc>
        <w:tc>
          <w:tcPr>
            <w:tcW w:w="846" w:type="dxa"/>
            <w:shd w:val="clear" w:color="auto" w:fill="FFFFFF" w:themeFill="background1"/>
          </w:tcPr>
          <w:p w14:paraId="4706E9B4" w14:textId="77777777" w:rsidR="002E288C" w:rsidRPr="00C95BF3" w:rsidRDefault="002E288C" w:rsidP="002E288C">
            <w:pPr>
              <w:spacing w:line="276" w:lineRule="auto"/>
              <w:rPr>
                <w:bCs/>
                <w:color w:val="333333"/>
                <w:sz w:val="17"/>
                <w:szCs w:val="17"/>
                <w:lang w:val="es-ES" w:eastAsia="ko-KR"/>
              </w:rPr>
            </w:pPr>
            <w:r w:rsidRPr="00C95BF3">
              <w:rPr>
                <w:bCs/>
                <w:color w:val="333333"/>
                <w:sz w:val="17"/>
                <w:szCs w:val="17"/>
                <w:lang w:val="es-ES" w:eastAsia="ko-KR"/>
              </w:rPr>
              <w:t>P13</w:t>
            </w:r>
          </w:p>
        </w:tc>
        <w:tc>
          <w:tcPr>
            <w:tcW w:w="2275" w:type="dxa"/>
            <w:shd w:val="clear" w:color="auto" w:fill="FFFFFF" w:themeFill="background1"/>
            <w:tcMar>
              <w:top w:w="105" w:type="dxa"/>
              <w:left w:w="150" w:type="dxa"/>
              <w:bottom w:w="105" w:type="dxa"/>
              <w:right w:w="150" w:type="dxa"/>
            </w:tcMar>
          </w:tcPr>
          <w:p w14:paraId="6F40784D" w14:textId="17AFD92A" w:rsidR="002E288C" w:rsidRPr="00C95BF3" w:rsidRDefault="002E288C" w:rsidP="002E288C">
            <w:pPr>
              <w:spacing w:line="276" w:lineRule="auto"/>
              <w:rPr>
                <w:bCs/>
                <w:color w:val="333333"/>
                <w:sz w:val="17"/>
                <w:szCs w:val="17"/>
                <w:lang w:val="es-ES" w:eastAsia="ko-KR"/>
              </w:rPr>
            </w:pPr>
            <w:r>
              <w:rPr>
                <w:bCs/>
                <w:color w:val="333333"/>
                <w:sz w:val="17"/>
                <w:szCs w:val="17"/>
                <w:lang w:val="es-ES" w:eastAsia="ko-KR"/>
              </w:rPr>
              <w:t>Solicitud modificada</w:t>
            </w:r>
          </w:p>
        </w:tc>
        <w:tc>
          <w:tcPr>
            <w:tcW w:w="1244" w:type="dxa"/>
            <w:shd w:val="clear" w:color="auto" w:fill="FFFFFF" w:themeFill="background1"/>
            <w:tcMar>
              <w:top w:w="105" w:type="dxa"/>
              <w:left w:w="150" w:type="dxa"/>
              <w:bottom w:w="105" w:type="dxa"/>
              <w:right w:w="150" w:type="dxa"/>
            </w:tcMar>
          </w:tcPr>
          <w:p w14:paraId="175420FB" w14:textId="77777777" w:rsidR="002E288C" w:rsidRPr="00C95BF3" w:rsidRDefault="002E288C" w:rsidP="002E288C">
            <w:pPr>
              <w:spacing w:line="276" w:lineRule="auto"/>
              <w:rPr>
                <w:bCs/>
                <w:color w:val="333333"/>
                <w:sz w:val="17"/>
                <w:szCs w:val="17"/>
                <w:lang w:val="es-ES" w:eastAsia="ko-KR"/>
              </w:rPr>
            </w:pPr>
            <w:r w:rsidRPr="00C95BF3">
              <w:rPr>
                <w:rFonts w:eastAsia="Times New Roman"/>
                <w:bCs/>
                <w:color w:val="333333"/>
                <w:sz w:val="17"/>
                <w:szCs w:val="17"/>
                <w:lang w:val="es-ES" w:eastAsia="ko-KR"/>
              </w:rPr>
              <w:t>2016.12.14</w:t>
            </w:r>
          </w:p>
        </w:tc>
        <w:tc>
          <w:tcPr>
            <w:tcW w:w="2393" w:type="dxa"/>
            <w:shd w:val="clear" w:color="auto" w:fill="FFFFFF" w:themeFill="background1"/>
            <w:tcMar>
              <w:top w:w="105" w:type="dxa"/>
              <w:left w:w="150" w:type="dxa"/>
              <w:bottom w:w="105" w:type="dxa"/>
              <w:right w:w="150" w:type="dxa"/>
            </w:tcMar>
          </w:tcPr>
          <w:p w14:paraId="1181EC2B" w14:textId="77777777" w:rsidR="002E288C" w:rsidRPr="00C95BF3" w:rsidRDefault="002E288C" w:rsidP="002E288C">
            <w:pPr>
              <w:spacing w:line="276" w:lineRule="auto"/>
              <w:rPr>
                <w:bCs/>
                <w:color w:val="333333"/>
                <w:sz w:val="17"/>
                <w:szCs w:val="17"/>
                <w:lang w:val="es-ES" w:eastAsia="ko-KR"/>
              </w:rPr>
            </w:pPr>
          </w:p>
        </w:tc>
      </w:tr>
      <w:tr w:rsidR="002E288C" w:rsidRPr="00C95BF3" w14:paraId="7FCCF1D7" w14:textId="77777777" w:rsidTr="002E288C">
        <w:trPr>
          <w:cantSplit/>
          <w:jc w:val="center"/>
        </w:trPr>
        <w:tc>
          <w:tcPr>
            <w:tcW w:w="942" w:type="dxa"/>
            <w:shd w:val="clear" w:color="auto" w:fill="FFFFFF" w:themeFill="background1"/>
          </w:tcPr>
          <w:p w14:paraId="061D7521" w14:textId="77777777" w:rsidR="002E288C" w:rsidRPr="00C95BF3" w:rsidRDefault="002E288C" w:rsidP="002E288C">
            <w:pPr>
              <w:spacing w:line="276" w:lineRule="auto"/>
              <w:rPr>
                <w:rFonts w:eastAsia="Times New Roman"/>
                <w:bCs/>
                <w:color w:val="333333"/>
                <w:sz w:val="17"/>
                <w:szCs w:val="17"/>
                <w:lang w:val="es-ES" w:eastAsia="ko-KR"/>
              </w:rPr>
            </w:pPr>
          </w:p>
        </w:tc>
        <w:tc>
          <w:tcPr>
            <w:tcW w:w="2372" w:type="dxa"/>
            <w:shd w:val="clear" w:color="auto" w:fill="FFFFFF" w:themeFill="background1"/>
            <w:tcMar>
              <w:top w:w="105" w:type="dxa"/>
              <w:left w:w="150" w:type="dxa"/>
              <w:bottom w:w="105" w:type="dxa"/>
              <w:right w:w="150" w:type="dxa"/>
            </w:tcMar>
          </w:tcPr>
          <w:p w14:paraId="33232ABC" w14:textId="5847A885" w:rsidR="002E288C" w:rsidRPr="00C95BF3" w:rsidRDefault="00B6479C" w:rsidP="00B6479C">
            <w:pPr>
              <w:spacing w:line="276" w:lineRule="auto"/>
              <w:rPr>
                <w:bCs/>
                <w:color w:val="333333"/>
                <w:sz w:val="17"/>
                <w:szCs w:val="17"/>
                <w:lang w:val="es-ES" w:eastAsia="ko-KR"/>
              </w:rPr>
            </w:pPr>
            <w:r>
              <w:rPr>
                <w:bCs/>
                <w:color w:val="333333"/>
                <w:sz w:val="17"/>
                <w:szCs w:val="17"/>
                <w:lang w:val="es-ES" w:eastAsia="ko-KR"/>
              </w:rPr>
              <w:t>Notificación de retirada</w:t>
            </w:r>
            <w:r w:rsidR="002E288C" w:rsidRPr="00C95BF3">
              <w:rPr>
                <w:bCs/>
                <w:color w:val="333333"/>
                <w:sz w:val="17"/>
                <w:szCs w:val="17"/>
                <w:lang w:val="es-ES" w:eastAsia="ko-KR"/>
              </w:rPr>
              <w:t xml:space="preserve"> </w:t>
            </w:r>
          </w:p>
        </w:tc>
        <w:tc>
          <w:tcPr>
            <w:tcW w:w="846" w:type="dxa"/>
            <w:shd w:val="clear" w:color="auto" w:fill="FFFFFF" w:themeFill="background1"/>
          </w:tcPr>
          <w:p w14:paraId="672B4D87" w14:textId="77777777" w:rsidR="002E288C" w:rsidRPr="00C95BF3" w:rsidRDefault="002E288C" w:rsidP="002E288C">
            <w:pPr>
              <w:spacing w:line="276" w:lineRule="auto"/>
              <w:rPr>
                <w:bCs/>
                <w:color w:val="333333"/>
                <w:sz w:val="17"/>
                <w:szCs w:val="17"/>
                <w:lang w:val="es-ES" w:eastAsia="ko-KR"/>
              </w:rPr>
            </w:pPr>
            <w:r w:rsidRPr="00C95BF3">
              <w:rPr>
                <w:bCs/>
                <w:color w:val="333333"/>
                <w:sz w:val="17"/>
                <w:szCs w:val="17"/>
                <w:lang w:val="es-ES" w:eastAsia="ko-KR"/>
              </w:rPr>
              <w:t>P12</w:t>
            </w:r>
          </w:p>
        </w:tc>
        <w:tc>
          <w:tcPr>
            <w:tcW w:w="2275" w:type="dxa"/>
            <w:shd w:val="clear" w:color="auto" w:fill="FFFFFF" w:themeFill="background1"/>
            <w:tcMar>
              <w:top w:w="105" w:type="dxa"/>
              <w:left w:w="150" w:type="dxa"/>
              <w:bottom w:w="105" w:type="dxa"/>
              <w:right w:w="150" w:type="dxa"/>
            </w:tcMar>
          </w:tcPr>
          <w:p w14:paraId="034A2F14" w14:textId="4426E6BB" w:rsidR="002E288C" w:rsidRPr="00C95BF3" w:rsidRDefault="00270D8F" w:rsidP="002E288C">
            <w:pPr>
              <w:spacing w:line="276" w:lineRule="auto"/>
              <w:rPr>
                <w:bCs/>
                <w:color w:val="333333"/>
                <w:sz w:val="17"/>
                <w:szCs w:val="17"/>
                <w:lang w:val="es-ES" w:eastAsia="ko-KR"/>
              </w:rPr>
            </w:pPr>
            <w:r w:rsidRPr="007E456E">
              <w:rPr>
                <w:sz w:val="17"/>
                <w:szCs w:val="17"/>
                <w:lang w:val="es-ES"/>
              </w:rPr>
              <w:t>Petición de modificación de solicitud, rechazada</w:t>
            </w:r>
          </w:p>
        </w:tc>
        <w:tc>
          <w:tcPr>
            <w:tcW w:w="1244" w:type="dxa"/>
            <w:shd w:val="clear" w:color="auto" w:fill="FFFFFF" w:themeFill="background1"/>
            <w:tcMar>
              <w:top w:w="105" w:type="dxa"/>
              <w:left w:w="150" w:type="dxa"/>
              <w:bottom w:w="105" w:type="dxa"/>
              <w:right w:w="150" w:type="dxa"/>
            </w:tcMar>
          </w:tcPr>
          <w:p w14:paraId="4FFCCF7B" w14:textId="77777777" w:rsidR="002E288C" w:rsidRPr="00C95BF3" w:rsidRDefault="002E288C" w:rsidP="002E288C">
            <w:pPr>
              <w:spacing w:line="276" w:lineRule="auto"/>
              <w:rPr>
                <w:bCs/>
                <w:color w:val="333333"/>
                <w:sz w:val="17"/>
                <w:szCs w:val="17"/>
                <w:lang w:val="es-ES" w:eastAsia="ko-KR"/>
              </w:rPr>
            </w:pPr>
            <w:r w:rsidRPr="00C95BF3">
              <w:rPr>
                <w:rFonts w:eastAsia="Times New Roman"/>
                <w:bCs/>
                <w:color w:val="333333"/>
                <w:sz w:val="17"/>
                <w:szCs w:val="17"/>
                <w:lang w:val="es-ES" w:eastAsia="ko-KR"/>
              </w:rPr>
              <w:t>2016.12.16</w:t>
            </w:r>
          </w:p>
        </w:tc>
        <w:tc>
          <w:tcPr>
            <w:tcW w:w="2393" w:type="dxa"/>
            <w:shd w:val="clear" w:color="auto" w:fill="FFFFFF" w:themeFill="background1"/>
            <w:tcMar>
              <w:top w:w="105" w:type="dxa"/>
              <w:left w:w="150" w:type="dxa"/>
              <w:bottom w:w="105" w:type="dxa"/>
              <w:right w:w="150" w:type="dxa"/>
            </w:tcMar>
          </w:tcPr>
          <w:p w14:paraId="30B08AE3" w14:textId="77777777" w:rsidR="002E288C" w:rsidRPr="00C95BF3" w:rsidRDefault="002E288C" w:rsidP="002E288C">
            <w:pPr>
              <w:spacing w:line="276" w:lineRule="auto"/>
              <w:rPr>
                <w:bCs/>
                <w:color w:val="333333"/>
                <w:sz w:val="17"/>
                <w:szCs w:val="17"/>
                <w:lang w:val="es-ES" w:eastAsia="ko-KR"/>
              </w:rPr>
            </w:pPr>
          </w:p>
        </w:tc>
      </w:tr>
      <w:tr w:rsidR="002E288C" w:rsidRPr="00C95BF3" w14:paraId="760F01EB" w14:textId="77777777" w:rsidTr="002E288C">
        <w:trPr>
          <w:cantSplit/>
          <w:jc w:val="center"/>
        </w:trPr>
        <w:tc>
          <w:tcPr>
            <w:tcW w:w="942" w:type="dxa"/>
            <w:shd w:val="clear" w:color="auto" w:fill="FFFFFF" w:themeFill="background1"/>
          </w:tcPr>
          <w:p w14:paraId="7466BAF7" w14:textId="77777777" w:rsidR="002E288C" w:rsidRPr="00C95BF3" w:rsidRDefault="002E288C" w:rsidP="002E288C">
            <w:pPr>
              <w:spacing w:line="276" w:lineRule="auto"/>
              <w:rPr>
                <w:rFonts w:eastAsia="Times New Roman"/>
                <w:bCs/>
                <w:color w:val="333333"/>
                <w:sz w:val="17"/>
                <w:szCs w:val="17"/>
                <w:lang w:val="es-ES" w:eastAsia="ko-KR"/>
              </w:rPr>
            </w:pPr>
            <w:r w:rsidRPr="00C95BF3">
              <w:rPr>
                <w:rFonts w:eastAsia="Times New Roman"/>
                <w:bCs/>
                <w:color w:val="333333"/>
                <w:sz w:val="17"/>
                <w:szCs w:val="17"/>
                <w:lang w:val="es-ES" w:eastAsia="ko-KR"/>
              </w:rPr>
              <w:t>PE0701</w:t>
            </w:r>
          </w:p>
        </w:tc>
        <w:tc>
          <w:tcPr>
            <w:tcW w:w="2372" w:type="dxa"/>
            <w:shd w:val="clear" w:color="auto" w:fill="FFFFFF" w:themeFill="background1"/>
            <w:tcMar>
              <w:top w:w="105" w:type="dxa"/>
              <w:left w:w="150" w:type="dxa"/>
              <w:bottom w:w="105" w:type="dxa"/>
              <w:right w:w="150" w:type="dxa"/>
            </w:tcMar>
          </w:tcPr>
          <w:p w14:paraId="241F8B4C" w14:textId="3DCC1182" w:rsidR="002E288C" w:rsidRPr="00C95BF3" w:rsidRDefault="00B6479C" w:rsidP="002E288C">
            <w:pPr>
              <w:spacing w:line="276" w:lineRule="auto"/>
              <w:rPr>
                <w:bCs/>
                <w:color w:val="333333"/>
                <w:sz w:val="17"/>
                <w:szCs w:val="17"/>
                <w:lang w:val="es-ES" w:eastAsia="ko-KR"/>
              </w:rPr>
            </w:pPr>
            <w:r>
              <w:rPr>
                <w:bCs/>
                <w:color w:val="333333"/>
                <w:sz w:val="17"/>
                <w:szCs w:val="17"/>
                <w:lang w:val="es-ES" w:eastAsia="ko-KR"/>
              </w:rPr>
              <w:t>Decisión de concesión</w:t>
            </w:r>
          </w:p>
        </w:tc>
        <w:tc>
          <w:tcPr>
            <w:tcW w:w="846" w:type="dxa"/>
            <w:shd w:val="clear" w:color="auto" w:fill="FFFFFF" w:themeFill="background1"/>
          </w:tcPr>
          <w:p w14:paraId="692F95EF" w14:textId="77777777" w:rsidR="002E288C" w:rsidRPr="00C95BF3" w:rsidRDefault="002E288C" w:rsidP="002E288C">
            <w:pPr>
              <w:spacing w:line="276" w:lineRule="auto"/>
              <w:rPr>
                <w:bCs/>
                <w:color w:val="333333"/>
                <w:sz w:val="17"/>
                <w:szCs w:val="17"/>
                <w:lang w:val="es-ES" w:eastAsia="ko-KR"/>
              </w:rPr>
            </w:pPr>
            <w:r w:rsidRPr="00C95BF3">
              <w:rPr>
                <w:bCs/>
                <w:color w:val="333333"/>
                <w:sz w:val="17"/>
                <w:szCs w:val="17"/>
                <w:lang w:val="es-ES" w:eastAsia="ko-KR"/>
              </w:rPr>
              <w:t>D22</w:t>
            </w:r>
          </w:p>
        </w:tc>
        <w:tc>
          <w:tcPr>
            <w:tcW w:w="2275" w:type="dxa"/>
            <w:shd w:val="clear" w:color="auto" w:fill="FFFFFF" w:themeFill="background1"/>
            <w:tcMar>
              <w:top w:w="105" w:type="dxa"/>
              <w:left w:w="150" w:type="dxa"/>
              <w:bottom w:w="105" w:type="dxa"/>
              <w:right w:w="150" w:type="dxa"/>
            </w:tcMar>
          </w:tcPr>
          <w:p w14:paraId="6197DBEC" w14:textId="6F85A879" w:rsidR="002E288C" w:rsidRPr="00C95BF3" w:rsidRDefault="00270D8F" w:rsidP="002E288C">
            <w:pPr>
              <w:spacing w:line="276" w:lineRule="auto"/>
              <w:rPr>
                <w:bCs/>
                <w:color w:val="333333"/>
                <w:sz w:val="17"/>
                <w:szCs w:val="17"/>
                <w:lang w:val="es-ES" w:eastAsia="ko-KR"/>
              </w:rPr>
            </w:pPr>
            <w:r w:rsidRPr="007E456E">
              <w:rPr>
                <w:sz w:val="17"/>
                <w:szCs w:val="17"/>
                <w:lang w:val="es-ES"/>
              </w:rPr>
              <w:t xml:space="preserve">Concesión de derecho de </w:t>
            </w:r>
            <w:r>
              <w:rPr>
                <w:sz w:val="17"/>
                <w:szCs w:val="17"/>
                <w:lang w:val="es-ES"/>
              </w:rPr>
              <w:t>PI</w:t>
            </w:r>
            <w:r w:rsidRPr="007E456E">
              <w:rPr>
                <w:sz w:val="17"/>
                <w:szCs w:val="17"/>
                <w:lang w:val="es-ES"/>
              </w:rPr>
              <w:t>, prevista</w:t>
            </w:r>
          </w:p>
        </w:tc>
        <w:tc>
          <w:tcPr>
            <w:tcW w:w="1244" w:type="dxa"/>
            <w:shd w:val="clear" w:color="auto" w:fill="FFFFFF" w:themeFill="background1"/>
            <w:tcMar>
              <w:top w:w="105" w:type="dxa"/>
              <w:left w:w="150" w:type="dxa"/>
              <w:bottom w:w="105" w:type="dxa"/>
              <w:right w:w="150" w:type="dxa"/>
            </w:tcMar>
          </w:tcPr>
          <w:p w14:paraId="19DCCE5E" w14:textId="77777777" w:rsidR="002E288C" w:rsidRPr="00C95BF3" w:rsidRDefault="002E288C" w:rsidP="002E288C">
            <w:pPr>
              <w:spacing w:line="276" w:lineRule="auto"/>
              <w:rPr>
                <w:bCs/>
                <w:color w:val="333333"/>
                <w:sz w:val="17"/>
                <w:szCs w:val="17"/>
                <w:lang w:val="es-ES" w:eastAsia="ko-KR"/>
              </w:rPr>
            </w:pPr>
            <w:r w:rsidRPr="00C95BF3">
              <w:rPr>
                <w:rFonts w:eastAsia="Times New Roman"/>
                <w:bCs/>
                <w:color w:val="333333"/>
                <w:sz w:val="17"/>
                <w:szCs w:val="17"/>
                <w:lang w:val="es-ES" w:eastAsia="ko-KR"/>
              </w:rPr>
              <w:t>2016.12.30</w:t>
            </w:r>
          </w:p>
        </w:tc>
        <w:tc>
          <w:tcPr>
            <w:tcW w:w="2393" w:type="dxa"/>
            <w:shd w:val="clear" w:color="auto" w:fill="FFFFFF" w:themeFill="background1"/>
            <w:tcMar>
              <w:top w:w="105" w:type="dxa"/>
              <w:left w:w="150" w:type="dxa"/>
              <w:bottom w:w="105" w:type="dxa"/>
              <w:right w:w="150" w:type="dxa"/>
            </w:tcMar>
          </w:tcPr>
          <w:p w14:paraId="46E5B9A0" w14:textId="77777777" w:rsidR="002E288C" w:rsidRPr="00C95BF3" w:rsidRDefault="002E288C" w:rsidP="002E288C">
            <w:pPr>
              <w:spacing w:line="276" w:lineRule="auto"/>
              <w:rPr>
                <w:bCs/>
                <w:color w:val="333333"/>
                <w:sz w:val="17"/>
                <w:szCs w:val="17"/>
                <w:lang w:val="es-ES" w:eastAsia="ko-KR"/>
              </w:rPr>
            </w:pPr>
          </w:p>
        </w:tc>
      </w:tr>
      <w:tr w:rsidR="002E288C" w:rsidRPr="00C95BF3" w14:paraId="78D814DC" w14:textId="77777777" w:rsidTr="002E288C">
        <w:trPr>
          <w:cantSplit/>
          <w:jc w:val="center"/>
        </w:trPr>
        <w:tc>
          <w:tcPr>
            <w:tcW w:w="942" w:type="dxa"/>
            <w:shd w:val="clear" w:color="auto" w:fill="FFFFFF" w:themeFill="background1"/>
          </w:tcPr>
          <w:p w14:paraId="0E8E6CD8" w14:textId="77777777" w:rsidR="009F0A52" w:rsidRDefault="002E288C" w:rsidP="002E288C">
            <w:pPr>
              <w:spacing w:line="276" w:lineRule="auto"/>
              <w:rPr>
                <w:bCs/>
                <w:color w:val="333333"/>
                <w:sz w:val="17"/>
                <w:szCs w:val="17"/>
                <w:lang w:val="es-ES" w:eastAsia="ko-KR"/>
              </w:rPr>
            </w:pPr>
            <w:r w:rsidRPr="00C95BF3">
              <w:rPr>
                <w:bCs/>
                <w:color w:val="333333"/>
                <w:sz w:val="17"/>
                <w:szCs w:val="17"/>
                <w:lang w:val="es-ES" w:eastAsia="ko-KR"/>
              </w:rPr>
              <w:t>PR1002</w:t>
            </w:r>
          </w:p>
          <w:p w14:paraId="26AF1016" w14:textId="360590BD" w:rsidR="002E288C" w:rsidRPr="00C95BF3" w:rsidRDefault="002E288C" w:rsidP="002E288C">
            <w:pPr>
              <w:spacing w:line="276" w:lineRule="auto"/>
              <w:rPr>
                <w:bCs/>
                <w:color w:val="333333"/>
                <w:sz w:val="17"/>
                <w:szCs w:val="17"/>
                <w:lang w:val="es-ES" w:eastAsia="ko-KR"/>
              </w:rPr>
            </w:pPr>
            <w:r w:rsidRPr="00C95BF3">
              <w:rPr>
                <w:rFonts w:eastAsia="Times New Roman"/>
                <w:bCs/>
                <w:color w:val="333333"/>
                <w:sz w:val="17"/>
                <w:szCs w:val="17"/>
                <w:lang w:val="es-ES" w:eastAsia="ko-KR"/>
              </w:rPr>
              <w:t>PR0701</w:t>
            </w:r>
          </w:p>
        </w:tc>
        <w:tc>
          <w:tcPr>
            <w:tcW w:w="2372" w:type="dxa"/>
            <w:shd w:val="clear" w:color="auto" w:fill="FFFFFF" w:themeFill="background1"/>
            <w:tcMar>
              <w:top w:w="105" w:type="dxa"/>
              <w:left w:w="150" w:type="dxa"/>
              <w:bottom w:w="105" w:type="dxa"/>
              <w:right w:w="150" w:type="dxa"/>
            </w:tcMar>
          </w:tcPr>
          <w:p w14:paraId="51A25A39" w14:textId="77777777" w:rsidR="009F0A52" w:rsidRDefault="002E288C" w:rsidP="002E288C">
            <w:pPr>
              <w:spacing w:line="276" w:lineRule="auto"/>
              <w:rPr>
                <w:bCs/>
                <w:color w:val="333333"/>
                <w:sz w:val="17"/>
                <w:szCs w:val="17"/>
                <w:lang w:val="es-ES" w:eastAsia="ko-KR"/>
              </w:rPr>
            </w:pPr>
            <w:r w:rsidRPr="00C95BF3">
              <w:rPr>
                <w:bCs/>
                <w:color w:val="333333"/>
                <w:sz w:val="17"/>
                <w:szCs w:val="17"/>
                <w:lang w:val="es-ES" w:eastAsia="ko-KR"/>
              </w:rPr>
              <w:t>[</w:t>
            </w:r>
            <w:r w:rsidR="00D230CF">
              <w:rPr>
                <w:bCs/>
                <w:color w:val="333333"/>
                <w:sz w:val="17"/>
                <w:szCs w:val="17"/>
                <w:lang w:val="es-ES" w:eastAsia="ko-KR"/>
              </w:rPr>
              <w:t>Tasa de registro de patente</w:t>
            </w:r>
            <w:r w:rsidRPr="00C95BF3">
              <w:rPr>
                <w:bCs/>
                <w:color w:val="333333"/>
                <w:sz w:val="17"/>
                <w:szCs w:val="17"/>
                <w:lang w:val="es-ES" w:eastAsia="ko-KR"/>
              </w:rPr>
              <w:t xml:space="preserve">] </w:t>
            </w:r>
            <w:r w:rsidR="00D230CF">
              <w:rPr>
                <w:bCs/>
                <w:color w:val="333333"/>
                <w:sz w:val="17"/>
                <w:szCs w:val="17"/>
                <w:lang w:val="es-ES" w:eastAsia="ko-KR"/>
              </w:rPr>
              <w:t>Formulario de pago</w:t>
            </w:r>
          </w:p>
          <w:p w14:paraId="3D6F9F14" w14:textId="22038971" w:rsidR="009F0A52" w:rsidRDefault="0045576E" w:rsidP="002E288C">
            <w:pPr>
              <w:spacing w:line="276" w:lineRule="auto"/>
              <w:rPr>
                <w:rFonts w:eastAsia="Malgun Gothic"/>
                <w:bCs/>
                <w:color w:val="333333"/>
                <w:sz w:val="17"/>
                <w:szCs w:val="17"/>
                <w:lang w:val="es-ES" w:eastAsia="ko-KR"/>
              </w:rPr>
            </w:pPr>
            <w:r>
              <w:rPr>
                <w:rFonts w:eastAsia="Malgun Gothic"/>
                <w:bCs/>
                <w:color w:val="333333"/>
                <w:sz w:val="17"/>
                <w:szCs w:val="17"/>
                <w:lang w:val="es-ES" w:eastAsia="ko-KR"/>
              </w:rPr>
              <w:t>Pago de la tasa</w:t>
            </w:r>
            <w:r w:rsidR="00D230CF">
              <w:rPr>
                <w:rFonts w:eastAsia="Malgun Gothic"/>
                <w:bCs/>
                <w:color w:val="333333"/>
                <w:sz w:val="17"/>
                <w:szCs w:val="17"/>
                <w:lang w:val="es-ES" w:eastAsia="ko-KR"/>
              </w:rPr>
              <w:t xml:space="preserve"> de registro</w:t>
            </w:r>
          </w:p>
          <w:p w14:paraId="6D321477" w14:textId="5C6C2FB8" w:rsidR="002E288C" w:rsidRPr="00C95BF3" w:rsidRDefault="00D230CF" w:rsidP="002E288C">
            <w:pPr>
              <w:spacing w:line="276" w:lineRule="auto"/>
              <w:rPr>
                <w:bCs/>
                <w:color w:val="333333"/>
                <w:sz w:val="17"/>
                <w:szCs w:val="17"/>
                <w:lang w:val="es-ES" w:eastAsia="ko-KR"/>
              </w:rPr>
            </w:pPr>
            <w:r>
              <w:rPr>
                <w:rFonts w:eastAsia="Malgun Gothic"/>
                <w:bCs/>
                <w:color w:val="333333"/>
                <w:sz w:val="17"/>
                <w:szCs w:val="17"/>
                <w:lang w:val="es-ES" w:eastAsia="ko-KR"/>
              </w:rPr>
              <w:t>Inscripción</w:t>
            </w:r>
          </w:p>
        </w:tc>
        <w:tc>
          <w:tcPr>
            <w:tcW w:w="846" w:type="dxa"/>
            <w:shd w:val="clear" w:color="auto" w:fill="FFFFFF" w:themeFill="background1"/>
          </w:tcPr>
          <w:p w14:paraId="0F745078" w14:textId="77777777" w:rsidR="009F0A52" w:rsidRDefault="002E288C" w:rsidP="002E288C">
            <w:pPr>
              <w:spacing w:line="276" w:lineRule="auto"/>
              <w:rPr>
                <w:bCs/>
                <w:color w:val="333333"/>
                <w:sz w:val="17"/>
                <w:szCs w:val="17"/>
                <w:lang w:val="es-ES" w:eastAsia="ko-KR"/>
              </w:rPr>
            </w:pPr>
            <w:r w:rsidRPr="00C95BF3">
              <w:rPr>
                <w:bCs/>
                <w:color w:val="333333"/>
                <w:sz w:val="17"/>
                <w:szCs w:val="17"/>
                <w:lang w:val="es-ES" w:eastAsia="ko-KR"/>
              </w:rPr>
              <w:t>U11</w:t>
            </w:r>
          </w:p>
          <w:p w14:paraId="7C3FB6F9" w14:textId="77777777" w:rsidR="009F0A52" w:rsidRDefault="009F0A52" w:rsidP="002E288C">
            <w:pPr>
              <w:spacing w:line="276" w:lineRule="auto"/>
              <w:rPr>
                <w:bCs/>
                <w:color w:val="333333"/>
                <w:sz w:val="17"/>
                <w:szCs w:val="17"/>
                <w:lang w:val="es-ES" w:eastAsia="ko-KR"/>
              </w:rPr>
            </w:pPr>
          </w:p>
          <w:p w14:paraId="71D54EA3" w14:textId="77777777" w:rsidR="002E288C" w:rsidRPr="00C95BF3" w:rsidRDefault="002E288C" w:rsidP="002E288C">
            <w:pPr>
              <w:spacing w:line="276" w:lineRule="auto"/>
              <w:rPr>
                <w:rFonts w:eastAsia="Times New Roman"/>
                <w:bCs/>
                <w:color w:val="333333"/>
                <w:sz w:val="17"/>
                <w:szCs w:val="17"/>
                <w:lang w:val="es-ES" w:eastAsia="ko-KR"/>
              </w:rPr>
            </w:pPr>
            <w:r w:rsidRPr="00C95BF3">
              <w:rPr>
                <w:bCs/>
                <w:color w:val="333333"/>
                <w:sz w:val="17"/>
                <w:szCs w:val="17"/>
                <w:lang w:val="es-ES" w:eastAsia="ko-KR"/>
              </w:rPr>
              <w:t>F11</w:t>
            </w:r>
          </w:p>
        </w:tc>
        <w:tc>
          <w:tcPr>
            <w:tcW w:w="2275" w:type="dxa"/>
            <w:shd w:val="clear" w:color="auto" w:fill="FFFFFF" w:themeFill="background1"/>
            <w:tcMar>
              <w:top w:w="105" w:type="dxa"/>
              <w:left w:w="150" w:type="dxa"/>
              <w:bottom w:w="105" w:type="dxa"/>
              <w:right w:w="150" w:type="dxa"/>
            </w:tcMar>
          </w:tcPr>
          <w:p w14:paraId="56AB2FF7" w14:textId="7983617A" w:rsidR="009F0A52" w:rsidRDefault="005102A7" w:rsidP="002E288C">
            <w:pPr>
              <w:spacing w:line="276" w:lineRule="auto"/>
              <w:rPr>
                <w:bCs/>
                <w:color w:val="333333"/>
                <w:sz w:val="17"/>
                <w:szCs w:val="17"/>
                <w:lang w:val="es-ES" w:eastAsia="ko-KR"/>
              </w:rPr>
            </w:pPr>
            <w:r>
              <w:rPr>
                <w:bCs/>
                <w:color w:val="333333"/>
                <w:sz w:val="17"/>
                <w:szCs w:val="17"/>
                <w:lang w:val="es-ES" w:eastAsia="ko-KR"/>
              </w:rPr>
              <w:t>Tasa de renovación o de mantenimiento pagada íntegramente</w:t>
            </w:r>
          </w:p>
          <w:p w14:paraId="106A0ED9" w14:textId="335B752E" w:rsidR="002E288C" w:rsidRPr="00C95BF3" w:rsidRDefault="00270D8F" w:rsidP="002E288C">
            <w:pPr>
              <w:spacing w:line="276" w:lineRule="auto"/>
              <w:rPr>
                <w:rFonts w:eastAsia="Times New Roman"/>
                <w:bCs/>
                <w:color w:val="333333"/>
                <w:sz w:val="17"/>
                <w:szCs w:val="17"/>
                <w:lang w:val="es-ES" w:eastAsia="ko-KR"/>
              </w:rPr>
            </w:pPr>
            <w:r>
              <w:rPr>
                <w:bCs/>
                <w:color w:val="333333"/>
                <w:sz w:val="17"/>
                <w:szCs w:val="17"/>
                <w:lang w:val="es-ES" w:eastAsia="ko-KR"/>
              </w:rPr>
              <w:t>Derecho de PI concedido tras un examen sustantivo</w:t>
            </w:r>
          </w:p>
        </w:tc>
        <w:tc>
          <w:tcPr>
            <w:tcW w:w="1244" w:type="dxa"/>
            <w:shd w:val="clear" w:color="auto" w:fill="FFFFFF" w:themeFill="background1"/>
            <w:tcMar>
              <w:top w:w="105" w:type="dxa"/>
              <w:left w:w="150" w:type="dxa"/>
              <w:bottom w:w="105" w:type="dxa"/>
              <w:right w:w="150" w:type="dxa"/>
            </w:tcMar>
          </w:tcPr>
          <w:p w14:paraId="4FC85F77" w14:textId="77777777" w:rsidR="002E288C" w:rsidRPr="00C95BF3" w:rsidRDefault="002E288C" w:rsidP="002E288C">
            <w:pPr>
              <w:spacing w:line="276" w:lineRule="auto"/>
              <w:rPr>
                <w:bCs/>
                <w:color w:val="333333"/>
                <w:sz w:val="17"/>
                <w:szCs w:val="17"/>
                <w:lang w:val="es-ES" w:eastAsia="ko-KR"/>
              </w:rPr>
            </w:pPr>
            <w:r w:rsidRPr="00C95BF3">
              <w:rPr>
                <w:rFonts w:eastAsia="Times New Roman"/>
                <w:bCs/>
                <w:color w:val="333333"/>
                <w:sz w:val="17"/>
                <w:szCs w:val="17"/>
                <w:lang w:val="es-ES" w:eastAsia="ko-KR"/>
              </w:rPr>
              <w:t>2017.01.06</w:t>
            </w:r>
          </w:p>
        </w:tc>
        <w:tc>
          <w:tcPr>
            <w:tcW w:w="2393" w:type="dxa"/>
            <w:shd w:val="clear" w:color="auto" w:fill="FFFFFF" w:themeFill="background1"/>
            <w:tcMar>
              <w:top w:w="105" w:type="dxa"/>
              <w:left w:w="150" w:type="dxa"/>
              <w:bottom w:w="105" w:type="dxa"/>
              <w:right w:w="150" w:type="dxa"/>
            </w:tcMar>
          </w:tcPr>
          <w:p w14:paraId="550340C1" w14:textId="77777777" w:rsidR="002E288C" w:rsidRPr="00C95BF3" w:rsidRDefault="002E288C" w:rsidP="002E288C">
            <w:pPr>
              <w:spacing w:line="276" w:lineRule="auto"/>
              <w:rPr>
                <w:bCs/>
                <w:color w:val="333333"/>
                <w:sz w:val="17"/>
                <w:szCs w:val="17"/>
                <w:lang w:val="es-ES" w:eastAsia="ko-KR"/>
              </w:rPr>
            </w:pPr>
          </w:p>
        </w:tc>
      </w:tr>
      <w:tr w:rsidR="002E288C" w:rsidRPr="00C95BF3" w14:paraId="1D14A507" w14:textId="77777777" w:rsidTr="002E288C">
        <w:trPr>
          <w:cantSplit/>
          <w:jc w:val="center"/>
        </w:trPr>
        <w:tc>
          <w:tcPr>
            <w:tcW w:w="942" w:type="dxa"/>
            <w:shd w:val="clear" w:color="auto" w:fill="FFFFFF" w:themeFill="background1"/>
          </w:tcPr>
          <w:p w14:paraId="14A53994" w14:textId="77777777" w:rsidR="002E288C" w:rsidRPr="00C95BF3" w:rsidRDefault="002E288C" w:rsidP="002E288C">
            <w:pPr>
              <w:spacing w:line="276" w:lineRule="auto"/>
              <w:rPr>
                <w:rFonts w:eastAsia="Times New Roman"/>
                <w:bCs/>
                <w:color w:val="333333"/>
                <w:sz w:val="17"/>
                <w:szCs w:val="17"/>
                <w:lang w:val="es-ES" w:eastAsia="ko-KR"/>
              </w:rPr>
            </w:pPr>
            <w:r w:rsidRPr="00C95BF3">
              <w:rPr>
                <w:rFonts w:eastAsia="Times New Roman"/>
                <w:bCs/>
                <w:color w:val="333333"/>
                <w:sz w:val="17"/>
                <w:szCs w:val="17"/>
                <w:lang w:val="es-ES" w:eastAsia="ko-KR"/>
              </w:rPr>
              <w:t>PG1601</w:t>
            </w:r>
          </w:p>
        </w:tc>
        <w:tc>
          <w:tcPr>
            <w:tcW w:w="2372" w:type="dxa"/>
            <w:shd w:val="clear" w:color="auto" w:fill="FFFFFF" w:themeFill="background1"/>
            <w:tcMar>
              <w:top w:w="105" w:type="dxa"/>
              <w:left w:w="150" w:type="dxa"/>
              <w:bottom w:w="105" w:type="dxa"/>
              <w:right w:w="150" w:type="dxa"/>
            </w:tcMar>
          </w:tcPr>
          <w:p w14:paraId="219EADC5" w14:textId="379D4758" w:rsidR="002E288C" w:rsidRPr="00C95BF3" w:rsidRDefault="00D230CF" w:rsidP="002E288C">
            <w:pPr>
              <w:spacing w:line="276" w:lineRule="auto"/>
              <w:rPr>
                <w:bCs/>
                <w:color w:val="333333"/>
                <w:sz w:val="17"/>
                <w:szCs w:val="17"/>
                <w:lang w:val="es-ES" w:eastAsia="ko-KR"/>
              </w:rPr>
            </w:pPr>
            <w:r>
              <w:rPr>
                <w:bCs/>
                <w:color w:val="333333"/>
                <w:sz w:val="17"/>
                <w:szCs w:val="17"/>
                <w:lang w:val="es-ES" w:eastAsia="ko-KR"/>
              </w:rPr>
              <w:t>Publicación del registro</w:t>
            </w:r>
          </w:p>
        </w:tc>
        <w:tc>
          <w:tcPr>
            <w:tcW w:w="846" w:type="dxa"/>
            <w:shd w:val="clear" w:color="auto" w:fill="FFFFFF" w:themeFill="background1"/>
          </w:tcPr>
          <w:p w14:paraId="5F7D3196" w14:textId="77777777" w:rsidR="002E288C" w:rsidRPr="00C95BF3" w:rsidRDefault="002E288C" w:rsidP="002E288C">
            <w:pPr>
              <w:spacing w:line="276" w:lineRule="auto"/>
              <w:rPr>
                <w:rFonts w:eastAsia="Times New Roman"/>
                <w:bCs/>
                <w:color w:val="333333"/>
                <w:sz w:val="17"/>
                <w:szCs w:val="17"/>
                <w:lang w:val="es-ES" w:eastAsia="ko-KR"/>
              </w:rPr>
            </w:pPr>
            <w:r w:rsidRPr="00C95BF3">
              <w:rPr>
                <w:rFonts w:eastAsia="Malgun Gothic"/>
                <w:bCs/>
                <w:color w:val="333333"/>
                <w:sz w:val="17"/>
                <w:szCs w:val="17"/>
                <w:lang w:val="es-ES" w:eastAsia="ko-KR"/>
              </w:rPr>
              <w:t>Q13</w:t>
            </w:r>
          </w:p>
        </w:tc>
        <w:tc>
          <w:tcPr>
            <w:tcW w:w="2275" w:type="dxa"/>
            <w:shd w:val="clear" w:color="auto" w:fill="FFFFFF" w:themeFill="background1"/>
            <w:tcMar>
              <w:top w:w="105" w:type="dxa"/>
              <w:left w:w="150" w:type="dxa"/>
              <w:bottom w:w="105" w:type="dxa"/>
              <w:right w:w="150" w:type="dxa"/>
            </w:tcMar>
          </w:tcPr>
          <w:p w14:paraId="60E42B38" w14:textId="6CAF7D7B" w:rsidR="002E288C" w:rsidRPr="00C95BF3" w:rsidRDefault="00270D8F" w:rsidP="002E288C">
            <w:pPr>
              <w:spacing w:line="276" w:lineRule="auto"/>
              <w:rPr>
                <w:rFonts w:eastAsia="Times New Roman"/>
                <w:bCs/>
                <w:color w:val="333333"/>
                <w:sz w:val="17"/>
                <w:szCs w:val="17"/>
                <w:lang w:val="es-ES" w:eastAsia="ko-KR"/>
              </w:rPr>
            </w:pPr>
            <w:r>
              <w:rPr>
                <w:rFonts w:eastAsia="Malgun Gothic"/>
                <w:bCs/>
                <w:color w:val="333333"/>
                <w:sz w:val="17"/>
                <w:szCs w:val="17"/>
                <w:lang w:val="es-ES" w:eastAsia="ko-KR"/>
              </w:rPr>
              <w:t>Documento de derecho de PI, publicado</w:t>
            </w:r>
          </w:p>
        </w:tc>
        <w:tc>
          <w:tcPr>
            <w:tcW w:w="1244" w:type="dxa"/>
            <w:shd w:val="clear" w:color="auto" w:fill="FFFFFF" w:themeFill="background1"/>
            <w:tcMar>
              <w:top w:w="105" w:type="dxa"/>
              <w:left w:w="150" w:type="dxa"/>
              <w:bottom w:w="105" w:type="dxa"/>
              <w:right w:w="150" w:type="dxa"/>
            </w:tcMar>
          </w:tcPr>
          <w:p w14:paraId="2C5AFA7B" w14:textId="77777777" w:rsidR="002E288C" w:rsidRPr="00C95BF3" w:rsidRDefault="002E288C" w:rsidP="002E288C">
            <w:pPr>
              <w:spacing w:line="276" w:lineRule="auto"/>
              <w:rPr>
                <w:bCs/>
                <w:color w:val="333333"/>
                <w:sz w:val="17"/>
                <w:szCs w:val="17"/>
                <w:lang w:val="es-ES" w:eastAsia="ko-KR"/>
              </w:rPr>
            </w:pPr>
            <w:r w:rsidRPr="00C95BF3">
              <w:rPr>
                <w:rFonts w:eastAsia="Times New Roman"/>
                <w:bCs/>
                <w:color w:val="333333"/>
                <w:sz w:val="17"/>
                <w:szCs w:val="17"/>
                <w:lang w:val="es-ES" w:eastAsia="ko-KR"/>
              </w:rPr>
              <w:t>2017.01.12</w:t>
            </w:r>
          </w:p>
        </w:tc>
        <w:tc>
          <w:tcPr>
            <w:tcW w:w="2393" w:type="dxa"/>
            <w:shd w:val="clear" w:color="auto" w:fill="FFFFFF" w:themeFill="background1"/>
            <w:tcMar>
              <w:top w:w="105" w:type="dxa"/>
              <w:left w:w="150" w:type="dxa"/>
              <w:bottom w:w="105" w:type="dxa"/>
              <w:right w:w="150" w:type="dxa"/>
            </w:tcMar>
          </w:tcPr>
          <w:p w14:paraId="3948132E" w14:textId="77777777" w:rsidR="002E288C" w:rsidRPr="00C95BF3" w:rsidRDefault="002E288C" w:rsidP="002E288C">
            <w:pPr>
              <w:spacing w:line="276" w:lineRule="auto"/>
              <w:rPr>
                <w:bCs/>
                <w:color w:val="333333"/>
                <w:sz w:val="17"/>
                <w:szCs w:val="17"/>
                <w:lang w:val="es-ES" w:eastAsia="ko-KR"/>
              </w:rPr>
            </w:pPr>
          </w:p>
        </w:tc>
      </w:tr>
      <w:tr w:rsidR="002E288C" w:rsidRPr="00C95BF3" w14:paraId="6B83C69F" w14:textId="77777777" w:rsidTr="002E288C">
        <w:trPr>
          <w:cantSplit/>
          <w:jc w:val="center"/>
        </w:trPr>
        <w:tc>
          <w:tcPr>
            <w:tcW w:w="942" w:type="dxa"/>
            <w:shd w:val="clear" w:color="auto" w:fill="FFFFFF" w:themeFill="background1"/>
          </w:tcPr>
          <w:p w14:paraId="3C0BC4CD" w14:textId="77777777" w:rsidR="002E288C" w:rsidRPr="00C95BF3" w:rsidRDefault="002E288C" w:rsidP="002E288C">
            <w:pPr>
              <w:spacing w:line="276" w:lineRule="auto"/>
              <w:rPr>
                <w:rFonts w:eastAsia="Times New Roman"/>
                <w:bCs/>
                <w:color w:val="333333"/>
                <w:sz w:val="17"/>
                <w:szCs w:val="17"/>
                <w:lang w:val="es-ES" w:eastAsia="ko-KR"/>
              </w:rPr>
            </w:pPr>
            <w:r w:rsidRPr="00C95BF3">
              <w:rPr>
                <w:rFonts w:eastAsia="Times New Roman"/>
                <w:bCs/>
                <w:color w:val="333333"/>
                <w:sz w:val="17"/>
                <w:szCs w:val="17"/>
                <w:lang w:val="es-ES" w:eastAsia="ko-KR"/>
              </w:rPr>
              <w:t>PJ0204</w:t>
            </w:r>
          </w:p>
        </w:tc>
        <w:tc>
          <w:tcPr>
            <w:tcW w:w="2372" w:type="dxa"/>
            <w:shd w:val="clear" w:color="auto" w:fill="FFFFFF" w:themeFill="background1"/>
            <w:tcMar>
              <w:top w:w="105" w:type="dxa"/>
              <w:left w:w="150" w:type="dxa"/>
              <w:bottom w:w="105" w:type="dxa"/>
              <w:right w:w="150" w:type="dxa"/>
            </w:tcMar>
          </w:tcPr>
          <w:p w14:paraId="2A89BC59" w14:textId="755E5DAA" w:rsidR="002E288C" w:rsidRPr="00C95BF3" w:rsidRDefault="002E288C" w:rsidP="00D230CF">
            <w:pPr>
              <w:spacing w:line="276" w:lineRule="auto"/>
              <w:rPr>
                <w:bCs/>
                <w:color w:val="333333"/>
                <w:sz w:val="17"/>
                <w:szCs w:val="17"/>
                <w:lang w:val="es-ES" w:eastAsia="ko-KR"/>
              </w:rPr>
            </w:pPr>
            <w:r w:rsidRPr="00C95BF3">
              <w:rPr>
                <w:bCs/>
                <w:color w:val="333333"/>
                <w:sz w:val="17"/>
                <w:szCs w:val="17"/>
                <w:lang w:val="es-ES" w:eastAsia="ko-KR"/>
              </w:rPr>
              <w:t>[</w:t>
            </w:r>
            <w:r w:rsidR="00D230CF">
              <w:rPr>
                <w:bCs/>
                <w:color w:val="333333"/>
                <w:sz w:val="17"/>
                <w:szCs w:val="17"/>
                <w:lang w:val="es-ES" w:eastAsia="ko-KR"/>
              </w:rPr>
              <w:t>Solicitud de invalidación</w:t>
            </w:r>
            <w:r w:rsidRPr="00C95BF3">
              <w:rPr>
                <w:bCs/>
                <w:color w:val="333333"/>
                <w:sz w:val="17"/>
                <w:szCs w:val="17"/>
                <w:lang w:val="es-ES" w:eastAsia="ko-KR"/>
              </w:rPr>
              <w:t xml:space="preserve">] </w:t>
            </w:r>
            <w:r w:rsidR="00D230CF">
              <w:rPr>
                <w:bCs/>
                <w:color w:val="333333"/>
                <w:sz w:val="17"/>
                <w:szCs w:val="17"/>
                <w:lang w:val="es-ES" w:eastAsia="ko-KR"/>
              </w:rPr>
              <w:t>Solicitud de invalidación</w:t>
            </w:r>
          </w:p>
        </w:tc>
        <w:tc>
          <w:tcPr>
            <w:tcW w:w="846" w:type="dxa"/>
            <w:shd w:val="clear" w:color="auto" w:fill="FFFFFF" w:themeFill="background1"/>
          </w:tcPr>
          <w:p w14:paraId="010B6DF0" w14:textId="77777777" w:rsidR="002E288C" w:rsidRPr="00C95BF3" w:rsidRDefault="002E288C" w:rsidP="002E288C">
            <w:pPr>
              <w:spacing w:line="276" w:lineRule="auto"/>
              <w:rPr>
                <w:bCs/>
                <w:color w:val="333333"/>
                <w:sz w:val="17"/>
                <w:szCs w:val="17"/>
                <w:lang w:val="es-ES" w:eastAsia="ko-KR"/>
              </w:rPr>
            </w:pPr>
            <w:r w:rsidRPr="00C95BF3">
              <w:rPr>
                <w:bCs/>
                <w:color w:val="333333"/>
                <w:sz w:val="17"/>
                <w:szCs w:val="17"/>
                <w:lang w:val="es-ES" w:eastAsia="ko-KR"/>
              </w:rPr>
              <w:t>L15</w:t>
            </w:r>
          </w:p>
        </w:tc>
        <w:tc>
          <w:tcPr>
            <w:tcW w:w="2275" w:type="dxa"/>
            <w:shd w:val="clear" w:color="auto" w:fill="FFFFFF" w:themeFill="background1"/>
            <w:tcMar>
              <w:top w:w="105" w:type="dxa"/>
              <w:left w:w="150" w:type="dxa"/>
              <w:bottom w:w="105" w:type="dxa"/>
              <w:right w:w="150" w:type="dxa"/>
            </w:tcMar>
          </w:tcPr>
          <w:p w14:paraId="2E854E3B" w14:textId="3423F6F6" w:rsidR="002E288C" w:rsidRPr="00C95BF3" w:rsidRDefault="00270D8F" w:rsidP="002E288C">
            <w:pPr>
              <w:spacing w:line="276" w:lineRule="auto"/>
              <w:rPr>
                <w:bCs/>
                <w:color w:val="333333"/>
                <w:sz w:val="17"/>
                <w:szCs w:val="17"/>
                <w:lang w:val="es-ES" w:eastAsia="ko-KR"/>
              </w:rPr>
            </w:pPr>
            <w:r>
              <w:rPr>
                <w:bCs/>
                <w:color w:val="333333"/>
                <w:sz w:val="17"/>
                <w:szCs w:val="17"/>
                <w:lang w:val="es-ES" w:eastAsia="ko-KR"/>
              </w:rPr>
              <w:t>Invalidación solicitada</w:t>
            </w:r>
          </w:p>
        </w:tc>
        <w:tc>
          <w:tcPr>
            <w:tcW w:w="1244" w:type="dxa"/>
            <w:shd w:val="clear" w:color="auto" w:fill="FFFFFF" w:themeFill="background1"/>
            <w:tcMar>
              <w:top w:w="105" w:type="dxa"/>
              <w:left w:w="150" w:type="dxa"/>
              <w:bottom w:w="105" w:type="dxa"/>
              <w:right w:w="150" w:type="dxa"/>
            </w:tcMar>
          </w:tcPr>
          <w:p w14:paraId="4B16F032" w14:textId="77777777" w:rsidR="002E288C" w:rsidRPr="00C95BF3" w:rsidRDefault="002E288C" w:rsidP="002E288C">
            <w:pPr>
              <w:spacing w:line="276" w:lineRule="auto"/>
              <w:rPr>
                <w:bCs/>
                <w:color w:val="333333"/>
                <w:sz w:val="17"/>
                <w:szCs w:val="17"/>
                <w:lang w:val="es-ES" w:eastAsia="ko-KR"/>
              </w:rPr>
            </w:pPr>
            <w:r w:rsidRPr="00C95BF3">
              <w:rPr>
                <w:rFonts w:eastAsia="Times New Roman"/>
                <w:bCs/>
                <w:color w:val="333333"/>
                <w:sz w:val="17"/>
                <w:szCs w:val="17"/>
                <w:lang w:val="es-ES" w:eastAsia="ko-KR"/>
              </w:rPr>
              <w:t>2017.03.29</w:t>
            </w:r>
          </w:p>
        </w:tc>
        <w:tc>
          <w:tcPr>
            <w:tcW w:w="2393" w:type="dxa"/>
            <w:shd w:val="clear" w:color="auto" w:fill="FFFFFF" w:themeFill="background1"/>
            <w:tcMar>
              <w:top w:w="105" w:type="dxa"/>
              <w:left w:w="150" w:type="dxa"/>
              <w:bottom w:w="105" w:type="dxa"/>
              <w:right w:w="150" w:type="dxa"/>
            </w:tcMar>
          </w:tcPr>
          <w:p w14:paraId="4A098D6F" w14:textId="77777777" w:rsidR="002E288C" w:rsidRPr="00C95BF3" w:rsidRDefault="002E288C" w:rsidP="002E288C">
            <w:pPr>
              <w:spacing w:line="276" w:lineRule="auto"/>
              <w:rPr>
                <w:bCs/>
                <w:color w:val="333333"/>
                <w:sz w:val="17"/>
                <w:szCs w:val="17"/>
                <w:lang w:val="es-ES" w:eastAsia="ko-KR"/>
              </w:rPr>
            </w:pPr>
          </w:p>
        </w:tc>
      </w:tr>
      <w:tr w:rsidR="002E288C" w:rsidRPr="00C95BF3" w14:paraId="3950A5D7" w14:textId="77777777" w:rsidTr="002E288C">
        <w:trPr>
          <w:cantSplit/>
          <w:jc w:val="center"/>
        </w:trPr>
        <w:tc>
          <w:tcPr>
            <w:tcW w:w="942" w:type="dxa"/>
            <w:shd w:val="clear" w:color="auto" w:fill="FFFFFF" w:themeFill="background1"/>
          </w:tcPr>
          <w:p w14:paraId="39679FCC" w14:textId="77777777" w:rsidR="002E288C" w:rsidRPr="00C95BF3" w:rsidRDefault="002E288C" w:rsidP="002E288C">
            <w:pPr>
              <w:spacing w:line="276" w:lineRule="auto"/>
              <w:rPr>
                <w:rFonts w:eastAsia="Times New Roman"/>
                <w:bCs/>
                <w:color w:val="333333"/>
                <w:sz w:val="17"/>
                <w:szCs w:val="17"/>
                <w:lang w:val="es-ES" w:eastAsia="ko-KR"/>
              </w:rPr>
            </w:pPr>
            <w:r w:rsidRPr="00C95BF3">
              <w:rPr>
                <w:rFonts w:eastAsia="Times New Roman"/>
                <w:bCs/>
                <w:color w:val="333333"/>
                <w:sz w:val="17"/>
                <w:szCs w:val="17"/>
                <w:lang w:val="es-ES" w:eastAsia="ko-KR"/>
              </w:rPr>
              <w:t>PJ1301</w:t>
            </w:r>
          </w:p>
        </w:tc>
        <w:tc>
          <w:tcPr>
            <w:tcW w:w="2372" w:type="dxa"/>
            <w:shd w:val="clear" w:color="auto" w:fill="FFFFFF" w:themeFill="background1"/>
            <w:tcMar>
              <w:top w:w="105" w:type="dxa"/>
              <w:left w:w="150" w:type="dxa"/>
              <w:bottom w:w="105" w:type="dxa"/>
              <w:right w:w="150" w:type="dxa"/>
            </w:tcMar>
          </w:tcPr>
          <w:p w14:paraId="576A2D73" w14:textId="0AD7E24D" w:rsidR="002E288C" w:rsidRPr="00C95BF3" w:rsidRDefault="00D230CF" w:rsidP="00D230CF">
            <w:pPr>
              <w:spacing w:line="276" w:lineRule="auto"/>
              <w:rPr>
                <w:bCs/>
                <w:color w:val="333333"/>
                <w:sz w:val="17"/>
                <w:szCs w:val="17"/>
                <w:lang w:val="es-ES" w:eastAsia="ko-KR"/>
              </w:rPr>
            </w:pPr>
            <w:r>
              <w:rPr>
                <w:bCs/>
                <w:color w:val="333333"/>
                <w:sz w:val="17"/>
                <w:szCs w:val="17"/>
                <w:lang w:val="es-ES" w:eastAsia="ko-KR"/>
              </w:rPr>
              <w:t xml:space="preserve">Decisión de invalidación </w:t>
            </w:r>
            <w:r w:rsidR="002E288C" w:rsidRPr="00C95BF3">
              <w:rPr>
                <w:bCs/>
                <w:color w:val="333333"/>
                <w:sz w:val="17"/>
                <w:szCs w:val="17"/>
                <w:lang w:val="es-ES" w:eastAsia="ko-KR"/>
              </w:rPr>
              <w:t>(Patent</w:t>
            </w:r>
            <w:r>
              <w:rPr>
                <w:bCs/>
                <w:color w:val="333333"/>
                <w:sz w:val="17"/>
                <w:szCs w:val="17"/>
                <w:lang w:val="es-ES" w:eastAsia="ko-KR"/>
              </w:rPr>
              <w:t>e</w:t>
            </w:r>
            <w:r w:rsidR="002E288C" w:rsidRPr="00C95BF3">
              <w:rPr>
                <w:bCs/>
                <w:color w:val="333333"/>
                <w:sz w:val="17"/>
                <w:szCs w:val="17"/>
                <w:lang w:val="es-ES" w:eastAsia="ko-KR"/>
              </w:rPr>
              <w:t xml:space="preserve">, </w:t>
            </w:r>
            <w:r>
              <w:rPr>
                <w:bCs/>
                <w:color w:val="333333"/>
                <w:sz w:val="17"/>
                <w:szCs w:val="17"/>
                <w:lang w:val="es-ES" w:eastAsia="ko-KR"/>
              </w:rPr>
              <w:t>modelo de utilidad, diseño industrial</w:t>
            </w:r>
            <w:r w:rsidR="002E288C" w:rsidRPr="00C95BF3">
              <w:rPr>
                <w:bCs/>
                <w:color w:val="333333"/>
                <w:sz w:val="17"/>
                <w:szCs w:val="17"/>
                <w:lang w:val="es-ES" w:eastAsia="ko-KR"/>
              </w:rPr>
              <w:t>)</w:t>
            </w:r>
          </w:p>
        </w:tc>
        <w:tc>
          <w:tcPr>
            <w:tcW w:w="846" w:type="dxa"/>
            <w:shd w:val="clear" w:color="auto" w:fill="FFFFFF" w:themeFill="background1"/>
          </w:tcPr>
          <w:p w14:paraId="1F5E748A" w14:textId="77777777" w:rsidR="002E288C" w:rsidRPr="00C95BF3" w:rsidRDefault="002E288C" w:rsidP="002E288C">
            <w:pPr>
              <w:spacing w:line="276" w:lineRule="auto"/>
              <w:rPr>
                <w:bCs/>
                <w:color w:val="333333"/>
                <w:sz w:val="17"/>
                <w:szCs w:val="17"/>
                <w:lang w:val="es-ES" w:eastAsia="ko-KR"/>
              </w:rPr>
            </w:pPr>
            <w:r w:rsidRPr="00C95BF3">
              <w:rPr>
                <w:bCs/>
                <w:color w:val="333333"/>
                <w:sz w:val="17"/>
                <w:szCs w:val="17"/>
                <w:lang w:val="es-ES" w:eastAsia="ko-KR"/>
              </w:rPr>
              <w:t>H12</w:t>
            </w:r>
          </w:p>
        </w:tc>
        <w:tc>
          <w:tcPr>
            <w:tcW w:w="2275" w:type="dxa"/>
            <w:shd w:val="clear" w:color="auto" w:fill="FFFFFF" w:themeFill="background1"/>
            <w:tcMar>
              <w:top w:w="105" w:type="dxa"/>
              <w:left w:w="150" w:type="dxa"/>
              <w:bottom w:w="105" w:type="dxa"/>
              <w:right w:w="150" w:type="dxa"/>
            </w:tcMar>
          </w:tcPr>
          <w:p w14:paraId="05A98ADB" w14:textId="5866F35C" w:rsidR="002E288C" w:rsidRPr="00C95BF3" w:rsidRDefault="00270D8F" w:rsidP="002E288C">
            <w:pPr>
              <w:spacing w:line="276" w:lineRule="auto"/>
              <w:rPr>
                <w:bCs/>
                <w:color w:val="333333"/>
                <w:sz w:val="17"/>
                <w:szCs w:val="17"/>
                <w:lang w:val="es-ES" w:eastAsia="ko-KR"/>
              </w:rPr>
            </w:pPr>
            <w:r>
              <w:rPr>
                <w:bCs/>
                <w:color w:val="333333"/>
                <w:sz w:val="17"/>
                <w:szCs w:val="17"/>
                <w:lang w:val="es-ES" w:eastAsia="ko-KR"/>
              </w:rPr>
              <w:t>Derecho de PI extinguido tras una revisión del derecho de PI</w:t>
            </w:r>
          </w:p>
        </w:tc>
        <w:tc>
          <w:tcPr>
            <w:tcW w:w="1244" w:type="dxa"/>
            <w:shd w:val="clear" w:color="auto" w:fill="FFFFFF" w:themeFill="background1"/>
            <w:tcMar>
              <w:top w:w="105" w:type="dxa"/>
              <w:left w:w="150" w:type="dxa"/>
              <w:bottom w:w="105" w:type="dxa"/>
              <w:right w:w="150" w:type="dxa"/>
            </w:tcMar>
          </w:tcPr>
          <w:p w14:paraId="5440BA4A" w14:textId="77777777" w:rsidR="002E288C" w:rsidRPr="00C95BF3" w:rsidRDefault="002E288C" w:rsidP="002E288C">
            <w:pPr>
              <w:spacing w:line="276" w:lineRule="auto"/>
              <w:rPr>
                <w:bCs/>
                <w:color w:val="333333"/>
                <w:sz w:val="17"/>
                <w:szCs w:val="17"/>
                <w:lang w:val="es-ES" w:eastAsia="ko-KR"/>
              </w:rPr>
            </w:pPr>
            <w:r w:rsidRPr="00C95BF3">
              <w:rPr>
                <w:rFonts w:eastAsia="Times New Roman"/>
                <w:bCs/>
                <w:color w:val="333333"/>
                <w:sz w:val="17"/>
                <w:szCs w:val="17"/>
                <w:lang w:val="es-ES" w:eastAsia="ko-KR"/>
              </w:rPr>
              <w:t>2017.10.30</w:t>
            </w:r>
          </w:p>
        </w:tc>
        <w:tc>
          <w:tcPr>
            <w:tcW w:w="2393" w:type="dxa"/>
            <w:shd w:val="clear" w:color="auto" w:fill="FFFFFF" w:themeFill="background1"/>
            <w:tcMar>
              <w:top w:w="105" w:type="dxa"/>
              <w:left w:w="150" w:type="dxa"/>
              <w:bottom w:w="105" w:type="dxa"/>
              <w:right w:w="150" w:type="dxa"/>
            </w:tcMar>
          </w:tcPr>
          <w:p w14:paraId="523794B4" w14:textId="3C5D609D" w:rsidR="002E288C" w:rsidRPr="00C95BF3" w:rsidRDefault="00070A92" w:rsidP="002E288C">
            <w:pPr>
              <w:spacing w:line="276" w:lineRule="auto"/>
              <w:rPr>
                <w:bCs/>
                <w:color w:val="333333"/>
                <w:sz w:val="17"/>
                <w:szCs w:val="17"/>
                <w:lang w:val="es-ES" w:eastAsia="ko-KR"/>
              </w:rPr>
            </w:pPr>
            <w:r>
              <w:rPr>
                <w:bCs/>
                <w:color w:val="333333"/>
                <w:sz w:val="17"/>
                <w:szCs w:val="17"/>
                <w:lang w:val="es-ES" w:eastAsia="ko-KR"/>
              </w:rPr>
              <w:t>Decisió</w:t>
            </w:r>
            <w:r w:rsidR="002E288C" w:rsidRPr="00C95BF3">
              <w:rPr>
                <w:bCs/>
                <w:color w:val="333333"/>
                <w:sz w:val="17"/>
                <w:szCs w:val="17"/>
                <w:lang w:val="es-ES" w:eastAsia="ko-KR"/>
              </w:rPr>
              <w:t>n</w:t>
            </w:r>
          </w:p>
        </w:tc>
      </w:tr>
      <w:tr w:rsidR="002E288C" w:rsidRPr="00D07CB3" w14:paraId="29AB6220" w14:textId="77777777" w:rsidTr="002E288C">
        <w:trPr>
          <w:cantSplit/>
          <w:jc w:val="center"/>
        </w:trPr>
        <w:tc>
          <w:tcPr>
            <w:tcW w:w="942" w:type="dxa"/>
            <w:shd w:val="clear" w:color="auto" w:fill="FFFFFF" w:themeFill="background1"/>
          </w:tcPr>
          <w:p w14:paraId="65F70AE3" w14:textId="77777777" w:rsidR="002E288C" w:rsidRPr="00C95BF3" w:rsidRDefault="002E288C" w:rsidP="002E288C">
            <w:pPr>
              <w:spacing w:line="276" w:lineRule="auto"/>
              <w:rPr>
                <w:rFonts w:eastAsia="Times New Roman"/>
                <w:bCs/>
                <w:color w:val="333333"/>
                <w:sz w:val="17"/>
                <w:szCs w:val="17"/>
                <w:lang w:val="es-ES" w:eastAsia="ko-KR"/>
              </w:rPr>
            </w:pPr>
          </w:p>
        </w:tc>
        <w:tc>
          <w:tcPr>
            <w:tcW w:w="2372" w:type="dxa"/>
            <w:shd w:val="clear" w:color="auto" w:fill="FFFFFF" w:themeFill="background1"/>
            <w:tcMar>
              <w:top w:w="105" w:type="dxa"/>
              <w:left w:w="150" w:type="dxa"/>
              <w:bottom w:w="105" w:type="dxa"/>
              <w:right w:w="150" w:type="dxa"/>
            </w:tcMar>
          </w:tcPr>
          <w:p w14:paraId="516981E0" w14:textId="208C821E" w:rsidR="002E288C" w:rsidRPr="00C95BF3" w:rsidRDefault="00051297" w:rsidP="00051297">
            <w:pPr>
              <w:spacing w:line="276" w:lineRule="auto"/>
              <w:rPr>
                <w:bCs/>
                <w:color w:val="333333"/>
                <w:sz w:val="17"/>
                <w:szCs w:val="17"/>
                <w:lang w:val="es-ES" w:eastAsia="ko-KR"/>
              </w:rPr>
            </w:pPr>
            <w:r>
              <w:rPr>
                <w:bCs/>
                <w:color w:val="333333"/>
                <w:sz w:val="17"/>
                <w:szCs w:val="17"/>
                <w:lang w:val="es-ES" w:eastAsia="ko-KR"/>
              </w:rPr>
              <w:t>Notificación de decisión definitiva</w:t>
            </w:r>
          </w:p>
        </w:tc>
        <w:tc>
          <w:tcPr>
            <w:tcW w:w="846" w:type="dxa"/>
            <w:shd w:val="clear" w:color="auto" w:fill="FFFFFF" w:themeFill="background1"/>
          </w:tcPr>
          <w:p w14:paraId="57A85F4A" w14:textId="77777777" w:rsidR="002E288C" w:rsidRPr="00C95BF3" w:rsidRDefault="002E288C" w:rsidP="002E288C">
            <w:pPr>
              <w:spacing w:line="276" w:lineRule="auto"/>
              <w:rPr>
                <w:bCs/>
                <w:color w:val="333333"/>
                <w:sz w:val="17"/>
                <w:szCs w:val="17"/>
                <w:lang w:val="es-ES" w:eastAsia="ko-KR"/>
              </w:rPr>
            </w:pPr>
            <w:r w:rsidRPr="00C95BF3">
              <w:rPr>
                <w:bCs/>
                <w:color w:val="333333"/>
                <w:sz w:val="17"/>
                <w:szCs w:val="17"/>
                <w:lang w:val="es-ES" w:eastAsia="ko-KR"/>
              </w:rPr>
              <w:t>H12</w:t>
            </w:r>
          </w:p>
        </w:tc>
        <w:tc>
          <w:tcPr>
            <w:tcW w:w="2275" w:type="dxa"/>
            <w:shd w:val="clear" w:color="auto" w:fill="FFFFFF" w:themeFill="background1"/>
            <w:tcMar>
              <w:top w:w="105" w:type="dxa"/>
              <w:left w:w="150" w:type="dxa"/>
              <w:bottom w:w="105" w:type="dxa"/>
              <w:right w:w="150" w:type="dxa"/>
            </w:tcMar>
          </w:tcPr>
          <w:p w14:paraId="715C8FD1" w14:textId="212BC741" w:rsidR="002E288C" w:rsidRPr="00C95BF3" w:rsidRDefault="00270D8F" w:rsidP="002E288C">
            <w:pPr>
              <w:spacing w:line="276" w:lineRule="auto"/>
              <w:rPr>
                <w:bCs/>
                <w:color w:val="333333"/>
                <w:sz w:val="17"/>
                <w:szCs w:val="17"/>
                <w:lang w:val="es-ES" w:eastAsia="ko-KR"/>
              </w:rPr>
            </w:pPr>
            <w:r>
              <w:rPr>
                <w:bCs/>
                <w:color w:val="333333"/>
                <w:sz w:val="17"/>
                <w:szCs w:val="17"/>
                <w:lang w:val="es-ES" w:eastAsia="ko-KR"/>
              </w:rPr>
              <w:t>Derecho de PI extinguido tras una revisión del derecho de PI</w:t>
            </w:r>
          </w:p>
        </w:tc>
        <w:tc>
          <w:tcPr>
            <w:tcW w:w="1244" w:type="dxa"/>
            <w:shd w:val="clear" w:color="auto" w:fill="FFFFFF" w:themeFill="background1"/>
            <w:tcMar>
              <w:top w:w="105" w:type="dxa"/>
              <w:left w:w="150" w:type="dxa"/>
              <w:bottom w:w="105" w:type="dxa"/>
              <w:right w:w="150" w:type="dxa"/>
            </w:tcMar>
          </w:tcPr>
          <w:p w14:paraId="07064163" w14:textId="77777777" w:rsidR="002E288C" w:rsidRPr="00C95BF3" w:rsidRDefault="002E288C" w:rsidP="002E288C">
            <w:pPr>
              <w:spacing w:line="276" w:lineRule="auto"/>
              <w:rPr>
                <w:bCs/>
                <w:color w:val="333333"/>
                <w:sz w:val="17"/>
                <w:szCs w:val="17"/>
                <w:lang w:val="es-ES" w:eastAsia="ko-KR"/>
              </w:rPr>
            </w:pPr>
            <w:r w:rsidRPr="00C95BF3">
              <w:rPr>
                <w:rFonts w:eastAsia="Times New Roman"/>
                <w:bCs/>
                <w:color w:val="333333"/>
                <w:sz w:val="17"/>
                <w:szCs w:val="17"/>
                <w:lang w:val="es-ES" w:eastAsia="ko-KR"/>
              </w:rPr>
              <w:t>2018.01.25</w:t>
            </w:r>
          </w:p>
        </w:tc>
        <w:tc>
          <w:tcPr>
            <w:tcW w:w="2393" w:type="dxa"/>
            <w:shd w:val="clear" w:color="auto" w:fill="FFFFFF" w:themeFill="background1"/>
            <w:tcMar>
              <w:top w:w="105" w:type="dxa"/>
              <w:left w:w="150" w:type="dxa"/>
              <w:bottom w:w="105" w:type="dxa"/>
              <w:right w:w="150" w:type="dxa"/>
            </w:tcMar>
          </w:tcPr>
          <w:p w14:paraId="16071B34" w14:textId="136A6CE6" w:rsidR="002E288C" w:rsidRPr="00C95BF3" w:rsidRDefault="00051297" w:rsidP="00051297">
            <w:pPr>
              <w:spacing w:line="276" w:lineRule="auto"/>
              <w:rPr>
                <w:bCs/>
                <w:color w:val="333333"/>
                <w:sz w:val="17"/>
                <w:szCs w:val="17"/>
                <w:lang w:val="es-ES" w:eastAsia="ko-KR"/>
              </w:rPr>
            </w:pPr>
            <w:r>
              <w:rPr>
                <w:bCs/>
                <w:color w:val="333333"/>
                <w:sz w:val="17"/>
                <w:szCs w:val="17"/>
                <w:lang w:val="es-ES" w:eastAsia="ko-KR"/>
              </w:rPr>
              <w:t>Notificación de decisión definitiva y concluyente</w:t>
            </w:r>
          </w:p>
        </w:tc>
      </w:tr>
    </w:tbl>
    <w:p w14:paraId="005BF0CC" w14:textId="77777777" w:rsidR="009F0A52" w:rsidRDefault="009F0A52" w:rsidP="00D95FDE">
      <w:pPr>
        <w:rPr>
          <w:sz w:val="17"/>
          <w:szCs w:val="17"/>
          <w:lang w:val="es-ES" w:eastAsia="en-US"/>
        </w:rPr>
      </w:pPr>
    </w:p>
    <w:p w14:paraId="2061772F" w14:textId="77777777" w:rsidR="009F0A52" w:rsidRDefault="00A65B54" w:rsidP="00B73BDF">
      <w:pPr>
        <w:rPr>
          <w:sz w:val="17"/>
          <w:szCs w:val="17"/>
          <w:lang w:val="es-ES" w:eastAsia="en-US"/>
        </w:rPr>
      </w:pPr>
      <w:r w:rsidRPr="00C95BF3">
        <w:rPr>
          <w:sz w:val="17"/>
          <w:szCs w:val="17"/>
          <w:lang w:val="es-ES" w:eastAsia="en-US"/>
        </w:rPr>
        <w:t xml:space="preserve">2. </w:t>
      </w:r>
      <w:r w:rsidR="00B521BC">
        <w:rPr>
          <w:sz w:val="17"/>
          <w:szCs w:val="17"/>
          <w:lang w:val="es-ES" w:eastAsia="en-US"/>
        </w:rPr>
        <w:t>Datos en formato de la Norma ST.27</w:t>
      </w:r>
    </w:p>
    <w:p w14:paraId="4C9B098C" w14:textId="360F4723" w:rsidR="008E7A77" w:rsidRPr="00034508" w:rsidRDefault="00B34CC8" w:rsidP="00034508">
      <w:pPr>
        <w:pStyle w:val="ListParagraph"/>
        <w:keepNext/>
        <w:keepLines/>
        <w:numPr>
          <w:ilvl w:val="0"/>
          <w:numId w:val="74"/>
        </w:numPr>
        <w:shd w:val="clear" w:color="auto" w:fill="FFFFFF"/>
        <w:spacing w:before="150" w:line="360" w:lineRule="auto"/>
        <w:rPr>
          <w:rFonts w:eastAsia="Times New Roman"/>
          <w:color w:val="333333"/>
          <w:sz w:val="17"/>
          <w:szCs w:val="17"/>
          <w:lang w:val="es-ES"/>
        </w:rPr>
      </w:pPr>
      <w:r>
        <w:rPr>
          <w:rFonts w:eastAsia="Times New Roman"/>
          <w:color w:val="333333"/>
          <w:sz w:val="17"/>
          <w:szCs w:val="17"/>
          <w:lang w:val="es-ES"/>
        </w:rPr>
        <w:t>Código de oficina ST.3</w:t>
      </w:r>
      <w:r w:rsidR="00A65B54" w:rsidRPr="00C95BF3">
        <w:rPr>
          <w:rFonts w:eastAsia="Times New Roman"/>
          <w:color w:val="333333"/>
          <w:sz w:val="17"/>
          <w:szCs w:val="17"/>
          <w:lang w:val="es-ES"/>
        </w:rPr>
        <w:t xml:space="preserve">: </w:t>
      </w:r>
      <w:r w:rsidR="00EA649B" w:rsidRPr="00C95BF3">
        <w:rPr>
          <w:rFonts w:eastAsia="Times New Roman"/>
          <w:color w:val="333333"/>
          <w:sz w:val="17"/>
          <w:szCs w:val="17"/>
          <w:lang w:val="es-ES"/>
        </w:rPr>
        <w:t>KR</w:t>
      </w:r>
    </w:p>
    <w:p w14:paraId="148A21BE" w14:textId="24ECF6E9" w:rsidR="008E7A77" w:rsidRPr="00034508" w:rsidRDefault="00B34CC8" w:rsidP="00034508">
      <w:pPr>
        <w:pStyle w:val="ListParagraph"/>
        <w:keepNext/>
        <w:keepLines/>
        <w:numPr>
          <w:ilvl w:val="0"/>
          <w:numId w:val="74"/>
        </w:numPr>
        <w:shd w:val="clear" w:color="auto" w:fill="FFFFFF"/>
        <w:spacing w:before="150" w:line="360" w:lineRule="auto"/>
        <w:rPr>
          <w:rFonts w:eastAsia="Times New Roman"/>
          <w:color w:val="333333"/>
          <w:sz w:val="17"/>
          <w:szCs w:val="17"/>
          <w:lang w:val="es-ES"/>
        </w:rPr>
      </w:pPr>
      <w:r>
        <w:rPr>
          <w:rFonts w:eastAsia="Times New Roman"/>
          <w:color w:val="333333"/>
          <w:sz w:val="17"/>
          <w:szCs w:val="17"/>
          <w:lang w:val="es-ES"/>
        </w:rPr>
        <w:t>Fecha de creación del fichero de datos</w:t>
      </w:r>
      <w:r w:rsidR="008C1893" w:rsidRPr="00C95BF3">
        <w:rPr>
          <w:rFonts w:eastAsia="Times New Roman"/>
          <w:color w:val="333333"/>
          <w:sz w:val="17"/>
          <w:szCs w:val="17"/>
          <w:lang w:val="es-ES"/>
        </w:rPr>
        <w:t xml:space="preserve">: </w:t>
      </w:r>
      <w:r w:rsidR="00216ED4" w:rsidRPr="00C95BF3">
        <w:rPr>
          <w:rFonts w:eastAsia="Times New Roman"/>
          <w:color w:val="333333"/>
          <w:sz w:val="17"/>
          <w:szCs w:val="17"/>
          <w:lang w:val="es-ES"/>
        </w:rPr>
        <w:t>2019.05.01</w:t>
      </w:r>
    </w:p>
    <w:p w14:paraId="21631FAD" w14:textId="12A30F2E" w:rsidR="009F0A52" w:rsidRDefault="00B34CC8" w:rsidP="00034508">
      <w:pPr>
        <w:pStyle w:val="ListParagraph"/>
        <w:keepNext/>
        <w:keepLines/>
        <w:numPr>
          <w:ilvl w:val="0"/>
          <w:numId w:val="74"/>
        </w:numPr>
        <w:shd w:val="clear" w:color="auto" w:fill="FFFFFF"/>
        <w:spacing w:before="150" w:line="360" w:lineRule="auto"/>
        <w:rPr>
          <w:rFonts w:eastAsia="Times New Roman"/>
          <w:color w:val="333333"/>
          <w:sz w:val="17"/>
          <w:szCs w:val="17"/>
          <w:lang w:val="es-ES"/>
        </w:rPr>
      </w:pPr>
      <w:r>
        <w:rPr>
          <w:rFonts w:eastAsia="Times New Roman"/>
          <w:color w:val="333333"/>
          <w:sz w:val="17"/>
          <w:szCs w:val="17"/>
          <w:lang w:val="es-ES"/>
        </w:rPr>
        <w:t>Identificación del documento</w:t>
      </w:r>
    </w:p>
    <w:p w14:paraId="3DBF48F9" w14:textId="77777777" w:rsidR="009F0A52" w:rsidRDefault="00B10948" w:rsidP="0099687D">
      <w:pPr>
        <w:numPr>
          <w:ilvl w:val="0"/>
          <w:numId w:val="13"/>
        </w:numPr>
        <w:shd w:val="clear" w:color="auto" w:fill="FFFFFF"/>
        <w:spacing w:line="360" w:lineRule="auto"/>
        <w:rPr>
          <w:rFonts w:eastAsia="Times New Roman"/>
          <w:color w:val="333333"/>
          <w:sz w:val="17"/>
          <w:szCs w:val="17"/>
          <w:lang w:val="es-ES"/>
        </w:rPr>
      </w:pPr>
      <w:r>
        <w:rPr>
          <w:rFonts w:eastAsia="Times New Roman"/>
          <w:color w:val="333333"/>
          <w:sz w:val="17"/>
          <w:szCs w:val="17"/>
          <w:lang w:val="es-ES"/>
        </w:rPr>
        <w:t>Número de solicitud:</w:t>
      </w:r>
      <w:r w:rsidR="00A65B54" w:rsidRPr="00C95BF3">
        <w:rPr>
          <w:rFonts w:eastAsia="Times New Roman"/>
          <w:color w:val="333333"/>
          <w:sz w:val="17"/>
          <w:szCs w:val="17"/>
          <w:lang w:val="es-ES"/>
        </w:rPr>
        <w:t xml:space="preserve"> </w:t>
      </w:r>
    </w:p>
    <w:p w14:paraId="5B496F3E" w14:textId="77777777" w:rsidR="009F0A52" w:rsidRDefault="00B10948" w:rsidP="0099687D">
      <w:pPr>
        <w:numPr>
          <w:ilvl w:val="0"/>
          <w:numId w:val="13"/>
        </w:numPr>
        <w:shd w:val="clear" w:color="auto" w:fill="FFFFFF"/>
        <w:spacing w:line="360" w:lineRule="auto"/>
        <w:rPr>
          <w:rFonts w:eastAsia="Times New Roman"/>
          <w:color w:val="333333"/>
          <w:sz w:val="17"/>
          <w:szCs w:val="17"/>
          <w:lang w:val="es-ES"/>
        </w:rPr>
      </w:pPr>
      <w:r>
        <w:rPr>
          <w:rFonts w:eastAsia="Times New Roman"/>
          <w:color w:val="333333"/>
          <w:sz w:val="17"/>
          <w:szCs w:val="17"/>
          <w:lang w:val="es-ES"/>
        </w:rPr>
        <w:t>Tipo de derecho de PI: Patente nacional</w:t>
      </w:r>
    </w:p>
    <w:p w14:paraId="73F5CFF7" w14:textId="77777777" w:rsidR="009F0A52" w:rsidRDefault="00B34CC8" w:rsidP="0099687D">
      <w:pPr>
        <w:numPr>
          <w:ilvl w:val="0"/>
          <w:numId w:val="13"/>
        </w:numPr>
        <w:shd w:val="clear" w:color="auto" w:fill="FFFFFF"/>
        <w:spacing w:line="360" w:lineRule="auto"/>
        <w:rPr>
          <w:rFonts w:eastAsia="Times New Roman"/>
          <w:color w:val="333333"/>
          <w:sz w:val="17"/>
          <w:szCs w:val="17"/>
          <w:lang w:val="es-ES"/>
        </w:rPr>
      </w:pPr>
      <w:r>
        <w:rPr>
          <w:rFonts w:eastAsia="Times New Roman"/>
          <w:color w:val="333333"/>
          <w:sz w:val="17"/>
          <w:szCs w:val="17"/>
          <w:lang w:val="es-ES"/>
        </w:rPr>
        <w:t>Opcional</w:t>
      </w:r>
      <w:r w:rsidR="00A65B54" w:rsidRPr="00C95BF3">
        <w:rPr>
          <w:rFonts w:eastAsia="Times New Roman"/>
          <w:color w:val="333333"/>
          <w:sz w:val="17"/>
          <w:szCs w:val="17"/>
          <w:lang w:val="es-ES"/>
        </w:rPr>
        <w:t xml:space="preserve">: </w:t>
      </w:r>
      <w:r w:rsidR="00440C59">
        <w:rPr>
          <w:rFonts w:eastAsia="Times New Roman"/>
          <w:color w:val="333333"/>
          <w:sz w:val="17"/>
          <w:szCs w:val="17"/>
          <w:lang w:val="es-ES"/>
        </w:rPr>
        <w:t>Número de patente/CCP</w:t>
      </w:r>
      <w:r w:rsidR="00A65B54" w:rsidRPr="00C95BF3">
        <w:rPr>
          <w:rFonts w:eastAsia="Times New Roman"/>
          <w:color w:val="333333"/>
          <w:sz w:val="17"/>
          <w:szCs w:val="17"/>
          <w:lang w:val="es-ES"/>
        </w:rPr>
        <w:t xml:space="preserve">, </w:t>
      </w:r>
      <w:r w:rsidR="00440C59">
        <w:rPr>
          <w:rFonts w:eastAsia="Times New Roman"/>
          <w:color w:val="333333"/>
          <w:sz w:val="17"/>
          <w:szCs w:val="17"/>
          <w:lang w:val="es-ES"/>
        </w:rPr>
        <w:t>referencia del archivo del solicitante</w:t>
      </w:r>
      <w:r w:rsidR="00440C59" w:rsidRPr="00C95BF3">
        <w:rPr>
          <w:rFonts w:eastAsia="Times New Roman"/>
          <w:color w:val="333333"/>
          <w:sz w:val="17"/>
          <w:szCs w:val="17"/>
          <w:lang w:val="es-ES"/>
        </w:rPr>
        <w:t xml:space="preserve">, </w:t>
      </w:r>
      <w:r w:rsidR="00440C59">
        <w:rPr>
          <w:rFonts w:eastAsia="Times New Roman"/>
          <w:color w:val="333333"/>
          <w:sz w:val="17"/>
          <w:szCs w:val="17"/>
          <w:lang w:val="es-ES"/>
        </w:rPr>
        <w:t>código de idioma de presentación</w:t>
      </w:r>
      <w:r w:rsidR="00440C59" w:rsidRPr="00C95BF3">
        <w:rPr>
          <w:rFonts w:eastAsia="Times New Roman"/>
          <w:color w:val="333333"/>
          <w:sz w:val="17"/>
          <w:szCs w:val="17"/>
          <w:lang w:val="es-ES"/>
        </w:rPr>
        <w:t xml:space="preserve">, </w:t>
      </w:r>
      <w:r w:rsidR="00440C59">
        <w:rPr>
          <w:rFonts w:eastAsia="Times New Roman"/>
          <w:color w:val="333333"/>
          <w:sz w:val="17"/>
          <w:szCs w:val="17"/>
          <w:lang w:val="es-ES"/>
        </w:rPr>
        <w:t>categoría de presentación de la solicitud</w:t>
      </w:r>
      <w:r w:rsidR="00440C59" w:rsidRPr="00C95BF3">
        <w:rPr>
          <w:rFonts w:eastAsia="Times New Roman"/>
          <w:color w:val="333333"/>
          <w:sz w:val="17"/>
          <w:szCs w:val="17"/>
          <w:lang w:val="es-ES"/>
        </w:rPr>
        <w:t xml:space="preserve">, </w:t>
      </w:r>
      <w:r w:rsidR="00440C59">
        <w:rPr>
          <w:rFonts w:eastAsia="Times New Roman"/>
          <w:color w:val="333333"/>
          <w:sz w:val="17"/>
          <w:szCs w:val="17"/>
          <w:lang w:val="es-ES"/>
        </w:rPr>
        <w:t>fecha de presentación</w:t>
      </w:r>
    </w:p>
    <w:p w14:paraId="51112B43" w14:textId="447641BD" w:rsidR="00A65B54" w:rsidRDefault="00A65B54" w:rsidP="0099687D">
      <w:pPr>
        <w:pStyle w:val="ListParagraph"/>
        <w:keepNext/>
        <w:keepLines/>
        <w:numPr>
          <w:ilvl w:val="0"/>
          <w:numId w:val="74"/>
        </w:numPr>
        <w:shd w:val="clear" w:color="auto" w:fill="FFFFFF"/>
        <w:spacing w:line="360" w:lineRule="auto"/>
        <w:rPr>
          <w:rFonts w:eastAsia="Times New Roman"/>
          <w:color w:val="333333"/>
          <w:sz w:val="17"/>
          <w:szCs w:val="17"/>
          <w:lang w:val="es-ES"/>
        </w:rPr>
      </w:pPr>
      <w:r w:rsidRPr="00C95BF3">
        <w:rPr>
          <w:rFonts w:eastAsia="Times New Roman"/>
          <w:color w:val="333333"/>
          <w:sz w:val="17"/>
          <w:szCs w:val="17"/>
          <w:lang w:val="es-ES"/>
        </w:rPr>
        <w:t xml:space="preserve"> </w:t>
      </w:r>
      <w:r w:rsidR="00063C4F">
        <w:rPr>
          <w:rFonts w:eastAsia="Times New Roman"/>
          <w:color w:val="333333"/>
          <w:sz w:val="17"/>
          <w:szCs w:val="17"/>
          <w:lang w:val="es-ES"/>
        </w:rPr>
        <w:t>Datos de la incidencia</w:t>
      </w:r>
    </w:p>
    <w:p w14:paraId="07C4D26B" w14:textId="77777777" w:rsidR="008E7A77" w:rsidRPr="00C95BF3" w:rsidRDefault="008E7A77" w:rsidP="008E7A77">
      <w:pPr>
        <w:pStyle w:val="ListParagraph"/>
        <w:keepNext/>
        <w:keepLines/>
        <w:shd w:val="clear" w:color="auto" w:fill="FFFFFF"/>
        <w:spacing w:before="150" w:line="240" w:lineRule="atLeast"/>
        <w:ind w:left="1080"/>
        <w:rPr>
          <w:rFonts w:eastAsia="Times New Roman"/>
          <w:color w:val="333333"/>
          <w:sz w:val="17"/>
          <w:szCs w:val="17"/>
          <w:lang w:val="es-ES"/>
        </w:rPr>
      </w:pP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390"/>
        <w:gridCol w:w="2740"/>
      </w:tblGrid>
      <w:tr w:rsidR="00A65B54" w:rsidRPr="00C95BF3" w14:paraId="3283BCDE" w14:textId="77777777" w:rsidTr="00E12991">
        <w:trPr>
          <w:cantSplit/>
          <w:trHeight w:val="300"/>
          <w:tblHeader/>
          <w:jc w:val="center"/>
        </w:trPr>
        <w:tc>
          <w:tcPr>
            <w:tcW w:w="1223" w:type="dxa"/>
            <w:shd w:val="clear" w:color="auto" w:fill="D9D9D9" w:themeFill="background1" w:themeFillShade="D9"/>
            <w:noWrap/>
            <w:hideMark/>
          </w:tcPr>
          <w:p w14:paraId="1AB58F18" w14:textId="00AC8D2F" w:rsidR="00A65B54" w:rsidRPr="00C95BF3" w:rsidRDefault="008B649C" w:rsidP="00AC3616">
            <w:pPr>
              <w:spacing w:after="200"/>
              <w:rPr>
                <w:rFonts w:eastAsia="Times New Roman"/>
                <w:b/>
                <w:sz w:val="17"/>
                <w:szCs w:val="17"/>
                <w:lang w:val="es-ES" w:eastAsia="de-DE"/>
              </w:rPr>
            </w:pPr>
            <w:r>
              <w:rPr>
                <w:rFonts w:eastAsia="Times New Roman"/>
                <w:b/>
                <w:sz w:val="17"/>
                <w:szCs w:val="17"/>
                <w:lang w:val="es-ES" w:eastAsia="de-DE"/>
              </w:rPr>
              <w:t>Fecha de la incidencia</w:t>
            </w:r>
          </w:p>
        </w:tc>
        <w:tc>
          <w:tcPr>
            <w:tcW w:w="1080" w:type="dxa"/>
            <w:shd w:val="clear" w:color="auto" w:fill="D9D9D9" w:themeFill="background1" w:themeFillShade="D9"/>
            <w:noWrap/>
            <w:hideMark/>
          </w:tcPr>
          <w:p w14:paraId="423F58D2" w14:textId="0328D770" w:rsidR="00A65B54" w:rsidRPr="00C95BF3" w:rsidRDefault="008B649C" w:rsidP="00AC3616">
            <w:pPr>
              <w:spacing w:after="200"/>
              <w:rPr>
                <w:rFonts w:eastAsia="Times New Roman"/>
                <w:b/>
                <w:sz w:val="17"/>
                <w:szCs w:val="17"/>
                <w:lang w:val="es-ES" w:eastAsia="de-DE"/>
              </w:rPr>
            </w:pPr>
            <w:r>
              <w:rPr>
                <w:rFonts w:eastAsia="Times New Roman"/>
                <w:b/>
                <w:sz w:val="17"/>
                <w:szCs w:val="17"/>
                <w:lang w:val="es-ES" w:eastAsia="de-DE"/>
              </w:rPr>
              <w:t>Código nacional</w:t>
            </w:r>
          </w:p>
        </w:tc>
        <w:tc>
          <w:tcPr>
            <w:tcW w:w="1260" w:type="dxa"/>
            <w:shd w:val="clear" w:color="auto" w:fill="D9D9D9" w:themeFill="background1" w:themeFillShade="D9"/>
            <w:noWrap/>
            <w:hideMark/>
          </w:tcPr>
          <w:p w14:paraId="133F469C" w14:textId="34D20C1C" w:rsidR="00A65B54" w:rsidRPr="00C95BF3" w:rsidRDefault="008B649C" w:rsidP="00AC3616">
            <w:pPr>
              <w:spacing w:after="200"/>
              <w:rPr>
                <w:rFonts w:eastAsia="Times New Roman"/>
                <w:b/>
                <w:sz w:val="17"/>
                <w:szCs w:val="17"/>
                <w:lang w:val="es-ES" w:eastAsia="de-DE"/>
              </w:rPr>
            </w:pPr>
            <w:r>
              <w:rPr>
                <w:rFonts w:eastAsia="Times New Roman"/>
                <w:b/>
                <w:sz w:val="17"/>
                <w:szCs w:val="17"/>
                <w:lang w:val="es-ES" w:eastAsia="de-DE"/>
              </w:rPr>
              <w:t>Código de la Norma ST.27</w:t>
            </w:r>
          </w:p>
        </w:tc>
        <w:tc>
          <w:tcPr>
            <w:tcW w:w="2390" w:type="dxa"/>
            <w:shd w:val="clear" w:color="auto" w:fill="D9D9D9" w:themeFill="background1" w:themeFillShade="D9"/>
          </w:tcPr>
          <w:p w14:paraId="7D848BBC" w14:textId="2ECF056B" w:rsidR="00A65B54" w:rsidRPr="00C95BF3" w:rsidRDefault="008B649C" w:rsidP="00AC3616">
            <w:pPr>
              <w:spacing w:after="200"/>
              <w:rPr>
                <w:rFonts w:eastAsia="Times New Roman"/>
                <w:b/>
                <w:sz w:val="17"/>
                <w:szCs w:val="17"/>
                <w:lang w:val="es-ES" w:eastAsia="de-DE"/>
              </w:rPr>
            </w:pPr>
            <w:r>
              <w:rPr>
                <w:rFonts w:eastAsia="Times New Roman"/>
                <w:b/>
                <w:sz w:val="17"/>
                <w:szCs w:val="17"/>
                <w:lang w:val="es-ES" w:eastAsia="de-DE"/>
              </w:rPr>
              <w:t>Código de incidencia relativa a la situación</w:t>
            </w:r>
          </w:p>
        </w:tc>
        <w:tc>
          <w:tcPr>
            <w:tcW w:w="2740" w:type="dxa"/>
            <w:shd w:val="clear" w:color="auto" w:fill="D9D9D9" w:themeFill="background1" w:themeFillShade="D9"/>
            <w:noWrap/>
            <w:hideMark/>
          </w:tcPr>
          <w:p w14:paraId="60F1ACEC" w14:textId="6CD38FB9" w:rsidR="00A65B54" w:rsidRPr="00C95BF3" w:rsidRDefault="008B649C" w:rsidP="00AC3616">
            <w:pPr>
              <w:spacing w:after="200"/>
              <w:rPr>
                <w:rFonts w:eastAsia="Times New Roman"/>
                <w:b/>
                <w:sz w:val="17"/>
                <w:szCs w:val="17"/>
                <w:lang w:val="es-ES" w:eastAsia="de-DE"/>
              </w:rPr>
            </w:pPr>
            <w:r>
              <w:rPr>
                <w:rFonts w:eastAsia="Times New Roman"/>
                <w:b/>
                <w:sz w:val="17"/>
                <w:szCs w:val="17"/>
                <w:lang w:val="es-ES" w:eastAsia="de-DE"/>
              </w:rPr>
              <w:t>Datos complementarios</w:t>
            </w:r>
            <w:r w:rsidR="00A65B54" w:rsidRPr="00C95BF3">
              <w:rPr>
                <w:rFonts w:eastAsia="Times New Roman"/>
                <w:b/>
                <w:sz w:val="17"/>
                <w:szCs w:val="17"/>
                <w:lang w:val="es-ES" w:eastAsia="de-DE"/>
              </w:rPr>
              <w:t xml:space="preserve"> </w:t>
            </w:r>
            <w:r>
              <w:rPr>
                <w:rFonts w:eastAsia="Times New Roman"/>
                <w:b/>
                <w:sz w:val="17"/>
                <w:szCs w:val="17"/>
                <w:lang w:val="es-ES" w:eastAsia="de-DE"/>
              </w:rPr>
              <w:t>(opcional)</w:t>
            </w:r>
          </w:p>
        </w:tc>
      </w:tr>
      <w:tr w:rsidR="00A65B54" w:rsidRPr="00C95BF3" w14:paraId="56BA7B14" w14:textId="77777777" w:rsidTr="00D95FDE">
        <w:trPr>
          <w:trHeight w:val="300"/>
          <w:jc w:val="center"/>
        </w:trPr>
        <w:tc>
          <w:tcPr>
            <w:tcW w:w="1223" w:type="dxa"/>
            <w:noWrap/>
          </w:tcPr>
          <w:p w14:paraId="02F1500B" w14:textId="77777777" w:rsidR="00A65B54" w:rsidRPr="00C95BF3" w:rsidRDefault="0044551E" w:rsidP="00AC3616">
            <w:pPr>
              <w:spacing w:after="200"/>
              <w:rPr>
                <w:rFonts w:eastAsia="Times New Roman"/>
                <w:sz w:val="17"/>
                <w:szCs w:val="17"/>
                <w:lang w:val="es-ES" w:eastAsia="de-DE"/>
              </w:rPr>
            </w:pPr>
            <w:r w:rsidRPr="00C95BF3">
              <w:rPr>
                <w:rFonts w:eastAsia="Times New Roman"/>
                <w:sz w:val="17"/>
                <w:szCs w:val="17"/>
                <w:lang w:val="es-ES" w:eastAsia="de-DE"/>
              </w:rPr>
              <w:t>2016.04.29</w:t>
            </w:r>
          </w:p>
        </w:tc>
        <w:tc>
          <w:tcPr>
            <w:tcW w:w="1080" w:type="dxa"/>
            <w:noWrap/>
          </w:tcPr>
          <w:p w14:paraId="7E985CBB" w14:textId="77777777" w:rsidR="00A65B54" w:rsidRPr="00C95BF3" w:rsidRDefault="00A65B54" w:rsidP="00AC3616">
            <w:pPr>
              <w:spacing w:after="200"/>
              <w:rPr>
                <w:sz w:val="17"/>
                <w:szCs w:val="17"/>
                <w:lang w:val="es-ES" w:eastAsia="ko-KR"/>
              </w:rPr>
            </w:pPr>
            <w:r w:rsidRPr="00C95BF3">
              <w:rPr>
                <w:sz w:val="17"/>
                <w:szCs w:val="17"/>
                <w:lang w:val="es-ES" w:eastAsia="ko-KR"/>
              </w:rPr>
              <w:t>PA0109</w:t>
            </w:r>
          </w:p>
        </w:tc>
        <w:tc>
          <w:tcPr>
            <w:tcW w:w="1260" w:type="dxa"/>
            <w:noWrap/>
          </w:tcPr>
          <w:p w14:paraId="362A6E9E" w14:textId="77777777" w:rsidR="00A65B54" w:rsidRPr="00C95BF3" w:rsidRDefault="00A65B54" w:rsidP="00AC3616">
            <w:pPr>
              <w:spacing w:after="200"/>
              <w:rPr>
                <w:sz w:val="17"/>
                <w:szCs w:val="17"/>
                <w:lang w:val="es-ES" w:eastAsia="ko-KR"/>
              </w:rPr>
            </w:pPr>
            <w:r w:rsidRPr="00C95BF3">
              <w:rPr>
                <w:sz w:val="17"/>
                <w:szCs w:val="17"/>
                <w:lang w:val="es-ES" w:eastAsia="ko-KR"/>
              </w:rPr>
              <w:t>A12</w:t>
            </w:r>
          </w:p>
        </w:tc>
        <w:tc>
          <w:tcPr>
            <w:tcW w:w="2390" w:type="dxa"/>
          </w:tcPr>
          <w:p w14:paraId="14E2778C" w14:textId="0DA57255" w:rsidR="00A65B54" w:rsidRPr="00C95BF3" w:rsidRDefault="00A65B54" w:rsidP="00AC3616">
            <w:pPr>
              <w:spacing w:after="200"/>
              <w:rPr>
                <w:sz w:val="17"/>
                <w:szCs w:val="17"/>
                <w:lang w:val="es-ES" w:eastAsia="ko-KR"/>
              </w:rPr>
            </w:pPr>
            <w:r w:rsidRPr="00C95BF3">
              <w:rPr>
                <w:sz w:val="17"/>
                <w:szCs w:val="17"/>
                <w:lang w:val="es-ES" w:eastAsia="ko-KR"/>
              </w:rPr>
              <w:t>A-0-1-A10-</w:t>
            </w:r>
            <w:r w:rsidR="00AF3FDD" w:rsidRPr="00C95BF3">
              <w:rPr>
                <w:sz w:val="17"/>
                <w:szCs w:val="17"/>
                <w:lang w:val="es-ES" w:eastAsia="ko-KR"/>
              </w:rPr>
              <w:t>A12-P</w:t>
            </w:r>
            <w:r w:rsidRPr="00C95BF3">
              <w:rPr>
                <w:sz w:val="17"/>
                <w:szCs w:val="17"/>
                <w:lang w:val="es-ES" w:eastAsia="ko-KR"/>
              </w:rPr>
              <w:t>A0109</w:t>
            </w:r>
          </w:p>
        </w:tc>
        <w:tc>
          <w:tcPr>
            <w:tcW w:w="2740" w:type="dxa"/>
            <w:noWrap/>
          </w:tcPr>
          <w:p w14:paraId="4F10E8A9" w14:textId="77777777" w:rsidR="00A65B54" w:rsidRPr="00C95BF3" w:rsidRDefault="00A65B54" w:rsidP="00AC3616">
            <w:pPr>
              <w:spacing w:after="200"/>
              <w:rPr>
                <w:rFonts w:eastAsia="Times New Roman"/>
                <w:sz w:val="17"/>
                <w:szCs w:val="17"/>
                <w:lang w:val="es-ES" w:eastAsia="de-DE"/>
              </w:rPr>
            </w:pPr>
          </w:p>
        </w:tc>
      </w:tr>
      <w:tr w:rsidR="00A65B54" w:rsidRPr="00C95BF3" w14:paraId="5BC7C727" w14:textId="77777777" w:rsidTr="00D95FDE">
        <w:trPr>
          <w:trHeight w:val="300"/>
          <w:jc w:val="center"/>
        </w:trPr>
        <w:tc>
          <w:tcPr>
            <w:tcW w:w="1223" w:type="dxa"/>
            <w:noWrap/>
          </w:tcPr>
          <w:p w14:paraId="4B108662" w14:textId="77777777" w:rsidR="00A65B54" w:rsidRPr="00C95BF3" w:rsidRDefault="0044551E" w:rsidP="00AC3616">
            <w:pPr>
              <w:spacing w:after="200"/>
              <w:rPr>
                <w:rFonts w:eastAsia="Times New Roman"/>
                <w:sz w:val="17"/>
                <w:szCs w:val="17"/>
                <w:lang w:val="es-ES" w:eastAsia="de-DE"/>
              </w:rPr>
            </w:pPr>
            <w:r w:rsidRPr="00C95BF3">
              <w:rPr>
                <w:rFonts w:eastAsia="Times New Roman"/>
                <w:sz w:val="17"/>
                <w:szCs w:val="17"/>
                <w:lang w:val="es-ES" w:eastAsia="de-DE"/>
              </w:rPr>
              <w:t>2016.04.29</w:t>
            </w:r>
          </w:p>
        </w:tc>
        <w:tc>
          <w:tcPr>
            <w:tcW w:w="1080" w:type="dxa"/>
            <w:noWrap/>
          </w:tcPr>
          <w:p w14:paraId="54002874" w14:textId="77777777" w:rsidR="00A65B54" w:rsidRPr="00C95BF3" w:rsidRDefault="00A65B54" w:rsidP="00AC3616">
            <w:pPr>
              <w:spacing w:after="200"/>
              <w:rPr>
                <w:sz w:val="17"/>
                <w:szCs w:val="17"/>
                <w:lang w:val="es-ES" w:eastAsia="ko-KR"/>
              </w:rPr>
            </w:pPr>
            <w:r w:rsidRPr="00C95BF3">
              <w:rPr>
                <w:sz w:val="17"/>
                <w:szCs w:val="17"/>
                <w:lang w:val="es-ES" w:eastAsia="ko-KR"/>
              </w:rPr>
              <w:t>PA0201</w:t>
            </w:r>
          </w:p>
        </w:tc>
        <w:tc>
          <w:tcPr>
            <w:tcW w:w="1260" w:type="dxa"/>
            <w:noWrap/>
          </w:tcPr>
          <w:p w14:paraId="251CD597" w14:textId="77777777" w:rsidR="00A65B54" w:rsidRPr="00C95BF3" w:rsidRDefault="00A65B54" w:rsidP="00AC3616">
            <w:pPr>
              <w:spacing w:after="200"/>
              <w:rPr>
                <w:sz w:val="17"/>
                <w:szCs w:val="17"/>
                <w:lang w:val="es-ES" w:eastAsia="ko-KR"/>
              </w:rPr>
            </w:pPr>
            <w:r w:rsidRPr="00C95BF3">
              <w:rPr>
                <w:sz w:val="17"/>
                <w:szCs w:val="17"/>
                <w:lang w:val="es-ES" w:eastAsia="ko-KR"/>
              </w:rPr>
              <w:t>D11</w:t>
            </w:r>
          </w:p>
        </w:tc>
        <w:tc>
          <w:tcPr>
            <w:tcW w:w="2390" w:type="dxa"/>
          </w:tcPr>
          <w:p w14:paraId="5E3AC776" w14:textId="675EBE0A" w:rsidR="00A65B54" w:rsidRPr="00C95BF3" w:rsidRDefault="00A65B54" w:rsidP="00AC3616">
            <w:pPr>
              <w:spacing w:after="200"/>
              <w:rPr>
                <w:sz w:val="17"/>
                <w:szCs w:val="17"/>
                <w:lang w:val="es-ES" w:eastAsia="ko-KR"/>
              </w:rPr>
            </w:pPr>
            <w:r w:rsidRPr="00C95BF3">
              <w:rPr>
                <w:sz w:val="17"/>
                <w:szCs w:val="17"/>
                <w:lang w:val="es-ES" w:eastAsia="ko-KR"/>
              </w:rPr>
              <w:t>A-1-2-D10-</w:t>
            </w:r>
            <w:r w:rsidR="00AF3FDD" w:rsidRPr="00C95BF3">
              <w:rPr>
                <w:sz w:val="17"/>
                <w:szCs w:val="17"/>
                <w:lang w:val="es-ES" w:eastAsia="ko-KR"/>
              </w:rPr>
              <w:t>D11-P</w:t>
            </w:r>
            <w:r w:rsidRPr="00C95BF3">
              <w:rPr>
                <w:sz w:val="17"/>
                <w:szCs w:val="17"/>
                <w:lang w:val="es-ES" w:eastAsia="ko-KR"/>
              </w:rPr>
              <w:t>A0201</w:t>
            </w:r>
          </w:p>
        </w:tc>
        <w:tc>
          <w:tcPr>
            <w:tcW w:w="2740" w:type="dxa"/>
            <w:noWrap/>
          </w:tcPr>
          <w:p w14:paraId="1002F042" w14:textId="77777777" w:rsidR="00A65B54" w:rsidRPr="00C95BF3" w:rsidRDefault="00A65B54" w:rsidP="00AC3616">
            <w:pPr>
              <w:spacing w:after="200"/>
              <w:rPr>
                <w:rFonts w:eastAsia="Times New Roman"/>
                <w:sz w:val="17"/>
                <w:szCs w:val="17"/>
                <w:lang w:val="es-ES" w:eastAsia="de-DE"/>
              </w:rPr>
            </w:pPr>
          </w:p>
        </w:tc>
      </w:tr>
      <w:tr w:rsidR="00A65B54" w:rsidRPr="00C95BF3" w14:paraId="1757A1D4" w14:textId="77777777" w:rsidTr="00D95FDE">
        <w:trPr>
          <w:trHeight w:val="300"/>
          <w:jc w:val="center"/>
        </w:trPr>
        <w:tc>
          <w:tcPr>
            <w:tcW w:w="1223" w:type="dxa"/>
            <w:noWrap/>
          </w:tcPr>
          <w:p w14:paraId="1A2FFF55" w14:textId="77777777" w:rsidR="00A65B54" w:rsidRPr="00C95BF3" w:rsidRDefault="0044551E" w:rsidP="00AC3616">
            <w:pPr>
              <w:spacing w:after="200"/>
              <w:rPr>
                <w:rFonts w:eastAsia="Times New Roman"/>
                <w:sz w:val="17"/>
                <w:szCs w:val="17"/>
                <w:lang w:val="es-ES" w:eastAsia="de-DE"/>
              </w:rPr>
            </w:pPr>
            <w:r w:rsidRPr="00C95BF3">
              <w:rPr>
                <w:rFonts w:eastAsia="Times New Roman"/>
                <w:sz w:val="17"/>
                <w:szCs w:val="17"/>
                <w:lang w:val="es-ES" w:eastAsia="de-DE"/>
              </w:rPr>
              <w:t>2016.08.24</w:t>
            </w:r>
          </w:p>
        </w:tc>
        <w:tc>
          <w:tcPr>
            <w:tcW w:w="1080" w:type="dxa"/>
            <w:noWrap/>
          </w:tcPr>
          <w:p w14:paraId="3E632364" w14:textId="77777777" w:rsidR="00A65B54" w:rsidRPr="00C95BF3" w:rsidRDefault="00A65B54" w:rsidP="00AC3616">
            <w:pPr>
              <w:spacing w:after="200"/>
              <w:rPr>
                <w:sz w:val="17"/>
                <w:szCs w:val="17"/>
                <w:lang w:val="es-ES" w:eastAsia="ko-KR"/>
              </w:rPr>
            </w:pPr>
            <w:r w:rsidRPr="00C95BF3">
              <w:rPr>
                <w:sz w:val="17"/>
                <w:szCs w:val="17"/>
                <w:lang w:val="es-ES" w:eastAsia="ko-KR"/>
              </w:rPr>
              <w:t>X000</w:t>
            </w:r>
          </w:p>
        </w:tc>
        <w:tc>
          <w:tcPr>
            <w:tcW w:w="1260" w:type="dxa"/>
            <w:noWrap/>
          </w:tcPr>
          <w:p w14:paraId="7C51800D" w14:textId="77777777" w:rsidR="00A65B54" w:rsidRPr="00C95BF3" w:rsidRDefault="00A65B54" w:rsidP="00AC3616">
            <w:pPr>
              <w:spacing w:after="200"/>
              <w:rPr>
                <w:sz w:val="17"/>
                <w:szCs w:val="17"/>
                <w:lang w:val="es-ES" w:eastAsia="ko-KR"/>
              </w:rPr>
            </w:pPr>
            <w:r w:rsidRPr="00C95BF3">
              <w:rPr>
                <w:sz w:val="17"/>
                <w:szCs w:val="17"/>
                <w:lang w:val="es-ES" w:eastAsia="ko-KR"/>
              </w:rPr>
              <w:t>R17</w:t>
            </w:r>
          </w:p>
        </w:tc>
        <w:tc>
          <w:tcPr>
            <w:tcW w:w="2390" w:type="dxa"/>
          </w:tcPr>
          <w:p w14:paraId="5DAA72EC" w14:textId="77777777" w:rsidR="00A65B54" w:rsidRPr="00C95BF3" w:rsidRDefault="00A65B54" w:rsidP="00AC3616">
            <w:pPr>
              <w:spacing w:after="200"/>
              <w:rPr>
                <w:sz w:val="17"/>
                <w:szCs w:val="17"/>
                <w:lang w:val="es-ES" w:eastAsia="ko-KR"/>
              </w:rPr>
            </w:pPr>
            <w:r w:rsidRPr="00C95BF3">
              <w:rPr>
                <w:sz w:val="17"/>
                <w:szCs w:val="17"/>
                <w:lang w:val="es-ES" w:eastAsia="ko-KR"/>
              </w:rPr>
              <w:t>A-2-2-D10-R17-X000</w:t>
            </w:r>
          </w:p>
        </w:tc>
        <w:tc>
          <w:tcPr>
            <w:tcW w:w="2740" w:type="dxa"/>
            <w:noWrap/>
          </w:tcPr>
          <w:p w14:paraId="6F07BFD8" w14:textId="77777777" w:rsidR="00A65B54" w:rsidRPr="00C95BF3" w:rsidRDefault="00A65B54" w:rsidP="00AC3616">
            <w:pPr>
              <w:spacing w:after="200"/>
              <w:rPr>
                <w:rFonts w:eastAsia="Times New Roman"/>
                <w:sz w:val="17"/>
                <w:szCs w:val="17"/>
                <w:lang w:val="es-ES" w:eastAsia="de-DE"/>
              </w:rPr>
            </w:pPr>
          </w:p>
        </w:tc>
      </w:tr>
      <w:tr w:rsidR="00A65B54" w:rsidRPr="00C95BF3" w14:paraId="2A763636" w14:textId="77777777" w:rsidTr="00D95FDE">
        <w:trPr>
          <w:trHeight w:val="300"/>
          <w:jc w:val="center"/>
        </w:trPr>
        <w:tc>
          <w:tcPr>
            <w:tcW w:w="1223" w:type="dxa"/>
            <w:noWrap/>
          </w:tcPr>
          <w:p w14:paraId="17E80C46" w14:textId="77777777" w:rsidR="00A65B54" w:rsidRPr="00C95BF3" w:rsidRDefault="0044551E" w:rsidP="00AC3616">
            <w:pPr>
              <w:spacing w:after="200"/>
              <w:rPr>
                <w:rFonts w:eastAsia="Times New Roman"/>
                <w:sz w:val="17"/>
                <w:szCs w:val="17"/>
                <w:lang w:val="es-ES" w:eastAsia="de-DE"/>
              </w:rPr>
            </w:pPr>
            <w:r w:rsidRPr="00C95BF3">
              <w:rPr>
                <w:rFonts w:eastAsia="Times New Roman"/>
                <w:sz w:val="17"/>
                <w:szCs w:val="17"/>
                <w:lang w:val="es-ES" w:eastAsia="de-DE"/>
              </w:rPr>
              <w:t>2016.08.26</w:t>
            </w:r>
          </w:p>
        </w:tc>
        <w:tc>
          <w:tcPr>
            <w:tcW w:w="1080" w:type="dxa"/>
            <w:noWrap/>
          </w:tcPr>
          <w:p w14:paraId="3C2B8D21" w14:textId="77777777" w:rsidR="00A65B54" w:rsidRPr="00C95BF3" w:rsidRDefault="00A65B54" w:rsidP="00AC3616">
            <w:pPr>
              <w:spacing w:after="200"/>
              <w:rPr>
                <w:rFonts w:eastAsia="Times New Roman"/>
                <w:sz w:val="17"/>
                <w:szCs w:val="17"/>
                <w:lang w:val="es-ES" w:eastAsia="de-DE"/>
              </w:rPr>
            </w:pPr>
            <w:r w:rsidRPr="00C95BF3">
              <w:rPr>
                <w:rFonts w:eastAsia="Times New Roman"/>
                <w:sz w:val="17"/>
                <w:szCs w:val="17"/>
                <w:lang w:val="es-ES" w:eastAsia="de-DE"/>
              </w:rPr>
              <w:t>PA0302</w:t>
            </w:r>
          </w:p>
        </w:tc>
        <w:tc>
          <w:tcPr>
            <w:tcW w:w="1260" w:type="dxa"/>
            <w:noWrap/>
          </w:tcPr>
          <w:p w14:paraId="6DD21190" w14:textId="77777777" w:rsidR="00A65B54" w:rsidRPr="00C95BF3" w:rsidRDefault="00A65B54" w:rsidP="00AC3616">
            <w:pPr>
              <w:spacing w:after="200"/>
              <w:rPr>
                <w:sz w:val="17"/>
                <w:szCs w:val="17"/>
                <w:lang w:val="es-ES" w:eastAsia="ko-KR"/>
              </w:rPr>
            </w:pPr>
            <w:r w:rsidRPr="00C95BF3">
              <w:rPr>
                <w:sz w:val="17"/>
                <w:szCs w:val="17"/>
                <w:lang w:val="es-ES" w:eastAsia="ko-KR"/>
              </w:rPr>
              <w:t>D16</w:t>
            </w:r>
          </w:p>
        </w:tc>
        <w:tc>
          <w:tcPr>
            <w:tcW w:w="2390" w:type="dxa"/>
          </w:tcPr>
          <w:p w14:paraId="2EF8B4B4" w14:textId="266AF8B2" w:rsidR="00A65B54" w:rsidRPr="00C95BF3" w:rsidRDefault="00A65B54" w:rsidP="00AC3616">
            <w:pPr>
              <w:spacing w:after="200"/>
              <w:rPr>
                <w:sz w:val="17"/>
                <w:szCs w:val="17"/>
                <w:lang w:val="es-ES" w:eastAsia="ko-KR"/>
              </w:rPr>
            </w:pPr>
            <w:r w:rsidRPr="00C95BF3">
              <w:rPr>
                <w:sz w:val="17"/>
                <w:szCs w:val="17"/>
                <w:lang w:val="es-ES" w:eastAsia="ko-KR"/>
              </w:rPr>
              <w:t>A-2-2-D10-</w:t>
            </w:r>
            <w:r w:rsidR="00AF3FDD" w:rsidRPr="00C95BF3">
              <w:rPr>
                <w:sz w:val="17"/>
                <w:szCs w:val="17"/>
                <w:lang w:val="es-ES" w:eastAsia="ko-KR"/>
              </w:rPr>
              <w:t>D16-P</w:t>
            </w:r>
            <w:r w:rsidRPr="00C95BF3">
              <w:rPr>
                <w:sz w:val="17"/>
                <w:szCs w:val="17"/>
                <w:lang w:val="es-ES" w:eastAsia="ko-KR"/>
              </w:rPr>
              <w:t>A0302</w:t>
            </w:r>
          </w:p>
        </w:tc>
        <w:tc>
          <w:tcPr>
            <w:tcW w:w="2740" w:type="dxa"/>
            <w:noWrap/>
          </w:tcPr>
          <w:p w14:paraId="16392CBE" w14:textId="77777777" w:rsidR="00A65B54" w:rsidRPr="00C95BF3" w:rsidRDefault="00A65B54" w:rsidP="00AC3616">
            <w:pPr>
              <w:spacing w:after="200"/>
              <w:rPr>
                <w:rFonts w:eastAsia="Times New Roman"/>
                <w:sz w:val="17"/>
                <w:szCs w:val="17"/>
                <w:lang w:val="es-ES" w:eastAsia="de-DE"/>
              </w:rPr>
            </w:pPr>
          </w:p>
        </w:tc>
      </w:tr>
      <w:tr w:rsidR="00A65B54" w:rsidRPr="00C95BF3" w14:paraId="46E0C2E7" w14:textId="77777777" w:rsidTr="00D95FDE">
        <w:trPr>
          <w:trHeight w:val="300"/>
          <w:jc w:val="center"/>
        </w:trPr>
        <w:tc>
          <w:tcPr>
            <w:tcW w:w="1223" w:type="dxa"/>
            <w:noWrap/>
          </w:tcPr>
          <w:p w14:paraId="140A9082" w14:textId="77777777" w:rsidR="00A65B54" w:rsidRPr="00C95BF3" w:rsidRDefault="0044551E" w:rsidP="00AC3616">
            <w:pPr>
              <w:spacing w:after="200"/>
              <w:rPr>
                <w:rFonts w:eastAsia="Times New Roman"/>
                <w:sz w:val="17"/>
                <w:szCs w:val="17"/>
                <w:lang w:val="es-ES" w:eastAsia="de-DE"/>
              </w:rPr>
            </w:pPr>
            <w:r w:rsidRPr="00C95BF3">
              <w:rPr>
                <w:rFonts w:eastAsia="Times New Roman"/>
                <w:sz w:val="17"/>
                <w:szCs w:val="17"/>
                <w:lang w:val="es-ES" w:eastAsia="de-DE"/>
              </w:rPr>
              <w:t>2016.08.30</w:t>
            </w:r>
          </w:p>
        </w:tc>
        <w:tc>
          <w:tcPr>
            <w:tcW w:w="1080" w:type="dxa"/>
            <w:noWrap/>
          </w:tcPr>
          <w:p w14:paraId="74568B5D" w14:textId="77777777" w:rsidR="00A65B54" w:rsidRPr="00C95BF3" w:rsidRDefault="00A65B54" w:rsidP="00AC3616">
            <w:pPr>
              <w:spacing w:after="200"/>
              <w:rPr>
                <w:sz w:val="17"/>
                <w:szCs w:val="17"/>
                <w:lang w:val="es-ES" w:eastAsia="ko-KR"/>
              </w:rPr>
            </w:pPr>
            <w:r w:rsidRPr="00C95BF3">
              <w:rPr>
                <w:sz w:val="17"/>
                <w:szCs w:val="17"/>
                <w:lang w:val="es-ES" w:eastAsia="ko-KR"/>
              </w:rPr>
              <w:t>X000</w:t>
            </w:r>
          </w:p>
        </w:tc>
        <w:tc>
          <w:tcPr>
            <w:tcW w:w="1260" w:type="dxa"/>
            <w:noWrap/>
          </w:tcPr>
          <w:p w14:paraId="372D5B35" w14:textId="77777777" w:rsidR="00A65B54" w:rsidRPr="00C95BF3" w:rsidRDefault="00A65B54" w:rsidP="00AC3616">
            <w:pPr>
              <w:spacing w:after="200"/>
              <w:rPr>
                <w:sz w:val="17"/>
                <w:szCs w:val="17"/>
                <w:lang w:val="es-ES" w:eastAsia="ko-KR"/>
              </w:rPr>
            </w:pPr>
            <w:r w:rsidRPr="00C95BF3">
              <w:rPr>
                <w:sz w:val="17"/>
                <w:szCs w:val="17"/>
                <w:lang w:val="es-ES" w:eastAsia="ko-KR"/>
              </w:rPr>
              <w:t>D13</w:t>
            </w:r>
          </w:p>
        </w:tc>
        <w:tc>
          <w:tcPr>
            <w:tcW w:w="2390" w:type="dxa"/>
          </w:tcPr>
          <w:p w14:paraId="6210D3CC" w14:textId="77777777" w:rsidR="00A65B54" w:rsidRPr="00C95BF3" w:rsidRDefault="00A65B54" w:rsidP="00AC3616">
            <w:pPr>
              <w:spacing w:after="200"/>
              <w:rPr>
                <w:sz w:val="17"/>
                <w:szCs w:val="17"/>
                <w:lang w:val="es-ES" w:eastAsia="ko-KR"/>
              </w:rPr>
            </w:pPr>
            <w:r w:rsidRPr="00C95BF3">
              <w:rPr>
                <w:sz w:val="17"/>
                <w:szCs w:val="17"/>
                <w:lang w:val="es-ES" w:eastAsia="ko-KR"/>
              </w:rPr>
              <w:t>A-2-2-D10-D13-X000</w:t>
            </w:r>
          </w:p>
        </w:tc>
        <w:tc>
          <w:tcPr>
            <w:tcW w:w="2740" w:type="dxa"/>
            <w:noWrap/>
          </w:tcPr>
          <w:p w14:paraId="3A9A2741" w14:textId="77777777" w:rsidR="00A65B54" w:rsidRPr="00C95BF3" w:rsidRDefault="00A65B54" w:rsidP="00AC3616">
            <w:pPr>
              <w:spacing w:after="200"/>
              <w:rPr>
                <w:rFonts w:eastAsia="Times New Roman"/>
                <w:sz w:val="17"/>
                <w:szCs w:val="17"/>
                <w:lang w:val="es-ES" w:eastAsia="de-DE"/>
              </w:rPr>
            </w:pPr>
          </w:p>
        </w:tc>
      </w:tr>
      <w:tr w:rsidR="00A65B54" w:rsidRPr="00C95BF3" w14:paraId="0E84C681" w14:textId="77777777" w:rsidTr="00D95FDE">
        <w:trPr>
          <w:trHeight w:val="300"/>
          <w:jc w:val="center"/>
        </w:trPr>
        <w:tc>
          <w:tcPr>
            <w:tcW w:w="1223" w:type="dxa"/>
            <w:noWrap/>
          </w:tcPr>
          <w:p w14:paraId="37A1ED0A" w14:textId="77777777" w:rsidR="00A65B54" w:rsidRPr="00C95BF3" w:rsidRDefault="0044551E" w:rsidP="00AC3616">
            <w:pPr>
              <w:spacing w:after="200"/>
              <w:rPr>
                <w:rFonts w:eastAsia="Times New Roman"/>
                <w:sz w:val="17"/>
                <w:szCs w:val="17"/>
                <w:lang w:val="es-ES" w:eastAsia="de-DE"/>
              </w:rPr>
            </w:pPr>
            <w:r w:rsidRPr="00C95BF3">
              <w:rPr>
                <w:rFonts w:eastAsia="Times New Roman"/>
                <w:sz w:val="17"/>
                <w:szCs w:val="17"/>
                <w:lang w:val="es-ES" w:eastAsia="de-DE"/>
              </w:rPr>
              <w:t>2016.09.02</w:t>
            </w:r>
          </w:p>
        </w:tc>
        <w:tc>
          <w:tcPr>
            <w:tcW w:w="1080" w:type="dxa"/>
            <w:noWrap/>
          </w:tcPr>
          <w:p w14:paraId="5A0F594B" w14:textId="77777777" w:rsidR="00A65B54" w:rsidRPr="00C95BF3" w:rsidRDefault="00A65B54" w:rsidP="00AC3616">
            <w:pPr>
              <w:spacing w:after="200"/>
              <w:rPr>
                <w:sz w:val="17"/>
                <w:szCs w:val="17"/>
                <w:lang w:val="es-ES" w:eastAsia="ko-KR"/>
              </w:rPr>
            </w:pPr>
            <w:r w:rsidRPr="00C95BF3">
              <w:rPr>
                <w:sz w:val="17"/>
                <w:szCs w:val="17"/>
                <w:lang w:val="es-ES" w:eastAsia="ko-KR"/>
              </w:rPr>
              <w:t>X000</w:t>
            </w:r>
          </w:p>
        </w:tc>
        <w:tc>
          <w:tcPr>
            <w:tcW w:w="1260" w:type="dxa"/>
            <w:noWrap/>
          </w:tcPr>
          <w:p w14:paraId="19E18916" w14:textId="77777777" w:rsidR="00A65B54" w:rsidRPr="00C95BF3" w:rsidRDefault="00A65B54" w:rsidP="00AC3616">
            <w:pPr>
              <w:spacing w:after="200"/>
              <w:rPr>
                <w:sz w:val="17"/>
                <w:szCs w:val="17"/>
                <w:lang w:val="es-ES" w:eastAsia="ko-KR"/>
              </w:rPr>
            </w:pPr>
            <w:r w:rsidRPr="00C95BF3">
              <w:rPr>
                <w:sz w:val="17"/>
                <w:szCs w:val="17"/>
                <w:lang w:val="es-ES" w:eastAsia="ko-KR"/>
              </w:rPr>
              <w:t>D14</w:t>
            </w:r>
          </w:p>
        </w:tc>
        <w:tc>
          <w:tcPr>
            <w:tcW w:w="2390" w:type="dxa"/>
          </w:tcPr>
          <w:p w14:paraId="7C54C79D" w14:textId="77777777" w:rsidR="00A65B54" w:rsidRPr="00C95BF3" w:rsidRDefault="00A65B54" w:rsidP="00AC3616">
            <w:pPr>
              <w:spacing w:after="200"/>
              <w:rPr>
                <w:sz w:val="17"/>
                <w:szCs w:val="17"/>
                <w:lang w:val="es-ES" w:eastAsia="ko-KR"/>
              </w:rPr>
            </w:pPr>
            <w:r w:rsidRPr="00C95BF3">
              <w:rPr>
                <w:sz w:val="17"/>
                <w:szCs w:val="17"/>
                <w:lang w:val="es-ES" w:eastAsia="ko-KR"/>
              </w:rPr>
              <w:t>A-2-2-D10-D14-X000</w:t>
            </w:r>
          </w:p>
        </w:tc>
        <w:tc>
          <w:tcPr>
            <w:tcW w:w="2740" w:type="dxa"/>
            <w:noWrap/>
          </w:tcPr>
          <w:p w14:paraId="5B7ABBD5" w14:textId="77777777" w:rsidR="00A65B54" w:rsidRPr="00C95BF3" w:rsidRDefault="00A65B54" w:rsidP="00AC3616">
            <w:pPr>
              <w:spacing w:after="200"/>
              <w:rPr>
                <w:rFonts w:eastAsia="Times New Roman"/>
                <w:sz w:val="17"/>
                <w:szCs w:val="17"/>
                <w:lang w:val="es-ES" w:eastAsia="de-DE"/>
              </w:rPr>
            </w:pPr>
          </w:p>
        </w:tc>
      </w:tr>
      <w:tr w:rsidR="00A65B54" w:rsidRPr="00C95BF3" w14:paraId="7A154766" w14:textId="77777777" w:rsidTr="00D95FDE">
        <w:trPr>
          <w:trHeight w:val="300"/>
          <w:jc w:val="center"/>
        </w:trPr>
        <w:tc>
          <w:tcPr>
            <w:tcW w:w="1223" w:type="dxa"/>
            <w:noWrap/>
          </w:tcPr>
          <w:p w14:paraId="16BFFA77" w14:textId="77777777" w:rsidR="00A65B54" w:rsidRPr="00C95BF3" w:rsidRDefault="0044551E" w:rsidP="00AC3616">
            <w:pPr>
              <w:spacing w:after="200"/>
              <w:rPr>
                <w:rFonts w:eastAsia="Times New Roman"/>
                <w:sz w:val="17"/>
                <w:szCs w:val="17"/>
                <w:lang w:val="es-ES" w:eastAsia="de-DE"/>
              </w:rPr>
            </w:pPr>
            <w:r w:rsidRPr="00C95BF3">
              <w:rPr>
                <w:rFonts w:eastAsia="Times New Roman"/>
                <w:sz w:val="17"/>
                <w:szCs w:val="17"/>
                <w:lang w:val="es-ES" w:eastAsia="de-DE"/>
              </w:rPr>
              <w:t>2016.10.14</w:t>
            </w:r>
          </w:p>
        </w:tc>
        <w:tc>
          <w:tcPr>
            <w:tcW w:w="1080" w:type="dxa"/>
            <w:noWrap/>
          </w:tcPr>
          <w:p w14:paraId="5DF8522A" w14:textId="77777777" w:rsidR="00A65B54" w:rsidRPr="00C95BF3" w:rsidRDefault="00A65B54" w:rsidP="00AC3616">
            <w:pPr>
              <w:spacing w:after="200"/>
              <w:rPr>
                <w:sz w:val="17"/>
                <w:szCs w:val="17"/>
                <w:lang w:val="es-ES" w:eastAsia="ko-KR"/>
              </w:rPr>
            </w:pPr>
            <w:r w:rsidRPr="00C95BF3">
              <w:rPr>
                <w:sz w:val="17"/>
                <w:szCs w:val="17"/>
                <w:lang w:val="es-ES" w:eastAsia="ko-KR"/>
              </w:rPr>
              <w:t>X000</w:t>
            </w:r>
          </w:p>
        </w:tc>
        <w:tc>
          <w:tcPr>
            <w:tcW w:w="1260" w:type="dxa"/>
            <w:noWrap/>
          </w:tcPr>
          <w:p w14:paraId="1A74F22C" w14:textId="77777777" w:rsidR="00A65B54" w:rsidRPr="00C95BF3" w:rsidRDefault="00A65B54" w:rsidP="00AC3616">
            <w:pPr>
              <w:spacing w:after="200"/>
              <w:rPr>
                <w:sz w:val="17"/>
                <w:szCs w:val="17"/>
                <w:lang w:val="es-ES" w:eastAsia="ko-KR"/>
              </w:rPr>
            </w:pPr>
            <w:r w:rsidRPr="00C95BF3">
              <w:rPr>
                <w:sz w:val="17"/>
                <w:szCs w:val="17"/>
                <w:lang w:val="es-ES" w:eastAsia="ko-KR"/>
              </w:rPr>
              <w:t>D17</w:t>
            </w:r>
          </w:p>
        </w:tc>
        <w:tc>
          <w:tcPr>
            <w:tcW w:w="2390" w:type="dxa"/>
          </w:tcPr>
          <w:p w14:paraId="137B3E74" w14:textId="77777777" w:rsidR="00A65B54" w:rsidRPr="00C95BF3" w:rsidRDefault="00A65B54" w:rsidP="00AC3616">
            <w:pPr>
              <w:spacing w:after="200"/>
              <w:rPr>
                <w:sz w:val="17"/>
                <w:szCs w:val="17"/>
                <w:lang w:val="es-ES" w:eastAsia="ko-KR"/>
              </w:rPr>
            </w:pPr>
            <w:r w:rsidRPr="00C95BF3">
              <w:rPr>
                <w:sz w:val="17"/>
                <w:szCs w:val="17"/>
                <w:lang w:val="es-ES" w:eastAsia="ko-KR"/>
              </w:rPr>
              <w:t>A-2-2-D10-D17-X000</w:t>
            </w:r>
          </w:p>
        </w:tc>
        <w:tc>
          <w:tcPr>
            <w:tcW w:w="2740" w:type="dxa"/>
            <w:noWrap/>
          </w:tcPr>
          <w:p w14:paraId="7A17B204" w14:textId="77777777" w:rsidR="00A65B54" w:rsidRPr="00C95BF3" w:rsidRDefault="00A65B54" w:rsidP="00AC3616">
            <w:pPr>
              <w:spacing w:after="200"/>
              <w:rPr>
                <w:rFonts w:eastAsia="Times New Roman"/>
                <w:sz w:val="17"/>
                <w:szCs w:val="17"/>
                <w:lang w:val="es-ES" w:eastAsia="de-DE"/>
              </w:rPr>
            </w:pPr>
          </w:p>
        </w:tc>
      </w:tr>
      <w:tr w:rsidR="00A65B54" w:rsidRPr="00C95BF3" w14:paraId="3E3BC5A7" w14:textId="77777777" w:rsidTr="00D95FDE">
        <w:trPr>
          <w:trHeight w:val="300"/>
          <w:jc w:val="center"/>
        </w:trPr>
        <w:tc>
          <w:tcPr>
            <w:tcW w:w="1223" w:type="dxa"/>
            <w:noWrap/>
          </w:tcPr>
          <w:p w14:paraId="1D610F50" w14:textId="77777777" w:rsidR="00A65B54" w:rsidRPr="00C95BF3" w:rsidRDefault="0044551E" w:rsidP="00AC3616">
            <w:pPr>
              <w:spacing w:after="200"/>
              <w:rPr>
                <w:rFonts w:eastAsia="Times New Roman"/>
                <w:sz w:val="17"/>
                <w:szCs w:val="17"/>
                <w:lang w:val="es-ES" w:eastAsia="de-DE"/>
              </w:rPr>
            </w:pPr>
            <w:r w:rsidRPr="00C95BF3">
              <w:rPr>
                <w:rFonts w:eastAsia="Times New Roman"/>
                <w:sz w:val="17"/>
                <w:szCs w:val="17"/>
                <w:lang w:val="es-ES" w:eastAsia="de-DE"/>
              </w:rPr>
              <w:t>2016.10.14</w:t>
            </w:r>
          </w:p>
        </w:tc>
        <w:tc>
          <w:tcPr>
            <w:tcW w:w="1080" w:type="dxa"/>
            <w:noWrap/>
          </w:tcPr>
          <w:p w14:paraId="2F954243" w14:textId="77777777" w:rsidR="00A65B54" w:rsidRPr="00C95BF3" w:rsidRDefault="00A65B54" w:rsidP="00AC3616">
            <w:pPr>
              <w:spacing w:after="200"/>
              <w:rPr>
                <w:sz w:val="17"/>
                <w:szCs w:val="17"/>
                <w:lang w:val="es-ES" w:eastAsia="ko-KR"/>
              </w:rPr>
            </w:pPr>
            <w:r w:rsidRPr="00C95BF3">
              <w:rPr>
                <w:sz w:val="17"/>
                <w:szCs w:val="17"/>
                <w:lang w:val="es-ES" w:eastAsia="ko-KR"/>
              </w:rPr>
              <w:t>PE0902</w:t>
            </w:r>
          </w:p>
        </w:tc>
        <w:tc>
          <w:tcPr>
            <w:tcW w:w="1260" w:type="dxa"/>
            <w:noWrap/>
          </w:tcPr>
          <w:p w14:paraId="0C1BC1C9" w14:textId="77777777" w:rsidR="00A65B54" w:rsidRPr="00C95BF3" w:rsidRDefault="00A65B54" w:rsidP="00AC3616">
            <w:pPr>
              <w:spacing w:after="200"/>
              <w:rPr>
                <w:sz w:val="17"/>
                <w:szCs w:val="17"/>
                <w:lang w:val="es-ES" w:eastAsia="ko-KR"/>
              </w:rPr>
            </w:pPr>
            <w:r w:rsidRPr="00C95BF3">
              <w:rPr>
                <w:sz w:val="17"/>
                <w:szCs w:val="17"/>
                <w:lang w:val="es-ES" w:eastAsia="ko-KR"/>
              </w:rPr>
              <w:t>D15</w:t>
            </w:r>
          </w:p>
        </w:tc>
        <w:tc>
          <w:tcPr>
            <w:tcW w:w="2390" w:type="dxa"/>
          </w:tcPr>
          <w:p w14:paraId="1FE5ED66" w14:textId="4A629B35" w:rsidR="00A65B54" w:rsidRPr="00C95BF3" w:rsidRDefault="00A65B54" w:rsidP="00AC3616">
            <w:pPr>
              <w:spacing w:after="200"/>
              <w:rPr>
                <w:sz w:val="17"/>
                <w:szCs w:val="17"/>
                <w:lang w:val="es-ES" w:eastAsia="ko-KR"/>
              </w:rPr>
            </w:pPr>
            <w:r w:rsidRPr="00C95BF3">
              <w:rPr>
                <w:sz w:val="17"/>
                <w:szCs w:val="17"/>
                <w:lang w:val="es-ES" w:eastAsia="ko-KR"/>
              </w:rPr>
              <w:t>A-2-2-D10-</w:t>
            </w:r>
            <w:r w:rsidR="00AF3FDD" w:rsidRPr="00C95BF3">
              <w:rPr>
                <w:sz w:val="17"/>
                <w:szCs w:val="17"/>
                <w:lang w:val="es-ES" w:eastAsia="ko-KR"/>
              </w:rPr>
              <w:t>D15-P</w:t>
            </w:r>
            <w:r w:rsidRPr="00C95BF3">
              <w:rPr>
                <w:sz w:val="17"/>
                <w:szCs w:val="17"/>
                <w:lang w:val="es-ES" w:eastAsia="ko-KR"/>
              </w:rPr>
              <w:t>E0902</w:t>
            </w:r>
          </w:p>
        </w:tc>
        <w:tc>
          <w:tcPr>
            <w:tcW w:w="2740" w:type="dxa"/>
            <w:noWrap/>
          </w:tcPr>
          <w:p w14:paraId="52D1306E" w14:textId="77777777" w:rsidR="00A65B54" w:rsidRPr="00C95BF3" w:rsidRDefault="00A65B54" w:rsidP="00AC3616">
            <w:pPr>
              <w:spacing w:after="200"/>
              <w:rPr>
                <w:rFonts w:eastAsia="Times New Roman"/>
                <w:sz w:val="17"/>
                <w:szCs w:val="17"/>
                <w:lang w:val="es-ES" w:eastAsia="de-DE"/>
              </w:rPr>
            </w:pPr>
          </w:p>
        </w:tc>
      </w:tr>
      <w:tr w:rsidR="00A65B54" w:rsidRPr="00C95BF3" w14:paraId="79B768F4" w14:textId="77777777" w:rsidTr="00D95FDE">
        <w:trPr>
          <w:trHeight w:val="300"/>
          <w:jc w:val="center"/>
        </w:trPr>
        <w:tc>
          <w:tcPr>
            <w:tcW w:w="1223" w:type="dxa"/>
            <w:noWrap/>
          </w:tcPr>
          <w:p w14:paraId="161A5B68" w14:textId="77777777" w:rsidR="00A65B54" w:rsidRPr="00C95BF3" w:rsidRDefault="0044551E" w:rsidP="00AC3616">
            <w:pPr>
              <w:spacing w:after="200"/>
              <w:rPr>
                <w:rFonts w:eastAsia="Times New Roman"/>
                <w:sz w:val="17"/>
                <w:szCs w:val="17"/>
                <w:lang w:val="es-ES" w:eastAsia="de-DE"/>
              </w:rPr>
            </w:pPr>
            <w:r w:rsidRPr="00C95BF3">
              <w:rPr>
                <w:rFonts w:eastAsia="Times New Roman"/>
                <w:sz w:val="17"/>
                <w:szCs w:val="17"/>
                <w:lang w:val="es-ES" w:eastAsia="de-DE"/>
              </w:rPr>
              <w:t>2016.11.14</w:t>
            </w:r>
          </w:p>
        </w:tc>
        <w:tc>
          <w:tcPr>
            <w:tcW w:w="1080" w:type="dxa"/>
            <w:noWrap/>
          </w:tcPr>
          <w:p w14:paraId="0C31600E" w14:textId="77777777" w:rsidR="00A65B54" w:rsidRPr="00C95BF3" w:rsidRDefault="00A65B54" w:rsidP="00AC3616">
            <w:pPr>
              <w:spacing w:after="200"/>
              <w:rPr>
                <w:sz w:val="17"/>
                <w:szCs w:val="17"/>
                <w:lang w:val="es-ES" w:eastAsia="ko-KR"/>
              </w:rPr>
            </w:pPr>
            <w:r w:rsidRPr="00C95BF3">
              <w:rPr>
                <w:sz w:val="17"/>
                <w:szCs w:val="17"/>
                <w:lang w:val="es-ES" w:eastAsia="ko-KR"/>
              </w:rPr>
              <w:t>X000</w:t>
            </w:r>
          </w:p>
        </w:tc>
        <w:tc>
          <w:tcPr>
            <w:tcW w:w="1260" w:type="dxa"/>
            <w:noWrap/>
          </w:tcPr>
          <w:p w14:paraId="5D3EA032" w14:textId="77777777" w:rsidR="00A65B54" w:rsidRPr="00C95BF3" w:rsidRDefault="00A65B54" w:rsidP="00AC3616">
            <w:pPr>
              <w:spacing w:after="200"/>
              <w:rPr>
                <w:sz w:val="17"/>
                <w:szCs w:val="17"/>
                <w:lang w:val="es-ES" w:eastAsia="ko-KR"/>
              </w:rPr>
            </w:pPr>
            <w:r w:rsidRPr="00C95BF3">
              <w:rPr>
                <w:sz w:val="17"/>
                <w:szCs w:val="17"/>
                <w:lang w:val="es-ES" w:eastAsia="ko-KR"/>
              </w:rPr>
              <w:t>P13</w:t>
            </w:r>
          </w:p>
        </w:tc>
        <w:tc>
          <w:tcPr>
            <w:tcW w:w="2390" w:type="dxa"/>
          </w:tcPr>
          <w:p w14:paraId="46949753" w14:textId="77777777" w:rsidR="00A65B54" w:rsidRPr="00C95BF3" w:rsidRDefault="00A65B54" w:rsidP="00AC3616">
            <w:pPr>
              <w:spacing w:after="200"/>
              <w:rPr>
                <w:sz w:val="17"/>
                <w:szCs w:val="17"/>
                <w:lang w:val="es-ES" w:eastAsia="ko-KR"/>
              </w:rPr>
            </w:pPr>
            <w:r w:rsidRPr="00C95BF3">
              <w:rPr>
                <w:sz w:val="17"/>
                <w:szCs w:val="17"/>
                <w:lang w:val="es-ES" w:eastAsia="ko-KR"/>
              </w:rPr>
              <w:t>A-2-2-D10-P13-X000</w:t>
            </w:r>
          </w:p>
        </w:tc>
        <w:tc>
          <w:tcPr>
            <w:tcW w:w="2740" w:type="dxa"/>
            <w:noWrap/>
          </w:tcPr>
          <w:p w14:paraId="4D7E19FA" w14:textId="77777777" w:rsidR="00A65B54" w:rsidRPr="00C95BF3" w:rsidRDefault="00A65B54" w:rsidP="00AC3616">
            <w:pPr>
              <w:spacing w:after="200"/>
              <w:rPr>
                <w:rFonts w:eastAsia="Times New Roman"/>
                <w:sz w:val="17"/>
                <w:szCs w:val="17"/>
                <w:lang w:val="es-ES" w:eastAsia="de-DE"/>
              </w:rPr>
            </w:pPr>
          </w:p>
        </w:tc>
      </w:tr>
      <w:tr w:rsidR="00A65B54" w:rsidRPr="00C95BF3" w14:paraId="42F4FB49" w14:textId="77777777" w:rsidTr="00D95FDE">
        <w:trPr>
          <w:trHeight w:val="300"/>
          <w:jc w:val="center"/>
        </w:trPr>
        <w:tc>
          <w:tcPr>
            <w:tcW w:w="1223" w:type="dxa"/>
            <w:noWrap/>
          </w:tcPr>
          <w:p w14:paraId="0C425061" w14:textId="77777777" w:rsidR="00A65B54" w:rsidRPr="00C95BF3" w:rsidRDefault="0044551E" w:rsidP="00AC3616">
            <w:pPr>
              <w:spacing w:after="200"/>
              <w:rPr>
                <w:rFonts w:eastAsia="Times New Roman"/>
                <w:sz w:val="17"/>
                <w:szCs w:val="17"/>
                <w:lang w:val="es-ES" w:eastAsia="de-DE"/>
              </w:rPr>
            </w:pPr>
            <w:r w:rsidRPr="00C95BF3">
              <w:rPr>
                <w:rFonts w:eastAsia="Times New Roman"/>
                <w:sz w:val="17"/>
                <w:szCs w:val="17"/>
                <w:lang w:val="es-ES" w:eastAsia="de-DE"/>
              </w:rPr>
              <w:t>2016.12.01</w:t>
            </w:r>
          </w:p>
        </w:tc>
        <w:tc>
          <w:tcPr>
            <w:tcW w:w="1080" w:type="dxa"/>
            <w:noWrap/>
          </w:tcPr>
          <w:p w14:paraId="671256E7" w14:textId="77777777" w:rsidR="00A65B54" w:rsidRPr="00C95BF3" w:rsidRDefault="00A65B54" w:rsidP="00AC3616">
            <w:pPr>
              <w:spacing w:after="200"/>
              <w:rPr>
                <w:sz w:val="17"/>
                <w:szCs w:val="17"/>
                <w:lang w:val="es-ES" w:eastAsia="ko-KR"/>
              </w:rPr>
            </w:pPr>
            <w:r w:rsidRPr="00C95BF3">
              <w:rPr>
                <w:sz w:val="17"/>
                <w:szCs w:val="17"/>
                <w:lang w:val="es-ES" w:eastAsia="ko-KR"/>
              </w:rPr>
              <w:t>X000</w:t>
            </w:r>
          </w:p>
        </w:tc>
        <w:tc>
          <w:tcPr>
            <w:tcW w:w="1260" w:type="dxa"/>
            <w:noWrap/>
          </w:tcPr>
          <w:p w14:paraId="459CC890" w14:textId="77777777" w:rsidR="00A65B54" w:rsidRPr="00C95BF3" w:rsidRDefault="00A65B54" w:rsidP="00AC3616">
            <w:pPr>
              <w:spacing w:after="200"/>
              <w:rPr>
                <w:sz w:val="17"/>
                <w:szCs w:val="17"/>
                <w:lang w:val="es-ES" w:eastAsia="ko-KR"/>
              </w:rPr>
            </w:pPr>
            <w:r w:rsidRPr="00C95BF3">
              <w:rPr>
                <w:sz w:val="17"/>
                <w:szCs w:val="17"/>
                <w:lang w:val="es-ES" w:eastAsia="ko-KR"/>
              </w:rPr>
              <w:t>-</w:t>
            </w:r>
          </w:p>
        </w:tc>
        <w:tc>
          <w:tcPr>
            <w:tcW w:w="2390" w:type="dxa"/>
          </w:tcPr>
          <w:p w14:paraId="2AC724B0" w14:textId="77777777" w:rsidR="00A65B54" w:rsidRPr="00C95BF3" w:rsidRDefault="00A65B54" w:rsidP="00AC3616">
            <w:pPr>
              <w:spacing w:after="200"/>
              <w:rPr>
                <w:sz w:val="17"/>
                <w:szCs w:val="17"/>
                <w:lang w:val="es-ES" w:eastAsia="ko-KR"/>
              </w:rPr>
            </w:pPr>
            <w:r w:rsidRPr="00C95BF3">
              <w:rPr>
                <w:sz w:val="17"/>
                <w:szCs w:val="17"/>
                <w:lang w:val="es-ES" w:eastAsia="ko-KR"/>
              </w:rPr>
              <w:t>A-2-2-D10-D00-X000</w:t>
            </w:r>
          </w:p>
        </w:tc>
        <w:tc>
          <w:tcPr>
            <w:tcW w:w="2740" w:type="dxa"/>
            <w:noWrap/>
          </w:tcPr>
          <w:p w14:paraId="34D74EC0" w14:textId="77777777" w:rsidR="00A65B54" w:rsidRPr="00C95BF3" w:rsidRDefault="00A65B54" w:rsidP="00AC3616">
            <w:pPr>
              <w:spacing w:after="200"/>
              <w:rPr>
                <w:rFonts w:eastAsia="Times New Roman"/>
                <w:sz w:val="17"/>
                <w:szCs w:val="17"/>
                <w:lang w:val="es-ES" w:eastAsia="de-DE"/>
              </w:rPr>
            </w:pPr>
          </w:p>
        </w:tc>
      </w:tr>
      <w:tr w:rsidR="00A65B54" w:rsidRPr="00C95BF3" w14:paraId="32E89FAD" w14:textId="77777777" w:rsidTr="00D95FDE">
        <w:trPr>
          <w:trHeight w:val="300"/>
          <w:jc w:val="center"/>
        </w:trPr>
        <w:tc>
          <w:tcPr>
            <w:tcW w:w="1223" w:type="dxa"/>
            <w:noWrap/>
          </w:tcPr>
          <w:p w14:paraId="4B58E9B3" w14:textId="77777777" w:rsidR="00A65B54" w:rsidRPr="00C95BF3" w:rsidRDefault="0044551E" w:rsidP="00AC3616">
            <w:pPr>
              <w:spacing w:after="200"/>
              <w:rPr>
                <w:rFonts w:eastAsia="Times New Roman"/>
                <w:sz w:val="17"/>
                <w:szCs w:val="17"/>
                <w:lang w:val="es-ES" w:eastAsia="de-DE"/>
              </w:rPr>
            </w:pPr>
            <w:r w:rsidRPr="00C95BF3">
              <w:rPr>
                <w:rFonts w:eastAsia="Times New Roman"/>
                <w:sz w:val="17"/>
                <w:szCs w:val="17"/>
                <w:lang w:val="es-ES" w:eastAsia="de-DE"/>
              </w:rPr>
              <w:t>2016.12.14</w:t>
            </w:r>
          </w:p>
        </w:tc>
        <w:tc>
          <w:tcPr>
            <w:tcW w:w="1080" w:type="dxa"/>
            <w:noWrap/>
          </w:tcPr>
          <w:p w14:paraId="2D0A4B20" w14:textId="77777777" w:rsidR="00A65B54" w:rsidRPr="00C95BF3" w:rsidRDefault="00A65B54" w:rsidP="00AC3616">
            <w:pPr>
              <w:spacing w:after="200"/>
              <w:rPr>
                <w:sz w:val="17"/>
                <w:szCs w:val="17"/>
                <w:lang w:val="es-ES" w:eastAsia="ko-KR"/>
              </w:rPr>
            </w:pPr>
            <w:r w:rsidRPr="00C95BF3">
              <w:rPr>
                <w:sz w:val="17"/>
                <w:szCs w:val="17"/>
                <w:lang w:val="es-ES" w:eastAsia="ko-KR"/>
              </w:rPr>
              <w:t>X000</w:t>
            </w:r>
          </w:p>
        </w:tc>
        <w:tc>
          <w:tcPr>
            <w:tcW w:w="1260" w:type="dxa"/>
            <w:noWrap/>
          </w:tcPr>
          <w:p w14:paraId="7EF0CEF5" w14:textId="77777777" w:rsidR="00A65B54" w:rsidRPr="00C95BF3" w:rsidRDefault="00A65B54" w:rsidP="00AC3616">
            <w:pPr>
              <w:spacing w:after="200"/>
              <w:rPr>
                <w:sz w:val="17"/>
                <w:szCs w:val="17"/>
                <w:lang w:val="es-ES" w:eastAsia="ko-KR"/>
              </w:rPr>
            </w:pPr>
            <w:r w:rsidRPr="00C95BF3">
              <w:rPr>
                <w:sz w:val="17"/>
                <w:szCs w:val="17"/>
                <w:lang w:val="es-ES" w:eastAsia="ko-KR"/>
              </w:rPr>
              <w:t>P13</w:t>
            </w:r>
          </w:p>
        </w:tc>
        <w:tc>
          <w:tcPr>
            <w:tcW w:w="2390" w:type="dxa"/>
          </w:tcPr>
          <w:p w14:paraId="77408004" w14:textId="77777777" w:rsidR="00A65B54" w:rsidRPr="00C95BF3" w:rsidRDefault="00A65B54" w:rsidP="00AC3616">
            <w:pPr>
              <w:spacing w:after="200"/>
              <w:rPr>
                <w:sz w:val="17"/>
                <w:szCs w:val="17"/>
                <w:lang w:val="es-ES" w:eastAsia="ko-KR"/>
              </w:rPr>
            </w:pPr>
            <w:r w:rsidRPr="00C95BF3">
              <w:rPr>
                <w:sz w:val="17"/>
                <w:szCs w:val="17"/>
                <w:lang w:val="es-ES" w:eastAsia="ko-KR"/>
              </w:rPr>
              <w:t>A-2-2-D10-P13-X000</w:t>
            </w:r>
          </w:p>
        </w:tc>
        <w:tc>
          <w:tcPr>
            <w:tcW w:w="2740" w:type="dxa"/>
            <w:noWrap/>
          </w:tcPr>
          <w:p w14:paraId="007C12C4" w14:textId="77777777" w:rsidR="00A65B54" w:rsidRPr="00C95BF3" w:rsidRDefault="00A65B54" w:rsidP="00AC3616">
            <w:pPr>
              <w:spacing w:after="200"/>
              <w:rPr>
                <w:rFonts w:eastAsia="Times New Roman"/>
                <w:sz w:val="17"/>
                <w:szCs w:val="17"/>
                <w:lang w:val="es-ES" w:eastAsia="de-DE"/>
              </w:rPr>
            </w:pPr>
          </w:p>
        </w:tc>
      </w:tr>
      <w:tr w:rsidR="00A65B54" w:rsidRPr="00C95BF3" w14:paraId="66EE4E7D" w14:textId="77777777" w:rsidTr="00D95FDE">
        <w:trPr>
          <w:trHeight w:val="300"/>
          <w:jc w:val="center"/>
        </w:trPr>
        <w:tc>
          <w:tcPr>
            <w:tcW w:w="1223" w:type="dxa"/>
            <w:noWrap/>
          </w:tcPr>
          <w:p w14:paraId="21428BB7" w14:textId="77777777" w:rsidR="00A65B54" w:rsidRPr="00C95BF3" w:rsidRDefault="0044551E" w:rsidP="00AC3616">
            <w:pPr>
              <w:spacing w:after="200"/>
              <w:rPr>
                <w:rFonts w:eastAsia="Times New Roman"/>
                <w:sz w:val="17"/>
                <w:szCs w:val="17"/>
                <w:lang w:val="es-ES" w:eastAsia="de-DE"/>
              </w:rPr>
            </w:pPr>
            <w:r w:rsidRPr="00C95BF3">
              <w:rPr>
                <w:rFonts w:eastAsia="Times New Roman"/>
                <w:sz w:val="17"/>
                <w:szCs w:val="17"/>
                <w:lang w:val="es-ES" w:eastAsia="de-DE"/>
              </w:rPr>
              <w:t>2016.12.16</w:t>
            </w:r>
          </w:p>
        </w:tc>
        <w:tc>
          <w:tcPr>
            <w:tcW w:w="1080" w:type="dxa"/>
            <w:noWrap/>
          </w:tcPr>
          <w:p w14:paraId="10F69E9F" w14:textId="77777777" w:rsidR="00A65B54" w:rsidRPr="00C95BF3" w:rsidRDefault="00A65B54" w:rsidP="00AC3616">
            <w:pPr>
              <w:spacing w:after="200"/>
              <w:rPr>
                <w:sz w:val="17"/>
                <w:szCs w:val="17"/>
                <w:lang w:val="es-ES" w:eastAsia="ko-KR"/>
              </w:rPr>
            </w:pPr>
            <w:r w:rsidRPr="00C95BF3">
              <w:rPr>
                <w:sz w:val="17"/>
                <w:szCs w:val="17"/>
                <w:lang w:val="es-ES" w:eastAsia="ko-KR"/>
              </w:rPr>
              <w:t>X000</w:t>
            </w:r>
          </w:p>
        </w:tc>
        <w:tc>
          <w:tcPr>
            <w:tcW w:w="1260" w:type="dxa"/>
            <w:noWrap/>
          </w:tcPr>
          <w:p w14:paraId="602FFF42" w14:textId="77777777" w:rsidR="00A65B54" w:rsidRPr="00C95BF3" w:rsidRDefault="00A65B54" w:rsidP="00AC3616">
            <w:pPr>
              <w:spacing w:after="200"/>
              <w:rPr>
                <w:sz w:val="17"/>
                <w:szCs w:val="17"/>
                <w:lang w:val="es-ES" w:eastAsia="ko-KR"/>
              </w:rPr>
            </w:pPr>
            <w:r w:rsidRPr="00C95BF3">
              <w:rPr>
                <w:sz w:val="17"/>
                <w:szCs w:val="17"/>
                <w:lang w:val="es-ES" w:eastAsia="ko-KR"/>
              </w:rPr>
              <w:t>P12</w:t>
            </w:r>
          </w:p>
        </w:tc>
        <w:tc>
          <w:tcPr>
            <w:tcW w:w="2390" w:type="dxa"/>
          </w:tcPr>
          <w:p w14:paraId="2C605FBB" w14:textId="77777777" w:rsidR="00A65B54" w:rsidRPr="00C95BF3" w:rsidRDefault="00A65B54" w:rsidP="00AC3616">
            <w:pPr>
              <w:spacing w:after="200"/>
              <w:rPr>
                <w:sz w:val="17"/>
                <w:szCs w:val="17"/>
                <w:lang w:val="es-ES" w:eastAsia="ko-KR"/>
              </w:rPr>
            </w:pPr>
            <w:r w:rsidRPr="00C95BF3">
              <w:rPr>
                <w:sz w:val="17"/>
                <w:szCs w:val="17"/>
                <w:lang w:val="es-ES" w:eastAsia="ko-KR"/>
              </w:rPr>
              <w:t>A-2-2-D10-P12-X000</w:t>
            </w:r>
          </w:p>
        </w:tc>
        <w:tc>
          <w:tcPr>
            <w:tcW w:w="2740" w:type="dxa"/>
            <w:noWrap/>
          </w:tcPr>
          <w:p w14:paraId="08455584" w14:textId="77777777" w:rsidR="00A65B54" w:rsidRPr="00C95BF3" w:rsidRDefault="00A65B54" w:rsidP="00AC3616">
            <w:pPr>
              <w:spacing w:after="200"/>
              <w:rPr>
                <w:rFonts w:eastAsia="Times New Roman"/>
                <w:sz w:val="17"/>
                <w:szCs w:val="17"/>
                <w:lang w:val="es-ES" w:eastAsia="de-DE"/>
              </w:rPr>
            </w:pPr>
          </w:p>
        </w:tc>
      </w:tr>
      <w:tr w:rsidR="00A65B54" w:rsidRPr="00C95BF3" w14:paraId="2445E944" w14:textId="77777777" w:rsidTr="00D95FDE">
        <w:trPr>
          <w:trHeight w:val="300"/>
          <w:jc w:val="center"/>
        </w:trPr>
        <w:tc>
          <w:tcPr>
            <w:tcW w:w="1223" w:type="dxa"/>
            <w:noWrap/>
          </w:tcPr>
          <w:p w14:paraId="5F4611B0" w14:textId="77777777" w:rsidR="00A65B54" w:rsidRPr="00C95BF3" w:rsidRDefault="0044551E" w:rsidP="00AC3616">
            <w:pPr>
              <w:spacing w:after="200"/>
              <w:rPr>
                <w:rFonts w:eastAsia="Times New Roman"/>
                <w:sz w:val="17"/>
                <w:szCs w:val="17"/>
                <w:lang w:val="es-ES" w:eastAsia="de-DE"/>
              </w:rPr>
            </w:pPr>
            <w:r w:rsidRPr="00C95BF3">
              <w:rPr>
                <w:rFonts w:eastAsia="Times New Roman"/>
                <w:sz w:val="17"/>
                <w:szCs w:val="17"/>
                <w:lang w:val="es-ES" w:eastAsia="de-DE"/>
              </w:rPr>
              <w:t>2016.12.30</w:t>
            </w:r>
          </w:p>
        </w:tc>
        <w:tc>
          <w:tcPr>
            <w:tcW w:w="1080" w:type="dxa"/>
            <w:noWrap/>
          </w:tcPr>
          <w:p w14:paraId="1E216594" w14:textId="77777777" w:rsidR="00A65B54" w:rsidRPr="00C95BF3" w:rsidRDefault="00A65B54" w:rsidP="00AC3616">
            <w:pPr>
              <w:spacing w:after="200"/>
              <w:rPr>
                <w:sz w:val="17"/>
                <w:szCs w:val="17"/>
                <w:lang w:val="es-ES" w:eastAsia="ko-KR"/>
              </w:rPr>
            </w:pPr>
            <w:r w:rsidRPr="00C95BF3">
              <w:rPr>
                <w:sz w:val="17"/>
                <w:szCs w:val="17"/>
                <w:lang w:val="es-ES" w:eastAsia="ko-KR"/>
              </w:rPr>
              <w:t>PE0701</w:t>
            </w:r>
          </w:p>
        </w:tc>
        <w:tc>
          <w:tcPr>
            <w:tcW w:w="1260" w:type="dxa"/>
            <w:noWrap/>
          </w:tcPr>
          <w:p w14:paraId="0242B40A" w14:textId="77777777" w:rsidR="00A65B54" w:rsidRPr="00C95BF3" w:rsidRDefault="00A65B54" w:rsidP="00AC3616">
            <w:pPr>
              <w:spacing w:after="200"/>
              <w:rPr>
                <w:sz w:val="17"/>
                <w:szCs w:val="17"/>
                <w:lang w:val="es-ES" w:eastAsia="ko-KR"/>
              </w:rPr>
            </w:pPr>
            <w:r w:rsidRPr="00C95BF3">
              <w:rPr>
                <w:sz w:val="17"/>
                <w:szCs w:val="17"/>
                <w:lang w:val="es-ES" w:eastAsia="ko-KR"/>
              </w:rPr>
              <w:t>D22</w:t>
            </w:r>
          </w:p>
        </w:tc>
        <w:tc>
          <w:tcPr>
            <w:tcW w:w="2390" w:type="dxa"/>
          </w:tcPr>
          <w:p w14:paraId="54018BDE" w14:textId="060360CA" w:rsidR="00A65B54" w:rsidRPr="00C95BF3" w:rsidRDefault="00A65B54" w:rsidP="00AC3616">
            <w:pPr>
              <w:spacing w:after="200"/>
              <w:rPr>
                <w:sz w:val="17"/>
                <w:szCs w:val="17"/>
                <w:lang w:val="es-ES" w:eastAsia="ko-KR"/>
              </w:rPr>
            </w:pPr>
            <w:r w:rsidRPr="00C95BF3">
              <w:rPr>
                <w:sz w:val="17"/>
                <w:szCs w:val="17"/>
                <w:lang w:val="es-ES" w:eastAsia="ko-KR"/>
              </w:rPr>
              <w:t>A-2-2-D10-</w:t>
            </w:r>
            <w:r w:rsidR="00AF3FDD" w:rsidRPr="00C95BF3">
              <w:rPr>
                <w:sz w:val="17"/>
                <w:szCs w:val="17"/>
                <w:lang w:val="es-ES" w:eastAsia="ko-KR"/>
              </w:rPr>
              <w:t>D22-P</w:t>
            </w:r>
            <w:r w:rsidRPr="00C95BF3">
              <w:rPr>
                <w:sz w:val="17"/>
                <w:szCs w:val="17"/>
                <w:lang w:val="es-ES" w:eastAsia="ko-KR"/>
              </w:rPr>
              <w:t>E0701</w:t>
            </w:r>
          </w:p>
        </w:tc>
        <w:tc>
          <w:tcPr>
            <w:tcW w:w="2740" w:type="dxa"/>
            <w:noWrap/>
          </w:tcPr>
          <w:p w14:paraId="5A5FB23E" w14:textId="77777777" w:rsidR="00A65B54" w:rsidRPr="00C95BF3" w:rsidRDefault="00A65B54" w:rsidP="00AC3616">
            <w:pPr>
              <w:spacing w:after="200"/>
              <w:rPr>
                <w:rFonts w:eastAsia="Times New Roman"/>
                <w:sz w:val="17"/>
                <w:szCs w:val="17"/>
                <w:lang w:val="es-ES" w:eastAsia="de-DE"/>
              </w:rPr>
            </w:pPr>
          </w:p>
        </w:tc>
      </w:tr>
      <w:tr w:rsidR="00A65B54" w:rsidRPr="00C95BF3" w14:paraId="5ABA36C7" w14:textId="77777777" w:rsidTr="00D95FDE">
        <w:trPr>
          <w:trHeight w:val="300"/>
          <w:jc w:val="center"/>
        </w:trPr>
        <w:tc>
          <w:tcPr>
            <w:tcW w:w="1223" w:type="dxa"/>
            <w:noWrap/>
          </w:tcPr>
          <w:p w14:paraId="29128908" w14:textId="77777777" w:rsidR="00A65B54" w:rsidRPr="00C95BF3" w:rsidRDefault="0044551E" w:rsidP="00AC3616">
            <w:pPr>
              <w:spacing w:after="200"/>
              <w:rPr>
                <w:rFonts w:eastAsia="Times New Roman"/>
                <w:sz w:val="17"/>
                <w:szCs w:val="17"/>
                <w:lang w:val="es-ES" w:eastAsia="de-DE"/>
              </w:rPr>
            </w:pPr>
            <w:r w:rsidRPr="00C95BF3">
              <w:rPr>
                <w:rFonts w:eastAsia="Times New Roman"/>
                <w:sz w:val="17"/>
                <w:szCs w:val="17"/>
                <w:lang w:val="es-ES" w:eastAsia="de-DE"/>
              </w:rPr>
              <w:t>2017.01.06</w:t>
            </w:r>
          </w:p>
        </w:tc>
        <w:tc>
          <w:tcPr>
            <w:tcW w:w="1080" w:type="dxa"/>
            <w:noWrap/>
          </w:tcPr>
          <w:p w14:paraId="471FBBA4" w14:textId="77777777" w:rsidR="00A65B54" w:rsidRPr="00C95BF3" w:rsidRDefault="00A65B54" w:rsidP="00AC3616">
            <w:pPr>
              <w:spacing w:after="200"/>
              <w:rPr>
                <w:sz w:val="17"/>
                <w:szCs w:val="17"/>
                <w:lang w:val="es-ES" w:eastAsia="ko-KR"/>
              </w:rPr>
            </w:pPr>
            <w:r w:rsidRPr="00C95BF3">
              <w:rPr>
                <w:sz w:val="17"/>
                <w:szCs w:val="17"/>
                <w:lang w:val="es-ES" w:eastAsia="ko-KR"/>
              </w:rPr>
              <w:t>PR1002</w:t>
            </w:r>
          </w:p>
        </w:tc>
        <w:tc>
          <w:tcPr>
            <w:tcW w:w="1260" w:type="dxa"/>
            <w:noWrap/>
          </w:tcPr>
          <w:p w14:paraId="276E6436" w14:textId="77777777" w:rsidR="00A65B54" w:rsidRPr="00C95BF3" w:rsidRDefault="00A65B54" w:rsidP="00AC3616">
            <w:pPr>
              <w:spacing w:after="200"/>
              <w:rPr>
                <w:sz w:val="17"/>
                <w:szCs w:val="17"/>
                <w:lang w:val="es-ES" w:eastAsia="ko-KR"/>
              </w:rPr>
            </w:pPr>
            <w:r w:rsidRPr="00C95BF3">
              <w:rPr>
                <w:sz w:val="17"/>
                <w:szCs w:val="17"/>
                <w:lang w:val="es-ES" w:eastAsia="ko-KR"/>
              </w:rPr>
              <w:t>U11</w:t>
            </w:r>
          </w:p>
        </w:tc>
        <w:tc>
          <w:tcPr>
            <w:tcW w:w="2390" w:type="dxa"/>
          </w:tcPr>
          <w:p w14:paraId="51073918" w14:textId="34E1B32D" w:rsidR="00A65B54" w:rsidRPr="00C95BF3" w:rsidRDefault="00A65B54" w:rsidP="00AC3616">
            <w:pPr>
              <w:spacing w:after="200"/>
              <w:rPr>
                <w:sz w:val="17"/>
                <w:szCs w:val="17"/>
                <w:lang w:val="es-ES" w:eastAsia="ko-KR"/>
              </w:rPr>
            </w:pPr>
            <w:r w:rsidRPr="00C95BF3">
              <w:rPr>
                <w:sz w:val="17"/>
                <w:szCs w:val="17"/>
                <w:lang w:val="es-ES" w:eastAsia="ko-KR"/>
              </w:rPr>
              <w:t>A-2-4-F10-</w:t>
            </w:r>
            <w:r w:rsidR="00AF3FDD" w:rsidRPr="00C95BF3">
              <w:rPr>
                <w:sz w:val="17"/>
                <w:szCs w:val="17"/>
                <w:lang w:val="es-ES" w:eastAsia="ko-KR"/>
              </w:rPr>
              <w:t>U11-P</w:t>
            </w:r>
            <w:r w:rsidRPr="00C95BF3">
              <w:rPr>
                <w:sz w:val="17"/>
                <w:szCs w:val="17"/>
                <w:lang w:val="es-ES" w:eastAsia="ko-KR"/>
              </w:rPr>
              <w:t>R1002</w:t>
            </w:r>
          </w:p>
        </w:tc>
        <w:tc>
          <w:tcPr>
            <w:tcW w:w="2740" w:type="dxa"/>
            <w:noWrap/>
          </w:tcPr>
          <w:p w14:paraId="1D262084" w14:textId="77777777" w:rsidR="00A65B54" w:rsidRPr="00C95BF3" w:rsidRDefault="00A65B54" w:rsidP="00AC3616">
            <w:pPr>
              <w:spacing w:after="200"/>
              <w:rPr>
                <w:rFonts w:eastAsia="Times New Roman"/>
                <w:sz w:val="17"/>
                <w:szCs w:val="17"/>
                <w:lang w:val="es-ES" w:eastAsia="de-DE"/>
              </w:rPr>
            </w:pPr>
          </w:p>
        </w:tc>
      </w:tr>
      <w:tr w:rsidR="00A65B54" w:rsidRPr="00C95BF3" w14:paraId="23050E71" w14:textId="77777777" w:rsidTr="00D95FDE">
        <w:trPr>
          <w:trHeight w:val="300"/>
          <w:jc w:val="center"/>
        </w:trPr>
        <w:tc>
          <w:tcPr>
            <w:tcW w:w="1223" w:type="dxa"/>
            <w:noWrap/>
          </w:tcPr>
          <w:p w14:paraId="34D44D6E" w14:textId="77777777" w:rsidR="00A65B54" w:rsidRPr="00C95BF3" w:rsidRDefault="0044551E" w:rsidP="00AC3616">
            <w:pPr>
              <w:spacing w:after="200"/>
              <w:rPr>
                <w:rFonts w:eastAsia="Times New Roman"/>
                <w:sz w:val="17"/>
                <w:szCs w:val="17"/>
                <w:lang w:val="es-ES" w:eastAsia="de-DE"/>
              </w:rPr>
            </w:pPr>
            <w:r w:rsidRPr="00C95BF3">
              <w:rPr>
                <w:rFonts w:eastAsia="Times New Roman"/>
                <w:sz w:val="17"/>
                <w:szCs w:val="17"/>
                <w:lang w:val="es-ES" w:eastAsia="de-DE"/>
              </w:rPr>
              <w:t>2017.01.06</w:t>
            </w:r>
          </w:p>
        </w:tc>
        <w:tc>
          <w:tcPr>
            <w:tcW w:w="1080" w:type="dxa"/>
            <w:noWrap/>
          </w:tcPr>
          <w:p w14:paraId="4FAB4655" w14:textId="77777777" w:rsidR="00A65B54" w:rsidRPr="00C95BF3" w:rsidRDefault="00A65B54" w:rsidP="00AC3616">
            <w:pPr>
              <w:spacing w:after="200"/>
              <w:rPr>
                <w:sz w:val="17"/>
                <w:szCs w:val="17"/>
                <w:lang w:val="es-ES" w:eastAsia="ko-KR"/>
              </w:rPr>
            </w:pPr>
            <w:r w:rsidRPr="00C95BF3">
              <w:rPr>
                <w:sz w:val="17"/>
                <w:szCs w:val="17"/>
                <w:lang w:val="es-ES" w:eastAsia="ko-KR"/>
              </w:rPr>
              <w:t>PR0701</w:t>
            </w:r>
          </w:p>
        </w:tc>
        <w:tc>
          <w:tcPr>
            <w:tcW w:w="1260" w:type="dxa"/>
            <w:noWrap/>
          </w:tcPr>
          <w:p w14:paraId="78B60EC1" w14:textId="77777777" w:rsidR="00A65B54" w:rsidRPr="00C95BF3" w:rsidRDefault="00A65B54" w:rsidP="00AC3616">
            <w:pPr>
              <w:spacing w:after="200"/>
              <w:rPr>
                <w:sz w:val="17"/>
                <w:szCs w:val="17"/>
                <w:lang w:val="es-ES" w:eastAsia="ko-KR"/>
              </w:rPr>
            </w:pPr>
            <w:r w:rsidRPr="00C95BF3">
              <w:rPr>
                <w:sz w:val="17"/>
                <w:szCs w:val="17"/>
                <w:lang w:val="es-ES" w:eastAsia="ko-KR"/>
              </w:rPr>
              <w:t>F11</w:t>
            </w:r>
          </w:p>
        </w:tc>
        <w:tc>
          <w:tcPr>
            <w:tcW w:w="2390" w:type="dxa"/>
          </w:tcPr>
          <w:p w14:paraId="7B61072F" w14:textId="63364548" w:rsidR="00A65B54" w:rsidRPr="00C95BF3" w:rsidRDefault="00A65B54" w:rsidP="00AC3616">
            <w:pPr>
              <w:spacing w:after="200"/>
              <w:rPr>
                <w:sz w:val="17"/>
                <w:szCs w:val="17"/>
                <w:lang w:val="es-ES" w:eastAsia="ko-KR"/>
              </w:rPr>
            </w:pPr>
            <w:r w:rsidRPr="00C95BF3">
              <w:rPr>
                <w:sz w:val="17"/>
                <w:szCs w:val="17"/>
                <w:lang w:val="es-ES" w:eastAsia="ko-KR"/>
              </w:rPr>
              <w:t>A-4-4-F10-</w:t>
            </w:r>
            <w:r w:rsidR="00AF3FDD" w:rsidRPr="00C95BF3">
              <w:rPr>
                <w:sz w:val="17"/>
                <w:szCs w:val="17"/>
                <w:lang w:val="es-ES" w:eastAsia="ko-KR"/>
              </w:rPr>
              <w:t>F11-P</w:t>
            </w:r>
            <w:r w:rsidRPr="00C95BF3">
              <w:rPr>
                <w:sz w:val="17"/>
                <w:szCs w:val="17"/>
                <w:lang w:val="es-ES" w:eastAsia="ko-KR"/>
              </w:rPr>
              <w:t>R0701</w:t>
            </w:r>
          </w:p>
        </w:tc>
        <w:tc>
          <w:tcPr>
            <w:tcW w:w="2740" w:type="dxa"/>
            <w:noWrap/>
          </w:tcPr>
          <w:p w14:paraId="545D86B1" w14:textId="77777777" w:rsidR="00A65B54" w:rsidRPr="00C95BF3" w:rsidRDefault="00A65B54" w:rsidP="00AC3616">
            <w:pPr>
              <w:spacing w:after="200"/>
              <w:rPr>
                <w:rFonts w:eastAsia="Times New Roman"/>
                <w:sz w:val="17"/>
                <w:szCs w:val="17"/>
                <w:lang w:val="es-ES" w:eastAsia="de-DE"/>
              </w:rPr>
            </w:pPr>
          </w:p>
        </w:tc>
      </w:tr>
      <w:tr w:rsidR="00A65B54" w:rsidRPr="00C95BF3" w14:paraId="27D5AA61" w14:textId="77777777" w:rsidTr="00D95FDE">
        <w:trPr>
          <w:trHeight w:val="300"/>
          <w:jc w:val="center"/>
        </w:trPr>
        <w:tc>
          <w:tcPr>
            <w:tcW w:w="1223" w:type="dxa"/>
            <w:noWrap/>
          </w:tcPr>
          <w:p w14:paraId="1407CC3C" w14:textId="77777777" w:rsidR="00A65B54" w:rsidRPr="00C95BF3" w:rsidRDefault="0044551E" w:rsidP="00AC3616">
            <w:pPr>
              <w:spacing w:after="200"/>
              <w:rPr>
                <w:rFonts w:eastAsia="Times New Roman"/>
                <w:sz w:val="17"/>
                <w:szCs w:val="17"/>
                <w:lang w:val="es-ES" w:eastAsia="de-DE"/>
              </w:rPr>
            </w:pPr>
            <w:r w:rsidRPr="00C95BF3">
              <w:rPr>
                <w:rFonts w:eastAsia="Times New Roman"/>
                <w:sz w:val="17"/>
                <w:szCs w:val="17"/>
                <w:lang w:val="es-ES" w:eastAsia="de-DE"/>
              </w:rPr>
              <w:t>2017.01.12</w:t>
            </w:r>
          </w:p>
        </w:tc>
        <w:tc>
          <w:tcPr>
            <w:tcW w:w="1080" w:type="dxa"/>
            <w:noWrap/>
          </w:tcPr>
          <w:p w14:paraId="0A32E2B5" w14:textId="77777777" w:rsidR="00A65B54" w:rsidRPr="00C95BF3" w:rsidRDefault="00A65B54" w:rsidP="00AC3616">
            <w:pPr>
              <w:spacing w:after="200"/>
              <w:rPr>
                <w:sz w:val="17"/>
                <w:szCs w:val="17"/>
                <w:lang w:val="es-ES" w:eastAsia="ko-KR"/>
              </w:rPr>
            </w:pPr>
            <w:r w:rsidRPr="00C95BF3">
              <w:rPr>
                <w:sz w:val="17"/>
                <w:szCs w:val="17"/>
                <w:lang w:val="es-ES" w:eastAsia="ko-KR"/>
              </w:rPr>
              <w:t>PG1601</w:t>
            </w:r>
          </w:p>
        </w:tc>
        <w:tc>
          <w:tcPr>
            <w:tcW w:w="1260" w:type="dxa"/>
            <w:noWrap/>
          </w:tcPr>
          <w:p w14:paraId="5D2FE31D" w14:textId="77777777" w:rsidR="00A65B54" w:rsidRPr="00C95BF3" w:rsidRDefault="00A65B54" w:rsidP="00AC3616">
            <w:pPr>
              <w:spacing w:after="200"/>
              <w:rPr>
                <w:sz w:val="17"/>
                <w:szCs w:val="17"/>
                <w:lang w:val="es-ES" w:eastAsia="ko-KR"/>
              </w:rPr>
            </w:pPr>
            <w:r w:rsidRPr="00C95BF3">
              <w:rPr>
                <w:sz w:val="17"/>
                <w:szCs w:val="17"/>
                <w:lang w:val="es-ES" w:eastAsia="ko-KR"/>
              </w:rPr>
              <w:t>Q13</w:t>
            </w:r>
          </w:p>
        </w:tc>
        <w:tc>
          <w:tcPr>
            <w:tcW w:w="2390" w:type="dxa"/>
          </w:tcPr>
          <w:p w14:paraId="1128B391" w14:textId="2D1E8DF0" w:rsidR="00A65B54" w:rsidRPr="00C95BF3" w:rsidRDefault="00A65B54" w:rsidP="00AC3616">
            <w:pPr>
              <w:spacing w:after="200"/>
              <w:rPr>
                <w:sz w:val="17"/>
                <w:szCs w:val="17"/>
                <w:lang w:val="es-ES" w:eastAsia="ko-KR"/>
              </w:rPr>
            </w:pPr>
            <w:r w:rsidRPr="00C95BF3">
              <w:rPr>
                <w:sz w:val="17"/>
                <w:szCs w:val="17"/>
                <w:lang w:val="es-ES" w:eastAsia="ko-KR"/>
              </w:rPr>
              <w:t>A-4-4-F10-</w:t>
            </w:r>
            <w:r w:rsidR="00AF3FDD" w:rsidRPr="00C95BF3">
              <w:rPr>
                <w:sz w:val="17"/>
                <w:szCs w:val="17"/>
                <w:lang w:val="es-ES" w:eastAsia="ko-KR"/>
              </w:rPr>
              <w:t>Q13-P</w:t>
            </w:r>
            <w:r w:rsidRPr="00C95BF3">
              <w:rPr>
                <w:sz w:val="17"/>
                <w:szCs w:val="17"/>
                <w:lang w:val="es-ES" w:eastAsia="ko-KR"/>
              </w:rPr>
              <w:t>G1601</w:t>
            </w:r>
          </w:p>
        </w:tc>
        <w:tc>
          <w:tcPr>
            <w:tcW w:w="2740" w:type="dxa"/>
            <w:noWrap/>
          </w:tcPr>
          <w:p w14:paraId="617D87F5" w14:textId="77777777" w:rsidR="00A65B54" w:rsidRPr="00C95BF3" w:rsidRDefault="00A65B54" w:rsidP="00AC3616">
            <w:pPr>
              <w:spacing w:after="200"/>
              <w:rPr>
                <w:rFonts w:eastAsia="Times New Roman"/>
                <w:sz w:val="17"/>
                <w:szCs w:val="17"/>
                <w:lang w:val="es-ES" w:eastAsia="de-DE"/>
              </w:rPr>
            </w:pPr>
          </w:p>
        </w:tc>
      </w:tr>
      <w:tr w:rsidR="00A65B54" w:rsidRPr="00C95BF3" w14:paraId="7B405E4D" w14:textId="77777777" w:rsidTr="00D95FDE">
        <w:trPr>
          <w:trHeight w:val="300"/>
          <w:jc w:val="center"/>
        </w:trPr>
        <w:tc>
          <w:tcPr>
            <w:tcW w:w="1223" w:type="dxa"/>
            <w:noWrap/>
          </w:tcPr>
          <w:p w14:paraId="4AF6260D" w14:textId="77777777" w:rsidR="00A65B54" w:rsidRPr="00C95BF3" w:rsidRDefault="0044551E" w:rsidP="00AC3616">
            <w:pPr>
              <w:spacing w:after="200"/>
              <w:rPr>
                <w:rFonts w:eastAsia="Times New Roman"/>
                <w:sz w:val="17"/>
                <w:szCs w:val="17"/>
                <w:lang w:val="es-ES" w:eastAsia="de-DE"/>
              </w:rPr>
            </w:pPr>
            <w:r w:rsidRPr="00C95BF3">
              <w:rPr>
                <w:rFonts w:eastAsia="Times New Roman"/>
                <w:sz w:val="17"/>
                <w:szCs w:val="17"/>
                <w:lang w:val="es-ES" w:eastAsia="de-DE"/>
              </w:rPr>
              <w:t>2017.03.29</w:t>
            </w:r>
          </w:p>
        </w:tc>
        <w:tc>
          <w:tcPr>
            <w:tcW w:w="1080" w:type="dxa"/>
            <w:noWrap/>
          </w:tcPr>
          <w:p w14:paraId="601EA041" w14:textId="77777777" w:rsidR="00A65B54" w:rsidRPr="00C95BF3" w:rsidRDefault="00A65B54" w:rsidP="00AC3616">
            <w:pPr>
              <w:spacing w:after="200"/>
              <w:rPr>
                <w:sz w:val="17"/>
                <w:szCs w:val="17"/>
                <w:lang w:val="es-ES" w:eastAsia="ko-KR"/>
              </w:rPr>
            </w:pPr>
            <w:r w:rsidRPr="00C95BF3">
              <w:rPr>
                <w:sz w:val="17"/>
                <w:szCs w:val="17"/>
                <w:lang w:val="es-ES" w:eastAsia="ko-KR"/>
              </w:rPr>
              <w:t>PJ0204</w:t>
            </w:r>
          </w:p>
        </w:tc>
        <w:tc>
          <w:tcPr>
            <w:tcW w:w="1260" w:type="dxa"/>
            <w:noWrap/>
          </w:tcPr>
          <w:p w14:paraId="11F6CE29" w14:textId="77777777" w:rsidR="00A65B54" w:rsidRPr="00C95BF3" w:rsidRDefault="00A65B54" w:rsidP="00AC3616">
            <w:pPr>
              <w:spacing w:after="200"/>
              <w:rPr>
                <w:sz w:val="17"/>
                <w:szCs w:val="17"/>
                <w:lang w:val="es-ES" w:eastAsia="ko-KR"/>
              </w:rPr>
            </w:pPr>
            <w:r w:rsidRPr="00C95BF3">
              <w:rPr>
                <w:sz w:val="17"/>
                <w:szCs w:val="17"/>
                <w:lang w:val="es-ES" w:eastAsia="ko-KR"/>
              </w:rPr>
              <w:t>L15</w:t>
            </w:r>
          </w:p>
        </w:tc>
        <w:tc>
          <w:tcPr>
            <w:tcW w:w="2390" w:type="dxa"/>
          </w:tcPr>
          <w:p w14:paraId="444FA7A0" w14:textId="40B3630F" w:rsidR="00A65B54" w:rsidRPr="00C95BF3" w:rsidRDefault="00A65B54" w:rsidP="00AC3616">
            <w:pPr>
              <w:spacing w:after="200"/>
              <w:rPr>
                <w:sz w:val="17"/>
                <w:szCs w:val="17"/>
                <w:lang w:val="es-ES" w:eastAsia="ko-KR"/>
              </w:rPr>
            </w:pPr>
            <w:r w:rsidRPr="00C95BF3">
              <w:rPr>
                <w:sz w:val="17"/>
                <w:szCs w:val="17"/>
                <w:lang w:val="es-ES" w:eastAsia="ko-KR"/>
              </w:rPr>
              <w:t>A-4-5-L10-</w:t>
            </w:r>
            <w:r w:rsidR="00AF3FDD" w:rsidRPr="00C95BF3">
              <w:rPr>
                <w:sz w:val="17"/>
                <w:szCs w:val="17"/>
                <w:lang w:val="es-ES" w:eastAsia="ko-KR"/>
              </w:rPr>
              <w:t>L15-P</w:t>
            </w:r>
            <w:r w:rsidRPr="00C95BF3">
              <w:rPr>
                <w:sz w:val="17"/>
                <w:szCs w:val="17"/>
                <w:lang w:val="es-ES" w:eastAsia="ko-KR"/>
              </w:rPr>
              <w:t>J0204</w:t>
            </w:r>
          </w:p>
        </w:tc>
        <w:tc>
          <w:tcPr>
            <w:tcW w:w="2740" w:type="dxa"/>
            <w:noWrap/>
          </w:tcPr>
          <w:p w14:paraId="3EDE8FD3" w14:textId="77777777" w:rsidR="00A65B54" w:rsidRPr="00C95BF3" w:rsidRDefault="00A65B54" w:rsidP="00AC3616">
            <w:pPr>
              <w:spacing w:after="200"/>
              <w:rPr>
                <w:rFonts w:eastAsia="Times New Roman"/>
                <w:sz w:val="17"/>
                <w:szCs w:val="17"/>
                <w:lang w:val="es-ES" w:eastAsia="de-DE"/>
              </w:rPr>
            </w:pPr>
          </w:p>
        </w:tc>
      </w:tr>
      <w:tr w:rsidR="00A65B54" w:rsidRPr="00C95BF3" w14:paraId="3F33CB62" w14:textId="77777777" w:rsidTr="00D95FDE">
        <w:trPr>
          <w:trHeight w:val="300"/>
          <w:jc w:val="center"/>
        </w:trPr>
        <w:tc>
          <w:tcPr>
            <w:tcW w:w="1223" w:type="dxa"/>
            <w:noWrap/>
          </w:tcPr>
          <w:p w14:paraId="6F6EA934" w14:textId="77777777" w:rsidR="00A65B54" w:rsidRPr="00C95BF3" w:rsidRDefault="0044551E" w:rsidP="00AC3616">
            <w:pPr>
              <w:spacing w:after="200"/>
              <w:rPr>
                <w:rFonts w:eastAsia="Times New Roman"/>
                <w:sz w:val="17"/>
                <w:szCs w:val="17"/>
                <w:lang w:val="es-ES" w:eastAsia="de-DE"/>
              </w:rPr>
            </w:pPr>
            <w:r w:rsidRPr="00C95BF3">
              <w:rPr>
                <w:rFonts w:eastAsia="Times New Roman"/>
                <w:sz w:val="17"/>
                <w:szCs w:val="17"/>
                <w:lang w:val="es-ES" w:eastAsia="de-DE"/>
              </w:rPr>
              <w:t>2017.10.30</w:t>
            </w:r>
          </w:p>
        </w:tc>
        <w:tc>
          <w:tcPr>
            <w:tcW w:w="1080" w:type="dxa"/>
            <w:noWrap/>
          </w:tcPr>
          <w:p w14:paraId="035E2C33" w14:textId="77777777" w:rsidR="00A65B54" w:rsidRPr="00C95BF3" w:rsidRDefault="00A65B54" w:rsidP="00AC3616">
            <w:pPr>
              <w:spacing w:after="200"/>
              <w:rPr>
                <w:sz w:val="17"/>
                <w:szCs w:val="17"/>
                <w:lang w:val="es-ES" w:eastAsia="ko-KR"/>
              </w:rPr>
            </w:pPr>
            <w:r w:rsidRPr="00C95BF3">
              <w:rPr>
                <w:sz w:val="17"/>
                <w:szCs w:val="17"/>
                <w:lang w:val="es-ES" w:eastAsia="ko-KR"/>
              </w:rPr>
              <w:t>PJ1301</w:t>
            </w:r>
          </w:p>
        </w:tc>
        <w:tc>
          <w:tcPr>
            <w:tcW w:w="1260" w:type="dxa"/>
            <w:noWrap/>
          </w:tcPr>
          <w:p w14:paraId="4ED26131" w14:textId="77777777" w:rsidR="00A65B54" w:rsidRPr="00C95BF3" w:rsidRDefault="00A65B54" w:rsidP="00AC3616">
            <w:pPr>
              <w:spacing w:after="200"/>
              <w:rPr>
                <w:sz w:val="17"/>
                <w:szCs w:val="17"/>
                <w:lang w:val="es-ES" w:eastAsia="ko-KR"/>
              </w:rPr>
            </w:pPr>
            <w:r w:rsidRPr="00C95BF3">
              <w:rPr>
                <w:sz w:val="17"/>
                <w:szCs w:val="17"/>
                <w:lang w:val="es-ES" w:eastAsia="ko-KR"/>
              </w:rPr>
              <w:t>H12</w:t>
            </w:r>
          </w:p>
        </w:tc>
        <w:tc>
          <w:tcPr>
            <w:tcW w:w="2390" w:type="dxa"/>
          </w:tcPr>
          <w:p w14:paraId="77E76545" w14:textId="3F7EFBB1" w:rsidR="00A65B54" w:rsidRPr="00C95BF3" w:rsidRDefault="00A65B54" w:rsidP="00AC3616">
            <w:pPr>
              <w:spacing w:after="200"/>
              <w:rPr>
                <w:sz w:val="17"/>
                <w:szCs w:val="17"/>
                <w:lang w:val="es-ES" w:eastAsia="ko-KR"/>
              </w:rPr>
            </w:pPr>
            <w:r w:rsidRPr="00C95BF3">
              <w:rPr>
                <w:sz w:val="17"/>
                <w:szCs w:val="17"/>
                <w:lang w:val="es-ES" w:eastAsia="ko-KR"/>
              </w:rPr>
              <w:t>N-5-6-H10-</w:t>
            </w:r>
            <w:r w:rsidR="00AF3FDD" w:rsidRPr="00C95BF3">
              <w:rPr>
                <w:sz w:val="17"/>
                <w:szCs w:val="17"/>
                <w:lang w:val="es-ES" w:eastAsia="ko-KR"/>
              </w:rPr>
              <w:t>H12-P</w:t>
            </w:r>
            <w:r w:rsidRPr="00C95BF3">
              <w:rPr>
                <w:sz w:val="17"/>
                <w:szCs w:val="17"/>
                <w:lang w:val="es-ES" w:eastAsia="ko-KR"/>
              </w:rPr>
              <w:t>J1301</w:t>
            </w:r>
          </w:p>
        </w:tc>
        <w:tc>
          <w:tcPr>
            <w:tcW w:w="2740" w:type="dxa"/>
            <w:noWrap/>
          </w:tcPr>
          <w:p w14:paraId="03250B6B" w14:textId="77777777" w:rsidR="00A65B54" w:rsidRPr="00C95BF3" w:rsidRDefault="00A65B54" w:rsidP="00AC3616">
            <w:pPr>
              <w:spacing w:after="200"/>
              <w:rPr>
                <w:rFonts w:eastAsia="Times New Roman"/>
                <w:sz w:val="17"/>
                <w:szCs w:val="17"/>
                <w:lang w:val="es-ES" w:eastAsia="de-DE"/>
              </w:rPr>
            </w:pPr>
          </w:p>
        </w:tc>
      </w:tr>
      <w:tr w:rsidR="00A65B54" w:rsidRPr="00C95BF3" w14:paraId="77908B45" w14:textId="77777777" w:rsidTr="00D95FDE">
        <w:trPr>
          <w:trHeight w:val="300"/>
          <w:jc w:val="center"/>
        </w:trPr>
        <w:tc>
          <w:tcPr>
            <w:tcW w:w="1223" w:type="dxa"/>
            <w:noWrap/>
          </w:tcPr>
          <w:p w14:paraId="410E3B55" w14:textId="77777777" w:rsidR="00A65B54" w:rsidRPr="00C95BF3" w:rsidRDefault="0044551E" w:rsidP="00AC3616">
            <w:pPr>
              <w:spacing w:after="200"/>
              <w:rPr>
                <w:rFonts w:eastAsia="Times New Roman"/>
                <w:sz w:val="17"/>
                <w:szCs w:val="17"/>
                <w:lang w:val="es-ES" w:eastAsia="de-DE"/>
              </w:rPr>
            </w:pPr>
            <w:r w:rsidRPr="00C95BF3">
              <w:rPr>
                <w:rFonts w:eastAsia="Times New Roman"/>
                <w:sz w:val="17"/>
                <w:szCs w:val="17"/>
                <w:lang w:val="es-ES" w:eastAsia="de-DE"/>
              </w:rPr>
              <w:t>2018.01.25</w:t>
            </w:r>
          </w:p>
        </w:tc>
        <w:tc>
          <w:tcPr>
            <w:tcW w:w="1080" w:type="dxa"/>
            <w:noWrap/>
          </w:tcPr>
          <w:p w14:paraId="5A06F65B" w14:textId="77777777" w:rsidR="00A65B54" w:rsidRPr="00C95BF3" w:rsidRDefault="00A65B54" w:rsidP="00AC3616">
            <w:pPr>
              <w:spacing w:after="200"/>
              <w:rPr>
                <w:sz w:val="17"/>
                <w:szCs w:val="17"/>
                <w:lang w:val="es-ES" w:eastAsia="ko-KR"/>
              </w:rPr>
            </w:pPr>
            <w:r w:rsidRPr="00C95BF3">
              <w:rPr>
                <w:sz w:val="17"/>
                <w:szCs w:val="17"/>
                <w:lang w:val="es-ES" w:eastAsia="ko-KR"/>
              </w:rPr>
              <w:t>X000</w:t>
            </w:r>
          </w:p>
        </w:tc>
        <w:tc>
          <w:tcPr>
            <w:tcW w:w="1260" w:type="dxa"/>
            <w:noWrap/>
          </w:tcPr>
          <w:p w14:paraId="5825F007" w14:textId="77777777" w:rsidR="00A65B54" w:rsidRPr="00C95BF3" w:rsidRDefault="00A65B54" w:rsidP="00AC3616">
            <w:pPr>
              <w:spacing w:after="200"/>
              <w:rPr>
                <w:sz w:val="17"/>
                <w:szCs w:val="17"/>
                <w:lang w:val="es-ES" w:eastAsia="ko-KR"/>
              </w:rPr>
            </w:pPr>
            <w:r w:rsidRPr="00C95BF3">
              <w:rPr>
                <w:sz w:val="17"/>
                <w:szCs w:val="17"/>
                <w:lang w:val="es-ES" w:eastAsia="ko-KR"/>
              </w:rPr>
              <w:t>H12</w:t>
            </w:r>
          </w:p>
        </w:tc>
        <w:tc>
          <w:tcPr>
            <w:tcW w:w="2390" w:type="dxa"/>
          </w:tcPr>
          <w:p w14:paraId="427616C2" w14:textId="77777777" w:rsidR="00A65B54" w:rsidRPr="00C95BF3" w:rsidRDefault="00A65B54" w:rsidP="00AC3616">
            <w:pPr>
              <w:spacing w:after="200"/>
              <w:rPr>
                <w:sz w:val="17"/>
                <w:szCs w:val="17"/>
                <w:lang w:val="es-ES" w:eastAsia="ko-KR"/>
              </w:rPr>
            </w:pPr>
            <w:r w:rsidRPr="00C95BF3">
              <w:rPr>
                <w:sz w:val="17"/>
                <w:szCs w:val="17"/>
                <w:lang w:val="es-ES" w:eastAsia="ko-KR"/>
              </w:rPr>
              <w:t>T-6-6-H10-H12-X000</w:t>
            </w:r>
          </w:p>
        </w:tc>
        <w:tc>
          <w:tcPr>
            <w:tcW w:w="2740" w:type="dxa"/>
            <w:noWrap/>
          </w:tcPr>
          <w:p w14:paraId="4753DEA0" w14:textId="77777777" w:rsidR="00A65B54" w:rsidRPr="00C95BF3" w:rsidRDefault="00A65B54" w:rsidP="00AC3616">
            <w:pPr>
              <w:spacing w:after="200"/>
              <w:rPr>
                <w:rFonts w:eastAsia="Times New Roman"/>
                <w:sz w:val="17"/>
                <w:szCs w:val="17"/>
                <w:lang w:val="es-ES" w:eastAsia="de-DE"/>
              </w:rPr>
            </w:pPr>
          </w:p>
        </w:tc>
      </w:tr>
    </w:tbl>
    <w:p w14:paraId="5FD3FE3E" w14:textId="77777777" w:rsidR="009F0A52" w:rsidRDefault="00B10948" w:rsidP="000B6F69">
      <w:pPr>
        <w:pStyle w:val="Heading4"/>
        <w:rPr>
          <w:b/>
          <w:i w:val="0"/>
          <w:sz w:val="17"/>
          <w:szCs w:val="17"/>
          <w:lang w:val="es-ES"/>
        </w:rPr>
      </w:pPr>
      <w:bookmarkStart w:id="34" w:name="_Toc9946260"/>
      <w:r>
        <w:rPr>
          <w:b/>
          <w:i w:val="0"/>
          <w:sz w:val="17"/>
          <w:szCs w:val="17"/>
          <w:lang w:val="es-ES"/>
        </w:rPr>
        <w:t>Ejemplo:</w:t>
      </w:r>
      <w:r w:rsidR="0024083C" w:rsidRPr="00C95BF3">
        <w:rPr>
          <w:b/>
          <w:i w:val="0"/>
          <w:sz w:val="17"/>
          <w:szCs w:val="17"/>
          <w:lang w:val="es-ES"/>
        </w:rPr>
        <w:t xml:space="preserve"> US</w:t>
      </w:r>
      <w:bookmarkEnd w:id="34"/>
    </w:p>
    <w:p w14:paraId="7ED213CE" w14:textId="77777777" w:rsidR="009F0A52" w:rsidRDefault="007E0DB7" w:rsidP="00F02927">
      <w:pPr>
        <w:pStyle w:val="ListParagraph"/>
        <w:numPr>
          <w:ilvl w:val="0"/>
          <w:numId w:val="38"/>
        </w:numPr>
        <w:shd w:val="clear" w:color="auto" w:fill="FFFFFF"/>
        <w:spacing w:before="150" w:after="120" w:line="360" w:lineRule="auto"/>
        <w:rPr>
          <w:rFonts w:eastAsia="Times New Roman"/>
          <w:color w:val="333333"/>
          <w:sz w:val="17"/>
          <w:szCs w:val="17"/>
          <w:lang w:val="es-ES"/>
        </w:rPr>
      </w:pPr>
      <w:r>
        <w:rPr>
          <w:rFonts w:eastAsia="Times New Roman"/>
          <w:color w:val="333333"/>
          <w:sz w:val="17"/>
          <w:szCs w:val="17"/>
          <w:lang w:val="es-ES"/>
        </w:rPr>
        <w:t>Correspondencias con</w:t>
      </w:r>
      <w:r w:rsidR="00B10948">
        <w:rPr>
          <w:rFonts w:eastAsia="Times New Roman"/>
          <w:color w:val="333333"/>
          <w:sz w:val="17"/>
          <w:szCs w:val="17"/>
          <w:lang w:val="es-ES"/>
        </w:rPr>
        <w:t xml:space="preserve"> la Norma</w:t>
      </w:r>
      <w:r w:rsidR="000B6F69" w:rsidRPr="00C95BF3">
        <w:rPr>
          <w:rFonts w:eastAsia="Times New Roman"/>
          <w:color w:val="333333"/>
          <w:sz w:val="17"/>
          <w:szCs w:val="17"/>
          <w:lang w:val="es-ES"/>
        </w:rPr>
        <w:t xml:space="preserve"> ST.27</w:t>
      </w:r>
    </w:p>
    <w:p w14:paraId="5501E01A" w14:textId="77777777" w:rsidR="009F0A52" w:rsidRDefault="00B10948" w:rsidP="000B6F69">
      <w:pPr>
        <w:shd w:val="clear" w:color="auto" w:fill="FFFFFF"/>
        <w:spacing w:before="150" w:after="120"/>
        <w:rPr>
          <w:rFonts w:eastAsia="Times New Roman"/>
          <w:color w:val="333333"/>
          <w:sz w:val="17"/>
          <w:szCs w:val="17"/>
          <w:lang w:val="es-ES"/>
        </w:rPr>
      </w:pPr>
      <w:r>
        <w:rPr>
          <w:rFonts w:eastAsia="Times New Roman"/>
          <w:color w:val="333333"/>
          <w:sz w:val="17"/>
          <w:szCs w:val="17"/>
          <w:lang w:val="es-ES"/>
        </w:rPr>
        <w:t>Información básica</w:t>
      </w:r>
    </w:p>
    <w:p w14:paraId="2CBC2C90" w14:textId="77777777" w:rsidR="009F0A52" w:rsidRDefault="00B10948" w:rsidP="000B6F69">
      <w:pPr>
        <w:numPr>
          <w:ilvl w:val="0"/>
          <w:numId w:val="7"/>
        </w:numPr>
        <w:shd w:val="clear" w:color="auto" w:fill="FFFFFF"/>
        <w:spacing w:after="120"/>
        <w:rPr>
          <w:rFonts w:eastAsia="Times New Roman"/>
          <w:color w:val="333333"/>
          <w:sz w:val="17"/>
          <w:szCs w:val="17"/>
          <w:lang w:val="es-ES"/>
        </w:rPr>
      </w:pPr>
      <w:r>
        <w:rPr>
          <w:rFonts w:eastAsia="Times New Roman"/>
          <w:color w:val="333333"/>
          <w:sz w:val="17"/>
          <w:szCs w:val="17"/>
          <w:lang w:val="es-ES"/>
        </w:rPr>
        <w:t>Número de solicitud:</w:t>
      </w:r>
      <w:r w:rsidR="00F12DE8" w:rsidRPr="00C95BF3">
        <w:rPr>
          <w:rFonts w:eastAsia="Times New Roman"/>
          <w:color w:val="333333"/>
          <w:sz w:val="17"/>
          <w:szCs w:val="17"/>
          <w:lang w:val="es-ES"/>
        </w:rPr>
        <w:t xml:space="preserve">   11/336,758</w:t>
      </w:r>
    </w:p>
    <w:p w14:paraId="73C70477" w14:textId="77777777" w:rsidR="009F0A52" w:rsidRDefault="00B10948" w:rsidP="000B6F69">
      <w:pPr>
        <w:numPr>
          <w:ilvl w:val="0"/>
          <w:numId w:val="7"/>
        </w:numPr>
        <w:shd w:val="clear" w:color="auto" w:fill="FFFFFF"/>
        <w:spacing w:after="120"/>
        <w:rPr>
          <w:rFonts w:eastAsia="Times New Roman"/>
          <w:color w:val="333333"/>
          <w:sz w:val="17"/>
          <w:szCs w:val="17"/>
          <w:lang w:val="es-ES"/>
        </w:rPr>
      </w:pPr>
      <w:r>
        <w:rPr>
          <w:rFonts w:eastAsia="Times New Roman"/>
          <w:color w:val="333333"/>
          <w:sz w:val="17"/>
          <w:szCs w:val="17"/>
          <w:lang w:val="es-ES"/>
        </w:rPr>
        <w:t>Tipo de derecho de PI: Patente nacional</w:t>
      </w:r>
    </w:p>
    <w:p w14:paraId="07012C9F" w14:textId="7AD2EE7B" w:rsidR="00A65B54" w:rsidRPr="00C95BF3" w:rsidRDefault="00B10948" w:rsidP="000B6F69">
      <w:pPr>
        <w:shd w:val="clear" w:color="auto" w:fill="FFFFFF"/>
        <w:spacing w:before="150" w:after="240"/>
        <w:rPr>
          <w:rFonts w:eastAsia="Malgun Gothic"/>
          <w:bCs/>
          <w:sz w:val="17"/>
          <w:szCs w:val="17"/>
          <w:u w:val="single"/>
          <w:lang w:val="es-ES" w:eastAsia="en-US"/>
        </w:rPr>
      </w:pPr>
      <w:r>
        <w:rPr>
          <w:rFonts w:eastAsia="Times New Roman"/>
          <w:color w:val="333333"/>
          <w:sz w:val="17"/>
          <w:szCs w:val="17"/>
          <w:lang w:val="es-ES"/>
        </w:rPr>
        <w:t>Enlace con el registro nacional de patentes</w:t>
      </w:r>
      <w:r w:rsidR="00F12DE8" w:rsidRPr="00C95BF3">
        <w:rPr>
          <w:rFonts w:eastAsia="Times New Roman"/>
          <w:color w:val="333333"/>
          <w:sz w:val="17"/>
          <w:szCs w:val="17"/>
          <w:lang w:val="es-ES"/>
        </w:rPr>
        <w:t xml:space="preserve">: </w:t>
      </w:r>
      <w:hyperlink r:id="rId16" w:history="1">
        <w:r w:rsidR="00F12DE8" w:rsidRPr="00C95BF3">
          <w:rPr>
            <w:rStyle w:val="Hyperlink"/>
            <w:rFonts w:eastAsia="Malgun Gothic"/>
            <w:bCs/>
            <w:sz w:val="17"/>
            <w:szCs w:val="17"/>
            <w:lang w:val="es-ES" w:eastAsia="en-US"/>
          </w:rPr>
          <w:t>https://portal.uspto.gov/pair/PublicPair</w:t>
        </w:r>
      </w:hyperlink>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1157"/>
        <w:gridCol w:w="2249"/>
        <w:gridCol w:w="846"/>
        <w:gridCol w:w="2252"/>
        <w:gridCol w:w="1307"/>
        <w:gridCol w:w="2261"/>
      </w:tblGrid>
      <w:tr w:rsidR="00C77452" w:rsidRPr="00C95BF3" w14:paraId="38AF2B9D" w14:textId="77777777" w:rsidTr="00E12991">
        <w:trPr>
          <w:cantSplit/>
          <w:tblHeader/>
          <w:jc w:val="center"/>
        </w:trPr>
        <w:tc>
          <w:tcPr>
            <w:tcW w:w="3135" w:type="dxa"/>
            <w:gridSpan w:val="2"/>
            <w:shd w:val="clear" w:color="auto" w:fill="D9D9D9" w:themeFill="background1" w:themeFillShade="D9"/>
          </w:tcPr>
          <w:p w14:paraId="53198B2E" w14:textId="64CF33D9" w:rsidR="004953BB" w:rsidRPr="00C95BF3" w:rsidRDefault="008B649C" w:rsidP="001F6E2F">
            <w:pPr>
              <w:spacing w:line="276" w:lineRule="auto"/>
              <w:rPr>
                <w:rFonts w:eastAsia="Times New Roman"/>
                <w:b/>
                <w:bCs/>
                <w:color w:val="333333"/>
                <w:sz w:val="17"/>
                <w:szCs w:val="17"/>
                <w:lang w:val="es-ES"/>
              </w:rPr>
            </w:pPr>
            <w:r>
              <w:rPr>
                <w:rFonts w:eastAsia="Times New Roman"/>
                <w:b/>
                <w:bCs/>
                <w:color w:val="333333"/>
                <w:sz w:val="17"/>
                <w:szCs w:val="17"/>
                <w:lang w:val="es-ES"/>
              </w:rPr>
              <w:t>Incidencia nacional/regional</w:t>
            </w:r>
          </w:p>
        </w:tc>
        <w:tc>
          <w:tcPr>
            <w:tcW w:w="3164" w:type="dxa"/>
            <w:gridSpan w:val="2"/>
            <w:shd w:val="clear" w:color="auto" w:fill="D9D9D9" w:themeFill="background1" w:themeFillShade="D9"/>
          </w:tcPr>
          <w:p w14:paraId="15FD3F20" w14:textId="59CFA7AC" w:rsidR="004953BB" w:rsidRPr="00C95BF3" w:rsidRDefault="008B649C" w:rsidP="001F6E2F">
            <w:pPr>
              <w:spacing w:line="276" w:lineRule="auto"/>
              <w:rPr>
                <w:rFonts w:eastAsia="Times New Roman"/>
                <w:b/>
                <w:bCs/>
                <w:color w:val="333333"/>
                <w:sz w:val="17"/>
                <w:szCs w:val="17"/>
                <w:lang w:val="es-ES"/>
              </w:rPr>
            </w:pPr>
            <w:r>
              <w:rPr>
                <w:rFonts w:eastAsia="Times New Roman"/>
                <w:b/>
                <w:bCs/>
                <w:color w:val="333333"/>
                <w:sz w:val="17"/>
                <w:szCs w:val="17"/>
                <w:lang w:val="es-ES"/>
              </w:rPr>
              <w:t>Incidencia de la Norma ST.27</w:t>
            </w:r>
          </w:p>
        </w:tc>
        <w:tc>
          <w:tcPr>
            <w:tcW w:w="1343" w:type="dxa"/>
            <w:shd w:val="clear" w:color="auto" w:fill="D9D9D9" w:themeFill="background1" w:themeFillShade="D9"/>
            <w:tcMar>
              <w:top w:w="105" w:type="dxa"/>
              <w:left w:w="150" w:type="dxa"/>
              <w:bottom w:w="105" w:type="dxa"/>
              <w:right w:w="150" w:type="dxa"/>
            </w:tcMar>
            <w:hideMark/>
          </w:tcPr>
          <w:p w14:paraId="2F6B792E" w14:textId="7C1BC4A7" w:rsidR="004953BB" w:rsidRPr="00C95BF3" w:rsidRDefault="008B649C" w:rsidP="001F6E2F">
            <w:pPr>
              <w:spacing w:line="276" w:lineRule="auto"/>
              <w:rPr>
                <w:rFonts w:eastAsia="Times New Roman"/>
                <w:b/>
                <w:bCs/>
                <w:color w:val="333333"/>
                <w:sz w:val="17"/>
                <w:szCs w:val="17"/>
                <w:lang w:val="es-ES"/>
              </w:rPr>
            </w:pPr>
            <w:r>
              <w:rPr>
                <w:rFonts w:eastAsia="Times New Roman"/>
                <w:b/>
                <w:bCs/>
                <w:color w:val="333333"/>
                <w:sz w:val="17"/>
                <w:szCs w:val="17"/>
                <w:lang w:val="es-ES"/>
              </w:rPr>
              <w:t>Fecha de la incidencia</w:t>
            </w:r>
          </w:p>
        </w:tc>
        <w:tc>
          <w:tcPr>
            <w:tcW w:w="2430" w:type="dxa"/>
            <w:shd w:val="clear" w:color="auto" w:fill="D9D9D9" w:themeFill="background1" w:themeFillShade="D9"/>
            <w:tcMar>
              <w:top w:w="105" w:type="dxa"/>
              <w:left w:w="150" w:type="dxa"/>
              <w:bottom w:w="105" w:type="dxa"/>
              <w:right w:w="150" w:type="dxa"/>
            </w:tcMar>
            <w:hideMark/>
          </w:tcPr>
          <w:p w14:paraId="4914A949" w14:textId="4CA58271" w:rsidR="004953BB" w:rsidRPr="00C95BF3" w:rsidRDefault="008B649C" w:rsidP="001F6E2F">
            <w:pPr>
              <w:spacing w:line="276" w:lineRule="auto"/>
              <w:rPr>
                <w:rFonts w:eastAsia="Times New Roman"/>
                <w:b/>
                <w:bCs/>
                <w:color w:val="333333"/>
                <w:sz w:val="17"/>
                <w:szCs w:val="17"/>
                <w:lang w:val="es-ES"/>
              </w:rPr>
            </w:pPr>
            <w:r>
              <w:rPr>
                <w:rFonts w:eastAsia="Times New Roman"/>
                <w:b/>
                <w:bCs/>
                <w:color w:val="333333"/>
                <w:sz w:val="17"/>
                <w:szCs w:val="17"/>
                <w:lang w:val="es-ES"/>
              </w:rPr>
              <w:t>Observaciones</w:t>
            </w:r>
          </w:p>
        </w:tc>
      </w:tr>
      <w:tr w:rsidR="00C77452" w:rsidRPr="00C95BF3" w14:paraId="544F2618" w14:textId="77777777" w:rsidTr="00E12991">
        <w:trPr>
          <w:cantSplit/>
          <w:tblHeader/>
          <w:jc w:val="center"/>
        </w:trPr>
        <w:tc>
          <w:tcPr>
            <w:tcW w:w="686" w:type="dxa"/>
            <w:shd w:val="clear" w:color="auto" w:fill="D9D9D9" w:themeFill="background1" w:themeFillShade="D9"/>
          </w:tcPr>
          <w:p w14:paraId="3328F490" w14:textId="0772EBFE" w:rsidR="004953BB" w:rsidRPr="00C95BF3" w:rsidRDefault="006C12A6" w:rsidP="001F6E2F">
            <w:pPr>
              <w:spacing w:line="276" w:lineRule="auto"/>
              <w:rPr>
                <w:rFonts w:eastAsia="Times New Roman"/>
                <w:b/>
                <w:bCs/>
                <w:color w:val="333333"/>
                <w:sz w:val="17"/>
                <w:szCs w:val="17"/>
                <w:lang w:val="es-ES"/>
              </w:rPr>
            </w:pPr>
            <w:r>
              <w:rPr>
                <w:rFonts w:eastAsia="Times New Roman"/>
                <w:b/>
                <w:bCs/>
                <w:color w:val="333333"/>
                <w:sz w:val="17"/>
                <w:szCs w:val="17"/>
                <w:lang w:val="es-ES"/>
              </w:rPr>
              <w:t>código</w:t>
            </w:r>
          </w:p>
        </w:tc>
        <w:tc>
          <w:tcPr>
            <w:tcW w:w="2449" w:type="dxa"/>
            <w:shd w:val="clear" w:color="auto" w:fill="D9D9D9" w:themeFill="background1" w:themeFillShade="D9"/>
            <w:tcMar>
              <w:top w:w="105" w:type="dxa"/>
              <w:left w:w="150" w:type="dxa"/>
              <w:bottom w:w="105" w:type="dxa"/>
              <w:right w:w="150" w:type="dxa"/>
            </w:tcMar>
          </w:tcPr>
          <w:p w14:paraId="453AF993" w14:textId="3F5588D2" w:rsidR="004953BB" w:rsidRPr="00C95BF3" w:rsidRDefault="00286082" w:rsidP="001F6E2F">
            <w:pPr>
              <w:spacing w:line="276" w:lineRule="auto"/>
              <w:rPr>
                <w:rFonts w:eastAsia="Times New Roman"/>
                <w:b/>
                <w:bCs/>
                <w:color w:val="333333"/>
                <w:sz w:val="17"/>
                <w:szCs w:val="17"/>
                <w:lang w:val="es-ES"/>
              </w:rPr>
            </w:pPr>
            <w:r>
              <w:rPr>
                <w:rFonts w:eastAsia="Times New Roman"/>
                <w:b/>
                <w:bCs/>
                <w:color w:val="333333"/>
                <w:sz w:val="17"/>
                <w:szCs w:val="17"/>
                <w:lang w:val="es-ES"/>
              </w:rPr>
              <w:t>descripción</w:t>
            </w:r>
          </w:p>
        </w:tc>
        <w:tc>
          <w:tcPr>
            <w:tcW w:w="685" w:type="dxa"/>
            <w:shd w:val="clear" w:color="auto" w:fill="D9D9D9" w:themeFill="background1" w:themeFillShade="D9"/>
          </w:tcPr>
          <w:p w14:paraId="02855E43" w14:textId="19BFA0A9" w:rsidR="004953BB" w:rsidRPr="00C95BF3" w:rsidRDefault="006C12A6" w:rsidP="001F6E2F">
            <w:pPr>
              <w:spacing w:line="276" w:lineRule="auto"/>
              <w:rPr>
                <w:rFonts w:eastAsia="Times New Roman"/>
                <w:b/>
                <w:bCs/>
                <w:color w:val="333333"/>
                <w:sz w:val="17"/>
                <w:szCs w:val="17"/>
                <w:lang w:val="es-ES"/>
              </w:rPr>
            </w:pPr>
            <w:r>
              <w:rPr>
                <w:rFonts w:eastAsia="Times New Roman"/>
                <w:b/>
                <w:bCs/>
                <w:color w:val="333333"/>
                <w:sz w:val="17"/>
                <w:szCs w:val="17"/>
                <w:lang w:val="es-ES"/>
              </w:rPr>
              <w:t>código</w:t>
            </w:r>
          </w:p>
        </w:tc>
        <w:tc>
          <w:tcPr>
            <w:tcW w:w="2479" w:type="dxa"/>
            <w:shd w:val="clear" w:color="auto" w:fill="D9D9D9" w:themeFill="background1" w:themeFillShade="D9"/>
            <w:tcMar>
              <w:top w:w="105" w:type="dxa"/>
              <w:left w:w="150" w:type="dxa"/>
              <w:bottom w:w="105" w:type="dxa"/>
              <w:right w:w="150" w:type="dxa"/>
            </w:tcMar>
          </w:tcPr>
          <w:p w14:paraId="517DEC5B" w14:textId="18BB7CE5" w:rsidR="004953BB" w:rsidRPr="00C95BF3" w:rsidRDefault="00286082" w:rsidP="001F6E2F">
            <w:pPr>
              <w:spacing w:line="276" w:lineRule="auto"/>
              <w:rPr>
                <w:rFonts w:eastAsia="Times New Roman"/>
                <w:b/>
                <w:bCs/>
                <w:color w:val="333333"/>
                <w:sz w:val="17"/>
                <w:szCs w:val="17"/>
                <w:lang w:val="es-ES"/>
              </w:rPr>
            </w:pPr>
            <w:r>
              <w:rPr>
                <w:rFonts w:eastAsia="Times New Roman"/>
                <w:b/>
                <w:bCs/>
                <w:color w:val="333333"/>
                <w:sz w:val="17"/>
                <w:szCs w:val="17"/>
                <w:lang w:val="es-ES"/>
              </w:rPr>
              <w:t>título</w:t>
            </w:r>
          </w:p>
        </w:tc>
        <w:tc>
          <w:tcPr>
            <w:tcW w:w="1343" w:type="dxa"/>
            <w:shd w:val="clear" w:color="auto" w:fill="D9D9D9" w:themeFill="background1" w:themeFillShade="D9"/>
            <w:tcMar>
              <w:top w:w="105" w:type="dxa"/>
              <w:left w:w="150" w:type="dxa"/>
              <w:bottom w:w="105" w:type="dxa"/>
              <w:right w:w="150" w:type="dxa"/>
            </w:tcMar>
          </w:tcPr>
          <w:p w14:paraId="66E14BDB" w14:textId="77777777" w:rsidR="004953BB" w:rsidRPr="00C95BF3" w:rsidRDefault="004953BB" w:rsidP="001F6E2F">
            <w:pPr>
              <w:spacing w:line="276" w:lineRule="auto"/>
              <w:rPr>
                <w:rFonts w:eastAsia="Times New Roman"/>
                <w:b/>
                <w:bCs/>
                <w:color w:val="333333"/>
                <w:sz w:val="17"/>
                <w:szCs w:val="17"/>
                <w:lang w:val="es-ES"/>
              </w:rPr>
            </w:pPr>
          </w:p>
        </w:tc>
        <w:tc>
          <w:tcPr>
            <w:tcW w:w="2430" w:type="dxa"/>
            <w:shd w:val="clear" w:color="auto" w:fill="D9D9D9" w:themeFill="background1" w:themeFillShade="D9"/>
            <w:tcMar>
              <w:top w:w="105" w:type="dxa"/>
              <w:left w:w="150" w:type="dxa"/>
              <w:bottom w:w="105" w:type="dxa"/>
              <w:right w:w="150" w:type="dxa"/>
            </w:tcMar>
          </w:tcPr>
          <w:p w14:paraId="6C27F782" w14:textId="77777777" w:rsidR="004953BB" w:rsidRPr="00C95BF3" w:rsidRDefault="004953BB" w:rsidP="001F6E2F">
            <w:pPr>
              <w:spacing w:line="276" w:lineRule="auto"/>
              <w:rPr>
                <w:rFonts w:eastAsia="Times New Roman"/>
                <w:b/>
                <w:bCs/>
                <w:color w:val="333333"/>
                <w:sz w:val="17"/>
                <w:szCs w:val="17"/>
                <w:lang w:val="es-ES"/>
              </w:rPr>
            </w:pPr>
          </w:p>
        </w:tc>
      </w:tr>
      <w:tr w:rsidR="002D5354" w:rsidRPr="00D07CB3" w14:paraId="44A1E7D9" w14:textId="77777777" w:rsidTr="001F6E2F">
        <w:trPr>
          <w:cantSplit/>
          <w:jc w:val="center"/>
        </w:trPr>
        <w:tc>
          <w:tcPr>
            <w:tcW w:w="686" w:type="dxa"/>
            <w:shd w:val="clear" w:color="auto" w:fill="FFFFFF" w:themeFill="background1"/>
          </w:tcPr>
          <w:p w14:paraId="7B7547E6" w14:textId="77777777" w:rsidR="002D5354" w:rsidRPr="00C95BF3" w:rsidRDefault="002D5354" w:rsidP="002D5354">
            <w:pPr>
              <w:keepLines/>
              <w:widowControl w:val="0"/>
              <w:kinsoku w:val="0"/>
              <w:spacing w:after="200" w:line="259" w:lineRule="auto"/>
              <w:outlineLvl w:val="1"/>
              <w:rPr>
                <w:rFonts w:eastAsia="Malgun Gothic"/>
                <w:bCs/>
                <w:sz w:val="17"/>
                <w:szCs w:val="17"/>
                <w:lang w:val="es-ES" w:eastAsia="en-US"/>
              </w:rPr>
            </w:pPr>
            <w:r w:rsidRPr="00C95BF3">
              <w:rPr>
                <w:color w:val="000000"/>
                <w:spacing w:val="7"/>
                <w:sz w:val="17"/>
                <w:szCs w:val="17"/>
                <w:lang w:val="es-ES"/>
              </w:rPr>
              <w:t>IEXX</w:t>
            </w:r>
          </w:p>
        </w:tc>
        <w:tc>
          <w:tcPr>
            <w:tcW w:w="2449" w:type="dxa"/>
            <w:shd w:val="clear" w:color="auto" w:fill="FFFFFF" w:themeFill="background1"/>
            <w:tcMar>
              <w:top w:w="105" w:type="dxa"/>
              <w:left w:w="150" w:type="dxa"/>
              <w:bottom w:w="105" w:type="dxa"/>
              <w:right w:w="150" w:type="dxa"/>
            </w:tcMar>
          </w:tcPr>
          <w:p w14:paraId="5D5432F2" w14:textId="1BDF3D00" w:rsidR="002D5354" w:rsidRPr="00C95BF3" w:rsidRDefault="007726F8" w:rsidP="002D5354">
            <w:pPr>
              <w:spacing w:line="276" w:lineRule="auto"/>
              <w:rPr>
                <w:bCs/>
                <w:color w:val="333333"/>
                <w:sz w:val="17"/>
                <w:szCs w:val="17"/>
                <w:lang w:val="es-ES" w:eastAsia="ko-KR"/>
              </w:rPr>
            </w:pPr>
            <w:r>
              <w:rPr>
                <w:bCs/>
                <w:color w:val="333333"/>
                <w:sz w:val="17"/>
                <w:szCs w:val="17"/>
                <w:lang w:val="es-ES" w:eastAsia="ko-KR"/>
              </w:rPr>
              <w:t>Equipo de Examen Inicial</w:t>
            </w:r>
            <w:r w:rsidR="002D5354" w:rsidRPr="00C95BF3">
              <w:rPr>
                <w:bCs/>
                <w:color w:val="333333"/>
                <w:sz w:val="17"/>
                <w:szCs w:val="17"/>
                <w:lang w:val="es-ES" w:eastAsia="ko-KR"/>
              </w:rPr>
              <w:t xml:space="preserve"> </w:t>
            </w:r>
            <w:proofErr w:type="spellStart"/>
            <w:r w:rsidR="002D5354" w:rsidRPr="00C95BF3">
              <w:rPr>
                <w:bCs/>
                <w:color w:val="333333"/>
                <w:sz w:val="17"/>
                <w:szCs w:val="17"/>
                <w:lang w:val="es-ES" w:eastAsia="ko-KR"/>
              </w:rPr>
              <w:t>nn</w:t>
            </w:r>
            <w:proofErr w:type="spellEnd"/>
          </w:p>
        </w:tc>
        <w:tc>
          <w:tcPr>
            <w:tcW w:w="685" w:type="dxa"/>
            <w:shd w:val="clear" w:color="auto" w:fill="FFFFFF" w:themeFill="background1"/>
          </w:tcPr>
          <w:p w14:paraId="02335971" w14:textId="2BA68425" w:rsidR="002D5354" w:rsidRPr="00C95BF3" w:rsidRDefault="006A1C73" w:rsidP="002D5354">
            <w:pPr>
              <w:spacing w:line="276" w:lineRule="auto"/>
              <w:rPr>
                <w:bCs/>
                <w:color w:val="333333"/>
                <w:sz w:val="17"/>
                <w:szCs w:val="17"/>
                <w:lang w:val="es-ES" w:eastAsia="ko-KR"/>
              </w:rPr>
            </w:pPr>
            <w:r w:rsidRPr="00C95BF3">
              <w:rPr>
                <w:bCs/>
                <w:color w:val="333333"/>
                <w:sz w:val="17"/>
                <w:szCs w:val="17"/>
                <w:lang w:val="es-ES" w:eastAsia="ko-KR"/>
              </w:rPr>
              <w:t>A10</w:t>
            </w:r>
          </w:p>
        </w:tc>
        <w:tc>
          <w:tcPr>
            <w:tcW w:w="2479" w:type="dxa"/>
            <w:shd w:val="clear" w:color="auto" w:fill="FFFFFF" w:themeFill="background1"/>
            <w:tcMar>
              <w:top w:w="105" w:type="dxa"/>
              <w:left w:w="150" w:type="dxa"/>
              <w:bottom w:w="105" w:type="dxa"/>
              <w:right w:w="150" w:type="dxa"/>
            </w:tcMar>
          </w:tcPr>
          <w:p w14:paraId="06FAEA45" w14:textId="68D96D1C" w:rsidR="002D5354" w:rsidRPr="00C95BF3" w:rsidRDefault="00C2615C" w:rsidP="007726F8">
            <w:pPr>
              <w:spacing w:line="276" w:lineRule="auto"/>
              <w:rPr>
                <w:bCs/>
                <w:color w:val="333333"/>
                <w:sz w:val="17"/>
                <w:szCs w:val="17"/>
                <w:lang w:val="es-ES" w:eastAsia="ko-KR"/>
              </w:rPr>
            </w:pPr>
            <w:r w:rsidRPr="007726F8">
              <w:rPr>
                <w:bCs/>
                <w:color w:val="333333"/>
                <w:sz w:val="17"/>
                <w:szCs w:val="17"/>
                <w:lang w:val="es-ES" w:eastAsia="ko-KR"/>
              </w:rPr>
              <w:t>Solicitud presentada</w:t>
            </w:r>
            <w:r w:rsidR="002D5354" w:rsidRPr="007726F8">
              <w:rPr>
                <w:bCs/>
                <w:color w:val="333333"/>
                <w:sz w:val="17"/>
                <w:szCs w:val="17"/>
                <w:lang w:val="es-ES" w:eastAsia="ko-KR"/>
              </w:rPr>
              <w:t xml:space="preserve">: </w:t>
            </w:r>
            <w:r w:rsidR="007726F8" w:rsidRPr="007726F8">
              <w:rPr>
                <w:bCs/>
                <w:color w:val="333333"/>
                <w:sz w:val="17"/>
                <w:szCs w:val="17"/>
                <w:lang w:val="es-ES" w:eastAsia="ko-KR"/>
              </w:rPr>
              <w:t>SE ha presentado una solicitud de derecho de PI</w:t>
            </w:r>
            <w:r w:rsidR="002D5354" w:rsidRPr="007726F8">
              <w:rPr>
                <w:bCs/>
                <w:color w:val="333333"/>
                <w:sz w:val="17"/>
                <w:szCs w:val="17"/>
                <w:lang w:val="es-ES" w:eastAsia="ko-KR"/>
              </w:rPr>
              <w:t>.</w:t>
            </w:r>
          </w:p>
        </w:tc>
        <w:tc>
          <w:tcPr>
            <w:tcW w:w="1343" w:type="dxa"/>
            <w:shd w:val="clear" w:color="auto" w:fill="FFFFFF" w:themeFill="background1"/>
            <w:tcMar>
              <w:top w:w="105" w:type="dxa"/>
              <w:left w:w="150" w:type="dxa"/>
              <w:bottom w:w="105" w:type="dxa"/>
              <w:right w:w="150" w:type="dxa"/>
            </w:tcMar>
          </w:tcPr>
          <w:p w14:paraId="62F9FE9B" w14:textId="16EE60B9" w:rsidR="002D5354" w:rsidRPr="00C95BF3" w:rsidRDefault="007241DA" w:rsidP="002D5354">
            <w:pPr>
              <w:spacing w:line="276" w:lineRule="auto"/>
              <w:rPr>
                <w:bCs/>
                <w:color w:val="333333"/>
                <w:sz w:val="17"/>
                <w:szCs w:val="17"/>
                <w:lang w:val="es-ES" w:eastAsia="ko-KR"/>
              </w:rPr>
            </w:pPr>
            <w:r w:rsidRPr="00C95BF3">
              <w:rPr>
                <w:bCs/>
                <w:color w:val="333333"/>
                <w:sz w:val="17"/>
                <w:szCs w:val="17"/>
                <w:lang w:val="es-ES" w:eastAsia="ko-KR"/>
              </w:rPr>
              <w:t>2006.01.19</w:t>
            </w:r>
          </w:p>
        </w:tc>
        <w:tc>
          <w:tcPr>
            <w:tcW w:w="2430" w:type="dxa"/>
            <w:shd w:val="clear" w:color="auto" w:fill="FFFFFF" w:themeFill="background1"/>
            <w:tcMar>
              <w:top w:w="105" w:type="dxa"/>
              <w:left w:w="150" w:type="dxa"/>
              <w:bottom w:w="105" w:type="dxa"/>
              <w:right w:w="150" w:type="dxa"/>
            </w:tcMar>
          </w:tcPr>
          <w:p w14:paraId="6978640A" w14:textId="77777777" w:rsidR="009F0A52" w:rsidRDefault="002D5354" w:rsidP="002D5354">
            <w:pPr>
              <w:spacing w:line="276" w:lineRule="auto"/>
              <w:rPr>
                <w:bCs/>
                <w:color w:val="333333"/>
                <w:sz w:val="17"/>
                <w:szCs w:val="17"/>
                <w:lang w:val="es-ES" w:eastAsia="ko-KR"/>
              </w:rPr>
            </w:pPr>
            <w:r w:rsidRPr="00C95BF3">
              <w:rPr>
                <w:bCs/>
                <w:color w:val="333333"/>
                <w:sz w:val="17"/>
                <w:szCs w:val="17"/>
                <w:lang w:val="es-ES" w:eastAsia="ko-KR"/>
              </w:rPr>
              <w:t>11/336,758</w:t>
            </w:r>
          </w:p>
          <w:p w14:paraId="1E6931A2" w14:textId="669F4585" w:rsidR="002D5354" w:rsidRPr="00C95BF3" w:rsidRDefault="009F0A52" w:rsidP="009F0A52">
            <w:pPr>
              <w:spacing w:line="276" w:lineRule="auto"/>
              <w:rPr>
                <w:bCs/>
                <w:color w:val="333333"/>
                <w:sz w:val="17"/>
                <w:szCs w:val="17"/>
                <w:lang w:val="es-ES" w:eastAsia="ko-KR"/>
              </w:rPr>
            </w:pPr>
            <w:r w:rsidRPr="009F0A52">
              <w:rPr>
                <w:bCs/>
                <w:color w:val="333333"/>
                <w:sz w:val="17"/>
                <w:szCs w:val="17"/>
                <w:lang w:val="es-ES_tradnl" w:eastAsia="ko-KR"/>
              </w:rPr>
              <w:t>La fecha real de presentación concedida puede variar en función de la documentación facilitada.</w:t>
            </w:r>
            <w:r w:rsidR="002D5354" w:rsidRPr="00C95BF3">
              <w:rPr>
                <w:bCs/>
                <w:color w:val="333333"/>
                <w:sz w:val="17"/>
                <w:szCs w:val="17"/>
                <w:lang w:val="es-ES" w:eastAsia="ko-KR"/>
              </w:rPr>
              <w:t xml:space="preserve"> </w:t>
            </w:r>
          </w:p>
        </w:tc>
      </w:tr>
      <w:tr w:rsidR="002D5354" w:rsidRPr="00C95BF3" w14:paraId="47781707" w14:textId="77777777" w:rsidTr="001F6E2F">
        <w:trPr>
          <w:cantSplit/>
          <w:jc w:val="center"/>
        </w:trPr>
        <w:tc>
          <w:tcPr>
            <w:tcW w:w="686" w:type="dxa"/>
            <w:shd w:val="clear" w:color="auto" w:fill="FFFFFF" w:themeFill="background1"/>
          </w:tcPr>
          <w:p w14:paraId="12483B10" w14:textId="1A5CDAF7" w:rsidR="002D5354" w:rsidRPr="00C95BF3" w:rsidRDefault="003A1EE1" w:rsidP="002D5354">
            <w:pPr>
              <w:keepLines/>
              <w:widowControl w:val="0"/>
              <w:kinsoku w:val="0"/>
              <w:spacing w:after="200" w:line="259" w:lineRule="auto"/>
              <w:outlineLvl w:val="1"/>
              <w:rPr>
                <w:rFonts w:eastAsia="Malgun Gothic"/>
                <w:bCs/>
                <w:sz w:val="17"/>
                <w:szCs w:val="17"/>
                <w:lang w:val="es-ES" w:eastAsia="en-US"/>
              </w:rPr>
            </w:pPr>
            <w:r w:rsidRPr="00C95BF3">
              <w:rPr>
                <w:rFonts w:eastAsia="Malgun Gothic"/>
                <w:bCs/>
                <w:sz w:val="17"/>
                <w:szCs w:val="17"/>
                <w:lang w:val="es-ES" w:eastAsia="en-US"/>
              </w:rPr>
              <w:t>N/A</w:t>
            </w:r>
          </w:p>
        </w:tc>
        <w:tc>
          <w:tcPr>
            <w:tcW w:w="2449" w:type="dxa"/>
            <w:shd w:val="clear" w:color="auto" w:fill="FFFFFF" w:themeFill="background1"/>
            <w:tcMar>
              <w:top w:w="105" w:type="dxa"/>
              <w:left w:w="150" w:type="dxa"/>
              <w:bottom w:w="105" w:type="dxa"/>
              <w:right w:w="150" w:type="dxa"/>
            </w:tcMar>
          </w:tcPr>
          <w:p w14:paraId="780E965F" w14:textId="77777777" w:rsidR="002D5354" w:rsidRPr="00C95BF3" w:rsidRDefault="002D5354" w:rsidP="002D5354">
            <w:pPr>
              <w:spacing w:line="276" w:lineRule="auto"/>
              <w:rPr>
                <w:bCs/>
                <w:color w:val="333333"/>
                <w:sz w:val="17"/>
                <w:szCs w:val="17"/>
                <w:lang w:val="es-ES" w:eastAsia="ko-KR"/>
              </w:rPr>
            </w:pPr>
            <w:r w:rsidRPr="00C95BF3">
              <w:rPr>
                <w:bCs/>
                <w:color w:val="333333"/>
                <w:sz w:val="17"/>
                <w:szCs w:val="17"/>
                <w:lang w:val="es-ES" w:eastAsia="ko-KR"/>
              </w:rPr>
              <w:t>N/A</w:t>
            </w:r>
          </w:p>
        </w:tc>
        <w:tc>
          <w:tcPr>
            <w:tcW w:w="685" w:type="dxa"/>
            <w:shd w:val="clear" w:color="auto" w:fill="FFFFFF" w:themeFill="background1"/>
          </w:tcPr>
          <w:p w14:paraId="62ABB83D" w14:textId="77777777" w:rsidR="002D5354" w:rsidRPr="00C95BF3" w:rsidRDefault="002D5354" w:rsidP="002D5354">
            <w:pPr>
              <w:spacing w:line="276" w:lineRule="auto"/>
              <w:rPr>
                <w:bCs/>
                <w:color w:val="333333"/>
                <w:sz w:val="17"/>
                <w:szCs w:val="17"/>
                <w:lang w:val="es-ES" w:eastAsia="ko-KR"/>
              </w:rPr>
            </w:pPr>
            <w:r w:rsidRPr="00C95BF3">
              <w:rPr>
                <w:bCs/>
                <w:color w:val="333333"/>
                <w:sz w:val="17"/>
                <w:szCs w:val="17"/>
                <w:lang w:val="es-ES" w:eastAsia="ko-KR"/>
              </w:rPr>
              <w:t>Q10</w:t>
            </w:r>
          </w:p>
        </w:tc>
        <w:tc>
          <w:tcPr>
            <w:tcW w:w="2479" w:type="dxa"/>
            <w:shd w:val="clear" w:color="auto" w:fill="FFFFFF" w:themeFill="background1"/>
            <w:tcMar>
              <w:top w:w="105" w:type="dxa"/>
              <w:left w:w="150" w:type="dxa"/>
              <w:bottom w:w="105" w:type="dxa"/>
              <w:right w:w="150" w:type="dxa"/>
            </w:tcMar>
          </w:tcPr>
          <w:p w14:paraId="70C7F491" w14:textId="1C976539" w:rsidR="002D5354" w:rsidRPr="00C95BF3" w:rsidRDefault="007726F8" w:rsidP="009F0A52">
            <w:pPr>
              <w:spacing w:line="276" w:lineRule="auto"/>
              <w:rPr>
                <w:bCs/>
                <w:color w:val="333333"/>
                <w:sz w:val="17"/>
                <w:szCs w:val="17"/>
                <w:lang w:val="es-ES" w:eastAsia="ko-KR"/>
              </w:rPr>
            </w:pPr>
            <w:r w:rsidRPr="007726F8">
              <w:rPr>
                <w:bCs/>
                <w:color w:val="333333"/>
                <w:sz w:val="17"/>
                <w:szCs w:val="17"/>
                <w:lang w:val="es-ES" w:eastAsia="ko-KR"/>
              </w:rPr>
              <w:t>Documento publicado: la OPI ha publicado un documento.</w:t>
            </w:r>
            <w:r w:rsidR="002D5354" w:rsidRPr="00C95BF3">
              <w:rPr>
                <w:bCs/>
                <w:color w:val="333333"/>
                <w:sz w:val="17"/>
                <w:szCs w:val="17"/>
                <w:lang w:val="es-ES" w:eastAsia="ko-KR"/>
              </w:rPr>
              <w:t xml:space="preserve"> </w:t>
            </w:r>
            <w:r w:rsidR="009F0A52" w:rsidRPr="009F0A52">
              <w:rPr>
                <w:bCs/>
                <w:color w:val="333333"/>
                <w:sz w:val="17"/>
                <w:szCs w:val="17"/>
                <w:lang w:val="es-ES_tradnl" w:eastAsia="ko-KR"/>
              </w:rPr>
              <w:t>Incluye, entre otros, la publicación de una solicitud, un documento de derecho de PI o información bibliográfica.</w:t>
            </w:r>
          </w:p>
        </w:tc>
        <w:tc>
          <w:tcPr>
            <w:tcW w:w="1343" w:type="dxa"/>
            <w:shd w:val="clear" w:color="auto" w:fill="FFFFFF" w:themeFill="background1"/>
            <w:tcMar>
              <w:top w:w="105" w:type="dxa"/>
              <w:left w:w="150" w:type="dxa"/>
              <w:bottom w:w="105" w:type="dxa"/>
              <w:right w:w="150" w:type="dxa"/>
            </w:tcMar>
          </w:tcPr>
          <w:p w14:paraId="41FE5AE8" w14:textId="4F0980A0" w:rsidR="002D5354" w:rsidRPr="00C95BF3" w:rsidRDefault="007241DA" w:rsidP="002D5354">
            <w:pPr>
              <w:spacing w:line="276" w:lineRule="auto"/>
              <w:rPr>
                <w:bCs/>
                <w:color w:val="333333"/>
                <w:sz w:val="17"/>
                <w:szCs w:val="17"/>
                <w:lang w:val="es-ES" w:eastAsia="ko-KR"/>
              </w:rPr>
            </w:pPr>
            <w:r w:rsidRPr="00C95BF3">
              <w:rPr>
                <w:bCs/>
                <w:color w:val="333333"/>
                <w:sz w:val="17"/>
                <w:szCs w:val="17"/>
                <w:lang w:val="es-ES" w:eastAsia="ko-KR"/>
              </w:rPr>
              <w:t>2006.06.08</w:t>
            </w:r>
          </w:p>
        </w:tc>
        <w:tc>
          <w:tcPr>
            <w:tcW w:w="2430" w:type="dxa"/>
            <w:shd w:val="clear" w:color="auto" w:fill="FFFFFF" w:themeFill="background1"/>
            <w:tcMar>
              <w:top w:w="105" w:type="dxa"/>
              <w:left w:w="150" w:type="dxa"/>
              <w:bottom w:w="105" w:type="dxa"/>
              <w:right w:w="150" w:type="dxa"/>
            </w:tcMar>
          </w:tcPr>
          <w:p w14:paraId="5E8105A5" w14:textId="1D83ADE1" w:rsidR="009F0A52" w:rsidRDefault="00E10C48" w:rsidP="002D5354">
            <w:pPr>
              <w:spacing w:line="276" w:lineRule="auto"/>
              <w:rPr>
                <w:bCs/>
                <w:color w:val="333333"/>
                <w:sz w:val="17"/>
                <w:szCs w:val="17"/>
                <w:lang w:val="es-ES" w:eastAsia="ko-KR"/>
              </w:rPr>
            </w:pPr>
            <w:r>
              <w:rPr>
                <w:bCs/>
                <w:color w:val="333333"/>
                <w:sz w:val="17"/>
                <w:szCs w:val="17"/>
                <w:lang w:val="es-ES" w:eastAsia="ko-KR"/>
              </w:rPr>
              <w:t xml:space="preserve"> </w:t>
            </w:r>
            <w:r w:rsidR="002D5354" w:rsidRPr="00C95BF3">
              <w:rPr>
                <w:bCs/>
                <w:color w:val="333333"/>
                <w:sz w:val="17"/>
                <w:szCs w:val="17"/>
                <w:lang w:val="es-ES" w:eastAsia="ko-KR"/>
              </w:rPr>
              <w:t>US 2006-0118619 A1</w:t>
            </w:r>
          </w:p>
          <w:p w14:paraId="4CE9FC12" w14:textId="4AA2B185" w:rsidR="002D5354" w:rsidRPr="00C95BF3" w:rsidRDefault="002D5354" w:rsidP="002D5354">
            <w:pPr>
              <w:spacing w:line="276" w:lineRule="auto"/>
              <w:rPr>
                <w:bCs/>
                <w:color w:val="333333"/>
                <w:sz w:val="17"/>
                <w:szCs w:val="17"/>
                <w:lang w:val="es-ES" w:eastAsia="ko-KR"/>
              </w:rPr>
            </w:pPr>
          </w:p>
        </w:tc>
      </w:tr>
      <w:tr w:rsidR="002D5354" w:rsidRPr="00C95BF3" w14:paraId="621FD0A9" w14:textId="77777777" w:rsidTr="001F6E2F">
        <w:trPr>
          <w:cantSplit/>
          <w:jc w:val="center"/>
        </w:trPr>
        <w:tc>
          <w:tcPr>
            <w:tcW w:w="686" w:type="dxa"/>
            <w:shd w:val="clear" w:color="auto" w:fill="FFFFFF" w:themeFill="background1"/>
          </w:tcPr>
          <w:p w14:paraId="6518553C" w14:textId="77777777" w:rsidR="002D5354" w:rsidRPr="00C95BF3" w:rsidRDefault="002D5354" w:rsidP="002D5354">
            <w:pPr>
              <w:keepLines/>
              <w:widowControl w:val="0"/>
              <w:kinsoku w:val="0"/>
              <w:spacing w:after="200" w:line="259" w:lineRule="auto"/>
              <w:outlineLvl w:val="1"/>
              <w:rPr>
                <w:rFonts w:eastAsia="Malgun Gothic"/>
                <w:bCs/>
                <w:sz w:val="17"/>
                <w:szCs w:val="17"/>
                <w:lang w:val="es-ES" w:eastAsia="en-US"/>
              </w:rPr>
            </w:pPr>
            <w:r w:rsidRPr="00C95BF3">
              <w:rPr>
                <w:color w:val="000000"/>
                <w:spacing w:val="7"/>
                <w:sz w:val="17"/>
                <w:szCs w:val="17"/>
                <w:lang w:val="es-ES"/>
              </w:rPr>
              <w:t>PGM/</w:t>
            </w:r>
          </w:p>
        </w:tc>
        <w:tc>
          <w:tcPr>
            <w:tcW w:w="2449" w:type="dxa"/>
            <w:shd w:val="clear" w:color="auto" w:fill="FFFFFF" w:themeFill="background1"/>
            <w:tcMar>
              <w:top w:w="105" w:type="dxa"/>
              <w:left w:w="150" w:type="dxa"/>
              <w:bottom w:w="105" w:type="dxa"/>
              <w:right w:w="150" w:type="dxa"/>
            </w:tcMar>
          </w:tcPr>
          <w:p w14:paraId="718ADC00" w14:textId="00642C19" w:rsidR="002D5354" w:rsidRPr="00C95BF3" w:rsidRDefault="007726F8" w:rsidP="002D5354">
            <w:pPr>
              <w:spacing w:line="276" w:lineRule="auto"/>
              <w:rPr>
                <w:bCs/>
                <w:color w:val="333333"/>
                <w:sz w:val="17"/>
                <w:szCs w:val="17"/>
                <w:lang w:val="es-ES" w:eastAsia="ko-KR"/>
              </w:rPr>
            </w:pPr>
            <w:r w:rsidRPr="007726F8">
              <w:rPr>
                <w:bCs/>
                <w:color w:val="333333"/>
                <w:sz w:val="17"/>
                <w:szCs w:val="17"/>
                <w:lang w:val="es-ES" w:eastAsia="ko-KR"/>
              </w:rPr>
              <w:t>Fecha de concesión de la patente</w:t>
            </w:r>
          </w:p>
        </w:tc>
        <w:tc>
          <w:tcPr>
            <w:tcW w:w="685" w:type="dxa"/>
            <w:shd w:val="clear" w:color="auto" w:fill="FFFFFF" w:themeFill="background1"/>
          </w:tcPr>
          <w:p w14:paraId="7726D9D8" w14:textId="77777777" w:rsidR="002D5354" w:rsidRPr="00C95BF3" w:rsidRDefault="002D5354" w:rsidP="002D5354">
            <w:pPr>
              <w:spacing w:line="276" w:lineRule="auto"/>
              <w:rPr>
                <w:bCs/>
                <w:color w:val="333333"/>
                <w:sz w:val="17"/>
                <w:szCs w:val="17"/>
                <w:lang w:val="es-ES" w:eastAsia="ko-KR"/>
              </w:rPr>
            </w:pPr>
            <w:r w:rsidRPr="00C95BF3">
              <w:rPr>
                <w:bCs/>
                <w:color w:val="333333"/>
                <w:sz w:val="17"/>
                <w:szCs w:val="17"/>
                <w:lang w:val="es-ES" w:eastAsia="ko-KR"/>
              </w:rPr>
              <w:t>F10</w:t>
            </w:r>
          </w:p>
        </w:tc>
        <w:tc>
          <w:tcPr>
            <w:tcW w:w="2479" w:type="dxa"/>
            <w:shd w:val="clear" w:color="auto" w:fill="FFFFFF" w:themeFill="background1"/>
            <w:tcMar>
              <w:top w:w="105" w:type="dxa"/>
              <w:left w:w="150" w:type="dxa"/>
              <w:bottom w:w="105" w:type="dxa"/>
              <w:right w:w="150" w:type="dxa"/>
            </w:tcMar>
          </w:tcPr>
          <w:p w14:paraId="3BB511EA" w14:textId="305DB8F5" w:rsidR="009F0A52" w:rsidRDefault="009F0A52" w:rsidP="009F0A52">
            <w:pPr>
              <w:spacing w:line="276" w:lineRule="auto"/>
              <w:rPr>
                <w:bCs/>
                <w:color w:val="333333"/>
                <w:sz w:val="17"/>
                <w:szCs w:val="17"/>
                <w:lang w:val="es-ES" w:eastAsia="ko-KR"/>
              </w:rPr>
            </w:pPr>
            <w:r w:rsidRPr="009F0A52">
              <w:rPr>
                <w:bCs/>
                <w:color w:val="333333"/>
                <w:sz w:val="17"/>
                <w:szCs w:val="17"/>
                <w:lang w:val="es-ES_tradnl" w:eastAsia="ko-KR"/>
              </w:rPr>
              <w:t>Derecho de PI concedido: se ha concedido un derecho de PI, íntegro o modificado, después de un examen, de una revisión anterior a la concesión o de una apelación.</w:t>
            </w:r>
          </w:p>
          <w:p w14:paraId="5534CE4E" w14:textId="16C26BFA" w:rsidR="002D5354" w:rsidRPr="00C95BF3" w:rsidRDefault="002D5354" w:rsidP="002D5354">
            <w:pPr>
              <w:spacing w:line="276" w:lineRule="auto"/>
              <w:rPr>
                <w:bCs/>
                <w:color w:val="333333"/>
                <w:sz w:val="17"/>
                <w:szCs w:val="17"/>
                <w:lang w:val="es-ES" w:eastAsia="ko-KR"/>
              </w:rPr>
            </w:pPr>
          </w:p>
        </w:tc>
        <w:tc>
          <w:tcPr>
            <w:tcW w:w="1343" w:type="dxa"/>
            <w:shd w:val="clear" w:color="auto" w:fill="FFFFFF" w:themeFill="background1"/>
            <w:tcMar>
              <w:top w:w="105" w:type="dxa"/>
              <w:left w:w="150" w:type="dxa"/>
              <w:bottom w:w="105" w:type="dxa"/>
              <w:right w:w="150" w:type="dxa"/>
            </w:tcMar>
          </w:tcPr>
          <w:p w14:paraId="65DB6A97" w14:textId="0DE25FBA" w:rsidR="002D5354" w:rsidRPr="00C95BF3" w:rsidRDefault="007241DA" w:rsidP="002D5354">
            <w:pPr>
              <w:spacing w:line="276" w:lineRule="auto"/>
              <w:rPr>
                <w:bCs/>
                <w:color w:val="333333"/>
                <w:sz w:val="17"/>
                <w:szCs w:val="17"/>
                <w:lang w:val="es-ES" w:eastAsia="ko-KR"/>
              </w:rPr>
            </w:pPr>
            <w:r w:rsidRPr="00C95BF3">
              <w:rPr>
                <w:bCs/>
                <w:color w:val="333333"/>
                <w:sz w:val="17"/>
                <w:szCs w:val="17"/>
                <w:lang w:val="es-ES" w:eastAsia="ko-KR"/>
              </w:rPr>
              <w:t>2008.02.26</w:t>
            </w:r>
          </w:p>
        </w:tc>
        <w:tc>
          <w:tcPr>
            <w:tcW w:w="2430" w:type="dxa"/>
            <w:shd w:val="clear" w:color="auto" w:fill="FFFFFF" w:themeFill="background1"/>
            <w:tcMar>
              <w:top w:w="105" w:type="dxa"/>
              <w:left w:w="150" w:type="dxa"/>
              <w:bottom w:w="105" w:type="dxa"/>
              <w:right w:w="150" w:type="dxa"/>
            </w:tcMar>
          </w:tcPr>
          <w:p w14:paraId="542B86F9" w14:textId="5995CE1C" w:rsidR="009F0A52" w:rsidRDefault="00E10C48" w:rsidP="002D5354">
            <w:pPr>
              <w:spacing w:line="276" w:lineRule="auto"/>
              <w:rPr>
                <w:bCs/>
                <w:color w:val="333333"/>
                <w:sz w:val="17"/>
                <w:szCs w:val="17"/>
                <w:lang w:val="es-ES" w:eastAsia="ko-KR"/>
              </w:rPr>
            </w:pPr>
            <w:r>
              <w:rPr>
                <w:bCs/>
                <w:color w:val="333333"/>
                <w:sz w:val="17"/>
                <w:szCs w:val="17"/>
                <w:lang w:val="es-ES" w:eastAsia="ko-KR"/>
              </w:rPr>
              <w:t xml:space="preserve"> </w:t>
            </w:r>
            <w:r w:rsidR="002D5354" w:rsidRPr="00C95BF3">
              <w:rPr>
                <w:bCs/>
                <w:color w:val="333333"/>
                <w:sz w:val="17"/>
                <w:szCs w:val="17"/>
                <w:lang w:val="es-ES" w:eastAsia="ko-KR"/>
              </w:rPr>
              <w:t>7,334,720</w:t>
            </w:r>
          </w:p>
          <w:p w14:paraId="47E2C802" w14:textId="2C7D0B69" w:rsidR="002D5354" w:rsidRPr="00C95BF3" w:rsidRDefault="002D5354" w:rsidP="002D5354">
            <w:pPr>
              <w:spacing w:line="276" w:lineRule="auto"/>
              <w:rPr>
                <w:bCs/>
                <w:color w:val="333333"/>
                <w:sz w:val="17"/>
                <w:szCs w:val="17"/>
                <w:lang w:val="es-ES" w:eastAsia="ko-KR"/>
              </w:rPr>
            </w:pPr>
          </w:p>
        </w:tc>
      </w:tr>
      <w:tr w:rsidR="002D5354" w:rsidRPr="00C95BF3" w14:paraId="3A94D4E7" w14:textId="77777777" w:rsidTr="001F6E2F">
        <w:trPr>
          <w:cantSplit/>
          <w:jc w:val="center"/>
        </w:trPr>
        <w:tc>
          <w:tcPr>
            <w:tcW w:w="686" w:type="dxa"/>
            <w:shd w:val="clear" w:color="auto" w:fill="FFFFFF" w:themeFill="background1"/>
          </w:tcPr>
          <w:p w14:paraId="7994DEB9" w14:textId="77777777" w:rsidR="002D5354" w:rsidRPr="00C95BF3" w:rsidRDefault="002D5354" w:rsidP="002D5354">
            <w:pPr>
              <w:keepLines/>
              <w:widowControl w:val="0"/>
              <w:kinsoku w:val="0"/>
              <w:spacing w:after="200" w:line="259" w:lineRule="auto"/>
              <w:outlineLvl w:val="1"/>
              <w:rPr>
                <w:rFonts w:eastAsia="Malgun Gothic"/>
                <w:bCs/>
                <w:sz w:val="17"/>
                <w:szCs w:val="17"/>
                <w:lang w:val="es-ES" w:eastAsia="en-US"/>
              </w:rPr>
            </w:pPr>
            <w:r w:rsidRPr="00C95BF3">
              <w:rPr>
                <w:color w:val="000000"/>
                <w:spacing w:val="7"/>
                <w:sz w:val="17"/>
                <w:szCs w:val="17"/>
                <w:lang w:val="es-ES"/>
              </w:rPr>
              <w:t>TRIALPET</w:t>
            </w:r>
          </w:p>
        </w:tc>
        <w:tc>
          <w:tcPr>
            <w:tcW w:w="2449" w:type="dxa"/>
            <w:shd w:val="clear" w:color="auto" w:fill="FFFFFF" w:themeFill="background1"/>
            <w:tcMar>
              <w:top w:w="105" w:type="dxa"/>
              <w:left w:w="150" w:type="dxa"/>
              <w:bottom w:w="105" w:type="dxa"/>
              <w:right w:w="150" w:type="dxa"/>
            </w:tcMar>
          </w:tcPr>
          <w:p w14:paraId="5F315EA9" w14:textId="46129AFC" w:rsidR="002D5354" w:rsidRPr="00C95BF3" w:rsidRDefault="007726F8" w:rsidP="002D5354">
            <w:pPr>
              <w:keepLines/>
              <w:widowControl w:val="0"/>
              <w:kinsoku w:val="0"/>
              <w:spacing w:after="200" w:line="259" w:lineRule="auto"/>
              <w:outlineLvl w:val="1"/>
              <w:rPr>
                <w:rFonts w:eastAsia="Malgun Gothic"/>
                <w:bCs/>
                <w:sz w:val="17"/>
                <w:szCs w:val="17"/>
                <w:lang w:val="es-ES" w:eastAsia="en-US"/>
              </w:rPr>
            </w:pPr>
            <w:r>
              <w:rPr>
                <w:rFonts w:eastAsia="Malgun Gothic"/>
                <w:bCs/>
                <w:sz w:val="17"/>
                <w:szCs w:val="17"/>
                <w:lang w:val="es-ES" w:eastAsia="en-US"/>
              </w:rPr>
              <w:t xml:space="preserve">Petición de </w:t>
            </w:r>
            <w:r w:rsidR="005530B1">
              <w:rPr>
                <w:rFonts w:eastAsia="Malgun Gothic"/>
                <w:bCs/>
                <w:sz w:val="17"/>
                <w:szCs w:val="17"/>
                <w:lang w:val="es-ES" w:eastAsia="en-US"/>
              </w:rPr>
              <w:t>inicio de procedimiento</w:t>
            </w:r>
          </w:p>
        </w:tc>
        <w:tc>
          <w:tcPr>
            <w:tcW w:w="685" w:type="dxa"/>
            <w:shd w:val="clear" w:color="auto" w:fill="FFFFFF" w:themeFill="background1"/>
          </w:tcPr>
          <w:p w14:paraId="04095230" w14:textId="77777777" w:rsidR="002D5354" w:rsidRPr="00C95BF3" w:rsidRDefault="002D5354" w:rsidP="002D5354">
            <w:pPr>
              <w:keepLines/>
              <w:widowControl w:val="0"/>
              <w:kinsoku w:val="0"/>
              <w:spacing w:after="200" w:line="259" w:lineRule="auto"/>
              <w:outlineLvl w:val="1"/>
              <w:rPr>
                <w:rFonts w:eastAsia="Malgun Gothic"/>
                <w:bCs/>
                <w:sz w:val="17"/>
                <w:szCs w:val="17"/>
                <w:lang w:val="es-ES" w:eastAsia="en-US"/>
              </w:rPr>
            </w:pPr>
            <w:r w:rsidRPr="00C95BF3">
              <w:rPr>
                <w:rFonts w:eastAsia="Malgun Gothic"/>
                <w:bCs/>
                <w:sz w:val="17"/>
                <w:szCs w:val="17"/>
                <w:lang w:val="es-ES" w:eastAsia="en-US"/>
              </w:rPr>
              <w:t>L10</w:t>
            </w:r>
          </w:p>
        </w:tc>
        <w:tc>
          <w:tcPr>
            <w:tcW w:w="2479" w:type="dxa"/>
            <w:shd w:val="clear" w:color="auto" w:fill="FFFFFF" w:themeFill="background1"/>
            <w:tcMar>
              <w:top w:w="105" w:type="dxa"/>
              <w:left w:w="150" w:type="dxa"/>
              <w:bottom w:w="105" w:type="dxa"/>
              <w:right w:w="150" w:type="dxa"/>
            </w:tcMar>
          </w:tcPr>
          <w:p w14:paraId="74A2B847" w14:textId="1CB23C9F" w:rsidR="002D5354" w:rsidRPr="00C95BF3" w:rsidRDefault="007726F8" w:rsidP="002D5354">
            <w:pPr>
              <w:keepLines/>
              <w:widowControl w:val="0"/>
              <w:kinsoku w:val="0"/>
              <w:spacing w:after="200" w:line="259" w:lineRule="auto"/>
              <w:outlineLvl w:val="1"/>
              <w:rPr>
                <w:rFonts w:eastAsia="Malgun Gothic"/>
                <w:bCs/>
                <w:sz w:val="17"/>
                <w:szCs w:val="17"/>
                <w:lang w:val="es-ES" w:eastAsia="en-US"/>
              </w:rPr>
            </w:pPr>
            <w:r w:rsidRPr="007726F8">
              <w:rPr>
                <w:rFonts w:eastAsia="Malgun Gothic"/>
                <w:bCs/>
                <w:sz w:val="17"/>
                <w:szCs w:val="17"/>
                <w:lang w:val="es-ES" w:eastAsia="en-US"/>
              </w:rPr>
              <w:t>Revisión de derecho de PI, solicitada: se ha pedido la revisión de un derecho de PI. Incluye, entre otros, el caso de una petición de oposición posterior a la concesión, nuevo examen, limitación, nueva emisión, renuncia o invalidación.</w:t>
            </w:r>
            <w:r w:rsidR="00E10C48">
              <w:rPr>
                <w:rFonts w:eastAsia="Malgun Gothic"/>
                <w:bCs/>
                <w:sz w:val="17"/>
                <w:szCs w:val="17"/>
                <w:lang w:val="es-ES" w:eastAsia="en-US"/>
              </w:rPr>
              <w:t xml:space="preserve"> </w:t>
            </w:r>
          </w:p>
        </w:tc>
        <w:tc>
          <w:tcPr>
            <w:tcW w:w="1343" w:type="dxa"/>
            <w:shd w:val="clear" w:color="auto" w:fill="FFFFFF" w:themeFill="background1"/>
            <w:tcMar>
              <w:top w:w="105" w:type="dxa"/>
              <w:left w:w="150" w:type="dxa"/>
              <w:bottom w:w="105" w:type="dxa"/>
              <w:right w:w="150" w:type="dxa"/>
            </w:tcMar>
          </w:tcPr>
          <w:p w14:paraId="21846884" w14:textId="16D6B72F" w:rsidR="002D5354" w:rsidRPr="00C95BF3" w:rsidRDefault="007241DA" w:rsidP="002D5354">
            <w:pPr>
              <w:keepLines/>
              <w:widowControl w:val="0"/>
              <w:kinsoku w:val="0"/>
              <w:spacing w:after="200" w:line="259" w:lineRule="auto"/>
              <w:outlineLvl w:val="1"/>
              <w:rPr>
                <w:rFonts w:eastAsia="Malgun Gothic"/>
                <w:bCs/>
                <w:sz w:val="17"/>
                <w:szCs w:val="17"/>
                <w:lang w:val="es-ES" w:eastAsia="en-US"/>
              </w:rPr>
            </w:pPr>
            <w:r w:rsidRPr="00C95BF3">
              <w:rPr>
                <w:rFonts w:eastAsia="Malgun Gothic"/>
                <w:bCs/>
                <w:sz w:val="17"/>
                <w:szCs w:val="17"/>
                <w:lang w:val="es-ES" w:eastAsia="en-US"/>
              </w:rPr>
              <w:t>2014.03.31</w:t>
            </w:r>
          </w:p>
        </w:tc>
        <w:tc>
          <w:tcPr>
            <w:tcW w:w="2430" w:type="dxa"/>
            <w:shd w:val="clear" w:color="auto" w:fill="FFFFFF" w:themeFill="background1"/>
            <w:tcMar>
              <w:top w:w="105" w:type="dxa"/>
              <w:left w:w="150" w:type="dxa"/>
              <w:bottom w:w="105" w:type="dxa"/>
              <w:right w:w="150" w:type="dxa"/>
            </w:tcMar>
          </w:tcPr>
          <w:p w14:paraId="1F9F392E" w14:textId="70CEB6C2" w:rsidR="009F0A52" w:rsidRDefault="007726F8" w:rsidP="002D5354">
            <w:pPr>
              <w:keepLines/>
              <w:widowControl w:val="0"/>
              <w:kinsoku w:val="0"/>
              <w:spacing w:after="200" w:line="259" w:lineRule="auto"/>
              <w:outlineLvl w:val="1"/>
              <w:rPr>
                <w:rFonts w:eastAsia="Malgun Gothic"/>
                <w:bCs/>
                <w:sz w:val="17"/>
                <w:szCs w:val="17"/>
                <w:lang w:val="es-ES" w:eastAsia="en-US"/>
              </w:rPr>
            </w:pPr>
            <w:r>
              <w:rPr>
                <w:rFonts w:eastAsia="Malgun Gothic"/>
                <w:bCs/>
                <w:sz w:val="17"/>
                <w:szCs w:val="17"/>
                <w:lang w:val="es-ES" w:eastAsia="en-US"/>
              </w:rPr>
              <w:t>Examen posterior a la concesión</w:t>
            </w:r>
            <w:r w:rsidR="002D5354" w:rsidRPr="00C95BF3">
              <w:rPr>
                <w:rFonts w:eastAsia="Malgun Gothic"/>
                <w:bCs/>
                <w:sz w:val="17"/>
                <w:szCs w:val="17"/>
                <w:lang w:val="es-ES" w:eastAsia="en-US"/>
              </w:rPr>
              <w:t xml:space="preserve"> –</w:t>
            </w:r>
          </w:p>
          <w:p w14:paraId="75257F62" w14:textId="493FB330" w:rsidR="002D5354" w:rsidRPr="00C95BF3" w:rsidRDefault="007726F8" w:rsidP="007726F8">
            <w:pPr>
              <w:keepLines/>
              <w:widowControl w:val="0"/>
              <w:kinsoku w:val="0"/>
              <w:spacing w:after="200" w:line="259" w:lineRule="auto"/>
              <w:outlineLvl w:val="1"/>
              <w:rPr>
                <w:rFonts w:eastAsia="Malgun Gothic"/>
                <w:bCs/>
                <w:sz w:val="17"/>
                <w:szCs w:val="17"/>
                <w:lang w:val="es-ES" w:eastAsia="en-US"/>
              </w:rPr>
            </w:pPr>
            <w:r>
              <w:rPr>
                <w:rFonts w:eastAsia="Malgun Gothic"/>
                <w:bCs/>
                <w:sz w:val="17"/>
                <w:szCs w:val="17"/>
                <w:lang w:val="es-ES" w:eastAsia="en-US"/>
              </w:rPr>
              <w:t>El usuario tendrá que leer los documentos de la petición para evaluar la situación. Se trataba de la petición más antigua recibida.</w:t>
            </w:r>
            <w:r w:rsidR="00E10C48">
              <w:rPr>
                <w:rFonts w:eastAsia="Malgun Gothic"/>
                <w:bCs/>
                <w:sz w:val="17"/>
                <w:szCs w:val="17"/>
                <w:lang w:val="es-ES" w:eastAsia="en-US"/>
              </w:rPr>
              <w:t xml:space="preserve"> </w:t>
            </w:r>
          </w:p>
        </w:tc>
      </w:tr>
      <w:tr w:rsidR="002D5354" w:rsidRPr="00D07CB3" w14:paraId="14CD36D4" w14:textId="77777777" w:rsidTr="001F6E2F">
        <w:trPr>
          <w:cantSplit/>
          <w:jc w:val="center"/>
        </w:trPr>
        <w:tc>
          <w:tcPr>
            <w:tcW w:w="686" w:type="dxa"/>
            <w:shd w:val="clear" w:color="auto" w:fill="FFFFFF" w:themeFill="background1"/>
          </w:tcPr>
          <w:p w14:paraId="7AB876F5" w14:textId="77777777" w:rsidR="002D5354" w:rsidRPr="00C95BF3" w:rsidRDefault="002D5354" w:rsidP="002D5354">
            <w:pPr>
              <w:keepLines/>
              <w:widowControl w:val="0"/>
              <w:kinsoku w:val="0"/>
              <w:spacing w:after="200" w:line="259" w:lineRule="auto"/>
              <w:outlineLvl w:val="1"/>
              <w:rPr>
                <w:rFonts w:eastAsia="Malgun Gothic"/>
                <w:bCs/>
                <w:sz w:val="17"/>
                <w:szCs w:val="17"/>
                <w:lang w:val="es-ES" w:eastAsia="en-US"/>
              </w:rPr>
            </w:pPr>
            <w:r w:rsidRPr="00C95BF3">
              <w:rPr>
                <w:color w:val="000000"/>
                <w:spacing w:val="7"/>
                <w:sz w:val="17"/>
                <w:szCs w:val="17"/>
                <w:lang w:val="es-ES"/>
              </w:rPr>
              <w:t>REVCM</w:t>
            </w:r>
          </w:p>
        </w:tc>
        <w:tc>
          <w:tcPr>
            <w:tcW w:w="2449" w:type="dxa"/>
            <w:shd w:val="clear" w:color="auto" w:fill="FFFFFF" w:themeFill="background1"/>
            <w:tcMar>
              <w:top w:w="105" w:type="dxa"/>
              <w:left w:w="150" w:type="dxa"/>
              <w:bottom w:w="105" w:type="dxa"/>
              <w:right w:w="150" w:type="dxa"/>
            </w:tcMar>
          </w:tcPr>
          <w:p w14:paraId="11B89B6E" w14:textId="0D911278" w:rsidR="002D5354" w:rsidRPr="00C95BF3" w:rsidRDefault="0083571F" w:rsidP="002D5354">
            <w:pPr>
              <w:keepLines/>
              <w:widowControl w:val="0"/>
              <w:kinsoku w:val="0"/>
              <w:spacing w:after="200" w:line="259" w:lineRule="auto"/>
              <w:outlineLvl w:val="1"/>
              <w:rPr>
                <w:rFonts w:eastAsia="Malgun Gothic"/>
                <w:bCs/>
                <w:sz w:val="17"/>
                <w:szCs w:val="17"/>
                <w:lang w:val="es-ES" w:eastAsia="en-US"/>
              </w:rPr>
            </w:pPr>
            <w:r>
              <w:rPr>
                <w:rFonts w:eastAsia="Malgun Gothic"/>
                <w:bCs/>
                <w:sz w:val="17"/>
                <w:szCs w:val="17"/>
                <w:lang w:val="es-ES" w:eastAsia="en-US"/>
              </w:rPr>
              <w:t>Envío de certificado de examen</w:t>
            </w:r>
          </w:p>
        </w:tc>
        <w:tc>
          <w:tcPr>
            <w:tcW w:w="685" w:type="dxa"/>
            <w:shd w:val="clear" w:color="auto" w:fill="FFFFFF" w:themeFill="background1"/>
          </w:tcPr>
          <w:p w14:paraId="722F7957" w14:textId="77777777" w:rsidR="002D5354" w:rsidRPr="00C95BF3" w:rsidRDefault="002D5354" w:rsidP="002D5354">
            <w:pPr>
              <w:keepLines/>
              <w:widowControl w:val="0"/>
              <w:kinsoku w:val="0"/>
              <w:spacing w:after="200" w:line="259" w:lineRule="auto"/>
              <w:outlineLvl w:val="1"/>
              <w:rPr>
                <w:rFonts w:eastAsia="Malgun Gothic"/>
                <w:bCs/>
                <w:sz w:val="17"/>
                <w:szCs w:val="17"/>
                <w:lang w:val="es-ES" w:eastAsia="en-US"/>
              </w:rPr>
            </w:pPr>
            <w:r w:rsidRPr="00C95BF3">
              <w:rPr>
                <w:rFonts w:eastAsia="Malgun Gothic"/>
                <w:bCs/>
                <w:sz w:val="17"/>
                <w:szCs w:val="17"/>
                <w:lang w:val="es-ES" w:eastAsia="en-US"/>
              </w:rPr>
              <w:t>H10</w:t>
            </w:r>
          </w:p>
        </w:tc>
        <w:tc>
          <w:tcPr>
            <w:tcW w:w="2479" w:type="dxa"/>
            <w:shd w:val="clear" w:color="auto" w:fill="FFFFFF" w:themeFill="background1"/>
            <w:tcMar>
              <w:top w:w="105" w:type="dxa"/>
              <w:left w:w="150" w:type="dxa"/>
              <w:bottom w:w="105" w:type="dxa"/>
              <w:right w:w="150" w:type="dxa"/>
            </w:tcMar>
          </w:tcPr>
          <w:p w14:paraId="224EE928" w14:textId="7BF0D114" w:rsidR="002D5354" w:rsidRPr="00C95BF3" w:rsidRDefault="0083571F" w:rsidP="002D5354">
            <w:pPr>
              <w:keepLines/>
              <w:widowControl w:val="0"/>
              <w:kinsoku w:val="0"/>
              <w:spacing w:after="200" w:line="259" w:lineRule="auto"/>
              <w:outlineLvl w:val="1"/>
              <w:rPr>
                <w:rFonts w:eastAsia="Malgun Gothic"/>
                <w:bCs/>
                <w:sz w:val="17"/>
                <w:szCs w:val="17"/>
                <w:lang w:val="es-ES" w:eastAsia="en-US"/>
              </w:rPr>
            </w:pPr>
            <w:r w:rsidRPr="0083571F">
              <w:rPr>
                <w:rFonts w:eastAsia="Malgun Gothic"/>
                <w:bCs/>
                <w:sz w:val="17"/>
                <w:szCs w:val="17"/>
                <w:lang w:val="es-ES" w:eastAsia="en-US"/>
              </w:rPr>
              <w:t>Derecho de PI extinguido: se ha extinguido un derecho de PI. Incluye, entre otros, el caso de un derecho de PI extinguido tras una revisión del mismo o un recurso de apelación, por un rechazo de reactivación o por su caducidad o expiración.</w:t>
            </w:r>
          </w:p>
        </w:tc>
        <w:tc>
          <w:tcPr>
            <w:tcW w:w="1343" w:type="dxa"/>
            <w:shd w:val="clear" w:color="auto" w:fill="FFFFFF" w:themeFill="background1"/>
            <w:tcMar>
              <w:top w:w="105" w:type="dxa"/>
              <w:left w:w="150" w:type="dxa"/>
              <w:bottom w:w="105" w:type="dxa"/>
              <w:right w:w="150" w:type="dxa"/>
            </w:tcMar>
          </w:tcPr>
          <w:p w14:paraId="48536265" w14:textId="40B65F93" w:rsidR="002D5354" w:rsidRPr="00C95BF3" w:rsidRDefault="007241DA" w:rsidP="002D5354">
            <w:pPr>
              <w:keepLines/>
              <w:widowControl w:val="0"/>
              <w:kinsoku w:val="0"/>
              <w:spacing w:after="200" w:line="259" w:lineRule="auto"/>
              <w:outlineLvl w:val="1"/>
              <w:rPr>
                <w:rFonts w:eastAsia="Malgun Gothic"/>
                <w:bCs/>
                <w:sz w:val="17"/>
                <w:szCs w:val="17"/>
                <w:lang w:val="es-ES" w:eastAsia="en-US"/>
              </w:rPr>
            </w:pPr>
            <w:r w:rsidRPr="00C95BF3">
              <w:rPr>
                <w:rFonts w:eastAsia="Malgun Gothic"/>
                <w:bCs/>
                <w:sz w:val="17"/>
                <w:szCs w:val="17"/>
                <w:lang w:val="es-ES" w:eastAsia="en-US"/>
              </w:rPr>
              <w:t>2019.03.12</w:t>
            </w:r>
          </w:p>
        </w:tc>
        <w:tc>
          <w:tcPr>
            <w:tcW w:w="2430" w:type="dxa"/>
            <w:shd w:val="clear" w:color="auto" w:fill="FFFFFF" w:themeFill="background1"/>
            <w:tcMar>
              <w:top w:w="105" w:type="dxa"/>
              <w:left w:w="150" w:type="dxa"/>
              <w:bottom w:w="105" w:type="dxa"/>
              <w:right w:w="150" w:type="dxa"/>
            </w:tcMar>
          </w:tcPr>
          <w:p w14:paraId="41F2A5BE" w14:textId="152C1618" w:rsidR="002D5354" w:rsidRPr="00C95BF3" w:rsidRDefault="0083571F" w:rsidP="0083571F">
            <w:pPr>
              <w:keepLines/>
              <w:widowControl w:val="0"/>
              <w:kinsoku w:val="0"/>
              <w:spacing w:after="200" w:line="259" w:lineRule="auto"/>
              <w:outlineLvl w:val="1"/>
              <w:rPr>
                <w:rFonts w:eastAsia="Malgun Gothic"/>
                <w:bCs/>
                <w:sz w:val="17"/>
                <w:szCs w:val="17"/>
                <w:lang w:val="es-ES" w:eastAsia="en-US"/>
              </w:rPr>
            </w:pPr>
            <w:r>
              <w:rPr>
                <w:rFonts w:eastAsia="Malgun Gothic"/>
                <w:bCs/>
                <w:sz w:val="17"/>
                <w:szCs w:val="17"/>
                <w:lang w:val="es-ES" w:eastAsia="en-US"/>
              </w:rPr>
              <w:t>Certificado de examen posterior a la concesión</w:t>
            </w:r>
          </w:p>
        </w:tc>
      </w:tr>
    </w:tbl>
    <w:p w14:paraId="3A616E9B" w14:textId="77777777" w:rsidR="009F0A52" w:rsidRDefault="009F0A52" w:rsidP="00B73BDF">
      <w:pPr>
        <w:rPr>
          <w:sz w:val="17"/>
          <w:szCs w:val="17"/>
          <w:lang w:val="es-ES" w:eastAsia="en-US"/>
        </w:rPr>
      </w:pPr>
    </w:p>
    <w:p w14:paraId="27B312CD" w14:textId="77777777" w:rsidR="009F0A52" w:rsidRDefault="00B521BC" w:rsidP="00345D49">
      <w:pPr>
        <w:pStyle w:val="ListParagraph"/>
        <w:numPr>
          <w:ilvl w:val="0"/>
          <w:numId w:val="38"/>
        </w:numPr>
        <w:spacing w:line="360" w:lineRule="auto"/>
        <w:rPr>
          <w:sz w:val="17"/>
          <w:szCs w:val="17"/>
          <w:lang w:val="es-ES" w:eastAsia="en-US"/>
        </w:rPr>
      </w:pPr>
      <w:r>
        <w:rPr>
          <w:sz w:val="17"/>
          <w:szCs w:val="17"/>
          <w:lang w:val="es-ES" w:eastAsia="en-US"/>
        </w:rPr>
        <w:t>Datos en formato de la Norma ST.27</w:t>
      </w:r>
    </w:p>
    <w:p w14:paraId="6A97E28F" w14:textId="275D7095" w:rsidR="008E7A77" w:rsidRPr="00345D49" w:rsidRDefault="00B34CC8" w:rsidP="00345D49">
      <w:pPr>
        <w:pStyle w:val="ListParagraph"/>
        <w:numPr>
          <w:ilvl w:val="0"/>
          <w:numId w:val="75"/>
        </w:numPr>
        <w:shd w:val="clear" w:color="auto" w:fill="FFFFFF"/>
        <w:spacing w:before="150" w:line="360" w:lineRule="auto"/>
        <w:rPr>
          <w:rFonts w:eastAsia="Times New Roman"/>
          <w:color w:val="333333"/>
          <w:sz w:val="17"/>
          <w:szCs w:val="17"/>
          <w:lang w:val="es-ES"/>
        </w:rPr>
      </w:pPr>
      <w:r>
        <w:rPr>
          <w:rFonts w:eastAsia="Times New Roman"/>
          <w:color w:val="333333"/>
          <w:sz w:val="17"/>
          <w:szCs w:val="17"/>
          <w:lang w:val="es-ES"/>
        </w:rPr>
        <w:t>Código de oficina ST.3</w:t>
      </w:r>
      <w:r w:rsidR="002D5354" w:rsidRPr="00C95BF3">
        <w:rPr>
          <w:rFonts w:eastAsia="Times New Roman"/>
          <w:color w:val="333333"/>
          <w:sz w:val="17"/>
          <w:szCs w:val="17"/>
          <w:lang w:val="es-ES"/>
        </w:rPr>
        <w:t xml:space="preserve">: US </w:t>
      </w:r>
    </w:p>
    <w:p w14:paraId="0B5CEA49" w14:textId="72D292B3" w:rsidR="008E7A77" w:rsidRPr="00345D49" w:rsidRDefault="00B34CC8" w:rsidP="00345D49">
      <w:pPr>
        <w:pStyle w:val="ListParagraph"/>
        <w:numPr>
          <w:ilvl w:val="0"/>
          <w:numId w:val="75"/>
        </w:numPr>
        <w:shd w:val="clear" w:color="auto" w:fill="FFFFFF"/>
        <w:spacing w:before="150" w:line="360" w:lineRule="auto"/>
        <w:rPr>
          <w:rFonts w:eastAsia="Times New Roman"/>
          <w:color w:val="333333"/>
          <w:sz w:val="17"/>
          <w:szCs w:val="17"/>
          <w:lang w:val="es-ES"/>
        </w:rPr>
      </w:pPr>
      <w:r>
        <w:rPr>
          <w:rFonts w:eastAsia="Times New Roman"/>
          <w:color w:val="333333"/>
          <w:sz w:val="17"/>
          <w:szCs w:val="17"/>
          <w:lang w:val="es-ES"/>
        </w:rPr>
        <w:t>Fecha de creación del fichero de datos</w:t>
      </w:r>
      <w:r w:rsidR="002D5354" w:rsidRPr="00C95BF3">
        <w:rPr>
          <w:rFonts w:eastAsia="Times New Roman"/>
          <w:color w:val="333333"/>
          <w:sz w:val="17"/>
          <w:szCs w:val="17"/>
          <w:lang w:val="es-ES"/>
        </w:rPr>
        <w:t xml:space="preserve">: </w:t>
      </w:r>
      <w:r w:rsidR="000564FD" w:rsidRPr="00C95BF3">
        <w:rPr>
          <w:rFonts w:eastAsia="Times New Roman"/>
          <w:color w:val="333333"/>
          <w:sz w:val="17"/>
          <w:szCs w:val="17"/>
          <w:lang w:val="es-ES"/>
        </w:rPr>
        <w:t>2019</w:t>
      </w:r>
      <w:r w:rsidR="0051738F" w:rsidRPr="00C95BF3">
        <w:rPr>
          <w:rFonts w:eastAsia="Times New Roman"/>
          <w:color w:val="333333"/>
          <w:sz w:val="17"/>
          <w:szCs w:val="17"/>
          <w:lang w:val="es-ES"/>
        </w:rPr>
        <w:t>.05.01</w:t>
      </w:r>
    </w:p>
    <w:p w14:paraId="55E52971" w14:textId="624EFD6B" w:rsidR="009F0A52" w:rsidRDefault="00B34CC8" w:rsidP="00345D49">
      <w:pPr>
        <w:pStyle w:val="ListParagraph"/>
        <w:numPr>
          <w:ilvl w:val="0"/>
          <w:numId w:val="75"/>
        </w:numPr>
        <w:shd w:val="clear" w:color="auto" w:fill="FFFFFF"/>
        <w:spacing w:before="150" w:line="360" w:lineRule="auto"/>
        <w:rPr>
          <w:rFonts w:eastAsia="Times New Roman"/>
          <w:color w:val="333333"/>
          <w:sz w:val="17"/>
          <w:szCs w:val="17"/>
          <w:lang w:val="es-ES"/>
        </w:rPr>
      </w:pPr>
      <w:r>
        <w:rPr>
          <w:rFonts w:eastAsia="Times New Roman"/>
          <w:color w:val="333333"/>
          <w:sz w:val="17"/>
          <w:szCs w:val="17"/>
          <w:lang w:val="es-ES"/>
        </w:rPr>
        <w:t>Identificación del documento</w:t>
      </w:r>
    </w:p>
    <w:p w14:paraId="1AC59444" w14:textId="77777777" w:rsidR="009F0A52" w:rsidRDefault="00B10948" w:rsidP="003F2D30">
      <w:pPr>
        <w:numPr>
          <w:ilvl w:val="0"/>
          <w:numId w:val="59"/>
        </w:numPr>
        <w:shd w:val="clear" w:color="auto" w:fill="FFFFFF"/>
        <w:spacing w:line="360" w:lineRule="auto"/>
        <w:rPr>
          <w:rFonts w:eastAsia="Times New Roman"/>
          <w:color w:val="333333"/>
          <w:sz w:val="17"/>
          <w:szCs w:val="17"/>
          <w:lang w:val="es-ES"/>
        </w:rPr>
      </w:pPr>
      <w:r>
        <w:rPr>
          <w:rFonts w:eastAsia="Times New Roman"/>
          <w:color w:val="333333"/>
          <w:sz w:val="17"/>
          <w:szCs w:val="17"/>
          <w:lang w:val="es-ES"/>
        </w:rPr>
        <w:t>Número de solicitud:</w:t>
      </w:r>
      <w:r w:rsidR="002D5354" w:rsidRPr="00C95BF3">
        <w:rPr>
          <w:rFonts w:eastAsia="Times New Roman"/>
          <w:color w:val="333333"/>
          <w:sz w:val="17"/>
          <w:szCs w:val="17"/>
          <w:lang w:val="es-ES"/>
        </w:rPr>
        <w:t xml:space="preserve"> </w:t>
      </w:r>
    </w:p>
    <w:p w14:paraId="29D2452A" w14:textId="77777777" w:rsidR="009F0A52" w:rsidRDefault="00B10948" w:rsidP="003F2D30">
      <w:pPr>
        <w:numPr>
          <w:ilvl w:val="0"/>
          <w:numId w:val="59"/>
        </w:numPr>
        <w:shd w:val="clear" w:color="auto" w:fill="FFFFFF"/>
        <w:spacing w:line="360" w:lineRule="auto"/>
        <w:rPr>
          <w:rFonts w:eastAsia="Times New Roman"/>
          <w:color w:val="333333"/>
          <w:sz w:val="17"/>
          <w:szCs w:val="17"/>
          <w:lang w:val="es-ES"/>
        </w:rPr>
      </w:pPr>
      <w:r>
        <w:rPr>
          <w:rFonts w:eastAsia="Times New Roman"/>
          <w:color w:val="333333"/>
          <w:sz w:val="17"/>
          <w:szCs w:val="17"/>
          <w:lang w:val="es-ES"/>
        </w:rPr>
        <w:t>Tipo de derecho de PI: Patente nacional</w:t>
      </w:r>
    </w:p>
    <w:p w14:paraId="56C88C09" w14:textId="77777777" w:rsidR="009F0A52" w:rsidRDefault="00B34CC8" w:rsidP="003F2D30">
      <w:pPr>
        <w:numPr>
          <w:ilvl w:val="0"/>
          <w:numId w:val="59"/>
        </w:numPr>
        <w:shd w:val="clear" w:color="auto" w:fill="FFFFFF"/>
        <w:spacing w:line="360" w:lineRule="auto"/>
        <w:rPr>
          <w:rFonts w:eastAsia="Times New Roman"/>
          <w:color w:val="333333"/>
          <w:sz w:val="17"/>
          <w:szCs w:val="17"/>
          <w:lang w:val="es-ES"/>
        </w:rPr>
      </w:pPr>
      <w:r>
        <w:rPr>
          <w:rFonts w:eastAsia="Times New Roman"/>
          <w:color w:val="333333"/>
          <w:sz w:val="17"/>
          <w:szCs w:val="17"/>
          <w:lang w:val="es-ES"/>
        </w:rPr>
        <w:t>Opcional</w:t>
      </w:r>
      <w:r w:rsidR="002D5354" w:rsidRPr="00C95BF3">
        <w:rPr>
          <w:rFonts w:eastAsia="Times New Roman"/>
          <w:color w:val="333333"/>
          <w:sz w:val="17"/>
          <w:szCs w:val="17"/>
          <w:lang w:val="es-ES"/>
        </w:rPr>
        <w:t xml:space="preserve">: </w:t>
      </w:r>
      <w:r w:rsidR="00440C59">
        <w:rPr>
          <w:rFonts w:eastAsia="Times New Roman"/>
          <w:color w:val="333333"/>
          <w:sz w:val="17"/>
          <w:szCs w:val="17"/>
          <w:lang w:val="es-ES"/>
        </w:rPr>
        <w:t>Número de patente/CCP</w:t>
      </w:r>
      <w:r w:rsidR="002D5354" w:rsidRPr="00C95BF3">
        <w:rPr>
          <w:rFonts w:eastAsia="Times New Roman"/>
          <w:color w:val="333333"/>
          <w:sz w:val="17"/>
          <w:szCs w:val="17"/>
          <w:lang w:val="es-ES"/>
        </w:rPr>
        <w:t xml:space="preserve">, </w:t>
      </w:r>
      <w:r w:rsidR="00440C59">
        <w:rPr>
          <w:rFonts w:eastAsia="Times New Roman"/>
          <w:color w:val="333333"/>
          <w:sz w:val="17"/>
          <w:szCs w:val="17"/>
          <w:lang w:val="es-ES"/>
        </w:rPr>
        <w:t>referencia del archivo del solicitante</w:t>
      </w:r>
      <w:r w:rsidR="00440C59" w:rsidRPr="00C95BF3">
        <w:rPr>
          <w:rFonts w:eastAsia="Times New Roman"/>
          <w:color w:val="333333"/>
          <w:sz w:val="17"/>
          <w:szCs w:val="17"/>
          <w:lang w:val="es-ES"/>
        </w:rPr>
        <w:t xml:space="preserve">, </w:t>
      </w:r>
      <w:r w:rsidR="00440C59">
        <w:rPr>
          <w:rFonts w:eastAsia="Times New Roman"/>
          <w:color w:val="333333"/>
          <w:sz w:val="17"/>
          <w:szCs w:val="17"/>
          <w:lang w:val="es-ES"/>
        </w:rPr>
        <w:t>código de idioma de presentación</w:t>
      </w:r>
      <w:r w:rsidR="00440C59" w:rsidRPr="00C95BF3">
        <w:rPr>
          <w:rFonts w:eastAsia="Times New Roman"/>
          <w:color w:val="333333"/>
          <w:sz w:val="17"/>
          <w:szCs w:val="17"/>
          <w:lang w:val="es-ES"/>
        </w:rPr>
        <w:t xml:space="preserve">, </w:t>
      </w:r>
      <w:r w:rsidR="00440C59">
        <w:rPr>
          <w:rFonts w:eastAsia="Times New Roman"/>
          <w:color w:val="333333"/>
          <w:sz w:val="17"/>
          <w:szCs w:val="17"/>
          <w:lang w:val="es-ES"/>
        </w:rPr>
        <w:t>categoría de presentación de la solicitud</w:t>
      </w:r>
      <w:r w:rsidR="00440C59" w:rsidRPr="00C95BF3">
        <w:rPr>
          <w:rFonts w:eastAsia="Times New Roman"/>
          <w:color w:val="333333"/>
          <w:sz w:val="17"/>
          <w:szCs w:val="17"/>
          <w:lang w:val="es-ES"/>
        </w:rPr>
        <w:t xml:space="preserve">, </w:t>
      </w:r>
      <w:r w:rsidR="00440C59">
        <w:rPr>
          <w:rFonts w:eastAsia="Times New Roman"/>
          <w:color w:val="333333"/>
          <w:sz w:val="17"/>
          <w:szCs w:val="17"/>
          <w:lang w:val="es-ES"/>
        </w:rPr>
        <w:t>fecha de presentación</w:t>
      </w:r>
    </w:p>
    <w:p w14:paraId="5C7DB4DD" w14:textId="07220ECE" w:rsidR="002D5354" w:rsidRPr="008E7A77" w:rsidRDefault="00063C4F" w:rsidP="003F2D30">
      <w:pPr>
        <w:pStyle w:val="ListParagraph"/>
        <w:numPr>
          <w:ilvl w:val="0"/>
          <w:numId w:val="75"/>
        </w:numPr>
        <w:shd w:val="clear" w:color="auto" w:fill="FFFFFF"/>
        <w:spacing w:line="360" w:lineRule="auto"/>
        <w:rPr>
          <w:color w:val="333333"/>
          <w:sz w:val="17"/>
          <w:lang w:val="es-ES"/>
        </w:rPr>
      </w:pPr>
      <w:r>
        <w:rPr>
          <w:rFonts w:eastAsia="Times New Roman"/>
          <w:color w:val="333333"/>
          <w:sz w:val="17"/>
          <w:szCs w:val="17"/>
          <w:lang w:val="es-ES"/>
        </w:rPr>
        <w:t>Datos de la incidencia</w:t>
      </w:r>
    </w:p>
    <w:p w14:paraId="0A74765E" w14:textId="0DED6182" w:rsidR="008E7A77" w:rsidRPr="00406825" w:rsidRDefault="008E7A77" w:rsidP="00406825">
      <w:pPr>
        <w:pStyle w:val="ListParagraph"/>
        <w:shd w:val="clear" w:color="auto" w:fill="FFFFFF"/>
        <w:spacing w:before="150" w:line="240" w:lineRule="atLeast"/>
        <w:ind w:left="1080"/>
        <w:rPr>
          <w:color w:val="333333"/>
          <w:sz w:val="17"/>
          <w:lang w:val="es-ES"/>
        </w:rPr>
      </w:pP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141"/>
        <w:gridCol w:w="1260"/>
        <w:gridCol w:w="2099"/>
        <w:gridCol w:w="2970"/>
      </w:tblGrid>
      <w:tr w:rsidR="002D5354" w:rsidRPr="00C95BF3" w14:paraId="5544B871" w14:textId="77777777" w:rsidTr="001C5E7D">
        <w:trPr>
          <w:trHeight w:val="300"/>
          <w:jc w:val="center"/>
        </w:trPr>
        <w:tc>
          <w:tcPr>
            <w:tcW w:w="1223" w:type="dxa"/>
            <w:shd w:val="clear" w:color="auto" w:fill="D9D9D9" w:themeFill="background1" w:themeFillShade="D9"/>
            <w:noWrap/>
            <w:hideMark/>
          </w:tcPr>
          <w:p w14:paraId="5D90686A" w14:textId="4B82C1D3" w:rsidR="002D5354" w:rsidRPr="00C95BF3" w:rsidRDefault="008B649C" w:rsidP="006A11A6">
            <w:pPr>
              <w:rPr>
                <w:rFonts w:eastAsia="Malgun Gothic"/>
                <w:b/>
                <w:bCs/>
                <w:sz w:val="17"/>
                <w:szCs w:val="17"/>
                <w:lang w:val="es-ES" w:eastAsia="en-US"/>
              </w:rPr>
            </w:pPr>
            <w:r>
              <w:rPr>
                <w:rFonts w:eastAsia="Malgun Gothic"/>
                <w:b/>
                <w:bCs/>
                <w:sz w:val="17"/>
                <w:szCs w:val="17"/>
                <w:lang w:val="es-ES" w:eastAsia="en-US"/>
              </w:rPr>
              <w:t>Fecha de la incidencia</w:t>
            </w:r>
          </w:p>
        </w:tc>
        <w:tc>
          <w:tcPr>
            <w:tcW w:w="1141" w:type="dxa"/>
            <w:shd w:val="clear" w:color="auto" w:fill="D9D9D9" w:themeFill="background1" w:themeFillShade="D9"/>
            <w:noWrap/>
            <w:hideMark/>
          </w:tcPr>
          <w:p w14:paraId="080281BA" w14:textId="5F871D3C" w:rsidR="002D5354" w:rsidRPr="00C95BF3" w:rsidRDefault="008B649C" w:rsidP="006A11A6">
            <w:pPr>
              <w:rPr>
                <w:rFonts w:eastAsia="Malgun Gothic"/>
                <w:b/>
                <w:bCs/>
                <w:sz w:val="17"/>
                <w:szCs w:val="17"/>
                <w:lang w:val="es-ES" w:eastAsia="en-US"/>
              </w:rPr>
            </w:pPr>
            <w:r>
              <w:rPr>
                <w:rFonts w:eastAsia="Malgun Gothic"/>
                <w:b/>
                <w:bCs/>
                <w:sz w:val="17"/>
                <w:szCs w:val="17"/>
                <w:lang w:val="es-ES" w:eastAsia="en-US"/>
              </w:rPr>
              <w:t>Código nacional</w:t>
            </w:r>
          </w:p>
        </w:tc>
        <w:tc>
          <w:tcPr>
            <w:tcW w:w="1260" w:type="dxa"/>
            <w:shd w:val="clear" w:color="auto" w:fill="D9D9D9" w:themeFill="background1" w:themeFillShade="D9"/>
            <w:noWrap/>
            <w:hideMark/>
          </w:tcPr>
          <w:p w14:paraId="63378087" w14:textId="76B7394E" w:rsidR="002D5354" w:rsidRPr="00C95BF3" w:rsidRDefault="008B649C" w:rsidP="006A11A6">
            <w:pPr>
              <w:rPr>
                <w:rFonts w:eastAsia="Malgun Gothic"/>
                <w:b/>
                <w:bCs/>
                <w:sz w:val="17"/>
                <w:szCs w:val="17"/>
                <w:lang w:val="es-ES" w:eastAsia="en-US"/>
              </w:rPr>
            </w:pPr>
            <w:r>
              <w:rPr>
                <w:rFonts w:eastAsia="Malgun Gothic"/>
                <w:b/>
                <w:bCs/>
                <w:sz w:val="17"/>
                <w:szCs w:val="17"/>
                <w:lang w:val="es-ES" w:eastAsia="en-US"/>
              </w:rPr>
              <w:t>Código de la Norma ST.27</w:t>
            </w:r>
          </w:p>
        </w:tc>
        <w:tc>
          <w:tcPr>
            <w:tcW w:w="2099" w:type="dxa"/>
            <w:shd w:val="clear" w:color="auto" w:fill="D9D9D9" w:themeFill="background1" w:themeFillShade="D9"/>
          </w:tcPr>
          <w:p w14:paraId="634AB194" w14:textId="0F06CEF5" w:rsidR="002D5354" w:rsidRPr="00C95BF3" w:rsidRDefault="008B649C" w:rsidP="006A11A6">
            <w:pPr>
              <w:rPr>
                <w:rFonts w:eastAsia="Malgun Gothic"/>
                <w:b/>
                <w:bCs/>
                <w:sz w:val="17"/>
                <w:szCs w:val="17"/>
                <w:lang w:val="es-ES" w:eastAsia="en-US"/>
              </w:rPr>
            </w:pPr>
            <w:r>
              <w:rPr>
                <w:rFonts w:eastAsia="Malgun Gothic"/>
                <w:b/>
                <w:bCs/>
                <w:sz w:val="17"/>
                <w:szCs w:val="17"/>
                <w:lang w:val="es-ES" w:eastAsia="en-US"/>
              </w:rPr>
              <w:t>Código de incidencia relativa a la situación</w:t>
            </w:r>
          </w:p>
        </w:tc>
        <w:tc>
          <w:tcPr>
            <w:tcW w:w="2970" w:type="dxa"/>
            <w:shd w:val="clear" w:color="auto" w:fill="D9D9D9" w:themeFill="background1" w:themeFillShade="D9"/>
            <w:noWrap/>
            <w:hideMark/>
          </w:tcPr>
          <w:p w14:paraId="438B623E" w14:textId="555FE8AB" w:rsidR="002D5354" w:rsidRPr="00C95BF3" w:rsidRDefault="008B649C" w:rsidP="006A11A6">
            <w:pPr>
              <w:rPr>
                <w:rFonts w:eastAsia="Malgun Gothic"/>
                <w:b/>
                <w:bCs/>
                <w:sz w:val="17"/>
                <w:szCs w:val="17"/>
                <w:lang w:val="es-ES" w:eastAsia="en-US"/>
              </w:rPr>
            </w:pPr>
            <w:r>
              <w:rPr>
                <w:rFonts w:eastAsia="Malgun Gothic"/>
                <w:b/>
                <w:bCs/>
                <w:sz w:val="17"/>
                <w:szCs w:val="17"/>
                <w:lang w:val="es-ES" w:eastAsia="en-US"/>
              </w:rPr>
              <w:t>Datos complementarios</w:t>
            </w:r>
            <w:r w:rsidR="002D5354" w:rsidRPr="00C95BF3">
              <w:rPr>
                <w:rFonts w:eastAsia="Malgun Gothic"/>
                <w:b/>
                <w:bCs/>
                <w:sz w:val="17"/>
                <w:szCs w:val="17"/>
                <w:lang w:val="es-ES" w:eastAsia="en-US"/>
              </w:rPr>
              <w:t xml:space="preserve"> </w:t>
            </w:r>
            <w:r>
              <w:rPr>
                <w:rFonts w:eastAsia="Malgun Gothic"/>
                <w:b/>
                <w:bCs/>
                <w:sz w:val="17"/>
                <w:szCs w:val="17"/>
                <w:lang w:val="es-ES" w:eastAsia="en-US"/>
              </w:rPr>
              <w:t>(opcional)</w:t>
            </w:r>
          </w:p>
        </w:tc>
      </w:tr>
      <w:tr w:rsidR="002D5354" w:rsidRPr="00C95BF3" w14:paraId="611EE320" w14:textId="77777777" w:rsidTr="001C5E7D">
        <w:trPr>
          <w:trHeight w:val="300"/>
          <w:jc w:val="center"/>
        </w:trPr>
        <w:tc>
          <w:tcPr>
            <w:tcW w:w="1223" w:type="dxa"/>
            <w:noWrap/>
          </w:tcPr>
          <w:p w14:paraId="4864B1AC" w14:textId="40133533" w:rsidR="002D5354" w:rsidRPr="00C95BF3" w:rsidRDefault="007241DA" w:rsidP="006A11A6">
            <w:pPr>
              <w:rPr>
                <w:rFonts w:eastAsia="Malgun Gothic"/>
                <w:bCs/>
                <w:sz w:val="17"/>
                <w:szCs w:val="17"/>
                <w:lang w:val="es-ES" w:eastAsia="en-US"/>
              </w:rPr>
            </w:pPr>
            <w:r w:rsidRPr="00C95BF3">
              <w:rPr>
                <w:bCs/>
                <w:color w:val="333333"/>
                <w:sz w:val="17"/>
                <w:szCs w:val="17"/>
                <w:lang w:val="es-ES" w:eastAsia="ko-KR"/>
              </w:rPr>
              <w:t>2006.01.19</w:t>
            </w:r>
          </w:p>
        </w:tc>
        <w:tc>
          <w:tcPr>
            <w:tcW w:w="1141" w:type="dxa"/>
            <w:noWrap/>
          </w:tcPr>
          <w:p w14:paraId="5A00FF88" w14:textId="77777777" w:rsidR="002D5354" w:rsidRPr="00C95BF3" w:rsidRDefault="002D5354" w:rsidP="006A11A6">
            <w:pPr>
              <w:rPr>
                <w:rFonts w:eastAsia="Malgun Gothic"/>
                <w:bCs/>
                <w:sz w:val="17"/>
                <w:szCs w:val="17"/>
                <w:lang w:val="es-ES" w:eastAsia="en-US"/>
              </w:rPr>
            </w:pPr>
            <w:r w:rsidRPr="00C95BF3">
              <w:rPr>
                <w:color w:val="000000"/>
                <w:spacing w:val="7"/>
                <w:sz w:val="17"/>
                <w:szCs w:val="17"/>
                <w:lang w:val="es-ES"/>
              </w:rPr>
              <w:t>IEXX</w:t>
            </w:r>
          </w:p>
        </w:tc>
        <w:tc>
          <w:tcPr>
            <w:tcW w:w="1260" w:type="dxa"/>
            <w:noWrap/>
          </w:tcPr>
          <w:p w14:paraId="7357DB65" w14:textId="427F024A" w:rsidR="002D5354" w:rsidRPr="00C95BF3" w:rsidRDefault="006A1C73" w:rsidP="006A11A6">
            <w:pPr>
              <w:rPr>
                <w:rFonts w:eastAsia="Malgun Gothic"/>
                <w:bCs/>
                <w:sz w:val="17"/>
                <w:szCs w:val="17"/>
                <w:lang w:val="es-ES" w:eastAsia="en-US"/>
              </w:rPr>
            </w:pPr>
            <w:r w:rsidRPr="00C95BF3">
              <w:rPr>
                <w:bCs/>
                <w:color w:val="333333"/>
                <w:sz w:val="17"/>
                <w:szCs w:val="17"/>
                <w:lang w:val="es-ES" w:eastAsia="ko-KR"/>
              </w:rPr>
              <w:t>A10</w:t>
            </w:r>
          </w:p>
        </w:tc>
        <w:tc>
          <w:tcPr>
            <w:tcW w:w="2099" w:type="dxa"/>
          </w:tcPr>
          <w:p w14:paraId="0C88AD7A" w14:textId="77777777" w:rsidR="002D5354" w:rsidRPr="00C95BF3" w:rsidRDefault="002D5354" w:rsidP="006A11A6">
            <w:pPr>
              <w:rPr>
                <w:rFonts w:eastAsia="Malgun Gothic"/>
                <w:bCs/>
                <w:sz w:val="17"/>
                <w:szCs w:val="17"/>
                <w:lang w:val="es-ES" w:eastAsia="en-US"/>
              </w:rPr>
            </w:pPr>
            <w:r w:rsidRPr="00C95BF3">
              <w:rPr>
                <w:color w:val="000000"/>
                <w:spacing w:val="7"/>
                <w:sz w:val="17"/>
                <w:szCs w:val="17"/>
                <w:lang w:val="es-ES"/>
              </w:rPr>
              <w:t>A-1-A10-IEXX</w:t>
            </w:r>
          </w:p>
        </w:tc>
        <w:tc>
          <w:tcPr>
            <w:tcW w:w="2970" w:type="dxa"/>
            <w:noWrap/>
          </w:tcPr>
          <w:p w14:paraId="7273D77E" w14:textId="77777777" w:rsidR="002D5354" w:rsidRPr="00C95BF3" w:rsidRDefault="002D5354" w:rsidP="006A11A6">
            <w:pPr>
              <w:rPr>
                <w:rFonts w:eastAsia="Malgun Gothic"/>
                <w:bCs/>
                <w:sz w:val="17"/>
                <w:szCs w:val="17"/>
                <w:lang w:val="es-ES" w:eastAsia="en-US"/>
              </w:rPr>
            </w:pPr>
          </w:p>
        </w:tc>
      </w:tr>
      <w:tr w:rsidR="002D5354" w:rsidRPr="00C95BF3" w14:paraId="21FB777C" w14:textId="77777777" w:rsidTr="001C5E7D">
        <w:trPr>
          <w:trHeight w:val="300"/>
          <w:jc w:val="center"/>
        </w:trPr>
        <w:tc>
          <w:tcPr>
            <w:tcW w:w="1223" w:type="dxa"/>
            <w:noWrap/>
          </w:tcPr>
          <w:p w14:paraId="78FC2142" w14:textId="4B6EBDB4" w:rsidR="002D5354" w:rsidRPr="00C95BF3" w:rsidRDefault="007241DA" w:rsidP="006A11A6">
            <w:pPr>
              <w:rPr>
                <w:rFonts w:eastAsia="Malgun Gothic"/>
                <w:bCs/>
                <w:sz w:val="17"/>
                <w:szCs w:val="17"/>
                <w:lang w:val="es-ES" w:eastAsia="en-US"/>
              </w:rPr>
            </w:pPr>
            <w:r w:rsidRPr="00C95BF3">
              <w:rPr>
                <w:bCs/>
                <w:color w:val="333333"/>
                <w:sz w:val="17"/>
                <w:szCs w:val="17"/>
                <w:lang w:val="es-ES" w:eastAsia="ko-KR"/>
              </w:rPr>
              <w:t>2006.06.08</w:t>
            </w:r>
          </w:p>
        </w:tc>
        <w:tc>
          <w:tcPr>
            <w:tcW w:w="1141" w:type="dxa"/>
            <w:noWrap/>
          </w:tcPr>
          <w:p w14:paraId="7B94CA9F" w14:textId="047D4BED" w:rsidR="002D5354" w:rsidRPr="00C95BF3" w:rsidRDefault="00674E35" w:rsidP="006A11A6">
            <w:pPr>
              <w:rPr>
                <w:rFonts w:eastAsia="Malgun Gothic"/>
                <w:bCs/>
                <w:sz w:val="17"/>
                <w:szCs w:val="17"/>
                <w:lang w:val="es-ES" w:eastAsia="en-US"/>
              </w:rPr>
            </w:pPr>
            <w:r w:rsidRPr="00C95BF3">
              <w:rPr>
                <w:rFonts w:eastAsia="Malgun Gothic"/>
                <w:bCs/>
                <w:sz w:val="17"/>
                <w:szCs w:val="17"/>
                <w:lang w:val="es-ES" w:eastAsia="en-US"/>
              </w:rPr>
              <w:t>N/A</w:t>
            </w:r>
          </w:p>
        </w:tc>
        <w:tc>
          <w:tcPr>
            <w:tcW w:w="1260" w:type="dxa"/>
            <w:noWrap/>
          </w:tcPr>
          <w:p w14:paraId="162E3A76" w14:textId="77777777" w:rsidR="002D5354" w:rsidRPr="00C95BF3" w:rsidRDefault="002D5354" w:rsidP="006A11A6">
            <w:pPr>
              <w:rPr>
                <w:rFonts w:eastAsia="Malgun Gothic"/>
                <w:bCs/>
                <w:sz w:val="17"/>
                <w:szCs w:val="17"/>
                <w:lang w:val="es-ES" w:eastAsia="en-US"/>
              </w:rPr>
            </w:pPr>
            <w:r w:rsidRPr="00C95BF3">
              <w:rPr>
                <w:bCs/>
                <w:color w:val="333333"/>
                <w:sz w:val="17"/>
                <w:szCs w:val="17"/>
                <w:lang w:val="es-ES" w:eastAsia="ko-KR"/>
              </w:rPr>
              <w:t>Q10</w:t>
            </w:r>
          </w:p>
        </w:tc>
        <w:tc>
          <w:tcPr>
            <w:tcW w:w="2099" w:type="dxa"/>
          </w:tcPr>
          <w:p w14:paraId="06858EB9" w14:textId="77777777" w:rsidR="002D5354" w:rsidRPr="00C95BF3" w:rsidRDefault="002D5354" w:rsidP="006A11A6">
            <w:pPr>
              <w:rPr>
                <w:rFonts w:eastAsia="Malgun Gothic"/>
                <w:bCs/>
                <w:sz w:val="17"/>
                <w:szCs w:val="17"/>
                <w:lang w:val="es-ES" w:eastAsia="en-US"/>
              </w:rPr>
            </w:pPr>
            <w:r w:rsidRPr="00C95BF3">
              <w:rPr>
                <w:rFonts w:eastAsia="Malgun Gothic"/>
                <w:bCs/>
                <w:sz w:val="17"/>
                <w:szCs w:val="17"/>
                <w:lang w:val="es-ES" w:eastAsia="en-US"/>
              </w:rPr>
              <w:t>A-0-Q10-</w:t>
            </w:r>
          </w:p>
        </w:tc>
        <w:tc>
          <w:tcPr>
            <w:tcW w:w="2970" w:type="dxa"/>
            <w:noWrap/>
          </w:tcPr>
          <w:p w14:paraId="4CC0F81E" w14:textId="77777777" w:rsidR="002D5354" w:rsidRPr="00C95BF3" w:rsidRDefault="002D5354" w:rsidP="006A11A6">
            <w:pPr>
              <w:rPr>
                <w:rFonts w:eastAsia="Malgun Gothic"/>
                <w:bCs/>
                <w:sz w:val="17"/>
                <w:szCs w:val="17"/>
                <w:lang w:val="es-ES" w:eastAsia="en-US"/>
              </w:rPr>
            </w:pPr>
          </w:p>
        </w:tc>
      </w:tr>
      <w:tr w:rsidR="002D5354" w:rsidRPr="00C95BF3" w14:paraId="3C77289B" w14:textId="77777777" w:rsidTr="001C5E7D">
        <w:trPr>
          <w:trHeight w:val="300"/>
          <w:jc w:val="center"/>
        </w:trPr>
        <w:tc>
          <w:tcPr>
            <w:tcW w:w="1223" w:type="dxa"/>
            <w:noWrap/>
          </w:tcPr>
          <w:p w14:paraId="472388B1" w14:textId="292C6E06" w:rsidR="002D5354" w:rsidRPr="00C95BF3" w:rsidRDefault="007241DA" w:rsidP="006A11A6">
            <w:pPr>
              <w:rPr>
                <w:rFonts w:eastAsia="Malgun Gothic"/>
                <w:bCs/>
                <w:sz w:val="17"/>
                <w:szCs w:val="17"/>
                <w:lang w:val="es-ES" w:eastAsia="en-US"/>
              </w:rPr>
            </w:pPr>
            <w:r w:rsidRPr="00C95BF3">
              <w:rPr>
                <w:bCs/>
                <w:color w:val="333333"/>
                <w:sz w:val="17"/>
                <w:szCs w:val="17"/>
                <w:lang w:val="es-ES" w:eastAsia="ko-KR"/>
              </w:rPr>
              <w:t>2008.02.26</w:t>
            </w:r>
          </w:p>
        </w:tc>
        <w:tc>
          <w:tcPr>
            <w:tcW w:w="1141" w:type="dxa"/>
            <w:noWrap/>
          </w:tcPr>
          <w:p w14:paraId="393FD46E" w14:textId="77777777" w:rsidR="002D5354" w:rsidRPr="00C95BF3" w:rsidRDefault="002D5354" w:rsidP="006A11A6">
            <w:pPr>
              <w:rPr>
                <w:rFonts w:eastAsia="Malgun Gothic"/>
                <w:bCs/>
                <w:sz w:val="17"/>
                <w:szCs w:val="17"/>
                <w:lang w:val="es-ES" w:eastAsia="en-US"/>
              </w:rPr>
            </w:pPr>
            <w:r w:rsidRPr="00C95BF3">
              <w:rPr>
                <w:color w:val="000000"/>
                <w:spacing w:val="7"/>
                <w:sz w:val="17"/>
                <w:szCs w:val="17"/>
                <w:lang w:val="es-ES"/>
              </w:rPr>
              <w:t>PGM/</w:t>
            </w:r>
          </w:p>
        </w:tc>
        <w:tc>
          <w:tcPr>
            <w:tcW w:w="1260" w:type="dxa"/>
            <w:noWrap/>
          </w:tcPr>
          <w:p w14:paraId="60C5498A" w14:textId="77777777" w:rsidR="002D5354" w:rsidRPr="00C95BF3" w:rsidRDefault="002D5354" w:rsidP="006A11A6">
            <w:pPr>
              <w:rPr>
                <w:rFonts w:eastAsia="Malgun Gothic"/>
                <w:bCs/>
                <w:sz w:val="17"/>
                <w:szCs w:val="17"/>
                <w:lang w:val="es-ES" w:eastAsia="en-US"/>
              </w:rPr>
            </w:pPr>
            <w:r w:rsidRPr="00C95BF3">
              <w:rPr>
                <w:bCs/>
                <w:color w:val="333333"/>
                <w:sz w:val="17"/>
                <w:szCs w:val="17"/>
                <w:lang w:val="es-ES" w:eastAsia="ko-KR"/>
              </w:rPr>
              <w:t>F10</w:t>
            </w:r>
          </w:p>
        </w:tc>
        <w:tc>
          <w:tcPr>
            <w:tcW w:w="2099" w:type="dxa"/>
          </w:tcPr>
          <w:p w14:paraId="0BA31B36" w14:textId="77777777" w:rsidR="002D5354" w:rsidRPr="00C95BF3" w:rsidRDefault="002D5354" w:rsidP="006A11A6">
            <w:pPr>
              <w:rPr>
                <w:rFonts w:eastAsia="Malgun Gothic"/>
                <w:bCs/>
                <w:sz w:val="17"/>
                <w:szCs w:val="17"/>
                <w:lang w:val="es-ES" w:eastAsia="en-US"/>
              </w:rPr>
            </w:pPr>
            <w:r w:rsidRPr="00C95BF3">
              <w:rPr>
                <w:color w:val="000000"/>
                <w:spacing w:val="7"/>
                <w:sz w:val="17"/>
                <w:szCs w:val="17"/>
                <w:lang w:val="es-ES"/>
              </w:rPr>
              <w:t>A-4-F10-PGM/</w:t>
            </w:r>
          </w:p>
        </w:tc>
        <w:tc>
          <w:tcPr>
            <w:tcW w:w="2970" w:type="dxa"/>
            <w:noWrap/>
          </w:tcPr>
          <w:p w14:paraId="0B57A58F" w14:textId="77777777" w:rsidR="002D5354" w:rsidRPr="00C95BF3" w:rsidRDefault="002D5354" w:rsidP="006A11A6">
            <w:pPr>
              <w:rPr>
                <w:rFonts w:eastAsia="Malgun Gothic"/>
                <w:bCs/>
                <w:sz w:val="17"/>
                <w:szCs w:val="17"/>
                <w:lang w:val="es-ES" w:eastAsia="en-US"/>
              </w:rPr>
            </w:pPr>
          </w:p>
        </w:tc>
      </w:tr>
      <w:tr w:rsidR="002D5354" w:rsidRPr="00C95BF3" w14:paraId="110B929D" w14:textId="77777777" w:rsidTr="001C5E7D">
        <w:trPr>
          <w:trHeight w:val="300"/>
          <w:jc w:val="center"/>
        </w:trPr>
        <w:tc>
          <w:tcPr>
            <w:tcW w:w="1223" w:type="dxa"/>
            <w:noWrap/>
          </w:tcPr>
          <w:p w14:paraId="425D8AFD" w14:textId="44291C25" w:rsidR="002D5354" w:rsidRPr="00C95BF3" w:rsidRDefault="007241DA" w:rsidP="006A11A6">
            <w:pPr>
              <w:rPr>
                <w:rFonts w:eastAsia="Malgun Gothic"/>
                <w:bCs/>
                <w:sz w:val="17"/>
                <w:szCs w:val="17"/>
                <w:lang w:val="es-ES" w:eastAsia="en-US"/>
              </w:rPr>
            </w:pPr>
            <w:r w:rsidRPr="00C95BF3">
              <w:rPr>
                <w:rFonts w:eastAsia="Malgun Gothic"/>
                <w:bCs/>
                <w:sz w:val="17"/>
                <w:szCs w:val="17"/>
                <w:lang w:val="es-ES" w:eastAsia="en-US"/>
              </w:rPr>
              <w:t>2014.03.31</w:t>
            </w:r>
          </w:p>
        </w:tc>
        <w:tc>
          <w:tcPr>
            <w:tcW w:w="1141" w:type="dxa"/>
            <w:noWrap/>
          </w:tcPr>
          <w:p w14:paraId="19A9ED18" w14:textId="77777777" w:rsidR="002D5354" w:rsidRPr="00C95BF3" w:rsidRDefault="002D5354" w:rsidP="006A11A6">
            <w:pPr>
              <w:rPr>
                <w:rFonts w:eastAsia="Malgun Gothic"/>
                <w:bCs/>
                <w:sz w:val="17"/>
                <w:szCs w:val="17"/>
                <w:lang w:val="es-ES" w:eastAsia="en-US"/>
              </w:rPr>
            </w:pPr>
            <w:r w:rsidRPr="00C95BF3">
              <w:rPr>
                <w:color w:val="000000"/>
                <w:spacing w:val="7"/>
                <w:sz w:val="17"/>
                <w:szCs w:val="17"/>
                <w:lang w:val="es-ES"/>
              </w:rPr>
              <w:t>TRIALPET</w:t>
            </w:r>
          </w:p>
        </w:tc>
        <w:tc>
          <w:tcPr>
            <w:tcW w:w="1260" w:type="dxa"/>
            <w:noWrap/>
          </w:tcPr>
          <w:p w14:paraId="26F97BC0" w14:textId="77777777" w:rsidR="002D5354" w:rsidRPr="00C95BF3" w:rsidRDefault="002D5354" w:rsidP="006A11A6">
            <w:pPr>
              <w:rPr>
                <w:rFonts w:eastAsia="Malgun Gothic"/>
                <w:bCs/>
                <w:sz w:val="17"/>
                <w:szCs w:val="17"/>
                <w:lang w:val="es-ES" w:eastAsia="en-US"/>
              </w:rPr>
            </w:pPr>
            <w:r w:rsidRPr="00C95BF3">
              <w:rPr>
                <w:rFonts w:eastAsia="Malgun Gothic"/>
                <w:bCs/>
                <w:sz w:val="17"/>
                <w:szCs w:val="17"/>
                <w:lang w:val="es-ES" w:eastAsia="en-US"/>
              </w:rPr>
              <w:t>L10</w:t>
            </w:r>
          </w:p>
        </w:tc>
        <w:tc>
          <w:tcPr>
            <w:tcW w:w="2099" w:type="dxa"/>
          </w:tcPr>
          <w:p w14:paraId="4C0D39E9" w14:textId="77777777" w:rsidR="002D5354" w:rsidRPr="00C95BF3" w:rsidRDefault="002D5354" w:rsidP="006A11A6">
            <w:pPr>
              <w:rPr>
                <w:rFonts w:eastAsia="Malgun Gothic"/>
                <w:bCs/>
                <w:sz w:val="17"/>
                <w:szCs w:val="17"/>
                <w:lang w:val="es-ES" w:eastAsia="en-US"/>
              </w:rPr>
            </w:pPr>
            <w:r w:rsidRPr="00C95BF3">
              <w:rPr>
                <w:color w:val="000000"/>
                <w:spacing w:val="7"/>
                <w:sz w:val="17"/>
                <w:szCs w:val="17"/>
                <w:lang w:val="es-ES"/>
              </w:rPr>
              <w:t>A-5-L10-TRIALPET</w:t>
            </w:r>
          </w:p>
        </w:tc>
        <w:tc>
          <w:tcPr>
            <w:tcW w:w="2970" w:type="dxa"/>
            <w:noWrap/>
          </w:tcPr>
          <w:p w14:paraId="32736C39" w14:textId="77777777" w:rsidR="002D5354" w:rsidRPr="00C95BF3" w:rsidRDefault="002D5354" w:rsidP="006A11A6">
            <w:pPr>
              <w:rPr>
                <w:rFonts w:eastAsia="Malgun Gothic"/>
                <w:bCs/>
                <w:sz w:val="17"/>
                <w:szCs w:val="17"/>
                <w:lang w:val="es-ES" w:eastAsia="en-US"/>
              </w:rPr>
            </w:pPr>
          </w:p>
        </w:tc>
      </w:tr>
      <w:tr w:rsidR="002D5354" w:rsidRPr="00C95BF3" w14:paraId="540FD930" w14:textId="77777777" w:rsidTr="001C5E7D">
        <w:trPr>
          <w:trHeight w:val="300"/>
          <w:jc w:val="center"/>
        </w:trPr>
        <w:tc>
          <w:tcPr>
            <w:tcW w:w="1223" w:type="dxa"/>
            <w:noWrap/>
          </w:tcPr>
          <w:p w14:paraId="04044497" w14:textId="41B17D65" w:rsidR="002D5354" w:rsidRPr="00C95BF3" w:rsidRDefault="007241DA" w:rsidP="006A11A6">
            <w:pPr>
              <w:rPr>
                <w:rFonts w:eastAsia="Malgun Gothic"/>
                <w:bCs/>
                <w:sz w:val="17"/>
                <w:szCs w:val="17"/>
                <w:lang w:val="es-ES" w:eastAsia="en-US"/>
              </w:rPr>
            </w:pPr>
            <w:r w:rsidRPr="00C95BF3">
              <w:rPr>
                <w:rFonts w:eastAsia="Malgun Gothic"/>
                <w:bCs/>
                <w:sz w:val="17"/>
                <w:szCs w:val="17"/>
                <w:lang w:val="es-ES" w:eastAsia="en-US"/>
              </w:rPr>
              <w:t>2019.03.12</w:t>
            </w:r>
          </w:p>
        </w:tc>
        <w:tc>
          <w:tcPr>
            <w:tcW w:w="1141" w:type="dxa"/>
            <w:noWrap/>
          </w:tcPr>
          <w:p w14:paraId="32C80722" w14:textId="77777777" w:rsidR="002D5354" w:rsidRPr="00C95BF3" w:rsidRDefault="002D5354" w:rsidP="006A11A6">
            <w:pPr>
              <w:rPr>
                <w:color w:val="000000"/>
                <w:spacing w:val="7"/>
                <w:sz w:val="17"/>
                <w:szCs w:val="17"/>
                <w:lang w:val="es-ES"/>
              </w:rPr>
            </w:pPr>
            <w:r w:rsidRPr="00C95BF3">
              <w:rPr>
                <w:color w:val="000000"/>
                <w:spacing w:val="7"/>
                <w:sz w:val="17"/>
                <w:szCs w:val="17"/>
                <w:lang w:val="es-ES"/>
              </w:rPr>
              <w:t>REVCM</w:t>
            </w:r>
          </w:p>
        </w:tc>
        <w:tc>
          <w:tcPr>
            <w:tcW w:w="1260" w:type="dxa"/>
            <w:noWrap/>
          </w:tcPr>
          <w:p w14:paraId="3EC6789F" w14:textId="77777777" w:rsidR="002D5354" w:rsidRPr="00C95BF3" w:rsidRDefault="002D5354" w:rsidP="006A11A6">
            <w:pPr>
              <w:rPr>
                <w:rFonts w:eastAsia="Malgun Gothic"/>
                <w:bCs/>
                <w:sz w:val="17"/>
                <w:szCs w:val="17"/>
                <w:lang w:val="es-ES" w:eastAsia="en-US"/>
              </w:rPr>
            </w:pPr>
            <w:r w:rsidRPr="00C95BF3">
              <w:rPr>
                <w:rFonts w:eastAsia="Malgun Gothic"/>
                <w:bCs/>
                <w:sz w:val="17"/>
                <w:szCs w:val="17"/>
                <w:lang w:val="es-ES" w:eastAsia="en-US"/>
              </w:rPr>
              <w:t>H10</w:t>
            </w:r>
          </w:p>
        </w:tc>
        <w:tc>
          <w:tcPr>
            <w:tcW w:w="2099" w:type="dxa"/>
          </w:tcPr>
          <w:p w14:paraId="5F0E3A5C" w14:textId="77777777" w:rsidR="002D5354" w:rsidRPr="00C95BF3" w:rsidRDefault="002D5354" w:rsidP="006A11A6">
            <w:pPr>
              <w:rPr>
                <w:color w:val="000000"/>
                <w:spacing w:val="7"/>
                <w:sz w:val="17"/>
                <w:szCs w:val="17"/>
                <w:lang w:val="es-ES"/>
              </w:rPr>
            </w:pPr>
            <w:r w:rsidRPr="00C95BF3">
              <w:rPr>
                <w:color w:val="000000"/>
                <w:spacing w:val="7"/>
                <w:sz w:val="17"/>
                <w:szCs w:val="17"/>
                <w:lang w:val="es-ES"/>
              </w:rPr>
              <w:t>A-5-H10-REVCM</w:t>
            </w:r>
          </w:p>
        </w:tc>
        <w:tc>
          <w:tcPr>
            <w:tcW w:w="2970" w:type="dxa"/>
            <w:noWrap/>
          </w:tcPr>
          <w:p w14:paraId="3FE1CA04" w14:textId="77777777" w:rsidR="002D5354" w:rsidRPr="00C95BF3" w:rsidRDefault="002D5354" w:rsidP="006A11A6">
            <w:pPr>
              <w:rPr>
                <w:rFonts w:eastAsia="Malgun Gothic"/>
                <w:bCs/>
                <w:sz w:val="17"/>
                <w:szCs w:val="17"/>
                <w:lang w:val="es-ES" w:eastAsia="en-US"/>
              </w:rPr>
            </w:pPr>
          </w:p>
        </w:tc>
      </w:tr>
    </w:tbl>
    <w:p w14:paraId="6D7948EF" w14:textId="1EC474CE" w:rsidR="009F0A52" w:rsidRDefault="00DD4346" w:rsidP="00BC1FAA">
      <w:pPr>
        <w:pStyle w:val="Heading3"/>
        <w:rPr>
          <w:sz w:val="17"/>
          <w:szCs w:val="17"/>
          <w:lang w:val="es-ES"/>
        </w:rPr>
      </w:pPr>
      <w:bookmarkStart w:id="35" w:name="_Toc9946261"/>
      <w:r>
        <w:rPr>
          <w:sz w:val="17"/>
          <w:szCs w:val="17"/>
          <w:lang w:val="es-ES"/>
        </w:rPr>
        <w:t>Caso</w:t>
      </w:r>
      <w:r w:rsidR="00A65B54" w:rsidRPr="00C95BF3">
        <w:rPr>
          <w:sz w:val="17"/>
          <w:szCs w:val="17"/>
          <w:lang w:val="es-ES"/>
        </w:rPr>
        <w:t xml:space="preserve"> 4: </w:t>
      </w:r>
      <w:r w:rsidR="009508A4">
        <w:rPr>
          <w:sz w:val="17"/>
          <w:szCs w:val="17"/>
          <w:lang w:val="es-ES"/>
        </w:rPr>
        <w:t>CCP o prórroga de la duración de la patente concedidos</w:t>
      </w:r>
      <w:r w:rsidR="00A65B54" w:rsidRPr="00C95BF3">
        <w:rPr>
          <w:sz w:val="17"/>
          <w:szCs w:val="17"/>
          <w:lang w:val="es-ES"/>
        </w:rPr>
        <w:t xml:space="preserve"> / </w:t>
      </w:r>
      <w:r w:rsidR="009508A4">
        <w:rPr>
          <w:sz w:val="17"/>
          <w:szCs w:val="17"/>
          <w:lang w:val="es-ES"/>
        </w:rPr>
        <w:t>emitido</w:t>
      </w:r>
      <w:bookmarkEnd w:id="35"/>
      <w:r w:rsidR="009508A4">
        <w:rPr>
          <w:sz w:val="17"/>
          <w:szCs w:val="17"/>
          <w:lang w:val="es-ES"/>
        </w:rPr>
        <w:t>s</w:t>
      </w:r>
    </w:p>
    <w:p w14:paraId="6F8AC639" w14:textId="77777777" w:rsidR="009F0A52" w:rsidRDefault="00286082" w:rsidP="009777E1">
      <w:pPr>
        <w:spacing w:after="120"/>
        <w:rPr>
          <w:sz w:val="17"/>
          <w:szCs w:val="17"/>
          <w:u w:val="single"/>
          <w:lang w:val="es-ES" w:eastAsia="en-US"/>
        </w:rPr>
      </w:pPr>
      <w:r>
        <w:rPr>
          <w:sz w:val="17"/>
          <w:szCs w:val="17"/>
          <w:u w:val="single"/>
          <w:lang w:val="es-ES" w:eastAsia="en-US"/>
        </w:rPr>
        <w:t>Descripción</w:t>
      </w:r>
      <w:r w:rsidR="00A65B54" w:rsidRPr="00C95BF3">
        <w:rPr>
          <w:sz w:val="17"/>
          <w:szCs w:val="17"/>
          <w:u w:val="single"/>
          <w:lang w:val="es-ES" w:eastAsia="en-US"/>
        </w:rPr>
        <w:t xml:space="preserve"> </w:t>
      </w:r>
    </w:p>
    <w:p w14:paraId="25D1A3A5" w14:textId="166E0ADD" w:rsidR="009508A4" w:rsidRDefault="009508A4" w:rsidP="00F02927">
      <w:pPr>
        <w:pStyle w:val="ListParagraph"/>
        <w:numPr>
          <w:ilvl w:val="0"/>
          <w:numId w:val="16"/>
        </w:numPr>
        <w:tabs>
          <w:tab w:val="left" w:pos="630"/>
        </w:tabs>
        <w:ind w:left="450" w:firstLine="0"/>
        <w:rPr>
          <w:sz w:val="17"/>
          <w:szCs w:val="17"/>
          <w:lang w:val="es-ES" w:eastAsia="en-US"/>
        </w:rPr>
      </w:pPr>
      <w:r>
        <w:rPr>
          <w:sz w:val="17"/>
          <w:szCs w:val="17"/>
          <w:lang w:val="es-ES" w:eastAsia="en-US"/>
        </w:rPr>
        <w:t xml:space="preserve">El solicitante </w:t>
      </w:r>
      <w:r w:rsidR="006270D6">
        <w:rPr>
          <w:sz w:val="17"/>
          <w:szCs w:val="17"/>
          <w:lang w:val="es-ES" w:eastAsia="en-US"/>
        </w:rPr>
        <w:t>ha solicitado</w:t>
      </w:r>
      <w:r>
        <w:rPr>
          <w:sz w:val="17"/>
          <w:szCs w:val="17"/>
          <w:lang w:val="es-ES" w:eastAsia="en-US"/>
        </w:rPr>
        <w:t xml:space="preserve"> un certificado complementario de protección para ampliar la duración de sus derechos. Se </w:t>
      </w:r>
      <w:r w:rsidR="006270D6">
        <w:rPr>
          <w:sz w:val="17"/>
          <w:szCs w:val="17"/>
          <w:lang w:val="es-ES" w:eastAsia="en-US"/>
        </w:rPr>
        <w:t xml:space="preserve">ha otorgado </w:t>
      </w:r>
      <w:r>
        <w:rPr>
          <w:sz w:val="17"/>
          <w:szCs w:val="17"/>
          <w:lang w:val="es-ES" w:eastAsia="en-US"/>
        </w:rPr>
        <w:t xml:space="preserve">el certificado complementario de protección y se </w:t>
      </w:r>
      <w:r w:rsidR="006270D6">
        <w:rPr>
          <w:sz w:val="17"/>
          <w:szCs w:val="17"/>
          <w:lang w:val="es-ES" w:eastAsia="en-US"/>
        </w:rPr>
        <w:t xml:space="preserve">ha ajustado </w:t>
      </w:r>
      <w:r>
        <w:rPr>
          <w:sz w:val="17"/>
          <w:szCs w:val="17"/>
          <w:lang w:val="es-ES" w:eastAsia="en-US"/>
        </w:rPr>
        <w:t>en consecuencia</w:t>
      </w:r>
      <w:r w:rsidRPr="009508A4">
        <w:rPr>
          <w:sz w:val="17"/>
          <w:szCs w:val="17"/>
          <w:lang w:val="es-ES" w:eastAsia="en-US"/>
        </w:rPr>
        <w:t xml:space="preserve"> </w:t>
      </w:r>
      <w:r>
        <w:rPr>
          <w:sz w:val="17"/>
          <w:szCs w:val="17"/>
          <w:lang w:val="es-ES" w:eastAsia="en-US"/>
        </w:rPr>
        <w:t>la protección por patente.</w:t>
      </w:r>
    </w:p>
    <w:p w14:paraId="29FD0D05" w14:textId="3A78EF09" w:rsidR="009F0A52" w:rsidRDefault="00A65B54" w:rsidP="001F6E2F">
      <w:pPr>
        <w:rPr>
          <w:sz w:val="17"/>
          <w:szCs w:val="17"/>
          <w:lang w:val="es-ES" w:eastAsia="en-US"/>
        </w:rPr>
      </w:pPr>
      <w:r w:rsidRPr="00C95BF3">
        <w:rPr>
          <w:sz w:val="17"/>
          <w:szCs w:val="17"/>
          <w:lang w:val="es-ES" w:eastAsia="en-US"/>
        </w:rPr>
        <w:t>o</w:t>
      </w:r>
    </w:p>
    <w:p w14:paraId="3F31CA63" w14:textId="6E48B4EB" w:rsidR="009508A4" w:rsidRDefault="009508A4" w:rsidP="00F02927">
      <w:pPr>
        <w:pStyle w:val="ListParagraph"/>
        <w:numPr>
          <w:ilvl w:val="0"/>
          <w:numId w:val="16"/>
        </w:numPr>
        <w:tabs>
          <w:tab w:val="left" w:pos="630"/>
        </w:tabs>
        <w:spacing w:after="220"/>
        <w:ind w:left="446" w:firstLine="0"/>
        <w:contextualSpacing w:val="0"/>
        <w:rPr>
          <w:sz w:val="17"/>
          <w:szCs w:val="17"/>
          <w:lang w:val="es-ES" w:eastAsia="en-US"/>
        </w:rPr>
      </w:pPr>
      <w:r>
        <w:rPr>
          <w:sz w:val="17"/>
          <w:szCs w:val="17"/>
          <w:lang w:val="es-ES" w:eastAsia="en-US"/>
        </w:rPr>
        <w:t xml:space="preserve">Se </w:t>
      </w:r>
      <w:r w:rsidR="006270D6">
        <w:rPr>
          <w:sz w:val="17"/>
          <w:szCs w:val="17"/>
          <w:lang w:val="es-ES" w:eastAsia="en-US"/>
        </w:rPr>
        <w:t xml:space="preserve">ha presentado </w:t>
      </w:r>
      <w:r>
        <w:rPr>
          <w:sz w:val="17"/>
          <w:szCs w:val="17"/>
          <w:lang w:val="es-ES" w:eastAsia="en-US"/>
        </w:rPr>
        <w:t xml:space="preserve">una solicitud de patente nacional ante una OPI y se </w:t>
      </w:r>
      <w:r w:rsidR="006270D6">
        <w:rPr>
          <w:sz w:val="17"/>
          <w:szCs w:val="17"/>
          <w:lang w:val="es-ES" w:eastAsia="en-US"/>
        </w:rPr>
        <w:t xml:space="preserve">ha otorgado </w:t>
      </w:r>
      <w:r>
        <w:rPr>
          <w:sz w:val="17"/>
          <w:szCs w:val="17"/>
          <w:lang w:val="es-ES" w:eastAsia="en-US"/>
        </w:rPr>
        <w:t xml:space="preserve">posteriormente la patente. A continuación, el solicitante </w:t>
      </w:r>
      <w:r w:rsidR="006270D6">
        <w:rPr>
          <w:sz w:val="17"/>
          <w:szCs w:val="17"/>
          <w:lang w:val="es-ES" w:eastAsia="en-US"/>
        </w:rPr>
        <w:t xml:space="preserve">ha solicitado </w:t>
      </w:r>
      <w:r>
        <w:rPr>
          <w:sz w:val="17"/>
          <w:szCs w:val="17"/>
          <w:lang w:val="es-ES" w:eastAsia="en-US"/>
        </w:rPr>
        <w:t xml:space="preserve">una prórroga de la duración de la patente para ampliar la duración de sus derechos. Se </w:t>
      </w:r>
      <w:r w:rsidR="006270D6">
        <w:rPr>
          <w:sz w:val="17"/>
          <w:szCs w:val="17"/>
          <w:lang w:val="es-ES" w:eastAsia="en-US"/>
        </w:rPr>
        <w:t xml:space="preserve">ha otorgado </w:t>
      </w:r>
      <w:r>
        <w:rPr>
          <w:sz w:val="17"/>
          <w:szCs w:val="17"/>
          <w:lang w:val="es-ES" w:eastAsia="en-US"/>
        </w:rPr>
        <w:t xml:space="preserve">la prórroga de la duración de la patente y se </w:t>
      </w:r>
      <w:r w:rsidR="006270D6">
        <w:rPr>
          <w:sz w:val="17"/>
          <w:szCs w:val="17"/>
          <w:lang w:val="es-ES" w:eastAsia="en-US"/>
        </w:rPr>
        <w:t xml:space="preserve">ha ajustado </w:t>
      </w:r>
      <w:r>
        <w:rPr>
          <w:sz w:val="17"/>
          <w:szCs w:val="17"/>
          <w:lang w:val="es-ES" w:eastAsia="en-US"/>
        </w:rPr>
        <w:t>en consecuencia</w:t>
      </w:r>
      <w:r w:rsidRPr="009508A4">
        <w:rPr>
          <w:sz w:val="17"/>
          <w:szCs w:val="17"/>
          <w:lang w:val="es-ES" w:eastAsia="en-US"/>
        </w:rPr>
        <w:t xml:space="preserve"> </w:t>
      </w:r>
      <w:r>
        <w:rPr>
          <w:sz w:val="17"/>
          <w:szCs w:val="17"/>
          <w:lang w:val="es-ES" w:eastAsia="en-US"/>
        </w:rPr>
        <w:t>la protección por patente.</w:t>
      </w:r>
    </w:p>
    <w:p w14:paraId="0F68AF77" w14:textId="77777777" w:rsidR="009F0A52" w:rsidRDefault="00B10948" w:rsidP="009777E1">
      <w:pPr>
        <w:pStyle w:val="Heading4"/>
        <w:keepLines/>
        <w:rPr>
          <w:b/>
          <w:i w:val="0"/>
          <w:sz w:val="17"/>
          <w:szCs w:val="17"/>
          <w:lang w:val="es-ES"/>
        </w:rPr>
      </w:pPr>
      <w:bookmarkStart w:id="36" w:name="_Toc9946262"/>
      <w:r>
        <w:rPr>
          <w:b/>
          <w:i w:val="0"/>
          <w:sz w:val="17"/>
          <w:szCs w:val="17"/>
          <w:lang w:val="es-ES"/>
        </w:rPr>
        <w:t>Ejemplo:</w:t>
      </w:r>
      <w:r w:rsidR="00740956" w:rsidRPr="00C95BF3">
        <w:rPr>
          <w:b/>
          <w:i w:val="0"/>
          <w:sz w:val="17"/>
          <w:szCs w:val="17"/>
          <w:lang w:val="es-ES"/>
        </w:rPr>
        <w:t xml:space="preserve"> DE</w:t>
      </w:r>
      <w:bookmarkEnd w:id="36"/>
    </w:p>
    <w:p w14:paraId="73A53FF6" w14:textId="77777777" w:rsidR="009F0A52" w:rsidRDefault="007E0DB7" w:rsidP="00F02927">
      <w:pPr>
        <w:pStyle w:val="ListParagraph"/>
        <w:keepNext/>
        <w:keepLines/>
        <w:numPr>
          <w:ilvl w:val="0"/>
          <w:numId w:val="21"/>
        </w:numPr>
        <w:shd w:val="clear" w:color="auto" w:fill="FFFFFF"/>
        <w:spacing w:before="150" w:after="120" w:line="360" w:lineRule="auto"/>
        <w:rPr>
          <w:rFonts w:eastAsia="Times New Roman"/>
          <w:color w:val="333333"/>
          <w:sz w:val="17"/>
          <w:szCs w:val="17"/>
          <w:lang w:val="es-ES"/>
        </w:rPr>
      </w:pPr>
      <w:r>
        <w:rPr>
          <w:rFonts w:eastAsia="Times New Roman"/>
          <w:color w:val="333333"/>
          <w:sz w:val="17"/>
          <w:szCs w:val="17"/>
          <w:lang w:val="es-ES"/>
        </w:rPr>
        <w:t>Correspondencias con</w:t>
      </w:r>
      <w:r w:rsidR="00B10948">
        <w:rPr>
          <w:rFonts w:eastAsia="Times New Roman"/>
          <w:color w:val="333333"/>
          <w:sz w:val="17"/>
          <w:szCs w:val="17"/>
          <w:lang w:val="es-ES"/>
        </w:rPr>
        <w:t xml:space="preserve"> la Norma</w:t>
      </w:r>
      <w:r w:rsidR="000B6F69" w:rsidRPr="00C95BF3">
        <w:rPr>
          <w:rFonts w:eastAsia="Times New Roman"/>
          <w:color w:val="333333"/>
          <w:sz w:val="17"/>
          <w:szCs w:val="17"/>
          <w:lang w:val="es-ES"/>
        </w:rPr>
        <w:t xml:space="preserve"> ST.27</w:t>
      </w:r>
    </w:p>
    <w:p w14:paraId="3074D108" w14:textId="77777777" w:rsidR="009F0A52" w:rsidRDefault="00B10948" w:rsidP="009777E1">
      <w:pPr>
        <w:keepNext/>
        <w:keepLines/>
        <w:shd w:val="clear" w:color="auto" w:fill="FFFFFF"/>
        <w:spacing w:before="150" w:after="120" w:line="360" w:lineRule="auto"/>
        <w:contextualSpacing/>
        <w:rPr>
          <w:rFonts w:eastAsia="Times New Roman"/>
          <w:color w:val="333333"/>
          <w:sz w:val="17"/>
          <w:szCs w:val="17"/>
          <w:lang w:val="es-ES"/>
        </w:rPr>
      </w:pPr>
      <w:r>
        <w:rPr>
          <w:rFonts w:eastAsia="Times New Roman"/>
          <w:color w:val="333333"/>
          <w:sz w:val="17"/>
          <w:szCs w:val="17"/>
          <w:lang w:val="es-ES"/>
        </w:rPr>
        <w:t>Información básica</w:t>
      </w:r>
    </w:p>
    <w:p w14:paraId="3BB82117" w14:textId="77777777" w:rsidR="009F0A52" w:rsidRDefault="00B10948" w:rsidP="009777E1">
      <w:pPr>
        <w:keepNext/>
        <w:keepLines/>
        <w:numPr>
          <w:ilvl w:val="0"/>
          <w:numId w:val="7"/>
        </w:numPr>
        <w:shd w:val="clear" w:color="auto" w:fill="FFFFFF"/>
        <w:spacing w:after="120" w:line="360" w:lineRule="auto"/>
        <w:contextualSpacing/>
        <w:rPr>
          <w:rFonts w:eastAsia="Times New Roman"/>
          <w:color w:val="333333"/>
          <w:sz w:val="17"/>
          <w:szCs w:val="17"/>
          <w:lang w:val="es-ES"/>
        </w:rPr>
      </w:pPr>
      <w:r>
        <w:rPr>
          <w:rFonts w:eastAsia="Times New Roman"/>
          <w:color w:val="333333"/>
          <w:sz w:val="17"/>
          <w:szCs w:val="17"/>
          <w:lang w:val="es-ES"/>
        </w:rPr>
        <w:t>Número de solicitud:</w:t>
      </w:r>
      <w:r w:rsidR="00740956" w:rsidRPr="00C95BF3">
        <w:rPr>
          <w:rFonts w:eastAsia="Times New Roman"/>
          <w:color w:val="333333"/>
          <w:sz w:val="17"/>
          <w:szCs w:val="17"/>
          <w:lang w:val="es-ES"/>
        </w:rPr>
        <w:t xml:space="preserve"> 12 2013 000 069.4</w:t>
      </w:r>
    </w:p>
    <w:p w14:paraId="4AFDD9F4" w14:textId="77777777" w:rsidR="009F0A52" w:rsidRDefault="00B10948" w:rsidP="009777E1">
      <w:pPr>
        <w:keepNext/>
        <w:keepLines/>
        <w:numPr>
          <w:ilvl w:val="0"/>
          <w:numId w:val="7"/>
        </w:numPr>
        <w:shd w:val="clear" w:color="auto" w:fill="FFFFFF"/>
        <w:spacing w:after="120" w:line="360" w:lineRule="auto"/>
        <w:contextualSpacing/>
        <w:rPr>
          <w:rFonts w:eastAsia="Times New Roman"/>
          <w:color w:val="333333"/>
          <w:sz w:val="17"/>
          <w:szCs w:val="17"/>
          <w:lang w:val="es-ES"/>
        </w:rPr>
      </w:pPr>
      <w:r>
        <w:rPr>
          <w:rFonts w:eastAsia="Times New Roman"/>
          <w:color w:val="333333"/>
          <w:sz w:val="17"/>
          <w:szCs w:val="17"/>
          <w:lang w:val="es-ES"/>
        </w:rPr>
        <w:t>Tipo de derecho de PI: Certificado de complementario de protección</w:t>
      </w:r>
    </w:p>
    <w:p w14:paraId="695E8DB9" w14:textId="21DA33B1" w:rsidR="00740956" w:rsidRPr="00C95BF3" w:rsidRDefault="00B10948" w:rsidP="009777E1">
      <w:pPr>
        <w:keepNext/>
        <w:keepLines/>
        <w:shd w:val="clear" w:color="auto" w:fill="FFFFFF"/>
        <w:spacing w:before="150" w:after="240"/>
        <w:rPr>
          <w:rStyle w:val="Hyperlink"/>
          <w:rFonts w:eastAsia="Times New Roman"/>
          <w:sz w:val="17"/>
          <w:szCs w:val="17"/>
          <w:lang w:val="es-ES"/>
        </w:rPr>
      </w:pPr>
      <w:r>
        <w:rPr>
          <w:rFonts w:eastAsia="Times New Roman"/>
          <w:color w:val="333333"/>
          <w:sz w:val="17"/>
          <w:szCs w:val="17"/>
          <w:lang w:val="es-ES"/>
        </w:rPr>
        <w:t>Enlace con el registro nacional de patentes</w:t>
      </w:r>
      <w:r w:rsidR="00740956" w:rsidRPr="00C95BF3">
        <w:rPr>
          <w:rFonts w:eastAsia="Times New Roman"/>
          <w:color w:val="333333"/>
          <w:sz w:val="17"/>
          <w:szCs w:val="17"/>
          <w:lang w:val="es-ES"/>
        </w:rPr>
        <w:t xml:space="preserve">: </w:t>
      </w:r>
      <w:r w:rsidR="00740956" w:rsidRPr="00C95BF3">
        <w:rPr>
          <w:rStyle w:val="Hyperlink"/>
          <w:rFonts w:eastAsia="Times New Roman"/>
          <w:sz w:val="17"/>
          <w:szCs w:val="17"/>
          <w:lang w:val="es-ES"/>
        </w:rPr>
        <w:t>https://register.dpma.de/DPMAregister/pat/register?AKZ=1220130000694</w:t>
      </w: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846"/>
        <w:gridCol w:w="2329"/>
        <w:gridCol w:w="846"/>
        <w:gridCol w:w="2314"/>
        <w:gridCol w:w="1272"/>
        <w:gridCol w:w="2465"/>
      </w:tblGrid>
      <w:tr w:rsidR="00740956" w:rsidRPr="00C95BF3" w14:paraId="3C999A04" w14:textId="77777777" w:rsidTr="00D07CB3">
        <w:trPr>
          <w:cantSplit/>
          <w:tblHeader/>
          <w:jc w:val="center"/>
        </w:trPr>
        <w:tc>
          <w:tcPr>
            <w:tcW w:w="3175" w:type="dxa"/>
            <w:gridSpan w:val="2"/>
            <w:shd w:val="clear" w:color="auto" w:fill="D9D9D9" w:themeFill="background1" w:themeFillShade="D9"/>
          </w:tcPr>
          <w:p w14:paraId="6B6FEE49" w14:textId="67E24FFE" w:rsidR="00740956" w:rsidRPr="00C95BF3" w:rsidRDefault="008B649C" w:rsidP="004763F1">
            <w:pPr>
              <w:spacing w:line="276" w:lineRule="auto"/>
              <w:rPr>
                <w:rFonts w:eastAsia="Times New Roman"/>
                <w:b/>
                <w:bCs/>
                <w:color w:val="333333"/>
                <w:sz w:val="17"/>
                <w:szCs w:val="17"/>
                <w:lang w:val="es-ES"/>
              </w:rPr>
            </w:pPr>
            <w:r>
              <w:rPr>
                <w:rFonts w:eastAsia="Times New Roman"/>
                <w:b/>
                <w:bCs/>
                <w:color w:val="333333"/>
                <w:sz w:val="17"/>
                <w:szCs w:val="17"/>
                <w:lang w:val="es-ES"/>
              </w:rPr>
              <w:t>Incidencia nacional/regional</w:t>
            </w:r>
          </w:p>
        </w:tc>
        <w:tc>
          <w:tcPr>
            <w:tcW w:w="3160" w:type="dxa"/>
            <w:gridSpan w:val="2"/>
            <w:shd w:val="clear" w:color="auto" w:fill="D9D9D9" w:themeFill="background1" w:themeFillShade="D9"/>
          </w:tcPr>
          <w:p w14:paraId="40155EEE" w14:textId="22D6F70E" w:rsidR="00740956" w:rsidRPr="00C95BF3" w:rsidRDefault="008B649C" w:rsidP="004763F1">
            <w:pPr>
              <w:spacing w:line="276" w:lineRule="auto"/>
              <w:rPr>
                <w:rFonts w:eastAsia="Times New Roman"/>
                <w:b/>
                <w:bCs/>
                <w:color w:val="333333"/>
                <w:sz w:val="17"/>
                <w:szCs w:val="17"/>
                <w:lang w:val="es-ES"/>
              </w:rPr>
            </w:pPr>
            <w:r>
              <w:rPr>
                <w:rFonts w:eastAsia="Times New Roman"/>
                <w:b/>
                <w:bCs/>
                <w:color w:val="333333"/>
                <w:sz w:val="17"/>
                <w:szCs w:val="17"/>
                <w:lang w:val="es-ES"/>
              </w:rPr>
              <w:t>Incidencia de la Norma ST.27</w:t>
            </w:r>
          </w:p>
        </w:tc>
        <w:tc>
          <w:tcPr>
            <w:tcW w:w="1272" w:type="dxa"/>
            <w:shd w:val="clear" w:color="auto" w:fill="D9D9D9" w:themeFill="background1" w:themeFillShade="D9"/>
            <w:tcMar>
              <w:top w:w="105" w:type="dxa"/>
              <w:left w:w="150" w:type="dxa"/>
              <w:bottom w:w="105" w:type="dxa"/>
              <w:right w:w="150" w:type="dxa"/>
            </w:tcMar>
            <w:hideMark/>
          </w:tcPr>
          <w:p w14:paraId="0EE7A668" w14:textId="67B3581F" w:rsidR="00740956" w:rsidRPr="00C95BF3" w:rsidRDefault="008B649C" w:rsidP="004763F1">
            <w:pPr>
              <w:spacing w:line="276" w:lineRule="auto"/>
              <w:rPr>
                <w:rFonts w:eastAsia="Times New Roman"/>
                <w:b/>
                <w:bCs/>
                <w:color w:val="333333"/>
                <w:sz w:val="17"/>
                <w:szCs w:val="17"/>
                <w:lang w:val="es-ES"/>
              </w:rPr>
            </w:pPr>
            <w:r>
              <w:rPr>
                <w:rFonts w:eastAsia="Times New Roman"/>
                <w:b/>
                <w:bCs/>
                <w:color w:val="333333"/>
                <w:sz w:val="17"/>
                <w:szCs w:val="17"/>
                <w:lang w:val="es-ES"/>
              </w:rPr>
              <w:t>Fecha de la incidencia</w:t>
            </w:r>
          </w:p>
        </w:tc>
        <w:tc>
          <w:tcPr>
            <w:tcW w:w="2465" w:type="dxa"/>
            <w:shd w:val="clear" w:color="auto" w:fill="D9D9D9" w:themeFill="background1" w:themeFillShade="D9"/>
            <w:tcMar>
              <w:top w:w="105" w:type="dxa"/>
              <w:left w:w="150" w:type="dxa"/>
              <w:bottom w:w="105" w:type="dxa"/>
              <w:right w:w="150" w:type="dxa"/>
            </w:tcMar>
            <w:hideMark/>
          </w:tcPr>
          <w:p w14:paraId="67E7A45E" w14:textId="3BBACC3A" w:rsidR="00740956" w:rsidRPr="00C95BF3" w:rsidRDefault="008B649C" w:rsidP="004763F1">
            <w:pPr>
              <w:spacing w:line="276" w:lineRule="auto"/>
              <w:rPr>
                <w:rFonts w:eastAsia="Times New Roman"/>
                <w:b/>
                <w:bCs/>
                <w:color w:val="333333"/>
                <w:sz w:val="17"/>
                <w:szCs w:val="17"/>
                <w:lang w:val="es-ES"/>
              </w:rPr>
            </w:pPr>
            <w:r>
              <w:rPr>
                <w:rFonts w:eastAsia="Times New Roman"/>
                <w:b/>
                <w:bCs/>
                <w:color w:val="333333"/>
                <w:sz w:val="17"/>
                <w:szCs w:val="17"/>
                <w:lang w:val="es-ES"/>
              </w:rPr>
              <w:t>Observaciones</w:t>
            </w:r>
          </w:p>
        </w:tc>
      </w:tr>
      <w:tr w:rsidR="00740956" w:rsidRPr="00C95BF3" w14:paraId="706482EB" w14:textId="77777777" w:rsidTr="00D07CB3">
        <w:trPr>
          <w:cantSplit/>
          <w:tblHeader/>
          <w:jc w:val="center"/>
        </w:trPr>
        <w:tc>
          <w:tcPr>
            <w:tcW w:w="846" w:type="dxa"/>
            <w:shd w:val="clear" w:color="auto" w:fill="D9D9D9" w:themeFill="background1" w:themeFillShade="D9"/>
          </w:tcPr>
          <w:p w14:paraId="6BB66C8F" w14:textId="386DD1BB" w:rsidR="00740956" w:rsidRPr="00C95BF3" w:rsidRDefault="006C12A6" w:rsidP="004763F1">
            <w:pPr>
              <w:spacing w:line="276" w:lineRule="auto"/>
              <w:rPr>
                <w:rFonts w:eastAsia="Times New Roman"/>
                <w:b/>
                <w:bCs/>
                <w:color w:val="333333"/>
                <w:sz w:val="17"/>
                <w:szCs w:val="17"/>
                <w:lang w:val="es-ES"/>
              </w:rPr>
            </w:pPr>
            <w:r>
              <w:rPr>
                <w:rFonts w:eastAsia="Times New Roman"/>
                <w:b/>
                <w:bCs/>
                <w:color w:val="333333"/>
                <w:sz w:val="17"/>
                <w:szCs w:val="17"/>
                <w:lang w:val="es-ES"/>
              </w:rPr>
              <w:t>código</w:t>
            </w:r>
          </w:p>
        </w:tc>
        <w:tc>
          <w:tcPr>
            <w:tcW w:w="2329" w:type="dxa"/>
            <w:shd w:val="clear" w:color="auto" w:fill="D9D9D9" w:themeFill="background1" w:themeFillShade="D9"/>
            <w:tcMar>
              <w:top w:w="105" w:type="dxa"/>
              <w:left w:w="150" w:type="dxa"/>
              <w:bottom w:w="105" w:type="dxa"/>
              <w:right w:w="150" w:type="dxa"/>
            </w:tcMar>
          </w:tcPr>
          <w:p w14:paraId="506F935F" w14:textId="597EA700" w:rsidR="00740956" w:rsidRPr="00C95BF3" w:rsidRDefault="00286082" w:rsidP="004763F1">
            <w:pPr>
              <w:spacing w:line="276" w:lineRule="auto"/>
              <w:rPr>
                <w:rFonts w:eastAsia="Times New Roman"/>
                <w:b/>
                <w:bCs/>
                <w:color w:val="333333"/>
                <w:sz w:val="17"/>
                <w:szCs w:val="17"/>
                <w:lang w:val="es-ES"/>
              </w:rPr>
            </w:pPr>
            <w:r>
              <w:rPr>
                <w:rFonts w:eastAsia="Times New Roman"/>
                <w:b/>
                <w:bCs/>
                <w:color w:val="333333"/>
                <w:sz w:val="17"/>
                <w:szCs w:val="17"/>
                <w:lang w:val="es-ES"/>
              </w:rPr>
              <w:t>descripción</w:t>
            </w:r>
          </w:p>
        </w:tc>
        <w:tc>
          <w:tcPr>
            <w:tcW w:w="846" w:type="dxa"/>
            <w:shd w:val="clear" w:color="auto" w:fill="D9D9D9" w:themeFill="background1" w:themeFillShade="D9"/>
          </w:tcPr>
          <w:p w14:paraId="6375933A" w14:textId="4D6B8584" w:rsidR="00740956" w:rsidRPr="00C95BF3" w:rsidRDefault="006C12A6" w:rsidP="004763F1">
            <w:pPr>
              <w:spacing w:line="276" w:lineRule="auto"/>
              <w:rPr>
                <w:rFonts w:eastAsia="Times New Roman"/>
                <w:b/>
                <w:bCs/>
                <w:color w:val="333333"/>
                <w:sz w:val="17"/>
                <w:szCs w:val="17"/>
                <w:lang w:val="es-ES"/>
              </w:rPr>
            </w:pPr>
            <w:r>
              <w:rPr>
                <w:rFonts w:eastAsia="Times New Roman"/>
                <w:b/>
                <w:bCs/>
                <w:color w:val="333333"/>
                <w:sz w:val="17"/>
                <w:szCs w:val="17"/>
                <w:lang w:val="es-ES"/>
              </w:rPr>
              <w:t>código</w:t>
            </w:r>
          </w:p>
        </w:tc>
        <w:tc>
          <w:tcPr>
            <w:tcW w:w="2314" w:type="dxa"/>
            <w:shd w:val="clear" w:color="auto" w:fill="D9D9D9" w:themeFill="background1" w:themeFillShade="D9"/>
            <w:tcMar>
              <w:top w:w="105" w:type="dxa"/>
              <w:left w:w="150" w:type="dxa"/>
              <w:bottom w:w="105" w:type="dxa"/>
              <w:right w:w="150" w:type="dxa"/>
            </w:tcMar>
          </w:tcPr>
          <w:p w14:paraId="309E119B" w14:textId="304257C2" w:rsidR="00740956" w:rsidRPr="00C95BF3" w:rsidRDefault="00286082" w:rsidP="004763F1">
            <w:pPr>
              <w:spacing w:line="276" w:lineRule="auto"/>
              <w:rPr>
                <w:rFonts w:eastAsia="Times New Roman"/>
                <w:b/>
                <w:bCs/>
                <w:color w:val="333333"/>
                <w:sz w:val="17"/>
                <w:szCs w:val="17"/>
                <w:lang w:val="es-ES"/>
              </w:rPr>
            </w:pPr>
            <w:r>
              <w:rPr>
                <w:rFonts w:eastAsia="Times New Roman"/>
                <w:b/>
                <w:bCs/>
                <w:color w:val="333333"/>
                <w:sz w:val="17"/>
                <w:szCs w:val="17"/>
                <w:lang w:val="es-ES"/>
              </w:rPr>
              <w:t>título</w:t>
            </w:r>
          </w:p>
        </w:tc>
        <w:tc>
          <w:tcPr>
            <w:tcW w:w="1272" w:type="dxa"/>
            <w:shd w:val="clear" w:color="auto" w:fill="D9D9D9" w:themeFill="background1" w:themeFillShade="D9"/>
            <w:tcMar>
              <w:top w:w="105" w:type="dxa"/>
              <w:left w:w="150" w:type="dxa"/>
              <w:bottom w:w="105" w:type="dxa"/>
              <w:right w:w="150" w:type="dxa"/>
            </w:tcMar>
          </w:tcPr>
          <w:p w14:paraId="3B16329D" w14:textId="77777777" w:rsidR="00740956" w:rsidRPr="00C95BF3" w:rsidRDefault="00740956" w:rsidP="004763F1">
            <w:pPr>
              <w:spacing w:line="276" w:lineRule="auto"/>
              <w:rPr>
                <w:rFonts w:eastAsia="Times New Roman"/>
                <w:b/>
                <w:bCs/>
                <w:color w:val="333333"/>
                <w:sz w:val="17"/>
                <w:szCs w:val="17"/>
                <w:lang w:val="es-ES"/>
              </w:rPr>
            </w:pPr>
          </w:p>
        </w:tc>
        <w:tc>
          <w:tcPr>
            <w:tcW w:w="2465" w:type="dxa"/>
            <w:shd w:val="clear" w:color="auto" w:fill="D9D9D9" w:themeFill="background1" w:themeFillShade="D9"/>
            <w:tcMar>
              <w:top w:w="105" w:type="dxa"/>
              <w:left w:w="150" w:type="dxa"/>
              <w:bottom w:w="105" w:type="dxa"/>
              <w:right w:w="150" w:type="dxa"/>
            </w:tcMar>
          </w:tcPr>
          <w:p w14:paraId="5DA07990" w14:textId="77777777" w:rsidR="00740956" w:rsidRPr="00C95BF3" w:rsidRDefault="00740956" w:rsidP="004763F1">
            <w:pPr>
              <w:spacing w:line="276" w:lineRule="auto"/>
              <w:rPr>
                <w:rFonts w:eastAsia="Times New Roman"/>
                <w:b/>
                <w:bCs/>
                <w:color w:val="333333"/>
                <w:sz w:val="17"/>
                <w:szCs w:val="17"/>
                <w:lang w:val="es-ES"/>
              </w:rPr>
            </w:pPr>
          </w:p>
        </w:tc>
      </w:tr>
      <w:tr w:rsidR="00D07CB3" w:rsidRPr="00D07CB3" w14:paraId="304EAFB5" w14:textId="77777777" w:rsidTr="00D07CB3">
        <w:trPr>
          <w:cantSplit/>
          <w:jc w:val="center"/>
        </w:trPr>
        <w:tc>
          <w:tcPr>
            <w:tcW w:w="846" w:type="dxa"/>
            <w:shd w:val="clear" w:color="auto" w:fill="FFFFFF" w:themeFill="background1"/>
          </w:tcPr>
          <w:p w14:paraId="73278DC7" w14:textId="77777777" w:rsidR="00D07CB3" w:rsidRDefault="00D07CB3" w:rsidP="004763F1">
            <w:pPr>
              <w:spacing w:line="276" w:lineRule="auto"/>
              <w:rPr>
                <w:rFonts w:eastAsia="Times New Roman"/>
                <w:bCs/>
                <w:color w:val="333333"/>
                <w:sz w:val="17"/>
                <w:szCs w:val="17"/>
                <w:lang w:val="es-ES"/>
              </w:rPr>
            </w:pPr>
            <w:r w:rsidRPr="00C95BF3">
              <w:rPr>
                <w:rFonts w:eastAsia="Times New Roman"/>
                <w:bCs/>
                <w:color w:val="333333"/>
                <w:sz w:val="17"/>
                <w:szCs w:val="17"/>
                <w:lang w:val="es-ES"/>
              </w:rPr>
              <w:t>R065</w:t>
            </w:r>
          </w:p>
        </w:tc>
        <w:tc>
          <w:tcPr>
            <w:tcW w:w="2329" w:type="dxa"/>
            <w:shd w:val="clear" w:color="auto" w:fill="FFFFFF" w:themeFill="background1"/>
          </w:tcPr>
          <w:p w14:paraId="1392934A" w14:textId="082AF5E2" w:rsidR="00D07CB3" w:rsidRPr="00C95BF3" w:rsidRDefault="00D07CB3" w:rsidP="004763F1">
            <w:pPr>
              <w:spacing w:line="276" w:lineRule="auto"/>
              <w:rPr>
                <w:rFonts w:eastAsia="Times New Roman"/>
                <w:bCs/>
                <w:color w:val="333333"/>
                <w:sz w:val="17"/>
                <w:szCs w:val="17"/>
                <w:lang w:val="es-ES"/>
              </w:rPr>
            </w:pPr>
            <w:r>
              <w:rPr>
                <w:sz w:val="17"/>
                <w:szCs w:val="17"/>
                <w:lang w:val="es-ES"/>
              </w:rPr>
              <w:t xml:space="preserve">Solicitud de </w:t>
            </w:r>
            <w:r>
              <w:rPr>
                <w:sz w:val="17"/>
                <w:szCs w:val="17"/>
                <w:lang w:val="es-ES" w:eastAsia="en-US"/>
              </w:rPr>
              <w:t>certificado complementario de protección, presentada de forma efectiva</w:t>
            </w:r>
          </w:p>
        </w:tc>
        <w:tc>
          <w:tcPr>
            <w:tcW w:w="846" w:type="dxa"/>
            <w:shd w:val="clear" w:color="auto" w:fill="FFFFFF" w:themeFill="background1"/>
          </w:tcPr>
          <w:p w14:paraId="79293913" w14:textId="77777777" w:rsidR="00D07CB3" w:rsidRPr="00C95BF3" w:rsidRDefault="00D07CB3" w:rsidP="004763F1">
            <w:pPr>
              <w:spacing w:line="276" w:lineRule="auto"/>
              <w:rPr>
                <w:rFonts w:eastAsia="Times New Roman"/>
                <w:bCs/>
                <w:color w:val="333333"/>
                <w:sz w:val="17"/>
                <w:szCs w:val="17"/>
                <w:lang w:val="es-ES"/>
              </w:rPr>
            </w:pPr>
            <w:r w:rsidRPr="00C95BF3">
              <w:rPr>
                <w:rFonts w:eastAsia="Times New Roman"/>
                <w:bCs/>
                <w:color w:val="333333"/>
                <w:sz w:val="17"/>
                <w:szCs w:val="17"/>
                <w:lang w:val="es-ES"/>
              </w:rPr>
              <w:t>A10</w:t>
            </w:r>
          </w:p>
        </w:tc>
        <w:tc>
          <w:tcPr>
            <w:tcW w:w="2314" w:type="dxa"/>
            <w:shd w:val="clear" w:color="auto" w:fill="FFFFFF" w:themeFill="background1"/>
            <w:tcMar>
              <w:top w:w="105" w:type="dxa"/>
              <w:left w:w="150" w:type="dxa"/>
              <w:bottom w:w="105" w:type="dxa"/>
              <w:right w:w="150" w:type="dxa"/>
            </w:tcMar>
          </w:tcPr>
          <w:p w14:paraId="3D7F7AC6" w14:textId="424F4322" w:rsidR="00D07CB3" w:rsidRPr="00C95BF3" w:rsidRDefault="00D07CB3" w:rsidP="004763F1">
            <w:pPr>
              <w:spacing w:line="276" w:lineRule="auto"/>
              <w:rPr>
                <w:rFonts w:eastAsia="Times New Roman"/>
                <w:bCs/>
                <w:color w:val="333333"/>
                <w:sz w:val="17"/>
                <w:szCs w:val="17"/>
                <w:lang w:val="es-ES"/>
              </w:rPr>
            </w:pPr>
            <w:r>
              <w:rPr>
                <w:rFonts w:eastAsia="Times New Roman"/>
                <w:bCs/>
                <w:color w:val="333333"/>
                <w:sz w:val="17"/>
                <w:szCs w:val="17"/>
                <w:lang w:val="es-ES"/>
              </w:rPr>
              <w:t>Solicitud presentada</w:t>
            </w:r>
          </w:p>
        </w:tc>
        <w:tc>
          <w:tcPr>
            <w:tcW w:w="1272" w:type="dxa"/>
            <w:shd w:val="clear" w:color="auto" w:fill="FFFFFF" w:themeFill="background1"/>
            <w:tcMar>
              <w:top w:w="105" w:type="dxa"/>
              <w:left w:w="150" w:type="dxa"/>
              <w:bottom w:w="105" w:type="dxa"/>
              <w:right w:w="150" w:type="dxa"/>
            </w:tcMar>
          </w:tcPr>
          <w:p w14:paraId="5E95D4EB" w14:textId="77777777" w:rsidR="00D07CB3" w:rsidRPr="00C95BF3" w:rsidRDefault="00D07CB3" w:rsidP="004763F1">
            <w:pPr>
              <w:spacing w:line="276" w:lineRule="auto"/>
              <w:rPr>
                <w:rFonts w:eastAsia="Times New Roman"/>
                <w:bCs/>
                <w:color w:val="333333"/>
                <w:sz w:val="17"/>
                <w:szCs w:val="17"/>
                <w:lang w:val="es-ES"/>
              </w:rPr>
            </w:pPr>
            <w:r w:rsidRPr="00C95BF3">
              <w:rPr>
                <w:sz w:val="17"/>
                <w:szCs w:val="17"/>
                <w:lang w:val="es-ES"/>
              </w:rPr>
              <w:t>2013.08.16</w:t>
            </w:r>
          </w:p>
        </w:tc>
        <w:tc>
          <w:tcPr>
            <w:tcW w:w="2465" w:type="dxa"/>
            <w:shd w:val="clear" w:color="auto" w:fill="FFFFFF" w:themeFill="background1"/>
            <w:tcMar>
              <w:top w:w="105" w:type="dxa"/>
              <w:left w:w="150" w:type="dxa"/>
              <w:bottom w:w="105" w:type="dxa"/>
              <w:right w:w="150" w:type="dxa"/>
            </w:tcMar>
          </w:tcPr>
          <w:p w14:paraId="35163727" w14:textId="073795FE" w:rsidR="00D07CB3" w:rsidRPr="00C95BF3" w:rsidRDefault="00D07CB3" w:rsidP="00EA20A6">
            <w:pPr>
              <w:spacing w:line="276" w:lineRule="auto"/>
              <w:rPr>
                <w:rFonts w:eastAsia="Times New Roman"/>
                <w:bCs/>
                <w:color w:val="333333"/>
                <w:sz w:val="17"/>
                <w:szCs w:val="17"/>
                <w:lang w:val="es-ES"/>
              </w:rPr>
            </w:pPr>
            <w:r>
              <w:rPr>
                <w:rFonts w:eastAsia="Times New Roman"/>
                <w:bCs/>
                <w:color w:val="333333"/>
                <w:sz w:val="17"/>
                <w:szCs w:val="17"/>
                <w:lang w:val="es-ES"/>
              </w:rPr>
              <w:t xml:space="preserve">Se trata de la primera incidencia nacional comunicada en caso de un nuevo </w:t>
            </w:r>
            <w:r>
              <w:rPr>
                <w:sz w:val="17"/>
                <w:szCs w:val="17"/>
                <w:lang w:val="es-ES" w:eastAsia="en-US"/>
              </w:rPr>
              <w:t xml:space="preserve">certificado complementario de protección; debido a ello, se asignó la incidencia principal A10 </w:t>
            </w:r>
            <w:r>
              <w:rPr>
                <w:rFonts w:eastAsia="Times New Roman"/>
                <w:bCs/>
                <w:color w:val="333333"/>
                <w:sz w:val="17"/>
                <w:szCs w:val="17"/>
                <w:lang w:val="es-ES"/>
              </w:rPr>
              <w:t xml:space="preserve">para llegar a la etapa inicial de “presentación”; en Alemania, un </w:t>
            </w:r>
            <w:r>
              <w:rPr>
                <w:sz w:val="17"/>
                <w:szCs w:val="17"/>
                <w:lang w:val="es-ES" w:eastAsia="en-US"/>
              </w:rPr>
              <w:t>certificado complementario de protección se trata como derecho de PI distinto con un número de solicitud distinto y un archivo de datos distinto; con esta incidencia dicha solicitud pasa a estar activada.</w:t>
            </w:r>
            <w:r w:rsidRPr="00C95BF3">
              <w:rPr>
                <w:rFonts w:eastAsia="Times New Roman"/>
                <w:bCs/>
                <w:color w:val="333333"/>
                <w:sz w:val="17"/>
                <w:szCs w:val="17"/>
                <w:lang w:val="es-ES"/>
              </w:rPr>
              <w:t xml:space="preserve"> </w:t>
            </w:r>
          </w:p>
        </w:tc>
      </w:tr>
      <w:tr w:rsidR="00740956" w:rsidRPr="00C95BF3" w14:paraId="79020D8A" w14:textId="77777777" w:rsidTr="00D07CB3">
        <w:trPr>
          <w:cantSplit/>
          <w:jc w:val="center"/>
        </w:trPr>
        <w:tc>
          <w:tcPr>
            <w:tcW w:w="846" w:type="dxa"/>
            <w:shd w:val="clear" w:color="auto" w:fill="FFFFFF" w:themeFill="background1"/>
          </w:tcPr>
          <w:p w14:paraId="55B772BE" w14:textId="77777777" w:rsidR="00740956" w:rsidRPr="00C95BF3" w:rsidRDefault="00740956" w:rsidP="004763F1">
            <w:pPr>
              <w:spacing w:line="276" w:lineRule="auto"/>
              <w:rPr>
                <w:rFonts w:eastAsia="Times New Roman"/>
                <w:bCs/>
                <w:color w:val="333333"/>
                <w:sz w:val="17"/>
                <w:szCs w:val="17"/>
                <w:lang w:val="es-ES"/>
              </w:rPr>
            </w:pPr>
            <w:r w:rsidRPr="00C95BF3">
              <w:rPr>
                <w:rFonts w:eastAsia="Times New Roman"/>
                <w:bCs/>
                <w:color w:val="333333"/>
                <w:sz w:val="17"/>
                <w:szCs w:val="17"/>
                <w:lang w:val="es-ES"/>
              </w:rPr>
              <w:t>R067</w:t>
            </w:r>
          </w:p>
        </w:tc>
        <w:tc>
          <w:tcPr>
            <w:tcW w:w="2329" w:type="dxa"/>
            <w:shd w:val="clear" w:color="auto" w:fill="FFFFFF" w:themeFill="background1"/>
            <w:tcMar>
              <w:top w:w="105" w:type="dxa"/>
              <w:left w:w="150" w:type="dxa"/>
              <w:bottom w:w="105" w:type="dxa"/>
              <w:right w:w="150" w:type="dxa"/>
            </w:tcMar>
          </w:tcPr>
          <w:p w14:paraId="79B9C181" w14:textId="4C48A2D2" w:rsidR="00740956" w:rsidRPr="00C95BF3" w:rsidRDefault="00EA20A6" w:rsidP="00EA20A6">
            <w:pPr>
              <w:spacing w:line="276" w:lineRule="auto"/>
              <w:rPr>
                <w:rFonts w:eastAsia="Times New Roman"/>
                <w:bCs/>
                <w:color w:val="333333"/>
                <w:sz w:val="17"/>
                <w:szCs w:val="17"/>
                <w:lang w:val="es-ES"/>
              </w:rPr>
            </w:pPr>
            <w:r>
              <w:rPr>
                <w:sz w:val="17"/>
                <w:szCs w:val="17"/>
                <w:lang w:val="es-ES"/>
              </w:rPr>
              <w:t xml:space="preserve">Decisión de conceder </w:t>
            </w:r>
            <w:r>
              <w:rPr>
                <w:rFonts w:eastAsia="Times New Roman"/>
                <w:bCs/>
                <w:color w:val="333333"/>
                <w:sz w:val="17"/>
                <w:szCs w:val="17"/>
                <w:lang w:val="es-ES"/>
              </w:rPr>
              <w:t xml:space="preserve">un </w:t>
            </w:r>
            <w:r>
              <w:rPr>
                <w:sz w:val="17"/>
                <w:szCs w:val="17"/>
                <w:lang w:val="es-ES" w:eastAsia="en-US"/>
              </w:rPr>
              <w:t>certificado complementario de protección por parte de la División de Patentes</w:t>
            </w:r>
          </w:p>
        </w:tc>
        <w:tc>
          <w:tcPr>
            <w:tcW w:w="846" w:type="dxa"/>
            <w:shd w:val="clear" w:color="auto" w:fill="FFFFFF" w:themeFill="background1"/>
          </w:tcPr>
          <w:p w14:paraId="664173F0" w14:textId="77777777" w:rsidR="00740956" w:rsidRPr="00C95BF3" w:rsidRDefault="00740956" w:rsidP="004763F1">
            <w:pPr>
              <w:spacing w:line="276" w:lineRule="auto"/>
              <w:rPr>
                <w:rFonts w:eastAsia="Times New Roman"/>
                <w:bCs/>
                <w:color w:val="333333"/>
                <w:sz w:val="17"/>
                <w:szCs w:val="17"/>
                <w:lang w:val="es-ES"/>
              </w:rPr>
            </w:pPr>
            <w:r w:rsidRPr="00C95BF3">
              <w:rPr>
                <w:rFonts w:eastAsia="Times New Roman"/>
                <w:bCs/>
                <w:color w:val="333333"/>
                <w:sz w:val="17"/>
                <w:szCs w:val="17"/>
                <w:lang w:val="es-ES"/>
              </w:rPr>
              <w:t>D22</w:t>
            </w:r>
          </w:p>
        </w:tc>
        <w:tc>
          <w:tcPr>
            <w:tcW w:w="2314" w:type="dxa"/>
            <w:shd w:val="clear" w:color="auto" w:fill="FFFFFF" w:themeFill="background1"/>
            <w:tcMar>
              <w:top w:w="105" w:type="dxa"/>
              <w:left w:w="150" w:type="dxa"/>
              <w:bottom w:w="105" w:type="dxa"/>
              <w:right w:w="150" w:type="dxa"/>
            </w:tcMar>
          </w:tcPr>
          <w:p w14:paraId="7809A49D" w14:textId="41D4D1FA" w:rsidR="00740956" w:rsidRPr="00C95BF3" w:rsidRDefault="00EA20A6" w:rsidP="004763F1">
            <w:pPr>
              <w:spacing w:line="276" w:lineRule="auto"/>
              <w:rPr>
                <w:rFonts w:eastAsia="Times New Roman"/>
                <w:bCs/>
                <w:color w:val="333333"/>
                <w:sz w:val="17"/>
                <w:szCs w:val="17"/>
                <w:lang w:val="es-ES"/>
              </w:rPr>
            </w:pPr>
            <w:r w:rsidRPr="00EA20A6">
              <w:rPr>
                <w:rFonts w:eastAsia="Times New Roman"/>
                <w:bCs/>
                <w:color w:val="333333"/>
                <w:sz w:val="17"/>
                <w:szCs w:val="17"/>
                <w:lang w:val="es-ES"/>
              </w:rPr>
              <w:t>Concesión de derecho de PI, prevista</w:t>
            </w:r>
          </w:p>
        </w:tc>
        <w:tc>
          <w:tcPr>
            <w:tcW w:w="1272" w:type="dxa"/>
            <w:shd w:val="clear" w:color="auto" w:fill="FFFFFF" w:themeFill="background1"/>
            <w:tcMar>
              <w:top w:w="105" w:type="dxa"/>
              <w:left w:w="150" w:type="dxa"/>
              <w:bottom w:w="105" w:type="dxa"/>
              <w:right w:w="150" w:type="dxa"/>
            </w:tcMar>
          </w:tcPr>
          <w:p w14:paraId="24FD007D" w14:textId="77777777" w:rsidR="00740956" w:rsidRPr="00C95BF3" w:rsidRDefault="00F547CF" w:rsidP="004763F1">
            <w:pPr>
              <w:spacing w:line="276" w:lineRule="auto"/>
              <w:rPr>
                <w:rFonts w:eastAsia="Times New Roman"/>
                <w:bCs/>
                <w:color w:val="333333"/>
                <w:sz w:val="17"/>
                <w:szCs w:val="17"/>
                <w:lang w:val="es-ES"/>
              </w:rPr>
            </w:pPr>
            <w:r w:rsidRPr="00C95BF3">
              <w:rPr>
                <w:sz w:val="17"/>
                <w:szCs w:val="17"/>
                <w:lang w:val="es-ES"/>
              </w:rPr>
              <w:t>2017.04.05</w:t>
            </w:r>
          </w:p>
        </w:tc>
        <w:tc>
          <w:tcPr>
            <w:tcW w:w="2465" w:type="dxa"/>
            <w:shd w:val="clear" w:color="auto" w:fill="FFFFFF" w:themeFill="background1"/>
            <w:tcMar>
              <w:top w:w="105" w:type="dxa"/>
              <w:left w:w="150" w:type="dxa"/>
              <w:bottom w:w="105" w:type="dxa"/>
              <w:right w:w="150" w:type="dxa"/>
            </w:tcMar>
          </w:tcPr>
          <w:p w14:paraId="19089327" w14:textId="77777777" w:rsidR="00740956" w:rsidRPr="00C95BF3" w:rsidRDefault="00740956" w:rsidP="004763F1">
            <w:pPr>
              <w:spacing w:line="276" w:lineRule="auto"/>
              <w:rPr>
                <w:rFonts w:eastAsia="Times New Roman"/>
                <w:bCs/>
                <w:color w:val="333333"/>
                <w:sz w:val="17"/>
                <w:szCs w:val="17"/>
                <w:lang w:val="es-ES"/>
              </w:rPr>
            </w:pPr>
          </w:p>
        </w:tc>
      </w:tr>
      <w:tr w:rsidR="00740956" w:rsidRPr="00C95BF3" w14:paraId="2BDBC23E" w14:textId="77777777" w:rsidTr="00D07CB3">
        <w:trPr>
          <w:cantSplit/>
          <w:jc w:val="center"/>
        </w:trPr>
        <w:tc>
          <w:tcPr>
            <w:tcW w:w="846" w:type="dxa"/>
            <w:shd w:val="clear" w:color="auto" w:fill="FFFFFF" w:themeFill="background1"/>
          </w:tcPr>
          <w:p w14:paraId="5ECE672F" w14:textId="77777777" w:rsidR="00740956" w:rsidRPr="00C95BF3" w:rsidRDefault="00740956" w:rsidP="004763F1">
            <w:pPr>
              <w:spacing w:line="276" w:lineRule="auto"/>
              <w:rPr>
                <w:rFonts w:eastAsia="Times New Roman"/>
                <w:bCs/>
                <w:color w:val="333333"/>
                <w:sz w:val="17"/>
                <w:szCs w:val="17"/>
                <w:lang w:val="es-ES"/>
              </w:rPr>
            </w:pPr>
            <w:r w:rsidRPr="00C95BF3">
              <w:rPr>
                <w:rFonts w:eastAsia="Times New Roman"/>
                <w:bCs/>
                <w:color w:val="333333"/>
                <w:sz w:val="17"/>
                <w:szCs w:val="17"/>
                <w:lang w:val="es-ES"/>
              </w:rPr>
              <w:t>R069</w:t>
            </w:r>
          </w:p>
        </w:tc>
        <w:tc>
          <w:tcPr>
            <w:tcW w:w="2329" w:type="dxa"/>
            <w:shd w:val="clear" w:color="auto" w:fill="FFFFFF" w:themeFill="background1"/>
            <w:tcMar>
              <w:top w:w="105" w:type="dxa"/>
              <w:left w:w="150" w:type="dxa"/>
              <w:bottom w:w="105" w:type="dxa"/>
              <w:right w:w="150" w:type="dxa"/>
            </w:tcMar>
          </w:tcPr>
          <w:p w14:paraId="2F596040" w14:textId="2CE86959" w:rsidR="00740956" w:rsidRPr="00C95BF3" w:rsidRDefault="00C80683" w:rsidP="00C80683">
            <w:pPr>
              <w:spacing w:line="276" w:lineRule="auto"/>
              <w:rPr>
                <w:rFonts w:eastAsia="Times New Roman"/>
                <w:bCs/>
                <w:color w:val="333333"/>
                <w:sz w:val="17"/>
                <w:szCs w:val="17"/>
                <w:lang w:val="es-ES"/>
              </w:rPr>
            </w:pPr>
            <w:r>
              <w:rPr>
                <w:sz w:val="17"/>
                <w:szCs w:val="17"/>
                <w:lang w:val="es-ES"/>
              </w:rPr>
              <w:t>C</w:t>
            </w:r>
            <w:r>
              <w:rPr>
                <w:sz w:val="17"/>
                <w:szCs w:val="17"/>
                <w:lang w:val="es-ES" w:eastAsia="en-US"/>
              </w:rPr>
              <w:t>ertificado complementario de protección concedido</w:t>
            </w:r>
          </w:p>
        </w:tc>
        <w:tc>
          <w:tcPr>
            <w:tcW w:w="846" w:type="dxa"/>
            <w:shd w:val="clear" w:color="auto" w:fill="FFFFFF" w:themeFill="background1"/>
          </w:tcPr>
          <w:p w14:paraId="12CE397D" w14:textId="77777777" w:rsidR="00740956" w:rsidRPr="00C95BF3" w:rsidRDefault="00740956" w:rsidP="004763F1">
            <w:pPr>
              <w:spacing w:line="276" w:lineRule="auto"/>
              <w:rPr>
                <w:rFonts w:eastAsia="Times New Roman"/>
                <w:bCs/>
                <w:color w:val="333333"/>
                <w:sz w:val="17"/>
                <w:szCs w:val="17"/>
                <w:lang w:val="es-ES"/>
              </w:rPr>
            </w:pPr>
            <w:r w:rsidRPr="00C95BF3">
              <w:rPr>
                <w:rFonts w:eastAsia="Times New Roman"/>
                <w:bCs/>
                <w:color w:val="333333"/>
                <w:sz w:val="17"/>
                <w:szCs w:val="17"/>
                <w:lang w:val="es-ES"/>
              </w:rPr>
              <w:t>F12</w:t>
            </w:r>
          </w:p>
        </w:tc>
        <w:tc>
          <w:tcPr>
            <w:tcW w:w="2314" w:type="dxa"/>
            <w:shd w:val="clear" w:color="auto" w:fill="FFFFFF" w:themeFill="background1"/>
            <w:tcMar>
              <w:top w:w="105" w:type="dxa"/>
              <w:left w:w="150" w:type="dxa"/>
              <w:bottom w:w="105" w:type="dxa"/>
              <w:right w:w="150" w:type="dxa"/>
            </w:tcMar>
          </w:tcPr>
          <w:p w14:paraId="0C8039C5" w14:textId="7057A797" w:rsidR="00740956" w:rsidRPr="00C95BF3" w:rsidRDefault="00EA20A6" w:rsidP="004763F1">
            <w:pPr>
              <w:spacing w:line="276" w:lineRule="auto"/>
              <w:rPr>
                <w:rFonts w:eastAsia="Times New Roman"/>
                <w:bCs/>
                <w:color w:val="333333"/>
                <w:sz w:val="17"/>
                <w:szCs w:val="17"/>
                <w:lang w:val="es-ES"/>
              </w:rPr>
            </w:pPr>
            <w:r w:rsidRPr="00EA20A6">
              <w:rPr>
                <w:rFonts w:eastAsia="Times New Roman"/>
                <w:bCs/>
                <w:color w:val="333333"/>
                <w:sz w:val="17"/>
                <w:szCs w:val="17"/>
                <w:lang w:val="es-ES"/>
              </w:rPr>
              <w:t>Derecho de PI concedido tras un examen de forma</w:t>
            </w:r>
          </w:p>
        </w:tc>
        <w:tc>
          <w:tcPr>
            <w:tcW w:w="1272" w:type="dxa"/>
            <w:shd w:val="clear" w:color="auto" w:fill="FFFFFF" w:themeFill="background1"/>
            <w:tcMar>
              <w:top w:w="105" w:type="dxa"/>
              <w:left w:w="150" w:type="dxa"/>
              <w:bottom w:w="105" w:type="dxa"/>
              <w:right w:w="150" w:type="dxa"/>
            </w:tcMar>
          </w:tcPr>
          <w:p w14:paraId="2E34E760" w14:textId="77777777" w:rsidR="00740956" w:rsidRPr="00C95BF3" w:rsidRDefault="00F547CF" w:rsidP="004763F1">
            <w:pPr>
              <w:spacing w:line="276" w:lineRule="auto"/>
              <w:rPr>
                <w:rFonts w:eastAsia="Times New Roman"/>
                <w:bCs/>
                <w:color w:val="333333"/>
                <w:sz w:val="17"/>
                <w:szCs w:val="17"/>
                <w:lang w:val="es-ES"/>
              </w:rPr>
            </w:pPr>
            <w:r w:rsidRPr="00C95BF3">
              <w:rPr>
                <w:sz w:val="17"/>
                <w:szCs w:val="17"/>
                <w:lang w:val="es-ES"/>
              </w:rPr>
              <w:t>2017.05.12</w:t>
            </w:r>
          </w:p>
        </w:tc>
        <w:tc>
          <w:tcPr>
            <w:tcW w:w="2465" w:type="dxa"/>
            <w:shd w:val="clear" w:color="auto" w:fill="FFFFFF" w:themeFill="background1"/>
            <w:tcMar>
              <w:top w:w="105" w:type="dxa"/>
              <w:left w:w="150" w:type="dxa"/>
              <w:bottom w:w="105" w:type="dxa"/>
              <w:right w:w="150" w:type="dxa"/>
            </w:tcMar>
          </w:tcPr>
          <w:p w14:paraId="3E9D192E" w14:textId="77777777" w:rsidR="00740956" w:rsidRPr="00C95BF3" w:rsidRDefault="00740956" w:rsidP="004763F1">
            <w:pPr>
              <w:spacing w:line="276" w:lineRule="auto"/>
              <w:rPr>
                <w:rFonts w:eastAsia="Times New Roman"/>
                <w:bCs/>
                <w:color w:val="333333"/>
                <w:sz w:val="17"/>
                <w:szCs w:val="17"/>
                <w:lang w:val="es-ES"/>
              </w:rPr>
            </w:pPr>
          </w:p>
        </w:tc>
      </w:tr>
    </w:tbl>
    <w:p w14:paraId="4EC45B9F" w14:textId="38D21F59" w:rsidR="002F3F93" w:rsidRPr="002F3F93" w:rsidRDefault="002F3F93" w:rsidP="002F3F93">
      <w:pPr>
        <w:pStyle w:val="ListParagraph"/>
        <w:shd w:val="clear" w:color="auto" w:fill="FFFFFF"/>
        <w:spacing w:after="120" w:line="360" w:lineRule="auto"/>
        <w:contextualSpacing w:val="0"/>
        <w:rPr>
          <w:rFonts w:eastAsia="Times New Roman"/>
          <w:color w:val="333333"/>
          <w:sz w:val="17"/>
          <w:szCs w:val="17"/>
          <w:lang w:val="es-ES"/>
        </w:rPr>
      </w:pPr>
      <w:r>
        <w:rPr>
          <w:rFonts w:eastAsia="Times New Roman"/>
          <w:color w:val="333333"/>
          <w:sz w:val="17"/>
          <w:szCs w:val="17"/>
          <w:lang w:val="es-ES"/>
        </w:rPr>
        <w:br w:type="page"/>
      </w:r>
    </w:p>
    <w:p w14:paraId="49896E26" w14:textId="69A248AC" w:rsidR="009F0A52" w:rsidRDefault="00B521BC" w:rsidP="002C1EC3">
      <w:pPr>
        <w:pStyle w:val="ListParagraph"/>
        <w:numPr>
          <w:ilvl w:val="0"/>
          <w:numId w:val="21"/>
        </w:numPr>
        <w:shd w:val="clear" w:color="auto" w:fill="FFFFFF"/>
        <w:spacing w:after="120" w:line="360" w:lineRule="auto"/>
        <w:contextualSpacing w:val="0"/>
        <w:rPr>
          <w:rFonts w:eastAsia="Times New Roman"/>
          <w:color w:val="333333"/>
          <w:sz w:val="17"/>
          <w:szCs w:val="17"/>
          <w:lang w:val="es-ES"/>
        </w:rPr>
      </w:pPr>
      <w:r>
        <w:rPr>
          <w:rFonts w:eastAsia="Times New Roman"/>
          <w:color w:val="333333"/>
          <w:sz w:val="17"/>
          <w:szCs w:val="17"/>
          <w:lang w:val="es-ES"/>
        </w:rPr>
        <w:t>Datos en formato de la Norma ST.27</w:t>
      </w:r>
    </w:p>
    <w:p w14:paraId="3C3F6628" w14:textId="0EB54395" w:rsidR="008E7A77" w:rsidRPr="00406825" w:rsidRDefault="00B34CC8" w:rsidP="002C1EC3">
      <w:pPr>
        <w:pStyle w:val="ListParagraph"/>
        <w:numPr>
          <w:ilvl w:val="0"/>
          <w:numId w:val="76"/>
        </w:numPr>
        <w:shd w:val="clear" w:color="auto" w:fill="FFFFFF"/>
        <w:spacing w:line="360" w:lineRule="auto"/>
        <w:rPr>
          <w:rFonts w:eastAsia="Times New Roman"/>
          <w:color w:val="333333"/>
          <w:sz w:val="17"/>
          <w:szCs w:val="17"/>
          <w:lang w:val="es-ES"/>
        </w:rPr>
      </w:pPr>
      <w:r>
        <w:rPr>
          <w:rFonts w:eastAsia="Times New Roman"/>
          <w:color w:val="333333"/>
          <w:sz w:val="17"/>
          <w:szCs w:val="17"/>
          <w:lang w:val="es-ES"/>
        </w:rPr>
        <w:t>Código de oficina ST.3</w:t>
      </w:r>
      <w:r w:rsidR="00740956" w:rsidRPr="00C95BF3">
        <w:rPr>
          <w:rFonts w:eastAsia="Times New Roman"/>
          <w:color w:val="333333"/>
          <w:sz w:val="17"/>
          <w:szCs w:val="17"/>
          <w:lang w:val="es-ES"/>
        </w:rPr>
        <w:t>: DE</w:t>
      </w:r>
    </w:p>
    <w:p w14:paraId="3DA28251" w14:textId="5BE6C452" w:rsidR="008E7A77" w:rsidRPr="00406825" w:rsidRDefault="00B34CC8" w:rsidP="002C1EC3">
      <w:pPr>
        <w:pStyle w:val="ListParagraph"/>
        <w:numPr>
          <w:ilvl w:val="0"/>
          <w:numId w:val="76"/>
        </w:numPr>
        <w:shd w:val="clear" w:color="auto" w:fill="FFFFFF"/>
        <w:spacing w:line="360" w:lineRule="auto"/>
        <w:rPr>
          <w:rFonts w:eastAsia="Times New Roman"/>
          <w:color w:val="333333"/>
          <w:sz w:val="17"/>
          <w:szCs w:val="17"/>
          <w:lang w:val="es-ES"/>
        </w:rPr>
      </w:pPr>
      <w:r>
        <w:rPr>
          <w:rFonts w:eastAsia="Times New Roman"/>
          <w:color w:val="333333"/>
          <w:sz w:val="17"/>
          <w:szCs w:val="17"/>
          <w:lang w:val="es-ES"/>
        </w:rPr>
        <w:t>Fecha de creación del fichero de datos</w:t>
      </w:r>
      <w:r w:rsidR="00740956" w:rsidRPr="00C95BF3">
        <w:rPr>
          <w:rFonts w:eastAsia="Times New Roman"/>
          <w:color w:val="333333"/>
          <w:sz w:val="17"/>
          <w:szCs w:val="17"/>
          <w:lang w:val="es-ES"/>
        </w:rPr>
        <w:t xml:space="preserve">: </w:t>
      </w:r>
      <w:r w:rsidR="007241DA" w:rsidRPr="00C95BF3">
        <w:rPr>
          <w:rFonts w:eastAsia="Times New Roman"/>
          <w:color w:val="333333"/>
          <w:sz w:val="17"/>
          <w:szCs w:val="17"/>
          <w:lang w:val="es-ES"/>
        </w:rPr>
        <w:t>2019.01.01</w:t>
      </w:r>
    </w:p>
    <w:p w14:paraId="6829B9B0" w14:textId="32F35F79" w:rsidR="009F0A52" w:rsidRDefault="00B34CC8" w:rsidP="002C1EC3">
      <w:pPr>
        <w:pStyle w:val="ListParagraph"/>
        <w:numPr>
          <w:ilvl w:val="0"/>
          <w:numId w:val="76"/>
        </w:numPr>
        <w:shd w:val="clear" w:color="auto" w:fill="FFFFFF"/>
        <w:spacing w:line="360" w:lineRule="auto"/>
        <w:rPr>
          <w:rFonts w:eastAsia="Times New Roman"/>
          <w:color w:val="333333"/>
          <w:sz w:val="17"/>
          <w:szCs w:val="17"/>
          <w:lang w:val="es-ES"/>
        </w:rPr>
      </w:pPr>
      <w:r>
        <w:rPr>
          <w:rFonts w:eastAsia="Times New Roman"/>
          <w:color w:val="333333"/>
          <w:sz w:val="17"/>
          <w:szCs w:val="17"/>
          <w:lang w:val="es-ES"/>
        </w:rPr>
        <w:t>Identificación del documento</w:t>
      </w:r>
    </w:p>
    <w:p w14:paraId="6AB2DD62" w14:textId="77777777" w:rsidR="009F0A52" w:rsidRDefault="00B10948" w:rsidP="002C1EC3">
      <w:pPr>
        <w:numPr>
          <w:ilvl w:val="0"/>
          <w:numId w:val="20"/>
        </w:numPr>
        <w:shd w:val="clear" w:color="auto" w:fill="FFFFFF"/>
        <w:spacing w:line="360" w:lineRule="auto"/>
        <w:contextualSpacing/>
        <w:rPr>
          <w:rFonts w:eastAsia="Times New Roman"/>
          <w:color w:val="333333"/>
          <w:sz w:val="17"/>
          <w:szCs w:val="17"/>
          <w:lang w:val="es-ES"/>
        </w:rPr>
      </w:pPr>
      <w:r>
        <w:rPr>
          <w:rFonts w:eastAsia="Times New Roman"/>
          <w:color w:val="333333"/>
          <w:sz w:val="17"/>
          <w:szCs w:val="17"/>
          <w:lang w:val="es-ES"/>
        </w:rPr>
        <w:t>Número de solicitud:</w:t>
      </w:r>
      <w:r w:rsidR="00740956" w:rsidRPr="00C95BF3">
        <w:rPr>
          <w:rFonts w:eastAsia="Times New Roman"/>
          <w:color w:val="333333"/>
          <w:sz w:val="17"/>
          <w:szCs w:val="17"/>
          <w:lang w:val="es-ES"/>
        </w:rPr>
        <w:t xml:space="preserve"> 12 2013 000 069.4</w:t>
      </w:r>
    </w:p>
    <w:p w14:paraId="427A1A4C" w14:textId="77777777" w:rsidR="009F0A52" w:rsidRDefault="00B10948" w:rsidP="002C1EC3">
      <w:pPr>
        <w:numPr>
          <w:ilvl w:val="0"/>
          <w:numId w:val="20"/>
        </w:numPr>
        <w:shd w:val="clear" w:color="auto" w:fill="FFFFFF"/>
        <w:spacing w:line="360" w:lineRule="auto"/>
        <w:contextualSpacing/>
        <w:rPr>
          <w:rFonts w:eastAsia="Times New Roman"/>
          <w:color w:val="333333"/>
          <w:sz w:val="17"/>
          <w:szCs w:val="17"/>
          <w:lang w:val="es-ES"/>
        </w:rPr>
      </w:pPr>
      <w:r>
        <w:rPr>
          <w:rFonts w:eastAsia="Times New Roman"/>
          <w:color w:val="333333"/>
          <w:sz w:val="17"/>
          <w:szCs w:val="17"/>
          <w:lang w:val="es-ES"/>
        </w:rPr>
        <w:t>Tipo de derecho de PI: Certificado de complementario de protección</w:t>
      </w:r>
    </w:p>
    <w:p w14:paraId="4B0A496E" w14:textId="77777777" w:rsidR="009F0A52" w:rsidRDefault="00B34CC8" w:rsidP="002C1EC3">
      <w:pPr>
        <w:numPr>
          <w:ilvl w:val="0"/>
          <w:numId w:val="20"/>
        </w:numPr>
        <w:shd w:val="clear" w:color="auto" w:fill="FFFFFF"/>
        <w:spacing w:line="360" w:lineRule="auto"/>
        <w:contextualSpacing/>
        <w:rPr>
          <w:rFonts w:eastAsia="Times New Roman"/>
          <w:color w:val="333333"/>
          <w:sz w:val="17"/>
          <w:szCs w:val="17"/>
          <w:lang w:val="es-ES"/>
        </w:rPr>
      </w:pPr>
      <w:r>
        <w:rPr>
          <w:rFonts w:eastAsia="Times New Roman"/>
          <w:color w:val="333333"/>
          <w:sz w:val="17"/>
          <w:szCs w:val="17"/>
          <w:lang w:val="es-ES"/>
        </w:rPr>
        <w:t>Opcional</w:t>
      </w:r>
      <w:r w:rsidR="00740956" w:rsidRPr="00C95BF3">
        <w:rPr>
          <w:rFonts w:eastAsia="Times New Roman"/>
          <w:color w:val="333333"/>
          <w:sz w:val="17"/>
          <w:szCs w:val="17"/>
          <w:lang w:val="es-ES"/>
        </w:rPr>
        <w:t xml:space="preserve"> </w:t>
      </w:r>
    </w:p>
    <w:p w14:paraId="20FB6CCE" w14:textId="59264AF4" w:rsidR="00740956" w:rsidRDefault="00740956" w:rsidP="002C1EC3">
      <w:pPr>
        <w:pStyle w:val="ListParagraph"/>
        <w:numPr>
          <w:ilvl w:val="0"/>
          <w:numId w:val="76"/>
        </w:numPr>
        <w:shd w:val="clear" w:color="auto" w:fill="FFFFFF"/>
        <w:spacing w:line="360" w:lineRule="auto"/>
        <w:rPr>
          <w:rFonts w:eastAsia="Times New Roman"/>
          <w:color w:val="333333"/>
          <w:sz w:val="17"/>
          <w:szCs w:val="17"/>
          <w:lang w:val="es-ES"/>
        </w:rPr>
      </w:pPr>
      <w:r w:rsidRPr="00C95BF3">
        <w:rPr>
          <w:rFonts w:eastAsia="Times New Roman"/>
          <w:color w:val="333333"/>
          <w:sz w:val="17"/>
          <w:szCs w:val="17"/>
          <w:lang w:val="es-ES"/>
        </w:rPr>
        <w:t xml:space="preserve"> </w:t>
      </w:r>
      <w:r w:rsidR="00063C4F">
        <w:rPr>
          <w:rFonts w:eastAsia="Times New Roman"/>
          <w:color w:val="333333"/>
          <w:sz w:val="17"/>
          <w:szCs w:val="17"/>
          <w:lang w:val="es-ES"/>
        </w:rPr>
        <w:t>Datos de la incidencia</w:t>
      </w:r>
    </w:p>
    <w:p w14:paraId="2D1660F0" w14:textId="77777777" w:rsidR="008E7A77" w:rsidRPr="00C95BF3" w:rsidRDefault="008E7A77" w:rsidP="008E7A77">
      <w:pPr>
        <w:pStyle w:val="ListParagraph"/>
        <w:keepNext/>
        <w:keepLines/>
        <w:shd w:val="clear" w:color="auto" w:fill="FFFFFF"/>
        <w:spacing w:before="150" w:line="240" w:lineRule="atLeast"/>
        <w:ind w:left="1080"/>
        <w:rPr>
          <w:rFonts w:eastAsia="Times New Roman"/>
          <w:color w:val="333333"/>
          <w:sz w:val="17"/>
          <w:szCs w:val="17"/>
          <w:lang w:val="es-ES"/>
        </w:rPr>
      </w:pP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160"/>
        <w:gridCol w:w="2970"/>
      </w:tblGrid>
      <w:tr w:rsidR="00740956" w:rsidRPr="00C95BF3" w14:paraId="0F8FFA97" w14:textId="77777777" w:rsidTr="000B6F69">
        <w:trPr>
          <w:trHeight w:val="300"/>
          <w:jc w:val="center"/>
        </w:trPr>
        <w:tc>
          <w:tcPr>
            <w:tcW w:w="1223" w:type="dxa"/>
            <w:shd w:val="clear" w:color="auto" w:fill="D9D9D9" w:themeFill="background1" w:themeFillShade="D9"/>
            <w:noWrap/>
            <w:hideMark/>
          </w:tcPr>
          <w:p w14:paraId="6889D6B4" w14:textId="07BA1357" w:rsidR="00740956" w:rsidRPr="00C95BF3" w:rsidRDefault="008B649C" w:rsidP="004763F1">
            <w:pPr>
              <w:spacing w:after="200"/>
              <w:rPr>
                <w:rFonts w:eastAsia="Times New Roman"/>
                <w:b/>
                <w:sz w:val="17"/>
                <w:szCs w:val="17"/>
                <w:lang w:val="es-ES" w:eastAsia="de-DE"/>
              </w:rPr>
            </w:pPr>
            <w:r>
              <w:rPr>
                <w:rFonts w:eastAsia="Times New Roman"/>
                <w:b/>
                <w:sz w:val="17"/>
                <w:szCs w:val="17"/>
                <w:lang w:val="es-ES" w:eastAsia="de-DE"/>
              </w:rPr>
              <w:t>Fecha de la incidencia</w:t>
            </w:r>
          </w:p>
        </w:tc>
        <w:tc>
          <w:tcPr>
            <w:tcW w:w="1080" w:type="dxa"/>
            <w:shd w:val="clear" w:color="auto" w:fill="D9D9D9" w:themeFill="background1" w:themeFillShade="D9"/>
            <w:noWrap/>
            <w:hideMark/>
          </w:tcPr>
          <w:p w14:paraId="0AFE9641" w14:textId="14719F68" w:rsidR="00740956" w:rsidRPr="00C95BF3" w:rsidRDefault="008B649C" w:rsidP="004763F1">
            <w:pPr>
              <w:spacing w:after="200"/>
              <w:rPr>
                <w:rFonts w:eastAsia="Times New Roman"/>
                <w:b/>
                <w:sz w:val="17"/>
                <w:szCs w:val="17"/>
                <w:lang w:val="es-ES" w:eastAsia="de-DE"/>
              </w:rPr>
            </w:pPr>
            <w:r>
              <w:rPr>
                <w:rFonts w:eastAsia="Times New Roman"/>
                <w:b/>
                <w:sz w:val="17"/>
                <w:szCs w:val="17"/>
                <w:lang w:val="es-ES" w:eastAsia="de-DE"/>
              </w:rPr>
              <w:t>Código nacional</w:t>
            </w:r>
          </w:p>
        </w:tc>
        <w:tc>
          <w:tcPr>
            <w:tcW w:w="1260" w:type="dxa"/>
            <w:shd w:val="clear" w:color="auto" w:fill="D9D9D9" w:themeFill="background1" w:themeFillShade="D9"/>
            <w:noWrap/>
            <w:hideMark/>
          </w:tcPr>
          <w:p w14:paraId="63D6ED70" w14:textId="1BC617F0" w:rsidR="00740956" w:rsidRPr="00C95BF3" w:rsidRDefault="008B649C" w:rsidP="004763F1">
            <w:pPr>
              <w:spacing w:after="200"/>
              <w:rPr>
                <w:rFonts w:eastAsia="Times New Roman"/>
                <w:b/>
                <w:sz w:val="17"/>
                <w:szCs w:val="17"/>
                <w:lang w:val="es-ES" w:eastAsia="de-DE"/>
              </w:rPr>
            </w:pPr>
            <w:r>
              <w:rPr>
                <w:rFonts w:eastAsia="Times New Roman"/>
                <w:b/>
                <w:sz w:val="17"/>
                <w:szCs w:val="17"/>
                <w:lang w:val="es-ES" w:eastAsia="de-DE"/>
              </w:rPr>
              <w:t>Código de la Norma ST.27</w:t>
            </w:r>
          </w:p>
        </w:tc>
        <w:tc>
          <w:tcPr>
            <w:tcW w:w="2160" w:type="dxa"/>
            <w:shd w:val="clear" w:color="auto" w:fill="D9D9D9" w:themeFill="background1" w:themeFillShade="D9"/>
          </w:tcPr>
          <w:p w14:paraId="475FD9DF" w14:textId="58A0C4CF" w:rsidR="00740956" w:rsidRPr="00C95BF3" w:rsidRDefault="008B649C" w:rsidP="004763F1">
            <w:pPr>
              <w:spacing w:after="200"/>
              <w:rPr>
                <w:rFonts w:eastAsia="Times New Roman"/>
                <w:b/>
                <w:sz w:val="17"/>
                <w:szCs w:val="17"/>
                <w:lang w:val="es-ES" w:eastAsia="de-DE"/>
              </w:rPr>
            </w:pPr>
            <w:r>
              <w:rPr>
                <w:rFonts w:eastAsia="Times New Roman"/>
                <w:b/>
                <w:sz w:val="17"/>
                <w:szCs w:val="17"/>
                <w:lang w:val="es-ES" w:eastAsia="de-DE"/>
              </w:rPr>
              <w:t>Código de incidencia relativa a la situación</w:t>
            </w:r>
          </w:p>
        </w:tc>
        <w:tc>
          <w:tcPr>
            <w:tcW w:w="2970" w:type="dxa"/>
            <w:shd w:val="clear" w:color="auto" w:fill="D9D9D9" w:themeFill="background1" w:themeFillShade="D9"/>
            <w:noWrap/>
            <w:hideMark/>
          </w:tcPr>
          <w:p w14:paraId="43362757" w14:textId="20F27B49" w:rsidR="00740956" w:rsidRPr="00C95BF3" w:rsidRDefault="008B649C" w:rsidP="004763F1">
            <w:pPr>
              <w:spacing w:after="200"/>
              <w:rPr>
                <w:rFonts w:eastAsia="Times New Roman"/>
                <w:b/>
                <w:sz w:val="17"/>
                <w:szCs w:val="17"/>
                <w:lang w:val="es-ES" w:eastAsia="de-DE"/>
              </w:rPr>
            </w:pPr>
            <w:r>
              <w:rPr>
                <w:rFonts w:eastAsia="Times New Roman"/>
                <w:b/>
                <w:sz w:val="17"/>
                <w:szCs w:val="17"/>
                <w:lang w:val="es-ES" w:eastAsia="de-DE"/>
              </w:rPr>
              <w:t>Datos complementarios</w:t>
            </w:r>
            <w:r w:rsidR="00740956" w:rsidRPr="00C95BF3">
              <w:rPr>
                <w:rFonts w:eastAsia="Times New Roman"/>
                <w:b/>
                <w:sz w:val="17"/>
                <w:szCs w:val="17"/>
                <w:lang w:val="es-ES" w:eastAsia="de-DE"/>
              </w:rPr>
              <w:t xml:space="preserve"> </w:t>
            </w:r>
            <w:r>
              <w:rPr>
                <w:rFonts w:eastAsia="Times New Roman"/>
                <w:b/>
                <w:sz w:val="17"/>
                <w:szCs w:val="17"/>
                <w:lang w:val="es-ES" w:eastAsia="de-DE"/>
              </w:rPr>
              <w:t>(opcional)</w:t>
            </w:r>
          </w:p>
        </w:tc>
      </w:tr>
      <w:tr w:rsidR="00740956" w:rsidRPr="00C95BF3" w14:paraId="2D602873" w14:textId="77777777" w:rsidTr="000B6F69">
        <w:trPr>
          <w:trHeight w:val="300"/>
          <w:jc w:val="center"/>
        </w:trPr>
        <w:tc>
          <w:tcPr>
            <w:tcW w:w="1223" w:type="dxa"/>
            <w:noWrap/>
          </w:tcPr>
          <w:p w14:paraId="218D3F5C" w14:textId="670C47A1" w:rsidR="00740956" w:rsidRPr="00C95BF3" w:rsidRDefault="00990520" w:rsidP="004763F1">
            <w:pPr>
              <w:spacing w:after="200"/>
              <w:rPr>
                <w:rFonts w:eastAsia="Times New Roman"/>
                <w:sz w:val="17"/>
                <w:szCs w:val="17"/>
                <w:lang w:val="es-ES" w:eastAsia="de-DE"/>
              </w:rPr>
            </w:pPr>
            <w:r w:rsidRPr="00C95BF3">
              <w:rPr>
                <w:rFonts w:eastAsia="Times New Roman"/>
                <w:sz w:val="17"/>
                <w:szCs w:val="17"/>
                <w:lang w:val="es-ES" w:eastAsia="de-DE"/>
              </w:rPr>
              <w:t>2013.08.16</w:t>
            </w:r>
          </w:p>
        </w:tc>
        <w:tc>
          <w:tcPr>
            <w:tcW w:w="1080" w:type="dxa"/>
            <w:noWrap/>
          </w:tcPr>
          <w:p w14:paraId="42C4715B" w14:textId="77777777" w:rsidR="00740956" w:rsidRPr="00C95BF3" w:rsidRDefault="00740956" w:rsidP="004763F1">
            <w:pPr>
              <w:spacing w:after="200"/>
              <w:rPr>
                <w:rFonts w:eastAsia="Times New Roman"/>
                <w:sz w:val="17"/>
                <w:szCs w:val="17"/>
                <w:lang w:val="es-ES" w:eastAsia="de-DE"/>
              </w:rPr>
            </w:pPr>
            <w:r w:rsidRPr="00C95BF3">
              <w:rPr>
                <w:rFonts w:eastAsia="Times New Roman"/>
                <w:sz w:val="17"/>
                <w:szCs w:val="17"/>
                <w:lang w:val="es-ES" w:eastAsia="de-DE"/>
              </w:rPr>
              <w:t>R065</w:t>
            </w:r>
          </w:p>
        </w:tc>
        <w:tc>
          <w:tcPr>
            <w:tcW w:w="1260" w:type="dxa"/>
            <w:noWrap/>
          </w:tcPr>
          <w:p w14:paraId="053D8E19" w14:textId="77777777" w:rsidR="00740956" w:rsidRPr="00C95BF3" w:rsidRDefault="00740956" w:rsidP="004763F1">
            <w:pPr>
              <w:spacing w:after="200"/>
              <w:rPr>
                <w:rFonts w:eastAsia="Times New Roman"/>
                <w:sz w:val="17"/>
                <w:szCs w:val="17"/>
                <w:lang w:val="es-ES" w:eastAsia="de-DE"/>
              </w:rPr>
            </w:pPr>
            <w:r w:rsidRPr="00C95BF3">
              <w:rPr>
                <w:rFonts w:eastAsia="Times New Roman"/>
                <w:bCs/>
                <w:color w:val="333333"/>
                <w:sz w:val="17"/>
                <w:szCs w:val="17"/>
                <w:lang w:val="es-ES"/>
              </w:rPr>
              <w:t>A10</w:t>
            </w:r>
          </w:p>
        </w:tc>
        <w:tc>
          <w:tcPr>
            <w:tcW w:w="2160" w:type="dxa"/>
          </w:tcPr>
          <w:p w14:paraId="258106FC" w14:textId="77777777" w:rsidR="00740956" w:rsidRPr="00C95BF3" w:rsidRDefault="00740956" w:rsidP="004763F1">
            <w:pPr>
              <w:spacing w:after="200"/>
              <w:rPr>
                <w:rFonts w:eastAsia="Times New Roman"/>
                <w:sz w:val="17"/>
                <w:szCs w:val="17"/>
                <w:lang w:val="es-ES" w:eastAsia="de-DE"/>
              </w:rPr>
            </w:pPr>
            <w:r w:rsidRPr="00C95BF3">
              <w:rPr>
                <w:rFonts w:eastAsia="Times New Roman"/>
                <w:sz w:val="17"/>
                <w:szCs w:val="17"/>
                <w:lang w:val="es-ES" w:eastAsia="de-DE"/>
              </w:rPr>
              <w:t>A-0-1-A10-A00-R065</w:t>
            </w:r>
          </w:p>
        </w:tc>
        <w:tc>
          <w:tcPr>
            <w:tcW w:w="2970" w:type="dxa"/>
            <w:noWrap/>
          </w:tcPr>
          <w:p w14:paraId="61F5CA56" w14:textId="77777777" w:rsidR="00740956" w:rsidRPr="00C95BF3" w:rsidRDefault="00740956" w:rsidP="004763F1">
            <w:pPr>
              <w:spacing w:after="200"/>
              <w:rPr>
                <w:rFonts w:eastAsia="Times New Roman"/>
                <w:sz w:val="17"/>
                <w:szCs w:val="17"/>
                <w:lang w:val="es-ES" w:eastAsia="de-DE"/>
              </w:rPr>
            </w:pPr>
          </w:p>
        </w:tc>
      </w:tr>
      <w:tr w:rsidR="00740956" w:rsidRPr="00C95BF3" w14:paraId="2E81F4AE" w14:textId="77777777" w:rsidTr="000B6F69">
        <w:trPr>
          <w:trHeight w:val="300"/>
          <w:jc w:val="center"/>
        </w:trPr>
        <w:tc>
          <w:tcPr>
            <w:tcW w:w="1223" w:type="dxa"/>
            <w:noWrap/>
          </w:tcPr>
          <w:p w14:paraId="5CFC8A22" w14:textId="09EE0AEB" w:rsidR="00740956" w:rsidRPr="00C95BF3" w:rsidRDefault="00990520" w:rsidP="004763F1">
            <w:pPr>
              <w:spacing w:after="200"/>
              <w:rPr>
                <w:rFonts w:eastAsia="Times New Roman"/>
                <w:sz w:val="17"/>
                <w:szCs w:val="17"/>
                <w:lang w:val="es-ES" w:eastAsia="de-DE"/>
              </w:rPr>
            </w:pPr>
            <w:r w:rsidRPr="00C95BF3">
              <w:rPr>
                <w:rFonts w:eastAsia="Times New Roman"/>
                <w:sz w:val="17"/>
                <w:szCs w:val="17"/>
                <w:lang w:val="es-ES" w:eastAsia="de-DE"/>
              </w:rPr>
              <w:t>2017.04.05</w:t>
            </w:r>
          </w:p>
        </w:tc>
        <w:tc>
          <w:tcPr>
            <w:tcW w:w="1080" w:type="dxa"/>
            <w:noWrap/>
          </w:tcPr>
          <w:p w14:paraId="5F4C29B2" w14:textId="77777777" w:rsidR="00740956" w:rsidRPr="00C95BF3" w:rsidRDefault="00740956" w:rsidP="004763F1">
            <w:pPr>
              <w:spacing w:after="200"/>
              <w:rPr>
                <w:rFonts w:eastAsia="Times New Roman"/>
                <w:sz w:val="17"/>
                <w:szCs w:val="17"/>
                <w:lang w:val="es-ES" w:eastAsia="de-DE"/>
              </w:rPr>
            </w:pPr>
            <w:r w:rsidRPr="00C95BF3">
              <w:rPr>
                <w:rFonts w:eastAsia="Times New Roman"/>
                <w:bCs/>
                <w:color w:val="333333"/>
                <w:sz w:val="17"/>
                <w:szCs w:val="17"/>
                <w:lang w:val="es-ES"/>
              </w:rPr>
              <w:t>R067</w:t>
            </w:r>
          </w:p>
        </w:tc>
        <w:tc>
          <w:tcPr>
            <w:tcW w:w="1260" w:type="dxa"/>
            <w:noWrap/>
          </w:tcPr>
          <w:p w14:paraId="07E8685C" w14:textId="77777777" w:rsidR="00740956" w:rsidRPr="00C95BF3" w:rsidRDefault="00740956" w:rsidP="004763F1">
            <w:pPr>
              <w:spacing w:after="200"/>
              <w:rPr>
                <w:rFonts w:eastAsia="Times New Roman"/>
                <w:sz w:val="17"/>
                <w:szCs w:val="17"/>
                <w:lang w:val="es-ES" w:eastAsia="de-DE"/>
              </w:rPr>
            </w:pPr>
            <w:r w:rsidRPr="00C95BF3">
              <w:rPr>
                <w:rFonts w:eastAsia="Times New Roman"/>
                <w:bCs/>
                <w:color w:val="333333"/>
                <w:sz w:val="17"/>
                <w:szCs w:val="17"/>
                <w:lang w:val="es-ES"/>
              </w:rPr>
              <w:t>D22</w:t>
            </w:r>
          </w:p>
        </w:tc>
        <w:tc>
          <w:tcPr>
            <w:tcW w:w="2160" w:type="dxa"/>
          </w:tcPr>
          <w:p w14:paraId="79F84AF7" w14:textId="77777777" w:rsidR="00740956" w:rsidRPr="00C95BF3" w:rsidRDefault="00740956" w:rsidP="004763F1">
            <w:pPr>
              <w:spacing w:after="200"/>
              <w:rPr>
                <w:rFonts w:eastAsia="Times New Roman"/>
                <w:sz w:val="17"/>
                <w:szCs w:val="17"/>
                <w:lang w:val="es-ES" w:eastAsia="de-DE"/>
              </w:rPr>
            </w:pPr>
            <w:r w:rsidRPr="00C95BF3">
              <w:rPr>
                <w:rFonts w:eastAsia="Times New Roman"/>
                <w:sz w:val="17"/>
                <w:szCs w:val="17"/>
                <w:lang w:val="es-ES" w:eastAsia="de-DE"/>
              </w:rPr>
              <w:t>A-0-0-D00-D22-R067</w:t>
            </w:r>
          </w:p>
        </w:tc>
        <w:tc>
          <w:tcPr>
            <w:tcW w:w="2970" w:type="dxa"/>
            <w:noWrap/>
          </w:tcPr>
          <w:p w14:paraId="4560D2C0" w14:textId="77777777" w:rsidR="00740956" w:rsidRPr="00C95BF3" w:rsidRDefault="00740956" w:rsidP="004763F1">
            <w:pPr>
              <w:spacing w:after="200"/>
              <w:rPr>
                <w:rFonts w:eastAsia="Times New Roman"/>
                <w:sz w:val="17"/>
                <w:szCs w:val="17"/>
                <w:lang w:val="es-ES" w:eastAsia="de-DE"/>
              </w:rPr>
            </w:pPr>
          </w:p>
        </w:tc>
      </w:tr>
      <w:tr w:rsidR="00740956" w:rsidRPr="00C95BF3" w14:paraId="1BBF9EDB" w14:textId="77777777" w:rsidTr="000B6F69">
        <w:trPr>
          <w:trHeight w:val="300"/>
          <w:jc w:val="center"/>
        </w:trPr>
        <w:tc>
          <w:tcPr>
            <w:tcW w:w="1223" w:type="dxa"/>
            <w:noWrap/>
          </w:tcPr>
          <w:p w14:paraId="4A948463" w14:textId="5846D719" w:rsidR="00740956" w:rsidRPr="00C95BF3" w:rsidRDefault="00990520" w:rsidP="004763F1">
            <w:pPr>
              <w:spacing w:after="200"/>
              <w:rPr>
                <w:rFonts w:eastAsia="Times New Roman"/>
                <w:sz w:val="17"/>
                <w:szCs w:val="17"/>
                <w:lang w:val="es-ES" w:eastAsia="de-DE"/>
              </w:rPr>
            </w:pPr>
            <w:r w:rsidRPr="00C95BF3">
              <w:rPr>
                <w:rFonts w:eastAsia="Times New Roman"/>
                <w:sz w:val="17"/>
                <w:szCs w:val="17"/>
                <w:lang w:val="es-ES" w:eastAsia="de-DE"/>
              </w:rPr>
              <w:t>2017.05.12</w:t>
            </w:r>
          </w:p>
        </w:tc>
        <w:tc>
          <w:tcPr>
            <w:tcW w:w="1080" w:type="dxa"/>
            <w:noWrap/>
          </w:tcPr>
          <w:p w14:paraId="3EA7A740" w14:textId="77777777" w:rsidR="00740956" w:rsidRPr="00C95BF3" w:rsidRDefault="00740956" w:rsidP="004763F1">
            <w:pPr>
              <w:spacing w:after="200"/>
              <w:rPr>
                <w:rFonts w:eastAsia="Times New Roman"/>
                <w:sz w:val="17"/>
                <w:szCs w:val="17"/>
                <w:lang w:val="es-ES" w:eastAsia="de-DE"/>
              </w:rPr>
            </w:pPr>
            <w:r w:rsidRPr="00C95BF3">
              <w:rPr>
                <w:rFonts w:eastAsia="Times New Roman"/>
                <w:bCs/>
                <w:color w:val="333333"/>
                <w:sz w:val="17"/>
                <w:szCs w:val="17"/>
                <w:lang w:val="es-ES"/>
              </w:rPr>
              <w:t>R069</w:t>
            </w:r>
          </w:p>
        </w:tc>
        <w:tc>
          <w:tcPr>
            <w:tcW w:w="1260" w:type="dxa"/>
            <w:noWrap/>
          </w:tcPr>
          <w:p w14:paraId="40C8218F" w14:textId="77777777" w:rsidR="00740956" w:rsidRPr="00C95BF3" w:rsidRDefault="00740956" w:rsidP="004763F1">
            <w:pPr>
              <w:spacing w:after="200"/>
              <w:rPr>
                <w:rFonts w:eastAsia="Times New Roman"/>
                <w:sz w:val="17"/>
                <w:szCs w:val="17"/>
                <w:lang w:val="es-ES" w:eastAsia="de-DE"/>
              </w:rPr>
            </w:pPr>
            <w:r w:rsidRPr="00C95BF3">
              <w:rPr>
                <w:rFonts w:eastAsia="Times New Roman"/>
                <w:bCs/>
                <w:color w:val="333333"/>
                <w:sz w:val="17"/>
                <w:szCs w:val="17"/>
                <w:lang w:val="es-ES"/>
              </w:rPr>
              <w:t>F12</w:t>
            </w:r>
          </w:p>
        </w:tc>
        <w:tc>
          <w:tcPr>
            <w:tcW w:w="2160" w:type="dxa"/>
          </w:tcPr>
          <w:p w14:paraId="58BC4696" w14:textId="77777777" w:rsidR="00740956" w:rsidRPr="00C95BF3" w:rsidRDefault="00740956" w:rsidP="004763F1">
            <w:pPr>
              <w:spacing w:after="200"/>
              <w:rPr>
                <w:rFonts w:eastAsia="Times New Roman"/>
                <w:sz w:val="17"/>
                <w:szCs w:val="17"/>
                <w:lang w:val="es-ES" w:eastAsia="de-DE"/>
              </w:rPr>
            </w:pPr>
            <w:r w:rsidRPr="00C95BF3">
              <w:rPr>
                <w:rFonts w:eastAsia="Times New Roman"/>
                <w:sz w:val="17"/>
                <w:szCs w:val="17"/>
                <w:lang w:val="es-ES" w:eastAsia="de-DE"/>
              </w:rPr>
              <w:t>A-2-4-F10-F12-R069</w:t>
            </w:r>
          </w:p>
        </w:tc>
        <w:tc>
          <w:tcPr>
            <w:tcW w:w="2970" w:type="dxa"/>
            <w:noWrap/>
          </w:tcPr>
          <w:p w14:paraId="49ECC7F3" w14:textId="77777777" w:rsidR="00740956" w:rsidRPr="00C95BF3" w:rsidRDefault="00740956" w:rsidP="004763F1">
            <w:pPr>
              <w:spacing w:after="200"/>
              <w:rPr>
                <w:rFonts w:eastAsia="Times New Roman"/>
                <w:sz w:val="17"/>
                <w:szCs w:val="17"/>
                <w:lang w:val="es-ES" w:eastAsia="de-DE"/>
              </w:rPr>
            </w:pPr>
          </w:p>
        </w:tc>
      </w:tr>
    </w:tbl>
    <w:p w14:paraId="48A644F0" w14:textId="77777777" w:rsidR="009F0A52" w:rsidRDefault="00B10948" w:rsidP="000B6F69">
      <w:pPr>
        <w:pStyle w:val="Heading4"/>
        <w:rPr>
          <w:b/>
          <w:i w:val="0"/>
          <w:sz w:val="17"/>
          <w:szCs w:val="17"/>
          <w:lang w:val="es-ES"/>
        </w:rPr>
      </w:pPr>
      <w:bookmarkStart w:id="37" w:name="_Toc9946263"/>
      <w:r>
        <w:rPr>
          <w:b/>
          <w:i w:val="0"/>
          <w:sz w:val="17"/>
          <w:szCs w:val="17"/>
          <w:lang w:val="es-ES"/>
        </w:rPr>
        <w:t>Ejemplo:</w:t>
      </w:r>
      <w:r w:rsidR="0024083C" w:rsidRPr="00C95BF3">
        <w:rPr>
          <w:b/>
          <w:i w:val="0"/>
          <w:sz w:val="17"/>
          <w:szCs w:val="17"/>
          <w:lang w:val="es-ES"/>
        </w:rPr>
        <w:t xml:space="preserve"> GB</w:t>
      </w:r>
      <w:bookmarkEnd w:id="37"/>
    </w:p>
    <w:p w14:paraId="433E5BD1" w14:textId="77777777" w:rsidR="009F0A52" w:rsidRDefault="007E0DB7" w:rsidP="00F02927">
      <w:pPr>
        <w:pStyle w:val="ListParagraph"/>
        <w:numPr>
          <w:ilvl w:val="0"/>
          <w:numId w:val="41"/>
        </w:numPr>
        <w:shd w:val="clear" w:color="auto" w:fill="FFFFFF"/>
        <w:spacing w:before="150" w:after="120" w:line="360" w:lineRule="auto"/>
        <w:rPr>
          <w:rFonts w:eastAsia="Times New Roman"/>
          <w:color w:val="333333"/>
          <w:sz w:val="17"/>
          <w:szCs w:val="17"/>
          <w:lang w:val="es-ES"/>
        </w:rPr>
      </w:pPr>
      <w:r>
        <w:rPr>
          <w:rFonts w:eastAsia="Times New Roman"/>
          <w:color w:val="333333"/>
          <w:sz w:val="17"/>
          <w:szCs w:val="17"/>
          <w:lang w:val="es-ES"/>
        </w:rPr>
        <w:t>Correspondencias con</w:t>
      </w:r>
      <w:r w:rsidR="00B10948">
        <w:rPr>
          <w:rFonts w:eastAsia="Times New Roman"/>
          <w:color w:val="333333"/>
          <w:sz w:val="17"/>
          <w:szCs w:val="17"/>
          <w:lang w:val="es-ES"/>
        </w:rPr>
        <w:t xml:space="preserve"> la Norma</w:t>
      </w:r>
      <w:r w:rsidR="00A65B54" w:rsidRPr="00C95BF3">
        <w:rPr>
          <w:rFonts w:eastAsia="Times New Roman"/>
          <w:color w:val="333333"/>
          <w:sz w:val="17"/>
          <w:szCs w:val="17"/>
          <w:lang w:val="es-ES"/>
        </w:rPr>
        <w:t xml:space="preserve"> ST.27</w:t>
      </w:r>
    </w:p>
    <w:p w14:paraId="42044B27" w14:textId="77777777" w:rsidR="009F0A52" w:rsidRDefault="00B10948" w:rsidP="00A65B54">
      <w:pPr>
        <w:shd w:val="clear" w:color="auto" w:fill="FFFFFF"/>
        <w:spacing w:before="150" w:after="120" w:line="360" w:lineRule="auto"/>
        <w:rPr>
          <w:rFonts w:eastAsia="Times New Roman"/>
          <w:color w:val="333333"/>
          <w:sz w:val="17"/>
          <w:szCs w:val="17"/>
          <w:lang w:val="es-ES"/>
        </w:rPr>
      </w:pPr>
      <w:r>
        <w:rPr>
          <w:rFonts w:eastAsia="Times New Roman"/>
          <w:color w:val="333333"/>
          <w:sz w:val="17"/>
          <w:szCs w:val="17"/>
          <w:lang w:val="es-ES"/>
        </w:rPr>
        <w:t>Información básica</w:t>
      </w:r>
    </w:p>
    <w:p w14:paraId="2C387474" w14:textId="77777777" w:rsidR="009F0A52" w:rsidRDefault="00B10948" w:rsidP="0022705B">
      <w:pPr>
        <w:numPr>
          <w:ilvl w:val="0"/>
          <w:numId w:val="7"/>
        </w:numPr>
        <w:shd w:val="clear" w:color="auto" w:fill="FFFFFF"/>
        <w:spacing w:after="120" w:line="360" w:lineRule="auto"/>
        <w:rPr>
          <w:rFonts w:eastAsia="Times New Roman"/>
          <w:color w:val="333333"/>
          <w:sz w:val="17"/>
          <w:szCs w:val="17"/>
          <w:lang w:val="es-ES"/>
        </w:rPr>
      </w:pPr>
      <w:r>
        <w:rPr>
          <w:rFonts w:eastAsia="Times New Roman"/>
          <w:color w:val="333333"/>
          <w:sz w:val="17"/>
          <w:szCs w:val="17"/>
          <w:lang w:val="es-ES"/>
        </w:rPr>
        <w:t>Número de solicitud:</w:t>
      </w:r>
      <w:r w:rsidR="00A65B54" w:rsidRPr="00C95BF3">
        <w:rPr>
          <w:rFonts w:eastAsia="Times New Roman"/>
          <w:color w:val="333333"/>
          <w:sz w:val="17"/>
          <w:szCs w:val="17"/>
          <w:lang w:val="es-ES"/>
        </w:rPr>
        <w:t xml:space="preserve"> </w:t>
      </w:r>
      <w:r w:rsidR="00A65B54" w:rsidRPr="00C95BF3">
        <w:rPr>
          <w:color w:val="333333"/>
          <w:sz w:val="17"/>
          <w:szCs w:val="17"/>
          <w:shd w:val="clear" w:color="auto" w:fill="FFFFFF"/>
          <w:lang w:val="es-ES"/>
        </w:rPr>
        <w:t>SPC/GB05/031</w:t>
      </w:r>
    </w:p>
    <w:p w14:paraId="61129272" w14:textId="77777777" w:rsidR="009F0A52" w:rsidRDefault="00B10948" w:rsidP="0022705B">
      <w:pPr>
        <w:numPr>
          <w:ilvl w:val="0"/>
          <w:numId w:val="7"/>
        </w:numPr>
        <w:shd w:val="clear" w:color="auto" w:fill="FFFFFF"/>
        <w:spacing w:after="120" w:line="360" w:lineRule="auto"/>
        <w:rPr>
          <w:rFonts w:eastAsia="Times New Roman"/>
          <w:color w:val="333333"/>
          <w:sz w:val="17"/>
          <w:szCs w:val="17"/>
          <w:lang w:val="es-ES"/>
        </w:rPr>
      </w:pPr>
      <w:r w:rsidRPr="00444438">
        <w:rPr>
          <w:rFonts w:eastAsia="Times New Roman"/>
          <w:sz w:val="17"/>
          <w:szCs w:val="17"/>
          <w:lang w:val="es-ES" w:eastAsia="de-DE"/>
        </w:rPr>
        <w:t>Tipo de derecho de PI</w:t>
      </w:r>
      <w:r>
        <w:rPr>
          <w:rFonts w:eastAsia="Times New Roman"/>
          <w:color w:val="333333"/>
          <w:sz w:val="17"/>
          <w:szCs w:val="17"/>
          <w:lang w:val="es-ES"/>
        </w:rPr>
        <w:t>: CCP</w:t>
      </w:r>
    </w:p>
    <w:p w14:paraId="3F6C029D" w14:textId="0CD84D1A" w:rsidR="00A65B54" w:rsidRPr="00C95BF3" w:rsidRDefault="00B10948" w:rsidP="00A65B54">
      <w:pPr>
        <w:shd w:val="clear" w:color="auto" w:fill="FFFFFF"/>
        <w:spacing w:before="150" w:after="240"/>
        <w:rPr>
          <w:rFonts w:eastAsia="Times New Roman"/>
          <w:color w:val="333333"/>
          <w:sz w:val="17"/>
          <w:szCs w:val="17"/>
          <w:lang w:val="es-ES"/>
        </w:rPr>
      </w:pPr>
      <w:r>
        <w:rPr>
          <w:rFonts w:eastAsia="Times New Roman"/>
          <w:color w:val="333333"/>
          <w:sz w:val="17"/>
          <w:szCs w:val="17"/>
          <w:lang w:val="es-ES"/>
        </w:rPr>
        <w:t>Enlace con el registro nacional de patentes</w:t>
      </w:r>
      <w:r w:rsidR="00A65B54" w:rsidRPr="00C95BF3">
        <w:rPr>
          <w:rFonts w:eastAsia="Times New Roman"/>
          <w:color w:val="333333"/>
          <w:sz w:val="17"/>
          <w:szCs w:val="17"/>
          <w:lang w:val="es-ES"/>
        </w:rPr>
        <w:t xml:space="preserve">: </w:t>
      </w:r>
      <w:r w:rsidR="00A65B54" w:rsidRPr="00C95BF3">
        <w:rPr>
          <w:rStyle w:val="Hyperlink"/>
          <w:rFonts w:eastAsia="Times New Roman"/>
          <w:sz w:val="17"/>
          <w:szCs w:val="17"/>
          <w:lang w:val="es-ES"/>
        </w:rPr>
        <w:t>https://www.ipo.gov.uk/p-ipsum/Case/ApplicationNumber/EP01204920.1</w:t>
      </w: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846"/>
        <w:gridCol w:w="2351"/>
        <w:gridCol w:w="846"/>
        <w:gridCol w:w="2365"/>
        <w:gridCol w:w="1168"/>
        <w:gridCol w:w="2496"/>
      </w:tblGrid>
      <w:tr w:rsidR="00C77452" w:rsidRPr="00C95BF3" w14:paraId="59F93F90" w14:textId="77777777" w:rsidTr="00E50312">
        <w:trPr>
          <w:cantSplit/>
          <w:jc w:val="center"/>
        </w:trPr>
        <w:tc>
          <w:tcPr>
            <w:tcW w:w="3134" w:type="dxa"/>
            <w:gridSpan w:val="2"/>
            <w:shd w:val="clear" w:color="auto" w:fill="D9D9D9" w:themeFill="background1" w:themeFillShade="D9"/>
          </w:tcPr>
          <w:p w14:paraId="2DAD06B9" w14:textId="243A9196" w:rsidR="00A65B54" w:rsidRPr="00C95BF3" w:rsidRDefault="008B649C" w:rsidP="00EC30DE">
            <w:pPr>
              <w:keepNext/>
              <w:spacing w:line="276" w:lineRule="auto"/>
              <w:rPr>
                <w:rFonts w:eastAsia="Times New Roman"/>
                <w:b/>
                <w:bCs/>
                <w:color w:val="333333"/>
                <w:sz w:val="17"/>
                <w:szCs w:val="17"/>
                <w:lang w:val="es-ES"/>
              </w:rPr>
            </w:pPr>
            <w:r>
              <w:rPr>
                <w:rFonts w:eastAsia="Times New Roman"/>
                <w:b/>
                <w:bCs/>
                <w:color w:val="333333"/>
                <w:sz w:val="17"/>
                <w:szCs w:val="17"/>
                <w:lang w:val="es-ES"/>
              </w:rPr>
              <w:t>Incidencia nacional/regional</w:t>
            </w:r>
          </w:p>
        </w:tc>
        <w:tc>
          <w:tcPr>
            <w:tcW w:w="3163" w:type="dxa"/>
            <w:gridSpan w:val="2"/>
            <w:shd w:val="clear" w:color="auto" w:fill="D9D9D9" w:themeFill="background1" w:themeFillShade="D9"/>
          </w:tcPr>
          <w:p w14:paraId="61E7AED6" w14:textId="7B99BDB6" w:rsidR="00A65B54" w:rsidRPr="00C95BF3" w:rsidRDefault="008B649C" w:rsidP="00EC30DE">
            <w:pPr>
              <w:keepNext/>
              <w:spacing w:line="276" w:lineRule="auto"/>
              <w:rPr>
                <w:rFonts w:eastAsia="Times New Roman"/>
                <w:b/>
                <w:bCs/>
                <w:color w:val="333333"/>
                <w:sz w:val="17"/>
                <w:szCs w:val="17"/>
                <w:lang w:val="es-ES"/>
              </w:rPr>
            </w:pPr>
            <w:r>
              <w:rPr>
                <w:rFonts w:eastAsia="Times New Roman"/>
                <w:b/>
                <w:bCs/>
                <w:color w:val="333333"/>
                <w:sz w:val="17"/>
                <w:szCs w:val="17"/>
                <w:lang w:val="es-ES"/>
              </w:rPr>
              <w:t>Incidencia de la Norma ST.27</w:t>
            </w:r>
          </w:p>
        </w:tc>
        <w:tc>
          <w:tcPr>
            <w:tcW w:w="1170" w:type="dxa"/>
            <w:shd w:val="clear" w:color="auto" w:fill="D9D9D9" w:themeFill="background1" w:themeFillShade="D9"/>
            <w:tcMar>
              <w:top w:w="105" w:type="dxa"/>
              <w:left w:w="150" w:type="dxa"/>
              <w:bottom w:w="105" w:type="dxa"/>
              <w:right w:w="150" w:type="dxa"/>
            </w:tcMar>
            <w:hideMark/>
          </w:tcPr>
          <w:p w14:paraId="102B3A76" w14:textId="66046F5D" w:rsidR="00A65B54" w:rsidRPr="00C95BF3" w:rsidRDefault="008B649C" w:rsidP="00EC30DE">
            <w:pPr>
              <w:keepNext/>
              <w:spacing w:line="276" w:lineRule="auto"/>
              <w:rPr>
                <w:rFonts w:eastAsia="Times New Roman"/>
                <w:b/>
                <w:bCs/>
                <w:color w:val="333333"/>
                <w:sz w:val="17"/>
                <w:szCs w:val="17"/>
                <w:lang w:val="es-ES"/>
              </w:rPr>
            </w:pPr>
            <w:r>
              <w:rPr>
                <w:rFonts w:eastAsia="Times New Roman"/>
                <w:b/>
                <w:bCs/>
                <w:color w:val="333333"/>
                <w:sz w:val="17"/>
                <w:szCs w:val="17"/>
                <w:lang w:val="es-ES"/>
              </w:rPr>
              <w:t>Fecha de la incidencia</w:t>
            </w:r>
          </w:p>
        </w:tc>
        <w:tc>
          <w:tcPr>
            <w:tcW w:w="2605" w:type="dxa"/>
            <w:shd w:val="clear" w:color="auto" w:fill="D9D9D9" w:themeFill="background1" w:themeFillShade="D9"/>
            <w:tcMar>
              <w:top w:w="105" w:type="dxa"/>
              <w:left w:w="150" w:type="dxa"/>
              <w:bottom w:w="105" w:type="dxa"/>
              <w:right w:w="150" w:type="dxa"/>
            </w:tcMar>
            <w:hideMark/>
          </w:tcPr>
          <w:p w14:paraId="656E77DD" w14:textId="26F8C7FE" w:rsidR="00A65B54" w:rsidRPr="00C95BF3" w:rsidRDefault="008B649C" w:rsidP="00EC30DE">
            <w:pPr>
              <w:keepNext/>
              <w:spacing w:line="276" w:lineRule="auto"/>
              <w:rPr>
                <w:rFonts w:eastAsia="Times New Roman"/>
                <w:b/>
                <w:bCs/>
                <w:color w:val="333333"/>
                <w:sz w:val="17"/>
                <w:szCs w:val="17"/>
                <w:lang w:val="es-ES"/>
              </w:rPr>
            </w:pPr>
            <w:r>
              <w:rPr>
                <w:rFonts w:eastAsia="Times New Roman"/>
                <w:b/>
                <w:bCs/>
                <w:color w:val="333333"/>
                <w:sz w:val="17"/>
                <w:szCs w:val="17"/>
                <w:lang w:val="es-ES"/>
              </w:rPr>
              <w:t>Observaciones</w:t>
            </w:r>
          </w:p>
        </w:tc>
      </w:tr>
      <w:tr w:rsidR="00C77452" w:rsidRPr="00C95BF3" w14:paraId="7E526056" w14:textId="77777777" w:rsidTr="00E50312">
        <w:trPr>
          <w:cantSplit/>
          <w:jc w:val="center"/>
        </w:trPr>
        <w:tc>
          <w:tcPr>
            <w:tcW w:w="685" w:type="dxa"/>
            <w:shd w:val="clear" w:color="auto" w:fill="D9D9D9" w:themeFill="background1" w:themeFillShade="D9"/>
          </w:tcPr>
          <w:p w14:paraId="4A084ED4" w14:textId="53F8A735" w:rsidR="00A65B54" w:rsidRPr="00C95BF3" w:rsidRDefault="006C12A6" w:rsidP="00EC30DE">
            <w:pPr>
              <w:keepNext/>
              <w:spacing w:line="276" w:lineRule="auto"/>
              <w:rPr>
                <w:rFonts w:eastAsia="Times New Roman"/>
                <w:b/>
                <w:bCs/>
                <w:color w:val="333333"/>
                <w:sz w:val="17"/>
                <w:szCs w:val="17"/>
                <w:lang w:val="es-ES"/>
              </w:rPr>
            </w:pPr>
            <w:r>
              <w:rPr>
                <w:rFonts w:eastAsia="Times New Roman"/>
                <w:b/>
                <w:bCs/>
                <w:color w:val="333333"/>
                <w:sz w:val="17"/>
                <w:szCs w:val="17"/>
                <w:lang w:val="es-ES"/>
              </w:rPr>
              <w:t>código</w:t>
            </w:r>
          </w:p>
        </w:tc>
        <w:tc>
          <w:tcPr>
            <w:tcW w:w="2449" w:type="dxa"/>
            <w:shd w:val="clear" w:color="auto" w:fill="D9D9D9" w:themeFill="background1" w:themeFillShade="D9"/>
            <w:tcMar>
              <w:top w:w="105" w:type="dxa"/>
              <w:left w:w="150" w:type="dxa"/>
              <w:bottom w:w="105" w:type="dxa"/>
              <w:right w:w="150" w:type="dxa"/>
            </w:tcMar>
          </w:tcPr>
          <w:p w14:paraId="3BC4FAD9" w14:textId="35E99C5B" w:rsidR="00A65B54" w:rsidRPr="00C95BF3" w:rsidRDefault="00286082" w:rsidP="00EC30DE">
            <w:pPr>
              <w:keepNext/>
              <w:spacing w:line="276" w:lineRule="auto"/>
              <w:rPr>
                <w:rFonts w:eastAsia="Times New Roman"/>
                <w:b/>
                <w:bCs/>
                <w:color w:val="333333"/>
                <w:sz w:val="17"/>
                <w:szCs w:val="17"/>
                <w:lang w:val="es-ES"/>
              </w:rPr>
            </w:pPr>
            <w:r>
              <w:rPr>
                <w:rFonts w:eastAsia="Times New Roman"/>
                <w:b/>
                <w:bCs/>
                <w:color w:val="333333"/>
                <w:sz w:val="17"/>
                <w:szCs w:val="17"/>
                <w:lang w:val="es-ES"/>
              </w:rPr>
              <w:t>descripción</w:t>
            </w:r>
          </w:p>
        </w:tc>
        <w:tc>
          <w:tcPr>
            <w:tcW w:w="685" w:type="dxa"/>
            <w:shd w:val="clear" w:color="auto" w:fill="D9D9D9" w:themeFill="background1" w:themeFillShade="D9"/>
          </w:tcPr>
          <w:p w14:paraId="0ED83CE3" w14:textId="23FD38AD" w:rsidR="00A65B54" w:rsidRPr="00C95BF3" w:rsidRDefault="006C12A6" w:rsidP="00EC30DE">
            <w:pPr>
              <w:keepNext/>
              <w:spacing w:line="276" w:lineRule="auto"/>
              <w:rPr>
                <w:rFonts w:eastAsia="Times New Roman"/>
                <w:b/>
                <w:bCs/>
                <w:color w:val="333333"/>
                <w:sz w:val="17"/>
                <w:szCs w:val="17"/>
                <w:lang w:val="es-ES"/>
              </w:rPr>
            </w:pPr>
            <w:r>
              <w:rPr>
                <w:rFonts w:eastAsia="Times New Roman"/>
                <w:b/>
                <w:bCs/>
                <w:color w:val="333333"/>
                <w:sz w:val="17"/>
                <w:szCs w:val="17"/>
                <w:lang w:val="es-ES"/>
              </w:rPr>
              <w:t>código</w:t>
            </w:r>
          </w:p>
        </w:tc>
        <w:tc>
          <w:tcPr>
            <w:tcW w:w="2478" w:type="dxa"/>
            <w:shd w:val="clear" w:color="auto" w:fill="D9D9D9" w:themeFill="background1" w:themeFillShade="D9"/>
            <w:tcMar>
              <w:top w:w="105" w:type="dxa"/>
              <w:left w:w="150" w:type="dxa"/>
              <w:bottom w:w="105" w:type="dxa"/>
              <w:right w:w="150" w:type="dxa"/>
            </w:tcMar>
          </w:tcPr>
          <w:p w14:paraId="18A49314" w14:textId="223E0E79" w:rsidR="00A65B54" w:rsidRPr="00C95BF3" w:rsidRDefault="00970BB7" w:rsidP="00EC30DE">
            <w:pPr>
              <w:keepNext/>
              <w:spacing w:line="276" w:lineRule="auto"/>
              <w:rPr>
                <w:rFonts w:eastAsia="Times New Roman"/>
                <w:b/>
                <w:bCs/>
                <w:color w:val="333333"/>
                <w:sz w:val="17"/>
                <w:szCs w:val="17"/>
                <w:lang w:val="es-ES"/>
              </w:rPr>
            </w:pPr>
            <w:r>
              <w:rPr>
                <w:rFonts w:eastAsia="Times New Roman"/>
                <w:b/>
                <w:bCs/>
                <w:color w:val="333333"/>
                <w:sz w:val="17"/>
                <w:szCs w:val="17"/>
                <w:lang w:val="es-ES"/>
              </w:rPr>
              <w:t>T</w:t>
            </w:r>
            <w:r w:rsidR="00286082">
              <w:rPr>
                <w:rFonts w:eastAsia="Times New Roman"/>
                <w:b/>
                <w:bCs/>
                <w:color w:val="333333"/>
                <w:sz w:val="17"/>
                <w:szCs w:val="17"/>
                <w:lang w:val="es-ES"/>
              </w:rPr>
              <w:t>ítulo</w:t>
            </w:r>
          </w:p>
        </w:tc>
        <w:tc>
          <w:tcPr>
            <w:tcW w:w="1170" w:type="dxa"/>
            <w:shd w:val="clear" w:color="auto" w:fill="D9D9D9" w:themeFill="background1" w:themeFillShade="D9"/>
            <w:tcMar>
              <w:top w:w="105" w:type="dxa"/>
              <w:left w:w="150" w:type="dxa"/>
              <w:bottom w:w="105" w:type="dxa"/>
              <w:right w:w="150" w:type="dxa"/>
            </w:tcMar>
          </w:tcPr>
          <w:p w14:paraId="7CAB2C18" w14:textId="77777777" w:rsidR="00A65B54" w:rsidRPr="00C95BF3" w:rsidRDefault="00A65B54" w:rsidP="00EC30DE">
            <w:pPr>
              <w:keepNext/>
              <w:spacing w:line="276" w:lineRule="auto"/>
              <w:rPr>
                <w:rFonts w:eastAsia="Times New Roman"/>
                <w:b/>
                <w:bCs/>
                <w:color w:val="333333"/>
                <w:sz w:val="17"/>
                <w:szCs w:val="17"/>
                <w:lang w:val="es-ES"/>
              </w:rPr>
            </w:pPr>
          </w:p>
        </w:tc>
        <w:tc>
          <w:tcPr>
            <w:tcW w:w="2605" w:type="dxa"/>
            <w:shd w:val="clear" w:color="auto" w:fill="D9D9D9" w:themeFill="background1" w:themeFillShade="D9"/>
            <w:tcMar>
              <w:top w:w="105" w:type="dxa"/>
              <w:left w:w="150" w:type="dxa"/>
              <w:bottom w:w="105" w:type="dxa"/>
              <w:right w:w="150" w:type="dxa"/>
            </w:tcMar>
          </w:tcPr>
          <w:p w14:paraId="4DC7A003" w14:textId="77777777" w:rsidR="00A65B54" w:rsidRPr="00C95BF3" w:rsidRDefault="00A65B54" w:rsidP="00EC30DE">
            <w:pPr>
              <w:keepNext/>
              <w:spacing w:line="276" w:lineRule="auto"/>
              <w:rPr>
                <w:rFonts w:eastAsia="Times New Roman"/>
                <w:b/>
                <w:bCs/>
                <w:color w:val="333333"/>
                <w:sz w:val="17"/>
                <w:szCs w:val="17"/>
                <w:lang w:val="es-ES"/>
              </w:rPr>
            </w:pPr>
          </w:p>
        </w:tc>
      </w:tr>
      <w:tr w:rsidR="00C77452" w:rsidRPr="00D07CB3" w14:paraId="2648C752" w14:textId="77777777" w:rsidTr="00E50312">
        <w:trPr>
          <w:cantSplit/>
          <w:jc w:val="center"/>
        </w:trPr>
        <w:tc>
          <w:tcPr>
            <w:tcW w:w="685" w:type="dxa"/>
            <w:shd w:val="clear" w:color="auto" w:fill="FFFFFF" w:themeFill="background1"/>
          </w:tcPr>
          <w:p w14:paraId="3946CDDC" w14:textId="77777777" w:rsidR="00E50312" w:rsidRPr="00C95BF3" w:rsidRDefault="00E50312" w:rsidP="00E50312">
            <w:pPr>
              <w:keepNext/>
              <w:spacing w:line="276" w:lineRule="auto"/>
              <w:rPr>
                <w:rFonts w:eastAsia="Times New Roman"/>
                <w:bCs/>
                <w:color w:val="333333"/>
                <w:sz w:val="17"/>
                <w:szCs w:val="17"/>
                <w:lang w:val="es-ES"/>
              </w:rPr>
            </w:pPr>
            <w:r w:rsidRPr="00C95BF3">
              <w:rPr>
                <w:rFonts w:eastAsia="Times New Roman"/>
                <w:bCs/>
                <w:color w:val="333333"/>
                <w:sz w:val="17"/>
                <w:szCs w:val="17"/>
                <w:lang w:val="es-ES"/>
              </w:rPr>
              <w:t>N/A</w:t>
            </w:r>
          </w:p>
        </w:tc>
        <w:tc>
          <w:tcPr>
            <w:tcW w:w="2449" w:type="dxa"/>
            <w:shd w:val="clear" w:color="auto" w:fill="FFFFFF" w:themeFill="background1"/>
            <w:tcMar>
              <w:top w:w="105" w:type="dxa"/>
              <w:left w:w="150" w:type="dxa"/>
              <w:bottom w:w="105" w:type="dxa"/>
              <w:right w:w="150" w:type="dxa"/>
            </w:tcMar>
          </w:tcPr>
          <w:p w14:paraId="6C544C42" w14:textId="2800BA4D" w:rsidR="00E50312" w:rsidRPr="00C95BF3" w:rsidRDefault="00970BB7" w:rsidP="00970BB7">
            <w:pPr>
              <w:keepNext/>
              <w:spacing w:line="276" w:lineRule="auto"/>
              <w:rPr>
                <w:rFonts w:eastAsia="Times New Roman"/>
                <w:bCs/>
                <w:color w:val="333333"/>
                <w:sz w:val="17"/>
                <w:szCs w:val="17"/>
                <w:lang w:val="es-ES"/>
              </w:rPr>
            </w:pPr>
            <w:r>
              <w:rPr>
                <w:rFonts w:eastAsia="Times New Roman"/>
                <w:sz w:val="17"/>
                <w:szCs w:val="17"/>
                <w:lang w:val="es-ES"/>
              </w:rPr>
              <w:t xml:space="preserve">Solicitud de </w:t>
            </w:r>
            <w:r w:rsidRPr="00970BB7">
              <w:rPr>
                <w:rFonts w:eastAsia="Times New Roman"/>
                <w:sz w:val="17"/>
                <w:szCs w:val="17"/>
                <w:lang w:val="es-ES"/>
              </w:rPr>
              <w:t>certificado complementario de protección</w:t>
            </w:r>
            <w:r>
              <w:rPr>
                <w:rFonts w:eastAsia="Times New Roman"/>
                <w:sz w:val="17"/>
                <w:szCs w:val="17"/>
                <w:lang w:val="es-ES"/>
              </w:rPr>
              <w:t xml:space="preserve"> presentada</w:t>
            </w:r>
          </w:p>
        </w:tc>
        <w:tc>
          <w:tcPr>
            <w:tcW w:w="685" w:type="dxa"/>
            <w:shd w:val="clear" w:color="auto" w:fill="FFFFFF" w:themeFill="background1"/>
          </w:tcPr>
          <w:p w14:paraId="78FE69EC" w14:textId="77777777" w:rsidR="00E50312" w:rsidRPr="00C95BF3" w:rsidRDefault="00E50312" w:rsidP="00E50312">
            <w:pPr>
              <w:keepNext/>
              <w:spacing w:line="276" w:lineRule="auto"/>
              <w:rPr>
                <w:rFonts w:eastAsia="Times New Roman"/>
                <w:bCs/>
                <w:color w:val="333333"/>
                <w:sz w:val="17"/>
                <w:szCs w:val="17"/>
                <w:lang w:val="es-ES"/>
              </w:rPr>
            </w:pPr>
            <w:r w:rsidRPr="00C95BF3">
              <w:rPr>
                <w:rFonts w:eastAsia="Times New Roman"/>
                <w:bCs/>
                <w:color w:val="333333"/>
                <w:sz w:val="17"/>
                <w:szCs w:val="17"/>
                <w:lang w:val="es-ES"/>
              </w:rPr>
              <w:t>A12</w:t>
            </w:r>
          </w:p>
        </w:tc>
        <w:tc>
          <w:tcPr>
            <w:tcW w:w="2478" w:type="dxa"/>
            <w:shd w:val="clear" w:color="auto" w:fill="FFFFFF" w:themeFill="background1"/>
            <w:tcMar>
              <w:top w:w="105" w:type="dxa"/>
              <w:left w:w="150" w:type="dxa"/>
              <w:bottom w:w="105" w:type="dxa"/>
              <w:right w:w="150" w:type="dxa"/>
            </w:tcMar>
          </w:tcPr>
          <w:p w14:paraId="53327CF1" w14:textId="318A050A" w:rsidR="00E50312" w:rsidRPr="00C95BF3" w:rsidRDefault="00C2615C" w:rsidP="00970BB7">
            <w:pPr>
              <w:keepNext/>
              <w:spacing w:line="276" w:lineRule="auto"/>
              <w:rPr>
                <w:rFonts w:eastAsia="Times New Roman"/>
                <w:bCs/>
                <w:color w:val="333333"/>
                <w:sz w:val="17"/>
                <w:szCs w:val="17"/>
                <w:lang w:val="es-ES"/>
              </w:rPr>
            </w:pPr>
            <w:r>
              <w:rPr>
                <w:rFonts w:eastAsia="Times New Roman"/>
                <w:sz w:val="17"/>
                <w:szCs w:val="17"/>
                <w:lang w:val="es-ES"/>
              </w:rPr>
              <w:t>Solicitud</w:t>
            </w:r>
            <w:r w:rsidR="00970BB7">
              <w:rPr>
                <w:rFonts w:eastAsia="Times New Roman"/>
                <w:sz w:val="17"/>
                <w:szCs w:val="17"/>
                <w:lang w:val="es-ES"/>
              </w:rPr>
              <w:t xml:space="preserve"> nacional o regional</w:t>
            </w:r>
            <w:r>
              <w:rPr>
                <w:rFonts w:eastAsia="Times New Roman"/>
                <w:sz w:val="17"/>
                <w:szCs w:val="17"/>
                <w:lang w:val="es-ES"/>
              </w:rPr>
              <w:t xml:space="preserve"> presentada</w:t>
            </w:r>
          </w:p>
        </w:tc>
        <w:tc>
          <w:tcPr>
            <w:tcW w:w="1170" w:type="dxa"/>
            <w:shd w:val="clear" w:color="auto" w:fill="FFFFFF" w:themeFill="background1"/>
            <w:tcMar>
              <w:top w:w="105" w:type="dxa"/>
              <w:left w:w="150" w:type="dxa"/>
              <w:bottom w:w="105" w:type="dxa"/>
              <w:right w:w="150" w:type="dxa"/>
            </w:tcMar>
          </w:tcPr>
          <w:p w14:paraId="52F00D48" w14:textId="77777777" w:rsidR="00E50312" w:rsidRPr="00C95BF3" w:rsidRDefault="00E50312" w:rsidP="00E50312">
            <w:pPr>
              <w:keepNext/>
              <w:rPr>
                <w:rFonts w:eastAsia="Times New Roman"/>
                <w:sz w:val="17"/>
                <w:szCs w:val="17"/>
                <w:lang w:val="es-ES"/>
              </w:rPr>
            </w:pPr>
            <w:r w:rsidRPr="00C95BF3">
              <w:rPr>
                <w:rFonts w:eastAsia="Times New Roman"/>
                <w:sz w:val="17"/>
                <w:szCs w:val="17"/>
                <w:lang w:val="es-ES"/>
              </w:rPr>
              <w:t>2005.05.13</w:t>
            </w:r>
          </w:p>
        </w:tc>
        <w:tc>
          <w:tcPr>
            <w:tcW w:w="2605" w:type="dxa"/>
            <w:shd w:val="clear" w:color="auto" w:fill="FFFFFF" w:themeFill="background1"/>
            <w:tcMar>
              <w:top w:w="105" w:type="dxa"/>
              <w:left w:w="150" w:type="dxa"/>
              <w:bottom w:w="105" w:type="dxa"/>
              <w:right w:w="150" w:type="dxa"/>
            </w:tcMar>
          </w:tcPr>
          <w:p w14:paraId="42254068" w14:textId="04766516" w:rsidR="009F0A52" w:rsidRDefault="00C27263" w:rsidP="00E50312">
            <w:pPr>
              <w:keepNext/>
              <w:spacing w:line="276" w:lineRule="auto"/>
              <w:rPr>
                <w:rFonts w:eastAsia="Times New Roman"/>
                <w:sz w:val="17"/>
                <w:szCs w:val="17"/>
                <w:lang w:val="es-ES"/>
              </w:rPr>
            </w:pPr>
            <w:r>
              <w:rPr>
                <w:rFonts w:eastAsia="Times New Roman"/>
                <w:sz w:val="17"/>
                <w:szCs w:val="17"/>
                <w:lang w:val="es-ES"/>
              </w:rPr>
              <w:t>El</w:t>
            </w:r>
            <w:r w:rsidR="00E10C48">
              <w:rPr>
                <w:rFonts w:eastAsia="Times New Roman"/>
                <w:sz w:val="17"/>
                <w:szCs w:val="17"/>
                <w:lang w:val="es-ES"/>
              </w:rPr>
              <w:t xml:space="preserve"> </w:t>
            </w:r>
            <w:r w:rsidR="00E50312" w:rsidRPr="00C95BF3">
              <w:rPr>
                <w:rFonts w:eastAsia="Times New Roman"/>
                <w:sz w:val="17"/>
                <w:szCs w:val="17"/>
                <w:lang w:val="es-ES"/>
              </w:rPr>
              <w:t xml:space="preserve">SPC/GB05/031 </w:t>
            </w:r>
            <w:r>
              <w:rPr>
                <w:rFonts w:eastAsia="Times New Roman"/>
                <w:sz w:val="17"/>
                <w:szCs w:val="17"/>
                <w:lang w:val="es-ES"/>
              </w:rPr>
              <w:t xml:space="preserve">con </w:t>
            </w:r>
            <w:r w:rsidR="00E50312" w:rsidRPr="00C95BF3">
              <w:rPr>
                <w:rFonts w:eastAsia="Times New Roman"/>
                <w:sz w:val="17"/>
                <w:szCs w:val="17"/>
                <w:lang w:val="es-ES"/>
              </w:rPr>
              <w:t>respect</w:t>
            </w:r>
            <w:r>
              <w:rPr>
                <w:rFonts w:eastAsia="Times New Roman"/>
                <w:sz w:val="17"/>
                <w:szCs w:val="17"/>
                <w:lang w:val="es-ES"/>
              </w:rPr>
              <w:t>o a</w:t>
            </w:r>
            <w:r w:rsidR="00E50312" w:rsidRPr="00C95BF3">
              <w:rPr>
                <w:rFonts w:eastAsia="Times New Roman"/>
                <w:sz w:val="17"/>
                <w:szCs w:val="17"/>
                <w:lang w:val="es-ES"/>
              </w:rPr>
              <w:t xml:space="preserve"> "</w:t>
            </w:r>
            <w:proofErr w:type="spellStart"/>
            <w:r w:rsidR="00E50312" w:rsidRPr="00C95BF3">
              <w:rPr>
                <w:rFonts w:eastAsia="Times New Roman"/>
                <w:sz w:val="17"/>
                <w:szCs w:val="17"/>
                <w:lang w:val="es-ES"/>
              </w:rPr>
              <w:t>Cinacalcet</w:t>
            </w:r>
            <w:proofErr w:type="spellEnd"/>
            <w:r w:rsidR="00E50312" w:rsidRPr="00C95BF3">
              <w:rPr>
                <w:rFonts w:eastAsia="Times New Roman"/>
                <w:sz w:val="17"/>
                <w:szCs w:val="17"/>
                <w:lang w:val="es-ES"/>
              </w:rPr>
              <w:t xml:space="preserve">" </w:t>
            </w:r>
            <w:r>
              <w:rPr>
                <w:rFonts w:eastAsia="Times New Roman"/>
                <w:sz w:val="17"/>
                <w:szCs w:val="17"/>
                <w:lang w:val="es-ES"/>
              </w:rPr>
              <w:t xml:space="preserve">se presentó el </w:t>
            </w:r>
            <w:r w:rsidR="00E50312" w:rsidRPr="00C95BF3">
              <w:rPr>
                <w:rFonts w:eastAsia="Times New Roman"/>
                <w:sz w:val="17"/>
                <w:szCs w:val="17"/>
                <w:lang w:val="es-ES"/>
              </w:rPr>
              <w:t xml:space="preserve">9 </w:t>
            </w:r>
            <w:r>
              <w:rPr>
                <w:rFonts w:eastAsia="Times New Roman"/>
                <w:sz w:val="17"/>
                <w:szCs w:val="17"/>
                <w:lang w:val="es-ES"/>
              </w:rPr>
              <w:t xml:space="preserve">de mayo de </w:t>
            </w:r>
            <w:r w:rsidR="00E50312" w:rsidRPr="00C95BF3">
              <w:rPr>
                <w:rFonts w:eastAsia="Times New Roman"/>
                <w:sz w:val="17"/>
                <w:szCs w:val="17"/>
                <w:lang w:val="es-ES"/>
              </w:rPr>
              <w:t>2005.</w:t>
            </w:r>
          </w:p>
          <w:p w14:paraId="7EB2A3F4" w14:textId="2088FB81" w:rsidR="00E50312" w:rsidRPr="00C95BF3" w:rsidRDefault="00E50312" w:rsidP="00E50312">
            <w:pPr>
              <w:keepNext/>
              <w:spacing w:line="276" w:lineRule="auto"/>
              <w:rPr>
                <w:rFonts w:eastAsia="Times New Roman"/>
                <w:bCs/>
                <w:color w:val="333333"/>
                <w:sz w:val="17"/>
                <w:szCs w:val="17"/>
                <w:lang w:val="es-ES"/>
              </w:rPr>
            </w:pPr>
          </w:p>
        </w:tc>
      </w:tr>
      <w:tr w:rsidR="00C77452" w:rsidRPr="00D07CB3" w14:paraId="226EAB7D" w14:textId="77777777" w:rsidTr="00E50312">
        <w:trPr>
          <w:cantSplit/>
          <w:jc w:val="center"/>
        </w:trPr>
        <w:tc>
          <w:tcPr>
            <w:tcW w:w="685" w:type="dxa"/>
            <w:shd w:val="clear" w:color="auto" w:fill="FFFFFF" w:themeFill="background1"/>
          </w:tcPr>
          <w:p w14:paraId="51135C0C" w14:textId="77777777" w:rsidR="00E50312" w:rsidRPr="00C95BF3" w:rsidRDefault="00E50312" w:rsidP="00E50312">
            <w:pPr>
              <w:keepNext/>
              <w:spacing w:line="276" w:lineRule="auto"/>
              <w:rPr>
                <w:rFonts w:eastAsia="Times New Roman"/>
                <w:bCs/>
                <w:color w:val="333333"/>
                <w:sz w:val="17"/>
                <w:szCs w:val="17"/>
                <w:lang w:val="es-ES"/>
              </w:rPr>
            </w:pPr>
            <w:r w:rsidRPr="00C95BF3">
              <w:rPr>
                <w:rFonts w:eastAsia="Times New Roman"/>
                <w:bCs/>
                <w:color w:val="333333"/>
                <w:sz w:val="17"/>
                <w:szCs w:val="17"/>
                <w:lang w:val="es-ES"/>
              </w:rPr>
              <w:t>N/A</w:t>
            </w:r>
          </w:p>
        </w:tc>
        <w:tc>
          <w:tcPr>
            <w:tcW w:w="2449" w:type="dxa"/>
            <w:shd w:val="clear" w:color="auto" w:fill="FFFFFF" w:themeFill="background1"/>
            <w:tcMar>
              <w:top w:w="105" w:type="dxa"/>
              <w:left w:w="150" w:type="dxa"/>
              <w:bottom w:w="105" w:type="dxa"/>
              <w:right w:w="150" w:type="dxa"/>
            </w:tcMar>
          </w:tcPr>
          <w:p w14:paraId="6EBF083B" w14:textId="1B62A769" w:rsidR="00E50312" w:rsidRPr="00C95BF3" w:rsidRDefault="00C27263" w:rsidP="00C27263">
            <w:pPr>
              <w:keepNext/>
              <w:rPr>
                <w:rFonts w:eastAsia="Times New Roman"/>
                <w:bCs/>
                <w:color w:val="333333"/>
                <w:sz w:val="17"/>
                <w:szCs w:val="17"/>
                <w:lang w:val="es-ES"/>
              </w:rPr>
            </w:pPr>
            <w:r>
              <w:rPr>
                <w:rFonts w:eastAsia="Times New Roman"/>
                <w:sz w:val="17"/>
                <w:szCs w:val="17"/>
                <w:lang w:val="es-ES"/>
              </w:rPr>
              <w:t xml:space="preserve">Solicitud de </w:t>
            </w:r>
            <w:r w:rsidRPr="00C27263">
              <w:rPr>
                <w:rFonts w:eastAsia="Times New Roman"/>
                <w:sz w:val="17"/>
                <w:szCs w:val="17"/>
                <w:lang w:val="es-ES"/>
              </w:rPr>
              <w:t>certificado complementario de protección</w:t>
            </w:r>
            <w:r>
              <w:rPr>
                <w:rFonts w:eastAsia="Times New Roman"/>
                <w:sz w:val="17"/>
                <w:szCs w:val="17"/>
                <w:lang w:val="es-ES"/>
              </w:rPr>
              <w:t xml:space="preserve"> otorgada</w:t>
            </w:r>
          </w:p>
        </w:tc>
        <w:tc>
          <w:tcPr>
            <w:tcW w:w="685" w:type="dxa"/>
            <w:shd w:val="clear" w:color="auto" w:fill="FFFFFF" w:themeFill="background1"/>
          </w:tcPr>
          <w:p w14:paraId="31ABB167" w14:textId="77777777" w:rsidR="00E50312" w:rsidRPr="00C95BF3" w:rsidRDefault="00E50312" w:rsidP="00E50312">
            <w:pPr>
              <w:keepNext/>
              <w:rPr>
                <w:rFonts w:eastAsia="Times New Roman"/>
                <w:bCs/>
                <w:color w:val="333333"/>
                <w:sz w:val="17"/>
                <w:szCs w:val="17"/>
                <w:lang w:val="es-ES"/>
              </w:rPr>
            </w:pPr>
            <w:r w:rsidRPr="00C95BF3">
              <w:rPr>
                <w:rFonts w:eastAsia="Times New Roman"/>
                <w:bCs/>
                <w:color w:val="333333"/>
                <w:sz w:val="17"/>
                <w:szCs w:val="17"/>
                <w:lang w:val="es-ES"/>
              </w:rPr>
              <w:t>F12</w:t>
            </w:r>
          </w:p>
        </w:tc>
        <w:tc>
          <w:tcPr>
            <w:tcW w:w="2478" w:type="dxa"/>
            <w:shd w:val="clear" w:color="auto" w:fill="FFFFFF" w:themeFill="background1"/>
            <w:tcMar>
              <w:top w:w="105" w:type="dxa"/>
              <w:left w:w="150" w:type="dxa"/>
              <w:bottom w:w="105" w:type="dxa"/>
              <w:right w:w="150" w:type="dxa"/>
            </w:tcMar>
          </w:tcPr>
          <w:p w14:paraId="7386A37F" w14:textId="14BBF85B" w:rsidR="00E50312" w:rsidRPr="00C95BF3" w:rsidRDefault="00C27263" w:rsidP="00E50312">
            <w:pPr>
              <w:keepNext/>
              <w:rPr>
                <w:rFonts w:eastAsia="Times New Roman"/>
                <w:bCs/>
                <w:color w:val="333333"/>
                <w:sz w:val="17"/>
                <w:szCs w:val="17"/>
                <w:lang w:val="es-ES"/>
              </w:rPr>
            </w:pPr>
            <w:r w:rsidRPr="00C27263">
              <w:rPr>
                <w:rFonts w:eastAsia="Times New Roman"/>
                <w:sz w:val="17"/>
                <w:szCs w:val="17"/>
                <w:lang w:val="es-ES"/>
              </w:rPr>
              <w:t>Derecho de PI concedido tras un examen de forma</w:t>
            </w:r>
            <w:r w:rsidR="00E10C48">
              <w:rPr>
                <w:rFonts w:eastAsia="Times New Roman"/>
                <w:sz w:val="17"/>
                <w:szCs w:val="17"/>
                <w:lang w:val="es-ES"/>
              </w:rPr>
              <w:t xml:space="preserve"> </w:t>
            </w:r>
          </w:p>
        </w:tc>
        <w:tc>
          <w:tcPr>
            <w:tcW w:w="1170" w:type="dxa"/>
            <w:shd w:val="clear" w:color="auto" w:fill="FFFFFF" w:themeFill="background1"/>
            <w:tcMar>
              <w:top w:w="105" w:type="dxa"/>
              <w:left w:w="150" w:type="dxa"/>
              <w:bottom w:w="105" w:type="dxa"/>
              <w:right w:w="150" w:type="dxa"/>
            </w:tcMar>
          </w:tcPr>
          <w:p w14:paraId="0F3B3527" w14:textId="77777777" w:rsidR="00E50312" w:rsidRPr="00C95BF3" w:rsidRDefault="00E50312" w:rsidP="00E50312">
            <w:pPr>
              <w:keepNext/>
              <w:rPr>
                <w:rFonts w:eastAsia="Times New Roman"/>
                <w:bCs/>
                <w:color w:val="333333"/>
                <w:sz w:val="17"/>
                <w:szCs w:val="17"/>
                <w:lang w:val="es-ES"/>
              </w:rPr>
            </w:pPr>
            <w:r w:rsidRPr="00C95BF3">
              <w:rPr>
                <w:rFonts w:eastAsia="Times New Roman"/>
                <w:sz w:val="17"/>
                <w:szCs w:val="17"/>
                <w:lang w:val="es-ES"/>
              </w:rPr>
              <w:t>2005.11.22</w:t>
            </w:r>
          </w:p>
        </w:tc>
        <w:tc>
          <w:tcPr>
            <w:tcW w:w="2605" w:type="dxa"/>
            <w:shd w:val="clear" w:color="auto" w:fill="FFFFFF" w:themeFill="background1"/>
            <w:tcMar>
              <w:top w:w="105" w:type="dxa"/>
              <w:left w:w="150" w:type="dxa"/>
              <w:bottom w:w="105" w:type="dxa"/>
              <w:right w:w="150" w:type="dxa"/>
            </w:tcMar>
          </w:tcPr>
          <w:p w14:paraId="7A60495F" w14:textId="2AAD2B8F" w:rsidR="009F0A52" w:rsidRDefault="00C27263" w:rsidP="00E50312">
            <w:pPr>
              <w:keepNext/>
              <w:rPr>
                <w:rFonts w:eastAsia="Times New Roman"/>
                <w:sz w:val="17"/>
                <w:szCs w:val="17"/>
                <w:lang w:val="es-ES"/>
              </w:rPr>
            </w:pPr>
            <w:r>
              <w:rPr>
                <w:rFonts w:eastAsia="Times New Roman"/>
                <w:sz w:val="17"/>
                <w:szCs w:val="17"/>
                <w:lang w:val="es-ES"/>
              </w:rPr>
              <w:t xml:space="preserve">La </w:t>
            </w:r>
            <w:r w:rsidR="00E50312" w:rsidRPr="00C95BF3">
              <w:rPr>
                <w:rFonts w:eastAsia="Times New Roman"/>
                <w:sz w:val="17"/>
                <w:szCs w:val="17"/>
                <w:lang w:val="es-ES"/>
              </w:rPr>
              <w:t xml:space="preserve">UKIPO </w:t>
            </w:r>
            <w:r>
              <w:rPr>
                <w:rFonts w:eastAsia="Times New Roman"/>
                <w:sz w:val="17"/>
                <w:szCs w:val="17"/>
                <w:lang w:val="es-ES"/>
              </w:rPr>
              <w:t xml:space="preserve">no utiliza la </w:t>
            </w:r>
            <w:r w:rsidR="00E50312" w:rsidRPr="00C95BF3">
              <w:rPr>
                <w:rFonts w:eastAsia="Times New Roman"/>
                <w:sz w:val="17"/>
                <w:szCs w:val="17"/>
                <w:lang w:val="es-ES"/>
              </w:rPr>
              <w:t xml:space="preserve">D22 – </w:t>
            </w:r>
            <w:r w:rsidRPr="00C27263">
              <w:rPr>
                <w:rFonts w:eastAsia="Times New Roman"/>
                <w:sz w:val="17"/>
                <w:szCs w:val="17"/>
                <w:lang w:val="es-ES"/>
              </w:rPr>
              <w:t>Concesión de derecho de PI, prevista</w:t>
            </w:r>
            <w:r w:rsidR="00E50312" w:rsidRPr="00C95BF3">
              <w:rPr>
                <w:rFonts w:eastAsia="Times New Roman"/>
                <w:sz w:val="17"/>
                <w:szCs w:val="17"/>
                <w:lang w:val="es-ES"/>
              </w:rPr>
              <w:t>.</w:t>
            </w:r>
          </w:p>
          <w:p w14:paraId="5AEBB43A" w14:textId="77777777" w:rsidR="009F0A52" w:rsidRDefault="009F0A52" w:rsidP="00E50312">
            <w:pPr>
              <w:keepNext/>
              <w:rPr>
                <w:rFonts w:eastAsia="Times New Roman"/>
                <w:sz w:val="17"/>
                <w:szCs w:val="17"/>
                <w:lang w:val="es-ES"/>
              </w:rPr>
            </w:pPr>
          </w:p>
          <w:p w14:paraId="62423EC3" w14:textId="63E0E4DD" w:rsidR="00E50312" w:rsidRPr="00C27263" w:rsidRDefault="00C27263" w:rsidP="002E0292">
            <w:pPr>
              <w:keepNext/>
              <w:rPr>
                <w:rFonts w:eastAsia="Times New Roman"/>
                <w:sz w:val="17"/>
                <w:szCs w:val="17"/>
                <w:lang w:val="es-ES"/>
              </w:rPr>
            </w:pPr>
            <w:r>
              <w:rPr>
                <w:rFonts w:eastAsia="Times New Roman"/>
                <w:sz w:val="17"/>
                <w:szCs w:val="17"/>
                <w:lang w:val="es-ES"/>
              </w:rPr>
              <w:t xml:space="preserve">El </w:t>
            </w:r>
            <w:r w:rsidR="00E50312" w:rsidRPr="00C95BF3">
              <w:rPr>
                <w:rFonts w:eastAsia="Times New Roman"/>
                <w:sz w:val="17"/>
                <w:szCs w:val="17"/>
                <w:lang w:val="es-ES"/>
              </w:rPr>
              <w:t xml:space="preserve">SPC/GB05/031 </w:t>
            </w:r>
            <w:r>
              <w:rPr>
                <w:rFonts w:eastAsia="Times New Roman"/>
                <w:sz w:val="17"/>
                <w:szCs w:val="17"/>
                <w:lang w:val="es-ES"/>
              </w:rPr>
              <w:t xml:space="preserve">con </w:t>
            </w:r>
            <w:r w:rsidR="00E50312" w:rsidRPr="00C95BF3">
              <w:rPr>
                <w:rFonts w:eastAsia="Times New Roman"/>
                <w:sz w:val="17"/>
                <w:szCs w:val="17"/>
                <w:lang w:val="es-ES"/>
              </w:rPr>
              <w:t>respect</w:t>
            </w:r>
            <w:r>
              <w:rPr>
                <w:rFonts w:eastAsia="Times New Roman"/>
                <w:sz w:val="17"/>
                <w:szCs w:val="17"/>
                <w:lang w:val="es-ES"/>
              </w:rPr>
              <w:t>o a</w:t>
            </w:r>
            <w:r w:rsidR="00E50312" w:rsidRPr="00C95BF3">
              <w:rPr>
                <w:rFonts w:eastAsia="Times New Roman"/>
                <w:sz w:val="17"/>
                <w:szCs w:val="17"/>
                <w:lang w:val="es-ES"/>
              </w:rPr>
              <w:t xml:space="preserve"> "</w:t>
            </w:r>
            <w:proofErr w:type="spellStart"/>
            <w:r w:rsidR="00E50312" w:rsidRPr="00C95BF3">
              <w:rPr>
                <w:rFonts w:eastAsia="Times New Roman"/>
                <w:sz w:val="17"/>
                <w:szCs w:val="17"/>
                <w:lang w:val="es-ES"/>
              </w:rPr>
              <w:t>Cinacalcet</w:t>
            </w:r>
            <w:proofErr w:type="spellEnd"/>
            <w:r w:rsidR="00E50312" w:rsidRPr="00C95BF3">
              <w:rPr>
                <w:rFonts w:eastAsia="Times New Roman"/>
                <w:sz w:val="17"/>
                <w:szCs w:val="17"/>
                <w:lang w:val="es-ES"/>
              </w:rPr>
              <w:t xml:space="preserve"> o </w:t>
            </w:r>
            <w:r>
              <w:rPr>
                <w:rFonts w:eastAsia="Times New Roman"/>
                <w:sz w:val="17"/>
                <w:szCs w:val="17"/>
                <w:lang w:val="es-ES"/>
              </w:rPr>
              <w:t xml:space="preserve">una sal </w:t>
            </w:r>
            <w:r w:rsidR="002E0292">
              <w:rPr>
                <w:rFonts w:eastAsia="Times New Roman"/>
                <w:sz w:val="17"/>
                <w:szCs w:val="17"/>
                <w:lang w:val="es-ES"/>
              </w:rPr>
              <w:t>o complejo farmacéutico</w:t>
            </w:r>
            <w:r>
              <w:rPr>
                <w:rFonts w:eastAsia="Times New Roman"/>
                <w:sz w:val="17"/>
                <w:szCs w:val="17"/>
                <w:lang w:val="es-ES"/>
              </w:rPr>
              <w:t>” se concedió el 22 de noviembre de 2005 por un período máximo que vence el 21 de octubre de 2019.</w:t>
            </w:r>
          </w:p>
        </w:tc>
      </w:tr>
      <w:tr w:rsidR="00C77452" w:rsidRPr="00D07CB3" w14:paraId="54789B6B" w14:textId="77777777" w:rsidTr="00E50312">
        <w:trPr>
          <w:cantSplit/>
          <w:jc w:val="center"/>
        </w:trPr>
        <w:tc>
          <w:tcPr>
            <w:tcW w:w="685" w:type="dxa"/>
            <w:shd w:val="clear" w:color="auto" w:fill="FFFFFF" w:themeFill="background1"/>
          </w:tcPr>
          <w:p w14:paraId="0AB59C6D" w14:textId="77777777" w:rsidR="00E50312" w:rsidRPr="00C95BF3" w:rsidRDefault="00E50312" w:rsidP="00E50312">
            <w:pPr>
              <w:keepNext/>
              <w:spacing w:line="276" w:lineRule="auto"/>
              <w:rPr>
                <w:rFonts w:eastAsia="Times New Roman"/>
                <w:bCs/>
                <w:color w:val="333333"/>
                <w:sz w:val="17"/>
                <w:szCs w:val="17"/>
                <w:lang w:val="es-ES"/>
              </w:rPr>
            </w:pPr>
            <w:r w:rsidRPr="00C95BF3">
              <w:rPr>
                <w:rFonts w:eastAsia="Times New Roman"/>
                <w:bCs/>
                <w:color w:val="333333"/>
                <w:sz w:val="17"/>
                <w:szCs w:val="17"/>
                <w:lang w:val="es-ES"/>
              </w:rPr>
              <w:t>N/A</w:t>
            </w:r>
          </w:p>
        </w:tc>
        <w:tc>
          <w:tcPr>
            <w:tcW w:w="2449" w:type="dxa"/>
            <w:shd w:val="clear" w:color="auto" w:fill="FFFFFF" w:themeFill="background1"/>
            <w:tcMar>
              <w:top w:w="105" w:type="dxa"/>
              <w:left w:w="150" w:type="dxa"/>
              <w:bottom w:w="105" w:type="dxa"/>
              <w:right w:w="150" w:type="dxa"/>
            </w:tcMar>
          </w:tcPr>
          <w:p w14:paraId="743EB60B" w14:textId="326EFB34" w:rsidR="00E50312" w:rsidRPr="00C95BF3" w:rsidRDefault="00C27263" w:rsidP="00E50312">
            <w:pPr>
              <w:keepNext/>
              <w:spacing w:line="276" w:lineRule="auto"/>
              <w:rPr>
                <w:rFonts w:eastAsia="Times New Roman"/>
                <w:bCs/>
                <w:color w:val="333333"/>
                <w:sz w:val="17"/>
                <w:szCs w:val="17"/>
                <w:lang w:val="es-ES"/>
              </w:rPr>
            </w:pPr>
            <w:r>
              <w:rPr>
                <w:rFonts w:eastAsia="Times New Roman"/>
                <w:sz w:val="17"/>
                <w:szCs w:val="17"/>
                <w:lang w:val="es-ES"/>
              </w:rPr>
              <w:t xml:space="preserve">Solicitud de </w:t>
            </w:r>
            <w:r w:rsidRPr="00C27263">
              <w:rPr>
                <w:rFonts w:eastAsia="Times New Roman"/>
                <w:sz w:val="17"/>
                <w:szCs w:val="17"/>
                <w:lang w:val="es-ES"/>
              </w:rPr>
              <w:t>certificado complementario de protección</w:t>
            </w:r>
            <w:r>
              <w:rPr>
                <w:rFonts w:eastAsia="Times New Roman"/>
                <w:sz w:val="17"/>
                <w:szCs w:val="17"/>
                <w:lang w:val="es-ES"/>
              </w:rPr>
              <w:t>, entrada en vigor</w:t>
            </w:r>
          </w:p>
        </w:tc>
        <w:tc>
          <w:tcPr>
            <w:tcW w:w="685" w:type="dxa"/>
            <w:shd w:val="clear" w:color="auto" w:fill="FFFFFF" w:themeFill="background1"/>
          </w:tcPr>
          <w:p w14:paraId="24DAC9E5" w14:textId="77777777" w:rsidR="00E50312" w:rsidRPr="00C95BF3" w:rsidRDefault="00E50312" w:rsidP="00E50312">
            <w:pPr>
              <w:keepNext/>
              <w:spacing w:line="276" w:lineRule="auto"/>
              <w:rPr>
                <w:rFonts w:eastAsia="Times New Roman"/>
                <w:bCs/>
                <w:color w:val="333333"/>
                <w:sz w:val="17"/>
                <w:szCs w:val="17"/>
                <w:lang w:val="es-ES"/>
              </w:rPr>
            </w:pPr>
            <w:r w:rsidRPr="00C95BF3">
              <w:rPr>
                <w:rFonts w:eastAsia="Times New Roman"/>
                <w:bCs/>
                <w:color w:val="333333"/>
                <w:sz w:val="17"/>
                <w:szCs w:val="17"/>
                <w:lang w:val="es-ES"/>
              </w:rPr>
              <w:t>W10</w:t>
            </w:r>
          </w:p>
        </w:tc>
        <w:tc>
          <w:tcPr>
            <w:tcW w:w="2478" w:type="dxa"/>
            <w:shd w:val="clear" w:color="auto" w:fill="FFFFFF" w:themeFill="background1"/>
            <w:tcMar>
              <w:top w:w="105" w:type="dxa"/>
              <w:left w:w="150" w:type="dxa"/>
              <w:bottom w:w="105" w:type="dxa"/>
              <w:right w:w="150" w:type="dxa"/>
            </w:tcMar>
          </w:tcPr>
          <w:p w14:paraId="78802071" w14:textId="27B4604D" w:rsidR="00E50312" w:rsidRPr="00C95BF3" w:rsidRDefault="00C27263" w:rsidP="00C27263">
            <w:pPr>
              <w:keepNext/>
              <w:spacing w:line="276" w:lineRule="auto"/>
              <w:rPr>
                <w:rFonts w:eastAsia="Times New Roman"/>
                <w:bCs/>
                <w:color w:val="333333"/>
                <w:sz w:val="17"/>
                <w:szCs w:val="17"/>
                <w:lang w:val="es-ES"/>
              </w:rPr>
            </w:pPr>
            <w:r>
              <w:rPr>
                <w:rFonts w:eastAsia="Times New Roman"/>
                <w:sz w:val="17"/>
                <w:szCs w:val="17"/>
                <w:lang w:val="es-ES"/>
              </w:rPr>
              <w:t xml:space="preserve">N/A – véase la columna de observaciones para más información </w:t>
            </w:r>
          </w:p>
        </w:tc>
        <w:tc>
          <w:tcPr>
            <w:tcW w:w="1170" w:type="dxa"/>
            <w:shd w:val="clear" w:color="auto" w:fill="FFFFFF" w:themeFill="background1"/>
            <w:tcMar>
              <w:top w:w="105" w:type="dxa"/>
              <w:left w:w="150" w:type="dxa"/>
              <w:bottom w:w="105" w:type="dxa"/>
              <w:right w:w="150" w:type="dxa"/>
            </w:tcMar>
          </w:tcPr>
          <w:p w14:paraId="66698F7A" w14:textId="77777777" w:rsidR="00E50312" w:rsidRPr="00C95BF3" w:rsidRDefault="00E50312" w:rsidP="00E50312">
            <w:pPr>
              <w:keepNext/>
              <w:spacing w:line="276" w:lineRule="auto"/>
              <w:rPr>
                <w:rFonts w:eastAsia="Times New Roman"/>
                <w:bCs/>
                <w:color w:val="333333"/>
                <w:sz w:val="17"/>
                <w:szCs w:val="17"/>
                <w:lang w:val="es-ES"/>
              </w:rPr>
            </w:pPr>
            <w:r w:rsidRPr="00C95BF3">
              <w:rPr>
                <w:rFonts w:eastAsia="Times New Roman"/>
                <w:bCs/>
                <w:color w:val="333333"/>
                <w:sz w:val="17"/>
                <w:szCs w:val="17"/>
                <w:lang w:val="es-ES"/>
              </w:rPr>
              <w:t>2015.10.28</w:t>
            </w:r>
          </w:p>
        </w:tc>
        <w:tc>
          <w:tcPr>
            <w:tcW w:w="2605" w:type="dxa"/>
            <w:shd w:val="clear" w:color="auto" w:fill="FFFFFF" w:themeFill="background1"/>
            <w:tcMar>
              <w:top w:w="105" w:type="dxa"/>
              <w:left w:w="150" w:type="dxa"/>
              <w:bottom w:w="105" w:type="dxa"/>
              <w:right w:w="150" w:type="dxa"/>
            </w:tcMar>
          </w:tcPr>
          <w:p w14:paraId="57FD2C1C" w14:textId="75EE85D8" w:rsidR="009F0A52" w:rsidRDefault="00CF70B8" w:rsidP="00E50312">
            <w:pPr>
              <w:keepNext/>
              <w:spacing w:line="276" w:lineRule="auto"/>
              <w:rPr>
                <w:rFonts w:eastAsia="Times New Roman"/>
                <w:sz w:val="17"/>
                <w:szCs w:val="17"/>
                <w:lang w:val="es-ES"/>
              </w:rPr>
            </w:pPr>
            <w:r>
              <w:rPr>
                <w:rFonts w:eastAsia="Times New Roman"/>
                <w:sz w:val="17"/>
                <w:szCs w:val="17"/>
                <w:lang w:val="es-ES"/>
              </w:rPr>
              <w:t>Conversaciones en curso sobre si es necesaria una nueva incidencia relativa a la situación jurídica para esto, aunque de momento se establece la correspondencia con la W10.</w:t>
            </w:r>
          </w:p>
          <w:p w14:paraId="26920192" w14:textId="2B962F8C" w:rsidR="009F0A52" w:rsidRDefault="009F0A52" w:rsidP="00E50312">
            <w:pPr>
              <w:keepNext/>
              <w:spacing w:line="276" w:lineRule="auto"/>
              <w:rPr>
                <w:rFonts w:eastAsia="Times New Roman"/>
                <w:sz w:val="17"/>
                <w:szCs w:val="17"/>
                <w:lang w:val="es-ES"/>
              </w:rPr>
            </w:pPr>
          </w:p>
          <w:p w14:paraId="70465004" w14:textId="19AFA832" w:rsidR="00E50312" w:rsidRPr="00CF70B8" w:rsidRDefault="00CF70B8" w:rsidP="002E0292">
            <w:pPr>
              <w:keepNext/>
              <w:spacing w:line="276" w:lineRule="auto"/>
              <w:rPr>
                <w:rFonts w:eastAsia="Times New Roman"/>
                <w:sz w:val="17"/>
                <w:szCs w:val="17"/>
                <w:lang w:val="es-ES"/>
              </w:rPr>
            </w:pPr>
            <w:r>
              <w:rPr>
                <w:rFonts w:eastAsia="Times New Roman"/>
                <w:sz w:val="17"/>
                <w:szCs w:val="17"/>
                <w:lang w:val="es-ES"/>
              </w:rPr>
              <w:t xml:space="preserve">El </w:t>
            </w:r>
            <w:r w:rsidRPr="00C95BF3">
              <w:rPr>
                <w:rFonts w:eastAsia="Times New Roman"/>
                <w:sz w:val="17"/>
                <w:szCs w:val="17"/>
                <w:lang w:val="es-ES"/>
              </w:rPr>
              <w:t xml:space="preserve">SPC/GB05/031 </w:t>
            </w:r>
            <w:r>
              <w:rPr>
                <w:rFonts w:eastAsia="Times New Roman"/>
                <w:sz w:val="17"/>
                <w:szCs w:val="17"/>
                <w:lang w:val="es-ES"/>
              </w:rPr>
              <w:t xml:space="preserve">con </w:t>
            </w:r>
            <w:r w:rsidRPr="00C95BF3">
              <w:rPr>
                <w:rFonts w:eastAsia="Times New Roman"/>
                <w:sz w:val="17"/>
                <w:szCs w:val="17"/>
                <w:lang w:val="es-ES"/>
              </w:rPr>
              <w:t>respect</w:t>
            </w:r>
            <w:r>
              <w:rPr>
                <w:rFonts w:eastAsia="Times New Roman"/>
                <w:sz w:val="17"/>
                <w:szCs w:val="17"/>
                <w:lang w:val="es-ES"/>
              </w:rPr>
              <w:t>o a</w:t>
            </w:r>
            <w:r w:rsidRPr="00C95BF3">
              <w:rPr>
                <w:rFonts w:eastAsia="Times New Roman"/>
                <w:sz w:val="17"/>
                <w:szCs w:val="17"/>
                <w:lang w:val="es-ES"/>
              </w:rPr>
              <w:t xml:space="preserve"> "</w:t>
            </w:r>
            <w:proofErr w:type="spellStart"/>
            <w:r w:rsidRPr="00C95BF3">
              <w:rPr>
                <w:rFonts w:eastAsia="Times New Roman"/>
                <w:sz w:val="17"/>
                <w:szCs w:val="17"/>
                <w:lang w:val="es-ES"/>
              </w:rPr>
              <w:t>Cinacalcet</w:t>
            </w:r>
            <w:proofErr w:type="spellEnd"/>
            <w:r w:rsidRPr="00C95BF3">
              <w:rPr>
                <w:rFonts w:eastAsia="Times New Roman"/>
                <w:sz w:val="17"/>
                <w:szCs w:val="17"/>
                <w:lang w:val="es-ES"/>
              </w:rPr>
              <w:t xml:space="preserve"> o </w:t>
            </w:r>
            <w:r>
              <w:rPr>
                <w:rFonts w:eastAsia="Times New Roman"/>
                <w:sz w:val="17"/>
                <w:szCs w:val="17"/>
                <w:lang w:val="es-ES"/>
              </w:rPr>
              <w:t xml:space="preserve">una sal </w:t>
            </w:r>
            <w:r w:rsidR="002E0292">
              <w:rPr>
                <w:rFonts w:eastAsia="Times New Roman"/>
                <w:sz w:val="17"/>
                <w:szCs w:val="17"/>
                <w:lang w:val="es-ES"/>
              </w:rPr>
              <w:t>o</w:t>
            </w:r>
            <w:r>
              <w:rPr>
                <w:rFonts w:eastAsia="Times New Roman"/>
                <w:sz w:val="17"/>
                <w:szCs w:val="17"/>
                <w:lang w:val="es-ES"/>
              </w:rPr>
              <w:t xml:space="preserve"> complejo</w:t>
            </w:r>
            <w:r w:rsidR="002E0292">
              <w:rPr>
                <w:rFonts w:eastAsia="Times New Roman"/>
                <w:sz w:val="17"/>
                <w:szCs w:val="17"/>
                <w:lang w:val="es-ES"/>
              </w:rPr>
              <w:t xml:space="preserve"> farmacéutico</w:t>
            </w:r>
            <w:r>
              <w:rPr>
                <w:rFonts w:eastAsia="Times New Roman"/>
                <w:sz w:val="17"/>
                <w:szCs w:val="17"/>
                <w:lang w:val="es-ES"/>
              </w:rPr>
              <w:t>” entró en vigor el 23 de octubre de 2015 por un período máximo que vence el 21 de octubre de 2019.</w:t>
            </w:r>
          </w:p>
        </w:tc>
      </w:tr>
    </w:tbl>
    <w:p w14:paraId="501FCA38" w14:textId="77777777" w:rsidR="009F0A52" w:rsidRDefault="009F0A52" w:rsidP="00EC30DE">
      <w:pPr>
        <w:rPr>
          <w:sz w:val="17"/>
          <w:szCs w:val="17"/>
          <w:lang w:val="es-ES" w:eastAsia="en-US"/>
        </w:rPr>
      </w:pPr>
    </w:p>
    <w:p w14:paraId="3324D992" w14:textId="77777777" w:rsidR="009F0A52" w:rsidRDefault="00B521BC" w:rsidP="00531560">
      <w:pPr>
        <w:pStyle w:val="ListParagraph"/>
        <w:numPr>
          <w:ilvl w:val="0"/>
          <w:numId w:val="40"/>
        </w:numPr>
        <w:spacing w:line="360" w:lineRule="auto"/>
        <w:rPr>
          <w:i/>
          <w:sz w:val="17"/>
          <w:szCs w:val="17"/>
          <w:lang w:val="es-ES" w:eastAsia="en-US"/>
        </w:rPr>
      </w:pPr>
      <w:r>
        <w:rPr>
          <w:sz w:val="17"/>
          <w:szCs w:val="17"/>
          <w:lang w:val="es-ES" w:eastAsia="en-US"/>
        </w:rPr>
        <w:t>Datos en formato de la Norma ST.27</w:t>
      </w:r>
    </w:p>
    <w:p w14:paraId="28DD5A15" w14:textId="620E4537" w:rsidR="008E7A77" w:rsidRPr="00744FF4" w:rsidRDefault="00B34CC8" w:rsidP="00531560">
      <w:pPr>
        <w:pStyle w:val="ListParagraph"/>
        <w:keepNext/>
        <w:keepLines/>
        <w:numPr>
          <w:ilvl w:val="0"/>
          <w:numId w:val="77"/>
        </w:numPr>
        <w:shd w:val="clear" w:color="auto" w:fill="FFFFFF"/>
        <w:spacing w:before="150" w:line="360" w:lineRule="auto"/>
        <w:rPr>
          <w:rFonts w:eastAsia="Times New Roman"/>
          <w:color w:val="333333"/>
          <w:sz w:val="17"/>
          <w:szCs w:val="17"/>
          <w:lang w:val="es-ES"/>
        </w:rPr>
      </w:pPr>
      <w:r>
        <w:rPr>
          <w:rFonts w:eastAsia="Times New Roman"/>
          <w:color w:val="333333"/>
          <w:sz w:val="17"/>
          <w:szCs w:val="17"/>
          <w:lang w:val="es-ES"/>
        </w:rPr>
        <w:t>Código de oficina ST.3</w:t>
      </w:r>
      <w:r w:rsidR="00E50312" w:rsidRPr="00C95BF3">
        <w:rPr>
          <w:rFonts w:eastAsia="Times New Roman"/>
          <w:color w:val="333333"/>
          <w:sz w:val="17"/>
          <w:szCs w:val="17"/>
          <w:lang w:val="es-ES"/>
        </w:rPr>
        <w:t>: GB</w:t>
      </w:r>
    </w:p>
    <w:p w14:paraId="47EBE32D" w14:textId="35B9AC98" w:rsidR="008E7A77" w:rsidRPr="00744FF4" w:rsidRDefault="00B34CC8" w:rsidP="00531560">
      <w:pPr>
        <w:pStyle w:val="ListParagraph"/>
        <w:keepNext/>
        <w:keepLines/>
        <w:numPr>
          <w:ilvl w:val="0"/>
          <w:numId w:val="77"/>
        </w:numPr>
        <w:shd w:val="clear" w:color="auto" w:fill="FFFFFF"/>
        <w:spacing w:before="150" w:line="360" w:lineRule="auto"/>
        <w:rPr>
          <w:rFonts w:eastAsia="Times New Roman"/>
          <w:color w:val="333333"/>
          <w:sz w:val="17"/>
          <w:szCs w:val="17"/>
          <w:lang w:val="es-ES"/>
        </w:rPr>
      </w:pPr>
      <w:r>
        <w:rPr>
          <w:rFonts w:eastAsia="Times New Roman"/>
          <w:color w:val="333333"/>
          <w:sz w:val="17"/>
          <w:szCs w:val="17"/>
          <w:lang w:val="es-ES"/>
        </w:rPr>
        <w:t>Fecha de creación del fichero de datos</w:t>
      </w:r>
      <w:r w:rsidR="00E50312" w:rsidRPr="00C95BF3">
        <w:rPr>
          <w:rFonts w:eastAsia="Times New Roman"/>
          <w:color w:val="333333"/>
          <w:sz w:val="17"/>
          <w:szCs w:val="17"/>
          <w:lang w:val="es-ES"/>
        </w:rPr>
        <w:t>: 2019.05.01</w:t>
      </w:r>
    </w:p>
    <w:p w14:paraId="0141132A" w14:textId="03A40F4E" w:rsidR="009F0A52" w:rsidRDefault="00B34CC8" w:rsidP="00531560">
      <w:pPr>
        <w:pStyle w:val="ListParagraph"/>
        <w:keepNext/>
        <w:keepLines/>
        <w:numPr>
          <w:ilvl w:val="0"/>
          <w:numId w:val="77"/>
        </w:numPr>
        <w:shd w:val="clear" w:color="auto" w:fill="FFFFFF"/>
        <w:spacing w:before="150" w:line="360" w:lineRule="auto"/>
        <w:rPr>
          <w:rFonts w:eastAsia="Times New Roman"/>
          <w:color w:val="333333"/>
          <w:sz w:val="17"/>
          <w:szCs w:val="17"/>
          <w:lang w:val="es-ES"/>
        </w:rPr>
      </w:pPr>
      <w:r>
        <w:rPr>
          <w:rFonts w:eastAsia="Times New Roman"/>
          <w:color w:val="333333"/>
          <w:sz w:val="17"/>
          <w:szCs w:val="17"/>
          <w:lang w:val="es-ES"/>
        </w:rPr>
        <w:t>Identificación del documento</w:t>
      </w:r>
    </w:p>
    <w:p w14:paraId="741F0EC8" w14:textId="77777777" w:rsidR="009F0A52" w:rsidRDefault="00B10948" w:rsidP="00531560">
      <w:pPr>
        <w:numPr>
          <w:ilvl w:val="0"/>
          <w:numId w:val="57"/>
        </w:numPr>
        <w:shd w:val="clear" w:color="auto" w:fill="FFFFFF"/>
        <w:spacing w:line="360" w:lineRule="auto"/>
        <w:rPr>
          <w:rFonts w:eastAsia="Times New Roman"/>
          <w:color w:val="333333"/>
          <w:sz w:val="17"/>
          <w:szCs w:val="17"/>
          <w:lang w:val="es-ES"/>
        </w:rPr>
      </w:pPr>
      <w:r>
        <w:rPr>
          <w:rFonts w:eastAsia="Times New Roman"/>
          <w:color w:val="333333"/>
          <w:sz w:val="17"/>
          <w:szCs w:val="17"/>
          <w:lang w:val="es-ES"/>
        </w:rPr>
        <w:t>Número de solicitud:</w:t>
      </w:r>
      <w:r w:rsidR="00E50312" w:rsidRPr="00C95BF3">
        <w:rPr>
          <w:rFonts w:eastAsia="Times New Roman"/>
          <w:color w:val="333333"/>
          <w:sz w:val="17"/>
          <w:szCs w:val="17"/>
          <w:lang w:val="es-ES"/>
        </w:rPr>
        <w:t xml:space="preserve"> </w:t>
      </w:r>
      <w:r w:rsidR="0051738F" w:rsidRPr="00C95BF3">
        <w:rPr>
          <w:color w:val="333333"/>
          <w:sz w:val="17"/>
          <w:szCs w:val="17"/>
          <w:shd w:val="clear" w:color="auto" w:fill="FFFFFF"/>
          <w:lang w:val="es-ES"/>
        </w:rPr>
        <w:t>SPC/GB05/031</w:t>
      </w:r>
    </w:p>
    <w:p w14:paraId="64AB529A" w14:textId="77777777" w:rsidR="009F0A52" w:rsidRDefault="00B10948" w:rsidP="00531560">
      <w:pPr>
        <w:numPr>
          <w:ilvl w:val="0"/>
          <w:numId w:val="57"/>
        </w:numPr>
        <w:shd w:val="clear" w:color="auto" w:fill="FFFFFF"/>
        <w:spacing w:line="360" w:lineRule="auto"/>
        <w:rPr>
          <w:rFonts w:eastAsia="Times New Roman"/>
          <w:color w:val="333333"/>
          <w:sz w:val="17"/>
          <w:szCs w:val="17"/>
          <w:lang w:val="es-ES"/>
        </w:rPr>
      </w:pPr>
      <w:r>
        <w:rPr>
          <w:rFonts w:eastAsia="Times New Roman"/>
          <w:color w:val="333333"/>
          <w:sz w:val="17"/>
          <w:szCs w:val="17"/>
          <w:lang w:val="es-ES"/>
        </w:rPr>
        <w:t>Tipo de derecho de PI: Certificado de complementario de protección</w:t>
      </w:r>
    </w:p>
    <w:p w14:paraId="04EE5818" w14:textId="34C51643" w:rsidR="009F0A52" w:rsidRDefault="00B34CC8" w:rsidP="00531560">
      <w:pPr>
        <w:numPr>
          <w:ilvl w:val="0"/>
          <w:numId w:val="57"/>
        </w:numPr>
        <w:shd w:val="clear" w:color="auto" w:fill="FFFFFF"/>
        <w:spacing w:line="360" w:lineRule="auto"/>
        <w:rPr>
          <w:rFonts w:eastAsia="Times New Roman"/>
          <w:color w:val="333333"/>
          <w:sz w:val="17"/>
          <w:szCs w:val="17"/>
          <w:lang w:val="es-ES"/>
        </w:rPr>
      </w:pPr>
      <w:r>
        <w:rPr>
          <w:rFonts w:eastAsia="Times New Roman"/>
          <w:color w:val="333333"/>
          <w:sz w:val="17"/>
          <w:szCs w:val="17"/>
          <w:lang w:val="es-ES"/>
        </w:rPr>
        <w:t>Opcional</w:t>
      </w:r>
      <w:r w:rsidR="00E50312" w:rsidRPr="00C95BF3">
        <w:rPr>
          <w:rFonts w:eastAsia="Times New Roman"/>
          <w:color w:val="333333"/>
          <w:sz w:val="17"/>
          <w:szCs w:val="17"/>
          <w:lang w:val="es-ES"/>
        </w:rPr>
        <w:t xml:space="preserve">: </w:t>
      </w:r>
      <w:r w:rsidR="00440C59">
        <w:rPr>
          <w:rFonts w:eastAsia="Times New Roman"/>
          <w:color w:val="333333"/>
          <w:sz w:val="17"/>
          <w:szCs w:val="17"/>
          <w:lang w:val="es-ES"/>
        </w:rPr>
        <w:t>Número de patente/CCP</w:t>
      </w:r>
      <w:r w:rsidR="00E50312" w:rsidRPr="00C95BF3">
        <w:rPr>
          <w:rFonts w:eastAsia="Times New Roman"/>
          <w:color w:val="333333"/>
          <w:sz w:val="17"/>
          <w:szCs w:val="17"/>
          <w:lang w:val="es-ES"/>
        </w:rPr>
        <w:t xml:space="preserve">, </w:t>
      </w:r>
      <w:r w:rsidR="00440C59">
        <w:rPr>
          <w:rFonts w:eastAsia="Times New Roman"/>
          <w:color w:val="333333"/>
          <w:sz w:val="17"/>
          <w:szCs w:val="17"/>
          <w:lang w:val="es-ES"/>
        </w:rPr>
        <w:t>referencia del archivo del solicitante</w:t>
      </w:r>
      <w:r w:rsidR="00440C59" w:rsidRPr="00C95BF3">
        <w:rPr>
          <w:rFonts w:eastAsia="Times New Roman"/>
          <w:color w:val="333333"/>
          <w:sz w:val="17"/>
          <w:szCs w:val="17"/>
          <w:lang w:val="es-ES"/>
        </w:rPr>
        <w:t xml:space="preserve">, </w:t>
      </w:r>
      <w:r w:rsidR="00440C59">
        <w:rPr>
          <w:rFonts w:eastAsia="Times New Roman"/>
          <w:color w:val="333333"/>
          <w:sz w:val="17"/>
          <w:szCs w:val="17"/>
          <w:lang w:val="es-ES"/>
        </w:rPr>
        <w:t>código de idioma de presentación</w:t>
      </w:r>
      <w:r w:rsidR="00440C59" w:rsidRPr="00C95BF3">
        <w:rPr>
          <w:rFonts w:eastAsia="Times New Roman"/>
          <w:color w:val="333333"/>
          <w:sz w:val="17"/>
          <w:szCs w:val="17"/>
          <w:lang w:val="es-ES"/>
        </w:rPr>
        <w:t xml:space="preserve">, </w:t>
      </w:r>
      <w:r w:rsidR="00440C59">
        <w:rPr>
          <w:rFonts w:eastAsia="Times New Roman"/>
          <w:color w:val="333333"/>
          <w:sz w:val="17"/>
          <w:szCs w:val="17"/>
          <w:lang w:val="es-ES"/>
        </w:rPr>
        <w:t>categoría de presentación de la solicitud</w:t>
      </w:r>
      <w:r w:rsidR="00440C59" w:rsidRPr="00C95BF3">
        <w:rPr>
          <w:rFonts w:eastAsia="Times New Roman"/>
          <w:color w:val="333333"/>
          <w:sz w:val="17"/>
          <w:szCs w:val="17"/>
          <w:lang w:val="es-ES"/>
        </w:rPr>
        <w:t xml:space="preserve">, </w:t>
      </w:r>
      <w:r w:rsidR="00440C59">
        <w:rPr>
          <w:rFonts w:eastAsia="Times New Roman"/>
          <w:color w:val="333333"/>
          <w:sz w:val="17"/>
          <w:szCs w:val="17"/>
          <w:lang w:val="es-ES"/>
        </w:rPr>
        <w:t>fecha de presentación</w:t>
      </w:r>
      <w:r w:rsidR="00440C59" w:rsidRPr="00C95BF3">
        <w:rPr>
          <w:rFonts w:eastAsia="Times New Roman"/>
          <w:color w:val="333333"/>
          <w:sz w:val="17"/>
          <w:szCs w:val="17"/>
          <w:lang w:val="es-ES"/>
        </w:rPr>
        <w:t>,</w:t>
      </w:r>
      <w:r w:rsidR="00E50312" w:rsidRPr="00C95BF3">
        <w:rPr>
          <w:rFonts w:eastAsia="Times New Roman"/>
          <w:color w:val="333333"/>
          <w:sz w:val="17"/>
          <w:szCs w:val="17"/>
          <w:lang w:val="es-ES"/>
        </w:rPr>
        <w:t xml:space="preserve"> </w:t>
      </w:r>
      <w:r w:rsidR="00440C59">
        <w:rPr>
          <w:rFonts w:eastAsia="Times New Roman"/>
          <w:color w:val="333333"/>
          <w:sz w:val="17"/>
          <w:szCs w:val="17"/>
          <w:lang w:val="es-ES"/>
        </w:rPr>
        <w:t>Título de la invención</w:t>
      </w:r>
      <w:r w:rsidR="00E50312" w:rsidRPr="00C95BF3">
        <w:rPr>
          <w:rFonts w:eastAsia="Times New Roman"/>
          <w:color w:val="333333"/>
          <w:sz w:val="17"/>
          <w:szCs w:val="17"/>
          <w:lang w:val="es-ES"/>
        </w:rPr>
        <w:t xml:space="preserve">, </w:t>
      </w:r>
      <w:r w:rsidR="00CF70B8">
        <w:rPr>
          <w:rFonts w:eastAsia="Times New Roman"/>
          <w:color w:val="333333"/>
          <w:sz w:val="17"/>
          <w:szCs w:val="17"/>
          <w:lang w:val="es-ES"/>
        </w:rPr>
        <w:t>descripción del producto (CCP)</w:t>
      </w:r>
      <w:r w:rsidR="00E50312" w:rsidRPr="00C95BF3">
        <w:rPr>
          <w:rFonts w:eastAsia="Times New Roman"/>
          <w:color w:val="333333"/>
          <w:sz w:val="17"/>
          <w:szCs w:val="17"/>
          <w:lang w:val="es-ES"/>
        </w:rPr>
        <w:t xml:space="preserve">, </w:t>
      </w:r>
      <w:r w:rsidR="00CF70B8">
        <w:rPr>
          <w:rFonts w:eastAsia="Times New Roman"/>
          <w:color w:val="333333"/>
          <w:sz w:val="17"/>
          <w:szCs w:val="17"/>
          <w:lang w:val="es-ES"/>
        </w:rPr>
        <w:t>fecha de vencimiento más reciente (CCP)</w:t>
      </w:r>
      <w:r w:rsidR="00E50312" w:rsidRPr="00C95BF3">
        <w:rPr>
          <w:rFonts w:eastAsia="Times New Roman"/>
          <w:color w:val="333333"/>
          <w:sz w:val="17"/>
          <w:szCs w:val="17"/>
          <w:lang w:val="es-ES"/>
        </w:rPr>
        <w:t xml:space="preserve">, </w:t>
      </w:r>
      <w:r w:rsidR="00CF70B8">
        <w:rPr>
          <w:rFonts w:eastAsia="Times New Roman"/>
          <w:color w:val="333333"/>
          <w:sz w:val="17"/>
          <w:szCs w:val="17"/>
          <w:lang w:val="es-ES"/>
        </w:rPr>
        <w:t>fecha de entrada en vigor (CCP).</w:t>
      </w:r>
    </w:p>
    <w:p w14:paraId="46F85574" w14:textId="5F4494D9" w:rsidR="008E7A77" w:rsidRPr="00E0610D" w:rsidRDefault="00063C4F" w:rsidP="00531560">
      <w:pPr>
        <w:pStyle w:val="ListParagraph"/>
        <w:numPr>
          <w:ilvl w:val="0"/>
          <w:numId w:val="77"/>
        </w:numPr>
        <w:shd w:val="clear" w:color="auto" w:fill="FFFFFF"/>
        <w:spacing w:line="360" w:lineRule="auto"/>
        <w:rPr>
          <w:rFonts w:eastAsia="Times New Roman"/>
          <w:color w:val="333333"/>
          <w:sz w:val="17"/>
          <w:szCs w:val="17"/>
          <w:lang w:val="es-ES"/>
        </w:rPr>
      </w:pPr>
      <w:r>
        <w:rPr>
          <w:rFonts w:eastAsia="Times New Roman"/>
          <w:color w:val="333333"/>
          <w:sz w:val="17"/>
          <w:szCs w:val="17"/>
          <w:lang w:val="es-ES"/>
        </w:rPr>
        <w:t>Datos de la incidencia</w:t>
      </w: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1742"/>
        <w:gridCol w:w="3937"/>
      </w:tblGrid>
      <w:tr w:rsidR="00E50312" w:rsidRPr="00C95BF3" w14:paraId="0C7032D4" w14:textId="77777777" w:rsidTr="00E50312">
        <w:trPr>
          <w:trHeight w:val="300"/>
          <w:jc w:val="center"/>
        </w:trPr>
        <w:tc>
          <w:tcPr>
            <w:tcW w:w="1223" w:type="dxa"/>
            <w:shd w:val="clear" w:color="auto" w:fill="D9D9D9" w:themeFill="background1" w:themeFillShade="D9"/>
            <w:noWrap/>
            <w:hideMark/>
          </w:tcPr>
          <w:p w14:paraId="02103C59" w14:textId="22A783CF" w:rsidR="00E50312" w:rsidRPr="00C95BF3" w:rsidRDefault="008B649C" w:rsidP="00D666C3">
            <w:pPr>
              <w:keepNext/>
              <w:spacing w:after="200"/>
              <w:rPr>
                <w:rFonts w:eastAsia="Times New Roman"/>
                <w:b/>
                <w:sz w:val="17"/>
                <w:szCs w:val="17"/>
                <w:lang w:val="es-ES" w:eastAsia="de-DE"/>
              </w:rPr>
            </w:pPr>
            <w:r>
              <w:rPr>
                <w:rFonts w:eastAsia="Times New Roman"/>
                <w:b/>
                <w:sz w:val="17"/>
                <w:szCs w:val="17"/>
                <w:lang w:val="es-ES" w:eastAsia="de-DE"/>
              </w:rPr>
              <w:t>Fecha de la incidencia</w:t>
            </w:r>
          </w:p>
        </w:tc>
        <w:tc>
          <w:tcPr>
            <w:tcW w:w="1080" w:type="dxa"/>
            <w:shd w:val="clear" w:color="auto" w:fill="D9D9D9" w:themeFill="background1" w:themeFillShade="D9"/>
            <w:noWrap/>
            <w:hideMark/>
          </w:tcPr>
          <w:p w14:paraId="43E7DE46" w14:textId="3A3335F9" w:rsidR="00E50312" w:rsidRPr="00C95BF3" w:rsidRDefault="008B649C" w:rsidP="00D666C3">
            <w:pPr>
              <w:keepNext/>
              <w:spacing w:after="200"/>
              <w:rPr>
                <w:rFonts w:eastAsia="Times New Roman"/>
                <w:b/>
                <w:sz w:val="17"/>
                <w:szCs w:val="17"/>
                <w:lang w:val="es-ES" w:eastAsia="de-DE"/>
              </w:rPr>
            </w:pPr>
            <w:r>
              <w:rPr>
                <w:rFonts w:eastAsia="Times New Roman"/>
                <w:b/>
                <w:sz w:val="17"/>
                <w:szCs w:val="17"/>
                <w:lang w:val="es-ES" w:eastAsia="de-DE"/>
              </w:rPr>
              <w:t>Código nacional</w:t>
            </w:r>
          </w:p>
        </w:tc>
        <w:tc>
          <w:tcPr>
            <w:tcW w:w="1260" w:type="dxa"/>
            <w:shd w:val="clear" w:color="auto" w:fill="D9D9D9" w:themeFill="background1" w:themeFillShade="D9"/>
            <w:noWrap/>
            <w:hideMark/>
          </w:tcPr>
          <w:p w14:paraId="31470943" w14:textId="6F19B3D2" w:rsidR="00E50312" w:rsidRPr="00C95BF3" w:rsidRDefault="008B649C" w:rsidP="00D666C3">
            <w:pPr>
              <w:keepNext/>
              <w:spacing w:after="200"/>
              <w:rPr>
                <w:rFonts w:eastAsia="Times New Roman"/>
                <w:b/>
                <w:sz w:val="17"/>
                <w:szCs w:val="17"/>
                <w:lang w:val="es-ES" w:eastAsia="de-DE"/>
              </w:rPr>
            </w:pPr>
            <w:r>
              <w:rPr>
                <w:rFonts w:eastAsia="Times New Roman"/>
                <w:b/>
                <w:sz w:val="17"/>
                <w:szCs w:val="17"/>
                <w:lang w:val="es-ES" w:eastAsia="de-DE"/>
              </w:rPr>
              <w:t>Código de la Norma ST.27</w:t>
            </w:r>
          </w:p>
        </w:tc>
        <w:tc>
          <w:tcPr>
            <w:tcW w:w="1742" w:type="dxa"/>
            <w:shd w:val="clear" w:color="auto" w:fill="D9D9D9" w:themeFill="background1" w:themeFillShade="D9"/>
          </w:tcPr>
          <w:p w14:paraId="0D3B140D" w14:textId="00A45132" w:rsidR="00E50312" w:rsidRPr="00C95BF3" w:rsidRDefault="008B649C" w:rsidP="00D666C3">
            <w:pPr>
              <w:keepNext/>
              <w:spacing w:after="200"/>
              <w:rPr>
                <w:rFonts w:eastAsia="Times New Roman"/>
                <w:b/>
                <w:sz w:val="17"/>
                <w:szCs w:val="17"/>
                <w:lang w:val="es-ES" w:eastAsia="de-DE"/>
              </w:rPr>
            </w:pPr>
            <w:r>
              <w:rPr>
                <w:rFonts w:eastAsia="Times New Roman"/>
                <w:b/>
                <w:sz w:val="17"/>
                <w:szCs w:val="17"/>
                <w:lang w:val="es-ES" w:eastAsia="de-DE"/>
              </w:rPr>
              <w:t>Código de incidencia relativa a la situación</w:t>
            </w:r>
          </w:p>
        </w:tc>
        <w:tc>
          <w:tcPr>
            <w:tcW w:w="3937" w:type="dxa"/>
            <w:shd w:val="clear" w:color="auto" w:fill="D9D9D9" w:themeFill="background1" w:themeFillShade="D9"/>
            <w:noWrap/>
            <w:hideMark/>
          </w:tcPr>
          <w:p w14:paraId="2E7CFFDB" w14:textId="1FFE51DA" w:rsidR="00E50312" w:rsidRPr="00C95BF3" w:rsidRDefault="008B649C" w:rsidP="00D666C3">
            <w:pPr>
              <w:keepNext/>
              <w:spacing w:after="200"/>
              <w:rPr>
                <w:rFonts w:eastAsia="Times New Roman"/>
                <w:b/>
                <w:sz w:val="17"/>
                <w:szCs w:val="17"/>
                <w:lang w:val="es-ES" w:eastAsia="de-DE"/>
              </w:rPr>
            </w:pPr>
            <w:r>
              <w:rPr>
                <w:rFonts w:eastAsia="Times New Roman"/>
                <w:b/>
                <w:sz w:val="17"/>
                <w:szCs w:val="17"/>
                <w:lang w:val="es-ES" w:eastAsia="de-DE"/>
              </w:rPr>
              <w:t>Datos complementarios</w:t>
            </w:r>
            <w:r w:rsidR="00E50312" w:rsidRPr="00C95BF3">
              <w:rPr>
                <w:rFonts w:eastAsia="Times New Roman"/>
                <w:b/>
                <w:sz w:val="17"/>
                <w:szCs w:val="17"/>
                <w:lang w:val="es-ES" w:eastAsia="de-DE"/>
              </w:rPr>
              <w:t xml:space="preserve"> </w:t>
            </w:r>
            <w:r>
              <w:rPr>
                <w:rFonts w:eastAsia="Times New Roman"/>
                <w:b/>
                <w:sz w:val="17"/>
                <w:szCs w:val="17"/>
                <w:lang w:val="es-ES" w:eastAsia="de-DE"/>
              </w:rPr>
              <w:t>(opcional)</w:t>
            </w:r>
          </w:p>
        </w:tc>
      </w:tr>
      <w:tr w:rsidR="00E50312" w:rsidRPr="00C95BF3" w14:paraId="03BC0164" w14:textId="77777777" w:rsidTr="00D666C3">
        <w:trPr>
          <w:trHeight w:val="300"/>
          <w:jc w:val="center"/>
        </w:trPr>
        <w:tc>
          <w:tcPr>
            <w:tcW w:w="1223" w:type="dxa"/>
            <w:noWrap/>
          </w:tcPr>
          <w:p w14:paraId="5A1DDB6E" w14:textId="77777777" w:rsidR="009F0A52" w:rsidRDefault="00E50312" w:rsidP="00D666C3">
            <w:pPr>
              <w:keepNext/>
              <w:spacing w:after="200"/>
              <w:rPr>
                <w:rFonts w:eastAsia="Times New Roman"/>
                <w:sz w:val="17"/>
                <w:szCs w:val="17"/>
                <w:lang w:val="es-ES" w:eastAsia="de-DE"/>
              </w:rPr>
            </w:pPr>
            <w:r w:rsidRPr="00C95BF3">
              <w:rPr>
                <w:rFonts w:eastAsia="Times New Roman"/>
                <w:sz w:val="17"/>
                <w:szCs w:val="17"/>
                <w:lang w:val="es-ES" w:eastAsia="de-DE"/>
              </w:rPr>
              <w:t>2005.05.13</w:t>
            </w:r>
          </w:p>
          <w:p w14:paraId="7AC53131" w14:textId="46B64911" w:rsidR="00E50312" w:rsidRPr="00C95BF3" w:rsidRDefault="00E50312" w:rsidP="00D666C3">
            <w:pPr>
              <w:keepNext/>
              <w:spacing w:after="200"/>
              <w:rPr>
                <w:rFonts w:eastAsia="Times New Roman"/>
                <w:sz w:val="17"/>
                <w:szCs w:val="17"/>
                <w:lang w:val="es-ES" w:eastAsia="de-DE"/>
              </w:rPr>
            </w:pPr>
          </w:p>
        </w:tc>
        <w:tc>
          <w:tcPr>
            <w:tcW w:w="1080" w:type="dxa"/>
            <w:noWrap/>
          </w:tcPr>
          <w:p w14:paraId="79FD28F9" w14:textId="77777777" w:rsidR="00E50312" w:rsidRPr="00C95BF3" w:rsidRDefault="00E50312" w:rsidP="00D666C3">
            <w:pPr>
              <w:keepNext/>
              <w:spacing w:after="200"/>
              <w:rPr>
                <w:rFonts w:eastAsia="Times New Roman"/>
                <w:sz w:val="17"/>
                <w:szCs w:val="17"/>
                <w:lang w:val="es-ES" w:eastAsia="de-DE"/>
              </w:rPr>
            </w:pPr>
            <w:r w:rsidRPr="00C95BF3">
              <w:rPr>
                <w:rFonts w:eastAsia="Times New Roman"/>
                <w:sz w:val="17"/>
                <w:szCs w:val="17"/>
                <w:lang w:val="es-ES" w:eastAsia="de-DE"/>
              </w:rPr>
              <w:t>X000</w:t>
            </w:r>
          </w:p>
        </w:tc>
        <w:tc>
          <w:tcPr>
            <w:tcW w:w="1260" w:type="dxa"/>
            <w:noWrap/>
          </w:tcPr>
          <w:p w14:paraId="0019C22F" w14:textId="77777777" w:rsidR="00E50312" w:rsidRPr="00C95BF3" w:rsidRDefault="00E50312" w:rsidP="00D666C3">
            <w:pPr>
              <w:keepNext/>
              <w:spacing w:after="200"/>
              <w:rPr>
                <w:rFonts w:eastAsia="Times New Roman"/>
                <w:sz w:val="17"/>
                <w:szCs w:val="17"/>
                <w:lang w:val="es-ES" w:eastAsia="de-DE"/>
              </w:rPr>
            </w:pPr>
            <w:r w:rsidRPr="00C95BF3">
              <w:rPr>
                <w:rFonts w:eastAsia="Times New Roman"/>
                <w:sz w:val="17"/>
                <w:szCs w:val="17"/>
                <w:lang w:val="es-ES" w:eastAsia="de-DE"/>
              </w:rPr>
              <w:t>A12</w:t>
            </w:r>
          </w:p>
        </w:tc>
        <w:tc>
          <w:tcPr>
            <w:tcW w:w="1742" w:type="dxa"/>
          </w:tcPr>
          <w:p w14:paraId="773B43F0" w14:textId="77777777" w:rsidR="00E50312" w:rsidRPr="00C95BF3" w:rsidRDefault="00E50312" w:rsidP="00D666C3">
            <w:pPr>
              <w:keepNext/>
              <w:spacing w:after="200"/>
              <w:rPr>
                <w:rFonts w:eastAsia="Times New Roman"/>
                <w:sz w:val="17"/>
                <w:szCs w:val="17"/>
                <w:lang w:val="es-ES" w:eastAsia="de-DE"/>
              </w:rPr>
            </w:pPr>
            <w:r w:rsidRPr="00C95BF3">
              <w:rPr>
                <w:rFonts w:eastAsia="Times New Roman"/>
                <w:sz w:val="17"/>
                <w:szCs w:val="17"/>
                <w:lang w:val="es-ES" w:eastAsia="de-DE"/>
              </w:rPr>
              <w:t>A-0-1-A10-A12-X000</w:t>
            </w:r>
          </w:p>
        </w:tc>
        <w:tc>
          <w:tcPr>
            <w:tcW w:w="3937" w:type="dxa"/>
            <w:noWrap/>
          </w:tcPr>
          <w:p w14:paraId="0099FDC3" w14:textId="77777777" w:rsidR="009F0A52" w:rsidRPr="007D22BA" w:rsidRDefault="000D5D1E" w:rsidP="00D666C3">
            <w:pPr>
              <w:keepNext/>
              <w:spacing w:after="200"/>
              <w:rPr>
                <w:rFonts w:eastAsia="Times New Roman"/>
                <w:sz w:val="17"/>
                <w:szCs w:val="17"/>
                <w:lang w:eastAsia="de-DE"/>
              </w:rPr>
            </w:pPr>
            <w:r w:rsidRPr="007D22BA">
              <w:rPr>
                <w:rFonts w:eastAsia="Times New Roman"/>
                <w:sz w:val="17"/>
                <w:szCs w:val="17"/>
                <w:lang w:eastAsia="de-DE"/>
              </w:rPr>
              <w:t>Parent publication number: EP1203761</w:t>
            </w:r>
          </w:p>
          <w:p w14:paraId="1C20CC37" w14:textId="77777777" w:rsidR="009F0A52" w:rsidRPr="007D22BA" w:rsidRDefault="00E50312" w:rsidP="00D666C3">
            <w:pPr>
              <w:keepNext/>
              <w:spacing w:after="200"/>
              <w:rPr>
                <w:rFonts w:eastAsia="Times New Roman"/>
                <w:sz w:val="17"/>
                <w:szCs w:val="17"/>
                <w:lang w:eastAsia="de-DE"/>
              </w:rPr>
            </w:pPr>
            <w:r w:rsidRPr="007D22BA">
              <w:rPr>
                <w:rFonts w:eastAsia="Times New Roman"/>
                <w:sz w:val="17"/>
                <w:szCs w:val="17"/>
                <w:lang w:eastAsia="de-DE"/>
              </w:rPr>
              <w:t xml:space="preserve">Effective Country Code </w:t>
            </w:r>
          </w:p>
          <w:p w14:paraId="11A357A9" w14:textId="77777777" w:rsidR="009F0A52" w:rsidRPr="007D22BA" w:rsidRDefault="00E50312" w:rsidP="00D666C3">
            <w:pPr>
              <w:keepNext/>
              <w:spacing w:after="200"/>
              <w:rPr>
                <w:rFonts w:eastAsia="Times New Roman"/>
                <w:sz w:val="17"/>
                <w:szCs w:val="17"/>
                <w:lang w:eastAsia="de-DE"/>
              </w:rPr>
            </w:pPr>
            <w:r w:rsidRPr="007D22BA">
              <w:rPr>
                <w:rFonts w:eastAsia="Times New Roman"/>
                <w:sz w:val="17"/>
                <w:szCs w:val="17"/>
                <w:lang w:eastAsia="de-DE"/>
              </w:rPr>
              <w:t xml:space="preserve">Gazette Number  </w:t>
            </w:r>
          </w:p>
          <w:p w14:paraId="7852531D" w14:textId="77777777" w:rsidR="009F0A52" w:rsidRPr="007D22BA" w:rsidRDefault="00E50312" w:rsidP="00D666C3">
            <w:pPr>
              <w:keepNext/>
              <w:spacing w:after="200"/>
              <w:rPr>
                <w:rFonts w:eastAsia="Times New Roman"/>
                <w:sz w:val="17"/>
                <w:szCs w:val="17"/>
                <w:lang w:eastAsia="de-DE"/>
              </w:rPr>
            </w:pPr>
            <w:r w:rsidRPr="007D22BA">
              <w:rPr>
                <w:rFonts w:eastAsia="Times New Roman"/>
                <w:sz w:val="17"/>
                <w:szCs w:val="17"/>
                <w:lang w:eastAsia="de-DE"/>
              </w:rPr>
              <w:t>Priority Country Code, Document Number and Filing Date</w:t>
            </w:r>
          </w:p>
          <w:p w14:paraId="551E3AA0" w14:textId="4266AEF2" w:rsidR="00E50312" w:rsidRPr="00C95BF3" w:rsidRDefault="00E50312" w:rsidP="00D666C3">
            <w:pPr>
              <w:keepNext/>
              <w:spacing w:after="200"/>
              <w:rPr>
                <w:rFonts w:eastAsia="Times New Roman"/>
                <w:sz w:val="17"/>
                <w:szCs w:val="17"/>
                <w:lang w:val="es-ES" w:eastAsia="de-DE"/>
              </w:rPr>
            </w:pPr>
            <w:proofErr w:type="spellStart"/>
            <w:r w:rsidRPr="00C95BF3">
              <w:rPr>
                <w:rFonts w:eastAsia="Times New Roman"/>
                <w:sz w:val="17"/>
                <w:szCs w:val="17"/>
                <w:lang w:val="es-ES" w:eastAsia="de-DE"/>
              </w:rPr>
              <w:t>Applicant</w:t>
            </w:r>
            <w:proofErr w:type="spellEnd"/>
            <w:r w:rsidRPr="00C95BF3">
              <w:rPr>
                <w:rFonts w:eastAsia="Times New Roman"/>
                <w:sz w:val="17"/>
                <w:szCs w:val="17"/>
                <w:lang w:val="es-ES" w:eastAsia="de-DE"/>
              </w:rPr>
              <w:t xml:space="preserve"> </w:t>
            </w:r>
            <w:proofErr w:type="spellStart"/>
            <w:r w:rsidRPr="00C95BF3">
              <w:rPr>
                <w:rFonts w:eastAsia="Times New Roman"/>
                <w:sz w:val="17"/>
                <w:szCs w:val="17"/>
                <w:lang w:val="es-ES" w:eastAsia="de-DE"/>
              </w:rPr>
              <w:t>name</w:t>
            </w:r>
            <w:proofErr w:type="spellEnd"/>
            <w:r w:rsidRPr="00C95BF3">
              <w:rPr>
                <w:rFonts w:eastAsia="Times New Roman"/>
                <w:sz w:val="17"/>
                <w:szCs w:val="17"/>
                <w:lang w:val="es-ES" w:eastAsia="de-DE"/>
              </w:rPr>
              <w:t>(s)</w:t>
            </w:r>
          </w:p>
        </w:tc>
      </w:tr>
      <w:tr w:rsidR="00E50312" w:rsidRPr="00C95BF3" w14:paraId="7F3A7D85" w14:textId="77777777" w:rsidTr="00D666C3">
        <w:trPr>
          <w:trHeight w:val="300"/>
          <w:jc w:val="center"/>
        </w:trPr>
        <w:tc>
          <w:tcPr>
            <w:tcW w:w="1223" w:type="dxa"/>
            <w:noWrap/>
          </w:tcPr>
          <w:p w14:paraId="5E8E1711" w14:textId="77777777" w:rsidR="00E50312" w:rsidRPr="00C95BF3" w:rsidRDefault="00E50312" w:rsidP="00D666C3">
            <w:pPr>
              <w:keepNext/>
              <w:spacing w:after="200"/>
              <w:rPr>
                <w:rFonts w:eastAsia="Times New Roman"/>
                <w:sz w:val="17"/>
                <w:szCs w:val="17"/>
                <w:lang w:val="es-ES" w:eastAsia="de-DE"/>
              </w:rPr>
            </w:pPr>
            <w:r w:rsidRPr="00C95BF3">
              <w:rPr>
                <w:rFonts w:eastAsia="Times New Roman"/>
                <w:sz w:val="17"/>
                <w:szCs w:val="17"/>
                <w:lang w:val="es-ES" w:eastAsia="de-DE"/>
              </w:rPr>
              <w:t>2005.11.22</w:t>
            </w:r>
          </w:p>
        </w:tc>
        <w:tc>
          <w:tcPr>
            <w:tcW w:w="1080" w:type="dxa"/>
            <w:noWrap/>
          </w:tcPr>
          <w:p w14:paraId="0C17DACB" w14:textId="77777777" w:rsidR="00E50312" w:rsidRPr="00C95BF3" w:rsidRDefault="00E50312" w:rsidP="00D666C3">
            <w:pPr>
              <w:keepNext/>
              <w:spacing w:after="200"/>
              <w:rPr>
                <w:rFonts w:eastAsia="Times New Roman"/>
                <w:sz w:val="17"/>
                <w:szCs w:val="17"/>
                <w:lang w:val="es-ES" w:eastAsia="de-DE"/>
              </w:rPr>
            </w:pPr>
            <w:r w:rsidRPr="00C95BF3">
              <w:rPr>
                <w:rFonts w:eastAsia="Times New Roman"/>
                <w:sz w:val="17"/>
                <w:szCs w:val="17"/>
                <w:lang w:val="es-ES" w:eastAsia="de-DE"/>
              </w:rPr>
              <w:t>X000</w:t>
            </w:r>
          </w:p>
        </w:tc>
        <w:tc>
          <w:tcPr>
            <w:tcW w:w="1260" w:type="dxa"/>
            <w:noWrap/>
          </w:tcPr>
          <w:p w14:paraId="0A315BA4" w14:textId="77777777" w:rsidR="00E50312" w:rsidRPr="00C95BF3" w:rsidRDefault="00E50312" w:rsidP="00D666C3">
            <w:pPr>
              <w:keepNext/>
              <w:spacing w:after="200"/>
              <w:rPr>
                <w:rFonts w:eastAsia="Times New Roman"/>
                <w:sz w:val="17"/>
                <w:szCs w:val="17"/>
                <w:lang w:val="es-ES" w:eastAsia="de-DE"/>
              </w:rPr>
            </w:pPr>
            <w:r w:rsidRPr="00C95BF3">
              <w:rPr>
                <w:rFonts w:eastAsia="Times New Roman"/>
                <w:sz w:val="17"/>
                <w:szCs w:val="17"/>
                <w:lang w:val="es-ES" w:eastAsia="de-DE"/>
              </w:rPr>
              <w:t>F12</w:t>
            </w:r>
          </w:p>
        </w:tc>
        <w:tc>
          <w:tcPr>
            <w:tcW w:w="1742" w:type="dxa"/>
          </w:tcPr>
          <w:p w14:paraId="22955768" w14:textId="77777777" w:rsidR="00E50312" w:rsidRPr="00C95BF3" w:rsidRDefault="00E50312" w:rsidP="00D666C3">
            <w:pPr>
              <w:keepNext/>
              <w:spacing w:after="200"/>
              <w:rPr>
                <w:rFonts w:eastAsia="Times New Roman"/>
                <w:sz w:val="17"/>
                <w:szCs w:val="17"/>
                <w:lang w:val="es-ES" w:eastAsia="de-DE"/>
              </w:rPr>
            </w:pPr>
            <w:r w:rsidRPr="00C95BF3">
              <w:rPr>
                <w:rFonts w:eastAsia="Times New Roman"/>
                <w:sz w:val="17"/>
                <w:szCs w:val="17"/>
                <w:lang w:val="es-ES" w:eastAsia="de-DE"/>
              </w:rPr>
              <w:t>A-2-4-F10-F12-X000</w:t>
            </w:r>
          </w:p>
        </w:tc>
        <w:tc>
          <w:tcPr>
            <w:tcW w:w="3937" w:type="dxa"/>
            <w:noWrap/>
          </w:tcPr>
          <w:p w14:paraId="2EF7B846" w14:textId="77777777" w:rsidR="009F0A52" w:rsidRDefault="00E50312" w:rsidP="00D666C3">
            <w:pPr>
              <w:keepNext/>
              <w:spacing w:after="200"/>
              <w:rPr>
                <w:rFonts w:eastAsia="Times New Roman"/>
                <w:sz w:val="17"/>
                <w:szCs w:val="17"/>
                <w:lang w:val="es-ES" w:eastAsia="de-DE"/>
              </w:rPr>
            </w:pPr>
            <w:proofErr w:type="spellStart"/>
            <w:r w:rsidRPr="00C95BF3">
              <w:rPr>
                <w:rFonts w:eastAsia="Times New Roman"/>
                <w:sz w:val="17"/>
                <w:szCs w:val="17"/>
                <w:lang w:val="es-ES" w:eastAsia="de-DE"/>
              </w:rPr>
              <w:t>Effective</w:t>
            </w:r>
            <w:proofErr w:type="spellEnd"/>
            <w:r w:rsidRPr="00C95BF3">
              <w:rPr>
                <w:rFonts w:eastAsia="Times New Roman"/>
                <w:sz w:val="17"/>
                <w:szCs w:val="17"/>
                <w:lang w:val="es-ES" w:eastAsia="de-DE"/>
              </w:rPr>
              <w:t xml:space="preserve"> Country </w:t>
            </w:r>
            <w:proofErr w:type="spellStart"/>
            <w:r w:rsidRPr="00C95BF3">
              <w:rPr>
                <w:rFonts w:eastAsia="Times New Roman"/>
                <w:sz w:val="17"/>
                <w:szCs w:val="17"/>
                <w:lang w:val="es-ES" w:eastAsia="de-DE"/>
              </w:rPr>
              <w:t>Code</w:t>
            </w:r>
            <w:proofErr w:type="spellEnd"/>
            <w:r w:rsidRPr="00C95BF3">
              <w:rPr>
                <w:rFonts w:eastAsia="Times New Roman"/>
                <w:sz w:val="17"/>
                <w:szCs w:val="17"/>
                <w:lang w:val="es-ES" w:eastAsia="de-DE"/>
              </w:rPr>
              <w:t xml:space="preserve"> </w:t>
            </w:r>
          </w:p>
          <w:p w14:paraId="7902E5E5" w14:textId="094B75ED" w:rsidR="00E50312" w:rsidRPr="00C95BF3" w:rsidRDefault="00E50312" w:rsidP="00D666C3">
            <w:pPr>
              <w:keepNext/>
              <w:spacing w:after="200"/>
              <w:rPr>
                <w:rFonts w:eastAsia="Times New Roman"/>
                <w:sz w:val="17"/>
                <w:szCs w:val="17"/>
                <w:lang w:val="es-ES" w:eastAsia="de-DE"/>
              </w:rPr>
            </w:pPr>
          </w:p>
        </w:tc>
      </w:tr>
      <w:tr w:rsidR="00E50312" w:rsidRPr="00C95BF3" w14:paraId="34790571" w14:textId="77777777" w:rsidTr="00D666C3">
        <w:trPr>
          <w:trHeight w:val="300"/>
          <w:jc w:val="center"/>
        </w:trPr>
        <w:tc>
          <w:tcPr>
            <w:tcW w:w="1223" w:type="dxa"/>
            <w:noWrap/>
          </w:tcPr>
          <w:p w14:paraId="01EE56EC" w14:textId="77777777" w:rsidR="00E50312" w:rsidRPr="00C95BF3" w:rsidRDefault="00E50312" w:rsidP="00D666C3">
            <w:pPr>
              <w:keepNext/>
              <w:spacing w:after="200"/>
              <w:rPr>
                <w:rFonts w:eastAsia="Times New Roman"/>
                <w:sz w:val="17"/>
                <w:szCs w:val="17"/>
                <w:lang w:val="es-ES" w:eastAsia="de-DE"/>
              </w:rPr>
            </w:pPr>
            <w:r w:rsidRPr="00C95BF3">
              <w:rPr>
                <w:rFonts w:eastAsia="Times New Roman"/>
                <w:sz w:val="17"/>
                <w:szCs w:val="17"/>
                <w:lang w:val="es-ES" w:eastAsia="de-DE"/>
              </w:rPr>
              <w:t>2015.10.28</w:t>
            </w:r>
          </w:p>
        </w:tc>
        <w:tc>
          <w:tcPr>
            <w:tcW w:w="1080" w:type="dxa"/>
            <w:noWrap/>
          </w:tcPr>
          <w:p w14:paraId="2F895C19" w14:textId="77777777" w:rsidR="00E50312" w:rsidRPr="00C95BF3" w:rsidRDefault="00E50312" w:rsidP="00D666C3">
            <w:pPr>
              <w:keepNext/>
              <w:spacing w:after="200"/>
              <w:rPr>
                <w:rFonts w:eastAsia="Times New Roman"/>
                <w:sz w:val="17"/>
                <w:szCs w:val="17"/>
                <w:lang w:val="es-ES" w:eastAsia="de-DE"/>
              </w:rPr>
            </w:pPr>
            <w:r w:rsidRPr="00C95BF3">
              <w:rPr>
                <w:rFonts w:eastAsia="Times New Roman"/>
                <w:sz w:val="17"/>
                <w:szCs w:val="17"/>
                <w:lang w:val="es-ES" w:eastAsia="de-DE"/>
              </w:rPr>
              <w:t>X000</w:t>
            </w:r>
          </w:p>
        </w:tc>
        <w:tc>
          <w:tcPr>
            <w:tcW w:w="1260" w:type="dxa"/>
            <w:noWrap/>
          </w:tcPr>
          <w:p w14:paraId="439F060C" w14:textId="77777777" w:rsidR="00E50312" w:rsidRPr="00C95BF3" w:rsidRDefault="00E50312" w:rsidP="00D666C3">
            <w:pPr>
              <w:keepNext/>
              <w:spacing w:after="200"/>
              <w:rPr>
                <w:rFonts w:eastAsia="Times New Roman"/>
                <w:sz w:val="17"/>
                <w:szCs w:val="17"/>
                <w:lang w:val="es-ES" w:eastAsia="de-DE"/>
              </w:rPr>
            </w:pPr>
            <w:r w:rsidRPr="00C95BF3">
              <w:rPr>
                <w:rFonts w:eastAsia="Times New Roman"/>
                <w:sz w:val="17"/>
                <w:szCs w:val="17"/>
                <w:lang w:val="es-ES" w:eastAsia="de-DE"/>
              </w:rPr>
              <w:t>W10</w:t>
            </w:r>
          </w:p>
        </w:tc>
        <w:tc>
          <w:tcPr>
            <w:tcW w:w="1742" w:type="dxa"/>
          </w:tcPr>
          <w:p w14:paraId="46B7D878" w14:textId="77777777" w:rsidR="00E50312" w:rsidRPr="00C95BF3" w:rsidRDefault="00E50312" w:rsidP="00D666C3">
            <w:pPr>
              <w:keepNext/>
              <w:spacing w:after="200"/>
              <w:rPr>
                <w:rFonts w:eastAsia="Times New Roman"/>
                <w:sz w:val="17"/>
                <w:szCs w:val="17"/>
                <w:lang w:val="es-ES" w:eastAsia="de-DE"/>
              </w:rPr>
            </w:pPr>
            <w:r w:rsidRPr="00C95BF3">
              <w:rPr>
                <w:rFonts w:eastAsia="Times New Roman"/>
                <w:sz w:val="17"/>
                <w:szCs w:val="17"/>
                <w:lang w:val="es-ES" w:eastAsia="de-DE"/>
              </w:rPr>
              <w:t>A-4-4-W10-W00-X000</w:t>
            </w:r>
          </w:p>
        </w:tc>
        <w:tc>
          <w:tcPr>
            <w:tcW w:w="3937" w:type="dxa"/>
            <w:noWrap/>
          </w:tcPr>
          <w:p w14:paraId="752C57BA" w14:textId="77777777" w:rsidR="009F0A52" w:rsidRDefault="00E50312" w:rsidP="00D666C3">
            <w:pPr>
              <w:keepNext/>
              <w:spacing w:after="200"/>
              <w:rPr>
                <w:rFonts w:eastAsia="Times New Roman"/>
                <w:sz w:val="17"/>
                <w:szCs w:val="17"/>
                <w:lang w:val="es-ES" w:eastAsia="de-DE"/>
              </w:rPr>
            </w:pPr>
            <w:proofErr w:type="spellStart"/>
            <w:r w:rsidRPr="00C95BF3">
              <w:rPr>
                <w:rFonts w:eastAsia="Times New Roman"/>
                <w:sz w:val="17"/>
                <w:szCs w:val="17"/>
                <w:lang w:val="es-ES" w:eastAsia="de-DE"/>
              </w:rPr>
              <w:t>Effective</w:t>
            </w:r>
            <w:proofErr w:type="spellEnd"/>
            <w:r w:rsidRPr="00C95BF3">
              <w:rPr>
                <w:rFonts w:eastAsia="Times New Roman"/>
                <w:sz w:val="17"/>
                <w:szCs w:val="17"/>
                <w:lang w:val="es-ES" w:eastAsia="de-DE"/>
              </w:rPr>
              <w:t xml:space="preserve"> Country </w:t>
            </w:r>
            <w:proofErr w:type="spellStart"/>
            <w:r w:rsidRPr="00C95BF3">
              <w:rPr>
                <w:rFonts w:eastAsia="Times New Roman"/>
                <w:sz w:val="17"/>
                <w:szCs w:val="17"/>
                <w:lang w:val="es-ES" w:eastAsia="de-DE"/>
              </w:rPr>
              <w:t>Code</w:t>
            </w:r>
            <w:proofErr w:type="spellEnd"/>
            <w:r w:rsidRPr="00C95BF3">
              <w:rPr>
                <w:rFonts w:eastAsia="Times New Roman"/>
                <w:sz w:val="17"/>
                <w:szCs w:val="17"/>
                <w:lang w:val="es-ES" w:eastAsia="de-DE"/>
              </w:rPr>
              <w:t xml:space="preserve"> </w:t>
            </w:r>
          </w:p>
          <w:p w14:paraId="2D34A62E" w14:textId="77777777" w:rsidR="009F0A52" w:rsidRDefault="00E50312" w:rsidP="00D666C3">
            <w:pPr>
              <w:keepNext/>
              <w:spacing w:after="200"/>
              <w:rPr>
                <w:rFonts w:eastAsia="Times New Roman"/>
                <w:sz w:val="17"/>
                <w:szCs w:val="17"/>
                <w:lang w:val="es-ES" w:eastAsia="de-DE"/>
              </w:rPr>
            </w:pPr>
            <w:proofErr w:type="spellStart"/>
            <w:r w:rsidRPr="00C95BF3">
              <w:rPr>
                <w:rFonts w:eastAsia="Times New Roman"/>
                <w:sz w:val="17"/>
                <w:szCs w:val="17"/>
                <w:lang w:val="es-ES" w:eastAsia="de-DE"/>
              </w:rPr>
              <w:t>Comment</w:t>
            </w:r>
            <w:proofErr w:type="spellEnd"/>
            <w:r w:rsidRPr="00C95BF3">
              <w:rPr>
                <w:rFonts w:eastAsia="Times New Roman"/>
                <w:sz w:val="17"/>
                <w:szCs w:val="17"/>
                <w:lang w:val="es-ES" w:eastAsia="de-DE"/>
              </w:rPr>
              <w:t xml:space="preserve"> Text</w:t>
            </w:r>
          </w:p>
          <w:p w14:paraId="5B931427" w14:textId="412E6DBC" w:rsidR="00E50312" w:rsidRPr="00C95BF3" w:rsidRDefault="00E50312" w:rsidP="00D666C3">
            <w:pPr>
              <w:keepNext/>
              <w:spacing w:after="200"/>
              <w:rPr>
                <w:rFonts w:eastAsia="Times New Roman"/>
                <w:sz w:val="17"/>
                <w:szCs w:val="17"/>
                <w:lang w:val="es-ES" w:eastAsia="de-DE"/>
              </w:rPr>
            </w:pPr>
          </w:p>
        </w:tc>
      </w:tr>
    </w:tbl>
    <w:p w14:paraId="159A3814" w14:textId="77777777" w:rsidR="009F0A52" w:rsidRDefault="00B10948" w:rsidP="00E12991">
      <w:pPr>
        <w:pStyle w:val="Heading4"/>
        <w:rPr>
          <w:b/>
          <w:i w:val="0"/>
          <w:sz w:val="17"/>
          <w:szCs w:val="17"/>
          <w:lang w:val="es-ES"/>
        </w:rPr>
      </w:pPr>
      <w:bookmarkStart w:id="38" w:name="_Toc9946264"/>
      <w:r>
        <w:rPr>
          <w:b/>
          <w:i w:val="0"/>
          <w:sz w:val="17"/>
          <w:szCs w:val="17"/>
          <w:lang w:val="es-ES"/>
        </w:rPr>
        <w:t>Ejemplo:</w:t>
      </w:r>
      <w:r w:rsidR="002A38E0" w:rsidRPr="00C95BF3">
        <w:rPr>
          <w:b/>
          <w:i w:val="0"/>
          <w:sz w:val="17"/>
          <w:szCs w:val="17"/>
          <w:lang w:val="es-ES"/>
        </w:rPr>
        <w:t xml:space="preserve"> JP</w:t>
      </w:r>
      <w:bookmarkEnd w:id="38"/>
    </w:p>
    <w:p w14:paraId="614063F5" w14:textId="77777777" w:rsidR="009F0A52" w:rsidRDefault="007E0DB7" w:rsidP="00F02927">
      <w:pPr>
        <w:pStyle w:val="ListParagraph"/>
        <w:numPr>
          <w:ilvl w:val="0"/>
          <w:numId w:val="39"/>
        </w:numPr>
        <w:shd w:val="clear" w:color="auto" w:fill="FFFFFF"/>
        <w:spacing w:before="150" w:after="120" w:line="360" w:lineRule="auto"/>
        <w:rPr>
          <w:rFonts w:eastAsia="Times New Roman"/>
          <w:color w:val="333333"/>
          <w:sz w:val="17"/>
          <w:szCs w:val="17"/>
          <w:lang w:val="es-ES"/>
        </w:rPr>
      </w:pPr>
      <w:r>
        <w:rPr>
          <w:rFonts w:eastAsia="Times New Roman"/>
          <w:color w:val="333333"/>
          <w:sz w:val="17"/>
          <w:szCs w:val="17"/>
          <w:lang w:val="es-ES"/>
        </w:rPr>
        <w:t>Correspondencias con</w:t>
      </w:r>
      <w:r w:rsidR="00B10948">
        <w:rPr>
          <w:rFonts w:eastAsia="Times New Roman"/>
          <w:color w:val="333333"/>
          <w:sz w:val="17"/>
          <w:szCs w:val="17"/>
          <w:lang w:val="es-ES"/>
        </w:rPr>
        <w:t xml:space="preserve"> la Norma</w:t>
      </w:r>
      <w:r w:rsidR="002A38E0" w:rsidRPr="00C95BF3">
        <w:rPr>
          <w:rFonts w:eastAsia="Times New Roman"/>
          <w:color w:val="333333"/>
          <w:sz w:val="17"/>
          <w:szCs w:val="17"/>
          <w:lang w:val="es-ES"/>
        </w:rPr>
        <w:t xml:space="preserve"> ST.27</w:t>
      </w:r>
    </w:p>
    <w:p w14:paraId="1A10912F" w14:textId="77777777" w:rsidR="009F0A52" w:rsidRDefault="00B10948" w:rsidP="00E12991">
      <w:pPr>
        <w:keepNext/>
        <w:shd w:val="clear" w:color="auto" w:fill="FFFFFF"/>
        <w:spacing w:before="150" w:after="120"/>
        <w:rPr>
          <w:rFonts w:eastAsia="Times New Roman"/>
          <w:color w:val="333333"/>
          <w:sz w:val="17"/>
          <w:szCs w:val="17"/>
          <w:lang w:val="es-ES"/>
        </w:rPr>
      </w:pPr>
      <w:r>
        <w:rPr>
          <w:rFonts w:eastAsia="Times New Roman"/>
          <w:color w:val="333333"/>
          <w:sz w:val="17"/>
          <w:szCs w:val="17"/>
          <w:lang w:val="es-ES"/>
        </w:rPr>
        <w:t>Información básica</w:t>
      </w:r>
    </w:p>
    <w:p w14:paraId="44B2A24D" w14:textId="77777777" w:rsidR="009F0A52" w:rsidRDefault="00B10948" w:rsidP="00E12991">
      <w:pPr>
        <w:keepNext/>
        <w:numPr>
          <w:ilvl w:val="0"/>
          <w:numId w:val="7"/>
        </w:numPr>
        <w:shd w:val="clear" w:color="auto" w:fill="FFFFFF"/>
        <w:spacing w:after="120"/>
        <w:rPr>
          <w:rFonts w:eastAsia="Times New Roman"/>
          <w:color w:val="333333"/>
          <w:sz w:val="17"/>
          <w:szCs w:val="17"/>
          <w:lang w:val="es-ES"/>
        </w:rPr>
      </w:pPr>
      <w:r>
        <w:rPr>
          <w:rFonts w:eastAsia="Times New Roman"/>
          <w:color w:val="333333"/>
          <w:sz w:val="17"/>
          <w:szCs w:val="17"/>
          <w:lang w:val="es-ES"/>
        </w:rPr>
        <w:t>Número de solicitud:</w:t>
      </w:r>
      <w:r w:rsidR="002A38E0" w:rsidRPr="00C95BF3">
        <w:rPr>
          <w:rFonts w:eastAsia="Times New Roman"/>
          <w:color w:val="333333"/>
          <w:sz w:val="17"/>
          <w:szCs w:val="17"/>
          <w:lang w:val="es-ES"/>
        </w:rPr>
        <w:t xml:space="preserve"> JP 1997-504XXX</w:t>
      </w:r>
    </w:p>
    <w:p w14:paraId="4435C7F9" w14:textId="77777777" w:rsidR="009F0A52" w:rsidRDefault="00B10948" w:rsidP="00E12991">
      <w:pPr>
        <w:keepNext/>
        <w:numPr>
          <w:ilvl w:val="0"/>
          <w:numId w:val="7"/>
        </w:numPr>
        <w:shd w:val="clear" w:color="auto" w:fill="FFFFFF"/>
        <w:spacing w:after="120"/>
        <w:rPr>
          <w:rFonts w:eastAsia="Times New Roman"/>
          <w:color w:val="333333"/>
          <w:sz w:val="17"/>
          <w:szCs w:val="17"/>
          <w:lang w:val="es-ES"/>
        </w:rPr>
      </w:pPr>
      <w:r>
        <w:rPr>
          <w:rFonts w:eastAsia="Times New Roman"/>
          <w:color w:val="333333"/>
          <w:sz w:val="17"/>
          <w:szCs w:val="17"/>
          <w:lang w:val="es-ES"/>
        </w:rPr>
        <w:t>Tipo de derecho de PI: Patente nacional</w:t>
      </w:r>
    </w:p>
    <w:p w14:paraId="05414E43" w14:textId="14094F59" w:rsidR="002A38E0" w:rsidRPr="00C95BF3" w:rsidRDefault="00B10948" w:rsidP="00E12991">
      <w:pPr>
        <w:keepNext/>
        <w:shd w:val="clear" w:color="auto" w:fill="FFFFFF"/>
        <w:spacing w:before="150" w:after="240"/>
        <w:rPr>
          <w:rStyle w:val="Hyperlink"/>
          <w:rFonts w:eastAsia="Times New Roman"/>
          <w:sz w:val="17"/>
          <w:szCs w:val="17"/>
          <w:lang w:val="es-ES"/>
        </w:rPr>
      </w:pPr>
      <w:r>
        <w:rPr>
          <w:rFonts w:eastAsia="Times New Roman"/>
          <w:color w:val="333333"/>
          <w:sz w:val="17"/>
          <w:szCs w:val="17"/>
          <w:lang w:val="es-ES"/>
        </w:rPr>
        <w:t>Enlace con el registro nacional de patentes</w:t>
      </w:r>
      <w:r w:rsidR="002A38E0" w:rsidRPr="00C95BF3">
        <w:rPr>
          <w:rFonts w:eastAsia="Times New Roman"/>
          <w:color w:val="333333"/>
          <w:sz w:val="17"/>
          <w:szCs w:val="17"/>
          <w:lang w:val="es-ES"/>
        </w:rPr>
        <w:t xml:space="preserve">: </w:t>
      </w:r>
      <w:r w:rsidR="002A38E0" w:rsidRPr="00C95BF3">
        <w:rPr>
          <w:rStyle w:val="Hyperlink"/>
          <w:rFonts w:eastAsia="Times New Roman"/>
          <w:sz w:val="17"/>
          <w:szCs w:val="17"/>
          <w:lang w:val="es-ES"/>
        </w:rPr>
        <w:t xml:space="preserve"> </w:t>
      </w: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847"/>
        <w:gridCol w:w="2335"/>
        <w:gridCol w:w="846"/>
        <w:gridCol w:w="2377"/>
        <w:gridCol w:w="1243"/>
        <w:gridCol w:w="2424"/>
      </w:tblGrid>
      <w:tr w:rsidR="002A38E0" w:rsidRPr="00C95BF3" w14:paraId="13875713" w14:textId="77777777" w:rsidTr="00E12991">
        <w:trPr>
          <w:cantSplit/>
          <w:tblHeader/>
          <w:jc w:val="center"/>
        </w:trPr>
        <w:tc>
          <w:tcPr>
            <w:tcW w:w="3135" w:type="dxa"/>
            <w:gridSpan w:val="2"/>
            <w:shd w:val="clear" w:color="auto" w:fill="D9D9D9" w:themeFill="background1" w:themeFillShade="D9"/>
          </w:tcPr>
          <w:p w14:paraId="35641FBB" w14:textId="0E0C29A1" w:rsidR="002A38E0" w:rsidRPr="00C95BF3" w:rsidRDefault="008B649C" w:rsidP="004763F1">
            <w:pPr>
              <w:spacing w:line="276" w:lineRule="auto"/>
              <w:rPr>
                <w:rFonts w:eastAsia="Times New Roman"/>
                <w:b/>
                <w:bCs/>
                <w:color w:val="333333"/>
                <w:sz w:val="17"/>
                <w:szCs w:val="17"/>
                <w:lang w:val="es-ES"/>
              </w:rPr>
            </w:pPr>
            <w:r>
              <w:rPr>
                <w:rFonts w:eastAsia="Times New Roman"/>
                <w:b/>
                <w:bCs/>
                <w:color w:val="333333"/>
                <w:sz w:val="17"/>
                <w:szCs w:val="17"/>
                <w:lang w:val="es-ES"/>
              </w:rPr>
              <w:t>Incidencia nacional/regional</w:t>
            </w:r>
          </w:p>
        </w:tc>
        <w:tc>
          <w:tcPr>
            <w:tcW w:w="3164" w:type="dxa"/>
            <w:gridSpan w:val="2"/>
            <w:shd w:val="clear" w:color="auto" w:fill="D9D9D9" w:themeFill="background1" w:themeFillShade="D9"/>
          </w:tcPr>
          <w:p w14:paraId="5D221609" w14:textId="02430FC7" w:rsidR="002A38E0" w:rsidRPr="00C95BF3" w:rsidRDefault="008B649C" w:rsidP="004763F1">
            <w:pPr>
              <w:spacing w:line="276" w:lineRule="auto"/>
              <w:rPr>
                <w:rFonts w:eastAsia="Times New Roman"/>
                <w:b/>
                <w:bCs/>
                <w:color w:val="333333"/>
                <w:sz w:val="17"/>
                <w:szCs w:val="17"/>
                <w:lang w:val="es-ES"/>
              </w:rPr>
            </w:pPr>
            <w:r>
              <w:rPr>
                <w:rFonts w:eastAsia="Times New Roman"/>
                <w:b/>
                <w:bCs/>
                <w:color w:val="333333"/>
                <w:sz w:val="17"/>
                <w:szCs w:val="17"/>
                <w:lang w:val="es-ES"/>
              </w:rPr>
              <w:t>Incidencia de la Norma ST.27</w:t>
            </w:r>
          </w:p>
        </w:tc>
        <w:tc>
          <w:tcPr>
            <w:tcW w:w="1253" w:type="dxa"/>
            <w:shd w:val="clear" w:color="auto" w:fill="D9D9D9" w:themeFill="background1" w:themeFillShade="D9"/>
            <w:tcMar>
              <w:top w:w="105" w:type="dxa"/>
              <w:left w:w="150" w:type="dxa"/>
              <w:bottom w:w="105" w:type="dxa"/>
              <w:right w:w="150" w:type="dxa"/>
            </w:tcMar>
            <w:hideMark/>
          </w:tcPr>
          <w:p w14:paraId="7FB42D95" w14:textId="77777777" w:rsidR="002A38E0" w:rsidRPr="00C95BF3" w:rsidRDefault="002A38E0" w:rsidP="004763F1">
            <w:pPr>
              <w:spacing w:line="276" w:lineRule="auto"/>
              <w:rPr>
                <w:rFonts w:eastAsia="Times New Roman"/>
                <w:b/>
                <w:bCs/>
                <w:color w:val="333333"/>
                <w:sz w:val="17"/>
                <w:szCs w:val="17"/>
                <w:lang w:val="es-ES"/>
              </w:rPr>
            </w:pPr>
            <w:proofErr w:type="spellStart"/>
            <w:r w:rsidRPr="00C95BF3">
              <w:rPr>
                <w:rFonts w:eastAsia="Times New Roman"/>
                <w:b/>
                <w:bCs/>
                <w:color w:val="333333"/>
                <w:sz w:val="17"/>
                <w:szCs w:val="17"/>
                <w:lang w:val="es-ES"/>
              </w:rPr>
              <w:t>Exact</w:t>
            </w:r>
            <w:proofErr w:type="spellEnd"/>
            <w:r w:rsidRPr="00C95BF3">
              <w:rPr>
                <w:rFonts w:eastAsia="Times New Roman"/>
                <w:b/>
                <w:bCs/>
                <w:color w:val="333333"/>
                <w:sz w:val="17"/>
                <w:szCs w:val="17"/>
                <w:lang w:val="es-ES"/>
              </w:rPr>
              <w:t xml:space="preserve"> Date</w:t>
            </w:r>
          </w:p>
        </w:tc>
        <w:tc>
          <w:tcPr>
            <w:tcW w:w="2520" w:type="dxa"/>
            <w:shd w:val="clear" w:color="auto" w:fill="D9D9D9" w:themeFill="background1" w:themeFillShade="D9"/>
            <w:tcMar>
              <w:top w:w="105" w:type="dxa"/>
              <w:left w:w="150" w:type="dxa"/>
              <w:bottom w:w="105" w:type="dxa"/>
              <w:right w:w="150" w:type="dxa"/>
            </w:tcMar>
            <w:hideMark/>
          </w:tcPr>
          <w:p w14:paraId="3E45B6EC" w14:textId="03DD4B08" w:rsidR="002A38E0" w:rsidRPr="00C95BF3" w:rsidRDefault="008B649C" w:rsidP="004763F1">
            <w:pPr>
              <w:spacing w:line="276" w:lineRule="auto"/>
              <w:rPr>
                <w:rFonts w:eastAsia="Times New Roman"/>
                <w:b/>
                <w:bCs/>
                <w:color w:val="333333"/>
                <w:sz w:val="17"/>
                <w:szCs w:val="17"/>
                <w:lang w:val="es-ES"/>
              </w:rPr>
            </w:pPr>
            <w:r>
              <w:rPr>
                <w:rFonts w:eastAsia="Times New Roman"/>
                <w:b/>
                <w:bCs/>
                <w:color w:val="333333"/>
                <w:sz w:val="17"/>
                <w:szCs w:val="17"/>
                <w:lang w:val="es-ES"/>
              </w:rPr>
              <w:t>Observaciones</w:t>
            </w:r>
          </w:p>
        </w:tc>
      </w:tr>
      <w:tr w:rsidR="002A38E0" w:rsidRPr="00C95BF3" w14:paraId="692C1200" w14:textId="77777777" w:rsidTr="00E12991">
        <w:trPr>
          <w:cantSplit/>
          <w:tblHeader/>
          <w:jc w:val="center"/>
        </w:trPr>
        <w:tc>
          <w:tcPr>
            <w:tcW w:w="686" w:type="dxa"/>
            <w:shd w:val="clear" w:color="auto" w:fill="D9D9D9" w:themeFill="background1" w:themeFillShade="D9"/>
          </w:tcPr>
          <w:p w14:paraId="4A24377D" w14:textId="61A17E64" w:rsidR="002A38E0" w:rsidRPr="00C95BF3" w:rsidRDefault="006C12A6" w:rsidP="004763F1">
            <w:pPr>
              <w:spacing w:line="276" w:lineRule="auto"/>
              <w:rPr>
                <w:rFonts w:eastAsia="Times New Roman"/>
                <w:b/>
                <w:bCs/>
                <w:color w:val="333333"/>
                <w:sz w:val="17"/>
                <w:szCs w:val="17"/>
                <w:lang w:val="es-ES"/>
              </w:rPr>
            </w:pPr>
            <w:r>
              <w:rPr>
                <w:rFonts w:eastAsia="Times New Roman"/>
                <w:b/>
                <w:bCs/>
                <w:color w:val="333333"/>
                <w:sz w:val="17"/>
                <w:szCs w:val="17"/>
                <w:lang w:val="es-ES"/>
              </w:rPr>
              <w:t>código</w:t>
            </w:r>
          </w:p>
        </w:tc>
        <w:tc>
          <w:tcPr>
            <w:tcW w:w="2449" w:type="dxa"/>
            <w:shd w:val="clear" w:color="auto" w:fill="D9D9D9" w:themeFill="background1" w:themeFillShade="D9"/>
            <w:tcMar>
              <w:top w:w="105" w:type="dxa"/>
              <w:left w:w="150" w:type="dxa"/>
              <w:bottom w:w="105" w:type="dxa"/>
              <w:right w:w="150" w:type="dxa"/>
            </w:tcMar>
          </w:tcPr>
          <w:p w14:paraId="6A718A1A" w14:textId="071D043A" w:rsidR="002A38E0" w:rsidRPr="00C95BF3" w:rsidRDefault="00286082" w:rsidP="004763F1">
            <w:pPr>
              <w:spacing w:line="276" w:lineRule="auto"/>
              <w:rPr>
                <w:rFonts w:eastAsia="Times New Roman"/>
                <w:b/>
                <w:bCs/>
                <w:color w:val="333333"/>
                <w:sz w:val="17"/>
                <w:szCs w:val="17"/>
                <w:lang w:val="es-ES"/>
              </w:rPr>
            </w:pPr>
            <w:r>
              <w:rPr>
                <w:rFonts w:eastAsia="Times New Roman"/>
                <w:b/>
                <w:bCs/>
                <w:color w:val="333333"/>
                <w:sz w:val="17"/>
                <w:szCs w:val="17"/>
                <w:lang w:val="es-ES"/>
              </w:rPr>
              <w:t>descripción</w:t>
            </w:r>
          </w:p>
        </w:tc>
        <w:tc>
          <w:tcPr>
            <w:tcW w:w="685" w:type="dxa"/>
            <w:shd w:val="clear" w:color="auto" w:fill="D9D9D9" w:themeFill="background1" w:themeFillShade="D9"/>
          </w:tcPr>
          <w:p w14:paraId="20CC0387" w14:textId="13761935" w:rsidR="002A38E0" w:rsidRPr="00C95BF3" w:rsidRDefault="006C12A6" w:rsidP="004763F1">
            <w:pPr>
              <w:spacing w:line="276" w:lineRule="auto"/>
              <w:rPr>
                <w:rFonts w:eastAsia="Times New Roman"/>
                <w:b/>
                <w:bCs/>
                <w:color w:val="333333"/>
                <w:sz w:val="17"/>
                <w:szCs w:val="17"/>
                <w:lang w:val="es-ES"/>
              </w:rPr>
            </w:pPr>
            <w:r>
              <w:rPr>
                <w:rFonts w:eastAsia="Times New Roman"/>
                <w:b/>
                <w:bCs/>
                <w:color w:val="333333"/>
                <w:sz w:val="17"/>
                <w:szCs w:val="17"/>
                <w:lang w:val="es-ES"/>
              </w:rPr>
              <w:t>código</w:t>
            </w:r>
          </w:p>
        </w:tc>
        <w:tc>
          <w:tcPr>
            <w:tcW w:w="2479" w:type="dxa"/>
            <w:shd w:val="clear" w:color="auto" w:fill="D9D9D9" w:themeFill="background1" w:themeFillShade="D9"/>
            <w:tcMar>
              <w:top w:w="105" w:type="dxa"/>
              <w:left w:w="150" w:type="dxa"/>
              <w:bottom w:w="105" w:type="dxa"/>
              <w:right w:w="150" w:type="dxa"/>
            </w:tcMar>
          </w:tcPr>
          <w:p w14:paraId="4DB02417" w14:textId="700E8C60" w:rsidR="002A38E0" w:rsidRPr="00C95BF3" w:rsidRDefault="00286082" w:rsidP="004763F1">
            <w:pPr>
              <w:spacing w:line="276" w:lineRule="auto"/>
              <w:rPr>
                <w:rFonts w:eastAsia="Times New Roman"/>
                <w:b/>
                <w:bCs/>
                <w:color w:val="333333"/>
                <w:sz w:val="17"/>
                <w:szCs w:val="17"/>
                <w:lang w:val="es-ES"/>
              </w:rPr>
            </w:pPr>
            <w:r>
              <w:rPr>
                <w:rFonts w:eastAsia="Times New Roman"/>
                <w:b/>
                <w:bCs/>
                <w:color w:val="333333"/>
                <w:sz w:val="17"/>
                <w:szCs w:val="17"/>
                <w:lang w:val="es-ES"/>
              </w:rPr>
              <w:t>título</w:t>
            </w:r>
          </w:p>
        </w:tc>
        <w:tc>
          <w:tcPr>
            <w:tcW w:w="1253" w:type="dxa"/>
            <w:shd w:val="clear" w:color="auto" w:fill="D9D9D9" w:themeFill="background1" w:themeFillShade="D9"/>
            <w:tcMar>
              <w:top w:w="105" w:type="dxa"/>
              <w:left w:w="150" w:type="dxa"/>
              <w:bottom w:w="105" w:type="dxa"/>
              <w:right w:w="150" w:type="dxa"/>
            </w:tcMar>
          </w:tcPr>
          <w:p w14:paraId="79655C38" w14:textId="77777777" w:rsidR="002A38E0" w:rsidRPr="00C95BF3" w:rsidRDefault="002A38E0" w:rsidP="004763F1">
            <w:pPr>
              <w:spacing w:line="276" w:lineRule="auto"/>
              <w:rPr>
                <w:rFonts w:eastAsia="Times New Roman"/>
                <w:b/>
                <w:bCs/>
                <w:color w:val="333333"/>
                <w:sz w:val="17"/>
                <w:szCs w:val="17"/>
                <w:lang w:val="es-ES"/>
              </w:rPr>
            </w:pPr>
          </w:p>
        </w:tc>
        <w:tc>
          <w:tcPr>
            <w:tcW w:w="2520" w:type="dxa"/>
            <w:shd w:val="clear" w:color="auto" w:fill="D9D9D9" w:themeFill="background1" w:themeFillShade="D9"/>
            <w:tcMar>
              <w:top w:w="105" w:type="dxa"/>
              <w:left w:w="150" w:type="dxa"/>
              <w:bottom w:w="105" w:type="dxa"/>
              <w:right w:w="150" w:type="dxa"/>
            </w:tcMar>
          </w:tcPr>
          <w:p w14:paraId="408FD6B1" w14:textId="77777777" w:rsidR="002A38E0" w:rsidRPr="00C95BF3" w:rsidRDefault="002A38E0" w:rsidP="004763F1">
            <w:pPr>
              <w:spacing w:line="276" w:lineRule="auto"/>
              <w:rPr>
                <w:rFonts w:eastAsia="Times New Roman"/>
                <w:b/>
                <w:bCs/>
                <w:color w:val="333333"/>
                <w:sz w:val="17"/>
                <w:szCs w:val="17"/>
                <w:lang w:val="es-ES"/>
              </w:rPr>
            </w:pPr>
          </w:p>
        </w:tc>
      </w:tr>
      <w:tr w:rsidR="00C77452" w:rsidRPr="00D07CB3" w14:paraId="6DF054E3" w14:textId="77777777" w:rsidTr="00130B16">
        <w:trPr>
          <w:cantSplit/>
          <w:jc w:val="center"/>
        </w:trPr>
        <w:tc>
          <w:tcPr>
            <w:tcW w:w="686" w:type="dxa"/>
            <w:shd w:val="clear" w:color="auto" w:fill="FFFFFF" w:themeFill="background1"/>
          </w:tcPr>
          <w:p w14:paraId="5ABB71B3" w14:textId="77777777" w:rsidR="00130B16" w:rsidRPr="00C95BF3" w:rsidRDefault="00130B16" w:rsidP="00130B16">
            <w:pPr>
              <w:spacing w:line="276" w:lineRule="auto"/>
              <w:rPr>
                <w:rFonts w:eastAsia="Times New Roman"/>
                <w:bCs/>
                <w:color w:val="333333"/>
                <w:sz w:val="17"/>
                <w:szCs w:val="17"/>
                <w:lang w:val="es-ES"/>
              </w:rPr>
            </w:pPr>
          </w:p>
        </w:tc>
        <w:tc>
          <w:tcPr>
            <w:tcW w:w="2449" w:type="dxa"/>
            <w:shd w:val="clear" w:color="auto" w:fill="auto"/>
            <w:tcMar>
              <w:top w:w="105" w:type="dxa"/>
              <w:left w:w="150" w:type="dxa"/>
              <w:bottom w:w="105" w:type="dxa"/>
              <w:right w:w="150" w:type="dxa"/>
            </w:tcMar>
          </w:tcPr>
          <w:p w14:paraId="6405C8DA" w14:textId="39925F5F" w:rsidR="00130B16" w:rsidRPr="00C95BF3" w:rsidRDefault="004F4C26" w:rsidP="00130B16">
            <w:pPr>
              <w:spacing w:line="276" w:lineRule="auto"/>
              <w:rPr>
                <w:rFonts w:eastAsia="Times New Roman"/>
                <w:bCs/>
                <w:color w:val="333333"/>
                <w:sz w:val="17"/>
                <w:szCs w:val="17"/>
                <w:lang w:val="es-ES"/>
              </w:rPr>
            </w:pPr>
            <w:r>
              <w:rPr>
                <w:bCs/>
                <w:color w:val="333333"/>
                <w:sz w:val="17"/>
                <w:szCs w:val="17"/>
                <w:lang w:val="es-ES"/>
              </w:rPr>
              <w:t>Solicitud de patente</w:t>
            </w:r>
          </w:p>
        </w:tc>
        <w:tc>
          <w:tcPr>
            <w:tcW w:w="685" w:type="dxa"/>
            <w:shd w:val="clear" w:color="auto" w:fill="FFFFFF" w:themeFill="background1"/>
          </w:tcPr>
          <w:p w14:paraId="4CF73174" w14:textId="77777777" w:rsidR="00130B16" w:rsidRPr="00C95BF3" w:rsidRDefault="00130B16" w:rsidP="00130B16">
            <w:pPr>
              <w:spacing w:line="276" w:lineRule="auto"/>
              <w:rPr>
                <w:rFonts w:eastAsia="Times New Roman"/>
                <w:bCs/>
                <w:color w:val="333333"/>
                <w:sz w:val="17"/>
                <w:szCs w:val="17"/>
                <w:lang w:val="es-ES"/>
              </w:rPr>
            </w:pPr>
            <w:r w:rsidRPr="00C95BF3">
              <w:rPr>
                <w:rFonts w:eastAsia="Times New Roman"/>
                <w:bCs/>
                <w:sz w:val="17"/>
                <w:szCs w:val="17"/>
                <w:lang w:val="es-ES"/>
              </w:rPr>
              <w:t>A12</w:t>
            </w:r>
          </w:p>
        </w:tc>
        <w:tc>
          <w:tcPr>
            <w:tcW w:w="2479" w:type="dxa"/>
            <w:shd w:val="clear" w:color="auto" w:fill="FFFFFF" w:themeFill="background1"/>
            <w:tcMar>
              <w:top w:w="105" w:type="dxa"/>
              <w:left w:w="150" w:type="dxa"/>
              <w:bottom w:w="105" w:type="dxa"/>
              <w:right w:w="150" w:type="dxa"/>
            </w:tcMar>
          </w:tcPr>
          <w:p w14:paraId="42311C50" w14:textId="75C90DDB" w:rsidR="00130B16" w:rsidRPr="00C95BF3" w:rsidRDefault="00C2615C" w:rsidP="00970BB7">
            <w:pPr>
              <w:spacing w:line="276" w:lineRule="auto"/>
              <w:rPr>
                <w:rFonts w:eastAsia="Times New Roman"/>
                <w:bCs/>
                <w:color w:val="333333"/>
                <w:sz w:val="17"/>
                <w:szCs w:val="17"/>
                <w:lang w:val="es-ES"/>
              </w:rPr>
            </w:pPr>
            <w:r>
              <w:rPr>
                <w:rFonts w:eastAsia="Times New Roman"/>
                <w:bCs/>
                <w:sz w:val="17"/>
                <w:szCs w:val="17"/>
                <w:lang w:val="es-ES"/>
              </w:rPr>
              <w:t xml:space="preserve">Solicitud </w:t>
            </w:r>
            <w:r w:rsidR="00970BB7">
              <w:rPr>
                <w:rFonts w:eastAsia="Times New Roman"/>
                <w:bCs/>
                <w:sz w:val="17"/>
                <w:szCs w:val="17"/>
                <w:lang w:val="es-ES"/>
              </w:rPr>
              <w:t xml:space="preserve">nacional o regional </w:t>
            </w:r>
            <w:r>
              <w:rPr>
                <w:rFonts w:eastAsia="Times New Roman"/>
                <w:bCs/>
                <w:sz w:val="17"/>
                <w:szCs w:val="17"/>
                <w:lang w:val="es-ES"/>
              </w:rPr>
              <w:t>presentada</w:t>
            </w:r>
          </w:p>
        </w:tc>
        <w:tc>
          <w:tcPr>
            <w:tcW w:w="1253" w:type="dxa"/>
            <w:shd w:val="clear" w:color="auto" w:fill="FFFFFF" w:themeFill="background1"/>
            <w:tcMar>
              <w:top w:w="105" w:type="dxa"/>
              <w:left w:w="150" w:type="dxa"/>
              <w:bottom w:w="105" w:type="dxa"/>
              <w:right w:w="150" w:type="dxa"/>
            </w:tcMar>
          </w:tcPr>
          <w:p w14:paraId="7117F57D" w14:textId="77777777" w:rsidR="00130B16" w:rsidRPr="00C95BF3" w:rsidRDefault="00130B16" w:rsidP="00130B16">
            <w:pPr>
              <w:spacing w:line="276" w:lineRule="auto"/>
              <w:rPr>
                <w:rFonts w:eastAsia="Times New Roman"/>
                <w:bCs/>
                <w:color w:val="333333"/>
                <w:sz w:val="17"/>
                <w:szCs w:val="17"/>
                <w:lang w:val="es-ES"/>
              </w:rPr>
            </w:pPr>
            <w:r w:rsidRPr="00C95BF3">
              <w:rPr>
                <w:rFonts w:eastAsia="Times New Roman"/>
                <w:sz w:val="17"/>
                <w:szCs w:val="17"/>
                <w:lang w:val="es-ES"/>
              </w:rPr>
              <w:t>1996.06.03</w:t>
            </w:r>
          </w:p>
        </w:tc>
        <w:tc>
          <w:tcPr>
            <w:tcW w:w="2520" w:type="dxa"/>
            <w:shd w:val="clear" w:color="auto" w:fill="FFFFFF" w:themeFill="background1"/>
            <w:tcMar>
              <w:top w:w="105" w:type="dxa"/>
              <w:left w:w="150" w:type="dxa"/>
              <w:bottom w:w="105" w:type="dxa"/>
              <w:right w:w="150" w:type="dxa"/>
            </w:tcMar>
          </w:tcPr>
          <w:p w14:paraId="3F31A0BD" w14:textId="34AAAF3F" w:rsidR="00130B16" w:rsidRPr="00C95BF3" w:rsidRDefault="008B4A7F" w:rsidP="00130B16">
            <w:pPr>
              <w:spacing w:line="276" w:lineRule="auto"/>
              <w:rPr>
                <w:rFonts w:eastAsia="Times New Roman"/>
                <w:bCs/>
                <w:color w:val="333333"/>
                <w:sz w:val="17"/>
                <w:szCs w:val="17"/>
                <w:lang w:val="es-ES"/>
              </w:rPr>
            </w:pPr>
            <w:r>
              <w:rPr>
                <w:rFonts w:eastAsia="Times New Roman"/>
                <w:sz w:val="17"/>
                <w:szCs w:val="17"/>
                <w:lang w:val="es-ES"/>
              </w:rPr>
              <w:t>Solicitud de patente original. A diferencia de los CCP, la prórroga de la duración de la patente no es un derecho de PI distinto.</w:t>
            </w:r>
          </w:p>
        </w:tc>
      </w:tr>
      <w:tr w:rsidR="00C77452" w:rsidRPr="00D07CB3" w14:paraId="2DEA211C" w14:textId="77777777" w:rsidTr="00130B16">
        <w:trPr>
          <w:cantSplit/>
          <w:jc w:val="center"/>
        </w:trPr>
        <w:tc>
          <w:tcPr>
            <w:tcW w:w="686" w:type="dxa"/>
            <w:shd w:val="clear" w:color="auto" w:fill="FFFFFF" w:themeFill="background1"/>
          </w:tcPr>
          <w:p w14:paraId="37F58DB0" w14:textId="77777777" w:rsidR="00130B16" w:rsidRPr="00C95BF3" w:rsidRDefault="00130B16" w:rsidP="00130B16">
            <w:pPr>
              <w:spacing w:line="276" w:lineRule="auto"/>
              <w:rPr>
                <w:rFonts w:eastAsia="Times New Roman"/>
                <w:bCs/>
                <w:color w:val="333333"/>
                <w:sz w:val="17"/>
                <w:szCs w:val="17"/>
                <w:lang w:val="es-ES"/>
              </w:rPr>
            </w:pPr>
          </w:p>
        </w:tc>
        <w:tc>
          <w:tcPr>
            <w:tcW w:w="2449" w:type="dxa"/>
            <w:shd w:val="clear" w:color="auto" w:fill="auto"/>
            <w:tcMar>
              <w:top w:w="105" w:type="dxa"/>
              <w:left w:w="150" w:type="dxa"/>
              <w:bottom w:w="105" w:type="dxa"/>
              <w:right w:w="150" w:type="dxa"/>
            </w:tcMar>
          </w:tcPr>
          <w:p w14:paraId="62497147" w14:textId="27C22040" w:rsidR="00130B16" w:rsidRPr="00C95BF3" w:rsidRDefault="004F4C26" w:rsidP="00130B16">
            <w:pPr>
              <w:spacing w:line="276" w:lineRule="auto"/>
              <w:rPr>
                <w:rFonts w:eastAsia="Times New Roman"/>
                <w:bCs/>
                <w:color w:val="333333"/>
                <w:sz w:val="17"/>
                <w:szCs w:val="17"/>
                <w:lang w:val="es-ES"/>
              </w:rPr>
            </w:pPr>
            <w:r>
              <w:rPr>
                <w:rFonts w:eastAsia="MS Mincho"/>
                <w:bCs/>
                <w:color w:val="333333"/>
                <w:sz w:val="17"/>
                <w:szCs w:val="17"/>
                <w:lang w:val="es-ES"/>
              </w:rPr>
              <w:t>Solicitud de examen</w:t>
            </w:r>
          </w:p>
        </w:tc>
        <w:tc>
          <w:tcPr>
            <w:tcW w:w="685" w:type="dxa"/>
            <w:shd w:val="clear" w:color="auto" w:fill="FFFFFF" w:themeFill="background1"/>
          </w:tcPr>
          <w:p w14:paraId="368B908D" w14:textId="77777777" w:rsidR="00130B16" w:rsidRPr="00C95BF3" w:rsidRDefault="00130B16" w:rsidP="00130B16">
            <w:pPr>
              <w:spacing w:line="276" w:lineRule="auto"/>
              <w:rPr>
                <w:rFonts w:eastAsia="Times New Roman"/>
                <w:bCs/>
                <w:color w:val="333333"/>
                <w:sz w:val="17"/>
                <w:szCs w:val="17"/>
                <w:lang w:val="es-ES"/>
              </w:rPr>
            </w:pPr>
            <w:r w:rsidRPr="00C95BF3">
              <w:rPr>
                <w:rFonts w:eastAsia="Times New Roman"/>
                <w:bCs/>
                <w:sz w:val="17"/>
                <w:szCs w:val="17"/>
                <w:lang w:val="es-ES"/>
              </w:rPr>
              <w:t>D11</w:t>
            </w:r>
          </w:p>
        </w:tc>
        <w:tc>
          <w:tcPr>
            <w:tcW w:w="2479" w:type="dxa"/>
            <w:shd w:val="clear" w:color="auto" w:fill="FFFFFF" w:themeFill="background1"/>
            <w:tcMar>
              <w:top w:w="105" w:type="dxa"/>
              <w:left w:w="150" w:type="dxa"/>
              <w:bottom w:w="105" w:type="dxa"/>
              <w:right w:w="150" w:type="dxa"/>
            </w:tcMar>
          </w:tcPr>
          <w:p w14:paraId="2335504F" w14:textId="29C7584A" w:rsidR="00130B16" w:rsidRPr="00C95BF3" w:rsidRDefault="00045380" w:rsidP="00130B16">
            <w:pPr>
              <w:spacing w:line="276" w:lineRule="auto"/>
              <w:rPr>
                <w:rFonts w:eastAsia="Times New Roman"/>
                <w:bCs/>
                <w:color w:val="333333"/>
                <w:sz w:val="17"/>
                <w:szCs w:val="17"/>
                <w:lang w:val="es-ES"/>
              </w:rPr>
            </w:pPr>
            <w:r>
              <w:rPr>
                <w:rFonts w:eastAsia="Times New Roman"/>
                <w:bCs/>
                <w:sz w:val="17"/>
                <w:szCs w:val="17"/>
                <w:lang w:val="es-ES"/>
              </w:rPr>
              <w:t>Examen sustantivo solicitado</w:t>
            </w:r>
          </w:p>
        </w:tc>
        <w:tc>
          <w:tcPr>
            <w:tcW w:w="1253" w:type="dxa"/>
            <w:shd w:val="clear" w:color="auto" w:fill="FFFFFF" w:themeFill="background1"/>
            <w:tcMar>
              <w:top w:w="105" w:type="dxa"/>
              <w:left w:w="150" w:type="dxa"/>
              <w:bottom w:w="105" w:type="dxa"/>
              <w:right w:w="150" w:type="dxa"/>
            </w:tcMar>
          </w:tcPr>
          <w:p w14:paraId="4F56AD6E" w14:textId="77777777" w:rsidR="00130B16" w:rsidRPr="00C95BF3" w:rsidRDefault="00130B16" w:rsidP="00130B16">
            <w:pPr>
              <w:spacing w:line="276" w:lineRule="auto"/>
              <w:rPr>
                <w:rFonts w:eastAsia="Times New Roman"/>
                <w:bCs/>
                <w:color w:val="333333"/>
                <w:sz w:val="17"/>
                <w:szCs w:val="17"/>
                <w:lang w:val="es-ES"/>
              </w:rPr>
            </w:pPr>
            <w:r w:rsidRPr="00C95BF3">
              <w:rPr>
                <w:rFonts w:eastAsia="Times New Roman"/>
                <w:sz w:val="17"/>
                <w:szCs w:val="17"/>
                <w:lang w:val="es-ES"/>
              </w:rPr>
              <w:t>1998.03.25</w:t>
            </w:r>
          </w:p>
        </w:tc>
        <w:tc>
          <w:tcPr>
            <w:tcW w:w="2520" w:type="dxa"/>
            <w:shd w:val="clear" w:color="auto" w:fill="FFFFFF" w:themeFill="background1"/>
            <w:tcMar>
              <w:top w:w="105" w:type="dxa"/>
              <w:left w:w="150" w:type="dxa"/>
              <w:bottom w:w="105" w:type="dxa"/>
              <w:right w:w="150" w:type="dxa"/>
            </w:tcMar>
          </w:tcPr>
          <w:p w14:paraId="4B4840C8" w14:textId="707B2A41" w:rsidR="00130B16" w:rsidRPr="00C95BF3" w:rsidRDefault="008B4A7F" w:rsidP="008B4A7F">
            <w:pPr>
              <w:spacing w:line="276" w:lineRule="auto"/>
              <w:rPr>
                <w:rFonts w:eastAsia="Times New Roman"/>
                <w:bCs/>
                <w:color w:val="333333"/>
                <w:sz w:val="17"/>
                <w:szCs w:val="17"/>
                <w:lang w:val="es-ES"/>
              </w:rPr>
            </w:pPr>
            <w:r>
              <w:rPr>
                <w:rFonts w:eastAsia="Times New Roman"/>
                <w:sz w:val="17"/>
                <w:szCs w:val="17"/>
                <w:lang w:val="es-ES"/>
              </w:rPr>
              <w:t>En la práctica de la JPO, el solicitante tiene que solicitar el examen sustantivo a fin de proceder al examen.</w:t>
            </w:r>
          </w:p>
        </w:tc>
      </w:tr>
      <w:tr w:rsidR="00C77452" w:rsidRPr="00C95BF3" w14:paraId="2095EB09" w14:textId="77777777" w:rsidTr="00130B16">
        <w:trPr>
          <w:cantSplit/>
          <w:jc w:val="center"/>
        </w:trPr>
        <w:tc>
          <w:tcPr>
            <w:tcW w:w="686" w:type="dxa"/>
            <w:shd w:val="clear" w:color="auto" w:fill="FFFFFF" w:themeFill="background1"/>
          </w:tcPr>
          <w:p w14:paraId="0A04EA98" w14:textId="77777777" w:rsidR="00130B16" w:rsidRPr="00C95BF3" w:rsidRDefault="00130B16" w:rsidP="00130B16">
            <w:pPr>
              <w:spacing w:line="276" w:lineRule="auto"/>
              <w:rPr>
                <w:rFonts w:eastAsia="Times New Roman"/>
                <w:bCs/>
                <w:color w:val="333333"/>
                <w:sz w:val="17"/>
                <w:szCs w:val="17"/>
                <w:lang w:val="es-ES"/>
              </w:rPr>
            </w:pPr>
          </w:p>
        </w:tc>
        <w:tc>
          <w:tcPr>
            <w:tcW w:w="2449" w:type="dxa"/>
            <w:shd w:val="clear" w:color="auto" w:fill="auto"/>
            <w:tcMar>
              <w:top w:w="105" w:type="dxa"/>
              <w:left w:w="150" w:type="dxa"/>
              <w:bottom w:w="105" w:type="dxa"/>
              <w:right w:w="150" w:type="dxa"/>
            </w:tcMar>
          </w:tcPr>
          <w:p w14:paraId="79A87E44" w14:textId="211CD820" w:rsidR="00130B16" w:rsidRPr="00C95BF3" w:rsidRDefault="004F4C26" w:rsidP="00130B16">
            <w:pPr>
              <w:spacing w:line="276" w:lineRule="auto"/>
              <w:rPr>
                <w:rFonts w:eastAsia="Times New Roman"/>
                <w:bCs/>
                <w:color w:val="333333"/>
                <w:sz w:val="17"/>
                <w:szCs w:val="17"/>
                <w:lang w:val="es-ES"/>
              </w:rPr>
            </w:pPr>
            <w:r>
              <w:rPr>
                <w:bCs/>
                <w:color w:val="333333"/>
                <w:sz w:val="17"/>
                <w:szCs w:val="17"/>
                <w:lang w:val="es-ES"/>
              </w:rPr>
              <w:t>Decisión de concesión de la patente</w:t>
            </w:r>
          </w:p>
        </w:tc>
        <w:tc>
          <w:tcPr>
            <w:tcW w:w="685" w:type="dxa"/>
            <w:shd w:val="clear" w:color="auto" w:fill="FFFFFF" w:themeFill="background1"/>
          </w:tcPr>
          <w:p w14:paraId="5000E79F" w14:textId="77777777" w:rsidR="00130B16" w:rsidRPr="00C95BF3" w:rsidRDefault="00130B16" w:rsidP="00130B16">
            <w:pPr>
              <w:spacing w:line="276" w:lineRule="auto"/>
              <w:rPr>
                <w:rFonts w:eastAsia="Times New Roman"/>
                <w:bCs/>
                <w:color w:val="333333"/>
                <w:sz w:val="17"/>
                <w:szCs w:val="17"/>
                <w:lang w:val="es-ES"/>
              </w:rPr>
            </w:pPr>
            <w:r w:rsidRPr="00C95BF3">
              <w:rPr>
                <w:rFonts w:eastAsia="Times New Roman"/>
                <w:bCs/>
                <w:sz w:val="17"/>
                <w:szCs w:val="17"/>
                <w:lang w:val="es-ES"/>
              </w:rPr>
              <w:t>D22</w:t>
            </w:r>
          </w:p>
        </w:tc>
        <w:tc>
          <w:tcPr>
            <w:tcW w:w="2479" w:type="dxa"/>
            <w:shd w:val="clear" w:color="auto" w:fill="FFFFFF" w:themeFill="background1"/>
            <w:tcMar>
              <w:top w:w="105" w:type="dxa"/>
              <w:left w:w="150" w:type="dxa"/>
              <w:bottom w:w="105" w:type="dxa"/>
              <w:right w:w="150" w:type="dxa"/>
            </w:tcMar>
          </w:tcPr>
          <w:p w14:paraId="4DC28E69" w14:textId="1C8BD635" w:rsidR="00130B16" w:rsidRPr="00C95BF3" w:rsidRDefault="00CF70B8" w:rsidP="00130B16">
            <w:pPr>
              <w:spacing w:line="276" w:lineRule="auto"/>
              <w:rPr>
                <w:rFonts w:eastAsia="Times New Roman"/>
                <w:bCs/>
                <w:color w:val="333333"/>
                <w:sz w:val="17"/>
                <w:szCs w:val="17"/>
                <w:lang w:val="es-ES"/>
              </w:rPr>
            </w:pPr>
            <w:r w:rsidRPr="00CF70B8">
              <w:rPr>
                <w:rFonts w:eastAsia="Times New Roman"/>
                <w:bCs/>
                <w:sz w:val="17"/>
                <w:szCs w:val="17"/>
                <w:lang w:val="es-ES"/>
              </w:rPr>
              <w:t>Concesión de derecho de PI, prevista</w:t>
            </w:r>
          </w:p>
        </w:tc>
        <w:tc>
          <w:tcPr>
            <w:tcW w:w="1253" w:type="dxa"/>
            <w:shd w:val="clear" w:color="auto" w:fill="FFFFFF" w:themeFill="background1"/>
            <w:tcMar>
              <w:top w:w="105" w:type="dxa"/>
              <w:left w:w="150" w:type="dxa"/>
              <w:bottom w:w="105" w:type="dxa"/>
              <w:right w:w="150" w:type="dxa"/>
            </w:tcMar>
          </w:tcPr>
          <w:p w14:paraId="3BDE2F35" w14:textId="77777777" w:rsidR="00130B16" w:rsidRPr="00C95BF3" w:rsidRDefault="00130B16" w:rsidP="00130B16">
            <w:pPr>
              <w:spacing w:line="276" w:lineRule="auto"/>
              <w:rPr>
                <w:rFonts w:eastAsia="Times New Roman"/>
                <w:bCs/>
                <w:color w:val="333333"/>
                <w:sz w:val="17"/>
                <w:szCs w:val="17"/>
                <w:lang w:val="es-ES"/>
              </w:rPr>
            </w:pPr>
            <w:r w:rsidRPr="00C95BF3">
              <w:rPr>
                <w:rFonts w:eastAsia="Times New Roman"/>
                <w:sz w:val="17"/>
                <w:szCs w:val="17"/>
                <w:lang w:val="es-ES"/>
              </w:rPr>
              <w:t>2002.04.02</w:t>
            </w:r>
          </w:p>
        </w:tc>
        <w:tc>
          <w:tcPr>
            <w:tcW w:w="2520" w:type="dxa"/>
            <w:shd w:val="clear" w:color="auto" w:fill="FFFFFF" w:themeFill="background1"/>
            <w:tcMar>
              <w:top w:w="105" w:type="dxa"/>
              <w:left w:w="150" w:type="dxa"/>
              <w:bottom w:w="105" w:type="dxa"/>
              <w:right w:w="150" w:type="dxa"/>
            </w:tcMar>
          </w:tcPr>
          <w:p w14:paraId="55C5CEA8" w14:textId="719A55A5" w:rsidR="00130B16" w:rsidRPr="00C95BF3" w:rsidRDefault="00E10C48" w:rsidP="00130B16">
            <w:pPr>
              <w:spacing w:line="276" w:lineRule="auto"/>
              <w:rPr>
                <w:rFonts w:eastAsia="Times New Roman"/>
                <w:bCs/>
                <w:color w:val="333333"/>
                <w:sz w:val="17"/>
                <w:szCs w:val="17"/>
                <w:lang w:val="es-ES"/>
              </w:rPr>
            </w:pPr>
            <w:r>
              <w:rPr>
                <w:rFonts w:eastAsia="Times New Roman"/>
                <w:sz w:val="17"/>
                <w:szCs w:val="17"/>
                <w:lang w:val="es-ES"/>
              </w:rPr>
              <w:t xml:space="preserve"> </w:t>
            </w:r>
          </w:p>
        </w:tc>
      </w:tr>
      <w:tr w:rsidR="00C77452" w:rsidRPr="00C95BF3" w14:paraId="5676C72A" w14:textId="77777777" w:rsidTr="00130B16">
        <w:trPr>
          <w:cantSplit/>
          <w:jc w:val="center"/>
        </w:trPr>
        <w:tc>
          <w:tcPr>
            <w:tcW w:w="686" w:type="dxa"/>
            <w:shd w:val="clear" w:color="auto" w:fill="FFFFFF" w:themeFill="background1"/>
          </w:tcPr>
          <w:p w14:paraId="3266703E" w14:textId="77777777" w:rsidR="00130B16" w:rsidRPr="00C95BF3" w:rsidRDefault="00130B16" w:rsidP="00130B16">
            <w:pPr>
              <w:spacing w:line="276" w:lineRule="auto"/>
              <w:rPr>
                <w:rFonts w:eastAsia="Times New Roman"/>
                <w:bCs/>
                <w:color w:val="333333"/>
                <w:sz w:val="17"/>
                <w:szCs w:val="17"/>
                <w:lang w:val="es-ES"/>
              </w:rPr>
            </w:pPr>
          </w:p>
        </w:tc>
        <w:tc>
          <w:tcPr>
            <w:tcW w:w="2449" w:type="dxa"/>
            <w:shd w:val="clear" w:color="auto" w:fill="auto"/>
            <w:tcMar>
              <w:top w:w="105" w:type="dxa"/>
              <w:left w:w="150" w:type="dxa"/>
              <w:bottom w:w="105" w:type="dxa"/>
              <w:right w:w="150" w:type="dxa"/>
            </w:tcMar>
          </w:tcPr>
          <w:p w14:paraId="1EECC84D" w14:textId="43F8B1CE" w:rsidR="00130B16" w:rsidRPr="00C95BF3" w:rsidRDefault="004F4C26" w:rsidP="00130B16">
            <w:pPr>
              <w:spacing w:line="276" w:lineRule="auto"/>
              <w:rPr>
                <w:rFonts w:eastAsia="Times New Roman"/>
                <w:bCs/>
                <w:color w:val="333333"/>
                <w:sz w:val="17"/>
                <w:szCs w:val="17"/>
                <w:lang w:val="es-ES"/>
              </w:rPr>
            </w:pPr>
            <w:r>
              <w:rPr>
                <w:sz w:val="17"/>
                <w:szCs w:val="17"/>
                <w:lang w:val="es-ES"/>
              </w:rPr>
              <w:t>Pago de la tasa de registro</w:t>
            </w:r>
          </w:p>
        </w:tc>
        <w:tc>
          <w:tcPr>
            <w:tcW w:w="685" w:type="dxa"/>
            <w:shd w:val="clear" w:color="auto" w:fill="FFFFFF" w:themeFill="background1"/>
          </w:tcPr>
          <w:p w14:paraId="7CCCFA46" w14:textId="77777777" w:rsidR="00130B16" w:rsidRPr="00C95BF3" w:rsidRDefault="00130B16" w:rsidP="00130B16">
            <w:pPr>
              <w:spacing w:line="276" w:lineRule="auto"/>
              <w:rPr>
                <w:rFonts w:eastAsia="Times New Roman"/>
                <w:bCs/>
                <w:color w:val="333333"/>
                <w:sz w:val="17"/>
                <w:szCs w:val="17"/>
                <w:lang w:val="es-ES"/>
              </w:rPr>
            </w:pPr>
            <w:r w:rsidRPr="00C95BF3">
              <w:rPr>
                <w:rFonts w:eastAsia="Times New Roman"/>
                <w:bCs/>
                <w:sz w:val="17"/>
                <w:szCs w:val="17"/>
                <w:lang w:val="es-ES"/>
              </w:rPr>
              <w:t>U11</w:t>
            </w:r>
          </w:p>
        </w:tc>
        <w:tc>
          <w:tcPr>
            <w:tcW w:w="2479" w:type="dxa"/>
            <w:shd w:val="clear" w:color="auto" w:fill="FFFFFF" w:themeFill="background1"/>
            <w:tcMar>
              <w:top w:w="105" w:type="dxa"/>
              <w:left w:w="150" w:type="dxa"/>
              <w:bottom w:w="105" w:type="dxa"/>
              <w:right w:w="150" w:type="dxa"/>
            </w:tcMar>
          </w:tcPr>
          <w:p w14:paraId="5EAA5A7F" w14:textId="5D57556E" w:rsidR="00130B16" w:rsidRPr="00C95BF3" w:rsidRDefault="005102A7" w:rsidP="00130B16">
            <w:pPr>
              <w:spacing w:line="276" w:lineRule="auto"/>
              <w:rPr>
                <w:rFonts w:eastAsia="Times New Roman"/>
                <w:bCs/>
                <w:color w:val="333333"/>
                <w:sz w:val="17"/>
                <w:szCs w:val="17"/>
                <w:lang w:val="es-ES"/>
              </w:rPr>
            </w:pPr>
            <w:r>
              <w:rPr>
                <w:rFonts w:eastAsia="Times New Roman"/>
                <w:bCs/>
                <w:sz w:val="17"/>
                <w:szCs w:val="17"/>
                <w:lang w:val="es-ES"/>
              </w:rPr>
              <w:t>Tasa de renovación o de mantenimiento pagada íntegramente</w:t>
            </w:r>
          </w:p>
        </w:tc>
        <w:tc>
          <w:tcPr>
            <w:tcW w:w="1253" w:type="dxa"/>
            <w:shd w:val="clear" w:color="auto" w:fill="FFFFFF" w:themeFill="background1"/>
            <w:tcMar>
              <w:top w:w="105" w:type="dxa"/>
              <w:left w:w="150" w:type="dxa"/>
              <w:bottom w:w="105" w:type="dxa"/>
              <w:right w:w="150" w:type="dxa"/>
            </w:tcMar>
          </w:tcPr>
          <w:p w14:paraId="485E98C5" w14:textId="77777777" w:rsidR="00130B16" w:rsidRPr="00C95BF3" w:rsidRDefault="00130B16" w:rsidP="00130B16">
            <w:pPr>
              <w:spacing w:line="276" w:lineRule="auto"/>
              <w:rPr>
                <w:rFonts w:eastAsia="Times New Roman"/>
                <w:bCs/>
                <w:color w:val="333333"/>
                <w:sz w:val="17"/>
                <w:szCs w:val="17"/>
                <w:lang w:val="es-ES"/>
              </w:rPr>
            </w:pPr>
            <w:r w:rsidRPr="00C95BF3">
              <w:rPr>
                <w:rFonts w:eastAsia="Times New Roman"/>
                <w:sz w:val="17"/>
                <w:szCs w:val="17"/>
                <w:lang w:val="es-ES"/>
              </w:rPr>
              <w:t>2002.04.10</w:t>
            </w:r>
          </w:p>
        </w:tc>
        <w:tc>
          <w:tcPr>
            <w:tcW w:w="2520" w:type="dxa"/>
            <w:shd w:val="clear" w:color="auto" w:fill="FFFFFF" w:themeFill="background1"/>
            <w:tcMar>
              <w:top w:w="105" w:type="dxa"/>
              <w:left w:w="150" w:type="dxa"/>
              <w:bottom w:w="105" w:type="dxa"/>
              <w:right w:w="150" w:type="dxa"/>
            </w:tcMar>
          </w:tcPr>
          <w:p w14:paraId="7017A736" w14:textId="2025629F" w:rsidR="00130B16" w:rsidRPr="00C95BF3" w:rsidRDefault="00E10C48" w:rsidP="00130B16">
            <w:pPr>
              <w:spacing w:line="276" w:lineRule="auto"/>
              <w:rPr>
                <w:rFonts w:eastAsia="Times New Roman"/>
                <w:bCs/>
                <w:color w:val="333333"/>
                <w:sz w:val="17"/>
                <w:szCs w:val="17"/>
                <w:lang w:val="es-ES"/>
              </w:rPr>
            </w:pPr>
            <w:r>
              <w:rPr>
                <w:rFonts w:eastAsia="Times New Roman"/>
                <w:sz w:val="17"/>
                <w:szCs w:val="17"/>
                <w:lang w:val="es-ES"/>
              </w:rPr>
              <w:t xml:space="preserve"> </w:t>
            </w:r>
          </w:p>
        </w:tc>
      </w:tr>
      <w:tr w:rsidR="00C77452" w:rsidRPr="00C95BF3" w14:paraId="1F71C433" w14:textId="77777777" w:rsidTr="00130B16">
        <w:trPr>
          <w:cantSplit/>
          <w:jc w:val="center"/>
        </w:trPr>
        <w:tc>
          <w:tcPr>
            <w:tcW w:w="686" w:type="dxa"/>
            <w:shd w:val="clear" w:color="auto" w:fill="FFFFFF" w:themeFill="background1"/>
          </w:tcPr>
          <w:p w14:paraId="25C37C89" w14:textId="77777777" w:rsidR="00130B16" w:rsidRPr="00C95BF3" w:rsidRDefault="00130B16" w:rsidP="00130B16">
            <w:pPr>
              <w:spacing w:line="276" w:lineRule="auto"/>
              <w:rPr>
                <w:rFonts w:eastAsia="Times New Roman"/>
                <w:bCs/>
                <w:color w:val="333333"/>
                <w:sz w:val="17"/>
                <w:szCs w:val="17"/>
                <w:lang w:val="es-ES"/>
              </w:rPr>
            </w:pPr>
          </w:p>
        </w:tc>
        <w:tc>
          <w:tcPr>
            <w:tcW w:w="2449" w:type="dxa"/>
            <w:shd w:val="clear" w:color="auto" w:fill="auto"/>
            <w:tcMar>
              <w:top w:w="105" w:type="dxa"/>
              <w:left w:w="150" w:type="dxa"/>
              <w:bottom w:w="105" w:type="dxa"/>
              <w:right w:w="150" w:type="dxa"/>
            </w:tcMar>
          </w:tcPr>
          <w:p w14:paraId="578D6B49" w14:textId="48DFAFDC" w:rsidR="00130B16" w:rsidRPr="00C95BF3" w:rsidRDefault="00CF70B8" w:rsidP="00CF70B8">
            <w:pPr>
              <w:spacing w:line="276" w:lineRule="auto"/>
              <w:rPr>
                <w:rFonts w:eastAsia="Times New Roman"/>
                <w:bCs/>
                <w:color w:val="333333"/>
                <w:sz w:val="17"/>
                <w:szCs w:val="17"/>
                <w:lang w:val="es-ES"/>
              </w:rPr>
            </w:pPr>
            <w:r>
              <w:rPr>
                <w:bCs/>
                <w:color w:val="333333"/>
                <w:sz w:val="17"/>
                <w:szCs w:val="17"/>
                <w:lang w:val="es-ES"/>
              </w:rPr>
              <w:t xml:space="preserve">Certificado de </w:t>
            </w:r>
            <w:r w:rsidR="00130B16" w:rsidRPr="00C95BF3">
              <w:rPr>
                <w:bCs/>
                <w:color w:val="333333"/>
                <w:sz w:val="17"/>
                <w:szCs w:val="17"/>
                <w:lang w:val="es-ES"/>
              </w:rPr>
              <w:t>patent</w:t>
            </w:r>
            <w:r>
              <w:rPr>
                <w:bCs/>
                <w:color w:val="333333"/>
                <w:sz w:val="17"/>
                <w:szCs w:val="17"/>
                <w:lang w:val="es-ES"/>
              </w:rPr>
              <w:t>e</w:t>
            </w:r>
          </w:p>
        </w:tc>
        <w:tc>
          <w:tcPr>
            <w:tcW w:w="685" w:type="dxa"/>
            <w:shd w:val="clear" w:color="auto" w:fill="FFFFFF" w:themeFill="background1"/>
          </w:tcPr>
          <w:p w14:paraId="6759AF5A" w14:textId="77777777" w:rsidR="00130B16" w:rsidRPr="00C95BF3" w:rsidRDefault="00130B16" w:rsidP="00130B16">
            <w:pPr>
              <w:spacing w:line="276" w:lineRule="auto"/>
              <w:rPr>
                <w:rFonts w:eastAsia="Times New Roman"/>
                <w:bCs/>
                <w:color w:val="333333"/>
                <w:sz w:val="17"/>
                <w:szCs w:val="17"/>
                <w:lang w:val="es-ES"/>
              </w:rPr>
            </w:pPr>
            <w:r w:rsidRPr="00C95BF3">
              <w:rPr>
                <w:rFonts w:eastAsia="Times New Roman"/>
                <w:bCs/>
                <w:sz w:val="17"/>
                <w:szCs w:val="17"/>
                <w:lang w:val="es-ES"/>
              </w:rPr>
              <w:t>Q16</w:t>
            </w:r>
          </w:p>
        </w:tc>
        <w:tc>
          <w:tcPr>
            <w:tcW w:w="2479" w:type="dxa"/>
            <w:shd w:val="clear" w:color="auto" w:fill="FFFFFF" w:themeFill="background1"/>
            <w:tcMar>
              <w:top w:w="105" w:type="dxa"/>
              <w:left w:w="150" w:type="dxa"/>
              <w:bottom w:w="105" w:type="dxa"/>
              <w:right w:w="150" w:type="dxa"/>
            </w:tcMar>
          </w:tcPr>
          <w:p w14:paraId="76A8F5BF" w14:textId="66B73D35" w:rsidR="00130B16" w:rsidRPr="00C95BF3" w:rsidRDefault="00CF70B8" w:rsidP="00130B16">
            <w:pPr>
              <w:spacing w:line="276" w:lineRule="auto"/>
              <w:rPr>
                <w:rFonts w:eastAsia="Times New Roman"/>
                <w:bCs/>
                <w:color w:val="333333"/>
                <w:sz w:val="17"/>
                <w:szCs w:val="17"/>
                <w:lang w:val="es-ES"/>
              </w:rPr>
            </w:pPr>
            <w:r w:rsidRPr="00CF70B8">
              <w:rPr>
                <w:rFonts w:eastAsia="Times New Roman"/>
                <w:bCs/>
                <w:sz w:val="17"/>
                <w:szCs w:val="17"/>
                <w:lang w:val="es-ES"/>
              </w:rPr>
              <w:t>Copia de certificado de derecho de PI, emitida</w:t>
            </w:r>
          </w:p>
        </w:tc>
        <w:tc>
          <w:tcPr>
            <w:tcW w:w="1253" w:type="dxa"/>
            <w:shd w:val="clear" w:color="auto" w:fill="FFFFFF" w:themeFill="background1"/>
            <w:tcMar>
              <w:top w:w="105" w:type="dxa"/>
              <w:left w:w="150" w:type="dxa"/>
              <w:bottom w:w="105" w:type="dxa"/>
              <w:right w:w="150" w:type="dxa"/>
            </w:tcMar>
          </w:tcPr>
          <w:p w14:paraId="4AE8895C" w14:textId="77777777" w:rsidR="00130B16" w:rsidRPr="00C95BF3" w:rsidRDefault="00130B16" w:rsidP="00130B16">
            <w:pPr>
              <w:spacing w:line="276" w:lineRule="auto"/>
              <w:rPr>
                <w:rFonts w:eastAsia="Times New Roman"/>
                <w:bCs/>
                <w:color w:val="333333"/>
                <w:sz w:val="17"/>
                <w:szCs w:val="17"/>
                <w:lang w:val="es-ES"/>
              </w:rPr>
            </w:pPr>
            <w:r w:rsidRPr="00C95BF3">
              <w:rPr>
                <w:rFonts w:eastAsia="Times New Roman"/>
                <w:sz w:val="17"/>
                <w:szCs w:val="17"/>
                <w:lang w:val="es-ES"/>
              </w:rPr>
              <w:t>2002.04.30</w:t>
            </w:r>
          </w:p>
        </w:tc>
        <w:tc>
          <w:tcPr>
            <w:tcW w:w="2520" w:type="dxa"/>
            <w:shd w:val="clear" w:color="auto" w:fill="FFFFFF" w:themeFill="background1"/>
            <w:tcMar>
              <w:top w:w="105" w:type="dxa"/>
              <w:left w:w="150" w:type="dxa"/>
              <w:bottom w:w="105" w:type="dxa"/>
              <w:right w:w="150" w:type="dxa"/>
            </w:tcMar>
          </w:tcPr>
          <w:p w14:paraId="55EA7AB1" w14:textId="595DC438" w:rsidR="00130B16" w:rsidRPr="00C95BF3" w:rsidRDefault="00E10C48" w:rsidP="00130B16">
            <w:pPr>
              <w:spacing w:line="276" w:lineRule="auto"/>
              <w:rPr>
                <w:rFonts w:eastAsia="Times New Roman"/>
                <w:bCs/>
                <w:color w:val="333333"/>
                <w:sz w:val="17"/>
                <w:szCs w:val="17"/>
                <w:lang w:val="es-ES"/>
              </w:rPr>
            </w:pPr>
            <w:r>
              <w:rPr>
                <w:rFonts w:eastAsia="Times New Roman"/>
                <w:sz w:val="17"/>
                <w:szCs w:val="17"/>
                <w:lang w:val="es-ES"/>
              </w:rPr>
              <w:t xml:space="preserve"> </w:t>
            </w:r>
          </w:p>
        </w:tc>
      </w:tr>
      <w:tr w:rsidR="00C77452" w:rsidRPr="00C95BF3" w14:paraId="040190B4" w14:textId="77777777" w:rsidTr="00130B16">
        <w:trPr>
          <w:cantSplit/>
          <w:jc w:val="center"/>
        </w:trPr>
        <w:tc>
          <w:tcPr>
            <w:tcW w:w="686" w:type="dxa"/>
            <w:shd w:val="clear" w:color="auto" w:fill="FFFFFF" w:themeFill="background1"/>
          </w:tcPr>
          <w:p w14:paraId="6A80A195" w14:textId="77777777" w:rsidR="00130B16" w:rsidRPr="00C95BF3" w:rsidRDefault="00130B16" w:rsidP="00130B16">
            <w:pPr>
              <w:spacing w:line="276" w:lineRule="auto"/>
              <w:rPr>
                <w:rFonts w:eastAsia="Times New Roman"/>
                <w:bCs/>
                <w:color w:val="333333"/>
                <w:sz w:val="17"/>
                <w:szCs w:val="17"/>
                <w:lang w:val="es-ES"/>
              </w:rPr>
            </w:pPr>
          </w:p>
        </w:tc>
        <w:tc>
          <w:tcPr>
            <w:tcW w:w="2449" w:type="dxa"/>
            <w:shd w:val="clear" w:color="auto" w:fill="auto"/>
            <w:tcMar>
              <w:top w:w="105" w:type="dxa"/>
              <w:left w:w="150" w:type="dxa"/>
              <w:bottom w:w="105" w:type="dxa"/>
              <w:right w:w="150" w:type="dxa"/>
            </w:tcMar>
          </w:tcPr>
          <w:p w14:paraId="63C3AECA" w14:textId="5668F865" w:rsidR="00130B16" w:rsidRPr="00C95BF3" w:rsidRDefault="004F4C26" w:rsidP="00130B16">
            <w:pPr>
              <w:spacing w:line="276" w:lineRule="auto"/>
              <w:rPr>
                <w:rFonts w:eastAsia="Times New Roman"/>
                <w:bCs/>
                <w:color w:val="333333"/>
                <w:sz w:val="17"/>
                <w:szCs w:val="17"/>
                <w:lang w:val="es-ES"/>
              </w:rPr>
            </w:pPr>
            <w:r>
              <w:rPr>
                <w:rFonts w:eastAsia="MS Mincho"/>
                <w:bCs/>
                <w:color w:val="333333"/>
                <w:sz w:val="17"/>
                <w:szCs w:val="17"/>
                <w:lang w:val="es-ES"/>
              </w:rPr>
              <w:t>Solicitud de patente</w:t>
            </w:r>
          </w:p>
        </w:tc>
        <w:tc>
          <w:tcPr>
            <w:tcW w:w="685" w:type="dxa"/>
            <w:shd w:val="clear" w:color="auto" w:fill="FFFFFF" w:themeFill="background1"/>
          </w:tcPr>
          <w:p w14:paraId="6515572B" w14:textId="77777777" w:rsidR="00130B16" w:rsidRPr="00C95BF3" w:rsidRDefault="00130B16" w:rsidP="00130B16">
            <w:pPr>
              <w:spacing w:line="276" w:lineRule="auto"/>
              <w:rPr>
                <w:rFonts w:eastAsia="Times New Roman"/>
                <w:bCs/>
                <w:color w:val="333333"/>
                <w:sz w:val="17"/>
                <w:szCs w:val="17"/>
                <w:lang w:val="es-ES"/>
              </w:rPr>
            </w:pPr>
            <w:r w:rsidRPr="00C95BF3">
              <w:rPr>
                <w:rFonts w:eastAsia="Times New Roman"/>
                <w:bCs/>
                <w:sz w:val="17"/>
                <w:szCs w:val="17"/>
                <w:lang w:val="es-ES"/>
              </w:rPr>
              <w:t>G18</w:t>
            </w:r>
          </w:p>
        </w:tc>
        <w:tc>
          <w:tcPr>
            <w:tcW w:w="2479" w:type="dxa"/>
            <w:shd w:val="clear" w:color="auto" w:fill="FFFFFF" w:themeFill="background1"/>
            <w:tcMar>
              <w:top w:w="105" w:type="dxa"/>
              <w:left w:w="150" w:type="dxa"/>
              <w:bottom w:w="105" w:type="dxa"/>
              <w:right w:w="150" w:type="dxa"/>
            </w:tcMar>
          </w:tcPr>
          <w:p w14:paraId="7EBDFA03" w14:textId="1126FDCC" w:rsidR="00130B16" w:rsidRPr="00C95BF3" w:rsidRDefault="008B4A7F" w:rsidP="008B4A7F">
            <w:pPr>
              <w:spacing w:line="276" w:lineRule="auto"/>
              <w:rPr>
                <w:rFonts w:eastAsia="Times New Roman"/>
                <w:bCs/>
                <w:color w:val="333333"/>
                <w:sz w:val="17"/>
                <w:szCs w:val="17"/>
                <w:lang w:val="es-ES"/>
              </w:rPr>
            </w:pPr>
            <w:r>
              <w:rPr>
                <w:rFonts w:eastAsia="Times New Roman"/>
                <w:bCs/>
                <w:sz w:val="17"/>
                <w:szCs w:val="17"/>
                <w:lang w:val="es-ES"/>
              </w:rPr>
              <w:t>Prórroga de la duración de la patente, solicitada</w:t>
            </w:r>
          </w:p>
        </w:tc>
        <w:tc>
          <w:tcPr>
            <w:tcW w:w="1253" w:type="dxa"/>
            <w:shd w:val="clear" w:color="auto" w:fill="FFFFFF" w:themeFill="background1"/>
            <w:tcMar>
              <w:top w:w="105" w:type="dxa"/>
              <w:left w:w="150" w:type="dxa"/>
              <w:bottom w:w="105" w:type="dxa"/>
              <w:right w:w="150" w:type="dxa"/>
            </w:tcMar>
          </w:tcPr>
          <w:p w14:paraId="592D4CC9" w14:textId="77777777" w:rsidR="00130B16" w:rsidRPr="00C95BF3" w:rsidRDefault="00130B16" w:rsidP="00130B16">
            <w:pPr>
              <w:spacing w:line="276" w:lineRule="auto"/>
              <w:rPr>
                <w:rFonts w:eastAsia="Times New Roman"/>
                <w:bCs/>
                <w:color w:val="333333"/>
                <w:sz w:val="17"/>
                <w:szCs w:val="17"/>
                <w:lang w:val="es-ES"/>
              </w:rPr>
            </w:pPr>
            <w:r w:rsidRPr="00C95BF3">
              <w:rPr>
                <w:rFonts w:eastAsia="Times New Roman"/>
                <w:sz w:val="17"/>
                <w:szCs w:val="17"/>
                <w:lang w:val="es-ES"/>
              </w:rPr>
              <w:t>2015.06.23</w:t>
            </w:r>
          </w:p>
        </w:tc>
        <w:tc>
          <w:tcPr>
            <w:tcW w:w="2520" w:type="dxa"/>
            <w:shd w:val="clear" w:color="auto" w:fill="FFFFFF" w:themeFill="background1"/>
            <w:tcMar>
              <w:top w:w="105" w:type="dxa"/>
              <w:left w:w="150" w:type="dxa"/>
              <w:bottom w:w="105" w:type="dxa"/>
              <w:right w:w="150" w:type="dxa"/>
            </w:tcMar>
          </w:tcPr>
          <w:p w14:paraId="39E79310" w14:textId="3874F0B4" w:rsidR="00130B16" w:rsidRPr="00C95BF3" w:rsidRDefault="00E10C48" w:rsidP="00130B16">
            <w:pPr>
              <w:spacing w:line="276" w:lineRule="auto"/>
              <w:rPr>
                <w:rFonts w:eastAsia="Times New Roman"/>
                <w:bCs/>
                <w:color w:val="333333"/>
                <w:sz w:val="17"/>
                <w:szCs w:val="17"/>
                <w:lang w:val="es-ES"/>
              </w:rPr>
            </w:pPr>
            <w:r>
              <w:rPr>
                <w:rFonts w:eastAsia="Times New Roman"/>
                <w:sz w:val="17"/>
                <w:szCs w:val="17"/>
                <w:lang w:val="es-ES"/>
              </w:rPr>
              <w:t xml:space="preserve"> </w:t>
            </w:r>
          </w:p>
        </w:tc>
      </w:tr>
      <w:tr w:rsidR="00C77452" w:rsidRPr="00D07CB3" w14:paraId="5A0F77A2" w14:textId="77777777" w:rsidTr="00130B16">
        <w:trPr>
          <w:cantSplit/>
          <w:jc w:val="center"/>
        </w:trPr>
        <w:tc>
          <w:tcPr>
            <w:tcW w:w="686" w:type="dxa"/>
            <w:shd w:val="clear" w:color="auto" w:fill="FFFFFF" w:themeFill="background1"/>
          </w:tcPr>
          <w:p w14:paraId="4B18EC3B" w14:textId="77777777" w:rsidR="00130B16" w:rsidRPr="00C95BF3" w:rsidRDefault="00130B16" w:rsidP="00130B16">
            <w:pPr>
              <w:spacing w:line="276" w:lineRule="auto"/>
              <w:rPr>
                <w:rFonts w:eastAsia="Times New Roman"/>
                <w:bCs/>
                <w:color w:val="333333"/>
                <w:sz w:val="17"/>
                <w:szCs w:val="17"/>
                <w:lang w:val="es-ES"/>
              </w:rPr>
            </w:pPr>
          </w:p>
        </w:tc>
        <w:tc>
          <w:tcPr>
            <w:tcW w:w="2449" w:type="dxa"/>
            <w:shd w:val="clear" w:color="auto" w:fill="auto"/>
            <w:tcMar>
              <w:top w:w="105" w:type="dxa"/>
              <w:left w:w="150" w:type="dxa"/>
              <w:bottom w:w="105" w:type="dxa"/>
              <w:right w:w="150" w:type="dxa"/>
            </w:tcMar>
          </w:tcPr>
          <w:p w14:paraId="162B7F09" w14:textId="0076E32D" w:rsidR="00130B16" w:rsidRPr="00C95BF3" w:rsidRDefault="004F4C26" w:rsidP="00130B16">
            <w:pPr>
              <w:spacing w:line="276" w:lineRule="auto"/>
              <w:rPr>
                <w:rFonts w:eastAsia="Times New Roman"/>
                <w:bCs/>
                <w:color w:val="333333"/>
                <w:sz w:val="17"/>
                <w:szCs w:val="17"/>
                <w:lang w:val="es-ES"/>
              </w:rPr>
            </w:pPr>
            <w:r>
              <w:rPr>
                <w:bCs/>
                <w:color w:val="333333"/>
                <w:sz w:val="17"/>
                <w:szCs w:val="17"/>
                <w:lang w:val="es-ES"/>
              </w:rPr>
              <w:t>Decisión de concesión de la patente</w:t>
            </w:r>
          </w:p>
        </w:tc>
        <w:tc>
          <w:tcPr>
            <w:tcW w:w="685" w:type="dxa"/>
            <w:shd w:val="clear" w:color="auto" w:fill="FFFFFF" w:themeFill="background1"/>
          </w:tcPr>
          <w:p w14:paraId="1DB52974" w14:textId="77777777" w:rsidR="00130B16" w:rsidRPr="00C95BF3" w:rsidRDefault="00130B16" w:rsidP="00130B16">
            <w:pPr>
              <w:spacing w:line="276" w:lineRule="auto"/>
              <w:rPr>
                <w:rFonts w:eastAsia="Times New Roman"/>
                <w:bCs/>
                <w:color w:val="333333"/>
                <w:sz w:val="17"/>
                <w:szCs w:val="17"/>
                <w:lang w:val="es-ES"/>
              </w:rPr>
            </w:pPr>
            <w:r w:rsidRPr="00C95BF3">
              <w:rPr>
                <w:rFonts w:eastAsia="Times New Roman"/>
                <w:bCs/>
                <w:sz w:val="17"/>
                <w:szCs w:val="17"/>
                <w:lang w:val="es-ES"/>
              </w:rPr>
              <w:t>G20</w:t>
            </w:r>
          </w:p>
        </w:tc>
        <w:tc>
          <w:tcPr>
            <w:tcW w:w="2479" w:type="dxa"/>
            <w:shd w:val="clear" w:color="auto" w:fill="FFFFFF" w:themeFill="background1"/>
            <w:tcMar>
              <w:top w:w="105" w:type="dxa"/>
              <w:left w:w="150" w:type="dxa"/>
              <w:bottom w:w="105" w:type="dxa"/>
              <w:right w:w="150" w:type="dxa"/>
            </w:tcMar>
          </w:tcPr>
          <w:p w14:paraId="4A040EEC" w14:textId="0128F0BA" w:rsidR="00130B16" w:rsidRPr="00C95BF3" w:rsidRDefault="008B4A7F" w:rsidP="00130B16">
            <w:pPr>
              <w:spacing w:line="276" w:lineRule="auto"/>
              <w:rPr>
                <w:rFonts w:eastAsia="Times New Roman"/>
                <w:bCs/>
                <w:color w:val="333333"/>
                <w:sz w:val="17"/>
                <w:szCs w:val="17"/>
                <w:lang w:val="es-ES"/>
              </w:rPr>
            </w:pPr>
            <w:r>
              <w:rPr>
                <w:rFonts w:eastAsia="Times New Roman"/>
                <w:bCs/>
                <w:sz w:val="17"/>
                <w:szCs w:val="17"/>
                <w:lang w:val="es-ES"/>
              </w:rPr>
              <w:t>Prórroga de la duración de la patente, concedida</w:t>
            </w:r>
          </w:p>
        </w:tc>
        <w:tc>
          <w:tcPr>
            <w:tcW w:w="1253" w:type="dxa"/>
            <w:shd w:val="clear" w:color="auto" w:fill="FFFFFF" w:themeFill="background1"/>
            <w:tcMar>
              <w:top w:w="105" w:type="dxa"/>
              <w:left w:w="150" w:type="dxa"/>
              <w:bottom w:w="105" w:type="dxa"/>
              <w:right w:w="150" w:type="dxa"/>
            </w:tcMar>
          </w:tcPr>
          <w:p w14:paraId="18BD4E07" w14:textId="77777777" w:rsidR="00130B16" w:rsidRPr="00C95BF3" w:rsidRDefault="00130B16" w:rsidP="00130B16">
            <w:pPr>
              <w:spacing w:line="276" w:lineRule="auto"/>
              <w:rPr>
                <w:rFonts w:eastAsia="Times New Roman"/>
                <w:bCs/>
                <w:color w:val="333333"/>
                <w:sz w:val="17"/>
                <w:szCs w:val="17"/>
                <w:lang w:val="es-ES"/>
              </w:rPr>
            </w:pPr>
            <w:r w:rsidRPr="00C95BF3">
              <w:rPr>
                <w:rFonts w:eastAsia="Times New Roman"/>
                <w:sz w:val="17"/>
                <w:szCs w:val="17"/>
                <w:lang w:val="es-ES"/>
              </w:rPr>
              <w:t>2016.02.16</w:t>
            </w:r>
          </w:p>
        </w:tc>
        <w:tc>
          <w:tcPr>
            <w:tcW w:w="2520" w:type="dxa"/>
            <w:shd w:val="clear" w:color="auto" w:fill="FFFFFF" w:themeFill="background1"/>
            <w:tcMar>
              <w:top w:w="105" w:type="dxa"/>
              <w:left w:w="150" w:type="dxa"/>
              <w:bottom w:w="105" w:type="dxa"/>
              <w:right w:w="150" w:type="dxa"/>
            </w:tcMar>
          </w:tcPr>
          <w:p w14:paraId="3167114D" w14:textId="2A643F48" w:rsidR="00130B16" w:rsidRPr="00C95BF3" w:rsidRDefault="008B4A7F" w:rsidP="00DA5457">
            <w:pPr>
              <w:spacing w:line="276" w:lineRule="auto"/>
              <w:rPr>
                <w:rFonts w:eastAsia="Times New Roman"/>
                <w:bCs/>
                <w:color w:val="333333"/>
                <w:sz w:val="17"/>
                <w:szCs w:val="17"/>
                <w:lang w:val="es-ES"/>
              </w:rPr>
            </w:pPr>
            <w:r>
              <w:rPr>
                <w:rFonts w:eastAsia="Times New Roman"/>
                <w:sz w:val="17"/>
                <w:szCs w:val="17"/>
                <w:lang w:val="es-ES"/>
              </w:rPr>
              <w:t>La</w:t>
            </w:r>
            <w:r w:rsidR="00130B16" w:rsidRPr="00C95BF3">
              <w:rPr>
                <w:rFonts w:eastAsia="Times New Roman"/>
                <w:sz w:val="17"/>
                <w:szCs w:val="17"/>
                <w:lang w:val="es-ES"/>
              </w:rPr>
              <w:t xml:space="preserve"> </w:t>
            </w:r>
            <w:r>
              <w:rPr>
                <w:rFonts w:eastAsia="Times New Roman"/>
                <w:sz w:val="17"/>
                <w:szCs w:val="17"/>
                <w:lang w:val="es-ES"/>
              </w:rPr>
              <w:t>f</w:t>
            </w:r>
            <w:r w:rsidR="008B649C">
              <w:rPr>
                <w:rFonts w:eastAsia="Times New Roman"/>
                <w:sz w:val="17"/>
                <w:szCs w:val="17"/>
                <w:lang w:val="es-ES"/>
              </w:rPr>
              <w:t>echa de la incidencia</w:t>
            </w:r>
            <w:r>
              <w:rPr>
                <w:rFonts w:eastAsia="Times New Roman"/>
                <w:sz w:val="17"/>
                <w:szCs w:val="17"/>
                <w:lang w:val="es-ES"/>
              </w:rPr>
              <w:t xml:space="preserve"> corresponde a la fecha en que se concedió la prórroga</w:t>
            </w:r>
            <w:r w:rsidR="00DA5457">
              <w:rPr>
                <w:rFonts w:eastAsia="Times New Roman"/>
                <w:sz w:val="17"/>
                <w:szCs w:val="17"/>
                <w:lang w:val="es-ES"/>
              </w:rPr>
              <w:t>, que</w:t>
            </w:r>
            <w:r>
              <w:rPr>
                <w:rFonts w:eastAsia="Times New Roman"/>
                <w:sz w:val="17"/>
                <w:szCs w:val="17"/>
                <w:lang w:val="es-ES"/>
              </w:rPr>
              <w:t xml:space="preserve"> no </w:t>
            </w:r>
            <w:r w:rsidR="00DA5457">
              <w:rPr>
                <w:rFonts w:eastAsia="Times New Roman"/>
                <w:sz w:val="17"/>
                <w:szCs w:val="17"/>
                <w:lang w:val="es-ES"/>
              </w:rPr>
              <w:t xml:space="preserve">es </w:t>
            </w:r>
            <w:r>
              <w:rPr>
                <w:rFonts w:eastAsia="Times New Roman"/>
                <w:sz w:val="17"/>
                <w:szCs w:val="17"/>
                <w:lang w:val="es-ES"/>
              </w:rPr>
              <w:t xml:space="preserve">necesariamente </w:t>
            </w:r>
            <w:r w:rsidR="00DA5457">
              <w:rPr>
                <w:rFonts w:eastAsia="Times New Roman"/>
                <w:sz w:val="17"/>
                <w:szCs w:val="17"/>
                <w:lang w:val="es-ES"/>
              </w:rPr>
              <w:t>cuando comienza la prórroga de la protección.</w:t>
            </w:r>
          </w:p>
        </w:tc>
      </w:tr>
      <w:tr w:rsidR="00C77452" w:rsidRPr="00C95BF3" w14:paraId="3E54484E" w14:textId="77777777" w:rsidTr="00130B16">
        <w:trPr>
          <w:cantSplit/>
          <w:jc w:val="center"/>
        </w:trPr>
        <w:tc>
          <w:tcPr>
            <w:tcW w:w="686" w:type="dxa"/>
            <w:shd w:val="clear" w:color="auto" w:fill="FFFFFF" w:themeFill="background1"/>
          </w:tcPr>
          <w:p w14:paraId="1E6D78B1" w14:textId="77777777" w:rsidR="00130B16" w:rsidRPr="00C95BF3" w:rsidRDefault="00130B16" w:rsidP="00130B16">
            <w:pPr>
              <w:spacing w:line="276" w:lineRule="auto"/>
              <w:rPr>
                <w:rFonts w:eastAsia="Times New Roman"/>
                <w:bCs/>
                <w:color w:val="333333"/>
                <w:sz w:val="17"/>
                <w:szCs w:val="17"/>
                <w:lang w:val="es-ES"/>
              </w:rPr>
            </w:pPr>
          </w:p>
        </w:tc>
        <w:tc>
          <w:tcPr>
            <w:tcW w:w="2449" w:type="dxa"/>
            <w:shd w:val="clear" w:color="auto" w:fill="auto"/>
            <w:tcMar>
              <w:top w:w="105" w:type="dxa"/>
              <w:left w:w="150" w:type="dxa"/>
              <w:bottom w:w="105" w:type="dxa"/>
              <w:right w:w="150" w:type="dxa"/>
            </w:tcMar>
          </w:tcPr>
          <w:p w14:paraId="68BBD4EC" w14:textId="521786B0" w:rsidR="00130B16" w:rsidRPr="00C95BF3" w:rsidRDefault="0097524F" w:rsidP="008B4A7F">
            <w:pPr>
              <w:spacing w:line="276" w:lineRule="auto"/>
              <w:rPr>
                <w:rFonts w:eastAsia="Times New Roman"/>
                <w:bCs/>
                <w:color w:val="333333"/>
                <w:sz w:val="17"/>
                <w:szCs w:val="17"/>
                <w:lang w:val="es-ES"/>
              </w:rPr>
            </w:pPr>
            <w:r>
              <w:rPr>
                <w:bCs/>
                <w:color w:val="333333"/>
                <w:sz w:val="17"/>
                <w:szCs w:val="17"/>
                <w:lang w:val="es-ES"/>
              </w:rPr>
              <w:t>Notificación de pago</w:t>
            </w:r>
            <w:r w:rsidR="0045576E">
              <w:rPr>
                <w:bCs/>
                <w:color w:val="333333"/>
                <w:sz w:val="17"/>
                <w:szCs w:val="17"/>
                <w:lang w:val="es-ES"/>
              </w:rPr>
              <w:t xml:space="preserve"> de la tasa</w:t>
            </w:r>
            <w:r w:rsidR="008B4A7F">
              <w:rPr>
                <w:bCs/>
                <w:color w:val="333333"/>
                <w:sz w:val="17"/>
                <w:szCs w:val="17"/>
                <w:lang w:val="es-ES"/>
              </w:rPr>
              <w:t xml:space="preserve"> de patente</w:t>
            </w:r>
          </w:p>
        </w:tc>
        <w:tc>
          <w:tcPr>
            <w:tcW w:w="685" w:type="dxa"/>
            <w:shd w:val="clear" w:color="auto" w:fill="FFFFFF" w:themeFill="background1"/>
          </w:tcPr>
          <w:p w14:paraId="08E44B89" w14:textId="77777777" w:rsidR="00130B16" w:rsidRPr="00C95BF3" w:rsidRDefault="00130B16" w:rsidP="00130B16">
            <w:pPr>
              <w:spacing w:line="276" w:lineRule="auto"/>
              <w:rPr>
                <w:rFonts w:eastAsia="Times New Roman"/>
                <w:bCs/>
                <w:color w:val="333333"/>
                <w:sz w:val="17"/>
                <w:szCs w:val="17"/>
                <w:lang w:val="es-ES"/>
              </w:rPr>
            </w:pPr>
            <w:r w:rsidRPr="00C95BF3">
              <w:rPr>
                <w:rFonts w:eastAsia="Times New Roman"/>
                <w:bCs/>
                <w:sz w:val="17"/>
                <w:szCs w:val="17"/>
                <w:lang w:val="es-ES"/>
              </w:rPr>
              <w:t>U11</w:t>
            </w:r>
          </w:p>
        </w:tc>
        <w:tc>
          <w:tcPr>
            <w:tcW w:w="2479" w:type="dxa"/>
            <w:shd w:val="clear" w:color="auto" w:fill="FFFFFF" w:themeFill="background1"/>
            <w:tcMar>
              <w:top w:w="105" w:type="dxa"/>
              <w:left w:w="150" w:type="dxa"/>
              <w:bottom w:w="105" w:type="dxa"/>
              <w:right w:w="150" w:type="dxa"/>
            </w:tcMar>
          </w:tcPr>
          <w:p w14:paraId="39328C87" w14:textId="7E4B4210" w:rsidR="00130B16" w:rsidRPr="00C95BF3" w:rsidRDefault="005102A7" w:rsidP="00130B16">
            <w:pPr>
              <w:spacing w:line="276" w:lineRule="auto"/>
              <w:rPr>
                <w:rFonts w:eastAsia="Times New Roman"/>
                <w:bCs/>
                <w:sz w:val="17"/>
                <w:szCs w:val="17"/>
                <w:lang w:val="es-ES"/>
              </w:rPr>
            </w:pPr>
            <w:r>
              <w:rPr>
                <w:rFonts w:eastAsia="Times New Roman"/>
                <w:bCs/>
                <w:sz w:val="17"/>
                <w:szCs w:val="17"/>
                <w:lang w:val="es-ES"/>
              </w:rPr>
              <w:t>Tasa de renovación o de mantenimiento pagada íntegramente</w:t>
            </w:r>
          </w:p>
        </w:tc>
        <w:tc>
          <w:tcPr>
            <w:tcW w:w="1253" w:type="dxa"/>
            <w:shd w:val="clear" w:color="auto" w:fill="FFFFFF" w:themeFill="background1"/>
            <w:tcMar>
              <w:top w:w="105" w:type="dxa"/>
              <w:left w:w="150" w:type="dxa"/>
              <w:bottom w:w="105" w:type="dxa"/>
              <w:right w:w="150" w:type="dxa"/>
            </w:tcMar>
          </w:tcPr>
          <w:p w14:paraId="6345F500" w14:textId="77777777" w:rsidR="00130B16" w:rsidRPr="00C95BF3" w:rsidRDefault="00130B16" w:rsidP="00130B16">
            <w:pPr>
              <w:spacing w:line="276" w:lineRule="auto"/>
              <w:rPr>
                <w:rFonts w:eastAsia="Times New Roman"/>
                <w:bCs/>
                <w:color w:val="333333"/>
                <w:sz w:val="17"/>
                <w:szCs w:val="17"/>
                <w:lang w:val="es-ES"/>
              </w:rPr>
            </w:pPr>
            <w:r w:rsidRPr="00C95BF3">
              <w:rPr>
                <w:rFonts w:eastAsia="Times New Roman"/>
                <w:sz w:val="17"/>
                <w:szCs w:val="17"/>
                <w:lang w:val="es-ES"/>
              </w:rPr>
              <w:t>2016.04.01</w:t>
            </w:r>
          </w:p>
        </w:tc>
        <w:tc>
          <w:tcPr>
            <w:tcW w:w="2520" w:type="dxa"/>
            <w:shd w:val="clear" w:color="auto" w:fill="FFFFFF" w:themeFill="background1"/>
            <w:tcMar>
              <w:top w:w="105" w:type="dxa"/>
              <w:left w:w="150" w:type="dxa"/>
              <w:bottom w:w="105" w:type="dxa"/>
              <w:right w:w="150" w:type="dxa"/>
            </w:tcMar>
          </w:tcPr>
          <w:p w14:paraId="0DD4F8AA" w14:textId="1C60EEC7" w:rsidR="00130B16" w:rsidRPr="00C95BF3" w:rsidRDefault="00E10C48" w:rsidP="00130B16">
            <w:pPr>
              <w:spacing w:line="276" w:lineRule="auto"/>
              <w:rPr>
                <w:rFonts w:eastAsia="Times New Roman"/>
                <w:bCs/>
                <w:color w:val="333333"/>
                <w:sz w:val="17"/>
                <w:szCs w:val="17"/>
                <w:lang w:val="es-ES"/>
              </w:rPr>
            </w:pPr>
            <w:r>
              <w:rPr>
                <w:rFonts w:eastAsia="Times New Roman"/>
                <w:sz w:val="17"/>
                <w:szCs w:val="17"/>
                <w:lang w:val="es-ES"/>
              </w:rPr>
              <w:t xml:space="preserve"> </w:t>
            </w:r>
          </w:p>
        </w:tc>
      </w:tr>
    </w:tbl>
    <w:p w14:paraId="5E456F9A" w14:textId="77777777" w:rsidR="009F0A52" w:rsidRDefault="009F0A52" w:rsidP="002A38E0">
      <w:pPr>
        <w:rPr>
          <w:sz w:val="17"/>
          <w:szCs w:val="17"/>
          <w:lang w:val="es-ES" w:eastAsia="en-US"/>
        </w:rPr>
      </w:pPr>
    </w:p>
    <w:p w14:paraId="64C351DA" w14:textId="77777777" w:rsidR="009F0A52" w:rsidRDefault="00B521BC" w:rsidP="00E0610D">
      <w:pPr>
        <w:pStyle w:val="ListParagraph"/>
        <w:numPr>
          <w:ilvl w:val="0"/>
          <w:numId w:val="43"/>
        </w:numPr>
        <w:spacing w:line="360" w:lineRule="auto"/>
        <w:rPr>
          <w:sz w:val="17"/>
          <w:szCs w:val="17"/>
          <w:lang w:val="es-ES" w:eastAsia="en-US"/>
        </w:rPr>
      </w:pPr>
      <w:r>
        <w:rPr>
          <w:sz w:val="17"/>
          <w:szCs w:val="17"/>
          <w:lang w:val="es-ES" w:eastAsia="en-US"/>
        </w:rPr>
        <w:t>Datos en formato de la Norma ST.27</w:t>
      </w:r>
    </w:p>
    <w:p w14:paraId="3C16E8B3" w14:textId="294ADC7F" w:rsidR="008E7A77" w:rsidRPr="00E0610D" w:rsidRDefault="00B34CC8" w:rsidP="00E0610D">
      <w:pPr>
        <w:pStyle w:val="ListParagraph"/>
        <w:keepNext/>
        <w:keepLines/>
        <w:numPr>
          <w:ilvl w:val="0"/>
          <w:numId w:val="78"/>
        </w:numPr>
        <w:shd w:val="clear" w:color="auto" w:fill="FFFFFF"/>
        <w:spacing w:before="150" w:line="360" w:lineRule="auto"/>
        <w:rPr>
          <w:rFonts w:eastAsia="Times New Roman"/>
          <w:color w:val="333333"/>
          <w:sz w:val="17"/>
          <w:szCs w:val="17"/>
          <w:lang w:val="es-ES"/>
        </w:rPr>
      </w:pPr>
      <w:r>
        <w:rPr>
          <w:rFonts w:eastAsia="Times New Roman"/>
          <w:color w:val="333333"/>
          <w:sz w:val="17"/>
          <w:szCs w:val="17"/>
          <w:lang w:val="es-ES"/>
        </w:rPr>
        <w:t>Código de oficina ST.3</w:t>
      </w:r>
      <w:r w:rsidR="000A06DA" w:rsidRPr="00C95BF3">
        <w:rPr>
          <w:rFonts w:eastAsia="Times New Roman"/>
          <w:color w:val="333333"/>
          <w:sz w:val="17"/>
          <w:szCs w:val="17"/>
          <w:lang w:val="es-ES"/>
        </w:rPr>
        <w:t>: JP</w:t>
      </w:r>
    </w:p>
    <w:p w14:paraId="0201BB5C" w14:textId="55AC3379" w:rsidR="008E7A77" w:rsidRPr="00E0610D" w:rsidRDefault="00B34CC8" w:rsidP="00E0610D">
      <w:pPr>
        <w:pStyle w:val="ListParagraph"/>
        <w:keepNext/>
        <w:keepLines/>
        <w:numPr>
          <w:ilvl w:val="0"/>
          <w:numId w:val="78"/>
        </w:numPr>
        <w:shd w:val="clear" w:color="auto" w:fill="FFFFFF"/>
        <w:spacing w:before="150" w:line="360" w:lineRule="auto"/>
        <w:rPr>
          <w:rFonts w:eastAsia="Times New Roman"/>
          <w:color w:val="333333"/>
          <w:sz w:val="17"/>
          <w:szCs w:val="17"/>
          <w:lang w:val="es-ES"/>
        </w:rPr>
      </w:pPr>
      <w:r>
        <w:rPr>
          <w:rFonts w:eastAsia="Times New Roman"/>
          <w:color w:val="333333"/>
          <w:sz w:val="17"/>
          <w:szCs w:val="17"/>
          <w:lang w:val="es-ES"/>
        </w:rPr>
        <w:t>Fecha de creación del fichero de datos</w:t>
      </w:r>
      <w:r w:rsidR="000A06DA" w:rsidRPr="00C95BF3">
        <w:rPr>
          <w:rFonts w:eastAsia="Times New Roman"/>
          <w:color w:val="333333"/>
          <w:sz w:val="17"/>
          <w:szCs w:val="17"/>
          <w:lang w:val="es-ES"/>
        </w:rPr>
        <w:t>: 2019.04.02</w:t>
      </w:r>
    </w:p>
    <w:p w14:paraId="1442ACB3" w14:textId="3C2C13D6" w:rsidR="009F0A52" w:rsidRDefault="00B34CC8" w:rsidP="00E0610D">
      <w:pPr>
        <w:pStyle w:val="ListParagraph"/>
        <w:keepNext/>
        <w:keepLines/>
        <w:numPr>
          <w:ilvl w:val="0"/>
          <w:numId w:val="78"/>
        </w:numPr>
        <w:shd w:val="clear" w:color="auto" w:fill="FFFFFF"/>
        <w:spacing w:before="150" w:line="360" w:lineRule="auto"/>
        <w:rPr>
          <w:rFonts w:eastAsia="Times New Roman"/>
          <w:color w:val="333333"/>
          <w:sz w:val="17"/>
          <w:szCs w:val="17"/>
          <w:lang w:val="es-ES"/>
        </w:rPr>
      </w:pPr>
      <w:r>
        <w:rPr>
          <w:rFonts w:eastAsia="Times New Roman"/>
          <w:color w:val="333333"/>
          <w:sz w:val="17"/>
          <w:szCs w:val="17"/>
          <w:lang w:val="es-ES"/>
        </w:rPr>
        <w:t>Identificación del documento</w:t>
      </w:r>
    </w:p>
    <w:p w14:paraId="4E7800B8" w14:textId="77777777" w:rsidR="009F0A52" w:rsidRDefault="00B10948" w:rsidP="00E0610D">
      <w:pPr>
        <w:numPr>
          <w:ilvl w:val="0"/>
          <w:numId w:val="55"/>
        </w:numPr>
        <w:shd w:val="clear" w:color="auto" w:fill="FFFFFF"/>
        <w:spacing w:line="360" w:lineRule="auto"/>
        <w:rPr>
          <w:rFonts w:eastAsia="Times New Roman"/>
          <w:color w:val="333333"/>
          <w:sz w:val="17"/>
          <w:szCs w:val="17"/>
          <w:lang w:val="es-ES"/>
        </w:rPr>
      </w:pPr>
      <w:r>
        <w:rPr>
          <w:rFonts w:eastAsia="Times New Roman"/>
          <w:color w:val="333333"/>
          <w:sz w:val="17"/>
          <w:szCs w:val="17"/>
          <w:lang w:val="es-ES"/>
        </w:rPr>
        <w:t>Número de solicitud:</w:t>
      </w:r>
      <w:r w:rsidR="000A06DA" w:rsidRPr="00C95BF3">
        <w:rPr>
          <w:rFonts w:eastAsia="Times New Roman"/>
          <w:color w:val="333333"/>
          <w:sz w:val="17"/>
          <w:szCs w:val="17"/>
          <w:lang w:val="es-ES"/>
        </w:rPr>
        <w:t xml:space="preserve"> JP 1997-504XXX</w:t>
      </w:r>
    </w:p>
    <w:p w14:paraId="30522200" w14:textId="77777777" w:rsidR="009F0A52" w:rsidRDefault="00B10948" w:rsidP="00E0610D">
      <w:pPr>
        <w:numPr>
          <w:ilvl w:val="0"/>
          <w:numId w:val="55"/>
        </w:numPr>
        <w:shd w:val="clear" w:color="auto" w:fill="FFFFFF"/>
        <w:spacing w:line="360" w:lineRule="auto"/>
        <w:rPr>
          <w:rFonts w:eastAsia="Times New Roman"/>
          <w:color w:val="333333"/>
          <w:sz w:val="17"/>
          <w:szCs w:val="17"/>
          <w:lang w:val="es-ES"/>
        </w:rPr>
      </w:pPr>
      <w:r>
        <w:rPr>
          <w:rFonts w:eastAsia="Times New Roman"/>
          <w:color w:val="333333"/>
          <w:sz w:val="17"/>
          <w:szCs w:val="17"/>
          <w:lang w:val="es-ES"/>
        </w:rPr>
        <w:t>Tipo de derecho de PI: Patente nacional</w:t>
      </w:r>
    </w:p>
    <w:p w14:paraId="48F50D28" w14:textId="77777777" w:rsidR="009F0A52" w:rsidRDefault="00B34CC8" w:rsidP="00E0610D">
      <w:pPr>
        <w:numPr>
          <w:ilvl w:val="0"/>
          <w:numId w:val="55"/>
        </w:numPr>
        <w:shd w:val="clear" w:color="auto" w:fill="FFFFFF"/>
        <w:spacing w:line="360" w:lineRule="auto"/>
        <w:rPr>
          <w:rFonts w:eastAsia="Times New Roman"/>
          <w:color w:val="333333"/>
          <w:sz w:val="17"/>
          <w:szCs w:val="17"/>
          <w:lang w:val="es-ES"/>
        </w:rPr>
      </w:pPr>
      <w:r>
        <w:rPr>
          <w:rFonts w:eastAsia="Times New Roman"/>
          <w:color w:val="333333"/>
          <w:sz w:val="17"/>
          <w:szCs w:val="17"/>
          <w:lang w:val="es-ES"/>
        </w:rPr>
        <w:t>Opcional</w:t>
      </w:r>
      <w:r w:rsidR="000A06DA" w:rsidRPr="00C95BF3">
        <w:rPr>
          <w:rFonts w:eastAsia="Times New Roman"/>
          <w:color w:val="333333"/>
          <w:sz w:val="17"/>
          <w:szCs w:val="17"/>
          <w:lang w:val="es-ES"/>
        </w:rPr>
        <w:t xml:space="preserve">: </w:t>
      </w:r>
      <w:r w:rsidR="00440C59">
        <w:rPr>
          <w:rFonts w:eastAsia="Times New Roman"/>
          <w:color w:val="333333"/>
          <w:sz w:val="17"/>
          <w:szCs w:val="17"/>
          <w:lang w:val="es-ES"/>
        </w:rPr>
        <w:t>Número de patente/CCP</w:t>
      </w:r>
      <w:r w:rsidR="000A06DA" w:rsidRPr="00C95BF3">
        <w:rPr>
          <w:rFonts w:eastAsia="Times New Roman"/>
          <w:color w:val="333333"/>
          <w:sz w:val="17"/>
          <w:szCs w:val="17"/>
          <w:lang w:val="es-ES"/>
        </w:rPr>
        <w:t xml:space="preserve">, </w:t>
      </w:r>
      <w:r w:rsidR="00440C59">
        <w:rPr>
          <w:rFonts w:eastAsia="Times New Roman"/>
          <w:color w:val="333333"/>
          <w:sz w:val="17"/>
          <w:szCs w:val="17"/>
          <w:lang w:val="es-ES"/>
        </w:rPr>
        <w:t>referencia del archivo del solicitante</w:t>
      </w:r>
      <w:r w:rsidR="00440C59" w:rsidRPr="00C95BF3">
        <w:rPr>
          <w:rFonts w:eastAsia="Times New Roman"/>
          <w:color w:val="333333"/>
          <w:sz w:val="17"/>
          <w:szCs w:val="17"/>
          <w:lang w:val="es-ES"/>
        </w:rPr>
        <w:t xml:space="preserve">, </w:t>
      </w:r>
      <w:r w:rsidR="00440C59">
        <w:rPr>
          <w:rFonts w:eastAsia="Times New Roman"/>
          <w:color w:val="333333"/>
          <w:sz w:val="17"/>
          <w:szCs w:val="17"/>
          <w:lang w:val="es-ES"/>
        </w:rPr>
        <w:t>código de idioma de presentación</w:t>
      </w:r>
      <w:r w:rsidR="00440C59" w:rsidRPr="00C95BF3">
        <w:rPr>
          <w:rFonts w:eastAsia="Times New Roman"/>
          <w:color w:val="333333"/>
          <w:sz w:val="17"/>
          <w:szCs w:val="17"/>
          <w:lang w:val="es-ES"/>
        </w:rPr>
        <w:t xml:space="preserve">, </w:t>
      </w:r>
      <w:r w:rsidR="00440C59">
        <w:rPr>
          <w:rFonts w:eastAsia="Times New Roman"/>
          <w:color w:val="333333"/>
          <w:sz w:val="17"/>
          <w:szCs w:val="17"/>
          <w:lang w:val="es-ES"/>
        </w:rPr>
        <w:t>categoría de presentación de la solicitud</w:t>
      </w:r>
      <w:r w:rsidR="00440C59" w:rsidRPr="00C95BF3">
        <w:rPr>
          <w:rFonts w:eastAsia="Times New Roman"/>
          <w:color w:val="333333"/>
          <w:sz w:val="17"/>
          <w:szCs w:val="17"/>
          <w:lang w:val="es-ES"/>
        </w:rPr>
        <w:t xml:space="preserve">, </w:t>
      </w:r>
      <w:r w:rsidR="00440C59">
        <w:rPr>
          <w:rFonts w:eastAsia="Times New Roman"/>
          <w:color w:val="333333"/>
          <w:sz w:val="17"/>
          <w:szCs w:val="17"/>
          <w:lang w:val="es-ES"/>
        </w:rPr>
        <w:t>fecha de presentación</w:t>
      </w:r>
    </w:p>
    <w:p w14:paraId="6F8DC55E" w14:textId="0404A2D9" w:rsidR="000A06DA" w:rsidRDefault="000A06DA" w:rsidP="00F1762A">
      <w:pPr>
        <w:pStyle w:val="ListParagraph"/>
        <w:keepNext/>
        <w:keepLines/>
        <w:numPr>
          <w:ilvl w:val="0"/>
          <w:numId w:val="78"/>
        </w:numPr>
        <w:shd w:val="clear" w:color="auto" w:fill="FFFFFF"/>
        <w:spacing w:line="360" w:lineRule="auto"/>
        <w:rPr>
          <w:rFonts w:eastAsia="Times New Roman"/>
          <w:color w:val="333333"/>
          <w:sz w:val="17"/>
          <w:szCs w:val="17"/>
          <w:lang w:val="es-ES"/>
        </w:rPr>
      </w:pPr>
      <w:r w:rsidRPr="00C95BF3">
        <w:rPr>
          <w:rFonts w:eastAsia="Times New Roman"/>
          <w:color w:val="333333"/>
          <w:sz w:val="17"/>
          <w:szCs w:val="17"/>
          <w:lang w:val="es-ES"/>
        </w:rPr>
        <w:t xml:space="preserve"> </w:t>
      </w:r>
      <w:r w:rsidR="00063C4F">
        <w:rPr>
          <w:rFonts w:eastAsia="Times New Roman"/>
          <w:color w:val="333333"/>
          <w:sz w:val="17"/>
          <w:szCs w:val="17"/>
          <w:lang w:val="es-ES"/>
        </w:rPr>
        <w:t>Datos de la incidencia</w:t>
      </w:r>
    </w:p>
    <w:p w14:paraId="40E80A97" w14:textId="77777777" w:rsidR="008E7A77" w:rsidRPr="00C95BF3" w:rsidRDefault="008E7A77" w:rsidP="008E7A77">
      <w:pPr>
        <w:pStyle w:val="ListParagraph"/>
        <w:keepNext/>
        <w:keepLines/>
        <w:shd w:val="clear" w:color="auto" w:fill="FFFFFF"/>
        <w:spacing w:before="150" w:line="240" w:lineRule="atLeast"/>
        <w:ind w:left="1080"/>
        <w:rPr>
          <w:rFonts w:eastAsia="Times New Roman"/>
          <w:color w:val="333333"/>
          <w:sz w:val="17"/>
          <w:szCs w:val="17"/>
          <w:lang w:val="es-ES"/>
        </w:rPr>
      </w:pP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160"/>
        <w:gridCol w:w="2970"/>
      </w:tblGrid>
      <w:tr w:rsidR="000A06DA" w:rsidRPr="00C95BF3" w14:paraId="31919891" w14:textId="77777777" w:rsidTr="00D666C3">
        <w:trPr>
          <w:trHeight w:val="300"/>
          <w:jc w:val="center"/>
        </w:trPr>
        <w:tc>
          <w:tcPr>
            <w:tcW w:w="1223" w:type="dxa"/>
            <w:shd w:val="clear" w:color="auto" w:fill="BFBFBF" w:themeFill="background1" w:themeFillShade="BF"/>
            <w:noWrap/>
            <w:hideMark/>
          </w:tcPr>
          <w:p w14:paraId="2CD9A5DB" w14:textId="382E0585" w:rsidR="000A06DA" w:rsidRPr="00C95BF3" w:rsidRDefault="008B649C" w:rsidP="00D666C3">
            <w:pPr>
              <w:spacing w:after="200"/>
              <w:rPr>
                <w:rFonts w:eastAsia="Times New Roman"/>
                <w:b/>
                <w:sz w:val="17"/>
                <w:szCs w:val="17"/>
                <w:lang w:val="es-ES" w:eastAsia="de-DE"/>
              </w:rPr>
            </w:pPr>
            <w:r>
              <w:rPr>
                <w:rFonts w:eastAsia="Times New Roman"/>
                <w:b/>
                <w:sz w:val="17"/>
                <w:szCs w:val="17"/>
                <w:lang w:val="es-ES" w:eastAsia="de-DE"/>
              </w:rPr>
              <w:t>Fecha de la incidencia</w:t>
            </w:r>
          </w:p>
        </w:tc>
        <w:tc>
          <w:tcPr>
            <w:tcW w:w="1080" w:type="dxa"/>
            <w:shd w:val="clear" w:color="auto" w:fill="BFBFBF" w:themeFill="background1" w:themeFillShade="BF"/>
            <w:noWrap/>
            <w:hideMark/>
          </w:tcPr>
          <w:p w14:paraId="34BC7C08" w14:textId="79E31447" w:rsidR="000A06DA" w:rsidRPr="00C95BF3" w:rsidRDefault="008B649C" w:rsidP="00D666C3">
            <w:pPr>
              <w:spacing w:after="200"/>
              <w:rPr>
                <w:rFonts w:eastAsia="Times New Roman"/>
                <w:b/>
                <w:sz w:val="17"/>
                <w:szCs w:val="17"/>
                <w:lang w:val="es-ES" w:eastAsia="de-DE"/>
              </w:rPr>
            </w:pPr>
            <w:r>
              <w:rPr>
                <w:rFonts w:eastAsia="Times New Roman"/>
                <w:b/>
                <w:sz w:val="17"/>
                <w:szCs w:val="17"/>
                <w:lang w:val="es-ES" w:eastAsia="de-DE"/>
              </w:rPr>
              <w:t>Código nacional</w:t>
            </w:r>
          </w:p>
        </w:tc>
        <w:tc>
          <w:tcPr>
            <w:tcW w:w="1260" w:type="dxa"/>
            <w:shd w:val="clear" w:color="auto" w:fill="BFBFBF" w:themeFill="background1" w:themeFillShade="BF"/>
            <w:noWrap/>
            <w:hideMark/>
          </w:tcPr>
          <w:p w14:paraId="3DEEFE99" w14:textId="512787AA" w:rsidR="000A06DA" w:rsidRPr="00C95BF3" w:rsidRDefault="008B649C" w:rsidP="00D666C3">
            <w:pPr>
              <w:spacing w:after="200"/>
              <w:rPr>
                <w:rFonts w:eastAsia="Times New Roman"/>
                <w:b/>
                <w:sz w:val="17"/>
                <w:szCs w:val="17"/>
                <w:lang w:val="es-ES" w:eastAsia="de-DE"/>
              </w:rPr>
            </w:pPr>
            <w:r>
              <w:rPr>
                <w:rFonts w:eastAsia="Times New Roman"/>
                <w:b/>
                <w:sz w:val="17"/>
                <w:szCs w:val="17"/>
                <w:lang w:val="es-ES" w:eastAsia="de-DE"/>
              </w:rPr>
              <w:t>Código de la Norma ST.27</w:t>
            </w:r>
          </w:p>
        </w:tc>
        <w:tc>
          <w:tcPr>
            <w:tcW w:w="2160" w:type="dxa"/>
            <w:shd w:val="clear" w:color="auto" w:fill="BFBFBF" w:themeFill="background1" w:themeFillShade="BF"/>
          </w:tcPr>
          <w:p w14:paraId="14A9F632" w14:textId="3107A5F3" w:rsidR="000A06DA" w:rsidRPr="00C95BF3" w:rsidRDefault="008B649C" w:rsidP="00D666C3">
            <w:pPr>
              <w:spacing w:after="200"/>
              <w:rPr>
                <w:rFonts w:eastAsia="Times New Roman"/>
                <w:b/>
                <w:sz w:val="17"/>
                <w:szCs w:val="17"/>
                <w:lang w:val="es-ES" w:eastAsia="de-DE"/>
              </w:rPr>
            </w:pPr>
            <w:r>
              <w:rPr>
                <w:rFonts w:eastAsia="Times New Roman"/>
                <w:b/>
                <w:sz w:val="17"/>
                <w:szCs w:val="17"/>
                <w:lang w:val="es-ES" w:eastAsia="de-DE"/>
              </w:rPr>
              <w:t>Código de incidencia relativa a la situación</w:t>
            </w:r>
          </w:p>
        </w:tc>
        <w:tc>
          <w:tcPr>
            <w:tcW w:w="2970" w:type="dxa"/>
            <w:shd w:val="clear" w:color="auto" w:fill="BFBFBF" w:themeFill="background1" w:themeFillShade="BF"/>
            <w:noWrap/>
            <w:hideMark/>
          </w:tcPr>
          <w:p w14:paraId="5756A1FF" w14:textId="0635B57B" w:rsidR="000A06DA" w:rsidRPr="00C95BF3" w:rsidRDefault="008B649C" w:rsidP="00D666C3">
            <w:pPr>
              <w:spacing w:after="200"/>
              <w:rPr>
                <w:rFonts w:eastAsia="Times New Roman"/>
                <w:b/>
                <w:sz w:val="17"/>
                <w:szCs w:val="17"/>
                <w:lang w:val="es-ES" w:eastAsia="de-DE"/>
              </w:rPr>
            </w:pPr>
            <w:r>
              <w:rPr>
                <w:rFonts w:eastAsia="Times New Roman"/>
                <w:b/>
                <w:sz w:val="17"/>
                <w:szCs w:val="17"/>
                <w:lang w:val="es-ES" w:eastAsia="de-DE"/>
              </w:rPr>
              <w:t>Datos complementarios</w:t>
            </w:r>
            <w:r w:rsidR="000A06DA" w:rsidRPr="00C95BF3">
              <w:rPr>
                <w:rFonts w:eastAsia="Times New Roman"/>
                <w:b/>
                <w:sz w:val="17"/>
                <w:szCs w:val="17"/>
                <w:lang w:val="es-ES" w:eastAsia="de-DE"/>
              </w:rPr>
              <w:t xml:space="preserve"> </w:t>
            </w:r>
            <w:r>
              <w:rPr>
                <w:rFonts w:eastAsia="Times New Roman"/>
                <w:b/>
                <w:sz w:val="17"/>
                <w:szCs w:val="17"/>
                <w:lang w:val="es-ES" w:eastAsia="de-DE"/>
              </w:rPr>
              <w:t>(opcional)</w:t>
            </w:r>
          </w:p>
        </w:tc>
      </w:tr>
      <w:tr w:rsidR="000A06DA" w:rsidRPr="00C95BF3" w14:paraId="265E1005" w14:textId="77777777" w:rsidTr="00D666C3">
        <w:trPr>
          <w:trHeight w:val="300"/>
          <w:jc w:val="center"/>
        </w:trPr>
        <w:tc>
          <w:tcPr>
            <w:tcW w:w="1223" w:type="dxa"/>
            <w:noWrap/>
          </w:tcPr>
          <w:p w14:paraId="3996BFDA" w14:textId="77777777" w:rsidR="000A06DA" w:rsidRPr="00C95BF3" w:rsidRDefault="000A06DA" w:rsidP="00D666C3">
            <w:pPr>
              <w:spacing w:after="200"/>
              <w:rPr>
                <w:rFonts w:eastAsia="Times New Roman"/>
                <w:sz w:val="17"/>
                <w:szCs w:val="17"/>
                <w:lang w:val="es-ES" w:eastAsia="de-DE"/>
              </w:rPr>
            </w:pPr>
            <w:r w:rsidRPr="00C95BF3">
              <w:rPr>
                <w:rFonts w:eastAsia="Times New Roman"/>
                <w:sz w:val="17"/>
                <w:szCs w:val="17"/>
                <w:lang w:val="es-ES"/>
              </w:rPr>
              <w:t>1996.06.03</w:t>
            </w:r>
          </w:p>
        </w:tc>
        <w:tc>
          <w:tcPr>
            <w:tcW w:w="1080" w:type="dxa"/>
            <w:noWrap/>
          </w:tcPr>
          <w:p w14:paraId="674AEB7B" w14:textId="77777777" w:rsidR="000A06DA" w:rsidRPr="00C95BF3" w:rsidRDefault="008C5DE8" w:rsidP="00D666C3">
            <w:pPr>
              <w:spacing w:after="200"/>
              <w:rPr>
                <w:rFonts w:eastAsia="Times New Roman"/>
                <w:sz w:val="17"/>
                <w:szCs w:val="17"/>
                <w:lang w:val="es-ES" w:eastAsia="de-DE"/>
              </w:rPr>
            </w:pPr>
            <w:r w:rsidRPr="00C95BF3">
              <w:rPr>
                <w:rFonts w:eastAsia="Times New Roman"/>
                <w:sz w:val="17"/>
                <w:szCs w:val="17"/>
                <w:lang w:val="es-ES" w:eastAsia="de-DE"/>
              </w:rPr>
              <w:t>X000</w:t>
            </w:r>
          </w:p>
        </w:tc>
        <w:tc>
          <w:tcPr>
            <w:tcW w:w="1260" w:type="dxa"/>
            <w:noWrap/>
          </w:tcPr>
          <w:p w14:paraId="4038ACFE" w14:textId="77777777" w:rsidR="000A06DA" w:rsidRPr="00C95BF3" w:rsidRDefault="000A06DA" w:rsidP="00D666C3">
            <w:pPr>
              <w:spacing w:after="200"/>
              <w:rPr>
                <w:rFonts w:eastAsia="Times New Roman"/>
                <w:i/>
                <w:sz w:val="17"/>
                <w:szCs w:val="17"/>
                <w:lang w:val="es-ES" w:eastAsia="de-DE"/>
              </w:rPr>
            </w:pPr>
            <w:r w:rsidRPr="00C95BF3">
              <w:rPr>
                <w:rFonts w:eastAsia="Times New Roman"/>
                <w:bCs/>
                <w:sz w:val="17"/>
                <w:szCs w:val="17"/>
                <w:lang w:val="es-ES"/>
              </w:rPr>
              <w:t>A12</w:t>
            </w:r>
          </w:p>
        </w:tc>
        <w:tc>
          <w:tcPr>
            <w:tcW w:w="2160" w:type="dxa"/>
          </w:tcPr>
          <w:p w14:paraId="595167E9" w14:textId="77777777" w:rsidR="000A06DA" w:rsidRPr="00C95BF3" w:rsidRDefault="000A06DA" w:rsidP="00D666C3">
            <w:pPr>
              <w:spacing w:after="200"/>
              <w:rPr>
                <w:sz w:val="17"/>
                <w:szCs w:val="17"/>
                <w:lang w:val="es-ES" w:eastAsia="ja-JP"/>
              </w:rPr>
            </w:pPr>
            <w:r w:rsidRPr="00C95BF3">
              <w:rPr>
                <w:rFonts w:eastAsia="Times New Roman"/>
                <w:sz w:val="17"/>
                <w:szCs w:val="17"/>
                <w:lang w:val="es-ES" w:eastAsia="de-DE"/>
              </w:rPr>
              <w:t>A-2-2-A10-A12-X000</w:t>
            </w:r>
          </w:p>
        </w:tc>
        <w:tc>
          <w:tcPr>
            <w:tcW w:w="2970" w:type="dxa"/>
            <w:noWrap/>
          </w:tcPr>
          <w:p w14:paraId="230C351B" w14:textId="77777777" w:rsidR="000A06DA" w:rsidRPr="00C95BF3" w:rsidRDefault="000A06DA" w:rsidP="00D666C3">
            <w:pPr>
              <w:spacing w:after="200"/>
              <w:rPr>
                <w:sz w:val="17"/>
                <w:szCs w:val="17"/>
                <w:lang w:val="es-ES" w:eastAsia="ja-JP"/>
              </w:rPr>
            </w:pPr>
          </w:p>
        </w:tc>
      </w:tr>
      <w:tr w:rsidR="000A06DA" w:rsidRPr="00C95BF3" w14:paraId="6A8AB2F8" w14:textId="77777777" w:rsidTr="00D666C3">
        <w:trPr>
          <w:trHeight w:val="300"/>
          <w:jc w:val="center"/>
        </w:trPr>
        <w:tc>
          <w:tcPr>
            <w:tcW w:w="1223" w:type="dxa"/>
            <w:noWrap/>
          </w:tcPr>
          <w:p w14:paraId="01996709" w14:textId="77777777" w:rsidR="000A06DA" w:rsidRPr="00C95BF3" w:rsidRDefault="000A06DA" w:rsidP="00D666C3">
            <w:pPr>
              <w:spacing w:after="200"/>
              <w:rPr>
                <w:rFonts w:eastAsia="Times New Roman"/>
                <w:sz w:val="17"/>
                <w:szCs w:val="17"/>
                <w:lang w:val="es-ES" w:eastAsia="de-DE"/>
              </w:rPr>
            </w:pPr>
            <w:r w:rsidRPr="00C95BF3">
              <w:rPr>
                <w:rFonts w:eastAsia="Times New Roman"/>
                <w:sz w:val="17"/>
                <w:szCs w:val="17"/>
                <w:lang w:val="es-ES"/>
              </w:rPr>
              <w:t>1998.03.25</w:t>
            </w:r>
          </w:p>
        </w:tc>
        <w:tc>
          <w:tcPr>
            <w:tcW w:w="1080" w:type="dxa"/>
            <w:noWrap/>
          </w:tcPr>
          <w:p w14:paraId="7512883A" w14:textId="77777777" w:rsidR="000A06DA" w:rsidRPr="00C95BF3" w:rsidRDefault="008C5DE8" w:rsidP="00D666C3">
            <w:pPr>
              <w:spacing w:after="200"/>
              <w:rPr>
                <w:rFonts w:eastAsia="Times New Roman"/>
                <w:i/>
                <w:sz w:val="17"/>
                <w:szCs w:val="17"/>
                <w:lang w:val="es-ES" w:eastAsia="de-DE"/>
              </w:rPr>
            </w:pPr>
            <w:r w:rsidRPr="00C95BF3">
              <w:rPr>
                <w:rFonts w:eastAsia="Times New Roman"/>
                <w:sz w:val="17"/>
                <w:szCs w:val="17"/>
                <w:lang w:val="es-ES" w:eastAsia="de-DE"/>
              </w:rPr>
              <w:t>X000</w:t>
            </w:r>
          </w:p>
        </w:tc>
        <w:tc>
          <w:tcPr>
            <w:tcW w:w="1260" w:type="dxa"/>
            <w:noWrap/>
          </w:tcPr>
          <w:p w14:paraId="63010F9B" w14:textId="77777777" w:rsidR="000A06DA" w:rsidRPr="00C95BF3" w:rsidRDefault="000A06DA" w:rsidP="00D666C3">
            <w:pPr>
              <w:spacing w:after="200"/>
              <w:rPr>
                <w:rFonts w:eastAsia="Times New Roman"/>
                <w:i/>
                <w:sz w:val="17"/>
                <w:szCs w:val="17"/>
                <w:lang w:val="es-ES" w:eastAsia="de-DE"/>
              </w:rPr>
            </w:pPr>
            <w:r w:rsidRPr="00C95BF3">
              <w:rPr>
                <w:rFonts w:eastAsia="Times New Roman"/>
                <w:bCs/>
                <w:sz w:val="17"/>
                <w:szCs w:val="17"/>
                <w:lang w:val="es-ES"/>
              </w:rPr>
              <w:t>D11</w:t>
            </w:r>
          </w:p>
        </w:tc>
        <w:tc>
          <w:tcPr>
            <w:tcW w:w="2160" w:type="dxa"/>
          </w:tcPr>
          <w:p w14:paraId="3AC0A053" w14:textId="77777777" w:rsidR="000A06DA" w:rsidRPr="00C95BF3" w:rsidRDefault="000A06DA" w:rsidP="00D666C3">
            <w:pPr>
              <w:spacing w:after="200"/>
              <w:rPr>
                <w:rFonts w:eastAsia="Times New Roman"/>
                <w:sz w:val="17"/>
                <w:szCs w:val="17"/>
                <w:lang w:val="es-ES" w:eastAsia="de-DE"/>
              </w:rPr>
            </w:pPr>
            <w:r w:rsidRPr="00C95BF3">
              <w:rPr>
                <w:rFonts w:eastAsia="Times New Roman"/>
                <w:sz w:val="17"/>
                <w:szCs w:val="17"/>
                <w:lang w:val="es-ES" w:eastAsia="de-DE"/>
              </w:rPr>
              <w:t>A-2-2-D10-D11-X000</w:t>
            </w:r>
          </w:p>
        </w:tc>
        <w:tc>
          <w:tcPr>
            <w:tcW w:w="2970" w:type="dxa"/>
            <w:noWrap/>
          </w:tcPr>
          <w:p w14:paraId="0AD36307" w14:textId="77777777" w:rsidR="000A06DA" w:rsidRPr="00C95BF3" w:rsidRDefault="000A06DA" w:rsidP="00D666C3">
            <w:pPr>
              <w:spacing w:after="200"/>
              <w:rPr>
                <w:rFonts w:eastAsia="Times New Roman"/>
                <w:sz w:val="17"/>
                <w:szCs w:val="17"/>
                <w:lang w:val="es-ES" w:eastAsia="de-DE"/>
              </w:rPr>
            </w:pPr>
          </w:p>
        </w:tc>
      </w:tr>
      <w:tr w:rsidR="000A06DA" w:rsidRPr="00C95BF3" w14:paraId="634B6F64" w14:textId="77777777" w:rsidTr="00D666C3">
        <w:trPr>
          <w:trHeight w:val="300"/>
          <w:jc w:val="center"/>
        </w:trPr>
        <w:tc>
          <w:tcPr>
            <w:tcW w:w="1223" w:type="dxa"/>
            <w:noWrap/>
          </w:tcPr>
          <w:p w14:paraId="6600D378" w14:textId="77777777" w:rsidR="000A06DA" w:rsidRPr="00C95BF3" w:rsidRDefault="000A06DA" w:rsidP="00D666C3">
            <w:pPr>
              <w:spacing w:after="200"/>
              <w:rPr>
                <w:rFonts w:eastAsia="Times New Roman"/>
                <w:sz w:val="17"/>
                <w:szCs w:val="17"/>
                <w:lang w:val="es-ES" w:eastAsia="de-DE"/>
              </w:rPr>
            </w:pPr>
            <w:r w:rsidRPr="00C95BF3">
              <w:rPr>
                <w:rFonts w:eastAsia="Times New Roman"/>
                <w:sz w:val="17"/>
                <w:szCs w:val="17"/>
                <w:lang w:val="es-ES"/>
              </w:rPr>
              <w:t>2002.04.02</w:t>
            </w:r>
          </w:p>
        </w:tc>
        <w:tc>
          <w:tcPr>
            <w:tcW w:w="1080" w:type="dxa"/>
            <w:noWrap/>
          </w:tcPr>
          <w:p w14:paraId="48BD9AB4" w14:textId="77777777" w:rsidR="000A06DA" w:rsidRPr="00C95BF3" w:rsidRDefault="008C5DE8" w:rsidP="00D666C3">
            <w:pPr>
              <w:spacing w:after="200"/>
              <w:rPr>
                <w:rFonts w:eastAsia="Times New Roman"/>
                <w:i/>
                <w:sz w:val="17"/>
                <w:szCs w:val="17"/>
                <w:lang w:val="es-ES" w:eastAsia="de-DE"/>
              </w:rPr>
            </w:pPr>
            <w:r w:rsidRPr="00C95BF3">
              <w:rPr>
                <w:rFonts w:eastAsia="Times New Roman"/>
                <w:sz w:val="17"/>
                <w:szCs w:val="17"/>
                <w:lang w:val="es-ES" w:eastAsia="de-DE"/>
              </w:rPr>
              <w:t>X000</w:t>
            </w:r>
          </w:p>
        </w:tc>
        <w:tc>
          <w:tcPr>
            <w:tcW w:w="1260" w:type="dxa"/>
            <w:noWrap/>
          </w:tcPr>
          <w:p w14:paraId="2CE4CBC0" w14:textId="77777777" w:rsidR="000A06DA" w:rsidRPr="00C95BF3" w:rsidRDefault="000A06DA" w:rsidP="00D666C3">
            <w:pPr>
              <w:spacing w:after="200"/>
              <w:rPr>
                <w:rFonts w:eastAsia="Times New Roman"/>
                <w:i/>
                <w:sz w:val="17"/>
                <w:szCs w:val="17"/>
                <w:lang w:val="es-ES" w:eastAsia="de-DE"/>
              </w:rPr>
            </w:pPr>
            <w:r w:rsidRPr="00C95BF3">
              <w:rPr>
                <w:rFonts w:eastAsia="Times New Roman"/>
                <w:bCs/>
                <w:sz w:val="17"/>
                <w:szCs w:val="17"/>
                <w:lang w:val="es-ES"/>
              </w:rPr>
              <w:t>D22</w:t>
            </w:r>
          </w:p>
        </w:tc>
        <w:tc>
          <w:tcPr>
            <w:tcW w:w="2160" w:type="dxa"/>
          </w:tcPr>
          <w:p w14:paraId="60694EDA" w14:textId="77777777" w:rsidR="000A06DA" w:rsidRPr="00C95BF3" w:rsidRDefault="000A06DA" w:rsidP="00D666C3">
            <w:pPr>
              <w:spacing w:after="200"/>
              <w:rPr>
                <w:rFonts w:eastAsia="Times New Roman"/>
                <w:sz w:val="17"/>
                <w:szCs w:val="17"/>
                <w:lang w:val="es-ES" w:eastAsia="de-DE"/>
              </w:rPr>
            </w:pPr>
            <w:r w:rsidRPr="00C95BF3">
              <w:rPr>
                <w:rFonts w:eastAsia="Times New Roman"/>
                <w:sz w:val="17"/>
                <w:szCs w:val="17"/>
                <w:lang w:val="es-ES" w:eastAsia="de-DE"/>
              </w:rPr>
              <w:t>A-2-4-D10-D22-X000</w:t>
            </w:r>
          </w:p>
        </w:tc>
        <w:tc>
          <w:tcPr>
            <w:tcW w:w="2970" w:type="dxa"/>
            <w:noWrap/>
          </w:tcPr>
          <w:p w14:paraId="4302F3B0" w14:textId="77777777" w:rsidR="000A06DA" w:rsidRPr="00C95BF3" w:rsidRDefault="000A06DA" w:rsidP="00D666C3">
            <w:pPr>
              <w:spacing w:after="200"/>
              <w:rPr>
                <w:rFonts w:eastAsia="Times New Roman"/>
                <w:sz w:val="17"/>
                <w:szCs w:val="17"/>
                <w:lang w:val="es-ES" w:eastAsia="de-DE"/>
              </w:rPr>
            </w:pPr>
          </w:p>
        </w:tc>
      </w:tr>
      <w:tr w:rsidR="000A06DA" w:rsidRPr="00C95BF3" w14:paraId="276927D9" w14:textId="77777777" w:rsidTr="00D666C3">
        <w:trPr>
          <w:trHeight w:val="300"/>
          <w:jc w:val="center"/>
        </w:trPr>
        <w:tc>
          <w:tcPr>
            <w:tcW w:w="1223" w:type="dxa"/>
            <w:noWrap/>
          </w:tcPr>
          <w:p w14:paraId="5FFD41F7" w14:textId="77777777" w:rsidR="000A06DA" w:rsidRPr="00C95BF3" w:rsidRDefault="000A06DA" w:rsidP="00D666C3">
            <w:pPr>
              <w:spacing w:after="200"/>
              <w:rPr>
                <w:rFonts w:eastAsia="Times New Roman"/>
                <w:sz w:val="17"/>
                <w:szCs w:val="17"/>
                <w:lang w:val="es-ES" w:eastAsia="de-DE"/>
              </w:rPr>
            </w:pPr>
            <w:r w:rsidRPr="00C95BF3">
              <w:rPr>
                <w:rFonts w:eastAsia="Times New Roman"/>
                <w:sz w:val="17"/>
                <w:szCs w:val="17"/>
                <w:lang w:val="es-ES"/>
              </w:rPr>
              <w:t>2002.04.10</w:t>
            </w:r>
          </w:p>
        </w:tc>
        <w:tc>
          <w:tcPr>
            <w:tcW w:w="1080" w:type="dxa"/>
            <w:noWrap/>
          </w:tcPr>
          <w:p w14:paraId="11D89D7D" w14:textId="77777777" w:rsidR="000A06DA" w:rsidRPr="00C95BF3" w:rsidRDefault="008C5DE8" w:rsidP="00D666C3">
            <w:pPr>
              <w:spacing w:after="200"/>
              <w:rPr>
                <w:rFonts w:eastAsia="Times New Roman"/>
                <w:i/>
                <w:sz w:val="17"/>
                <w:szCs w:val="17"/>
                <w:lang w:val="es-ES" w:eastAsia="de-DE"/>
              </w:rPr>
            </w:pPr>
            <w:r w:rsidRPr="00C95BF3">
              <w:rPr>
                <w:rFonts w:eastAsia="Times New Roman"/>
                <w:sz w:val="17"/>
                <w:szCs w:val="17"/>
                <w:lang w:val="es-ES" w:eastAsia="de-DE"/>
              </w:rPr>
              <w:t>X000</w:t>
            </w:r>
          </w:p>
        </w:tc>
        <w:tc>
          <w:tcPr>
            <w:tcW w:w="1260" w:type="dxa"/>
            <w:noWrap/>
          </w:tcPr>
          <w:p w14:paraId="3E1E8872" w14:textId="77777777" w:rsidR="000A06DA" w:rsidRPr="00C95BF3" w:rsidRDefault="000A06DA" w:rsidP="00D666C3">
            <w:pPr>
              <w:spacing w:after="200"/>
              <w:rPr>
                <w:rFonts w:eastAsia="Times New Roman"/>
                <w:i/>
                <w:sz w:val="17"/>
                <w:szCs w:val="17"/>
                <w:lang w:val="es-ES" w:eastAsia="de-DE"/>
              </w:rPr>
            </w:pPr>
            <w:r w:rsidRPr="00C95BF3">
              <w:rPr>
                <w:rFonts w:eastAsia="Times New Roman"/>
                <w:bCs/>
                <w:sz w:val="17"/>
                <w:szCs w:val="17"/>
                <w:lang w:val="es-ES"/>
              </w:rPr>
              <w:t>U11</w:t>
            </w:r>
          </w:p>
        </w:tc>
        <w:tc>
          <w:tcPr>
            <w:tcW w:w="2160" w:type="dxa"/>
          </w:tcPr>
          <w:p w14:paraId="3465548F" w14:textId="77777777" w:rsidR="000A06DA" w:rsidRPr="00C95BF3" w:rsidRDefault="000A06DA" w:rsidP="00D666C3">
            <w:pPr>
              <w:spacing w:after="200"/>
              <w:rPr>
                <w:rFonts w:eastAsia="Times New Roman"/>
                <w:sz w:val="17"/>
                <w:szCs w:val="17"/>
                <w:lang w:val="es-ES" w:eastAsia="de-DE"/>
              </w:rPr>
            </w:pPr>
            <w:r w:rsidRPr="00C95BF3">
              <w:rPr>
                <w:rFonts w:eastAsia="Times New Roman"/>
                <w:sz w:val="17"/>
                <w:szCs w:val="17"/>
                <w:lang w:val="es-ES" w:eastAsia="de-DE"/>
              </w:rPr>
              <w:t>A-4-4-U10-U11-X000</w:t>
            </w:r>
          </w:p>
        </w:tc>
        <w:tc>
          <w:tcPr>
            <w:tcW w:w="2970" w:type="dxa"/>
            <w:noWrap/>
          </w:tcPr>
          <w:p w14:paraId="2E69AEF1" w14:textId="77777777" w:rsidR="000A06DA" w:rsidRPr="00C95BF3" w:rsidRDefault="000A06DA" w:rsidP="00D666C3">
            <w:pPr>
              <w:spacing w:after="200"/>
              <w:rPr>
                <w:rFonts w:eastAsia="Times New Roman"/>
                <w:sz w:val="17"/>
                <w:szCs w:val="17"/>
                <w:lang w:val="es-ES" w:eastAsia="de-DE"/>
              </w:rPr>
            </w:pPr>
          </w:p>
        </w:tc>
      </w:tr>
      <w:tr w:rsidR="000A06DA" w:rsidRPr="00C95BF3" w14:paraId="2AF10B87" w14:textId="77777777" w:rsidTr="00D666C3">
        <w:trPr>
          <w:trHeight w:val="300"/>
          <w:jc w:val="center"/>
        </w:trPr>
        <w:tc>
          <w:tcPr>
            <w:tcW w:w="1223" w:type="dxa"/>
            <w:noWrap/>
          </w:tcPr>
          <w:p w14:paraId="082A7093" w14:textId="77777777" w:rsidR="000A06DA" w:rsidRPr="00C95BF3" w:rsidRDefault="000A06DA" w:rsidP="00D666C3">
            <w:pPr>
              <w:spacing w:after="200"/>
              <w:rPr>
                <w:rFonts w:eastAsia="Times New Roman"/>
                <w:sz w:val="17"/>
                <w:szCs w:val="17"/>
                <w:lang w:val="es-ES" w:eastAsia="de-DE"/>
              </w:rPr>
            </w:pPr>
            <w:r w:rsidRPr="00C95BF3">
              <w:rPr>
                <w:rFonts w:eastAsia="Times New Roman"/>
                <w:sz w:val="17"/>
                <w:szCs w:val="17"/>
                <w:lang w:val="es-ES"/>
              </w:rPr>
              <w:t>2002.04.30</w:t>
            </w:r>
          </w:p>
        </w:tc>
        <w:tc>
          <w:tcPr>
            <w:tcW w:w="1080" w:type="dxa"/>
            <w:noWrap/>
          </w:tcPr>
          <w:p w14:paraId="5F2D687B" w14:textId="77777777" w:rsidR="000A06DA" w:rsidRPr="00C95BF3" w:rsidRDefault="008C5DE8" w:rsidP="00D666C3">
            <w:pPr>
              <w:spacing w:after="200"/>
              <w:rPr>
                <w:rFonts w:eastAsia="Times New Roman"/>
                <w:i/>
                <w:sz w:val="17"/>
                <w:szCs w:val="17"/>
                <w:lang w:val="es-ES" w:eastAsia="de-DE"/>
              </w:rPr>
            </w:pPr>
            <w:r w:rsidRPr="00C95BF3">
              <w:rPr>
                <w:rFonts w:eastAsia="Times New Roman"/>
                <w:sz w:val="17"/>
                <w:szCs w:val="17"/>
                <w:lang w:val="es-ES" w:eastAsia="de-DE"/>
              </w:rPr>
              <w:t>X000</w:t>
            </w:r>
          </w:p>
        </w:tc>
        <w:tc>
          <w:tcPr>
            <w:tcW w:w="1260" w:type="dxa"/>
            <w:noWrap/>
          </w:tcPr>
          <w:p w14:paraId="6C0E0F8C" w14:textId="77777777" w:rsidR="000A06DA" w:rsidRPr="00C95BF3" w:rsidRDefault="000A06DA" w:rsidP="00D666C3">
            <w:pPr>
              <w:spacing w:after="200"/>
              <w:rPr>
                <w:rFonts w:eastAsia="Times New Roman"/>
                <w:i/>
                <w:sz w:val="17"/>
                <w:szCs w:val="17"/>
                <w:lang w:val="es-ES" w:eastAsia="de-DE"/>
              </w:rPr>
            </w:pPr>
            <w:r w:rsidRPr="00C95BF3">
              <w:rPr>
                <w:rFonts w:eastAsia="Times New Roman"/>
                <w:bCs/>
                <w:sz w:val="17"/>
                <w:szCs w:val="17"/>
                <w:lang w:val="es-ES"/>
              </w:rPr>
              <w:t>Q16</w:t>
            </w:r>
          </w:p>
        </w:tc>
        <w:tc>
          <w:tcPr>
            <w:tcW w:w="2160" w:type="dxa"/>
          </w:tcPr>
          <w:p w14:paraId="72775808" w14:textId="77777777" w:rsidR="000A06DA" w:rsidRPr="00C95BF3" w:rsidRDefault="000A06DA" w:rsidP="00D666C3">
            <w:pPr>
              <w:spacing w:after="200"/>
              <w:rPr>
                <w:rFonts w:eastAsia="Times New Roman"/>
                <w:sz w:val="17"/>
                <w:szCs w:val="17"/>
                <w:lang w:val="es-ES" w:eastAsia="de-DE"/>
              </w:rPr>
            </w:pPr>
            <w:r w:rsidRPr="00C95BF3">
              <w:rPr>
                <w:rFonts w:eastAsia="Times New Roman"/>
                <w:sz w:val="17"/>
                <w:szCs w:val="17"/>
                <w:lang w:val="es-ES" w:eastAsia="de-DE"/>
              </w:rPr>
              <w:t>A-4-4-Q10-Q16-X000</w:t>
            </w:r>
          </w:p>
        </w:tc>
        <w:tc>
          <w:tcPr>
            <w:tcW w:w="2970" w:type="dxa"/>
            <w:noWrap/>
          </w:tcPr>
          <w:p w14:paraId="67791394" w14:textId="77777777" w:rsidR="000A06DA" w:rsidRPr="00C95BF3" w:rsidRDefault="000A06DA" w:rsidP="00D666C3">
            <w:pPr>
              <w:spacing w:after="200"/>
              <w:rPr>
                <w:rFonts w:eastAsia="Times New Roman"/>
                <w:sz w:val="17"/>
                <w:szCs w:val="17"/>
                <w:lang w:val="es-ES" w:eastAsia="de-DE"/>
              </w:rPr>
            </w:pPr>
          </w:p>
        </w:tc>
      </w:tr>
      <w:tr w:rsidR="000A06DA" w:rsidRPr="00C95BF3" w14:paraId="32555135" w14:textId="77777777" w:rsidTr="00D666C3">
        <w:trPr>
          <w:trHeight w:val="300"/>
          <w:jc w:val="center"/>
        </w:trPr>
        <w:tc>
          <w:tcPr>
            <w:tcW w:w="1223" w:type="dxa"/>
            <w:noWrap/>
          </w:tcPr>
          <w:p w14:paraId="7C54100F" w14:textId="77777777" w:rsidR="000A06DA" w:rsidRPr="00C95BF3" w:rsidRDefault="000A06DA" w:rsidP="00D666C3">
            <w:pPr>
              <w:spacing w:after="200"/>
              <w:rPr>
                <w:rFonts w:eastAsia="Times New Roman"/>
                <w:sz w:val="17"/>
                <w:szCs w:val="17"/>
                <w:lang w:val="es-ES" w:eastAsia="de-DE"/>
              </w:rPr>
            </w:pPr>
            <w:r w:rsidRPr="00C95BF3">
              <w:rPr>
                <w:rFonts w:eastAsia="Times New Roman"/>
                <w:sz w:val="17"/>
                <w:szCs w:val="17"/>
                <w:lang w:val="es-ES"/>
              </w:rPr>
              <w:t>2015.06.23</w:t>
            </w:r>
          </w:p>
        </w:tc>
        <w:tc>
          <w:tcPr>
            <w:tcW w:w="1080" w:type="dxa"/>
            <w:noWrap/>
          </w:tcPr>
          <w:p w14:paraId="3FF8FD5F" w14:textId="77777777" w:rsidR="000A06DA" w:rsidRPr="00C95BF3" w:rsidRDefault="008C5DE8" w:rsidP="00D666C3">
            <w:pPr>
              <w:spacing w:after="200"/>
              <w:rPr>
                <w:rFonts w:eastAsia="Times New Roman"/>
                <w:i/>
                <w:sz w:val="17"/>
                <w:szCs w:val="17"/>
                <w:lang w:val="es-ES" w:eastAsia="de-DE"/>
              </w:rPr>
            </w:pPr>
            <w:r w:rsidRPr="00C95BF3">
              <w:rPr>
                <w:rFonts w:eastAsia="Times New Roman"/>
                <w:sz w:val="17"/>
                <w:szCs w:val="17"/>
                <w:lang w:val="es-ES" w:eastAsia="de-DE"/>
              </w:rPr>
              <w:t>X000</w:t>
            </w:r>
          </w:p>
        </w:tc>
        <w:tc>
          <w:tcPr>
            <w:tcW w:w="1260" w:type="dxa"/>
            <w:noWrap/>
          </w:tcPr>
          <w:p w14:paraId="4E1CEAF8" w14:textId="77777777" w:rsidR="000A06DA" w:rsidRPr="00C95BF3" w:rsidRDefault="000A06DA" w:rsidP="00D666C3">
            <w:pPr>
              <w:spacing w:after="200"/>
              <w:rPr>
                <w:rFonts w:eastAsia="Times New Roman"/>
                <w:i/>
                <w:sz w:val="17"/>
                <w:szCs w:val="17"/>
                <w:lang w:val="es-ES" w:eastAsia="de-DE"/>
              </w:rPr>
            </w:pPr>
            <w:r w:rsidRPr="00C95BF3">
              <w:rPr>
                <w:rFonts w:eastAsia="Times New Roman"/>
                <w:bCs/>
                <w:sz w:val="17"/>
                <w:szCs w:val="17"/>
                <w:lang w:val="es-ES"/>
              </w:rPr>
              <w:t>G18</w:t>
            </w:r>
          </w:p>
        </w:tc>
        <w:tc>
          <w:tcPr>
            <w:tcW w:w="2160" w:type="dxa"/>
          </w:tcPr>
          <w:p w14:paraId="466F148B" w14:textId="77777777" w:rsidR="000A06DA" w:rsidRPr="00C95BF3" w:rsidRDefault="000A06DA" w:rsidP="00D666C3">
            <w:pPr>
              <w:spacing w:after="200"/>
              <w:rPr>
                <w:rFonts w:eastAsia="Times New Roman"/>
                <w:sz w:val="17"/>
                <w:szCs w:val="17"/>
                <w:lang w:val="es-ES" w:eastAsia="de-DE"/>
              </w:rPr>
            </w:pPr>
            <w:r w:rsidRPr="00C95BF3">
              <w:rPr>
                <w:sz w:val="17"/>
                <w:szCs w:val="17"/>
                <w:lang w:val="es-ES" w:eastAsia="ja-JP"/>
              </w:rPr>
              <w:t>A-4-4-G10-G18-X000</w:t>
            </w:r>
          </w:p>
        </w:tc>
        <w:tc>
          <w:tcPr>
            <w:tcW w:w="2970" w:type="dxa"/>
            <w:noWrap/>
          </w:tcPr>
          <w:p w14:paraId="2E73FA47" w14:textId="77777777" w:rsidR="000A06DA" w:rsidRPr="007D22BA" w:rsidRDefault="000A06DA" w:rsidP="00D666C3">
            <w:pPr>
              <w:spacing w:after="200"/>
              <w:rPr>
                <w:rFonts w:eastAsia="Times New Roman"/>
                <w:sz w:val="17"/>
                <w:szCs w:val="17"/>
                <w:lang w:eastAsia="de-DE"/>
              </w:rPr>
            </w:pPr>
            <w:r w:rsidRPr="007D22BA">
              <w:rPr>
                <w:sz w:val="17"/>
                <w:szCs w:val="17"/>
                <w:lang w:eastAsia="ja-JP"/>
              </w:rPr>
              <w:t>Application number for PTE: JP 2015-700XXX</w:t>
            </w:r>
          </w:p>
        </w:tc>
      </w:tr>
      <w:tr w:rsidR="000A06DA" w:rsidRPr="00C95BF3" w14:paraId="65027C12" w14:textId="77777777" w:rsidTr="00D666C3">
        <w:trPr>
          <w:trHeight w:val="300"/>
          <w:jc w:val="center"/>
        </w:trPr>
        <w:tc>
          <w:tcPr>
            <w:tcW w:w="1223" w:type="dxa"/>
            <w:noWrap/>
          </w:tcPr>
          <w:p w14:paraId="0E1928D0" w14:textId="77777777" w:rsidR="000A06DA" w:rsidRPr="00C95BF3" w:rsidRDefault="000A06DA" w:rsidP="00D666C3">
            <w:pPr>
              <w:spacing w:after="200"/>
              <w:rPr>
                <w:rFonts w:eastAsia="Times New Roman"/>
                <w:sz w:val="17"/>
                <w:szCs w:val="17"/>
                <w:lang w:val="es-ES" w:eastAsia="de-DE"/>
              </w:rPr>
            </w:pPr>
            <w:r w:rsidRPr="00C95BF3">
              <w:rPr>
                <w:rFonts w:eastAsia="Times New Roman"/>
                <w:sz w:val="17"/>
                <w:szCs w:val="17"/>
                <w:lang w:val="es-ES"/>
              </w:rPr>
              <w:t>2016.02.16</w:t>
            </w:r>
          </w:p>
        </w:tc>
        <w:tc>
          <w:tcPr>
            <w:tcW w:w="1080" w:type="dxa"/>
            <w:noWrap/>
          </w:tcPr>
          <w:p w14:paraId="763F5CC5" w14:textId="77777777" w:rsidR="000A06DA" w:rsidRPr="00C95BF3" w:rsidRDefault="008C5DE8" w:rsidP="00D666C3">
            <w:pPr>
              <w:spacing w:after="200"/>
              <w:rPr>
                <w:rFonts w:eastAsia="Times New Roman"/>
                <w:i/>
                <w:sz w:val="17"/>
                <w:szCs w:val="17"/>
                <w:lang w:val="es-ES" w:eastAsia="de-DE"/>
              </w:rPr>
            </w:pPr>
            <w:r w:rsidRPr="00C95BF3">
              <w:rPr>
                <w:rFonts w:eastAsia="Times New Roman"/>
                <w:sz w:val="17"/>
                <w:szCs w:val="17"/>
                <w:lang w:val="es-ES" w:eastAsia="de-DE"/>
              </w:rPr>
              <w:t>X000</w:t>
            </w:r>
          </w:p>
        </w:tc>
        <w:tc>
          <w:tcPr>
            <w:tcW w:w="1260" w:type="dxa"/>
            <w:noWrap/>
          </w:tcPr>
          <w:p w14:paraId="77D6EE05" w14:textId="77777777" w:rsidR="000A06DA" w:rsidRPr="00C95BF3" w:rsidRDefault="000A06DA" w:rsidP="00D666C3">
            <w:pPr>
              <w:spacing w:after="200"/>
              <w:rPr>
                <w:rFonts w:eastAsia="Times New Roman"/>
                <w:i/>
                <w:sz w:val="17"/>
                <w:szCs w:val="17"/>
                <w:lang w:val="es-ES" w:eastAsia="de-DE"/>
              </w:rPr>
            </w:pPr>
            <w:r w:rsidRPr="00C95BF3">
              <w:rPr>
                <w:rFonts w:eastAsia="Times New Roman"/>
                <w:bCs/>
                <w:sz w:val="17"/>
                <w:szCs w:val="17"/>
                <w:lang w:val="es-ES"/>
              </w:rPr>
              <w:t>G20</w:t>
            </w:r>
          </w:p>
        </w:tc>
        <w:tc>
          <w:tcPr>
            <w:tcW w:w="2160" w:type="dxa"/>
          </w:tcPr>
          <w:p w14:paraId="0B762AC8" w14:textId="77777777" w:rsidR="000A06DA" w:rsidRPr="00C95BF3" w:rsidRDefault="000A06DA" w:rsidP="00D666C3">
            <w:pPr>
              <w:spacing w:after="200"/>
              <w:rPr>
                <w:rFonts w:eastAsia="Times New Roman"/>
                <w:sz w:val="17"/>
                <w:szCs w:val="17"/>
                <w:lang w:val="es-ES" w:eastAsia="de-DE"/>
              </w:rPr>
            </w:pPr>
            <w:r w:rsidRPr="00C95BF3">
              <w:rPr>
                <w:sz w:val="17"/>
                <w:szCs w:val="17"/>
                <w:lang w:val="es-ES" w:eastAsia="ja-JP"/>
              </w:rPr>
              <w:t>A-4-4-G10-G20-X000</w:t>
            </w:r>
          </w:p>
        </w:tc>
        <w:tc>
          <w:tcPr>
            <w:tcW w:w="2970" w:type="dxa"/>
            <w:noWrap/>
          </w:tcPr>
          <w:p w14:paraId="4F5402F6" w14:textId="77777777" w:rsidR="000A06DA" w:rsidRPr="00C95BF3" w:rsidRDefault="000A06DA" w:rsidP="00D666C3">
            <w:pPr>
              <w:spacing w:after="200"/>
              <w:rPr>
                <w:rFonts w:eastAsia="Times New Roman"/>
                <w:sz w:val="17"/>
                <w:szCs w:val="17"/>
                <w:lang w:val="es-ES" w:eastAsia="de-DE"/>
              </w:rPr>
            </w:pPr>
          </w:p>
        </w:tc>
      </w:tr>
      <w:tr w:rsidR="000A06DA" w:rsidRPr="00C95BF3" w14:paraId="4854FCD1" w14:textId="77777777" w:rsidTr="00D666C3">
        <w:trPr>
          <w:trHeight w:val="300"/>
          <w:jc w:val="center"/>
        </w:trPr>
        <w:tc>
          <w:tcPr>
            <w:tcW w:w="1223" w:type="dxa"/>
            <w:noWrap/>
          </w:tcPr>
          <w:p w14:paraId="2B5E9D2D" w14:textId="77777777" w:rsidR="000A06DA" w:rsidRPr="00C95BF3" w:rsidRDefault="000A06DA" w:rsidP="00D666C3">
            <w:pPr>
              <w:spacing w:after="200"/>
              <w:rPr>
                <w:rFonts w:eastAsia="Times New Roman"/>
                <w:sz w:val="17"/>
                <w:szCs w:val="17"/>
                <w:lang w:val="es-ES" w:eastAsia="de-DE"/>
              </w:rPr>
            </w:pPr>
            <w:r w:rsidRPr="00C95BF3">
              <w:rPr>
                <w:rFonts w:eastAsia="Times New Roman"/>
                <w:sz w:val="17"/>
                <w:szCs w:val="17"/>
                <w:lang w:val="es-ES"/>
              </w:rPr>
              <w:t>2016.04.01</w:t>
            </w:r>
          </w:p>
        </w:tc>
        <w:tc>
          <w:tcPr>
            <w:tcW w:w="1080" w:type="dxa"/>
            <w:noWrap/>
          </w:tcPr>
          <w:p w14:paraId="67C08AA2" w14:textId="77777777" w:rsidR="000A06DA" w:rsidRPr="00C95BF3" w:rsidRDefault="008C5DE8" w:rsidP="00D666C3">
            <w:pPr>
              <w:spacing w:after="200"/>
              <w:rPr>
                <w:rFonts w:eastAsia="Times New Roman"/>
                <w:i/>
                <w:sz w:val="17"/>
                <w:szCs w:val="17"/>
                <w:lang w:val="es-ES" w:eastAsia="de-DE"/>
              </w:rPr>
            </w:pPr>
            <w:r w:rsidRPr="00C95BF3">
              <w:rPr>
                <w:rFonts w:eastAsia="Times New Roman"/>
                <w:sz w:val="17"/>
                <w:szCs w:val="17"/>
                <w:lang w:val="es-ES" w:eastAsia="de-DE"/>
              </w:rPr>
              <w:t>X000</w:t>
            </w:r>
          </w:p>
        </w:tc>
        <w:tc>
          <w:tcPr>
            <w:tcW w:w="1260" w:type="dxa"/>
            <w:noWrap/>
          </w:tcPr>
          <w:p w14:paraId="60934709" w14:textId="77777777" w:rsidR="000A06DA" w:rsidRPr="00C95BF3" w:rsidRDefault="000A06DA" w:rsidP="00D666C3">
            <w:pPr>
              <w:spacing w:after="200"/>
              <w:rPr>
                <w:rFonts w:eastAsia="Times New Roman"/>
                <w:i/>
                <w:sz w:val="17"/>
                <w:szCs w:val="17"/>
                <w:lang w:val="es-ES" w:eastAsia="de-DE"/>
              </w:rPr>
            </w:pPr>
            <w:r w:rsidRPr="00C95BF3">
              <w:rPr>
                <w:rFonts w:eastAsia="Times New Roman"/>
                <w:bCs/>
                <w:sz w:val="17"/>
                <w:szCs w:val="17"/>
                <w:lang w:val="es-ES"/>
              </w:rPr>
              <w:t>U11</w:t>
            </w:r>
          </w:p>
        </w:tc>
        <w:tc>
          <w:tcPr>
            <w:tcW w:w="2160" w:type="dxa"/>
          </w:tcPr>
          <w:p w14:paraId="0D190A7A" w14:textId="77777777" w:rsidR="000A06DA" w:rsidRPr="00C95BF3" w:rsidRDefault="000A06DA" w:rsidP="00D666C3">
            <w:pPr>
              <w:spacing w:after="200"/>
              <w:rPr>
                <w:rFonts w:eastAsia="Times New Roman"/>
                <w:sz w:val="17"/>
                <w:szCs w:val="17"/>
                <w:lang w:val="es-ES" w:eastAsia="de-DE"/>
              </w:rPr>
            </w:pPr>
            <w:r w:rsidRPr="00C95BF3">
              <w:rPr>
                <w:rFonts w:eastAsia="Times New Roman"/>
                <w:sz w:val="17"/>
                <w:szCs w:val="17"/>
                <w:lang w:val="es-ES" w:eastAsia="de-DE"/>
              </w:rPr>
              <w:t>A-4-4-U10-U11-X000</w:t>
            </w:r>
          </w:p>
        </w:tc>
        <w:tc>
          <w:tcPr>
            <w:tcW w:w="2970" w:type="dxa"/>
            <w:noWrap/>
          </w:tcPr>
          <w:p w14:paraId="14B39482" w14:textId="77777777" w:rsidR="000A06DA" w:rsidRPr="00C95BF3" w:rsidRDefault="000A06DA" w:rsidP="00D666C3">
            <w:pPr>
              <w:spacing w:after="200"/>
              <w:rPr>
                <w:rFonts w:eastAsia="Times New Roman"/>
                <w:sz w:val="17"/>
                <w:szCs w:val="17"/>
                <w:lang w:val="es-ES" w:eastAsia="de-DE"/>
              </w:rPr>
            </w:pPr>
          </w:p>
        </w:tc>
      </w:tr>
    </w:tbl>
    <w:p w14:paraId="6B06E7EA" w14:textId="0A301D03" w:rsidR="009F0A52" w:rsidRDefault="00F1762A" w:rsidP="009777E1">
      <w:pPr>
        <w:rPr>
          <w:sz w:val="17"/>
          <w:szCs w:val="17"/>
          <w:lang w:val="es-ES" w:eastAsia="en-US"/>
        </w:rPr>
      </w:pPr>
      <w:r>
        <w:rPr>
          <w:sz w:val="17"/>
          <w:szCs w:val="17"/>
          <w:lang w:val="es-ES" w:eastAsia="en-US"/>
        </w:rPr>
        <w:br w:type="page"/>
      </w:r>
    </w:p>
    <w:p w14:paraId="0A1FE8FB" w14:textId="77777777" w:rsidR="009F0A52" w:rsidRDefault="00B10948" w:rsidP="000B6F69">
      <w:pPr>
        <w:pStyle w:val="Heading4"/>
        <w:rPr>
          <w:b/>
          <w:i w:val="0"/>
          <w:sz w:val="17"/>
          <w:szCs w:val="17"/>
          <w:lang w:val="es-ES"/>
        </w:rPr>
      </w:pPr>
      <w:bookmarkStart w:id="39" w:name="_Toc9946265"/>
      <w:r>
        <w:rPr>
          <w:b/>
          <w:i w:val="0"/>
          <w:sz w:val="17"/>
          <w:szCs w:val="17"/>
          <w:lang w:val="es-ES"/>
        </w:rPr>
        <w:t>Ejemplo:</w:t>
      </w:r>
      <w:r w:rsidR="0024083C" w:rsidRPr="00C95BF3">
        <w:rPr>
          <w:b/>
          <w:i w:val="0"/>
          <w:sz w:val="17"/>
          <w:szCs w:val="17"/>
          <w:lang w:val="es-ES"/>
        </w:rPr>
        <w:t xml:space="preserve"> KR</w:t>
      </w:r>
      <w:bookmarkEnd w:id="39"/>
    </w:p>
    <w:p w14:paraId="103A5F32" w14:textId="77777777" w:rsidR="009F0A52" w:rsidRDefault="007E0DB7" w:rsidP="00F02927">
      <w:pPr>
        <w:pStyle w:val="ListParagraph"/>
        <w:numPr>
          <w:ilvl w:val="0"/>
          <w:numId w:val="42"/>
        </w:numPr>
        <w:shd w:val="clear" w:color="auto" w:fill="FFFFFF"/>
        <w:spacing w:before="150" w:after="120" w:line="360" w:lineRule="auto"/>
        <w:rPr>
          <w:rFonts w:eastAsia="Times New Roman"/>
          <w:color w:val="333333"/>
          <w:sz w:val="17"/>
          <w:szCs w:val="17"/>
          <w:lang w:val="es-ES"/>
        </w:rPr>
      </w:pPr>
      <w:r>
        <w:rPr>
          <w:rFonts w:eastAsia="Times New Roman"/>
          <w:color w:val="333333"/>
          <w:sz w:val="17"/>
          <w:szCs w:val="17"/>
          <w:lang w:val="es-ES"/>
        </w:rPr>
        <w:t>Correspondencias con</w:t>
      </w:r>
      <w:r w:rsidR="00B10948">
        <w:rPr>
          <w:rFonts w:eastAsia="Times New Roman"/>
          <w:color w:val="333333"/>
          <w:sz w:val="17"/>
          <w:szCs w:val="17"/>
          <w:lang w:val="es-ES"/>
        </w:rPr>
        <w:t xml:space="preserve"> la Norma</w:t>
      </w:r>
      <w:r w:rsidR="00A65B54" w:rsidRPr="00C95BF3">
        <w:rPr>
          <w:rFonts w:eastAsia="Times New Roman"/>
          <w:color w:val="333333"/>
          <w:sz w:val="17"/>
          <w:szCs w:val="17"/>
          <w:lang w:val="es-ES"/>
        </w:rPr>
        <w:t xml:space="preserve"> ST.27</w:t>
      </w:r>
    </w:p>
    <w:p w14:paraId="28B89DBE" w14:textId="77777777" w:rsidR="009F0A52" w:rsidRDefault="00B10948" w:rsidP="00A65B54">
      <w:pPr>
        <w:shd w:val="clear" w:color="auto" w:fill="FFFFFF"/>
        <w:spacing w:before="150" w:after="120" w:line="360" w:lineRule="auto"/>
        <w:rPr>
          <w:rFonts w:eastAsia="Times New Roman"/>
          <w:color w:val="333333"/>
          <w:sz w:val="17"/>
          <w:szCs w:val="17"/>
          <w:lang w:val="es-ES"/>
        </w:rPr>
      </w:pPr>
      <w:r>
        <w:rPr>
          <w:rFonts w:eastAsia="Times New Roman"/>
          <w:color w:val="333333"/>
          <w:sz w:val="17"/>
          <w:szCs w:val="17"/>
          <w:lang w:val="es-ES"/>
        </w:rPr>
        <w:t>Información básica</w:t>
      </w:r>
    </w:p>
    <w:p w14:paraId="7FEEC4D9" w14:textId="77777777" w:rsidR="009F0A52" w:rsidRDefault="00B10948" w:rsidP="0022705B">
      <w:pPr>
        <w:numPr>
          <w:ilvl w:val="0"/>
          <w:numId w:val="7"/>
        </w:numPr>
        <w:shd w:val="clear" w:color="auto" w:fill="FFFFFF"/>
        <w:spacing w:after="120" w:line="360" w:lineRule="auto"/>
        <w:rPr>
          <w:rFonts w:eastAsia="Times New Roman"/>
          <w:color w:val="333333"/>
          <w:sz w:val="17"/>
          <w:szCs w:val="17"/>
          <w:lang w:val="es-ES"/>
        </w:rPr>
      </w:pPr>
      <w:r>
        <w:rPr>
          <w:rFonts w:eastAsia="Times New Roman"/>
          <w:color w:val="333333"/>
          <w:sz w:val="17"/>
          <w:szCs w:val="17"/>
          <w:lang w:val="es-ES"/>
        </w:rPr>
        <w:t>Número de solicitud:</w:t>
      </w:r>
      <w:r w:rsidR="00A65B54" w:rsidRPr="00C95BF3">
        <w:rPr>
          <w:rFonts w:eastAsia="Times New Roman"/>
          <w:color w:val="333333"/>
          <w:sz w:val="17"/>
          <w:szCs w:val="17"/>
          <w:lang w:val="es-ES"/>
        </w:rPr>
        <w:t xml:space="preserve"> </w:t>
      </w:r>
      <w:r w:rsidR="00A65B54" w:rsidRPr="00C95BF3">
        <w:rPr>
          <w:color w:val="333333"/>
          <w:sz w:val="17"/>
          <w:szCs w:val="17"/>
          <w:lang w:val="es-ES" w:eastAsia="ko-KR"/>
        </w:rPr>
        <w:t>10-2009-0086079, 10-2017-0077332</w:t>
      </w:r>
    </w:p>
    <w:p w14:paraId="2E6AE382" w14:textId="77777777" w:rsidR="009F0A52" w:rsidRDefault="00B10948" w:rsidP="0022705B">
      <w:pPr>
        <w:numPr>
          <w:ilvl w:val="0"/>
          <w:numId w:val="7"/>
        </w:numPr>
        <w:shd w:val="clear" w:color="auto" w:fill="FFFFFF"/>
        <w:spacing w:after="120" w:line="360" w:lineRule="auto"/>
        <w:rPr>
          <w:rFonts w:eastAsia="Times New Roman"/>
          <w:color w:val="333333"/>
          <w:sz w:val="17"/>
          <w:szCs w:val="17"/>
          <w:lang w:val="es-ES"/>
        </w:rPr>
      </w:pPr>
      <w:r>
        <w:rPr>
          <w:rFonts w:eastAsia="Times New Roman"/>
          <w:color w:val="333333"/>
          <w:sz w:val="17"/>
          <w:szCs w:val="17"/>
          <w:lang w:val="es-ES"/>
        </w:rPr>
        <w:t>Tipo de derecho de PI: Patente nacional</w:t>
      </w:r>
    </w:p>
    <w:p w14:paraId="4311D2CA" w14:textId="0913EC75" w:rsidR="00A65B54" w:rsidRPr="00C95BF3" w:rsidRDefault="00B10948" w:rsidP="00A65B54">
      <w:pPr>
        <w:shd w:val="clear" w:color="auto" w:fill="FFFFFF"/>
        <w:spacing w:before="150" w:after="240"/>
        <w:rPr>
          <w:rStyle w:val="Hyperlink"/>
          <w:sz w:val="17"/>
          <w:szCs w:val="17"/>
          <w:lang w:val="es-ES" w:eastAsia="ko-KR"/>
        </w:rPr>
      </w:pPr>
      <w:r>
        <w:rPr>
          <w:rFonts w:eastAsia="Times New Roman"/>
          <w:color w:val="333333"/>
          <w:sz w:val="17"/>
          <w:szCs w:val="17"/>
          <w:lang w:val="es-ES"/>
        </w:rPr>
        <w:t>Enlace con el registro nacional de patentes</w:t>
      </w:r>
      <w:r w:rsidR="00A65B54" w:rsidRPr="00C95BF3">
        <w:rPr>
          <w:rFonts w:eastAsia="Times New Roman"/>
          <w:color w:val="333333"/>
          <w:sz w:val="17"/>
          <w:szCs w:val="17"/>
          <w:lang w:val="es-ES"/>
        </w:rPr>
        <w:t xml:space="preserve">: </w:t>
      </w:r>
      <w:hyperlink r:id="rId17" w:history="1">
        <w:r w:rsidR="00A65B54" w:rsidRPr="00C95BF3">
          <w:rPr>
            <w:rStyle w:val="Hyperlink"/>
            <w:rFonts w:eastAsia="Times New Roman"/>
            <w:sz w:val="17"/>
            <w:szCs w:val="17"/>
            <w:lang w:val="es-ES"/>
          </w:rPr>
          <w:t>http://eng.kipris.or.kr/enghome/main.jsp</w:t>
        </w:r>
      </w:hyperlink>
      <w:r w:rsidR="00A65B54" w:rsidRPr="00C95BF3">
        <w:rPr>
          <w:rStyle w:val="Hyperlink"/>
          <w:sz w:val="17"/>
          <w:szCs w:val="17"/>
          <w:lang w:val="es-ES" w:eastAsia="ko-KR"/>
        </w:rPr>
        <w:br/>
        <w:t>http://www.kipo.go.kr/kpo/user.tdf?a=user.html.HtmlApp&amp;c=4020&amp;catmenu=m03_03_08</w:t>
      </w: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941"/>
        <w:gridCol w:w="2353"/>
        <w:gridCol w:w="846"/>
        <w:gridCol w:w="2301"/>
        <w:gridCol w:w="1245"/>
        <w:gridCol w:w="2386"/>
      </w:tblGrid>
      <w:tr w:rsidR="00A65B54" w:rsidRPr="00C95BF3" w14:paraId="75635ECE" w14:textId="77777777" w:rsidTr="00E12991">
        <w:trPr>
          <w:cantSplit/>
          <w:tblHeader/>
          <w:jc w:val="center"/>
        </w:trPr>
        <w:tc>
          <w:tcPr>
            <w:tcW w:w="3351" w:type="dxa"/>
            <w:gridSpan w:val="2"/>
            <w:shd w:val="clear" w:color="auto" w:fill="D9D9D9" w:themeFill="background1" w:themeFillShade="D9"/>
          </w:tcPr>
          <w:p w14:paraId="1DD07656" w14:textId="0AE608AD" w:rsidR="00A65B54" w:rsidRPr="00C95BF3" w:rsidRDefault="008B649C" w:rsidP="00AC3616">
            <w:pPr>
              <w:spacing w:line="276" w:lineRule="auto"/>
              <w:rPr>
                <w:rFonts w:eastAsia="Times New Roman"/>
                <w:b/>
                <w:bCs/>
                <w:color w:val="333333"/>
                <w:sz w:val="17"/>
                <w:szCs w:val="17"/>
                <w:lang w:val="es-ES"/>
              </w:rPr>
            </w:pPr>
            <w:r>
              <w:rPr>
                <w:rFonts w:eastAsia="Times New Roman"/>
                <w:b/>
                <w:bCs/>
                <w:color w:val="333333"/>
                <w:sz w:val="17"/>
                <w:szCs w:val="17"/>
                <w:lang w:val="es-ES"/>
              </w:rPr>
              <w:t>Incidencia nacional/regional</w:t>
            </w:r>
          </w:p>
        </w:tc>
        <w:tc>
          <w:tcPr>
            <w:tcW w:w="3036" w:type="dxa"/>
            <w:gridSpan w:val="2"/>
            <w:shd w:val="clear" w:color="auto" w:fill="D9D9D9" w:themeFill="background1" w:themeFillShade="D9"/>
          </w:tcPr>
          <w:p w14:paraId="61588ABF" w14:textId="44E8FA29" w:rsidR="00A65B54" w:rsidRPr="00C95BF3" w:rsidRDefault="008B649C" w:rsidP="00AC3616">
            <w:pPr>
              <w:spacing w:line="276" w:lineRule="auto"/>
              <w:rPr>
                <w:rFonts w:eastAsia="Times New Roman"/>
                <w:b/>
                <w:bCs/>
                <w:color w:val="333333"/>
                <w:sz w:val="17"/>
                <w:szCs w:val="17"/>
                <w:lang w:val="es-ES"/>
              </w:rPr>
            </w:pPr>
            <w:r>
              <w:rPr>
                <w:rFonts w:eastAsia="Times New Roman"/>
                <w:b/>
                <w:bCs/>
                <w:color w:val="333333"/>
                <w:sz w:val="17"/>
                <w:szCs w:val="17"/>
                <w:lang w:val="es-ES"/>
              </w:rPr>
              <w:t>Incidencia de la Norma ST.27</w:t>
            </w:r>
          </w:p>
        </w:tc>
        <w:tc>
          <w:tcPr>
            <w:tcW w:w="1250" w:type="dxa"/>
            <w:shd w:val="clear" w:color="auto" w:fill="D9D9D9" w:themeFill="background1" w:themeFillShade="D9"/>
            <w:tcMar>
              <w:top w:w="105" w:type="dxa"/>
              <w:left w:w="150" w:type="dxa"/>
              <w:bottom w:w="105" w:type="dxa"/>
              <w:right w:w="150" w:type="dxa"/>
            </w:tcMar>
            <w:hideMark/>
          </w:tcPr>
          <w:p w14:paraId="1CCFA27F" w14:textId="236A719F" w:rsidR="00A65B54" w:rsidRPr="00C95BF3" w:rsidRDefault="008B649C" w:rsidP="00AC3616">
            <w:pPr>
              <w:spacing w:line="276" w:lineRule="auto"/>
              <w:rPr>
                <w:rFonts w:eastAsia="Times New Roman"/>
                <w:b/>
                <w:bCs/>
                <w:color w:val="333333"/>
                <w:sz w:val="17"/>
                <w:szCs w:val="17"/>
                <w:lang w:val="es-ES"/>
              </w:rPr>
            </w:pPr>
            <w:r>
              <w:rPr>
                <w:rFonts w:eastAsia="Times New Roman"/>
                <w:b/>
                <w:bCs/>
                <w:color w:val="333333"/>
                <w:sz w:val="17"/>
                <w:szCs w:val="17"/>
                <w:lang w:val="es-ES"/>
              </w:rPr>
              <w:t>Fecha de la incidencia</w:t>
            </w:r>
          </w:p>
        </w:tc>
        <w:tc>
          <w:tcPr>
            <w:tcW w:w="2435" w:type="dxa"/>
            <w:shd w:val="clear" w:color="auto" w:fill="D9D9D9" w:themeFill="background1" w:themeFillShade="D9"/>
            <w:tcMar>
              <w:top w:w="105" w:type="dxa"/>
              <w:left w:w="150" w:type="dxa"/>
              <w:bottom w:w="105" w:type="dxa"/>
              <w:right w:w="150" w:type="dxa"/>
            </w:tcMar>
            <w:hideMark/>
          </w:tcPr>
          <w:p w14:paraId="6499A532" w14:textId="5DC6EE22" w:rsidR="00A65B54" w:rsidRPr="00C95BF3" w:rsidRDefault="008B649C" w:rsidP="00AC3616">
            <w:pPr>
              <w:spacing w:line="276" w:lineRule="auto"/>
              <w:rPr>
                <w:rFonts w:eastAsia="Times New Roman"/>
                <w:b/>
                <w:bCs/>
                <w:color w:val="333333"/>
                <w:sz w:val="17"/>
                <w:szCs w:val="17"/>
                <w:lang w:val="es-ES"/>
              </w:rPr>
            </w:pPr>
            <w:r>
              <w:rPr>
                <w:rFonts w:eastAsia="Times New Roman"/>
                <w:b/>
                <w:bCs/>
                <w:color w:val="333333"/>
                <w:sz w:val="17"/>
                <w:szCs w:val="17"/>
                <w:lang w:val="es-ES"/>
              </w:rPr>
              <w:t>Observaciones</w:t>
            </w:r>
          </w:p>
        </w:tc>
      </w:tr>
      <w:tr w:rsidR="00A65B54" w:rsidRPr="00C95BF3" w14:paraId="5C9073F2" w14:textId="77777777" w:rsidTr="00E12991">
        <w:trPr>
          <w:cantSplit/>
          <w:tblHeader/>
          <w:jc w:val="center"/>
        </w:trPr>
        <w:tc>
          <w:tcPr>
            <w:tcW w:w="944" w:type="dxa"/>
            <w:shd w:val="clear" w:color="auto" w:fill="D9D9D9" w:themeFill="background1" w:themeFillShade="D9"/>
          </w:tcPr>
          <w:p w14:paraId="0038F768" w14:textId="0539C4C4" w:rsidR="00A65B54" w:rsidRPr="00C95BF3" w:rsidRDefault="006C12A6" w:rsidP="00AC3616">
            <w:pPr>
              <w:spacing w:line="276" w:lineRule="auto"/>
              <w:rPr>
                <w:rFonts w:eastAsia="Times New Roman"/>
                <w:b/>
                <w:bCs/>
                <w:color w:val="333333"/>
                <w:sz w:val="17"/>
                <w:szCs w:val="17"/>
                <w:lang w:val="es-ES"/>
              </w:rPr>
            </w:pPr>
            <w:r>
              <w:rPr>
                <w:rFonts w:eastAsia="Times New Roman"/>
                <w:b/>
                <w:bCs/>
                <w:color w:val="333333"/>
                <w:sz w:val="17"/>
                <w:szCs w:val="17"/>
                <w:lang w:val="es-ES"/>
              </w:rPr>
              <w:t>código</w:t>
            </w:r>
          </w:p>
        </w:tc>
        <w:tc>
          <w:tcPr>
            <w:tcW w:w="2407" w:type="dxa"/>
            <w:shd w:val="clear" w:color="auto" w:fill="D9D9D9" w:themeFill="background1" w:themeFillShade="D9"/>
            <w:tcMar>
              <w:top w:w="105" w:type="dxa"/>
              <w:left w:w="150" w:type="dxa"/>
              <w:bottom w:w="105" w:type="dxa"/>
              <w:right w:w="150" w:type="dxa"/>
            </w:tcMar>
          </w:tcPr>
          <w:p w14:paraId="2477F9EB" w14:textId="1A591D1B" w:rsidR="00A65B54" w:rsidRPr="00C95BF3" w:rsidRDefault="00286082" w:rsidP="00AC3616">
            <w:pPr>
              <w:spacing w:line="276" w:lineRule="auto"/>
              <w:rPr>
                <w:rFonts w:eastAsia="Times New Roman"/>
                <w:b/>
                <w:bCs/>
                <w:color w:val="333333"/>
                <w:sz w:val="17"/>
                <w:szCs w:val="17"/>
                <w:lang w:val="es-ES"/>
              </w:rPr>
            </w:pPr>
            <w:r>
              <w:rPr>
                <w:rFonts w:eastAsia="Times New Roman"/>
                <w:b/>
                <w:bCs/>
                <w:color w:val="333333"/>
                <w:sz w:val="17"/>
                <w:szCs w:val="17"/>
                <w:lang w:val="es-ES"/>
              </w:rPr>
              <w:t>descripción</w:t>
            </w:r>
          </w:p>
        </w:tc>
        <w:tc>
          <w:tcPr>
            <w:tcW w:w="685" w:type="dxa"/>
            <w:shd w:val="clear" w:color="auto" w:fill="D9D9D9" w:themeFill="background1" w:themeFillShade="D9"/>
          </w:tcPr>
          <w:p w14:paraId="29BB7B80" w14:textId="2B713093" w:rsidR="00A65B54" w:rsidRPr="00C95BF3" w:rsidRDefault="006C12A6" w:rsidP="00AC3616">
            <w:pPr>
              <w:spacing w:line="276" w:lineRule="auto"/>
              <w:rPr>
                <w:rFonts w:eastAsia="Times New Roman"/>
                <w:b/>
                <w:bCs/>
                <w:color w:val="333333"/>
                <w:sz w:val="17"/>
                <w:szCs w:val="17"/>
                <w:lang w:val="es-ES"/>
              </w:rPr>
            </w:pPr>
            <w:r>
              <w:rPr>
                <w:rFonts w:eastAsia="Times New Roman"/>
                <w:b/>
                <w:bCs/>
                <w:color w:val="333333"/>
                <w:sz w:val="17"/>
                <w:szCs w:val="17"/>
                <w:lang w:val="es-ES"/>
              </w:rPr>
              <w:t>código</w:t>
            </w:r>
          </w:p>
        </w:tc>
        <w:tc>
          <w:tcPr>
            <w:tcW w:w="2351" w:type="dxa"/>
            <w:shd w:val="clear" w:color="auto" w:fill="D9D9D9" w:themeFill="background1" w:themeFillShade="D9"/>
            <w:tcMar>
              <w:top w:w="105" w:type="dxa"/>
              <w:left w:w="150" w:type="dxa"/>
              <w:bottom w:w="105" w:type="dxa"/>
              <w:right w:w="150" w:type="dxa"/>
            </w:tcMar>
          </w:tcPr>
          <w:p w14:paraId="187D982C" w14:textId="37C7A262" w:rsidR="00A65B54" w:rsidRPr="00C95BF3" w:rsidRDefault="00286082" w:rsidP="00AC3616">
            <w:pPr>
              <w:spacing w:line="276" w:lineRule="auto"/>
              <w:rPr>
                <w:rFonts w:eastAsia="Times New Roman"/>
                <w:b/>
                <w:bCs/>
                <w:color w:val="333333"/>
                <w:sz w:val="17"/>
                <w:szCs w:val="17"/>
                <w:lang w:val="es-ES"/>
              </w:rPr>
            </w:pPr>
            <w:r>
              <w:rPr>
                <w:rFonts w:eastAsia="Times New Roman"/>
                <w:b/>
                <w:bCs/>
                <w:color w:val="333333"/>
                <w:sz w:val="17"/>
                <w:szCs w:val="17"/>
                <w:lang w:val="es-ES"/>
              </w:rPr>
              <w:t>título</w:t>
            </w:r>
          </w:p>
        </w:tc>
        <w:tc>
          <w:tcPr>
            <w:tcW w:w="1250" w:type="dxa"/>
            <w:shd w:val="clear" w:color="auto" w:fill="D9D9D9" w:themeFill="background1" w:themeFillShade="D9"/>
            <w:tcMar>
              <w:top w:w="105" w:type="dxa"/>
              <w:left w:w="150" w:type="dxa"/>
              <w:bottom w:w="105" w:type="dxa"/>
              <w:right w:w="150" w:type="dxa"/>
            </w:tcMar>
          </w:tcPr>
          <w:p w14:paraId="25438C14" w14:textId="77777777" w:rsidR="00A65B54" w:rsidRPr="00C95BF3" w:rsidRDefault="00A65B54" w:rsidP="00AC3616">
            <w:pPr>
              <w:spacing w:line="276" w:lineRule="auto"/>
              <w:rPr>
                <w:rFonts w:eastAsia="Times New Roman"/>
                <w:b/>
                <w:bCs/>
                <w:color w:val="333333"/>
                <w:sz w:val="17"/>
                <w:szCs w:val="17"/>
                <w:lang w:val="es-ES"/>
              </w:rPr>
            </w:pPr>
          </w:p>
        </w:tc>
        <w:tc>
          <w:tcPr>
            <w:tcW w:w="2435" w:type="dxa"/>
            <w:shd w:val="clear" w:color="auto" w:fill="D9D9D9" w:themeFill="background1" w:themeFillShade="D9"/>
            <w:tcMar>
              <w:top w:w="105" w:type="dxa"/>
              <w:left w:w="150" w:type="dxa"/>
              <w:bottom w:w="105" w:type="dxa"/>
              <w:right w:w="150" w:type="dxa"/>
            </w:tcMar>
          </w:tcPr>
          <w:p w14:paraId="2B61A8AB" w14:textId="77777777" w:rsidR="00A65B54" w:rsidRPr="00C95BF3" w:rsidRDefault="00A65B54" w:rsidP="00AC3616">
            <w:pPr>
              <w:spacing w:line="276" w:lineRule="auto"/>
              <w:rPr>
                <w:rFonts w:eastAsia="Times New Roman"/>
                <w:b/>
                <w:bCs/>
                <w:color w:val="333333"/>
                <w:sz w:val="17"/>
                <w:szCs w:val="17"/>
                <w:lang w:val="es-ES"/>
              </w:rPr>
            </w:pPr>
          </w:p>
        </w:tc>
      </w:tr>
      <w:tr w:rsidR="00A65B54" w:rsidRPr="00C95BF3" w14:paraId="3F3E33F1" w14:textId="77777777" w:rsidTr="00E1641B">
        <w:trPr>
          <w:cantSplit/>
          <w:jc w:val="center"/>
        </w:trPr>
        <w:tc>
          <w:tcPr>
            <w:tcW w:w="944" w:type="dxa"/>
            <w:shd w:val="clear" w:color="auto" w:fill="FFFFFF" w:themeFill="background1"/>
          </w:tcPr>
          <w:p w14:paraId="2CBD0439" w14:textId="77777777" w:rsidR="00A65B54" w:rsidRPr="00C95BF3" w:rsidRDefault="00A65B54" w:rsidP="00AC3616">
            <w:pPr>
              <w:spacing w:line="276" w:lineRule="auto"/>
              <w:rPr>
                <w:rFonts w:eastAsia="Times New Roman"/>
                <w:bCs/>
                <w:color w:val="333333"/>
                <w:sz w:val="17"/>
                <w:szCs w:val="17"/>
                <w:lang w:val="es-ES"/>
              </w:rPr>
            </w:pPr>
            <w:r w:rsidRPr="00C95BF3">
              <w:rPr>
                <w:rFonts w:eastAsia="Times New Roman"/>
                <w:bCs/>
                <w:color w:val="333333"/>
                <w:sz w:val="17"/>
                <w:szCs w:val="17"/>
                <w:lang w:val="es-ES"/>
              </w:rPr>
              <w:t>PA0109</w:t>
            </w:r>
          </w:p>
        </w:tc>
        <w:tc>
          <w:tcPr>
            <w:tcW w:w="2407" w:type="dxa"/>
            <w:shd w:val="clear" w:color="auto" w:fill="FFFFFF" w:themeFill="background1"/>
            <w:tcMar>
              <w:top w:w="105" w:type="dxa"/>
              <w:left w:w="150" w:type="dxa"/>
              <w:bottom w:w="105" w:type="dxa"/>
              <w:right w:w="150" w:type="dxa"/>
            </w:tcMar>
          </w:tcPr>
          <w:p w14:paraId="783AB903" w14:textId="77777777" w:rsidR="009F0A52" w:rsidRDefault="002E288C" w:rsidP="00AC3616">
            <w:pPr>
              <w:spacing w:line="276" w:lineRule="auto"/>
              <w:rPr>
                <w:bCs/>
                <w:color w:val="333333"/>
                <w:sz w:val="17"/>
                <w:szCs w:val="17"/>
                <w:lang w:val="es-ES" w:eastAsia="ko-KR"/>
              </w:rPr>
            </w:pPr>
            <w:r>
              <w:rPr>
                <w:rFonts w:eastAsia="Times New Roman"/>
                <w:bCs/>
                <w:color w:val="333333"/>
                <w:sz w:val="17"/>
                <w:szCs w:val="17"/>
                <w:lang w:val="es-ES"/>
              </w:rPr>
              <w:t>[Solicitud de patente] Solicitud de patente</w:t>
            </w:r>
          </w:p>
          <w:p w14:paraId="478B5F7D" w14:textId="55A6BA02" w:rsidR="00A65B54" w:rsidRPr="00C95BF3" w:rsidRDefault="00A65B54" w:rsidP="00AC3616">
            <w:pPr>
              <w:spacing w:line="276" w:lineRule="auto"/>
              <w:rPr>
                <w:bCs/>
                <w:color w:val="333333"/>
                <w:sz w:val="17"/>
                <w:szCs w:val="17"/>
                <w:lang w:val="es-ES" w:eastAsia="ko-KR"/>
              </w:rPr>
            </w:pPr>
            <w:r w:rsidRPr="00C95BF3">
              <w:rPr>
                <w:bCs/>
                <w:color w:val="333333"/>
                <w:sz w:val="17"/>
                <w:szCs w:val="17"/>
                <w:lang w:val="es-ES" w:eastAsia="ko-KR"/>
              </w:rPr>
              <w:t>(10-2009-0086079)</w:t>
            </w:r>
          </w:p>
        </w:tc>
        <w:tc>
          <w:tcPr>
            <w:tcW w:w="685" w:type="dxa"/>
            <w:shd w:val="clear" w:color="auto" w:fill="FFFFFF" w:themeFill="background1"/>
          </w:tcPr>
          <w:p w14:paraId="48DB1088" w14:textId="77777777" w:rsidR="00A65B54" w:rsidRPr="00C95BF3" w:rsidRDefault="00A65B54" w:rsidP="00AC3616">
            <w:pPr>
              <w:spacing w:line="276" w:lineRule="auto"/>
              <w:rPr>
                <w:bCs/>
                <w:color w:val="333333"/>
                <w:sz w:val="17"/>
                <w:szCs w:val="17"/>
                <w:lang w:val="es-ES" w:eastAsia="ko-KR"/>
              </w:rPr>
            </w:pPr>
            <w:r w:rsidRPr="00C95BF3">
              <w:rPr>
                <w:bCs/>
                <w:color w:val="333333"/>
                <w:sz w:val="17"/>
                <w:szCs w:val="17"/>
                <w:lang w:val="es-ES" w:eastAsia="ko-KR"/>
              </w:rPr>
              <w:t>A12</w:t>
            </w:r>
          </w:p>
        </w:tc>
        <w:tc>
          <w:tcPr>
            <w:tcW w:w="2351" w:type="dxa"/>
            <w:shd w:val="clear" w:color="auto" w:fill="FFFFFF" w:themeFill="background1"/>
            <w:tcMar>
              <w:top w:w="105" w:type="dxa"/>
              <w:left w:w="150" w:type="dxa"/>
              <w:bottom w:w="105" w:type="dxa"/>
              <w:right w:w="150" w:type="dxa"/>
            </w:tcMar>
          </w:tcPr>
          <w:p w14:paraId="17160E3F" w14:textId="7DD392C7" w:rsidR="00A65B54" w:rsidRPr="00C95BF3" w:rsidRDefault="00C2615C" w:rsidP="00AC3616">
            <w:pPr>
              <w:spacing w:line="276" w:lineRule="auto"/>
              <w:rPr>
                <w:bCs/>
                <w:color w:val="333333"/>
                <w:sz w:val="17"/>
                <w:szCs w:val="17"/>
                <w:lang w:val="es-ES" w:eastAsia="ko-KR"/>
              </w:rPr>
            </w:pPr>
            <w:r>
              <w:rPr>
                <w:bCs/>
                <w:color w:val="333333"/>
                <w:sz w:val="17"/>
                <w:szCs w:val="17"/>
                <w:lang w:val="es-ES" w:eastAsia="ko-KR"/>
              </w:rPr>
              <w:t xml:space="preserve">Solicitud </w:t>
            </w:r>
            <w:r w:rsidR="00D706B7">
              <w:rPr>
                <w:bCs/>
                <w:color w:val="333333"/>
                <w:sz w:val="17"/>
                <w:szCs w:val="17"/>
                <w:lang w:val="es-ES" w:eastAsia="ko-KR"/>
              </w:rPr>
              <w:t xml:space="preserve">nacional </w:t>
            </w:r>
            <w:r>
              <w:rPr>
                <w:bCs/>
                <w:color w:val="333333"/>
                <w:sz w:val="17"/>
                <w:szCs w:val="17"/>
                <w:lang w:val="es-ES" w:eastAsia="ko-KR"/>
              </w:rPr>
              <w:t>presentada</w:t>
            </w:r>
          </w:p>
        </w:tc>
        <w:tc>
          <w:tcPr>
            <w:tcW w:w="1250" w:type="dxa"/>
            <w:shd w:val="clear" w:color="auto" w:fill="FFFFFF" w:themeFill="background1"/>
            <w:tcMar>
              <w:top w:w="105" w:type="dxa"/>
              <w:left w:w="150" w:type="dxa"/>
              <w:bottom w:w="105" w:type="dxa"/>
              <w:right w:w="150" w:type="dxa"/>
            </w:tcMar>
          </w:tcPr>
          <w:p w14:paraId="442D3C63" w14:textId="77777777" w:rsidR="00A65B54" w:rsidRPr="00C95BF3" w:rsidRDefault="0044551E" w:rsidP="00AC3616">
            <w:pPr>
              <w:spacing w:line="276" w:lineRule="auto"/>
              <w:rPr>
                <w:bCs/>
                <w:color w:val="333333"/>
                <w:sz w:val="17"/>
                <w:szCs w:val="17"/>
                <w:lang w:val="es-ES" w:eastAsia="ko-KR"/>
              </w:rPr>
            </w:pPr>
            <w:r w:rsidRPr="00C95BF3">
              <w:rPr>
                <w:rFonts w:eastAsia="Times New Roman"/>
                <w:bCs/>
                <w:color w:val="333333"/>
                <w:sz w:val="17"/>
                <w:szCs w:val="17"/>
                <w:lang w:val="es-ES"/>
              </w:rPr>
              <w:t>2009.09.11</w:t>
            </w:r>
          </w:p>
        </w:tc>
        <w:tc>
          <w:tcPr>
            <w:tcW w:w="2435" w:type="dxa"/>
            <w:shd w:val="clear" w:color="auto" w:fill="FFFFFF" w:themeFill="background1"/>
            <w:tcMar>
              <w:top w:w="105" w:type="dxa"/>
              <w:left w:w="150" w:type="dxa"/>
              <w:bottom w:w="105" w:type="dxa"/>
              <w:right w:w="150" w:type="dxa"/>
            </w:tcMar>
          </w:tcPr>
          <w:p w14:paraId="16726FF8" w14:textId="77777777" w:rsidR="00A65B54" w:rsidRPr="00C95BF3" w:rsidRDefault="00A65B54" w:rsidP="00AC3616">
            <w:pPr>
              <w:spacing w:line="276" w:lineRule="auto"/>
              <w:rPr>
                <w:rFonts w:eastAsia="Times New Roman"/>
                <w:bCs/>
                <w:color w:val="333333"/>
                <w:sz w:val="17"/>
                <w:szCs w:val="17"/>
                <w:lang w:val="es-ES"/>
              </w:rPr>
            </w:pPr>
          </w:p>
        </w:tc>
      </w:tr>
      <w:tr w:rsidR="00A65B54" w:rsidRPr="00C95BF3" w14:paraId="17CB7CCC" w14:textId="77777777" w:rsidTr="00E1641B">
        <w:trPr>
          <w:cantSplit/>
          <w:jc w:val="center"/>
        </w:trPr>
        <w:tc>
          <w:tcPr>
            <w:tcW w:w="944" w:type="dxa"/>
            <w:shd w:val="clear" w:color="auto" w:fill="FFFFFF" w:themeFill="background1"/>
          </w:tcPr>
          <w:p w14:paraId="505B7CE4" w14:textId="77777777" w:rsidR="00A65B54" w:rsidRPr="00C95BF3" w:rsidRDefault="00A65B54" w:rsidP="00AC3616">
            <w:pPr>
              <w:spacing w:line="276" w:lineRule="auto"/>
              <w:rPr>
                <w:rFonts w:eastAsia="Times New Roman"/>
                <w:bCs/>
                <w:color w:val="333333"/>
                <w:sz w:val="17"/>
                <w:szCs w:val="17"/>
                <w:lang w:val="es-ES"/>
              </w:rPr>
            </w:pPr>
          </w:p>
        </w:tc>
        <w:tc>
          <w:tcPr>
            <w:tcW w:w="2407" w:type="dxa"/>
            <w:shd w:val="clear" w:color="auto" w:fill="FFFFFF" w:themeFill="background1"/>
            <w:tcMar>
              <w:top w:w="105" w:type="dxa"/>
              <w:left w:w="150" w:type="dxa"/>
              <w:bottom w:w="105" w:type="dxa"/>
              <w:right w:w="150" w:type="dxa"/>
            </w:tcMar>
          </w:tcPr>
          <w:p w14:paraId="60D31696" w14:textId="4905D679" w:rsidR="00A65B54" w:rsidRPr="00C95BF3" w:rsidRDefault="00A65B54" w:rsidP="002D5462">
            <w:pPr>
              <w:spacing w:line="276" w:lineRule="auto"/>
              <w:rPr>
                <w:rFonts w:eastAsia="Times New Roman"/>
                <w:bCs/>
                <w:color w:val="333333"/>
                <w:sz w:val="17"/>
                <w:szCs w:val="17"/>
                <w:lang w:val="es-ES"/>
              </w:rPr>
            </w:pPr>
            <w:r w:rsidRPr="00C95BF3">
              <w:rPr>
                <w:rFonts w:eastAsia="Times New Roman"/>
                <w:bCs/>
                <w:color w:val="333333"/>
                <w:sz w:val="17"/>
                <w:szCs w:val="17"/>
                <w:lang w:val="es-ES"/>
              </w:rPr>
              <w:t>[</w:t>
            </w:r>
            <w:r w:rsidR="002D5462">
              <w:rPr>
                <w:rFonts w:eastAsia="Times New Roman"/>
                <w:bCs/>
                <w:color w:val="333333"/>
                <w:sz w:val="17"/>
                <w:szCs w:val="17"/>
                <w:lang w:val="es-ES"/>
              </w:rPr>
              <w:t>Certificado de prioridad</w:t>
            </w:r>
            <w:r w:rsidRPr="00C95BF3">
              <w:rPr>
                <w:rFonts w:eastAsia="Times New Roman"/>
                <w:bCs/>
                <w:color w:val="333333"/>
                <w:sz w:val="17"/>
                <w:szCs w:val="17"/>
                <w:lang w:val="es-ES"/>
              </w:rPr>
              <w:t xml:space="preserve">] </w:t>
            </w:r>
            <w:r w:rsidR="002D5462">
              <w:rPr>
                <w:rFonts w:eastAsia="Times New Roman"/>
                <w:bCs/>
                <w:color w:val="333333"/>
                <w:sz w:val="17"/>
                <w:szCs w:val="17"/>
                <w:lang w:val="es-ES"/>
              </w:rPr>
              <w:t>Envío del documento</w:t>
            </w:r>
          </w:p>
        </w:tc>
        <w:tc>
          <w:tcPr>
            <w:tcW w:w="685" w:type="dxa"/>
            <w:shd w:val="clear" w:color="auto" w:fill="FFFFFF" w:themeFill="background1"/>
          </w:tcPr>
          <w:p w14:paraId="1D165794" w14:textId="77777777" w:rsidR="00A65B54" w:rsidRPr="00C95BF3" w:rsidRDefault="00A65B54" w:rsidP="00AC3616">
            <w:pPr>
              <w:spacing w:line="276" w:lineRule="auto"/>
              <w:rPr>
                <w:bCs/>
                <w:color w:val="333333"/>
                <w:sz w:val="17"/>
                <w:szCs w:val="17"/>
                <w:lang w:val="es-ES" w:eastAsia="ko-KR"/>
              </w:rPr>
            </w:pPr>
            <w:r w:rsidRPr="00C95BF3">
              <w:rPr>
                <w:bCs/>
                <w:color w:val="333333"/>
                <w:sz w:val="17"/>
                <w:szCs w:val="17"/>
                <w:lang w:val="es-ES" w:eastAsia="ko-KR"/>
              </w:rPr>
              <w:t>P18</w:t>
            </w:r>
          </w:p>
        </w:tc>
        <w:tc>
          <w:tcPr>
            <w:tcW w:w="2351" w:type="dxa"/>
            <w:shd w:val="clear" w:color="auto" w:fill="FFFFFF" w:themeFill="background1"/>
            <w:tcMar>
              <w:top w:w="105" w:type="dxa"/>
              <w:left w:w="150" w:type="dxa"/>
              <w:bottom w:w="105" w:type="dxa"/>
              <w:right w:w="150" w:type="dxa"/>
            </w:tcMar>
          </w:tcPr>
          <w:p w14:paraId="7D2A8F7F" w14:textId="0E51C14E" w:rsidR="00A65B54" w:rsidRPr="00C95BF3" w:rsidRDefault="00D706B7" w:rsidP="00AC3616">
            <w:pPr>
              <w:spacing w:line="276" w:lineRule="auto"/>
              <w:rPr>
                <w:bCs/>
                <w:color w:val="333333"/>
                <w:sz w:val="17"/>
                <w:szCs w:val="17"/>
                <w:lang w:val="es-ES" w:eastAsia="ko-KR"/>
              </w:rPr>
            </w:pPr>
            <w:r w:rsidRPr="00D706B7">
              <w:rPr>
                <w:bCs/>
                <w:color w:val="333333"/>
                <w:sz w:val="17"/>
                <w:szCs w:val="17"/>
                <w:lang w:val="es-ES" w:eastAsia="ko-KR"/>
              </w:rPr>
              <w:t>Reivindicación de prioridad, añadida o modificada</w:t>
            </w:r>
          </w:p>
        </w:tc>
        <w:tc>
          <w:tcPr>
            <w:tcW w:w="1250" w:type="dxa"/>
            <w:shd w:val="clear" w:color="auto" w:fill="FFFFFF" w:themeFill="background1"/>
            <w:tcMar>
              <w:top w:w="105" w:type="dxa"/>
              <w:left w:w="150" w:type="dxa"/>
              <w:bottom w:w="105" w:type="dxa"/>
              <w:right w:w="150" w:type="dxa"/>
            </w:tcMar>
          </w:tcPr>
          <w:p w14:paraId="64CFE6F5" w14:textId="77777777" w:rsidR="00A65B54" w:rsidRPr="00C95BF3" w:rsidRDefault="0044551E" w:rsidP="00AC3616">
            <w:pPr>
              <w:spacing w:line="276" w:lineRule="auto"/>
              <w:rPr>
                <w:bCs/>
                <w:color w:val="333333"/>
                <w:sz w:val="17"/>
                <w:szCs w:val="17"/>
                <w:lang w:val="es-ES" w:eastAsia="ko-KR"/>
              </w:rPr>
            </w:pPr>
            <w:r w:rsidRPr="00C95BF3">
              <w:rPr>
                <w:rFonts w:eastAsia="Times New Roman"/>
                <w:bCs/>
                <w:color w:val="333333"/>
                <w:sz w:val="17"/>
                <w:szCs w:val="17"/>
                <w:lang w:val="es-ES"/>
              </w:rPr>
              <w:t>2009.09.23</w:t>
            </w:r>
          </w:p>
        </w:tc>
        <w:tc>
          <w:tcPr>
            <w:tcW w:w="2435" w:type="dxa"/>
            <w:shd w:val="clear" w:color="auto" w:fill="FFFFFF" w:themeFill="background1"/>
            <w:tcMar>
              <w:top w:w="105" w:type="dxa"/>
              <w:left w:w="150" w:type="dxa"/>
              <w:bottom w:w="105" w:type="dxa"/>
              <w:right w:w="150" w:type="dxa"/>
            </w:tcMar>
          </w:tcPr>
          <w:p w14:paraId="16DC2D88" w14:textId="77777777" w:rsidR="00A65B54" w:rsidRPr="00C95BF3" w:rsidRDefault="00A65B54" w:rsidP="00AC3616">
            <w:pPr>
              <w:spacing w:line="276" w:lineRule="auto"/>
              <w:rPr>
                <w:rFonts w:eastAsia="Times New Roman"/>
                <w:bCs/>
                <w:color w:val="333333"/>
                <w:sz w:val="17"/>
                <w:szCs w:val="17"/>
                <w:lang w:val="es-ES"/>
              </w:rPr>
            </w:pPr>
          </w:p>
        </w:tc>
      </w:tr>
      <w:tr w:rsidR="00A65B54" w:rsidRPr="00C95BF3" w14:paraId="6D480E4B" w14:textId="77777777" w:rsidTr="00E1641B">
        <w:trPr>
          <w:cantSplit/>
          <w:jc w:val="center"/>
        </w:trPr>
        <w:tc>
          <w:tcPr>
            <w:tcW w:w="944" w:type="dxa"/>
            <w:shd w:val="clear" w:color="auto" w:fill="FFFFFF" w:themeFill="background1"/>
          </w:tcPr>
          <w:p w14:paraId="747F4F09" w14:textId="77777777" w:rsidR="00A65B54" w:rsidRPr="00C95BF3" w:rsidRDefault="00A65B54" w:rsidP="00AC3616">
            <w:pPr>
              <w:spacing w:line="276" w:lineRule="auto"/>
              <w:rPr>
                <w:rFonts w:eastAsia="Times New Roman"/>
                <w:bCs/>
                <w:color w:val="333333"/>
                <w:sz w:val="17"/>
                <w:szCs w:val="17"/>
                <w:lang w:val="es-ES"/>
              </w:rPr>
            </w:pPr>
            <w:r w:rsidRPr="00C95BF3">
              <w:rPr>
                <w:rFonts w:eastAsia="Times New Roman"/>
                <w:bCs/>
                <w:color w:val="333333"/>
                <w:sz w:val="17"/>
                <w:szCs w:val="17"/>
                <w:lang w:val="es-ES"/>
              </w:rPr>
              <w:t>PG1501</w:t>
            </w:r>
          </w:p>
        </w:tc>
        <w:tc>
          <w:tcPr>
            <w:tcW w:w="2407" w:type="dxa"/>
            <w:shd w:val="clear" w:color="auto" w:fill="FFFFFF" w:themeFill="background1"/>
            <w:tcMar>
              <w:top w:w="105" w:type="dxa"/>
              <w:left w:w="150" w:type="dxa"/>
              <w:bottom w:w="105" w:type="dxa"/>
              <w:right w:w="150" w:type="dxa"/>
            </w:tcMar>
          </w:tcPr>
          <w:p w14:paraId="5307FD8F" w14:textId="2551E363" w:rsidR="00A65B54" w:rsidRPr="00C95BF3" w:rsidRDefault="00661EB3" w:rsidP="00AC3616">
            <w:pPr>
              <w:spacing w:line="276" w:lineRule="auto"/>
              <w:rPr>
                <w:rFonts w:eastAsia="Times New Roman"/>
                <w:bCs/>
                <w:color w:val="333333"/>
                <w:sz w:val="17"/>
                <w:szCs w:val="17"/>
                <w:lang w:val="es-ES"/>
              </w:rPr>
            </w:pPr>
            <w:r>
              <w:rPr>
                <w:bCs/>
                <w:color w:val="333333"/>
                <w:sz w:val="17"/>
                <w:szCs w:val="17"/>
                <w:lang w:val="es-ES" w:eastAsia="ko-KR"/>
              </w:rPr>
              <w:t>Exposición al público de la solicitud</w:t>
            </w:r>
          </w:p>
        </w:tc>
        <w:tc>
          <w:tcPr>
            <w:tcW w:w="685" w:type="dxa"/>
            <w:shd w:val="clear" w:color="auto" w:fill="FFFFFF" w:themeFill="background1"/>
          </w:tcPr>
          <w:p w14:paraId="7497495D" w14:textId="77777777" w:rsidR="00A65B54" w:rsidRPr="00C95BF3" w:rsidRDefault="00A65B54" w:rsidP="00AC3616">
            <w:pPr>
              <w:spacing w:line="276" w:lineRule="auto"/>
              <w:rPr>
                <w:bCs/>
                <w:color w:val="333333"/>
                <w:sz w:val="17"/>
                <w:szCs w:val="17"/>
                <w:lang w:val="es-ES" w:eastAsia="ko-KR"/>
              </w:rPr>
            </w:pPr>
            <w:r w:rsidRPr="00C95BF3">
              <w:rPr>
                <w:bCs/>
                <w:color w:val="333333"/>
                <w:sz w:val="17"/>
                <w:szCs w:val="17"/>
                <w:lang w:val="es-ES" w:eastAsia="ko-KR"/>
              </w:rPr>
              <w:t>Q12</w:t>
            </w:r>
          </w:p>
        </w:tc>
        <w:tc>
          <w:tcPr>
            <w:tcW w:w="2351" w:type="dxa"/>
            <w:shd w:val="clear" w:color="auto" w:fill="FFFFFF" w:themeFill="background1"/>
            <w:tcMar>
              <w:top w:w="105" w:type="dxa"/>
              <w:left w:w="150" w:type="dxa"/>
              <w:bottom w:w="105" w:type="dxa"/>
              <w:right w:w="150" w:type="dxa"/>
            </w:tcMar>
          </w:tcPr>
          <w:p w14:paraId="6AE65CA2" w14:textId="221D6110" w:rsidR="00A65B54" w:rsidRPr="00C95BF3" w:rsidRDefault="00613BC6" w:rsidP="00AC3616">
            <w:pPr>
              <w:spacing w:line="276" w:lineRule="auto"/>
              <w:rPr>
                <w:bCs/>
                <w:color w:val="333333"/>
                <w:sz w:val="17"/>
                <w:szCs w:val="17"/>
                <w:lang w:val="es-ES" w:eastAsia="ko-KR"/>
              </w:rPr>
            </w:pPr>
            <w:r>
              <w:rPr>
                <w:bCs/>
                <w:color w:val="333333"/>
                <w:sz w:val="17"/>
                <w:szCs w:val="17"/>
                <w:lang w:val="es-ES" w:eastAsia="ko-KR"/>
              </w:rPr>
              <w:t>Solicitud publicada</w:t>
            </w:r>
          </w:p>
        </w:tc>
        <w:tc>
          <w:tcPr>
            <w:tcW w:w="1250" w:type="dxa"/>
            <w:shd w:val="clear" w:color="auto" w:fill="FFFFFF" w:themeFill="background1"/>
            <w:tcMar>
              <w:top w:w="105" w:type="dxa"/>
              <w:left w:w="150" w:type="dxa"/>
              <w:bottom w:w="105" w:type="dxa"/>
              <w:right w:w="150" w:type="dxa"/>
            </w:tcMar>
          </w:tcPr>
          <w:p w14:paraId="227CA9C4" w14:textId="77777777" w:rsidR="00A65B54" w:rsidRPr="00C95BF3" w:rsidRDefault="0044551E" w:rsidP="00AC3616">
            <w:pPr>
              <w:spacing w:line="276" w:lineRule="auto"/>
              <w:rPr>
                <w:bCs/>
                <w:color w:val="333333"/>
                <w:sz w:val="17"/>
                <w:szCs w:val="17"/>
                <w:lang w:val="es-ES" w:eastAsia="ko-KR"/>
              </w:rPr>
            </w:pPr>
            <w:r w:rsidRPr="00C95BF3">
              <w:rPr>
                <w:rFonts w:eastAsia="Times New Roman"/>
                <w:bCs/>
                <w:color w:val="333333"/>
                <w:sz w:val="17"/>
                <w:szCs w:val="17"/>
                <w:lang w:val="es-ES"/>
              </w:rPr>
              <w:t>2010.03.19</w:t>
            </w:r>
          </w:p>
        </w:tc>
        <w:tc>
          <w:tcPr>
            <w:tcW w:w="2435" w:type="dxa"/>
            <w:shd w:val="clear" w:color="auto" w:fill="FFFFFF" w:themeFill="background1"/>
            <w:tcMar>
              <w:top w:w="105" w:type="dxa"/>
              <w:left w:w="150" w:type="dxa"/>
              <w:bottom w:w="105" w:type="dxa"/>
              <w:right w:w="150" w:type="dxa"/>
            </w:tcMar>
          </w:tcPr>
          <w:p w14:paraId="238981DF" w14:textId="77777777" w:rsidR="00A65B54" w:rsidRPr="00C95BF3" w:rsidRDefault="00A65B54" w:rsidP="00AC3616">
            <w:pPr>
              <w:spacing w:line="276" w:lineRule="auto"/>
              <w:rPr>
                <w:rFonts w:eastAsia="Times New Roman"/>
                <w:bCs/>
                <w:color w:val="333333"/>
                <w:sz w:val="17"/>
                <w:szCs w:val="17"/>
                <w:lang w:val="es-ES"/>
              </w:rPr>
            </w:pPr>
          </w:p>
        </w:tc>
      </w:tr>
      <w:tr w:rsidR="00A65B54" w:rsidRPr="00C95BF3" w14:paraId="24F45733" w14:textId="77777777" w:rsidTr="00E1641B">
        <w:trPr>
          <w:cantSplit/>
          <w:jc w:val="center"/>
        </w:trPr>
        <w:tc>
          <w:tcPr>
            <w:tcW w:w="944" w:type="dxa"/>
            <w:shd w:val="clear" w:color="auto" w:fill="FFFFFF" w:themeFill="background1"/>
          </w:tcPr>
          <w:p w14:paraId="00593BA0" w14:textId="77777777" w:rsidR="00A65B54" w:rsidRPr="00C95BF3" w:rsidRDefault="00A65B54" w:rsidP="00AC3616">
            <w:pPr>
              <w:spacing w:line="276" w:lineRule="auto"/>
              <w:rPr>
                <w:rFonts w:eastAsia="Times New Roman"/>
                <w:bCs/>
                <w:color w:val="333333"/>
                <w:sz w:val="17"/>
                <w:szCs w:val="17"/>
                <w:lang w:val="es-ES"/>
              </w:rPr>
            </w:pPr>
          </w:p>
        </w:tc>
        <w:tc>
          <w:tcPr>
            <w:tcW w:w="2407" w:type="dxa"/>
            <w:shd w:val="clear" w:color="auto" w:fill="FFFFFF" w:themeFill="background1"/>
            <w:tcMar>
              <w:top w:w="105" w:type="dxa"/>
              <w:left w:w="150" w:type="dxa"/>
              <w:bottom w:w="105" w:type="dxa"/>
              <w:right w:w="150" w:type="dxa"/>
            </w:tcMar>
          </w:tcPr>
          <w:p w14:paraId="7A511DA6" w14:textId="0389A34C" w:rsidR="00A65B54" w:rsidRPr="00C95BF3" w:rsidRDefault="00A65B54" w:rsidP="00AC3616">
            <w:pPr>
              <w:tabs>
                <w:tab w:val="left" w:pos="676"/>
              </w:tabs>
              <w:spacing w:line="276" w:lineRule="auto"/>
              <w:rPr>
                <w:rFonts w:eastAsia="Times New Roman"/>
                <w:bCs/>
                <w:color w:val="333333"/>
                <w:sz w:val="17"/>
                <w:szCs w:val="17"/>
                <w:lang w:val="es-ES"/>
              </w:rPr>
            </w:pPr>
            <w:r w:rsidRPr="00C95BF3">
              <w:rPr>
                <w:rFonts w:eastAsia="Times New Roman"/>
                <w:bCs/>
                <w:color w:val="333333"/>
                <w:sz w:val="17"/>
                <w:szCs w:val="17"/>
                <w:lang w:val="es-ES"/>
              </w:rPr>
              <w:t>[</w:t>
            </w:r>
            <w:r w:rsidR="00BB527A">
              <w:rPr>
                <w:rFonts w:eastAsia="Times New Roman"/>
                <w:bCs/>
                <w:color w:val="333333"/>
                <w:sz w:val="17"/>
                <w:szCs w:val="17"/>
                <w:lang w:val="es-ES"/>
              </w:rPr>
              <w:t>Modificación de la descripción</w:t>
            </w:r>
            <w:r w:rsidRPr="00C95BF3">
              <w:rPr>
                <w:rFonts w:eastAsia="Times New Roman"/>
                <w:bCs/>
                <w:color w:val="333333"/>
                <w:sz w:val="17"/>
                <w:szCs w:val="17"/>
                <w:lang w:val="es-ES"/>
              </w:rPr>
              <w:t xml:space="preserve">, etc.] </w:t>
            </w:r>
            <w:r w:rsidR="00BB527A">
              <w:rPr>
                <w:rFonts w:eastAsia="Times New Roman"/>
                <w:bCs/>
                <w:color w:val="333333"/>
                <w:sz w:val="17"/>
                <w:szCs w:val="17"/>
                <w:lang w:val="es-ES"/>
              </w:rPr>
              <w:t>Modificación</w:t>
            </w:r>
          </w:p>
        </w:tc>
        <w:tc>
          <w:tcPr>
            <w:tcW w:w="685" w:type="dxa"/>
            <w:shd w:val="clear" w:color="auto" w:fill="FFFFFF" w:themeFill="background1"/>
          </w:tcPr>
          <w:p w14:paraId="14EB4FD0" w14:textId="77777777" w:rsidR="00A65B54" w:rsidRPr="00C95BF3" w:rsidRDefault="00A65B54" w:rsidP="00AC3616">
            <w:pPr>
              <w:spacing w:line="276" w:lineRule="auto"/>
              <w:rPr>
                <w:bCs/>
                <w:color w:val="333333"/>
                <w:sz w:val="17"/>
                <w:szCs w:val="17"/>
                <w:lang w:val="es-ES" w:eastAsia="ko-KR"/>
              </w:rPr>
            </w:pPr>
            <w:r w:rsidRPr="00C95BF3">
              <w:rPr>
                <w:bCs/>
                <w:color w:val="333333"/>
                <w:sz w:val="17"/>
                <w:szCs w:val="17"/>
                <w:lang w:val="es-ES" w:eastAsia="ko-KR"/>
              </w:rPr>
              <w:t>P13</w:t>
            </w:r>
          </w:p>
        </w:tc>
        <w:tc>
          <w:tcPr>
            <w:tcW w:w="2351" w:type="dxa"/>
            <w:shd w:val="clear" w:color="auto" w:fill="FFFFFF" w:themeFill="background1"/>
            <w:tcMar>
              <w:top w:w="105" w:type="dxa"/>
              <w:left w:w="150" w:type="dxa"/>
              <w:bottom w:w="105" w:type="dxa"/>
              <w:right w:w="150" w:type="dxa"/>
            </w:tcMar>
          </w:tcPr>
          <w:p w14:paraId="22618CA5" w14:textId="1601055C" w:rsidR="00A65B54" w:rsidRPr="00C95BF3" w:rsidRDefault="00613BC6" w:rsidP="00AC3616">
            <w:pPr>
              <w:spacing w:line="276" w:lineRule="auto"/>
              <w:rPr>
                <w:bCs/>
                <w:color w:val="333333"/>
                <w:sz w:val="17"/>
                <w:szCs w:val="17"/>
                <w:lang w:val="es-ES" w:eastAsia="ko-KR"/>
              </w:rPr>
            </w:pPr>
            <w:r>
              <w:rPr>
                <w:bCs/>
                <w:color w:val="333333"/>
                <w:sz w:val="17"/>
                <w:szCs w:val="17"/>
                <w:lang w:val="es-ES" w:eastAsia="ko-KR"/>
              </w:rPr>
              <w:t>Solicitud modificada</w:t>
            </w:r>
          </w:p>
        </w:tc>
        <w:tc>
          <w:tcPr>
            <w:tcW w:w="1250" w:type="dxa"/>
            <w:shd w:val="clear" w:color="auto" w:fill="FFFFFF" w:themeFill="background1"/>
            <w:tcMar>
              <w:top w:w="105" w:type="dxa"/>
              <w:left w:w="150" w:type="dxa"/>
              <w:bottom w:w="105" w:type="dxa"/>
              <w:right w:w="150" w:type="dxa"/>
            </w:tcMar>
          </w:tcPr>
          <w:p w14:paraId="135D649F" w14:textId="77777777" w:rsidR="00A65B54" w:rsidRPr="00C95BF3" w:rsidRDefault="0044551E" w:rsidP="00AC3616">
            <w:pPr>
              <w:spacing w:line="276" w:lineRule="auto"/>
              <w:rPr>
                <w:bCs/>
                <w:color w:val="333333"/>
                <w:sz w:val="17"/>
                <w:szCs w:val="17"/>
                <w:lang w:val="es-ES" w:eastAsia="ko-KR"/>
              </w:rPr>
            </w:pPr>
            <w:r w:rsidRPr="00C95BF3">
              <w:rPr>
                <w:rFonts w:eastAsia="Times New Roman"/>
                <w:bCs/>
                <w:color w:val="333333"/>
                <w:sz w:val="17"/>
                <w:szCs w:val="17"/>
                <w:lang w:val="es-ES"/>
              </w:rPr>
              <w:t>2011.02.16</w:t>
            </w:r>
          </w:p>
        </w:tc>
        <w:tc>
          <w:tcPr>
            <w:tcW w:w="2435" w:type="dxa"/>
            <w:shd w:val="clear" w:color="auto" w:fill="FFFFFF" w:themeFill="background1"/>
            <w:tcMar>
              <w:top w:w="105" w:type="dxa"/>
              <w:left w:w="150" w:type="dxa"/>
              <w:bottom w:w="105" w:type="dxa"/>
              <w:right w:w="150" w:type="dxa"/>
            </w:tcMar>
          </w:tcPr>
          <w:p w14:paraId="00E9D09A" w14:textId="77777777" w:rsidR="00A65B54" w:rsidRPr="00C95BF3" w:rsidRDefault="00A65B54" w:rsidP="00AC3616">
            <w:pPr>
              <w:spacing w:line="276" w:lineRule="auto"/>
              <w:rPr>
                <w:rFonts w:eastAsia="Times New Roman"/>
                <w:bCs/>
                <w:color w:val="333333"/>
                <w:sz w:val="17"/>
                <w:szCs w:val="17"/>
                <w:lang w:val="es-ES"/>
              </w:rPr>
            </w:pPr>
          </w:p>
        </w:tc>
      </w:tr>
      <w:tr w:rsidR="00A65B54" w:rsidRPr="00C95BF3" w14:paraId="4FC758F3" w14:textId="77777777" w:rsidTr="00E1641B">
        <w:trPr>
          <w:cantSplit/>
          <w:jc w:val="center"/>
        </w:trPr>
        <w:tc>
          <w:tcPr>
            <w:tcW w:w="944" w:type="dxa"/>
            <w:shd w:val="clear" w:color="auto" w:fill="FFFFFF" w:themeFill="background1"/>
          </w:tcPr>
          <w:p w14:paraId="4CC1FC4B" w14:textId="77777777" w:rsidR="00A65B54" w:rsidRPr="00C95BF3" w:rsidRDefault="00A65B54" w:rsidP="00AC3616">
            <w:pPr>
              <w:spacing w:line="276" w:lineRule="auto"/>
              <w:rPr>
                <w:rFonts w:eastAsia="Times New Roman"/>
                <w:bCs/>
                <w:color w:val="333333"/>
                <w:sz w:val="17"/>
                <w:szCs w:val="17"/>
                <w:lang w:val="es-ES"/>
              </w:rPr>
            </w:pPr>
            <w:r w:rsidRPr="00C95BF3">
              <w:rPr>
                <w:rFonts w:eastAsia="Times New Roman"/>
                <w:bCs/>
                <w:color w:val="333333"/>
                <w:sz w:val="17"/>
                <w:szCs w:val="17"/>
                <w:lang w:val="es-ES"/>
              </w:rPr>
              <w:t>PA0201</w:t>
            </w:r>
          </w:p>
        </w:tc>
        <w:tc>
          <w:tcPr>
            <w:tcW w:w="2407" w:type="dxa"/>
            <w:shd w:val="clear" w:color="auto" w:fill="FFFFFF" w:themeFill="background1"/>
            <w:tcMar>
              <w:top w:w="105" w:type="dxa"/>
              <w:left w:w="150" w:type="dxa"/>
              <w:bottom w:w="105" w:type="dxa"/>
              <w:right w:w="150" w:type="dxa"/>
            </w:tcMar>
          </w:tcPr>
          <w:p w14:paraId="48F8BA80" w14:textId="0A1D426F" w:rsidR="00A65B54" w:rsidRPr="00C95BF3" w:rsidRDefault="00A65B54" w:rsidP="002D5462">
            <w:pPr>
              <w:spacing w:line="276" w:lineRule="auto"/>
              <w:rPr>
                <w:rFonts w:eastAsia="Times New Roman"/>
                <w:bCs/>
                <w:color w:val="333333"/>
                <w:sz w:val="17"/>
                <w:szCs w:val="17"/>
                <w:lang w:val="es-ES"/>
              </w:rPr>
            </w:pPr>
            <w:r w:rsidRPr="00C95BF3">
              <w:rPr>
                <w:rFonts w:eastAsia="Times New Roman"/>
                <w:bCs/>
                <w:color w:val="333333"/>
                <w:sz w:val="17"/>
                <w:szCs w:val="17"/>
                <w:lang w:val="es-ES"/>
              </w:rPr>
              <w:t>[</w:t>
            </w:r>
            <w:r w:rsidR="004F4C26">
              <w:rPr>
                <w:rFonts w:eastAsia="Times New Roman"/>
                <w:bCs/>
                <w:color w:val="333333"/>
                <w:sz w:val="17"/>
                <w:szCs w:val="17"/>
                <w:lang w:val="es-ES"/>
              </w:rPr>
              <w:t>Solicitud de examen</w:t>
            </w:r>
            <w:r w:rsidRPr="00C95BF3">
              <w:rPr>
                <w:rFonts w:eastAsia="Times New Roman"/>
                <w:bCs/>
                <w:color w:val="333333"/>
                <w:sz w:val="17"/>
                <w:szCs w:val="17"/>
                <w:lang w:val="es-ES"/>
              </w:rPr>
              <w:t xml:space="preserve">] </w:t>
            </w:r>
            <w:r w:rsidR="004F4C26">
              <w:rPr>
                <w:rFonts w:eastAsia="Times New Roman"/>
                <w:bCs/>
                <w:color w:val="333333"/>
                <w:sz w:val="17"/>
                <w:szCs w:val="17"/>
                <w:lang w:val="es-ES"/>
              </w:rPr>
              <w:t>Solicitud de examen</w:t>
            </w:r>
            <w:r w:rsidRPr="00C95BF3">
              <w:rPr>
                <w:rFonts w:eastAsia="Times New Roman"/>
                <w:bCs/>
                <w:color w:val="333333"/>
                <w:sz w:val="17"/>
                <w:szCs w:val="17"/>
                <w:lang w:val="es-ES"/>
              </w:rPr>
              <w:t xml:space="preserve"> (</w:t>
            </w:r>
            <w:r w:rsidR="002D5462">
              <w:rPr>
                <w:rFonts w:eastAsia="Times New Roman"/>
                <w:bCs/>
                <w:color w:val="333333"/>
                <w:sz w:val="17"/>
                <w:szCs w:val="17"/>
                <w:lang w:val="es-ES"/>
              </w:rPr>
              <w:t>Solicitud de examen preferencial</w:t>
            </w:r>
            <w:r w:rsidRPr="00C95BF3">
              <w:rPr>
                <w:rFonts w:eastAsia="Times New Roman"/>
                <w:bCs/>
                <w:color w:val="333333"/>
                <w:sz w:val="17"/>
                <w:szCs w:val="17"/>
                <w:lang w:val="es-ES"/>
              </w:rPr>
              <w:t>)</w:t>
            </w:r>
          </w:p>
        </w:tc>
        <w:tc>
          <w:tcPr>
            <w:tcW w:w="685" w:type="dxa"/>
            <w:shd w:val="clear" w:color="auto" w:fill="FFFFFF" w:themeFill="background1"/>
          </w:tcPr>
          <w:p w14:paraId="09179C37" w14:textId="77777777" w:rsidR="00A65B54" w:rsidRPr="00C95BF3" w:rsidRDefault="00A65B54" w:rsidP="00AC3616">
            <w:pPr>
              <w:spacing w:line="276" w:lineRule="auto"/>
              <w:rPr>
                <w:bCs/>
                <w:color w:val="333333"/>
                <w:sz w:val="17"/>
                <w:szCs w:val="17"/>
                <w:lang w:val="es-ES" w:eastAsia="ko-KR"/>
              </w:rPr>
            </w:pPr>
            <w:r w:rsidRPr="00C95BF3">
              <w:rPr>
                <w:bCs/>
                <w:color w:val="333333"/>
                <w:sz w:val="17"/>
                <w:szCs w:val="17"/>
                <w:lang w:val="es-ES" w:eastAsia="ko-KR"/>
              </w:rPr>
              <w:t>D11</w:t>
            </w:r>
          </w:p>
        </w:tc>
        <w:tc>
          <w:tcPr>
            <w:tcW w:w="2351" w:type="dxa"/>
            <w:shd w:val="clear" w:color="auto" w:fill="FFFFFF" w:themeFill="background1"/>
            <w:tcMar>
              <w:top w:w="105" w:type="dxa"/>
              <w:left w:w="150" w:type="dxa"/>
              <w:bottom w:w="105" w:type="dxa"/>
              <w:right w:w="150" w:type="dxa"/>
            </w:tcMar>
          </w:tcPr>
          <w:p w14:paraId="69D0AA0B" w14:textId="206464FD" w:rsidR="00A65B54" w:rsidRPr="00C95BF3" w:rsidRDefault="00045380" w:rsidP="00AC3616">
            <w:pPr>
              <w:spacing w:line="276" w:lineRule="auto"/>
              <w:rPr>
                <w:bCs/>
                <w:color w:val="333333"/>
                <w:sz w:val="17"/>
                <w:szCs w:val="17"/>
                <w:lang w:val="es-ES" w:eastAsia="ko-KR"/>
              </w:rPr>
            </w:pPr>
            <w:r>
              <w:rPr>
                <w:bCs/>
                <w:color w:val="333333"/>
                <w:sz w:val="17"/>
                <w:szCs w:val="17"/>
                <w:lang w:val="es-ES" w:eastAsia="ko-KR"/>
              </w:rPr>
              <w:t>Examen sustantivo solicitado</w:t>
            </w:r>
          </w:p>
        </w:tc>
        <w:tc>
          <w:tcPr>
            <w:tcW w:w="1250" w:type="dxa"/>
            <w:shd w:val="clear" w:color="auto" w:fill="FFFFFF" w:themeFill="background1"/>
            <w:tcMar>
              <w:top w:w="105" w:type="dxa"/>
              <w:left w:w="150" w:type="dxa"/>
              <w:bottom w:w="105" w:type="dxa"/>
              <w:right w:w="150" w:type="dxa"/>
            </w:tcMar>
          </w:tcPr>
          <w:p w14:paraId="05184D74" w14:textId="77777777" w:rsidR="00A65B54" w:rsidRPr="00C95BF3" w:rsidRDefault="0044551E" w:rsidP="00AC3616">
            <w:pPr>
              <w:spacing w:line="276" w:lineRule="auto"/>
              <w:rPr>
                <w:bCs/>
                <w:color w:val="333333"/>
                <w:sz w:val="17"/>
                <w:szCs w:val="17"/>
                <w:lang w:val="es-ES" w:eastAsia="ko-KR"/>
              </w:rPr>
            </w:pPr>
            <w:r w:rsidRPr="00C95BF3">
              <w:rPr>
                <w:rFonts w:eastAsia="Times New Roman"/>
                <w:bCs/>
                <w:color w:val="333333"/>
                <w:sz w:val="17"/>
                <w:szCs w:val="17"/>
                <w:lang w:val="es-ES"/>
              </w:rPr>
              <w:t>2011.10.04</w:t>
            </w:r>
          </w:p>
        </w:tc>
        <w:tc>
          <w:tcPr>
            <w:tcW w:w="2435" w:type="dxa"/>
            <w:shd w:val="clear" w:color="auto" w:fill="FFFFFF" w:themeFill="background1"/>
            <w:tcMar>
              <w:top w:w="105" w:type="dxa"/>
              <w:left w:w="150" w:type="dxa"/>
              <w:bottom w:w="105" w:type="dxa"/>
              <w:right w:w="150" w:type="dxa"/>
            </w:tcMar>
          </w:tcPr>
          <w:p w14:paraId="10600C5F" w14:textId="77777777" w:rsidR="00A65B54" w:rsidRPr="00C95BF3" w:rsidRDefault="00A65B54" w:rsidP="00AC3616">
            <w:pPr>
              <w:spacing w:line="276" w:lineRule="auto"/>
              <w:rPr>
                <w:rFonts w:eastAsia="Times New Roman"/>
                <w:bCs/>
                <w:color w:val="333333"/>
                <w:sz w:val="17"/>
                <w:szCs w:val="17"/>
                <w:lang w:val="es-ES"/>
              </w:rPr>
            </w:pPr>
          </w:p>
        </w:tc>
      </w:tr>
      <w:tr w:rsidR="00A65B54" w:rsidRPr="00C95BF3" w14:paraId="22D457DC" w14:textId="77777777" w:rsidTr="00E1641B">
        <w:trPr>
          <w:cantSplit/>
          <w:jc w:val="center"/>
        </w:trPr>
        <w:tc>
          <w:tcPr>
            <w:tcW w:w="944" w:type="dxa"/>
            <w:shd w:val="clear" w:color="auto" w:fill="FFFFFF" w:themeFill="background1"/>
          </w:tcPr>
          <w:p w14:paraId="2DAC4436" w14:textId="77777777" w:rsidR="00A65B54" w:rsidRPr="00C95BF3" w:rsidRDefault="00A65B54" w:rsidP="00AC3616">
            <w:pPr>
              <w:spacing w:line="276" w:lineRule="auto"/>
              <w:rPr>
                <w:rFonts w:eastAsia="Times New Roman"/>
                <w:bCs/>
                <w:color w:val="333333"/>
                <w:sz w:val="17"/>
                <w:szCs w:val="17"/>
                <w:lang w:val="es-ES"/>
              </w:rPr>
            </w:pPr>
          </w:p>
        </w:tc>
        <w:tc>
          <w:tcPr>
            <w:tcW w:w="2407" w:type="dxa"/>
            <w:shd w:val="clear" w:color="auto" w:fill="FFFFFF" w:themeFill="background1"/>
            <w:tcMar>
              <w:top w:w="105" w:type="dxa"/>
              <w:left w:w="150" w:type="dxa"/>
              <w:bottom w:w="105" w:type="dxa"/>
              <w:right w:w="150" w:type="dxa"/>
            </w:tcMar>
          </w:tcPr>
          <w:p w14:paraId="44C18E9A" w14:textId="41143971" w:rsidR="00A65B54" w:rsidRPr="00C95BF3" w:rsidRDefault="00A65B54" w:rsidP="00AC3616">
            <w:pPr>
              <w:spacing w:line="276" w:lineRule="auto"/>
              <w:rPr>
                <w:rFonts w:eastAsia="Times New Roman"/>
                <w:bCs/>
                <w:color w:val="333333"/>
                <w:sz w:val="17"/>
                <w:szCs w:val="17"/>
                <w:lang w:val="es-ES"/>
              </w:rPr>
            </w:pPr>
            <w:r w:rsidRPr="00C95BF3">
              <w:rPr>
                <w:rFonts w:eastAsia="Times New Roman"/>
                <w:bCs/>
                <w:color w:val="333333"/>
                <w:sz w:val="17"/>
                <w:szCs w:val="17"/>
                <w:lang w:val="es-ES"/>
              </w:rPr>
              <w:t>[</w:t>
            </w:r>
            <w:r w:rsidR="00BB527A">
              <w:rPr>
                <w:rFonts w:eastAsia="Times New Roman"/>
                <w:bCs/>
                <w:color w:val="333333"/>
                <w:sz w:val="17"/>
                <w:szCs w:val="17"/>
                <w:lang w:val="es-ES"/>
              </w:rPr>
              <w:t>Modificación de la descripción</w:t>
            </w:r>
            <w:r w:rsidRPr="00C95BF3">
              <w:rPr>
                <w:rFonts w:eastAsia="Times New Roman"/>
                <w:bCs/>
                <w:color w:val="333333"/>
                <w:sz w:val="17"/>
                <w:szCs w:val="17"/>
                <w:lang w:val="es-ES"/>
              </w:rPr>
              <w:t xml:space="preserve">, etc.] </w:t>
            </w:r>
            <w:r w:rsidR="00BB527A">
              <w:rPr>
                <w:rFonts w:eastAsia="Times New Roman"/>
                <w:bCs/>
                <w:color w:val="333333"/>
                <w:sz w:val="17"/>
                <w:szCs w:val="17"/>
                <w:lang w:val="es-ES"/>
              </w:rPr>
              <w:t>Modificación</w:t>
            </w:r>
          </w:p>
        </w:tc>
        <w:tc>
          <w:tcPr>
            <w:tcW w:w="685" w:type="dxa"/>
            <w:shd w:val="clear" w:color="auto" w:fill="FFFFFF" w:themeFill="background1"/>
          </w:tcPr>
          <w:p w14:paraId="5088929F" w14:textId="77777777" w:rsidR="00A65B54" w:rsidRPr="00C95BF3" w:rsidRDefault="00A65B54" w:rsidP="00AC3616">
            <w:pPr>
              <w:spacing w:line="276" w:lineRule="auto"/>
              <w:rPr>
                <w:bCs/>
                <w:color w:val="333333"/>
                <w:sz w:val="17"/>
                <w:szCs w:val="17"/>
                <w:lang w:val="es-ES" w:eastAsia="ko-KR"/>
              </w:rPr>
            </w:pPr>
            <w:r w:rsidRPr="00C95BF3">
              <w:rPr>
                <w:bCs/>
                <w:color w:val="333333"/>
                <w:sz w:val="17"/>
                <w:szCs w:val="17"/>
                <w:lang w:val="es-ES" w:eastAsia="ko-KR"/>
              </w:rPr>
              <w:t>P13</w:t>
            </w:r>
          </w:p>
        </w:tc>
        <w:tc>
          <w:tcPr>
            <w:tcW w:w="2351" w:type="dxa"/>
            <w:shd w:val="clear" w:color="auto" w:fill="FFFFFF" w:themeFill="background1"/>
            <w:tcMar>
              <w:top w:w="105" w:type="dxa"/>
              <w:left w:w="150" w:type="dxa"/>
              <w:bottom w:w="105" w:type="dxa"/>
              <w:right w:w="150" w:type="dxa"/>
            </w:tcMar>
          </w:tcPr>
          <w:p w14:paraId="226DAE16" w14:textId="267D4DAA" w:rsidR="00A65B54" w:rsidRPr="00C95BF3" w:rsidRDefault="00613BC6" w:rsidP="00AC3616">
            <w:pPr>
              <w:spacing w:line="276" w:lineRule="auto"/>
              <w:rPr>
                <w:bCs/>
                <w:color w:val="333333"/>
                <w:sz w:val="17"/>
                <w:szCs w:val="17"/>
                <w:lang w:val="es-ES" w:eastAsia="ko-KR"/>
              </w:rPr>
            </w:pPr>
            <w:r>
              <w:rPr>
                <w:bCs/>
                <w:color w:val="333333"/>
                <w:sz w:val="17"/>
                <w:szCs w:val="17"/>
                <w:lang w:val="es-ES" w:eastAsia="ko-KR"/>
              </w:rPr>
              <w:t>Solicitud modificada</w:t>
            </w:r>
          </w:p>
        </w:tc>
        <w:tc>
          <w:tcPr>
            <w:tcW w:w="1250" w:type="dxa"/>
            <w:shd w:val="clear" w:color="auto" w:fill="FFFFFF" w:themeFill="background1"/>
            <w:tcMar>
              <w:top w:w="105" w:type="dxa"/>
              <w:left w:w="150" w:type="dxa"/>
              <w:bottom w:w="105" w:type="dxa"/>
              <w:right w:w="150" w:type="dxa"/>
            </w:tcMar>
          </w:tcPr>
          <w:p w14:paraId="64BC510A" w14:textId="77777777" w:rsidR="00A65B54" w:rsidRPr="00C95BF3" w:rsidRDefault="0044551E" w:rsidP="00AC3616">
            <w:pPr>
              <w:spacing w:line="276" w:lineRule="auto"/>
              <w:rPr>
                <w:bCs/>
                <w:color w:val="333333"/>
                <w:sz w:val="17"/>
                <w:szCs w:val="17"/>
                <w:lang w:val="es-ES" w:eastAsia="ko-KR"/>
              </w:rPr>
            </w:pPr>
            <w:r w:rsidRPr="00C95BF3">
              <w:rPr>
                <w:rFonts w:eastAsia="Times New Roman"/>
                <w:bCs/>
                <w:color w:val="333333"/>
                <w:sz w:val="17"/>
                <w:szCs w:val="17"/>
                <w:lang w:val="es-ES"/>
              </w:rPr>
              <w:t>2011.10.04</w:t>
            </w:r>
          </w:p>
        </w:tc>
        <w:tc>
          <w:tcPr>
            <w:tcW w:w="2435" w:type="dxa"/>
            <w:shd w:val="clear" w:color="auto" w:fill="FFFFFF" w:themeFill="background1"/>
            <w:tcMar>
              <w:top w:w="105" w:type="dxa"/>
              <w:left w:w="150" w:type="dxa"/>
              <w:bottom w:w="105" w:type="dxa"/>
              <w:right w:w="150" w:type="dxa"/>
            </w:tcMar>
          </w:tcPr>
          <w:p w14:paraId="277DDEAD" w14:textId="77777777" w:rsidR="00A65B54" w:rsidRPr="00C95BF3" w:rsidRDefault="00A65B54" w:rsidP="00AC3616">
            <w:pPr>
              <w:spacing w:line="276" w:lineRule="auto"/>
              <w:rPr>
                <w:rFonts w:eastAsia="Times New Roman"/>
                <w:bCs/>
                <w:color w:val="333333"/>
                <w:sz w:val="17"/>
                <w:szCs w:val="17"/>
                <w:lang w:val="es-ES"/>
              </w:rPr>
            </w:pPr>
          </w:p>
        </w:tc>
      </w:tr>
      <w:tr w:rsidR="00A65B54" w:rsidRPr="00C95BF3" w14:paraId="47E19F38" w14:textId="77777777" w:rsidTr="00E1641B">
        <w:trPr>
          <w:cantSplit/>
          <w:jc w:val="center"/>
        </w:trPr>
        <w:tc>
          <w:tcPr>
            <w:tcW w:w="944" w:type="dxa"/>
            <w:shd w:val="clear" w:color="auto" w:fill="FFFFFF" w:themeFill="background1"/>
          </w:tcPr>
          <w:p w14:paraId="473B5190" w14:textId="77777777" w:rsidR="00A65B54" w:rsidRPr="00C95BF3" w:rsidRDefault="00A65B54" w:rsidP="00AC3616">
            <w:pPr>
              <w:spacing w:line="276" w:lineRule="auto"/>
              <w:rPr>
                <w:rFonts w:eastAsia="Times New Roman"/>
                <w:bCs/>
                <w:color w:val="333333"/>
                <w:sz w:val="17"/>
                <w:szCs w:val="17"/>
                <w:lang w:val="es-ES"/>
              </w:rPr>
            </w:pPr>
            <w:r w:rsidRPr="00C95BF3">
              <w:rPr>
                <w:rFonts w:eastAsia="Times New Roman"/>
                <w:bCs/>
                <w:color w:val="333333"/>
                <w:sz w:val="17"/>
                <w:szCs w:val="17"/>
                <w:lang w:val="es-ES"/>
              </w:rPr>
              <w:t>PA0107</w:t>
            </w:r>
          </w:p>
        </w:tc>
        <w:tc>
          <w:tcPr>
            <w:tcW w:w="2407" w:type="dxa"/>
            <w:shd w:val="clear" w:color="auto" w:fill="FFFFFF" w:themeFill="background1"/>
            <w:tcMar>
              <w:top w:w="105" w:type="dxa"/>
              <w:left w:w="150" w:type="dxa"/>
              <w:bottom w:w="105" w:type="dxa"/>
              <w:right w:w="150" w:type="dxa"/>
            </w:tcMar>
          </w:tcPr>
          <w:p w14:paraId="49B4D575" w14:textId="130FBC08" w:rsidR="00A65B54" w:rsidRPr="00C95BF3" w:rsidRDefault="00A65B54" w:rsidP="002D5462">
            <w:pPr>
              <w:spacing w:line="276" w:lineRule="auto"/>
              <w:rPr>
                <w:rFonts w:eastAsia="Times New Roman"/>
                <w:bCs/>
                <w:color w:val="333333"/>
                <w:sz w:val="17"/>
                <w:szCs w:val="17"/>
                <w:lang w:val="es-ES"/>
              </w:rPr>
            </w:pPr>
            <w:r w:rsidRPr="00C95BF3">
              <w:rPr>
                <w:rFonts w:eastAsia="Times New Roman"/>
                <w:bCs/>
                <w:color w:val="333333"/>
                <w:sz w:val="17"/>
                <w:szCs w:val="17"/>
                <w:lang w:val="es-ES"/>
              </w:rPr>
              <w:t>[</w:t>
            </w:r>
            <w:r w:rsidR="002D5462">
              <w:rPr>
                <w:rFonts w:eastAsia="Times New Roman"/>
                <w:bCs/>
                <w:color w:val="333333"/>
                <w:sz w:val="17"/>
                <w:szCs w:val="17"/>
                <w:lang w:val="es-ES"/>
              </w:rPr>
              <w:t>Solicitud divisional</w:t>
            </w:r>
            <w:r w:rsidRPr="00C95BF3">
              <w:rPr>
                <w:rFonts w:eastAsia="Times New Roman"/>
                <w:bCs/>
                <w:color w:val="333333"/>
                <w:sz w:val="17"/>
                <w:szCs w:val="17"/>
                <w:lang w:val="es-ES"/>
              </w:rPr>
              <w:t xml:space="preserve">] </w:t>
            </w:r>
            <w:r w:rsidR="002D5462">
              <w:rPr>
                <w:rFonts w:eastAsia="Times New Roman"/>
                <w:bCs/>
                <w:color w:val="333333"/>
                <w:sz w:val="17"/>
                <w:szCs w:val="17"/>
                <w:lang w:val="es-ES"/>
              </w:rPr>
              <w:t>Solicitud de patente</w:t>
            </w:r>
          </w:p>
        </w:tc>
        <w:tc>
          <w:tcPr>
            <w:tcW w:w="685" w:type="dxa"/>
            <w:shd w:val="clear" w:color="auto" w:fill="FFFFFF" w:themeFill="background1"/>
          </w:tcPr>
          <w:p w14:paraId="396DC2AB" w14:textId="77777777" w:rsidR="00A65B54" w:rsidRPr="00C95BF3" w:rsidRDefault="00A65B54" w:rsidP="00AC3616">
            <w:pPr>
              <w:spacing w:line="276" w:lineRule="auto"/>
              <w:rPr>
                <w:bCs/>
                <w:color w:val="333333"/>
                <w:sz w:val="17"/>
                <w:szCs w:val="17"/>
                <w:lang w:val="es-ES" w:eastAsia="ko-KR"/>
              </w:rPr>
            </w:pPr>
            <w:r w:rsidRPr="00C95BF3">
              <w:rPr>
                <w:bCs/>
                <w:color w:val="333333"/>
                <w:sz w:val="17"/>
                <w:szCs w:val="17"/>
                <w:lang w:val="es-ES" w:eastAsia="ko-KR"/>
              </w:rPr>
              <w:t>A16</w:t>
            </w:r>
          </w:p>
        </w:tc>
        <w:tc>
          <w:tcPr>
            <w:tcW w:w="2351" w:type="dxa"/>
            <w:shd w:val="clear" w:color="auto" w:fill="FFFFFF" w:themeFill="background1"/>
            <w:tcMar>
              <w:top w:w="105" w:type="dxa"/>
              <w:left w:w="150" w:type="dxa"/>
              <w:bottom w:w="105" w:type="dxa"/>
              <w:right w:w="150" w:type="dxa"/>
            </w:tcMar>
          </w:tcPr>
          <w:p w14:paraId="42D1F9CE" w14:textId="492E7C34" w:rsidR="00A65B54" w:rsidRPr="00C95BF3" w:rsidRDefault="00D706B7" w:rsidP="00D706B7">
            <w:pPr>
              <w:spacing w:line="276" w:lineRule="auto"/>
              <w:rPr>
                <w:bCs/>
                <w:color w:val="333333"/>
                <w:sz w:val="17"/>
                <w:szCs w:val="17"/>
                <w:lang w:val="es-ES" w:eastAsia="ko-KR"/>
              </w:rPr>
            </w:pPr>
            <w:r>
              <w:rPr>
                <w:bCs/>
                <w:color w:val="333333"/>
                <w:sz w:val="17"/>
                <w:szCs w:val="17"/>
                <w:lang w:val="es-ES" w:eastAsia="ko-KR"/>
              </w:rPr>
              <w:t>Solicitud d</w:t>
            </w:r>
            <w:r w:rsidR="00A65B54" w:rsidRPr="00C95BF3">
              <w:rPr>
                <w:bCs/>
                <w:color w:val="333333"/>
                <w:sz w:val="17"/>
                <w:szCs w:val="17"/>
                <w:lang w:val="es-ES" w:eastAsia="ko-KR"/>
              </w:rPr>
              <w:t xml:space="preserve">ivisional </w:t>
            </w:r>
            <w:r w:rsidR="00C2615C">
              <w:rPr>
                <w:bCs/>
                <w:color w:val="333333"/>
                <w:sz w:val="17"/>
                <w:szCs w:val="17"/>
                <w:lang w:val="es-ES" w:eastAsia="ko-KR"/>
              </w:rPr>
              <w:t>presentada</w:t>
            </w:r>
          </w:p>
        </w:tc>
        <w:tc>
          <w:tcPr>
            <w:tcW w:w="1250" w:type="dxa"/>
            <w:shd w:val="clear" w:color="auto" w:fill="FFFFFF" w:themeFill="background1"/>
            <w:tcMar>
              <w:top w:w="105" w:type="dxa"/>
              <w:left w:w="150" w:type="dxa"/>
              <w:bottom w:w="105" w:type="dxa"/>
              <w:right w:w="150" w:type="dxa"/>
            </w:tcMar>
          </w:tcPr>
          <w:p w14:paraId="0C692BF5" w14:textId="77777777" w:rsidR="00A65B54" w:rsidRPr="00C95BF3" w:rsidRDefault="0044551E" w:rsidP="00AC3616">
            <w:pPr>
              <w:spacing w:line="276" w:lineRule="auto"/>
              <w:rPr>
                <w:bCs/>
                <w:color w:val="333333"/>
                <w:sz w:val="17"/>
                <w:szCs w:val="17"/>
                <w:lang w:val="es-ES" w:eastAsia="ko-KR"/>
              </w:rPr>
            </w:pPr>
            <w:r w:rsidRPr="00C95BF3">
              <w:rPr>
                <w:rFonts w:eastAsia="Times New Roman"/>
                <w:bCs/>
                <w:color w:val="333333"/>
                <w:sz w:val="17"/>
                <w:szCs w:val="17"/>
                <w:lang w:val="es-ES"/>
              </w:rPr>
              <w:t>2012.03.13</w:t>
            </w:r>
          </w:p>
        </w:tc>
        <w:tc>
          <w:tcPr>
            <w:tcW w:w="2435" w:type="dxa"/>
            <w:shd w:val="clear" w:color="auto" w:fill="FFFFFF" w:themeFill="background1"/>
            <w:tcMar>
              <w:top w:w="105" w:type="dxa"/>
              <w:left w:w="150" w:type="dxa"/>
              <w:bottom w:w="105" w:type="dxa"/>
              <w:right w:w="150" w:type="dxa"/>
            </w:tcMar>
          </w:tcPr>
          <w:p w14:paraId="39C7FA7F" w14:textId="77777777" w:rsidR="00A65B54" w:rsidRPr="00C95BF3" w:rsidRDefault="00A65B54" w:rsidP="00AC3616">
            <w:pPr>
              <w:spacing w:line="276" w:lineRule="auto"/>
              <w:rPr>
                <w:rFonts w:eastAsia="Times New Roman"/>
                <w:bCs/>
                <w:color w:val="333333"/>
                <w:sz w:val="17"/>
                <w:szCs w:val="17"/>
                <w:lang w:val="es-ES"/>
              </w:rPr>
            </w:pPr>
          </w:p>
        </w:tc>
      </w:tr>
      <w:tr w:rsidR="00A65B54" w:rsidRPr="00C95BF3" w14:paraId="3507FB37" w14:textId="77777777" w:rsidTr="00E1641B">
        <w:trPr>
          <w:cantSplit/>
          <w:jc w:val="center"/>
        </w:trPr>
        <w:tc>
          <w:tcPr>
            <w:tcW w:w="944" w:type="dxa"/>
            <w:shd w:val="clear" w:color="auto" w:fill="FFFFFF" w:themeFill="background1"/>
          </w:tcPr>
          <w:p w14:paraId="35A61351" w14:textId="77777777" w:rsidR="00A65B54" w:rsidRPr="00C95BF3" w:rsidRDefault="00A65B54" w:rsidP="00AC3616">
            <w:pPr>
              <w:spacing w:line="276" w:lineRule="auto"/>
              <w:rPr>
                <w:rFonts w:eastAsia="Times New Roman"/>
                <w:bCs/>
                <w:color w:val="333333"/>
                <w:sz w:val="17"/>
                <w:szCs w:val="17"/>
                <w:lang w:val="es-ES"/>
              </w:rPr>
            </w:pPr>
            <w:r w:rsidRPr="00C95BF3">
              <w:rPr>
                <w:rFonts w:eastAsia="Times New Roman"/>
                <w:bCs/>
                <w:color w:val="333333"/>
                <w:sz w:val="17"/>
                <w:szCs w:val="17"/>
                <w:lang w:val="es-ES"/>
              </w:rPr>
              <w:t>PE0902</w:t>
            </w:r>
          </w:p>
        </w:tc>
        <w:tc>
          <w:tcPr>
            <w:tcW w:w="2407" w:type="dxa"/>
            <w:shd w:val="clear" w:color="auto" w:fill="FFFFFF" w:themeFill="background1"/>
            <w:tcMar>
              <w:top w:w="105" w:type="dxa"/>
              <w:left w:w="150" w:type="dxa"/>
              <w:bottom w:w="105" w:type="dxa"/>
              <w:right w:w="150" w:type="dxa"/>
            </w:tcMar>
          </w:tcPr>
          <w:p w14:paraId="3F3FDA73" w14:textId="22582E58" w:rsidR="00A65B54" w:rsidRPr="00C95BF3" w:rsidRDefault="002D5462" w:rsidP="00AC3616">
            <w:pPr>
              <w:spacing w:line="276" w:lineRule="auto"/>
              <w:rPr>
                <w:rFonts w:eastAsia="Times New Roman"/>
                <w:bCs/>
                <w:color w:val="333333"/>
                <w:sz w:val="17"/>
                <w:szCs w:val="17"/>
                <w:lang w:val="es-ES"/>
              </w:rPr>
            </w:pPr>
            <w:r>
              <w:rPr>
                <w:rFonts w:eastAsia="Times New Roman"/>
                <w:bCs/>
                <w:color w:val="333333"/>
                <w:sz w:val="17"/>
                <w:szCs w:val="17"/>
                <w:lang w:val="es-ES" w:eastAsia="ko-KR"/>
              </w:rPr>
              <w:t xml:space="preserve">Notificación de </w:t>
            </w:r>
            <w:r w:rsidR="00951BCD">
              <w:rPr>
                <w:rFonts w:eastAsia="Times New Roman"/>
                <w:bCs/>
                <w:color w:val="333333"/>
                <w:sz w:val="17"/>
                <w:szCs w:val="17"/>
                <w:lang w:val="es-ES" w:eastAsia="ko-KR"/>
              </w:rPr>
              <w:t>motivos para el rechazo</w:t>
            </w:r>
          </w:p>
        </w:tc>
        <w:tc>
          <w:tcPr>
            <w:tcW w:w="685" w:type="dxa"/>
            <w:shd w:val="clear" w:color="auto" w:fill="FFFFFF" w:themeFill="background1"/>
          </w:tcPr>
          <w:p w14:paraId="0FAC4752" w14:textId="77777777" w:rsidR="00A65B54" w:rsidRPr="00C95BF3" w:rsidRDefault="00A65B54" w:rsidP="00AC3616">
            <w:pPr>
              <w:spacing w:line="276" w:lineRule="auto"/>
              <w:rPr>
                <w:bCs/>
                <w:color w:val="333333"/>
                <w:sz w:val="17"/>
                <w:szCs w:val="17"/>
                <w:lang w:val="es-ES" w:eastAsia="ko-KR"/>
              </w:rPr>
            </w:pPr>
            <w:r w:rsidRPr="00C95BF3">
              <w:rPr>
                <w:bCs/>
                <w:color w:val="333333"/>
                <w:sz w:val="17"/>
                <w:szCs w:val="17"/>
                <w:lang w:val="es-ES" w:eastAsia="ko-KR"/>
              </w:rPr>
              <w:t>D15</w:t>
            </w:r>
          </w:p>
        </w:tc>
        <w:tc>
          <w:tcPr>
            <w:tcW w:w="2351" w:type="dxa"/>
            <w:shd w:val="clear" w:color="auto" w:fill="FFFFFF" w:themeFill="background1"/>
            <w:tcMar>
              <w:top w:w="105" w:type="dxa"/>
              <w:left w:w="150" w:type="dxa"/>
              <w:bottom w:w="105" w:type="dxa"/>
              <w:right w:w="150" w:type="dxa"/>
            </w:tcMar>
          </w:tcPr>
          <w:p w14:paraId="5F38CA96" w14:textId="694293DE" w:rsidR="00A65B54" w:rsidRPr="00C95BF3" w:rsidRDefault="00045380" w:rsidP="00AC3616">
            <w:pPr>
              <w:spacing w:line="276" w:lineRule="auto"/>
              <w:rPr>
                <w:bCs/>
                <w:color w:val="333333"/>
                <w:sz w:val="17"/>
                <w:szCs w:val="17"/>
                <w:lang w:val="es-ES" w:eastAsia="ko-KR"/>
              </w:rPr>
            </w:pPr>
            <w:r>
              <w:rPr>
                <w:bCs/>
                <w:color w:val="333333"/>
                <w:sz w:val="17"/>
                <w:szCs w:val="17"/>
                <w:lang w:val="es-ES" w:eastAsia="ko-KR"/>
              </w:rPr>
              <w:t>Informe de examen emitido</w:t>
            </w:r>
          </w:p>
        </w:tc>
        <w:tc>
          <w:tcPr>
            <w:tcW w:w="1250" w:type="dxa"/>
            <w:shd w:val="clear" w:color="auto" w:fill="FFFFFF" w:themeFill="background1"/>
            <w:tcMar>
              <w:top w:w="105" w:type="dxa"/>
              <w:left w:w="150" w:type="dxa"/>
              <w:bottom w:w="105" w:type="dxa"/>
              <w:right w:w="150" w:type="dxa"/>
            </w:tcMar>
          </w:tcPr>
          <w:p w14:paraId="20C0C65E" w14:textId="77777777" w:rsidR="00A65B54" w:rsidRPr="00C95BF3" w:rsidRDefault="0044551E" w:rsidP="00AC3616">
            <w:pPr>
              <w:spacing w:line="276" w:lineRule="auto"/>
              <w:rPr>
                <w:bCs/>
                <w:color w:val="333333"/>
                <w:sz w:val="17"/>
                <w:szCs w:val="17"/>
                <w:lang w:val="es-ES" w:eastAsia="ko-KR"/>
              </w:rPr>
            </w:pPr>
            <w:r w:rsidRPr="00C95BF3">
              <w:rPr>
                <w:rFonts w:eastAsia="Times New Roman"/>
                <w:bCs/>
                <w:color w:val="333333"/>
                <w:sz w:val="17"/>
                <w:szCs w:val="17"/>
                <w:lang w:val="es-ES"/>
              </w:rPr>
              <w:t>2013.05.31</w:t>
            </w:r>
          </w:p>
        </w:tc>
        <w:tc>
          <w:tcPr>
            <w:tcW w:w="2435" w:type="dxa"/>
            <w:shd w:val="clear" w:color="auto" w:fill="FFFFFF" w:themeFill="background1"/>
            <w:tcMar>
              <w:top w:w="105" w:type="dxa"/>
              <w:left w:w="150" w:type="dxa"/>
              <w:bottom w:w="105" w:type="dxa"/>
              <w:right w:w="150" w:type="dxa"/>
            </w:tcMar>
          </w:tcPr>
          <w:p w14:paraId="1E86D0E1" w14:textId="77777777" w:rsidR="00A65B54" w:rsidRPr="00C95BF3" w:rsidRDefault="00A65B54" w:rsidP="00AC3616">
            <w:pPr>
              <w:spacing w:line="276" w:lineRule="auto"/>
              <w:rPr>
                <w:rFonts w:eastAsia="Times New Roman"/>
                <w:bCs/>
                <w:color w:val="333333"/>
                <w:sz w:val="17"/>
                <w:szCs w:val="17"/>
                <w:lang w:val="es-ES"/>
              </w:rPr>
            </w:pPr>
          </w:p>
        </w:tc>
      </w:tr>
      <w:tr w:rsidR="00A65B54" w:rsidRPr="00C95BF3" w14:paraId="149DC1EC" w14:textId="77777777" w:rsidTr="00E1641B">
        <w:trPr>
          <w:cantSplit/>
          <w:jc w:val="center"/>
        </w:trPr>
        <w:tc>
          <w:tcPr>
            <w:tcW w:w="944" w:type="dxa"/>
            <w:shd w:val="clear" w:color="auto" w:fill="FFFFFF" w:themeFill="background1"/>
          </w:tcPr>
          <w:p w14:paraId="0E3D3EA8" w14:textId="77777777" w:rsidR="00A65B54" w:rsidRPr="00C95BF3" w:rsidRDefault="00A65B54" w:rsidP="00AC3616">
            <w:pPr>
              <w:spacing w:line="276" w:lineRule="auto"/>
              <w:rPr>
                <w:rFonts w:eastAsia="Times New Roman"/>
                <w:bCs/>
                <w:color w:val="333333"/>
                <w:sz w:val="17"/>
                <w:szCs w:val="17"/>
                <w:lang w:val="es-ES"/>
              </w:rPr>
            </w:pPr>
          </w:p>
        </w:tc>
        <w:tc>
          <w:tcPr>
            <w:tcW w:w="2407" w:type="dxa"/>
            <w:shd w:val="clear" w:color="auto" w:fill="FFFFFF" w:themeFill="background1"/>
            <w:tcMar>
              <w:top w:w="105" w:type="dxa"/>
              <w:left w:w="150" w:type="dxa"/>
              <w:bottom w:w="105" w:type="dxa"/>
              <w:right w:w="150" w:type="dxa"/>
            </w:tcMar>
          </w:tcPr>
          <w:p w14:paraId="5E99660E" w14:textId="3741C3A0" w:rsidR="00A65B54" w:rsidRPr="00C95BF3" w:rsidRDefault="00A65B54" w:rsidP="00AC3616">
            <w:pPr>
              <w:spacing w:line="276" w:lineRule="auto"/>
              <w:rPr>
                <w:rFonts w:eastAsia="Times New Roman"/>
                <w:bCs/>
                <w:color w:val="333333"/>
                <w:sz w:val="17"/>
                <w:szCs w:val="17"/>
                <w:lang w:val="es-ES"/>
              </w:rPr>
            </w:pPr>
            <w:r w:rsidRPr="00C95BF3">
              <w:rPr>
                <w:rFonts w:eastAsia="Times New Roman"/>
                <w:bCs/>
                <w:color w:val="333333"/>
                <w:sz w:val="17"/>
                <w:szCs w:val="17"/>
                <w:lang w:val="es-ES"/>
              </w:rPr>
              <w:t>[</w:t>
            </w:r>
            <w:r w:rsidR="00BB527A">
              <w:rPr>
                <w:rFonts w:eastAsia="Times New Roman"/>
                <w:bCs/>
                <w:color w:val="333333"/>
                <w:sz w:val="17"/>
                <w:szCs w:val="17"/>
                <w:lang w:val="es-ES"/>
              </w:rPr>
              <w:t>Modificación de la descripción</w:t>
            </w:r>
            <w:r w:rsidRPr="00C95BF3">
              <w:rPr>
                <w:rFonts w:eastAsia="Times New Roman"/>
                <w:bCs/>
                <w:color w:val="333333"/>
                <w:sz w:val="17"/>
                <w:szCs w:val="17"/>
                <w:lang w:val="es-ES"/>
              </w:rPr>
              <w:t xml:space="preserve">, etc.] </w:t>
            </w:r>
            <w:r w:rsidR="00BB527A">
              <w:rPr>
                <w:rFonts w:eastAsia="Times New Roman"/>
                <w:bCs/>
                <w:color w:val="333333"/>
                <w:sz w:val="17"/>
                <w:szCs w:val="17"/>
                <w:lang w:val="es-ES"/>
              </w:rPr>
              <w:t>Modificación</w:t>
            </w:r>
          </w:p>
        </w:tc>
        <w:tc>
          <w:tcPr>
            <w:tcW w:w="685" w:type="dxa"/>
            <w:shd w:val="clear" w:color="auto" w:fill="FFFFFF" w:themeFill="background1"/>
          </w:tcPr>
          <w:p w14:paraId="3DED1BAD" w14:textId="77777777" w:rsidR="00A65B54" w:rsidRPr="00C95BF3" w:rsidRDefault="00A65B54" w:rsidP="00AC3616">
            <w:pPr>
              <w:spacing w:line="276" w:lineRule="auto"/>
              <w:rPr>
                <w:bCs/>
                <w:color w:val="333333"/>
                <w:sz w:val="17"/>
                <w:szCs w:val="17"/>
                <w:lang w:val="es-ES" w:eastAsia="ko-KR"/>
              </w:rPr>
            </w:pPr>
            <w:r w:rsidRPr="00C95BF3">
              <w:rPr>
                <w:bCs/>
                <w:color w:val="333333"/>
                <w:sz w:val="17"/>
                <w:szCs w:val="17"/>
                <w:lang w:val="es-ES" w:eastAsia="ko-KR"/>
              </w:rPr>
              <w:t>P13</w:t>
            </w:r>
          </w:p>
        </w:tc>
        <w:tc>
          <w:tcPr>
            <w:tcW w:w="2351" w:type="dxa"/>
            <w:shd w:val="clear" w:color="auto" w:fill="FFFFFF" w:themeFill="background1"/>
            <w:tcMar>
              <w:top w:w="105" w:type="dxa"/>
              <w:left w:w="150" w:type="dxa"/>
              <w:bottom w:w="105" w:type="dxa"/>
              <w:right w:w="150" w:type="dxa"/>
            </w:tcMar>
          </w:tcPr>
          <w:p w14:paraId="4C4B879A" w14:textId="55154155" w:rsidR="00A65B54" w:rsidRPr="00C95BF3" w:rsidRDefault="00613BC6" w:rsidP="00AC3616">
            <w:pPr>
              <w:spacing w:line="276" w:lineRule="auto"/>
              <w:rPr>
                <w:bCs/>
                <w:color w:val="333333"/>
                <w:sz w:val="17"/>
                <w:szCs w:val="17"/>
                <w:lang w:val="es-ES" w:eastAsia="ko-KR"/>
              </w:rPr>
            </w:pPr>
            <w:r>
              <w:rPr>
                <w:bCs/>
                <w:color w:val="333333"/>
                <w:sz w:val="17"/>
                <w:szCs w:val="17"/>
                <w:lang w:val="es-ES" w:eastAsia="ko-KR"/>
              </w:rPr>
              <w:t>Solicitud modificada</w:t>
            </w:r>
          </w:p>
        </w:tc>
        <w:tc>
          <w:tcPr>
            <w:tcW w:w="1250" w:type="dxa"/>
            <w:shd w:val="clear" w:color="auto" w:fill="FFFFFF" w:themeFill="background1"/>
            <w:tcMar>
              <w:top w:w="105" w:type="dxa"/>
              <w:left w:w="150" w:type="dxa"/>
              <w:bottom w:w="105" w:type="dxa"/>
              <w:right w:w="150" w:type="dxa"/>
            </w:tcMar>
          </w:tcPr>
          <w:p w14:paraId="089DEAED" w14:textId="77777777" w:rsidR="00A65B54" w:rsidRPr="00C95BF3" w:rsidRDefault="0044551E" w:rsidP="00AC3616">
            <w:pPr>
              <w:spacing w:line="276" w:lineRule="auto"/>
              <w:rPr>
                <w:bCs/>
                <w:color w:val="333333"/>
                <w:sz w:val="17"/>
                <w:szCs w:val="17"/>
                <w:lang w:val="es-ES" w:eastAsia="ko-KR"/>
              </w:rPr>
            </w:pPr>
            <w:r w:rsidRPr="00C95BF3">
              <w:rPr>
                <w:rFonts w:eastAsia="Times New Roman"/>
                <w:bCs/>
                <w:color w:val="333333"/>
                <w:sz w:val="17"/>
                <w:szCs w:val="17"/>
                <w:lang w:val="es-ES"/>
              </w:rPr>
              <w:t>2013.07.31</w:t>
            </w:r>
          </w:p>
        </w:tc>
        <w:tc>
          <w:tcPr>
            <w:tcW w:w="2435" w:type="dxa"/>
            <w:shd w:val="clear" w:color="auto" w:fill="FFFFFF" w:themeFill="background1"/>
            <w:tcMar>
              <w:top w:w="105" w:type="dxa"/>
              <w:left w:w="150" w:type="dxa"/>
              <w:bottom w:w="105" w:type="dxa"/>
              <w:right w:w="150" w:type="dxa"/>
            </w:tcMar>
          </w:tcPr>
          <w:p w14:paraId="2D4A409E" w14:textId="77777777" w:rsidR="00A65B54" w:rsidRPr="00C95BF3" w:rsidRDefault="00A65B54" w:rsidP="00AC3616">
            <w:pPr>
              <w:spacing w:line="276" w:lineRule="auto"/>
              <w:rPr>
                <w:rFonts w:eastAsia="Times New Roman"/>
                <w:bCs/>
                <w:color w:val="333333"/>
                <w:sz w:val="17"/>
                <w:szCs w:val="17"/>
                <w:lang w:val="es-ES"/>
              </w:rPr>
            </w:pPr>
          </w:p>
        </w:tc>
      </w:tr>
      <w:tr w:rsidR="00A65B54" w:rsidRPr="00C95BF3" w14:paraId="4208911E" w14:textId="77777777" w:rsidTr="00E1641B">
        <w:trPr>
          <w:cantSplit/>
          <w:jc w:val="center"/>
        </w:trPr>
        <w:tc>
          <w:tcPr>
            <w:tcW w:w="944" w:type="dxa"/>
            <w:shd w:val="clear" w:color="auto" w:fill="FFFFFF" w:themeFill="background1"/>
          </w:tcPr>
          <w:p w14:paraId="03252A05" w14:textId="77777777" w:rsidR="00A65B54" w:rsidRPr="00C95BF3" w:rsidRDefault="00A65B54" w:rsidP="00AC3616">
            <w:pPr>
              <w:spacing w:line="276" w:lineRule="auto"/>
              <w:rPr>
                <w:rFonts w:eastAsia="Times New Roman"/>
                <w:bCs/>
                <w:color w:val="333333"/>
                <w:sz w:val="17"/>
                <w:szCs w:val="17"/>
                <w:lang w:val="es-ES"/>
              </w:rPr>
            </w:pPr>
          </w:p>
        </w:tc>
        <w:tc>
          <w:tcPr>
            <w:tcW w:w="2407" w:type="dxa"/>
            <w:shd w:val="clear" w:color="auto" w:fill="FFFFFF" w:themeFill="background1"/>
            <w:tcMar>
              <w:top w:w="105" w:type="dxa"/>
              <w:left w:w="150" w:type="dxa"/>
              <w:bottom w:w="105" w:type="dxa"/>
              <w:right w:w="150" w:type="dxa"/>
            </w:tcMar>
          </w:tcPr>
          <w:p w14:paraId="43C9A688" w14:textId="30F03EFD" w:rsidR="00A65B54" w:rsidRPr="00C95BF3" w:rsidRDefault="00270D8F" w:rsidP="00AC3616">
            <w:pPr>
              <w:spacing w:line="276" w:lineRule="auto"/>
              <w:rPr>
                <w:rFonts w:eastAsia="Times New Roman"/>
                <w:bCs/>
                <w:color w:val="333333"/>
                <w:sz w:val="17"/>
                <w:szCs w:val="17"/>
                <w:lang w:val="es-ES"/>
              </w:rPr>
            </w:pPr>
            <w:r>
              <w:rPr>
                <w:rFonts w:eastAsia="Times New Roman"/>
                <w:bCs/>
                <w:color w:val="333333"/>
                <w:sz w:val="17"/>
                <w:szCs w:val="17"/>
                <w:lang w:val="es-ES" w:eastAsia="ko-KR"/>
              </w:rPr>
              <w:t xml:space="preserve">[Dictamen conforme a la notificación de </w:t>
            </w:r>
            <w:r w:rsidR="00951BCD">
              <w:rPr>
                <w:rFonts w:eastAsia="Times New Roman"/>
                <w:bCs/>
                <w:color w:val="333333"/>
                <w:sz w:val="17"/>
                <w:szCs w:val="17"/>
                <w:lang w:val="es-ES" w:eastAsia="ko-KR"/>
              </w:rPr>
              <w:t>motivos para el rechazo</w:t>
            </w:r>
            <w:r w:rsidRPr="00C95BF3">
              <w:rPr>
                <w:rFonts w:eastAsia="Times New Roman"/>
                <w:bCs/>
                <w:color w:val="333333"/>
                <w:sz w:val="17"/>
                <w:szCs w:val="17"/>
                <w:lang w:val="es-ES" w:eastAsia="ko-KR"/>
              </w:rPr>
              <w:t xml:space="preserve">] </w:t>
            </w:r>
            <w:r>
              <w:rPr>
                <w:rFonts w:eastAsia="Times New Roman"/>
                <w:bCs/>
                <w:color w:val="333333"/>
                <w:sz w:val="17"/>
                <w:szCs w:val="17"/>
                <w:lang w:val="es-ES" w:eastAsia="ko-KR"/>
              </w:rPr>
              <w:t xml:space="preserve">Dictamen escrito </w:t>
            </w:r>
            <w:r w:rsidRPr="00C95BF3">
              <w:rPr>
                <w:rFonts w:eastAsia="Times New Roman"/>
                <w:bCs/>
                <w:color w:val="333333"/>
                <w:sz w:val="17"/>
                <w:szCs w:val="17"/>
                <w:lang w:val="es-ES" w:eastAsia="ko-KR"/>
              </w:rPr>
              <w:t>(</w:t>
            </w:r>
            <w:r>
              <w:rPr>
                <w:rFonts w:eastAsia="Times New Roman"/>
                <w:bCs/>
                <w:color w:val="333333"/>
                <w:sz w:val="17"/>
                <w:szCs w:val="17"/>
                <w:lang w:val="es-ES" w:eastAsia="ko-KR"/>
              </w:rPr>
              <w:t>Respuesta escrita, motivos por escrito</w:t>
            </w:r>
            <w:r w:rsidRPr="00C95BF3">
              <w:rPr>
                <w:rFonts w:eastAsia="Times New Roman"/>
                <w:bCs/>
                <w:color w:val="333333"/>
                <w:sz w:val="17"/>
                <w:szCs w:val="17"/>
                <w:lang w:val="es-ES" w:eastAsia="ko-KR"/>
              </w:rPr>
              <w:t>)</w:t>
            </w:r>
          </w:p>
        </w:tc>
        <w:tc>
          <w:tcPr>
            <w:tcW w:w="685" w:type="dxa"/>
            <w:shd w:val="clear" w:color="auto" w:fill="FFFFFF" w:themeFill="background1"/>
          </w:tcPr>
          <w:p w14:paraId="2A068966" w14:textId="77777777" w:rsidR="00A65B54" w:rsidRPr="00C95BF3" w:rsidRDefault="00A65B54" w:rsidP="00AC3616">
            <w:pPr>
              <w:spacing w:line="276" w:lineRule="auto"/>
              <w:rPr>
                <w:rFonts w:eastAsia="Times New Roman"/>
                <w:bCs/>
                <w:color w:val="333333"/>
                <w:sz w:val="17"/>
                <w:szCs w:val="17"/>
                <w:lang w:val="es-ES"/>
              </w:rPr>
            </w:pPr>
          </w:p>
        </w:tc>
        <w:tc>
          <w:tcPr>
            <w:tcW w:w="2351" w:type="dxa"/>
            <w:shd w:val="clear" w:color="auto" w:fill="FFFFFF" w:themeFill="background1"/>
            <w:tcMar>
              <w:top w:w="105" w:type="dxa"/>
              <w:left w:w="150" w:type="dxa"/>
              <w:bottom w:w="105" w:type="dxa"/>
              <w:right w:w="150" w:type="dxa"/>
            </w:tcMar>
          </w:tcPr>
          <w:p w14:paraId="57D1DE4D" w14:textId="77777777" w:rsidR="00A65B54" w:rsidRPr="00C95BF3" w:rsidRDefault="00A65B54" w:rsidP="00AC3616">
            <w:pPr>
              <w:spacing w:line="276" w:lineRule="auto"/>
              <w:rPr>
                <w:rFonts w:eastAsia="Times New Roman"/>
                <w:bCs/>
                <w:color w:val="333333"/>
                <w:sz w:val="17"/>
                <w:szCs w:val="17"/>
                <w:lang w:val="es-ES"/>
              </w:rPr>
            </w:pPr>
          </w:p>
        </w:tc>
        <w:tc>
          <w:tcPr>
            <w:tcW w:w="1250" w:type="dxa"/>
            <w:shd w:val="clear" w:color="auto" w:fill="FFFFFF" w:themeFill="background1"/>
            <w:tcMar>
              <w:top w:w="105" w:type="dxa"/>
              <w:left w:w="150" w:type="dxa"/>
              <w:bottom w:w="105" w:type="dxa"/>
              <w:right w:w="150" w:type="dxa"/>
            </w:tcMar>
          </w:tcPr>
          <w:p w14:paraId="294A1E6B" w14:textId="77777777" w:rsidR="00A65B54" w:rsidRPr="00C95BF3" w:rsidRDefault="0044551E" w:rsidP="00AC3616">
            <w:pPr>
              <w:spacing w:line="276" w:lineRule="auto"/>
              <w:rPr>
                <w:bCs/>
                <w:color w:val="333333"/>
                <w:sz w:val="17"/>
                <w:szCs w:val="17"/>
                <w:lang w:val="es-ES" w:eastAsia="ko-KR"/>
              </w:rPr>
            </w:pPr>
            <w:r w:rsidRPr="00C95BF3">
              <w:rPr>
                <w:rFonts w:eastAsia="Times New Roman"/>
                <w:bCs/>
                <w:color w:val="333333"/>
                <w:sz w:val="17"/>
                <w:szCs w:val="17"/>
                <w:lang w:val="es-ES"/>
              </w:rPr>
              <w:t>2013.07.31</w:t>
            </w:r>
          </w:p>
        </w:tc>
        <w:tc>
          <w:tcPr>
            <w:tcW w:w="2435" w:type="dxa"/>
            <w:shd w:val="clear" w:color="auto" w:fill="FFFFFF" w:themeFill="background1"/>
            <w:tcMar>
              <w:top w:w="105" w:type="dxa"/>
              <w:left w:w="150" w:type="dxa"/>
              <w:bottom w:w="105" w:type="dxa"/>
              <w:right w:w="150" w:type="dxa"/>
            </w:tcMar>
          </w:tcPr>
          <w:p w14:paraId="1B7DBEAC" w14:textId="77777777" w:rsidR="00A65B54" w:rsidRPr="00C95BF3" w:rsidRDefault="00A65B54" w:rsidP="00AC3616">
            <w:pPr>
              <w:spacing w:line="276" w:lineRule="auto"/>
              <w:rPr>
                <w:rFonts w:eastAsia="Times New Roman"/>
                <w:bCs/>
                <w:color w:val="333333"/>
                <w:sz w:val="17"/>
                <w:szCs w:val="17"/>
                <w:lang w:val="es-ES"/>
              </w:rPr>
            </w:pPr>
          </w:p>
        </w:tc>
      </w:tr>
      <w:tr w:rsidR="00A65B54" w:rsidRPr="00C95BF3" w14:paraId="6A2825EB" w14:textId="77777777" w:rsidTr="00E1641B">
        <w:trPr>
          <w:cantSplit/>
          <w:jc w:val="center"/>
        </w:trPr>
        <w:tc>
          <w:tcPr>
            <w:tcW w:w="944" w:type="dxa"/>
            <w:shd w:val="clear" w:color="auto" w:fill="FFFFFF" w:themeFill="background1"/>
          </w:tcPr>
          <w:p w14:paraId="5DB4146C" w14:textId="77777777" w:rsidR="00A65B54" w:rsidRPr="00C95BF3" w:rsidRDefault="00A65B54" w:rsidP="00AC3616">
            <w:pPr>
              <w:spacing w:line="276" w:lineRule="auto"/>
              <w:rPr>
                <w:rFonts w:eastAsia="Times New Roman"/>
                <w:bCs/>
                <w:color w:val="333333"/>
                <w:sz w:val="17"/>
                <w:szCs w:val="17"/>
                <w:lang w:val="es-ES"/>
              </w:rPr>
            </w:pPr>
          </w:p>
        </w:tc>
        <w:tc>
          <w:tcPr>
            <w:tcW w:w="2407" w:type="dxa"/>
            <w:shd w:val="clear" w:color="auto" w:fill="FFFFFF" w:themeFill="background1"/>
            <w:tcMar>
              <w:top w:w="105" w:type="dxa"/>
              <w:left w:w="150" w:type="dxa"/>
              <w:bottom w:w="105" w:type="dxa"/>
              <w:right w:w="150" w:type="dxa"/>
            </w:tcMar>
          </w:tcPr>
          <w:p w14:paraId="60805BFC" w14:textId="2D2E2A10" w:rsidR="00A65B54" w:rsidRPr="00C95BF3" w:rsidRDefault="00D53D50" w:rsidP="00AC3616">
            <w:pPr>
              <w:spacing w:line="276" w:lineRule="auto"/>
              <w:rPr>
                <w:rFonts w:eastAsia="Times New Roman"/>
                <w:bCs/>
                <w:color w:val="333333"/>
                <w:sz w:val="17"/>
                <w:szCs w:val="17"/>
                <w:lang w:val="es-ES"/>
              </w:rPr>
            </w:pPr>
            <w:r>
              <w:rPr>
                <w:rFonts w:eastAsia="Times New Roman"/>
                <w:bCs/>
                <w:color w:val="333333"/>
                <w:sz w:val="17"/>
                <w:szCs w:val="17"/>
                <w:lang w:val="es-ES"/>
              </w:rPr>
              <w:t>Notificación de cambio de la información del solicitante</w:t>
            </w:r>
          </w:p>
        </w:tc>
        <w:tc>
          <w:tcPr>
            <w:tcW w:w="685" w:type="dxa"/>
            <w:shd w:val="clear" w:color="auto" w:fill="FFFFFF" w:themeFill="background1"/>
          </w:tcPr>
          <w:p w14:paraId="3755A9D7" w14:textId="77777777" w:rsidR="00A65B54" w:rsidRPr="00C95BF3" w:rsidRDefault="00A65B54" w:rsidP="00AC3616">
            <w:pPr>
              <w:spacing w:line="276" w:lineRule="auto"/>
              <w:rPr>
                <w:bCs/>
                <w:color w:val="333333"/>
                <w:sz w:val="17"/>
                <w:szCs w:val="17"/>
                <w:lang w:val="es-ES" w:eastAsia="ko-KR"/>
              </w:rPr>
            </w:pPr>
            <w:r w:rsidRPr="00C95BF3">
              <w:rPr>
                <w:bCs/>
                <w:color w:val="333333"/>
                <w:sz w:val="17"/>
                <w:szCs w:val="17"/>
                <w:lang w:val="es-ES" w:eastAsia="ko-KR"/>
              </w:rPr>
              <w:t>R18</w:t>
            </w:r>
          </w:p>
        </w:tc>
        <w:tc>
          <w:tcPr>
            <w:tcW w:w="2351" w:type="dxa"/>
            <w:shd w:val="clear" w:color="auto" w:fill="FFFFFF" w:themeFill="background1"/>
            <w:tcMar>
              <w:top w:w="105" w:type="dxa"/>
              <w:left w:w="150" w:type="dxa"/>
              <w:bottom w:w="105" w:type="dxa"/>
              <w:right w:w="150" w:type="dxa"/>
            </w:tcMar>
          </w:tcPr>
          <w:p w14:paraId="6C616808" w14:textId="5DCDEE9C" w:rsidR="00A65B54" w:rsidRPr="00C95BF3" w:rsidRDefault="00D706B7" w:rsidP="00AC3616">
            <w:pPr>
              <w:spacing w:line="276" w:lineRule="auto"/>
              <w:rPr>
                <w:bCs/>
                <w:color w:val="333333"/>
                <w:sz w:val="17"/>
                <w:szCs w:val="17"/>
                <w:lang w:val="es-ES" w:eastAsia="ko-KR"/>
              </w:rPr>
            </w:pPr>
            <w:r w:rsidRPr="00D706B7">
              <w:rPr>
                <w:bCs/>
                <w:color w:val="333333"/>
                <w:sz w:val="17"/>
                <w:szCs w:val="17"/>
                <w:lang w:val="es-ES" w:eastAsia="ko-KR"/>
              </w:rPr>
              <w:t>Cambios en la información de contacto de una parte, inscritos</w:t>
            </w:r>
          </w:p>
        </w:tc>
        <w:tc>
          <w:tcPr>
            <w:tcW w:w="1250" w:type="dxa"/>
            <w:shd w:val="clear" w:color="auto" w:fill="FFFFFF" w:themeFill="background1"/>
            <w:tcMar>
              <w:top w:w="105" w:type="dxa"/>
              <w:left w:w="150" w:type="dxa"/>
              <w:bottom w:w="105" w:type="dxa"/>
              <w:right w:w="150" w:type="dxa"/>
            </w:tcMar>
          </w:tcPr>
          <w:p w14:paraId="6FE0ED52" w14:textId="77777777" w:rsidR="00A65B54" w:rsidRPr="00C95BF3" w:rsidRDefault="0044551E" w:rsidP="00AC3616">
            <w:pPr>
              <w:spacing w:line="276" w:lineRule="auto"/>
              <w:rPr>
                <w:bCs/>
                <w:color w:val="333333"/>
                <w:sz w:val="17"/>
                <w:szCs w:val="17"/>
                <w:lang w:val="es-ES" w:eastAsia="ko-KR"/>
              </w:rPr>
            </w:pPr>
            <w:r w:rsidRPr="00C95BF3">
              <w:rPr>
                <w:rFonts w:eastAsia="Times New Roman"/>
                <w:bCs/>
                <w:color w:val="333333"/>
                <w:sz w:val="17"/>
                <w:szCs w:val="17"/>
                <w:lang w:val="es-ES"/>
              </w:rPr>
              <w:t>2013.08.26</w:t>
            </w:r>
          </w:p>
        </w:tc>
        <w:tc>
          <w:tcPr>
            <w:tcW w:w="2435" w:type="dxa"/>
            <w:shd w:val="clear" w:color="auto" w:fill="FFFFFF" w:themeFill="background1"/>
            <w:tcMar>
              <w:top w:w="105" w:type="dxa"/>
              <w:left w:w="150" w:type="dxa"/>
              <w:bottom w:w="105" w:type="dxa"/>
              <w:right w:w="150" w:type="dxa"/>
            </w:tcMar>
          </w:tcPr>
          <w:p w14:paraId="22FD4AB7" w14:textId="77777777" w:rsidR="00A65B54" w:rsidRPr="00C95BF3" w:rsidRDefault="00A65B54" w:rsidP="00AC3616">
            <w:pPr>
              <w:spacing w:line="276" w:lineRule="auto"/>
              <w:rPr>
                <w:rFonts w:eastAsia="Times New Roman"/>
                <w:bCs/>
                <w:color w:val="333333"/>
                <w:sz w:val="17"/>
                <w:szCs w:val="17"/>
                <w:lang w:val="es-ES"/>
              </w:rPr>
            </w:pPr>
          </w:p>
        </w:tc>
      </w:tr>
      <w:tr w:rsidR="00A65B54" w:rsidRPr="00C95BF3" w14:paraId="4AFDAD7D" w14:textId="77777777" w:rsidTr="00E1641B">
        <w:trPr>
          <w:cantSplit/>
          <w:jc w:val="center"/>
        </w:trPr>
        <w:tc>
          <w:tcPr>
            <w:tcW w:w="944" w:type="dxa"/>
            <w:shd w:val="clear" w:color="auto" w:fill="FFFFFF" w:themeFill="background1"/>
          </w:tcPr>
          <w:p w14:paraId="2143A79A" w14:textId="77777777" w:rsidR="00A65B54" w:rsidRPr="00C95BF3" w:rsidRDefault="00A65B54" w:rsidP="00AC3616">
            <w:pPr>
              <w:spacing w:line="276" w:lineRule="auto"/>
              <w:rPr>
                <w:rFonts w:eastAsia="Times New Roman"/>
                <w:bCs/>
                <w:color w:val="333333"/>
                <w:sz w:val="17"/>
                <w:szCs w:val="17"/>
                <w:lang w:val="es-ES"/>
              </w:rPr>
            </w:pPr>
            <w:r w:rsidRPr="00C95BF3">
              <w:rPr>
                <w:rFonts w:eastAsia="Times New Roman"/>
                <w:bCs/>
                <w:color w:val="333333"/>
                <w:sz w:val="17"/>
                <w:szCs w:val="17"/>
                <w:lang w:val="es-ES"/>
              </w:rPr>
              <w:t>PE0701</w:t>
            </w:r>
          </w:p>
        </w:tc>
        <w:tc>
          <w:tcPr>
            <w:tcW w:w="2407" w:type="dxa"/>
            <w:shd w:val="clear" w:color="auto" w:fill="FFFFFF" w:themeFill="background1"/>
            <w:tcMar>
              <w:top w:w="105" w:type="dxa"/>
              <w:left w:w="150" w:type="dxa"/>
              <w:bottom w:w="105" w:type="dxa"/>
              <w:right w:w="150" w:type="dxa"/>
            </w:tcMar>
          </w:tcPr>
          <w:p w14:paraId="3B8182C2" w14:textId="64D994D1" w:rsidR="00A65B54" w:rsidRPr="00C95BF3" w:rsidRDefault="00B6479C" w:rsidP="00AC3616">
            <w:pPr>
              <w:spacing w:line="276" w:lineRule="auto"/>
              <w:rPr>
                <w:rFonts w:eastAsia="Times New Roman"/>
                <w:bCs/>
                <w:color w:val="333333"/>
                <w:sz w:val="17"/>
                <w:szCs w:val="17"/>
                <w:lang w:val="es-ES"/>
              </w:rPr>
            </w:pPr>
            <w:r>
              <w:rPr>
                <w:rFonts w:eastAsia="Times New Roman"/>
                <w:bCs/>
                <w:color w:val="333333"/>
                <w:sz w:val="17"/>
                <w:szCs w:val="17"/>
                <w:lang w:val="es-ES"/>
              </w:rPr>
              <w:t>Decisión de concesión</w:t>
            </w:r>
          </w:p>
        </w:tc>
        <w:tc>
          <w:tcPr>
            <w:tcW w:w="685" w:type="dxa"/>
            <w:shd w:val="clear" w:color="auto" w:fill="FFFFFF" w:themeFill="background1"/>
          </w:tcPr>
          <w:p w14:paraId="72820EB6" w14:textId="77777777" w:rsidR="00A65B54" w:rsidRPr="00C95BF3" w:rsidRDefault="00A65B54" w:rsidP="00AC3616">
            <w:pPr>
              <w:spacing w:line="276" w:lineRule="auto"/>
              <w:rPr>
                <w:rFonts w:eastAsia="Times New Roman"/>
                <w:bCs/>
                <w:color w:val="333333"/>
                <w:sz w:val="17"/>
                <w:szCs w:val="17"/>
                <w:lang w:val="es-ES" w:eastAsia="ko-KR"/>
              </w:rPr>
            </w:pPr>
            <w:r w:rsidRPr="00C95BF3">
              <w:rPr>
                <w:rFonts w:eastAsia="Malgun Gothic"/>
                <w:bCs/>
                <w:color w:val="333333"/>
                <w:sz w:val="17"/>
                <w:szCs w:val="17"/>
                <w:lang w:val="es-ES" w:eastAsia="ko-KR"/>
              </w:rPr>
              <w:t>D22</w:t>
            </w:r>
          </w:p>
        </w:tc>
        <w:tc>
          <w:tcPr>
            <w:tcW w:w="2351" w:type="dxa"/>
            <w:shd w:val="clear" w:color="auto" w:fill="FFFFFF" w:themeFill="background1"/>
            <w:tcMar>
              <w:top w:w="105" w:type="dxa"/>
              <w:left w:w="150" w:type="dxa"/>
              <w:bottom w:w="105" w:type="dxa"/>
              <w:right w:w="150" w:type="dxa"/>
            </w:tcMar>
          </w:tcPr>
          <w:p w14:paraId="027B4BD7" w14:textId="2BDC7E36" w:rsidR="00A65B54" w:rsidRPr="00C95BF3" w:rsidRDefault="00D706B7" w:rsidP="00AC3616">
            <w:pPr>
              <w:spacing w:line="276" w:lineRule="auto"/>
              <w:rPr>
                <w:bCs/>
                <w:color w:val="333333"/>
                <w:sz w:val="17"/>
                <w:szCs w:val="17"/>
                <w:lang w:val="es-ES" w:eastAsia="ko-KR"/>
              </w:rPr>
            </w:pPr>
            <w:r w:rsidRPr="00D706B7">
              <w:rPr>
                <w:bCs/>
                <w:color w:val="333333"/>
                <w:sz w:val="17"/>
                <w:szCs w:val="17"/>
                <w:lang w:val="es-ES" w:eastAsia="ko-KR"/>
              </w:rPr>
              <w:t>Concesión de derecho de PI, prevista</w:t>
            </w:r>
          </w:p>
        </w:tc>
        <w:tc>
          <w:tcPr>
            <w:tcW w:w="1250" w:type="dxa"/>
            <w:shd w:val="clear" w:color="auto" w:fill="FFFFFF" w:themeFill="background1"/>
            <w:tcMar>
              <w:top w:w="105" w:type="dxa"/>
              <w:left w:w="150" w:type="dxa"/>
              <w:bottom w:w="105" w:type="dxa"/>
              <w:right w:w="150" w:type="dxa"/>
            </w:tcMar>
          </w:tcPr>
          <w:p w14:paraId="4F1923FD" w14:textId="77777777" w:rsidR="00A65B54" w:rsidRPr="00C95BF3" w:rsidRDefault="0044551E" w:rsidP="00AC3616">
            <w:pPr>
              <w:spacing w:line="276" w:lineRule="auto"/>
              <w:rPr>
                <w:bCs/>
                <w:color w:val="333333"/>
                <w:sz w:val="17"/>
                <w:szCs w:val="17"/>
                <w:lang w:val="es-ES" w:eastAsia="ko-KR"/>
              </w:rPr>
            </w:pPr>
            <w:r w:rsidRPr="00C95BF3">
              <w:rPr>
                <w:rFonts w:eastAsia="Times New Roman"/>
                <w:bCs/>
                <w:color w:val="333333"/>
                <w:sz w:val="17"/>
                <w:szCs w:val="17"/>
                <w:lang w:val="es-ES"/>
              </w:rPr>
              <w:t>2013.12.24</w:t>
            </w:r>
          </w:p>
        </w:tc>
        <w:tc>
          <w:tcPr>
            <w:tcW w:w="2435" w:type="dxa"/>
            <w:shd w:val="clear" w:color="auto" w:fill="FFFFFF" w:themeFill="background1"/>
            <w:tcMar>
              <w:top w:w="105" w:type="dxa"/>
              <w:left w:w="150" w:type="dxa"/>
              <w:bottom w:w="105" w:type="dxa"/>
              <w:right w:w="150" w:type="dxa"/>
            </w:tcMar>
          </w:tcPr>
          <w:p w14:paraId="12867330" w14:textId="77777777" w:rsidR="00A65B54" w:rsidRPr="00C95BF3" w:rsidRDefault="00A65B54" w:rsidP="00AC3616">
            <w:pPr>
              <w:spacing w:line="276" w:lineRule="auto"/>
              <w:rPr>
                <w:rFonts w:eastAsia="Times New Roman"/>
                <w:bCs/>
                <w:color w:val="333333"/>
                <w:sz w:val="17"/>
                <w:szCs w:val="17"/>
                <w:lang w:val="es-ES"/>
              </w:rPr>
            </w:pPr>
          </w:p>
        </w:tc>
      </w:tr>
      <w:tr w:rsidR="00A65B54" w:rsidRPr="00C95BF3" w14:paraId="0E67AF12" w14:textId="77777777" w:rsidTr="00E1641B">
        <w:trPr>
          <w:cantSplit/>
          <w:jc w:val="center"/>
        </w:trPr>
        <w:tc>
          <w:tcPr>
            <w:tcW w:w="944" w:type="dxa"/>
            <w:shd w:val="clear" w:color="auto" w:fill="FFFFFF" w:themeFill="background1"/>
          </w:tcPr>
          <w:p w14:paraId="3507FF11" w14:textId="77777777" w:rsidR="009F0A52" w:rsidRDefault="00A65B54" w:rsidP="00AC3616">
            <w:pPr>
              <w:spacing w:line="276" w:lineRule="auto"/>
              <w:rPr>
                <w:rFonts w:eastAsia="Times New Roman"/>
                <w:bCs/>
                <w:color w:val="333333"/>
                <w:sz w:val="17"/>
                <w:szCs w:val="17"/>
                <w:lang w:val="es-ES"/>
              </w:rPr>
            </w:pPr>
            <w:r w:rsidRPr="00C95BF3">
              <w:rPr>
                <w:bCs/>
                <w:color w:val="333333"/>
                <w:sz w:val="17"/>
                <w:szCs w:val="17"/>
                <w:lang w:val="es-ES" w:eastAsia="ko-KR"/>
              </w:rPr>
              <w:t>PR1001</w:t>
            </w:r>
          </w:p>
          <w:p w14:paraId="6048F94D" w14:textId="7FD8A391" w:rsidR="00A65B54" w:rsidRPr="00C95BF3" w:rsidRDefault="00A65B54" w:rsidP="00AC3616">
            <w:pPr>
              <w:spacing w:line="276" w:lineRule="auto"/>
              <w:rPr>
                <w:bCs/>
                <w:color w:val="333333"/>
                <w:sz w:val="17"/>
                <w:szCs w:val="17"/>
                <w:lang w:val="es-ES" w:eastAsia="ko-KR"/>
              </w:rPr>
            </w:pPr>
            <w:r w:rsidRPr="00C95BF3">
              <w:rPr>
                <w:rFonts w:eastAsia="Times New Roman"/>
                <w:bCs/>
                <w:color w:val="333333"/>
                <w:sz w:val="17"/>
                <w:szCs w:val="17"/>
                <w:lang w:val="es-ES"/>
              </w:rPr>
              <w:t>PR0701</w:t>
            </w:r>
          </w:p>
        </w:tc>
        <w:tc>
          <w:tcPr>
            <w:tcW w:w="2407" w:type="dxa"/>
            <w:shd w:val="clear" w:color="auto" w:fill="FFFFFF" w:themeFill="background1"/>
            <w:tcMar>
              <w:top w:w="105" w:type="dxa"/>
              <w:left w:w="150" w:type="dxa"/>
              <w:bottom w:w="105" w:type="dxa"/>
              <w:right w:w="150" w:type="dxa"/>
            </w:tcMar>
          </w:tcPr>
          <w:p w14:paraId="6A90FB6D" w14:textId="5213CAC8" w:rsidR="00A65B54" w:rsidRPr="00C95BF3" w:rsidRDefault="00A65B54" w:rsidP="00D230CF">
            <w:pPr>
              <w:spacing w:line="276" w:lineRule="auto"/>
              <w:rPr>
                <w:rFonts w:eastAsia="Times New Roman"/>
                <w:bCs/>
                <w:color w:val="333333"/>
                <w:sz w:val="17"/>
                <w:szCs w:val="17"/>
                <w:lang w:val="es-ES"/>
              </w:rPr>
            </w:pPr>
            <w:r w:rsidRPr="00C95BF3">
              <w:rPr>
                <w:rFonts w:eastAsia="Times New Roman"/>
                <w:bCs/>
                <w:color w:val="333333"/>
                <w:sz w:val="17"/>
                <w:szCs w:val="17"/>
                <w:lang w:val="es-ES"/>
              </w:rPr>
              <w:t>[</w:t>
            </w:r>
            <w:r w:rsidR="00D230CF">
              <w:rPr>
                <w:rFonts w:eastAsia="Times New Roman"/>
                <w:bCs/>
                <w:color w:val="333333"/>
                <w:sz w:val="17"/>
                <w:szCs w:val="17"/>
                <w:lang w:val="es-ES"/>
              </w:rPr>
              <w:t>Tasa de registro de patente</w:t>
            </w:r>
            <w:r w:rsidRPr="00C95BF3">
              <w:rPr>
                <w:rFonts w:eastAsia="Times New Roman"/>
                <w:bCs/>
                <w:color w:val="333333"/>
                <w:sz w:val="17"/>
                <w:szCs w:val="17"/>
                <w:lang w:val="es-ES"/>
              </w:rPr>
              <w:t>] Form</w:t>
            </w:r>
            <w:r w:rsidR="00D230CF">
              <w:rPr>
                <w:rFonts w:eastAsia="Times New Roman"/>
                <w:bCs/>
                <w:color w:val="333333"/>
                <w:sz w:val="17"/>
                <w:szCs w:val="17"/>
                <w:lang w:val="es-ES"/>
              </w:rPr>
              <w:t>ulario de pago</w:t>
            </w:r>
          </w:p>
        </w:tc>
        <w:tc>
          <w:tcPr>
            <w:tcW w:w="685" w:type="dxa"/>
            <w:shd w:val="clear" w:color="auto" w:fill="FFFFFF" w:themeFill="background1"/>
          </w:tcPr>
          <w:p w14:paraId="02EF402A" w14:textId="77777777" w:rsidR="009F0A52" w:rsidRDefault="00A65B54" w:rsidP="00AC3616">
            <w:pPr>
              <w:spacing w:line="276" w:lineRule="auto"/>
              <w:rPr>
                <w:bCs/>
                <w:color w:val="333333"/>
                <w:sz w:val="17"/>
                <w:szCs w:val="17"/>
                <w:lang w:val="es-ES" w:eastAsia="ko-KR"/>
              </w:rPr>
            </w:pPr>
            <w:r w:rsidRPr="00C95BF3">
              <w:rPr>
                <w:bCs/>
                <w:color w:val="333333"/>
                <w:sz w:val="17"/>
                <w:szCs w:val="17"/>
                <w:lang w:val="es-ES" w:eastAsia="ko-KR"/>
              </w:rPr>
              <w:t>U11</w:t>
            </w:r>
          </w:p>
          <w:p w14:paraId="2F7D4A93" w14:textId="77777777" w:rsidR="009F0A52" w:rsidRDefault="009F0A52" w:rsidP="00AC3616">
            <w:pPr>
              <w:spacing w:line="276" w:lineRule="auto"/>
              <w:rPr>
                <w:bCs/>
                <w:color w:val="333333"/>
                <w:sz w:val="17"/>
                <w:szCs w:val="17"/>
                <w:lang w:val="es-ES" w:eastAsia="ko-KR"/>
              </w:rPr>
            </w:pPr>
          </w:p>
          <w:p w14:paraId="63A1FE9C" w14:textId="77777777" w:rsidR="00A65B54" w:rsidRPr="00C95BF3" w:rsidRDefault="00A65B54" w:rsidP="00AC3616">
            <w:pPr>
              <w:spacing w:line="276" w:lineRule="auto"/>
              <w:rPr>
                <w:rFonts w:eastAsia="Times New Roman"/>
                <w:bCs/>
                <w:color w:val="333333"/>
                <w:sz w:val="17"/>
                <w:szCs w:val="17"/>
                <w:lang w:val="es-ES"/>
              </w:rPr>
            </w:pPr>
            <w:r w:rsidRPr="00C95BF3">
              <w:rPr>
                <w:bCs/>
                <w:color w:val="333333"/>
                <w:sz w:val="17"/>
                <w:szCs w:val="17"/>
                <w:lang w:val="es-ES" w:eastAsia="ko-KR"/>
              </w:rPr>
              <w:t>F11</w:t>
            </w:r>
          </w:p>
        </w:tc>
        <w:tc>
          <w:tcPr>
            <w:tcW w:w="2351" w:type="dxa"/>
            <w:shd w:val="clear" w:color="auto" w:fill="FFFFFF" w:themeFill="background1"/>
            <w:tcMar>
              <w:top w:w="105" w:type="dxa"/>
              <w:left w:w="150" w:type="dxa"/>
              <w:bottom w:w="105" w:type="dxa"/>
              <w:right w:w="150" w:type="dxa"/>
            </w:tcMar>
          </w:tcPr>
          <w:p w14:paraId="20350C37" w14:textId="2F440F15" w:rsidR="009F0A52" w:rsidRDefault="005102A7" w:rsidP="00AC3616">
            <w:pPr>
              <w:spacing w:line="276" w:lineRule="auto"/>
              <w:rPr>
                <w:bCs/>
                <w:color w:val="333333"/>
                <w:sz w:val="17"/>
                <w:szCs w:val="17"/>
                <w:lang w:val="es-ES" w:eastAsia="ko-KR"/>
              </w:rPr>
            </w:pPr>
            <w:r>
              <w:rPr>
                <w:bCs/>
                <w:color w:val="333333"/>
                <w:sz w:val="17"/>
                <w:szCs w:val="17"/>
                <w:lang w:val="es-ES" w:eastAsia="ko-KR"/>
              </w:rPr>
              <w:t>Tasa de renovación o de mantenimiento pagada íntegramente</w:t>
            </w:r>
          </w:p>
          <w:p w14:paraId="30BAE3CD" w14:textId="74A2AF89" w:rsidR="00A65B54" w:rsidRPr="00C95BF3" w:rsidRDefault="00270D8F" w:rsidP="00AC3616">
            <w:pPr>
              <w:spacing w:line="276" w:lineRule="auto"/>
              <w:rPr>
                <w:rFonts w:eastAsia="Times New Roman"/>
                <w:bCs/>
                <w:color w:val="333333"/>
                <w:sz w:val="17"/>
                <w:szCs w:val="17"/>
                <w:lang w:val="es-ES"/>
              </w:rPr>
            </w:pPr>
            <w:r>
              <w:rPr>
                <w:bCs/>
                <w:color w:val="333333"/>
                <w:sz w:val="17"/>
                <w:szCs w:val="17"/>
                <w:lang w:val="es-ES" w:eastAsia="ko-KR"/>
              </w:rPr>
              <w:t>Derecho de PI concedido tras un examen sustantivo</w:t>
            </w:r>
          </w:p>
        </w:tc>
        <w:tc>
          <w:tcPr>
            <w:tcW w:w="1250" w:type="dxa"/>
            <w:shd w:val="clear" w:color="auto" w:fill="FFFFFF" w:themeFill="background1"/>
            <w:tcMar>
              <w:top w:w="105" w:type="dxa"/>
              <w:left w:w="150" w:type="dxa"/>
              <w:bottom w:w="105" w:type="dxa"/>
              <w:right w:w="150" w:type="dxa"/>
            </w:tcMar>
          </w:tcPr>
          <w:p w14:paraId="0CC1F89B" w14:textId="77777777" w:rsidR="00A65B54" w:rsidRPr="00C95BF3" w:rsidRDefault="0044551E" w:rsidP="00AC3616">
            <w:pPr>
              <w:spacing w:line="276" w:lineRule="auto"/>
              <w:rPr>
                <w:bCs/>
                <w:color w:val="333333"/>
                <w:sz w:val="17"/>
                <w:szCs w:val="17"/>
                <w:lang w:val="es-ES" w:eastAsia="ko-KR"/>
              </w:rPr>
            </w:pPr>
            <w:r w:rsidRPr="00C95BF3">
              <w:rPr>
                <w:rFonts w:eastAsia="Times New Roman"/>
                <w:bCs/>
                <w:color w:val="333333"/>
                <w:sz w:val="17"/>
                <w:szCs w:val="17"/>
                <w:lang w:val="es-ES"/>
              </w:rPr>
              <w:t>2014.03.24</w:t>
            </w:r>
          </w:p>
        </w:tc>
        <w:tc>
          <w:tcPr>
            <w:tcW w:w="2435" w:type="dxa"/>
            <w:shd w:val="clear" w:color="auto" w:fill="FFFFFF" w:themeFill="background1"/>
            <w:tcMar>
              <w:top w:w="105" w:type="dxa"/>
              <w:left w:w="150" w:type="dxa"/>
              <w:bottom w:w="105" w:type="dxa"/>
              <w:right w:w="150" w:type="dxa"/>
            </w:tcMar>
          </w:tcPr>
          <w:p w14:paraId="086B1094" w14:textId="77777777" w:rsidR="00A65B54" w:rsidRPr="00C95BF3" w:rsidRDefault="00A65B54" w:rsidP="00AC3616">
            <w:pPr>
              <w:spacing w:line="276" w:lineRule="auto"/>
              <w:rPr>
                <w:rFonts w:eastAsia="Times New Roman"/>
                <w:bCs/>
                <w:color w:val="333333"/>
                <w:sz w:val="17"/>
                <w:szCs w:val="17"/>
                <w:lang w:val="es-ES"/>
              </w:rPr>
            </w:pPr>
          </w:p>
        </w:tc>
      </w:tr>
      <w:tr w:rsidR="00A65B54" w:rsidRPr="00C95BF3" w14:paraId="14602298" w14:textId="77777777" w:rsidTr="00E1641B">
        <w:trPr>
          <w:cantSplit/>
          <w:jc w:val="center"/>
        </w:trPr>
        <w:tc>
          <w:tcPr>
            <w:tcW w:w="944" w:type="dxa"/>
            <w:shd w:val="clear" w:color="auto" w:fill="FFFFFF" w:themeFill="background1"/>
          </w:tcPr>
          <w:p w14:paraId="3AB40CF2" w14:textId="77777777" w:rsidR="00A65B54" w:rsidRPr="00C95BF3" w:rsidRDefault="00A65B54" w:rsidP="00AC3616">
            <w:pPr>
              <w:spacing w:line="276" w:lineRule="auto"/>
              <w:rPr>
                <w:rFonts w:eastAsia="Times New Roman"/>
                <w:bCs/>
                <w:color w:val="333333"/>
                <w:sz w:val="17"/>
                <w:szCs w:val="17"/>
                <w:lang w:val="es-ES"/>
              </w:rPr>
            </w:pPr>
            <w:r w:rsidRPr="00C95BF3">
              <w:rPr>
                <w:rFonts w:eastAsia="Times New Roman"/>
                <w:bCs/>
                <w:color w:val="333333"/>
                <w:sz w:val="17"/>
                <w:szCs w:val="17"/>
                <w:lang w:val="es-ES"/>
              </w:rPr>
              <w:t>PG1601</w:t>
            </w:r>
          </w:p>
        </w:tc>
        <w:tc>
          <w:tcPr>
            <w:tcW w:w="2407" w:type="dxa"/>
            <w:shd w:val="clear" w:color="auto" w:fill="FFFFFF" w:themeFill="background1"/>
            <w:tcMar>
              <w:top w:w="105" w:type="dxa"/>
              <w:left w:w="150" w:type="dxa"/>
              <w:bottom w:w="105" w:type="dxa"/>
              <w:right w:w="150" w:type="dxa"/>
            </w:tcMar>
          </w:tcPr>
          <w:p w14:paraId="28617DBA" w14:textId="4190CBBC" w:rsidR="00A65B54" w:rsidRPr="00C95BF3" w:rsidRDefault="002D5462" w:rsidP="00AC3616">
            <w:pPr>
              <w:spacing w:line="276" w:lineRule="auto"/>
              <w:rPr>
                <w:rFonts w:eastAsia="Times New Roman"/>
                <w:bCs/>
                <w:color w:val="333333"/>
                <w:sz w:val="17"/>
                <w:szCs w:val="17"/>
                <w:lang w:val="es-ES"/>
              </w:rPr>
            </w:pPr>
            <w:r>
              <w:rPr>
                <w:bCs/>
                <w:color w:val="333333"/>
                <w:sz w:val="17"/>
                <w:szCs w:val="17"/>
                <w:lang w:val="es-ES" w:eastAsia="ko-KR"/>
              </w:rPr>
              <w:t>Publicación del registro</w:t>
            </w:r>
          </w:p>
        </w:tc>
        <w:tc>
          <w:tcPr>
            <w:tcW w:w="685" w:type="dxa"/>
            <w:shd w:val="clear" w:color="auto" w:fill="FFFFFF" w:themeFill="background1"/>
          </w:tcPr>
          <w:p w14:paraId="3F210BEE" w14:textId="77777777" w:rsidR="00A65B54" w:rsidRPr="00C95BF3" w:rsidRDefault="00A65B54" w:rsidP="00AC3616">
            <w:pPr>
              <w:spacing w:line="276" w:lineRule="auto"/>
              <w:rPr>
                <w:rFonts w:eastAsia="Times New Roman"/>
                <w:bCs/>
                <w:color w:val="333333"/>
                <w:sz w:val="17"/>
                <w:szCs w:val="17"/>
                <w:lang w:val="es-ES"/>
              </w:rPr>
            </w:pPr>
            <w:r w:rsidRPr="00C95BF3">
              <w:rPr>
                <w:bCs/>
                <w:color w:val="333333"/>
                <w:sz w:val="17"/>
                <w:szCs w:val="17"/>
                <w:lang w:val="es-ES" w:eastAsia="ko-KR"/>
              </w:rPr>
              <w:t>Q13</w:t>
            </w:r>
          </w:p>
        </w:tc>
        <w:tc>
          <w:tcPr>
            <w:tcW w:w="2351" w:type="dxa"/>
            <w:shd w:val="clear" w:color="auto" w:fill="FFFFFF" w:themeFill="background1"/>
            <w:tcMar>
              <w:top w:w="105" w:type="dxa"/>
              <w:left w:w="150" w:type="dxa"/>
              <w:bottom w:w="105" w:type="dxa"/>
              <w:right w:w="150" w:type="dxa"/>
            </w:tcMar>
          </w:tcPr>
          <w:p w14:paraId="71D38E9D" w14:textId="475EF874" w:rsidR="00A65B54" w:rsidRPr="00C95BF3" w:rsidRDefault="00270D8F" w:rsidP="00AC3616">
            <w:pPr>
              <w:spacing w:line="276" w:lineRule="auto"/>
              <w:rPr>
                <w:rFonts w:eastAsia="Times New Roman"/>
                <w:bCs/>
                <w:color w:val="333333"/>
                <w:sz w:val="17"/>
                <w:szCs w:val="17"/>
                <w:lang w:val="es-ES"/>
              </w:rPr>
            </w:pPr>
            <w:r>
              <w:rPr>
                <w:bCs/>
                <w:color w:val="333333"/>
                <w:sz w:val="17"/>
                <w:szCs w:val="17"/>
                <w:lang w:val="es-ES" w:eastAsia="ko-KR"/>
              </w:rPr>
              <w:t>Documento de derecho de PI, publicado</w:t>
            </w:r>
          </w:p>
        </w:tc>
        <w:tc>
          <w:tcPr>
            <w:tcW w:w="1250" w:type="dxa"/>
            <w:shd w:val="clear" w:color="auto" w:fill="FFFFFF" w:themeFill="background1"/>
            <w:tcMar>
              <w:top w:w="105" w:type="dxa"/>
              <w:left w:w="150" w:type="dxa"/>
              <w:bottom w:w="105" w:type="dxa"/>
              <w:right w:w="150" w:type="dxa"/>
            </w:tcMar>
          </w:tcPr>
          <w:p w14:paraId="5C12FF1D" w14:textId="77777777" w:rsidR="00A65B54" w:rsidRPr="00C95BF3" w:rsidRDefault="0044551E" w:rsidP="00AC3616">
            <w:pPr>
              <w:spacing w:line="276" w:lineRule="auto"/>
              <w:rPr>
                <w:bCs/>
                <w:color w:val="333333"/>
                <w:sz w:val="17"/>
                <w:szCs w:val="17"/>
                <w:lang w:val="es-ES" w:eastAsia="ko-KR"/>
              </w:rPr>
            </w:pPr>
            <w:r w:rsidRPr="00C95BF3">
              <w:rPr>
                <w:rFonts w:eastAsia="Times New Roman"/>
                <w:bCs/>
                <w:color w:val="333333"/>
                <w:sz w:val="17"/>
                <w:szCs w:val="17"/>
                <w:lang w:val="es-ES"/>
              </w:rPr>
              <w:t>2014.03.31</w:t>
            </w:r>
          </w:p>
        </w:tc>
        <w:tc>
          <w:tcPr>
            <w:tcW w:w="2435" w:type="dxa"/>
            <w:shd w:val="clear" w:color="auto" w:fill="FFFFFF" w:themeFill="background1"/>
            <w:tcMar>
              <w:top w:w="105" w:type="dxa"/>
              <w:left w:w="150" w:type="dxa"/>
              <w:bottom w:w="105" w:type="dxa"/>
              <w:right w:w="150" w:type="dxa"/>
            </w:tcMar>
          </w:tcPr>
          <w:p w14:paraId="5FD1F2E5" w14:textId="77777777" w:rsidR="00A65B54" w:rsidRPr="00C95BF3" w:rsidRDefault="00A65B54" w:rsidP="00AC3616">
            <w:pPr>
              <w:spacing w:line="276" w:lineRule="auto"/>
              <w:rPr>
                <w:rFonts w:eastAsia="Times New Roman"/>
                <w:bCs/>
                <w:color w:val="333333"/>
                <w:sz w:val="17"/>
                <w:szCs w:val="17"/>
                <w:lang w:val="es-ES"/>
              </w:rPr>
            </w:pPr>
          </w:p>
        </w:tc>
      </w:tr>
      <w:tr w:rsidR="00A65B54" w:rsidRPr="00C95BF3" w14:paraId="0A678205" w14:textId="77777777" w:rsidTr="00E1641B">
        <w:trPr>
          <w:cantSplit/>
          <w:jc w:val="center"/>
        </w:trPr>
        <w:tc>
          <w:tcPr>
            <w:tcW w:w="944" w:type="dxa"/>
            <w:shd w:val="clear" w:color="auto" w:fill="FFFFFF" w:themeFill="background1"/>
          </w:tcPr>
          <w:p w14:paraId="471BEE2C" w14:textId="77777777" w:rsidR="00A65B54" w:rsidRPr="00C95BF3" w:rsidRDefault="00A65B54" w:rsidP="00AC3616">
            <w:pPr>
              <w:spacing w:line="276" w:lineRule="auto"/>
              <w:rPr>
                <w:rFonts w:eastAsia="Times New Roman"/>
                <w:bCs/>
                <w:color w:val="333333"/>
                <w:sz w:val="17"/>
                <w:szCs w:val="17"/>
                <w:lang w:val="es-ES"/>
              </w:rPr>
            </w:pPr>
            <w:r w:rsidRPr="00C95BF3">
              <w:rPr>
                <w:rFonts w:eastAsia="Times New Roman"/>
                <w:bCs/>
                <w:color w:val="333333"/>
                <w:sz w:val="17"/>
                <w:szCs w:val="17"/>
                <w:lang w:val="es-ES"/>
              </w:rPr>
              <w:t>PR1001</w:t>
            </w:r>
          </w:p>
        </w:tc>
        <w:tc>
          <w:tcPr>
            <w:tcW w:w="2407" w:type="dxa"/>
            <w:shd w:val="clear" w:color="auto" w:fill="FFFFFF" w:themeFill="background1"/>
            <w:tcMar>
              <w:top w:w="105" w:type="dxa"/>
              <w:left w:w="150" w:type="dxa"/>
              <w:bottom w:w="105" w:type="dxa"/>
              <w:right w:w="150" w:type="dxa"/>
            </w:tcMar>
          </w:tcPr>
          <w:p w14:paraId="158CD65E" w14:textId="5E0CC302" w:rsidR="00A65B54" w:rsidRPr="00C95BF3" w:rsidRDefault="00A65B54" w:rsidP="002D5462">
            <w:pPr>
              <w:spacing w:line="276" w:lineRule="auto"/>
              <w:rPr>
                <w:bCs/>
                <w:color w:val="333333"/>
                <w:sz w:val="17"/>
                <w:szCs w:val="17"/>
                <w:lang w:val="es-ES" w:eastAsia="ko-KR"/>
              </w:rPr>
            </w:pPr>
            <w:r w:rsidRPr="00C95BF3">
              <w:rPr>
                <w:bCs/>
                <w:color w:val="333333"/>
                <w:sz w:val="17"/>
                <w:szCs w:val="17"/>
                <w:lang w:val="es-ES" w:eastAsia="ko-KR"/>
              </w:rPr>
              <w:t>[Pa</w:t>
            </w:r>
            <w:r w:rsidR="002D5462">
              <w:rPr>
                <w:bCs/>
                <w:color w:val="333333"/>
                <w:sz w:val="17"/>
                <w:szCs w:val="17"/>
                <w:lang w:val="es-ES" w:eastAsia="ko-KR"/>
              </w:rPr>
              <w:t>go</w:t>
            </w:r>
            <w:r w:rsidRPr="00C95BF3">
              <w:rPr>
                <w:bCs/>
                <w:color w:val="333333"/>
                <w:sz w:val="17"/>
                <w:szCs w:val="17"/>
                <w:lang w:val="es-ES" w:eastAsia="ko-KR"/>
              </w:rPr>
              <w:t xml:space="preserve">] </w:t>
            </w:r>
            <w:r w:rsidR="002D5462">
              <w:rPr>
                <w:rFonts w:eastAsia="Times New Roman"/>
                <w:bCs/>
                <w:color w:val="333333"/>
                <w:sz w:val="17"/>
                <w:szCs w:val="17"/>
                <w:lang w:val="es-ES"/>
              </w:rPr>
              <w:t>Año</w:t>
            </w:r>
            <w:r w:rsidRPr="00C95BF3">
              <w:rPr>
                <w:rFonts w:eastAsia="Times New Roman"/>
                <w:bCs/>
                <w:color w:val="333333"/>
                <w:sz w:val="17"/>
                <w:szCs w:val="17"/>
                <w:lang w:val="es-ES"/>
              </w:rPr>
              <w:t xml:space="preserve"> </w:t>
            </w:r>
            <w:r w:rsidRPr="00C95BF3">
              <w:rPr>
                <w:bCs/>
                <w:color w:val="333333"/>
                <w:sz w:val="17"/>
                <w:szCs w:val="17"/>
                <w:lang w:val="es-ES" w:eastAsia="ko-KR"/>
              </w:rPr>
              <w:t>4</w:t>
            </w:r>
            <w:r w:rsidRPr="00C95BF3">
              <w:rPr>
                <w:rFonts w:eastAsia="Times New Roman"/>
                <w:bCs/>
                <w:color w:val="333333"/>
                <w:sz w:val="17"/>
                <w:szCs w:val="17"/>
                <w:lang w:val="es-ES"/>
              </w:rPr>
              <w:t xml:space="preserve"> -</w:t>
            </w:r>
            <w:r w:rsidRPr="00C95BF3">
              <w:rPr>
                <w:bCs/>
                <w:color w:val="333333"/>
                <w:sz w:val="17"/>
                <w:szCs w:val="17"/>
                <w:lang w:val="es-ES" w:eastAsia="ko-KR"/>
              </w:rPr>
              <w:t xml:space="preserve"> 4</w:t>
            </w:r>
          </w:p>
        </w:tc>
        <w:tc>
          <w:tcPr>
            <w:tcW w:w="685" w:type="dxa"/>
            <w:shd w:val="clear" w:color="auto" w:fill="FFFFFF" w:themeFill="background1"/>
          </w:tcPr>
          <w:p w14:paraId="57089975" w14:textId="77777777" w:rsidR="00A65B54" w:rsidRPr="00C95BF3" w:rsidRDefault="00A65B54" w:rsidP="00AC3616">
            <w:pPr>
              <w:spacing w:line="276" w:lineRule="auto"/>
              <w:rPr>
                <w:bCs/>
                <w:color w:val="333333"/>
                <w:sz w:val="17"/>
                <w:szCs w:val="17"/>
                <w:lang w:val="es-ES" w:eastAsia="ko-KR"/>
              </w:rPr>
            </w:pPr>
            <w:r w:rsidRPr="00C95BF3">
              <w:rPr>
                <w:bCs/>
                <w:color w:val="333333"/>
                <w:sz w:val="17"/>
                <w:szCs w:val="17"/>
                <w:lang w:val="es-ES" w:eastAsia="ko-KR"/>
              </w:rPr>
              <w:t>U11</w:t>
            </w:r>
          </w:p>
        </w:tc>
        <w:tc>
          <w:tcPr>
            <w:tcW w:w="2351" w:type="dxa"/>
            <w:shd w:val="clear" w:color="auto" w:fill="FFFFFF" w:themeFill="background1"/>
            <w:tcMar>
              <w:top w:w="105" w:type="dxa"/>
              <w:left w:w="150" w:type="dxa"/>
              <w:bottom w:w="105" w:type="dxa"/>
              <w:right w:w="150" w:type="dxa"/>
            </w:tcMar>
          </w:tcPr>
          <w:p w14:paraId="7FF3F804" w14:textId="58CD3F7C" w:rsidR="00A65B54" w:rsidRPr="00C95BF3" w:rsidRDefault="005102A7" w:rsidP="00AC3616">
            <w:pPr>
              <w:spacing w:line="276" w:lineRule="auto"/>
              <w:rPr>
                <w:bCs/>
                <w:color w:val="333333"/>
                <w:sz w:val="17"/>
                <w:szCs w:val="17"/>
                <w:lang w:val="es-ES" w:eastAsia="ko-KR"/>
              </w:rPr>
            </w:pPr>
            <w:r>
              <w:rPr>
                <w:bCs/>
                <w:color w:val="333333"/>
                <w:sz w:val="17"/>
                <w:szCs w:val="17"/>
                <w:lang w:val="es-ES" w:eastAsia="ko-KR"/>
              </w:rPr>
              <w:t>Tasa de renovación o de mantenimiento pagada íntegramente</w:t>
            </w:r>
          </w:p>
        </w:tc>
        <w:tc>
          <w:tcPr>
            <w:tcW w:w="1250" w:type="dxa"/>
            <w:shd w:val="clear" w:color="auto" w:fill="FFFFFF" w:themeFill="background1"/>
            <w:tcMar>
              <w:top w:w="105" w:type="dxa"/>
              <w:left w:w="150" w:type="dxa"/>
              <w:bottom w:w="105" w:type="dxa"/>
              <w:right w:w="150" w:type="dxa"/>
            </w:tcMar>
          </w:tcPr>
          <w:p w14:paraId="4D7E9B7A" w14:textId="77777777" w:rsidR="00A65B54" w:rsidRPr="00C95BF3" w:rsidRDefault="0044551E" w:rsidP="00AC3616">
            <w:pPr>
              <w:spacing w:line="276" w:lineRule="auto"/>
              <w:rPr>
                <w:bCs/>
                <w:color w:val="333333"/>
                <w:sz w:val="17"/>
                <w:szCs w:val="17"/>
                <w:lang w:val="es-ES" w:eastAsia="ko-KR"/>
              </w:rPr>
            </w:pPr>
            <w:r w:rsidRPr="00C95BF3">
              <w:rPr>
                <w:rFonts w:eastAsia="Times New Roman"/>
                <w:bCs/>
                <w:color w:val="333333"/>
                <w:sz w:val="17"/>
                <w:szCs w:val="17"/>
                <w:lang w:val="es-ES"/>
              </w:rPr>
              <w:t>2016.12.29</w:t>
            </w:r>
          </w:p>
        </w:tc>
        <w:tc>
          <w:tcPr>
            <w:tcW w:w="2435" w:type="dxa"/>
            <w:shd w:val="clear" w:color="auto" w:fill="FFFFFF" w:themeFill="background1"/>
            <w:tcMar>
              <w:top w:w="105" w:type="dxa"/>
              <w:left w:w="150" w:type="dxa"/>
              <w:bottom w:w="105" w:type="dxa"/>
              <w:right w:w="150" w:type="dxa"/>
            </w:tcMar>
          </w:tcPr>
          <w:p w14:paraId="0D1F7210" w14:textId="77777777" w:rsidR="00A65B54" w:rsidRPr="00C95BF3" w:rsidRDefault="00A65B54" w:rsidP="00AC3616">
            <w:pPr>
              <w:spacing w:line="276" w:lineRule="auto"/>
              <w:rPr>
                <w:rFonts w:eastAsia="Times New Roman"/>
                <w:bCs/>
                <w:color w:val="333333"/>
                <w:sz w:val="17"/>
                <w:szCs w:val="17"/>
                <w:lang w:val="es-ES"/>
              </w:rPr>
            </w:pPr>
          </w:p>
        </w:tc>
      </w:tr>
      <w:tr w:rsidR="00A65B54" w:rsidRPr="00C95BF3" w14:paraId="4515726C" w14:textId="77777777" w:rsidTr="00E1641B">
        <w:trPr>
          <w:cantSplit/>
          <w:jc w:val="center"/>
        </w:trPr>
        <w:tc>
          <w:tcPr>
            <w:tcW w:w="944" w:type="dxa"/>
            <w:shd w:val="clear" w:color="auto" w:fill="auto"/>
          </w:tcPr>
          <w:p w14:paraId="3FF3A1C1" w14:textId="77777777" w:rsidR="00A65B54" w:rsidRPr="00C95BF3" w:rsidRDefault="00A65B54" w:rsidP="00AC3616">
            <w:pPr>
              <w:spacing w:line="276" w:lineRule="auto"/>
              <w:rPr>
                <w:bCs/>
                <w:color w:val="333333"/>
                <w:sz w:val="17"/>
                <w:szCs w:val="17"/>
                <w:lang w:val="es-ES" w:eastAsia="ko-KR"/>
              </w:rPr>
            </w:pPr>
            <w:r w:rsidRPr="00C95BF3">
              <w:rPr>
                <w:rFonts w:eastAsia="Times New Roman"/>
                <w:bCs/>
                <w:color w:val="333333"/>
                <w:sz w:val="17"/>
                <w:szCs w:val="17"/>
                <w:lang w:val="es-ES"/>
              </w:rPr>
              <w:t>PA0101</w:t>
            </w:r>
          </w:p>
        </w:tc>
        <w:tc>
          <w:tcPr>
            <w:tcW w:w="2407" w:type="dxa"/>
            <w:shd w:val="clear" w:color="auto" w:fill="auto"/>
            <w:tcMar>
              <w:top w:w="105" w:type="dxa"/>
              <w:left w:w="150" w:type="dxa"/>
              <w:bottom w:w="105" w:type="dxa"/>
              <w:right w:w="150" w:type="dxa"/>
            </w:tcMar>
          </w:tcPr>
          <w:p w14:paraId="750DD2A8" w14:textId="3903FFA7" w:rsidR="009F0A52" w:rsidRDefault="002D5462" w:rsidP="002D5462">
            <w:pPr>
              <w:spacing w:line="276" w:lineRule="auto"/>
              <w:rPr>
                <w:bCs/>
                <w:color w:val="333333"/>
                <w:sz w:val="17"/>
                <w:szCs w:val="17"/>
                <w:lang w:val="es-ES" w:eastAsia="ko-KR"/>
              </w:rPr>
            </w:pPr>
            <w:r>
              <w:rPr>
                <w:rFonts w:eastAsia="Times New Roman"/>
                <w:bCs/>
                <w:color w:val="333333"/>
                <w:sz w:val="17"/>
                <w:szCs w:val="17"/>
                <w:lang w:val="es-ES"/>
              </w:rPr>
              <w:t>Solicitud de prórroga de la duración de la patente</w:t>
            </w:r>
            <w:r w:rsidR="00A65B54" w:rsidRPr="00C95BF3">
              <w:rPr>
                <w:rFonts w:eastAsia="Times New Roman"/>
                <w:bCs/>
                <w:color w:val="333333"/>
                <w:sz w:val="17"/>
                <w:szCs w:val="17"/>
                <w:lang w:val="es-ES"/>
              </w:rPr>
              <w:t>, etc.</w:t>
            </w:r>
          </w:p>
          <w:p w14:paraId="5EB14899" w14:textId="2E224DC2" w:rsidR="00A65B54" w:rsidRPr="00C95BF3" w:rsidRDefault="00A65B54" w:rsidP="00AC3616">
            <w:pPr>
              <w:spacing w:line="276" w:lineRule="auto"/>
              <w:rPr>
                <w:bCs/>
                <w:color w:val="333333"/>
                <w:sz w:val="17"/>
                <w:szCs w:val="17"/>
                <w:lang w:val="es-ES" w:eastAsia="ko-KR"/>
              </w:rPr>
            </w:pPr>
            <w:r w:rsidRPr="00C95BF3">
              <w:rPr>
                <w:bCs/>
                <w:color w:val="333333"/>
                <w:sz w:val="17"/>
                <w:szCs w:val="17"/>
                <w:lang w:val="es-ES" w:eastAsia="ko-KR"/>
              </w:rPr>
              <w:t>(10-2017-0077332)</w:t>
            </w:r>
          </w:p>
        </w:tc>
        <w:tc>
          <w:tcPr>
            <w:tcW w:w="685" w:type="dxa"/>
            <w:shd w:val="clear" w:color="auto" w:fill="auto"/>
          </w:tcPr>
          <w:p w14:paraId="523AF6D7" w14:textId="77777777" w:rsidR="00A65B54" w:rsidRPr="00C95BF3" w:rsidRDefault="00A65B54" w:rsidP="00AC3616">
            <w:pPr>
              <w:spacing w:line="276" w:lineRule="auto"/>
              <w:rPr>
                <w:bCs/>
                <w:color w:val="333333"/>
                <w:sz w:val="17"/>
                <w:szCs w:val="17"/>
                <w:lang w:val="es-ES" w:eastAsia="ko-KR"/>
              </w:rPr>
            </w:pPr>
            <w:r w:rsidRPr="00C95BF3">
              <w:rPr>
                <w:bCs/>
                <w:color w:val="333333"/>
                <w:sz w:val="17"/>
                <w:szCs w:val="17"/>
                <w:lang w:val="es-ES" w:eastAsia="ko-KR"/>
              </w:rPr>
              <w:t>G18</w:t>
            </w:r>
          </w:p>
        </w:tc>
        <w:tc>
          <w:tcPr>
            <w:tcW w:w="2351" w:type="dxa"/>
            <w:shd w:val="clear" w:color="auto" w:fill="auto"/>
            <w:tcMar>
              <w:top w:w="105" w:type="dxa"/>
              <w:left w:w="150" w:type="dxa"/>
              <w:bottom w:w="105" w:type="dxa"/>
              <w:right w:w="150" w:type="dxa"/>
            </w:tcMar>
          </w:tcPr>
          <w:p w14:paraId="3B1C7291" w14:textId="34D93B8A" w:rsidR="00A65B54" w:rsidRPr="00C95BF3" w:rsidRDefault="00D706B7" w:rsidP="00AC3616">
            <w:pPr>
              <w:spacing w:line="276" w:lineRule="auto"/>
              <w:rPr>
                <w:bCs/>
                <w:color w:val="333333"/>
                <w:sz w:val="17"/>
                <w:szCs w:val="17"/>
                <w:lang w:val="es-ES" w:eastAsia="ko-KR"/>
              </w:rPr>
            </w:pPr>
            <w:r>
              <w:rPr>
                <w:rFonts w:eastAsia="Times New Roman"/>
                <w:bCs/>
                <w:sz w:val="17"/>
                <w:szCs w:val="17"/>
                <w:lang w:val="es-ES"/>
              </w:rPr>
              <w:t>Prórroga de la duración de la patente, solicitada</w:t>
            </w:r>
          </w:p>
        </w:tc>
        <w:tc>
          <w:tcPr>
            <w:tcW w:w="1250" w:type="dxa"/>
            <w:shd w:val="clear" w:color="auto" w:fill="auto"/>
            <w:tcMar>
              <w:top w:w="105" w:type="dxa"/>
              <w:left w:w="150" w:type="dxa"/>
              <w:bottom w:w="105" w:type="dxa"/>
              <w:right w:w="150" w:type="dxa"/>
            </w:tcMar>
          </w:tcPr>
          <w:p w14:paraId="4D64040F" w14:textId="77777777" w:rsidR="00A65B54" w:rsidRPr="00C95BF3" w:rsidRDefault="0044551E" w:rsidP="00AC3616">
            <w:pPr>
              <w:spacing w:line="276" w:lineRule="auto"/>
              <w:rPr>
                <w:bCs/>
                <w:color w:val="333333"/>
                <w:sz w:val="17"/>
                <w:szCs w:val="17"/>
                <w:lang w:val="es-ES" w:eastAsia="ko-KR"/>
              </w:rPr>
            </w:pPr>
            <w:r w:rsidRPr="00C95BF3">
              <w:rPr>
                <w:rFonts w:eastAsia="Times New Roman"/>
                <w:bCs/>
                <w:color w:val="333333"/>
                <w:sz w:val="17"/>
                <w:szCs w:val="17"/>
                <w:lang w:val="es-ES"/>
              </w:rPr>
              <w:t>2017.06.19</w:t>
            </w:r>
          </w:p>
        </w:tc>
        <w:tc>
          <w:tcPr>
            <w:tcW w:w="2435" w:type="dxa"/>
            <w:shd w:val="clear" w:color="auto" w:fill="auto"/>
            <w:tcMar>
              <w:top w:w="105" w:type="dxa"/>
              <w:left w:w="150" w:type="dxa"/>
              <w:bottom w:w="105" w:type="dxa"/>
              <w:right w:w="150" w:type="dxa"/>
            </w:tcMar>
          </w:tcPr>
          <w:p w14:paraId="10FC960F" w14:textId="77777777" w:rsidR="00A65B54" w:rsidRPr="00C95BF3" w:rsidRDefault="00A65B54" w:rsidP="00AC3616">
            <w:pPr>
              <w:spacing w:line="276" w:lineRule="auto"/>
              <w:rPr>
                <w:rFonts w:eastAsia="Times New Roman"/>
                <w:bCs/>
                <w:color w:val="333333"/>
                <w:sz w:val="17"/>
                <w:szCs w:val="17"/>
                <w:lang w:val="es-ES"/>
              </w:rPr>
            </w:pPr>
          </w:p>
        </w:tc>
      </w:tr>
      <w:tr w:rsidR="00A65B54" w:rsidRPr="00C95BF3" w14:paraId="6B4AD60C" w14:textId="77777777" w:rsidTr="00E1641B">
        <w:trPr>
          <w:cantSplit/>
          <w:jc w:val="center"/>
        </w:trPr>
        <w:tc>
          <w:tcPr>
            <w:tcW w:w="944" w:type="dxa"/>
            <w:shd w:val="clear" w:color="auto" w:fill="FFFFFF" w:themeFill="background1"/>
          </w:tcPr>
          <w:p w14:paraId="62D3832E" w14:textId="77777777" w:rsidR="00A65B54" w:rsidRPr="00C95BF3" w:rsidRDefault="00A65B54" w:rsidP="00AC3616">
            <w:pPr>
              <w:spacing w:line="276" w:lineRule="auto"/>
              <w:rPr>
                <w:rFonts w:eastAsia="Times New Roman"/>
                <w:bCs/>
                <w:color w:val="333333"/>
                <w:sz w:val="17"/>
                <w:szCs w:val="17"/>
                <w:lang w:val="es-ES" w:eastAsia="ko-KR"/>
              </w:rPr>
            </w:pPr>
          </w:p>
        </w:tc>
        <w:tc>
          <w:tcPr>
            <w:tcW w:w="2407" w:type="dxa"/>
            <w:shd w:val="clear" w:color="auto" w:fill="FFFFFF" w:themeFill="background1"/>
            <w:tcMar>
              <w:top w:w="105" w:type="dxa"/>
              <w:left w:w="150" w:type="dxa"/>
              <w:bottom w:w="105" w:type="dxa"/>
              <w:right w:w="150" w:type="dxa"/>
            </w:tcMar>
          </w:tcPr>
          <w:p w14:paraId="675C75C4" w14:textId="5406708C" w:rsidR="00A65B54" w:rsidRPr="00C95BF3" w:rsidRDefault="002D5462" w:rsidP="00AC3616">
            <w:pPr>
              <w:spacing w:line="276" w:lineRule="auto"/>
              <w:rPr>
                <w:bCs/>
                <w:color w:val="333333"/>
                <w:sz w:val="17"/>
                <w:szCs w:val="17"/>
                <w:lang w:val="es-ES" w:eastAsia="ko-KR"/>
              </w:rPr>
            </w:pPr>
            <w:r>
              <w:rPr>
                <w:bCs/>
                <w:color w:val="333333"/>
                <w:sz w:val="17"/>
                <w:szCs w:val="17"/>
                <w:lang w:val="es-ES" w:eastAsia="ko-KR"/>
              </w:rPr>
              <w:t>Publicación de la solicitud de prórroga de la duración de la patente</w:t>
            </w:r>
            <w:r w:rsidR="00A65B54" w:rsidRPr="00C95BF3">
              <w:rPr>
                <w:rFonts w:eastAsia="Times New Roman"/>
                <w:bCs/>
                <w:color w:val="333333"/>
                <w:sz w:val="17"/>
                <w:szCs w:val="17"/>
                <w:lang w:val="es-ES"/>
              </w:rPr>
              <w:t>, etc.</w:t>
            </w:r>
          </w:p>
        </w:tc>
        <w:tc>
          <w:tcPr>
            <w:tcW w:w="685" w:type="dxa"/>
            <w:shd w:val="clear" w:color="auto" w:fill="FFFFFF" w:themeFill="background1"/>
          </w:tcPr>
          <w:p w14:paraId="611EDC48" w14:textId="77777777" w:rsidR="00A65B54" w:rsidRPr="00C95BF3" w:rsidRDefault="00A65B54" w:rsidP="00AC3616">
            <w:pPr>
              <w:spacing w:line="276" w:lineRule="auto"/>
              <w:rPr>
                <w:bCs/>
                <w:color w:val="333333"/>
                <w:sz w:val="17"/>
                <w:szCs w:val="17"/>
                <w:lang w:val="es-ES" w:eastAsia="ko-KR"/>
              </w:rPr>
            </w:pPr>
            <w:r w:rsidRPr="00C95BF3">
              <w:rPr>
                <w:bCs/>
                <w:color w:val="333333"/>
                <w:sz w:val="17"/>
                <w:szCs w:val="17"/>
                <w:lang w:val="es-ES" w:eastAsia="ko-KR"/>
              </w:rPr>
              <w:t>Q12</w:t>
            </w:r>
          </w:p>
        </w:tc>
        <w:tc>
          <w:tcPr>
            <w:tcW w:w="2351" w:type="dxa"/>
            <w:shd w:val="clear" w:color="auto" w:fill="FFFFFF" w:themeFill="background1"/>
            <w:tcMar>
              <w:top w:w="105" w:type="dxa"/>
              <w:left w:w="150" w:type="dxa"/>
              <w:bottom w:w="105" w:type="dxa"/>
              <w:right w:w="150" w:type="dxa"/>
            </w:tcMar>
          </w:tcPr>
          <w:p w14:paraId="77F5AE90" w14:textId="08E384EF" w:rsidR="00A65B54" w:rsidRPr="00C95BF3" w:rsidRDefault="00613BC6" w:rsidP="00AC3616">
            <w:pPr>
              <w:spacing w:line="276" w:lineRule="auto"/>
              <w:rPr>
                <w:bCs/>
                <w:color w:val="333333"/>
                <w:sz w:val="17"/>
                <w:szCs w:val="17"/>
                <w:lang w:val="es-ES" w:eastAsia="ko-KR"/>
              </w:rPr>
            </w:pPr>
            <w:r>
              <w:rPr>
                <w:bCs/>
                <w:color w:val="333333"/>
                <w:sz w:val="17"/>
                <w:szCs w:val="17"/>
                <w:lang w:val="es-ES" w:eastAsia="ko-KR"/>
              </w:rPr>
              <w:t>Solicitud publicada</w:t>
            </w:r>
          </w:p>
        </w:tc>
        <w:tc>
          <w:tcPr>
            <w:tcW w:w="1250" w:type="dxa"/>
            <w:shd w:val="clear" w:color="auto" w:fill="FFFFFF" w:themeFill="background1"/>
            <w:tcMar>
              <w:top w:w="105" w:type="dxa"/>
              <w:left w:w="150" w:type="dxa"/>
              <w:bottom w:w="105" w:type="dxa"/>
              <w:right w:w="150" w:type="dxa"/>
            </w:tcMar>
          </w:tcPr>
          <w:p w14:paraId="2736C68C" w14:textId="77777777" w:rsidR="00A65B54" w:rsidRPr="00C95BF3" w:rsidRDefault="0044551E" w:rsidP="00AC3616">
            <w:pPr>
              <w:spacing w:line="276" w:lineRule="auto"/>
              <w:rPr>
                <w:bCs/>
                <w:color w:val="333333"/>
                <w:sz w:val="17"/>
                <w:szCs w:val="17"/>
                <w:lang w:val="es-ES" w:eastAsia="ko-KR"/>
              </w:rPr>
            </w:pPr>
            <w:r w:rsidRPr="00C95BF3">
              <w:rPr>
                <w:rFonts w:eastAsia="Times New Roman"/>
                <w:bCs/>
                <w:color w:val="333333"/>
                <w:sz w:val="17"/>
                <w:szCs w:val="17"/>
                <w:lang w:val="es-ES"/>
              </w:rPr>
              <w:t>2017.0</w:t>
            </w:r>
            <w:r w:rsidRPr="00C95BF3">
              <w:rPr>
                <w:bCs/>
                <w:color w:val="333333"/>
                <w:sz w:val="17"/>
                <w:szCs w:val="17"/>
                <w:lang w:val="es-ES" w:eastAsia="ko-KR"/>
              </w:rPr>
              <w:t>6</w:t>
            </w:r>
            <w:r w:rsidRPr="00C95BF3">
              <w:rPr>
                <w:rFonts w:eastAsia="Times New Roman"/>
                <w:bCs/>
                <w:color w:val="333333"/>
                <w:sz w:val="17"/>
                <w:szCs w:val="17"/>
                <w:lang w:val="es-ES"/>
              </w:rPr>
              <w:t>.</w:t>
            </w:r>
            <w:r w:rsidRPr="00C95BF3">
              <w:rPr>
                <w:bCs/>
                <w:color w:val="333333"/>
                <w:sz w:val="17"/>
                <w:szCs w:val="17"/>
                <w:lang w:val="es-ES" w:eastAsia="ko-KR"/>
              </w:rPr>
              <w:t>27</w:t>
            </w:r>
          </w:p>
        </w:tc>
        <w:tc>
          <w:tcPr>
            <w:tcW w:w="2435" w:type="dxa"/>
            <w:shd w:val="clear" w:color="auto" w:fill="FFFFFF" w:themeFill="background1"/>
            <w:tcMar>
              <w:top w:w="105" w:type="dxa"/>
              <w:left w:w="150" w:type="dxa"/>
              <w:bottom w:w="105" w:type="dxa"/>
              <w:right w:w="150" w:type="dxa"/>
            </w:tcMar>
          </w:tcPr>
          <w:p w14:paraId="7B6BA2A0" w14:textId="77777777" w:rsidR="00A65B54" w:rsidRPr="00C95BF3" w:rsidRDefault="00A65B54" w:rsidP="00AC3616">
            <w:pPr>
              <w:spacing w:line="276" w:lineRule="auto"/>
              <w:rPr>
                <w:rFonts w:eastAsia="Times New Roman"/>
                <w:bCs/>
                <w:color w:val="333333"/>
                <w:sz w:val="17"/>
                <w:szCs w:val="17"/>
                <w:lang w:val="es-ES"/>
              </w:rPr>
            </w:pPr>
          </w:p>
        </w:tc>
      </w:tr>
      <w:tr w:rsidR="00A65B54" w:rsidRPr="00C95BF3" w14:paraId="47DB1A81" w14:textId="77777777" w:rsidTr="00E1641B">
        <w:trPr>
          <w:cantSplit/>
          <w:jc w:val="center"/>
        </w:trPr>
        <w:tc>
          <w:tcPr>
            <w:tcW w:w="944" w:type="dxa"/>
            <w:shd w:val="clear" w:color="auto" w:fill="FFFFFF" w:themeFill="background1"/>
          </w:tcPr>
          <w:p w14:paraId="3102895D" w14:textId="77777777" w:rsidR="00A65B54" w:rsidRPr="00C95BF3" w:rsidRDefault="00A65B54" w:rsidP="00AC3616">
            <w:pPr>
              <w:spacing w:line="276" w:lineRule="auto"/>
              <w:rPr>
                <w:rFonts w:eastAsia="Times New Roman"/>
                <w:bCs/>
                <w:color w:val="333333"/>
                <w:sz w:val="17"/>
                <w:szCs w:val="17"/>
                <w:lang w:val="es-ES" w:eastAsia="ko-KR"/>
              </w:rPr>
            </w:pPr>
          </w:p>
        </w:tc>
        <w:tc>
          <w:tcPr>
            <w:tcW w:w="2407" w:type="dxa"/>
            <w:shd w:val="clear" w:color="auto" w:fill="FFFFFF" w:themeFill="background1"/>
            <w:tcMar>
              <w:top w:w="105" w:type="dxa"/>
              <w:left w:w="150" w:type="dxa"/>
              <w:bottom w:w="105" w:type="dxa"/>
              <w:right w:w="150" w:type="dxa"/>
            </w:tcMar>
          </w:tcPr>
          <w:p w14:paraId="495C8A21" w14:textId="3EB9DE72" w:rsidR="00A65B54" w:rsidRPr="00C95BF3" w:rsidRDefault="002D5462" w:rsidP="00AC3616">
            <w:pPr>
              <w:spacing w:line="276" w:lineRule="auto"/>
              <w:rPr>
                <w:rFonts w:eastAsia="Times New Roman"/>
                <w:bCs/>
                <w:color w:val="333333"/>
                <w:sz w:val="17"/>
                <w:szCs w:val="17"/>
                <w:lang w:val="es-ES"/>
              </w:rPr>
            </w:pPr>
            <w:r>
              <w:rPr>
                <w:rFonts w:eastAsia="Times New Roman"/>
                <w:bCs/>
                <w:color w:val="333333"/>
                <w:sz w:val="17"/>
                <w:szCs w:val="17"/>
                <w:lang w:val="es-ES"/>
              </w:rPr>
              <w:t>Solicitud de modificación</w:t>
            </w:r>
          </w:p>
        </w:tc>
        <w:tc>
          <w:tcPr>
            <w:tcW w:w="685" w:type="dxa"/>
            <w:shd w:val="clear" w:color="auto" w:fill="FFFFFF" w:themeFill="background1"/>
          </w:tcPr>
          <w:p w14:paraId="7E2BE98E" w14:textId="77777777" w:rsidR="00A65B54" w:rsidRPr="00C95BF3" w:rsidRDefault="00A65B54" w:rsidP="00AC3616">
            <w:pPr>
              <w:spacing w:line="276" w:lineRule="auto"/>
              <w:rPr>
                <w:bCs/>
                <w:color w:val="333333"/>
                <w:sz w:val="17"/>
                <w:szCs w:val="17"/>
                <w:lang w:val="es-ES" w:eastAsia="ko-KR"/>
              </w:rPr>
            </w:pPr>
            <w:r w:rsidRPr="00C95BF3">
              <w:rPr>
                <w:bCs/>
                <w:color w:val="333333"/>
                <w:sz w:val="17"/>
                <w:szCs w:val="17"/>
                <w:lang w:val="es-ES" w:eastAsia="ko-KR"/>
              </w:rPr>
              <w:t>P11</w:t>
            </w:r>
          </w:p>
        </w:tc>
        <w:tc>
          <w:tcPr>
            <w:tcW w:w="2351" w:type="dxa"/>
            <w:shd w:val="clear" w:color="auto" w:fill="FFFFFF" w:themeFill="background1"/>
            <w:tcMar>
              <w:top w:w="105" w:type="dxa"/>
              <w:left w:w="150" w:type="dxa"/>
              <w:bottom w:w="105" w:type="dxa"/>
              <w:right w:w="150" w:type="dxa"/>
            </w:tcMar>
          </w:tcPr>
          <w:p w14:paraId="75ABD70E" w14:textId="1D6AE4B6" w:rsidR="00A65B54" w:rsidRPr="00C95BF3" w:rsidRDefault="00D706B7" w:rsidP="00D706B7">
            <w:pPr>
              <w:spacing w:line="276" w:lineRule="auto"/>
              <w:rPr>
                <w:bCs/>
                <w:color w:val="333333"/>
                <w:sz w:val="17"/>
                <w:szCs w:val="17"/>
                <w:lang w:val="es-ES" w:eastAsia="ko-KR"/>
              </w:rPr>
            </w:pPr>
            <w:r w:rsidRPr="00D706B7">
              <w:rPr>
                <w:bCs/>
                <w:color w:val="333333"/>
                <w:sz w:val="17"/>
                <w:szCs w:val="17"/>
                <w:lang w:val="es-ES" w:eastAsia="ko-KR"/>
              </w:rPr>
              <w:t xml:space="preserve">Modificación de solicitud, pedida </w:t>
            </w:r>
            <w:r w:rsidR="00A65B54" w:rsidRPr="00C95BF3">
              <w:rPr>
                <w:bCs/>
                <w:color w:val="333333"/>
                <w:sz w:val="17"/>
                <w:szCs w:val="17"/>
                <w:lang w:val="es-ES" w:eastAsia="ko-KR"/>
              </w:rPr>
              <w:t>(</w:t>
            </w:r>
            <w:r>
              <w:rPr>
                <w:bCs/>
                <w:color w:val="333333"/>
                <w:sz w:val="17"/>
                <w:szCs w:val="17"/>
                <w:lang w:val="es-ES" w:eastAsia="ko-KR"/>
              </w:rPr>
              <w:t xml:space="preserve">por la </w:t>
            </w:r>
            <w:r w:rsidR="00A65B54" w:rsidRPr="00C95BF3">
              <w:rPr>
                <w:bCs/>
                <w:color w:val="333333"/>
                <w:sz w:val="17"/>
                <w:szCs w:val="17"/>
                <w:lang w:val="es-ES" w:eastAsia="ko-KR"/>
              </w:rPr>
              <w:t>KIPO)</w:t>
            </w:r>
          </w:p>
        </w:tc>
        <w:tc>
          <w:tcPr>
            <w:tcW w:w="1250" w:type="dxa"/>
            <w:shd w:val="clear" w:color="auto" w:fill="FFFFFF" w:themeFill="background1"/>
            <w:tcMar>
              <w:top w:w="105" w:type="dxa"/>
              <w:left w:w="150" w:type="dxa"/>
              <w:bottom w:w="105" w:type="dxa"/>
              <w:right w:w="150" w:type="dxa"/>
            </w:tcMar>
          </w:tcPr>
          <w:p w14:paraId="5C6638A2" w14:textId="77777777" w:rsidR="00A65B54" w:rsidRPr="00C95BF3" w:rsidRDefault="0044551E" w:rsidP="00AC3616">
            <w:pPr>
              <w:spacing w:line="276" w:lineRule="auto"/>
              <w:rPr>
                <w:rFonts w:eastAsia="Times New Roman"/>
                <w:bCs/>
                <w:color w:val="333333"/>
                <w:sz w:val="17"/>
                <w:szCs w:val="17"/>
                <w:lang w:val="es-ES"/>
              </w:rPr>
            </w:pPr>
            <w:r w:rsidRPr="00C95BF3">
              <w:rPr>
                <w:rFonts w:eastAsia="Times New Roman"/>
                <w:bCs/>
                <w:color w:val="333333"/>
                <w:sz w:val="17"/>
                <w:szCs w:val="17"/>
                <w:lang w:val="es-ES"/>
              </w:rPr>
              <w:t>2017.10.18</w:t>
            </w:r>
          </w:p>
        </w:tc>
        <w:tc>
          <w:tcPr>
            <w:tcW w:w="2435" w:type="dxa"/>
            <w:shd w:val="clear" w:color="auto" w:fill="FFFFFF" w:themeFill="background1"/>
            <w:tcMar>
              <w:top w:w="105" w:type="dxa"/>
              <w:left w:w="150" w:type="dxa"/>
              <w:bottom w:w="105" w:type="dxa"/>
              <w:right w:w="150" w:type="dxa"/>
            </w:tcMar>
          </w:tcPr>
          <w:p w14:paraId="58978521" w14:textId="77777777" w:rsidR="00A65B54" w:rsidRPr="00C95BF3" w:rsidRDefault="00A65B54" w:rsidP="00AC3616">
            <w:pPr>
              <w:spacing w:line="276" w:lineRule="auto"/>
              <w:rPr>
                <w:rFonts w:eastAsia="Times New Roman"/>
                <w:bCs/>
                <w:color w:val="333333"/>
                <w:sz w:val="17"/>
                <w:szCs w:val="17"/>
                <w:lang w:val="es-ES"/>
              </w:rPr>
            </w:pPr>
          </w:p>
        </w:tc>
      </w:tr>
      <w:tr w:rsidR="00A65B54" w:rsidRPr="00C95BF3" w14:paraId="23E90655" w14:textId="77777777" w:rsidTr="00E1641B">
        <w:trPr>
          <w:cantSplit/>
          <w:jc w:val="center"/>
        </w:trPr>
        <w:tc>
          <w:tcPr>
            <w:tcW w:w="944" w:type="dxa"/>
            <w:shd w:val="clear" w:color="auto" w:fill="FFFFFF" w:themeFill="background1"/>
          </w:tcPr>
          <w:p w14:paraId="3B94A6B2" w14:textId="77777777" w:rsidR="00A65B54" w:rsidRPr="00C95BF3" w:rsidRDefault="00A65B54" w:rsidP="00AC3616">
            <w:pPr>
              <w:spacing w:line="276" w:lineRule="auto"/>
              <w:rPr>
                <w:rFonts w:eastAsia="Times New Roman"/>
                <w:bCs/>
                <w:color w:val="333333"/>
                <w:sz w:val="17"/>
                <w:szCs w:val="17"/>
                <w:lang w:val="es-ES"/>
              </w:rPr>
            </w:pPr>
          </w:p>
        </w:tc>
        <w:tc>
          <w:tcPr>
            <w:tcW w:w="2407" w:type="dxa"/>
            <w:shd w:val="clear" w:color="auto" w:fill="FFFFFF" w:themeFill="background1"/>
            <w:tcMar>
              <w:top w:w="105" w:type="dxa"/>
              <w:left w:w="150" w:type="dxa"/>
              <w:bottom w:w="105" w:type="dxa"/>
              <w:right w:w="150" w:type="dxa"/>
            </w:tcMar>
          </w:tcPr>
          <w:p w14:paraId="50CBE0B7" w14:textId="17EACAAD" w:rsidR="00A65B54" w:rsidRPr="00C95BF3" w:rsidRDefault="00A65B54" w:rsidP="00070B98">
            <w:pPr>
              <w:spacing w:line="276" w:lineRule="auto"/>
              <w:rPr>
                <w:rFonts w:eastAsia="Times New Roman"/>
                <w:bCs/>
                <w:color w:val="333333"/>
                <w:sz w:val="17"/>
                <w:szCs w:val="17"/>
                <w:lang w:val="es-ES"/>
              </w:rPr>
            </w:pPr>
            <w:r w:rsidRPr="00C95BF3">
              <w:rPr>
                <w:rFonts w:eastAsia="Times New Roman"/>
                <w:bCs/>
                <w:color w:val="333333"/>
                <w:sz w:val="17"/>
                <w:szCs w:val="17"/>
                <w:lang w:val="es-ES"/>
              </w:rPr>
              <w:t>[</w:t>
            </w:r>
            <w:r w:rsidR="002D5462">
              <w:rPr>
                <w:rFonts w:eastAsia="Times New Roman"/>
                <w:bCs/>
                <w:color w:val="333333"/>
                <w:sz w:val="17"/>
                <w:szCs w:val="17"/>
                <w:lang w:val="es-ES"/>
              </w:rPr>
              <w:t>Prórroga del plazo administrativo</w:t>
            </w:r>
            <w:r w:rsidRPr="00C95BF3">
              <w:rPr>
                <w:rFonts w:eastAsia="Times New Roman"/>
                <w:bCs/>
                <w:color w:val="333333"/>
                <w:sz w:val="17"/>
                <w:szCs w:val="17"/>
                <w:lang w:val="es-ES"/>
              </w:rPr>
              <w:t xml:space="preserve">] </w:t>
            </w:r>
            <w:r w:rsidR="002D5462">
              <w:rPr>
                <w:rFonts w:eastAsia="Times New Roman"/>
                <w:bCs/>
                <w:color w:val="333333"/>
                <w:sz w:val="17"/>
                <w:szCs w:val="17"/>
                <w:lang w:val="es-ES"/>
              </w:rPr>
              <w:t xml:space="preserve">Solicitud de prórroga </w:t>
            </w:r>
            <w:r w:rsidRPr="00C95BF3">
              <w:rPr>
                <w:rFonts w:eastAsia="Times New Roman"/>
                <w:bCs/>
                <w:color w:val="333333"/>
                <w:sz w:val="17"/>
                <w:szCs w:val="17"/>
                <w:lang w:val="es-ES"/>
              </w:rPr>
              <w:t>(</w:t>
            </w:r>
            <w:r w:rsidR="002D5462">
              <w:rPr>
                <w:rFonts w:eastAsia="Times New Roman"/>
                <w:bCs/>
                <w:color w:val="333333"/>
                <w:sz w:val="17"/>
                <w:szCs w:val="17"/>
                <w:lang w:val="es-ES"/>
              </w:rPr>
              <w:t>Reducción</w:t>
            </w:r>
            <w:r w:rsidRPr="00C95BF3">
              <w:rPr>
                <w:rFonts w:eastAsia="Times New Roman"/>
                <w:bCs/>
                <w:color w:val="333333"/>
                <w:sz w:val="17"/>
                <w:szCs w:val="17"/>
                <w:lang w:val="es-ES"/>
              </w:rPr>
              <w:t xml:space="preserve">, </w:t>
            </w:r>
            <w:r w:rsidR="00070B98">
              <w:rPr>
                <w:rFonts w:eastAsia="Times New Roman"/>
                <w:bCs/>
                <w:color w:val="333333"/>
                <w:sz w:val="17"/>
                <w:szCs w:val="17"/>
                <w:lang w:val="es-ES"/>
              </w:rPr>
              <w:t>reparación transitoria</w:t>
            </w:r>
            <w:r w:rsidRPr="00C95BF3">
              <w:rPr>
                <w:rFonts w:eastAsia="Times New Roman"/>
                <w:bCs/>
                <w:color w:val="333333"/>
                <w:sz w:val="17"/>
                <w:szCs w:val="17"/>
                <w:lang w:val="es-ES"/>
              </w:rPr>
              <w:t>)</w:t>
            </w:r>
          </w:p>
        </w:tc>
        <w:tc>
          <w:tcPr>
            <w:tcW w:w="685" w:type="dxa"/>
            <w:shd w:val="clear" w:color="auto" w:fill="FFFFFF" w:themeFill="background1"/>
          </w:tcPr>
          <w:p w14:paraId="3878B575" w14:textId="77777777" w:rsidR="00A65B54" w:rsidRPr="00C95BF3" w:rsidRDefault="00A65B54" w:rsidP="00AC3616">
            <w:pPr>
              <w:spacing w:line="276" w:lineRule="auto"/>
              <w:rPr>
                <w:bCs/>
                <w:color w:val="333333"/>
                <w:sz w:val="17"/>
                <w:szCs w:val="17"/>
                <w:lang w:val="es-ES" w:eastAsia="ko-KR"/>
              </w:rPr>
            </w:pPr>
            <w:r w:rsidRPr="00C95BF3">
              <w:rPr>
                <w:bCs/>
                <w:color w:val="333333"/>
                <w:sz w:val="17"/>
                <w:szCs w:val="17"/>
                <w:lang w:val="es-ES" w:eastAsia="ko-KR"/>
              </w:rPr>
              <w:t>T11</w:t>
            </w:r>
          </w:p>
        </w:tc>
        <w:tc>
          <w:tcPr>
            <w:tcW w:w="2351" w:type="dxa"/>
            <w:shd w:val="clear" w:color="auto" w:fill="FFFFFF" w:themeFill="background1"/>
            <w:tcMar>
              <w:top w:w="105" w:type="dxa"/>
              <w:left w:w="150" w:type="dxa"/>
              <w:bottom w:w="105" w:type="dxa"/>
              <w:right w:w="150" w:type="dxa"/>
            </w:tcMar>
          </w:tcPr>
          <w:p w14:paraId="09D60F57" w14:textId="7F4ACF31" w:rsidR="00A65B54" w:rsidRPr="00C95BF3" w:rsidRDefault="00D706B7" w:rsidP="00AC3616">
            <w:pPr>
              <w:spacing w:line="276" w:lineRule="auto"/>
              <w:rPr>
                <w:bCs/>
                <w:color w:val="333333"/>
                <w:sz w:val="17"/>
                <w:szCs w:val="17"/>
                <w:lang w:val="es-ES" w:eastAsia="ko-KR"/>
              </w:rPr>
            </w:pPr>
            <w:r w:rsidRPr="00D706B7">
              <w:rPr>
                <w:bCs/>
                <w:color w:val="333333"/>
                <w:sz w:val="17"/>
                <w:szCs w:val="17"/>
                <w:lang w:val="es-ES" w:eastAsia="ko-KR"/>
              </w:rPr>
              <w:t>Prórroga de plazo administrativo, solicitada</w:t>
            </w:r>
          </w:p>
        </w:tc>
        <w:tc>
          <w:tcPr>
            <w:tcW w:w="1250" w:type="dxa"/>
            <w:shd w:val="clear" w:color="auto" w:fill="FFFFFF" w:themeFill="background1"/>
            <w:tcMar>
              <w:top w:w="105" w:type="dxa"/>
              <w:left w:w="150" w:type="dxa"/>
              <w:bottom w:w="105" w:type="dxa"/>
              <w:right w:w="150" w:type="dxa"/>
            </w:tcMar>
          </w:tcPr>
          <w:p w14:paraId="74173B2B" w14:textId="77777777" w:rsidR="00A65B54" w:rsidRPr="00C95BF3" w:rsidRDefault="0044551E" w:rsidP="00AC3616">
            <w:pPr>
              <w:spacing w:line="276" w:lineRule="auto"/>
              <w:rPr>
                <w:bCs/>
                <w:color w:val="333333"/>
                <w:sz w:val="17"/>
                <w:szCs w:val="17"/>
                <w:lang w:val="es-ES" w:eastAsia="ko-KR"/>
              </w:rPr>
            </w:pPr>
            <w:r w:rsidRPr="00C95BF3">
              <w:rPr>
                <w:rFonts w:eastAsia="Times New Roman"/>
                <w:bCs/>
                <w:color w:val="333333"/>
                <w:sz w:val="17"/>
                <w:szCs w:val="17"/>
                <w:lang w:val="es-ES"/>
              </w:rPr>
              <w:t>2017.11.17</w:t>
            </w:r>
          </w:p>
        </w:tc>
        <w:tc>
          <w:tcPr>
            <w:tcW w:w="2435" w:type="dxa"/>
            <w:shd w:val="clear" w:color="auto" w:fill="FFFFFF" w:themeFill="background1"/>
            <w:tcMar>
              <w:top w:w="105" w:type="dxa"/>
              <w:left w:w="150" w:type="dxa"/>
              <w:bottom w:w="105" w:type="dxa"/>
              <w:right w:w="150" w:type="dxa"/>
            </w:tcMar>
          </w:tcPr>
          <w:p w14:paraId="3A45D429" w14:textId="77777777" w:rsidR="00A65B54" w:rsidRPr="00C95BF3" w:rsidRDefault="00A65B54" w:rsidP="00AC3616">
            <w:pPr>
              <w:spacing w:line="276" w:lineRule="auto"/>
              <w:rPr>
                <w:rFonts w:eastAsia="Times New Roman"/>
                <w:bCs/>
                <w:color w:val="333333"/>
                <w:sz w:val="17"/>
                <w:szCs w:val="17"/>
                <w:lang w:val="es-ES"/>
              </w:rPr>
            </w:pPr>
          </w:p>
        </w:tc>
      </w:tr>
      <w:tr w:rsidR="00A65B54" w:rsidRPr="00C95BF3" w14:paraId="40D5D723" w14:textId="77777777" w:rsidTr="00E1641B">
        <w:trPr>
          <w:cantSplit/>
          <w:jc w:val="center"/>
        </w:trPr>
        <w:tc>
          <w:tcPr>
            <w:tcW w:w="944" w:type="dxa"/>
            <w:shd w:val="clear" w:color="auto" w:fill="FFFFFF" w:themeFill="background1"/>
          </w:tcPr>
          <w:p w14:paraId="3DA4B1C3" w14:textId="77777777" w:rsidR="00A65B54" w:rsidRPr="00C95BF3" w:rsidRDefault="00A65B54" w:rsidP="00AC3616">
            <w:pPr>
              <w:spacing w:line="276" w:lineRule="auto"/>
              <w:rPr>
                <w:rFonts w:eastAsia="Times New Roman"/>
                <w:bCs/>
                <w:color w:val="333333"/>
                <w:sz w:val="17"/>
                <w:szCs w:val="17"/>
                <w:lang w:val="es-ES"/>
              </w:rPr>
            </w:pPr>
          </w:p>
        </w:tc>
        <w:tc>
          <w:tcPr>
            <w:tcW w:w="2407" w:type="dxa"/>
            <w:shd w:val="clear" w:color="auto" w:fill="FFFFFF" w:themeFill="background1"/>
            <w:tcMar>
              <w:top w:w="105" w:type="dxa"/>
              <w:left w:w="150" w:type="dxa"/>
              <w:bottom w:w="105" w:type="dxa"/>
              <w:right w:w="150" w:type="dxa"/>
            </w:tcMar>
          </w:tcPr>
          <w:p w14:paraId="7244593B" w14:textId="48BB4C30" w:rsidR="00A65B54" w:rsidRPr="00C95BF3" w:rsidRDefault="00A65B54" w:rsidP="00AC3616">
            <w:pPr>
              <w:spacing w:line="276" w:lineRule="auto"/>
              <w:rPr>
                <w:bCs/>
                <w:color w:val="333333"/>
                <w:sz w:val="17"/>
                <w:szCs w:val="17"/>
                <w:lang w:val="es-ES" w:eastAsia="ko-KR"/>
              </w:rPr>
            </w:pPr>
            <w:r w:rsidRPr="00C95BF3">
              <w:rPr>
                <w:rFonts w:eastAsia="Times New Roman"/>
                <w:bCs/>
                <w:color w:val="333333"/>
                <w:sz w:val="17"/>
                <w:szCs w:val="17"/>
                <w:lang w:val="es-ES"/>
              </w:rPr>
              <w:t>[</w:t>
            </w:r>
            <w:r w:rsidR="00BB527A">
              <w:rPr>
                <w:rFonts w:eastAsia="Times New Roman"/>
                <w:bCs/>
                <w:color w:val="333333"/>
                <w:sz w:val="17"/>
                <w:szCs w:val="17"/>
                <w:lang w:val="es-ES"/>
              </w:rPr>
              <w:t>Modificación de la solicitud de patente</w:t>
            </w:r>
            <w:r w:rsidRPr="00C95BF3">
              <w:rPr>
                <w:rFonts w:eastAsia="Times New Roman"/>
                <w:bCs/>
                <w:color w:val="333333"/>
                <w:sz w:val="17"/>
                <w:szCs w:val="17"/>
                <w:lang w:val="es-ES"/>
              </w:rPr>
              <w:t xml:space="preserve">, etc.] </w:t>
            </w:r>
            <w:r w:rsidR="00BB527A">
              <w:rPr>
                <w:rFonts w:eastAsia="Times New Roman"/>
                <w:bCs/>
                <w:color w:val="333333"/>
                <w:sz w:val="17"/>
                <w:szCs w:val="17"/>
                <w:lang w:val="es-ES"/>
              </w:rPr>
              <w:t>Modificación</w:t>
            </w:r>
          </w:p>
        </w:tc>
        <w:tc>
          <w:tcPr>
            <w:tcW w:w="685" w:type="dxa"/>
            <w:shd w:val="clear" w:color="auto" w:fill="FFFFFF" w:themeFill="background1"/>
          </w:tcPr>
          <w:p w14:paraId="43203301" w14:textId="77777777" w:rsidR="00A65B54" w:rsidRPr="00C95BF3" w:rsidRDefault="00A65B54" w:rsidP="00AC3616">
            <w:pPr>
              <w:spacing w:line="276" w:lineRule="auto"/>
              <w:rPr>
                <w:bCs/>
                <w:color w:val="333333"/>
                <w:sz w:val="17"/>
                <w:szCs w:val="17"/>
                <w:lang w:val="es-ES" w:eastAsia="ko-KR"/>
              </w:rPr>
            </w:pPr>
            <w:r w:rsidRPr="00C95BF3">
              <w:rPr>
                <w:bCs/>
                <w:color w:val="333333"/>
                <w:sz w:val="17"/>
                <w:szCs w:val="17"/>
                <w:lang w:val="es-ES" w:eastAsia="ko-KR"/>
              </w:rPr>
              <w:t>P13</w:t>
            </w:r>
          </w:p>
        </w:tc>
        <w:tc>
          <w:tcPr>
            <w:tcW w:w="2351" w:type="dxa"/>
            <w:shd w:val="clear" w:color="auto" w:fill="FFFFFF" w:themeFill="background1"/>
            <w:tcMar>
              <w:top w:w="105" w:type="dxa"/>
              <w:left w:w="150" w:type="dxa"/>
              <w:bottom w:w="105" w:type="dxa"/>
              <w:right w:w="150" w:type="dxa"/>
            </w:tcMar>
          </w:tcPr>
          <w:p w14:paraId="45518FE5" w14:textId="3D9B890F" w:rsidR="00A65B54" w:rsidRPr="00C95BF3" w:rsidRDefault="00613BC6" w:rsidP="00AC3616">
            <w:pPr>
              <w:spacing w:line="276" w:lineRule="auto"/>
              <w:rPr>
                <w:bCs/>
                <w:color w:val="333333"/>
                <w:sz w:val="17"/>
                <w:szCs w:val="17"/>
                <w:lang w:val="es-ES" w:eastAsia="ko-KR"/>
              </w:rPr>
            </w:pPr>
            <w:r>
              <w:rPr>
                <w:bCs/>
                <w:color w:val="333333"/>
                <w:sz w:val="17"/>
                <w:szCs w:val="17"/>
                <w:lang w:val="es-ES" w:eastAsia="ko-KR"/>
              </w:rPr>
              <w:t>Solicitud modificada</w:t>
            </w:r>
          </w:p>
        </w:tc>
        <w:tc>
          <w:tcPr>
            <w:tcW w:w="1250" w:type="dxa"/>
            <w:shd w:val="clear" w:color="auto" w:fill="FFFFFF" w:themeFill="background1"/>
            <w:tcMar>
              <w:top w:w="105" w:type="dxa"/>
              <w:left w:w="150" w:type="dxa"/>
              <w:bottom w:w="105" w:type="dxa"/>
              <w:right w:w="150" w:type="dxa"/>
            </w:tcMar>
          </w:tcPr>
          <w:p w14:paraId="650A188F" w14:textId="77777777" w:rsidR="00A65B54" w:rsidRPr="00C95BF3" w:rsidRDefault="0044551E" w:rsidP="00AC3616">
            <w:pPr>
              <w:spacing w:line="276" w:lineRule="auto"/>
              <w:rPr>
                <w:sz w:val="17"/>
                <w:szCs w:val="17"/>
                <w:lang w:val="es-ES" w:eastAsia="ko-KR"/>
              </w:rPr>
            </w:pPr>
            <w:r w:rsidRPr="00C95BF3">
              <w:rPr>
                <w:rFonts w:eastAsia="Times New Roman"/>
                <w:bCs/>
                <w:color w:val="333333"/>
                <w:sz w:val="17"/>
                <w:szCs w:val="17"/>
                <w:lang w:val="es-ES"/>
              </w:rPr>
              <w:t>2017.12.18</w:t>
            </w:r>
          </w:p>
        </w:tc>
        <w:tc>
          <w:tcPr>
            <w:tcW w:w="2435" w:type="dxa"/>
            <w:shd w:val="clear" w:color="auto" w:fill="FFFFFF" w:themeFill="background1"/>
            <w:tcMar>
              <w:top w:w="105" w:type="dxa"/>
              <w:left w:w="150" w:type="dxa"/>
              <w:bottom w:w="105" w:type="dxa"/>
              <w:right w:w="150" w:type="dxa"/>
            </w:tcMar>
          </w:tcPr>
          <w:p w14:paraId="4F5D1405" w14:textId="77777777" w:rsidR="00A65B54" w:rsidRPr="00C95BF3" w:rsidRDefault="00A65B54" w:rsidP="00AC3616">
            <w:pPr>
              <w:spacing w:line="276" w:lineRule="auto"/>
              <w:rPr>
                <w:rFonts w:eastAsia="Times New Roman"/>
                <w:bCs/>
                <w:color w:val="333333"/>
                <w:sz w:val="17"/>
                <w:szCs w:val="17"/>
                <w:lang w:val="es-ES"/>
              </w:rPr>
            </w:pPr>
          </w:p>
        </w:tc>
      </w:tr>
      <w:tr w:rsidR="00A65B54" w:rsidRPr="00C95BF3" w14:paraId="4766D2BF" w14:textId="77777777" w:rsidTr="00E1641B">
        <w:trPr>
          <w:cantSplit/>
          <w:jc w:val="center"/>
        </w:trPr>
        <w:tc>
          <w:tcPr>
            <w:tcW w:w="944" w:type="dxa"/>
            <w:shd w:val="clear" w:color="auto" w:fill="FFFFFF" w:themeFill="background1"/>
          </w:tcPr>
          <w:p w14:paraId="66AB32F4" w14:textId="77777777" w:rsidR="00A65B54" w:rsidRPr="00C95BF3" w:rsidRDefault="00A65B54" w:rsidP="00AC3616">
            <w:pPr>
              <w:spacing w:line="276" w:lineRule="auto"/>
              <w:rPr>
                <w:rFonts w:eastAsia="Times New Roman"/>
                <w:bCs/>
                <w:color w:val="333333"/>
                <w:sz w:val="17"/>
                <w:szCs w:val="17"/>
                <w:lang w:val="es-ES"/>
              </w:rPr>
            </w:pPr>
            <w:r w:rsidRPr="00C95BF3">
              <w:rPr>
                <w:rFonts w:eastAsia="Times New Roman"/>
                <w:bCs/>
                <w:color w:val="333333"/>
                <w:sz w:val="17"/>
                <w:szCs w:val="17"/>
                <w:lang w:val="es-ES"/>
              </w:rPr>
              <w:t>PR1001</w:t>
            </w:r>
          </w:p>
        </w:tc>
        <w:tc>
          <w:tcPr>
            <w:tcW w:w="2407" w:type="dxa"/>
            <w:shd w:val="clear" w:color="auto" w:fill="FFFFFF" w:themeFill="background1"/>
            <w:tcMar>
              <w:top w:w="105" w:type="dxa"/>
              <w:left w:w="150" w:type="dxa"/>
              <w:bottom w:w="105" w:type="dxa"/>
              <w:right w:w="150" w:type="dxa"/>
            </w:tcMar>
          </w:tcPr>
          <w:p w14:paraId="69FC67C5" w14:textId="6216B007" w:rsidR="009F0A52" w:rsidRDefault="00A65B54" w:rsidP="00AC3616">
            <w:pPr>
              <w:spacing w:line="276" w:lineRule="auto"/>
              <w:rPr>
                <w:bCs/>
                <w:color w:val="333333"/>
                <w:sz w:val="17"/>
                <w:szCs w:val="17"/>
                <w:lang w:val="es-ES" w:eastAsia="ko-KR"/>
              </w:rPr>
            </w:pPr>
            <w:r w:rsidRPr="00C95BF3">
              <w:rPr>
                <w:bCs/>
                <w:color w:val="333333"/>
                <w:sz w:val="17"/>
                <w:szCs w:val="17"/>
                <w:lang w:val="es-ES" w:eastAsia="ko-KR"/>
              </w:rPr>
              <w:t>[</w:t>
            </w:r>
            <w:r w:rsidR="00A80EE5">
              <w:rPr>
                <w:bCs/>
                <w:color w:val="333333"/>
                <w:sz w:val="17"/>
                <w:szCs w:val="17"/>
                <w:lang w:val="es-ES" w:eastAsia="ko-KR"/>
              </w:rPr>
              <w:t>Pago</w:t>
            </w:r>
            <w:r w:rsidRPr="00C95BF3">
              <w:rPr>
                <w:bCs/>
                <w:color w:val="333333"/>
                <w:sz w:val="17"/>
                <w:szCs w:val="17"/>
                <w:lang w:val="es-ES" w:eastAsia="ko-KR"/>
              </w:rPr>
              <w:t xml:space="preserve">] </w:t>
            </w:r>
            <w:r w:rsidR="00A80EE5">
              <w:rPr>
                <w:bCs/>
                <w:color w:val="333333"/>
                <w:sz w:val="17"/>
                <w:szCs w:val="17"/>
                <w:lang w:val="es-ES" w:eastAsia="ko-KR"/>
              </w:rPr>
              <w:t xml:space="preserve">Año </w:t>
            </w:r>
            <w:r w:rsidRPr="00C95BF3">
              <w:rPr>
                <w:bCs/>
                <w:color w:val="333333"/>
                <w:sz w:val="17"/>
                <w:szCs w:val="17"/>
                <w:lang w:val="es-ES" w:eastAsia="ko-KR"/>
              </w:rPr>
              <w:t>5</w:t>
            </w:r>
            <w:r w:rsidRPr="00C95BF3">
              <w:rPr>
                <w:rFonts w:eastAsia="Times New Roman"/>
                <w:bCs/>
                <w:color w:val="333333"/>
                <w:sz w:val="17"/>
                <w:szCs w:val="17"/>
                <w:lang w:val="es-ES"/>
              </w:rPr>
              <w:t xml:space="preserve"> -</w:t>
            </w:r>
            <w:r w:rsidRPr="00C95BF3">
              <w:rPr>
                <w:bCs/>
                <w:color w:val="333333"/>
                <w:sz w:val="17"/>
                <w:szCs w:val="17"/>
                <w:lang w:val="es-ES" w:eastAsia="ko-KR"/>
              </w:rPr>
              <w:t xml:space="preserve"> 5</w:t>
            </w:r>
          </w:p>
          <w:p w14:paraId="220E8E3E" w14:textId="7BFAC080" w:rsidR="00A65B54" w:rsidRPr="00C95BF3" w:rsidRDefault="0045576E" w:rsidP="00A80EE5">
            <w:pPr>
              <w:spacing w:line="276" w:lineRule="auto"/>
              <w:rPr>
                <w:bCs/>
                <w:color w:val="333333"/>
                <w:sz w:val="17"/>
                <w:szCs w:val="17"/>
                <w:lang w:val="es-ES" w:eastAsia="ko-KR"/>
              </w:rPr>
            </w:pPr>
            <w:r>
              <w:rPr>
                <w:bCs/>
                <w:color w:val="333333"/>
                <w:sz w:val="17"/>
                <w:szCs w:val="17"/>
                <w:lang w:val="es-ES" w:eastAsia="ko-KR"/>
              </w:rPr>
              <w:t>Pago de la tasa</w:t>
            </w:r>
            <w:r w:rsidR="00A80EE5">
              <w:rPr>
                <w:bCs/>
                <w:color w:val="333333"/>
                <w:sz w:val="17"/>
                <w:szCs w:val="17"/>
                <w:lang w:val="es-ES" w:eastAsia="ko-KR"/>
              </w:rPr>
              <w:t xml:space="preserve"> anual </w:t>
            </w:r>
          </w:p>
        </w:tc>
        <w:tc>
          <w:tcPr>
            <w:tcW w:w="685" w:type="dxa"/>
            <w:shd w:val="clear" w:color="auto" w:fill="FFFFFF" w:themeFill="background1"/>
          </w:tcPr>
          <w:p w14:paraId="2373ABC1" w14:textId="77777777" w:rsidR="00A65B54" w:rsidRPr="00C95BF3" w:rsidRDefault="00A65B54" w:rsidP="00AC3616">
            <w:pPr>
              <w:spacing w:line="276" w:lineRule="auto"/>
              <w:rPr>
                <w:bCs/>
                <w:color w:val="333333"/>
                <w:sz w:val="17"/>
                <w:szCs w:val="17"/>
                <w:lang w:val="es-ES" w:eastAsia="ko-KR"/>
              </w:rPr>
            </w:pPr>
            <w:r w:rsidRPr="00C95BF3">
              <w:rPr>
                <w:bCs/>
                <w:color w:val="333333"/>
                <w:sz w:val="17"/>
                <w:szCs w:val="17"/>
                <w:lang w:val="es-ES" w:eastAsia="ko-KR"/>
              </w:rPr>
              <w:t>U11</w:t>
            </w:r>
          </w:p>
        </w:tc>
        <w:tc>
          <w:tcPr>
            <w:tcW w:w="2351" w:type="dxa"/>
            <w:shd w:val="clear" w:color="auto" w:fill="FFFFFF" w:themeFill="background1"/>
            <w:tcMar>
              <w:top w:w="105" w:type="dxa"/>
              <w:left w:w="150" w:type="dxa"/>
              <w:bottom w:w="105" w:type="dxa"/>
              <w:right w:w="150" w:type="dxa"/>
            </w:tcMar>
          </w:tcPr>
          <w:p w14:paraId="2790CCAD" w14:textId="63DEC8E2" w:rsidR="00A65B54" w:rsidRPr="00C95BF3" w:rsidRDefault="005102A7" w:rsidP="00AC3616">
            <w:pPr>
              <w:spacing w:line="276" w:lineRule="auto"/>
              <w:rPr>
                <w:bCs/>
                <w:color w:val="333333"/>
                <w:sz w:val="17"/>
                <w:szCs w:val="17"/>
                <w:lang w:val="es-ES" w:eastAsia="ko-KR"/>
              </w:rPr>
            </w:pPr>
            <w:r>
              <w:rPr>
                <w:bCs/>
                <w:color w:val="333333"/>
                <w:sz w:val="17"/>
                <w:szCs w:val="17"/>
                <w:lang w:val="es-ES" w:eastAsia="ko-KR"/>
              </w:rPr>
              <w:t>Tasa de renovación o de mantenimiento pagada íntegramente</w:t>
            </w:r>
          </w:p>
        </w:tc>
        <w:tc>
          <w:tcPr>
            <w:tcW w:w="1250" w:type="dxa"/>
            <w:shd w:val="clear" w:color="auto" w:fill="FFFFFF" w:themeFill="background1"/>
            <w:tcMar>
              <w:top w:w="105" w:type="dxa"/>
              <w:left w:w="150" w:type="dxa"/>
              <w:bottom w:w="105" w:type="dxa"/>
              <w:right w:w="150" w:type="dxa"/>
            </w:tcMar>
          </w:tcPr>
          <w:p w14:paraId="7908E036" w14:textId="77777777" w:rsidR="00A65B54" w:rsidRPr="00C95BF3" w:rsidRDefault="0044551E" w:rsidP="00AC3616">
            <w:pPr>
              <w:spacing w:line="276" w:lineRule="auto"/>
              <w:rPr>
                <w:bCs/>
                <w:color w:val="333333"/>
                <w:sz w:val="17"/>
                <w:szCs w:val="17"/>
                <w:lang w:val="es-ES" w:eastAsia="ko-KR"/>
              </w:rPr>
            </w:pPr>
            <w:r w:rsidRPr="00C95BF3">
              <w:rPr>
                <w:rFonts w:eastAsia="Times New Roman"/>
                <w:bCs/>
                <w:color w:val="333333"/>
                <w:sz w:val="17"/>
                <w:szCs w:val="17"/>
                <w:lang w:val="es-ES"/>
              </w:rPr>
              <w:t>2017.12.28</w:t>
            </w:r>
          </w:p>
        </w:tc>
        <w:tc>
          <w:tcPr>
            <w:tcW w:w="2435" w:type="dxa"/>
            <w:shd w:val="clear" w:color="auto" w:fill="FFFFFF" w:themeFill="background1"/>
            <w:tcMar>
              <w:top w:w="105" w:type="dxa"/>
              <w:left w:w="150" w:type="dxa"/>
              <w:bottom w:w="105" w:type="dxa"/>
              <w:right w:w="150" w:type="dxa"/>
            </w:tcMar>
          </w:tcPr>
          <w:p w14:paraId="648E6FE0" w14:textId="77777777" w:rsidR="00A65B54" w:rsidRPr="00C95BF3" w:rsidRDefault="00A65B54" w:rsidP="00AC3616">
            <w:pPr>
              <w:spacing w:line="276" w:lineRule="auto"/>
              <w:rPr>
                <w:rFonts w:eastAsia="Times New Roman"/>
                <w:bCs/>
                <w:color w:val="333333"/>
                <w:sz w:val="17"/>
                <w:szCs w:val="17"/>
                <w:lang w:val="es-ES"/>
              </w:rPr>
            </w:pPr>
          </w:p>
        </w:tc>
      </w:tr>
      <w:tr w:rsidR="00A65B54" w:rsidRPr="00C95BF3" w14:paraId="2B57D5D9" w14:textId="77777777" w:rsidTr="00E1641B">
        <w:trPr>
          <w:cantSplit/>
          <w:jc w:val="center"/>
        </w:trPr>
        <w:tc>
          <w:tcPr>
            <w:tcW w:w="944" w:type="dxa"/>
            <w:shd w:val="clear" w:color="auto" w:fill="FFFFFF" w:themeFill="background1"/>
          </w:tcPr>
          <w:p w14:paraId="4EAFB237" w14:textId="77777777" w:rsidR="00A65B54" w:rsidRPr="00C95BF3" w:rsidRDefault="00A65B54" w:rsidP="00AC3616">
            <w:pPr>
              <w:spacing w:line="276" w:lineRule="auto"/>
              <w:rPr>
                <w:rFonts w:eastAsia="Times New Roman"/>
                <w:bCs/>
                <w:color w:val="333333"/>
                <w:sz w:val="17"/>
                <w:szCs w:val="17"/>
                <w:lang w:val="es-ES"/>
              </w:rPr>
            </w:pPr>
          </w:p>
        </w:tc>
        <w:tc>
          <w:tcPr>
            <w:tcW w:w="2407" w:type="dxa"/>
            <w:shd w:val="clear" w:color="auto" w:fill="FFFFFF" w:themeFill="background1"/>
            <w:tcMar>
              <w:top w:w="105" w:type="dxa"/>
              <w:left w:w="150" w:type="dxa"/>
              <w:bottom w:w="105" w:type="dxa"/>
              <w:right w:w="150" w:type="dxa"/>
            </w:tcMar>
          </w:tcPr>
          <w:p w14:paraId="4554D719" w14:textId="10E7C874" w:rsidR="00A65B54" w:rsidRPr="00C95BF3" w:rsidRDefault="00A80EE5" w:rsidP="00AC3616">
            <w:pPr>
              <w:spacing w:line="276" w:lineRule="auto"/>
              <w:rPr>
                <w:rFonts w:eastAsia="Times New Roman"/>
                <w:bCs/>
                <w:color w:val="333333"/>
                <w:sz w:val="17"/>
                <w:szCs w:val="17"/>
                <w:lang w:val="es-ES"/>
              </w:rPr>
            </w:pPr>
            <w:r>
              <w:rPr>
                <w:rFonts w:eastAsia="Times New Roman"/>
                <w:bCs/>
                <w:color w:val="333333"/>
                <w:sz w:val="17"/>
                <w:szCs w:val="17"/>
                <w:lang w:val="es-ES" w:eastAsia="ko-KR"/>
              </w:rPr>
              <w:t xml:space="preserve">Notificación de </w:t>
            </w:r>
            <w:r w:rsidR="00951BCD">
              <w:rPr>
                <w:rFonts w:eastAsia="Times New Roman"/>
                <w:bCs/>
                <w:color w:val="333333"/>
                <w:sz w:val="17"/>
                <w:szCs w:val="17"/>
                <w:lang w:val="es-ES" w:eastAsia="ko-KR"/>
              </w:rPr>
              <w:t>motivos para el rechazo</w:t>
            </w:r>
          </w:p>
        </w:tc>
        <w:tc>
          <w:tcPr>
            <w:tcW w:w="685" w:type="dxa"/>
            <w:shd w:val="clear" w:color="auto" w:fill="FFFFFF" w:themeFill="background1"/>
          </w:tcPr>
          <w:p w14:paraId="62CCC23B" w14:textId="77777777" w:rsidR="00A65B54" w:rsidRPr="00C95BF3" w:rsidRDefault="00A65B54" w:rsidP="00AC3616">
            <w:pPr>
              <w:spacing w:line="276" w:lineRule="auto"/>
              <w:rPr>
                <w:bCs/>
                <w:color w:val="333333"/>
                <w:sz w:val="17"/>
                <w:szCs w:val="17"/>
                <w:lang w:val="es-ES" w:eastAsia="ko-KR"/>
              </w:rPr>
            </w:pPr>
            <w:r w:rsidRPr="00C95BF3">
              <w:rPr>
                <w:bCs/>
                <w:color w:val="333333"/>
                <w:sz w:val="17"/>
                <w:szCs w:val="17"/>
                <w:lang w:val="es-ES" w:eastAsia="ko-KR"/>
              </w:rPr>
              <w:t>D15</w:t>
            </w:r>
          </w:p>
        </w:tc>
        <w:tc>
          <w:tcPr>
            <w:tcW w:w="2351" w:type="dxa"/>
            <w:shd w:val="clear" w:color="auto" w:fill="FFFFFF" w:themeFill="background1"/>
            <w:tcMar>
              <w:top w:w="105" w:type="dxa"/>
              <w:left w:w="150" w:type="dxa"/>
              <w:bottom w:w="105" w:type="dxa"/>
              <w:right w:w="150" w:type="dxa"/>
            </w:tcMar>
          </w:tcPr>
          <w:p w14:paraId="64443DB4" w14:textId="50A46A18" w:rsidR="00A65B54" w:rsidRPr="00C95BF3" w:rsidRDefault="00045380" w:rsidP="00AC3616">
            <w:pPr>
              <w:spacing w:line="276" w:lineRule="auto"/>
              <w:rPr>
                <w:bCs/>
                <w:color w:val="333333"/>
                <w:sz w:val="17"/>
                <w:szCs w:val="17"/>
                <w:lang w:val="es-ES" w:eastAsia="ko-KR"/>
              </w:rPr>
            </w:pPr>
            <w:r>
              <w:rPr>
                <w:bCs/>
                <w:color w:val="333333"/>
                <w:sz w:val="17"/>
                <w:szCs w:val="17"/>
                <w:lang w:val="es-ES" w:eastAsia="ko-KR"/>
              </w:rPr>
              <w:t>Informe de examen emitido</w:t>
            </w:r>
          </w:p>
        </w:tc>
        <w:tc>
          <w:tcPr>
            <w:tcW w:w="1250" w:type="dxa"/>
            <w:shd w:val="clear" w:color="auto" w:fill="FFFFFF" w:themeFill="background1"/>
            <w:tcMar>
              <w:top w:w="105" w:type="dxa"/>
              <w:left w:w="150" w:type="dxa"/>
              <w:bottom w:w="105" w:type="dxa"/>
              <w:right w:w="150" w:type="dxa"/>
            </w:tcMar>
          </w:tcPr>
          <w:p w14:paraId="29000E4A" w14:textId="77777777" w:rsidR="00A65B54" w:rsidRPr="00C95BF3" w:rsidRDefault="0044551E" w:rsidP="00AC3616">
            <w:pPr>
              <w:spacing w:line="276" w:lineRule="auto"/>
              <w:rPr>
                <w:bCs/>
                <w:color w:val="333333"/>
                <w:sz w:val="17"/>
                <w:szCs w:val="17"/>
                <w:lang w:val="es-ES" w:eastAsia="ko-KR"/>
              </w:rPr>
            </w:pPr>
            <w:r w:rsidRPr="00C95BF3">
              <w:rPr>
                <w:rFonts w:eastAsia="Times New Roman"/>
                <w:bCs/>
                <w:color w:val="333333"/>
                <w:sz w:val="17"/>
                <w:szCs w:val="17"/>
                <w:lang w:val="es-ES"/>
              </w:rPr>
              <w:t>2018.04.10</w:t>
            </w:r>
          </w:p>
        </w:tc>
        <w:tc>
          <w:tcPr>
            <w:tcW w:w="2435" w:type="dxa"/>
            <w:shd w:val="clear" w:color="auto" w:fill="FFFFFF" w:themeFill="background1"/>
            <w:tcMar>
              <w:top w:w="105" w:type="dxa"/>
              <w:left w:w="150" w:type="dxa"/>
              <w:bottom w:w="105" w:type="dxa"/>
              <w:right w:w="150" w:type="dxa"/>
            </w:tcMar>
          </w:tcPr>
          <w:p w14:paraId="0230F5F1" w14:textId="77777777" w:rsidR="00A65B54" w:rsidRPr="00C95BF3" w:rsidRDefault="00A65B54" w:rsidP="00AC3616">
            <w:pPr>
              <w:spacing w:line="276" w:lineRule="auto"/>
              <w:rPr>
                <w:rFonts w:eastAsia="Times New Roman"/>
                <w:bCs/>
                <w:color w:val="333333"/>
                <w:sz w:val="17"/>
                <w:szCs w:val="17"/>
                <w:lang w:val="es-ES"/>
              </w:rPr>
            </w:pPr>
          </w:p>
        </w:tc>
      </w:tr>
      <w:tr w:rsidR="00A65B54" w:rsidRPr="00C95BF3" w14:paraId="29A73CC5" w14:textId="77777777" w:rsidTr="00E1641B">
        <w:trPr>
          <w:cantSplit/>
          <w:jc w:val="center"/>
        </w:trPr>
        <w:tc>
          <w:tcPr>
            <w:tcW w:w="944" w:type="dxa"/>
            <w:shd w:val="clear" w:color="auto" w:fill="FFFFFF" w:themeFill="background1"/>
          </w:tcPr>
          <w:p w14:paraId="63B3C19F" w14:textId="77777777" w:rsidR="00A65B54" w:rsidRPr="00C95BF3" w:rsidRDefault="00A65B54" w:rsidP="00AC3616">
            <w:pPr>
              <w:spacing w:line="276" w:lineRule="auto"/>
              <w:rPr>
                <w:rFonts w:eastAsia="Times New Roman"/>
                <w:bCs/>
                <w:color w:val="333333"/>
                <w:sz w:val="17"/>
                <w:szCs w:val="17"/>
                <w:lang w:val="es-ES"/>
              </w:rPr>
            </w:pPr>
          </w:p>
        </w:tc>
        <w:tc>
          <w:tcPr>
            <w:tcW w:w="2407" w:type="dxa"/>
            <w:shd w:val="clear" w:color="auto" w:fill="FFFFFF" w:themeFill="background1"/>
            <w:tcMar>
              <w:top w:w="105" w:type="dxa"/>
              <w:left w:w="150" w:type="dxa"/>
              <w:bottom w:w="105" w:type="dxa"/>
              <w:right w:w="150" w:type="dxa"/>
            </w:tcMar>
          </w:tcPr>
          <w:p w14:paraId="0217CECD" w14:textId="192C5B0E" w:rsidR="00A65B54" w:rsidRPr="00C95BF3" w:rsidRDefault="00A65B54" w:rsidP="00AC3616">
            <w:pPr>
              <w:spacing w:line="276" w:lineRule="auto"/>
              <w:rPr>
                <w:rFonts w:eastAsia="Times New Roman"/>
                <w:bCs/>
                <w:color w:val="333333"/>
                <w:sz w:val="17"/>
                <w:szCs w:val="17"/>
                <w:lang w:val="es-ES"/>
              </w:rPr>
            </w:pPr>
            <w:r w:rsidRPr="00C95BF3">
              <w:rPr>
                <w:rFonts w:eastAsia="Times New Roman"/>
                <w:bCs/>
                <w:color w:val="333333"/>
                <w:sz w:val="17"/>
                <w:szCs w:val="17"/>
                <w:lang w:val="es-ES"/>
              </w:rPr>
              <w:t>[</w:t>
            </w:r>
            <w:r w:rsidR="00BB527A">
              <w:rPr>
                <w:rFonts w:eastAsia="Times New Roman"/>
                <w:bCs/>
                <w:color w:val="333333"/>
                <w:sz w:val="17"/>
                <w:szCs w:val="17"/>
                <w:lang w:val="es-ES"/>
              </w:rPr>
              <w:t>Modificación de la solicitud de patente</w:t>
            </w:r>
            <w:r w:rsidRPr="00C95BF3">
              <w:rPr>
                <w:rFonts w:eastAsia="Times New Roman"/>
                <w:bCs/>
                <w:color w:val="333333"/>
                <w:sz w:val="17"/>
                <w:szCs w:val="17"/>
                <w:lang w:val="es-ES"/>
              </w:rPr>
              <w:t xml:space="preserve">, etc.] </w:t>
            </w:r>
            <w:r w:rsidR="00BB527A">
              <w:rPr>
                <w:rFonts w:eastAsia="Times New Roman"/>
                <w:bCs/>
                <w:color w:val="333333"/>
                <w:sz w:val="17"/>
                <w:szCs w:val="17"/>
                <w:lang w:val="es-ES"/>
              </w:rPr>
              <w:t>Modificación</w:t>
            </w:r>
          </w:p>
        </w:tc>
        <w:tc>
          <w:tcPr>
            <w:tcW w:w="685" w:type="dxa"/>
            <w:shd w:val="clear" w:color="auto" w:fill="FFFFFF" w:themeFill="background1"/>
          </w:tcPr>
          <w:p w14:paraId="6665405F" w14:textId="77777777" w:rsidR="00A65B54" w:rsidRPr="00C95BF3" w:rsidRDefault="00A65B54" w:rsidP="00AC3616">
            <w:pPr>
              <w:spacing w:line="276" w:lineRule="auto"/>
              <w:rPr>
                <w:rFonts w:eastAsia="Times New Roman"/>
                <w:bCs/>
                <w:color w:val="333333"/>
                <w:sz w:val="17"/>
                <w:szCs w:val="17"/>
                <w:lang w:val="es-ES"/>
              </w:rPr>
            </w:pPr>
            <w:r w:rsidRPr="00C95BF3">
              <w:rPr>
                <w:bCs/>
                <w:color w:val="333333"/>
                <w:sz w:val="17"/>
                <w:szCs w:val="17"/>
                <w:lang w:val="es-ES" w:eastAsia="ko-KR"/>
              </w:rPr>
              <w:t>P13</w:t>
            </w:r>
          </w:p>
        </w:tc>
        <w:tc>
          <w:tcPr>
            <w:tcW w:w="2351" w:type="dxa"/>
            <w:shd w:val="clear" w:color="auto" w:fill="FFFFFF" w:themeFill="background1"/>
            <w:tcMar>
              <w:top w:w="105" w:type="dxa"/>
              <w:left w:w="150" w:type="dxa"/>
              <w:bottom w:w="105" w:type="dxa"/>
              <w:right w:w="150" w:type="dxa"/>
            </w:tcMar>
          </w:tcPr>
          <w:p w14:paraId="55637BAB" w14:textId="173FF20D" w:rsidR="00A65B54" w:rsidRPr="00C95BF3" w:rsidRDefault="00613BC6" w:rsidP="00AC3616">
            <w:pPr>
              <w:spacing w:line="276" w:lineRule="auto"/>
              <w:rPr>
                <w:rFonts w:eastAsia="Times New Roman"/>
                <w:bCs/>
                <w:color w:val="333333"/>
                <w:sz w:val="17"/>
                <w:szCs w:val="17"/>
                <w:lang w:val="es-ES"/>
              </w:rPr>
            </w:pPr>
            <w:r>
              <w:rPr>
                <w:bCs/>
                <w:color w:val="333333"/>
                <w:sz w:val="17"/>
                <w:szCs w:val="17"/>
                <w:lang w:val="es-ES" w:eastAsia="ko-KR"/>
              </w:rPr>
              <w:t>Solicitud modificada</w:t>
            </w:r>
          </w:p>
        </w:tc>
        <w:tc>
          <w:tcPr>
            <w:tcW w:w="1250" w:type="dxa"/>
            <w:shd w:val="clear" w:color="auto" w:fill="FFFFFF" w:themeFill="background1"/>
            <w:tcMar>
              <w:top w:w="105" w:type="dxa"/>
              <w:left w:w="150" w:type="dxa"/>
              <w:bottom w:w="105" w:type="dxa"/>
              <w:right w:w="150" w:type="dxa"/>
            </w:tcMar>
          </w:tcPr>
          <w:p w14:paraId="648C22F7" w14:textId="77777777" w:rsidR="00A65B54" w:rsidRPr="00C95BF3" w:rsidRDefault="0044551E" w:rsidP="00AC3616">
            <w:pPr>
              <w:spacing w:line="276" w:lineRule="auto"/>
              <w:rPr>
                <w:bCs/>
                <w:color w:val="333333"/>
                <w:sz w:val="17"/>
                <w:szCs w:val="17"/>
                <w:lang w:val="es-ES" w:eastAsia="ko-KR"/>
              </w:rPr>
            </w:pPr>
            <w:r w:rsidRPr="00C95BF3">
              <w:rPr>
                <w:rFonts w:eastAsia="Times New Roman"/>
                <w:bCs/>
                <w:color w:val="333333"/>
                <w:sz w:val="17"/>
                <w:szCs w:val="17"/>
                <w:lang w:val="es-ES"/>
              </w:rPr>
              <w:t>2018.09.10</w:t>
            </w:r>
          </w:p>
        </w:tc>
        <w:tc>
          <w:tcPr>
            <w:tcW w:w="2435" w:type="dxa"/>
            <w:shd w:val="clear" w:color="auto" w:fill="FFFFFF" w:themeFill="background1"/>
            <w:tcMar>
              <w:top w:w="105" w:type="dxa"/>
              <w:left w:w="150" w:type="dxa"/>
              <w:bottom w:w="105" w:type="dxa"/>
              <w:right w:w="150" w:type="dxa"/>
            </w:tcMar>
          </w:tcPr>
          <w:p w14:paraId="6F264162" w14:textId="77777777" w:rsidR="00A65B54" w:rsidRPr="00C95BF3" w:rsidRDefault="00A65B54" w:rsidP="00AC3616">
            <w:pPr>
              <w:spacing w:line="276" w:lineRule="auto"/>
              <w:rPr>
                <w:rFonts w:eastAsia="Times New Roman"/>
                <w:bCs/>
                <w:color w:val="333333"/>
                <w:sz w:val="17"/>
                <w:szCs w:val="17"/>
                <w:lang w:val="es-ES"/>
              </w:rPr>
            </w:pPr>
          </w:p>
        </w:tc>
      </w:tr>
      <w:tr w:rsidR="00A65B54" w:rsidRPr="00C95BF3" w14:paraId="62E412B2" w14:textId="77777777" w:rsidTr="00E1641B">
        <w:trPr>
          <w:cantSplit/>
          <w:jc w:val="center"/>
        </w:trPr>
        <w:tc>
          <w:tcPr>
            <w:tcW w:w="944" w:type="dxa"/>
            <w:shd w:val="clear" w:color="auto" w:fill="FFFFFF" w:themeFill="background1"/>
          </w:tcPr>
          <w:p w14:paraId="0FD32843" w14:textId="77777777" w:rsidR="00A65B54" w:rsidRPr="00C95BF3" w:rsidRDefault="00A65B54" w:rsidP="00AC3616">
            <w:pPr>
              <w:spacing w:line="276" w:lineRule="auto"/>
              <w:rPr>
                <w:rFonts w:eastAsia="Times New Roman"/>
                <w:bCs/>
                <w:color w:val="333333"/>
                <w:sz w:val="17"/>
                <w:szCs w:val="17"/>
                <w:lang w:val="es-ES"/>
              </w:rPr>
            </w:pPr>
          </w:p>
        </w:tc>
        <w:tc>
          <w:tcPr>
            <w:tcW w:w="2407" w:type="dxa"/>
            <w:shd w:val="clear" w:color="auto" w:fill="FFFFFF" w:themeFill="background1"/>
            <w:tcMar>
              <w:top w:w="105" w:type="dxa"/>
              <w:left w:w="150" w:type="dxa"/>
              <w:bottom w:w="105" w:type="dxa"/>
              <w:right w:w="150" w:type="dxa"/>
            </w:tcMar>
          </w:tcPr>
          <w:p w14:paraId="32BC4BE3" w14:textId="08B4897F" w:rsidR="00A65B54" w:rsidRPr="00C95BF3" w:rsidRDefault="00270D8F" w:rsidP="00AC3616">
            <w:pPr>
              <w:spacing w:line="276" w:lineRule="auto"/>
              <w:rPr>
                <w:rFonts w:eastAsia="Times New Roman"/>
                <w:bCs/>
                <w:color w:val="333333"/>
                <w:sz w:val="17"/>
                <w:szCs w:val="17"/>
                <w:lang w:val="es-ES"/>
              </w:rPr>
            </w:pPr>
            <w:r>
              <w:rPr>
                <w:rFonts w:eastAsia="Times New Roman"/>
                <w:bCs/>
                <w:color w:val="333333"/>
                <w:sz w:val="17"/>
                <w:szCs w:val="17"/>
                <w:lang w:val="es-ES" w:eastAsia="ko-KR"/>
              </w:rPr>
              <w:t xml:space="preserve">[Dictamen conforme a la notificación de </w:t>
            </w:r>
            <w:r w:rsidR="00951BCD">
              <w:rPr>
                <w:rFonts w:eastAsia="Times New Roman"/>
                <w:bCs/>
                <w:color w:val="333333"/>
                <w:sz w:val="17"/>
                <w:szCs w:val="17"/>
                <w:lang w:val="es-ES" w:eastAsia="ko-KR"/>
              </w:rPr>
              <w:t>motivos para el rechazo</w:t>
            </w:r>
            <w:r w:rsidRPr="00C95BF3">
              <w:rPr>
                <w:rFonts w:eastAsia="Times New Roman"/>
                <w:bCs/>
                <w:color w:val="333333"/>
                <w:sz w:val="17"/>
                <w:szCs w:val="17"/>
                <w:lang w:val="es-ES" w:eastAsia="ko-KR"/>
              </w:rPr>
              <w:t xml:space="preserve">] </w:t>
            </w:r>
            <w:r>
              <w:rPr>
                <w:rFonts w:eastAsia="Times New Roman"/>
                <w:bCs/>
                <w:color w:val="333333"/>
                <w:sz w:val="17"/>
                <w:szCs w:val="17"/>
                <w:lang w:val="es-ES" w:eastAsia="ko-KR"/>
              </w:rPr>
              <w:t xml:space="preserve">Dictamen escrito </w:t>
            </w:r>
            <w:r w:rsidRPr="00C95BF3">
              <w:rPr>
                <w:rFonts w:eastAsia="Times New Roman"/>
                <w:bCs/>
                <w:color w:val="333333"/>
                <w:sz w:val="17"/>
                <w:szCs w:val="17"/>
                <w:lang w:val="es-ES" w:eastAsia="ko-KR"/>
              </w:rPr>
              <w:t>(</w:t>
            </w:r>
            <w:r>
              <w:rPr>
                <w:rFonts w:eastAsia="Times New Roman"/>
                <w:bCs/>
                <w:color w:val="333333"/>
                <w:sz w:val="17"/>
                <w:szCs w:val="17"/>
                <w:lang w:val="es-ES" w:eastAsia="ko-KR"/>
              </w:rPr>
              <w:t>Respuesta escrita, motivos por escrito</w:t>
            </w:r>
            <w:r w:rsidRPr="00C95BF3">
              <w:rPr>
                <w:rFonts w:eastAsia="Times New Roman"/>
                <w:bCs/>
                <w:color w:val="333333"/>
                <w:sz w:val="17"/>
                <w:szCs w:val="17"/>
                <w:lang w:val="es-ES" w:eastAsia="ko-KR"/>
              </w:rPr>
              <w:t>)</w:t>
            </w:r>
          </w:p>
        </w:tc>
        <w:tc>
          <w:tcPr>
            <w:tcW w:w="685" w:type="dxa"/>
            <w:shd w:val="clear" w:color="auto" w:fill="FFFFFF" w:themeFill="background1"/>
          </w:tcPr>
          <w:p w14:paraId="7CB80A1E" w14:textId="77777777" w:rsidR="00A65B54" w:rsidRPr="00C95BF3" w:rsidRDefault="00A65B54" w:rsidP="00AC3616">
            <w:pPr>
              <w:spacing w:line="276" w:lineRule="auto"/>
              <w:rPr>
                <w:rFonts w:eastAsia="Times New Roman"/>
                <w:bCs/>
                <w:color w:val="333333"/>
                <w:sz w:val="17"/>
                <w:szCs w:val="17"/>
                <w:lang w:val="es-ES"/>
              </w:rPr>
            </w:pPr>
          </w:p>
        </w:tc>
        <w:tc>
          <w:tcPr>
            <w:tcW w:w="2351" w:type="dxa"/>
            <w:shd w:val="clear" w:color="auto" w:fill="FFFFFF" w:themeFill="background1"/>
            <w:tcMar>
              <w:top w:w="105" w:type="dxa"/>
              <w:left w:w="150" w:type="dxa"/>
              <w:bottom w:w="105" w:type="dxa"/>
              <w:right w:w="150" w:type="dxa"/>
            </w:tcMar>
          </w:tcPr>
          <w:p w14:paraId="3B692C1E" w14:textId="77777777" w:rsidR="00A65B54" w:rsidRPr="00C95BF3" w:rsidRDefault="00A65B54" w:rsidP="00AC3616">
            <w:pPr>
              <w:spacing w:line="276" w:lineRule="auto"/>
              <w:rPr>
                <w:rFonts w:eastAsia="Times New Roman"/>
                <w:bCs/>
                <w:color w:val="333333"/>
                <w:sz w:val="17"/>
                <w:szCs w:val="17"/>
                <w:lang w:val="es-ES"/>
              </w:rPr>
            </w:pPr>
          </w:p>
        </w:tc>
        <w:tc>
          <w:tcPr>
            <w:tcW w:w="1250" w:type="dxa"/>
            <w:shd w:val="clear" w:color="auto" w:fill="FFFFFF" w:themeFill="background1"/>
            <w:tcMar>
              <w:top w:w="105" w:type="dxa"/>
              <w:left w:w="150" w:type="dxa"/>
              <w:bottom w:w="105" w:type="dxa"/>
              <w:right w:w="150" w:type="dxa"/>
            </w:tcMar>
          </w:tcPr>
          <w:p w14:paraId="4CCE4141" w14:textId="77777777" w:rsidR="00A65B54" w:rsidRPr="00C95BF3" w:rsidRDefault="0044551E" w:rsidP="00AC3616">
            <w:pPr>
              <w:spacing w:line="276" w:lineRule="auto"/>
              <w:rPr>
                <w:bCs/>
                <w:color w:val="333333"/>
                <w:sz w:val="17"/>
                <w:szCs w:val="17"/>
                <w:lang w:val="es-ES" w:eastAsia="ko-KR"/>
              </w:rPr>
            </w:pPr>
            <w:r w:rsidRPr="00C95BF3">
              <w:rPr>
                <w:rFonts w:eastAsia="Times New Roman"/>
                <w:bCs/>
                <w:color w:val="333333"/>
                <w:sz w:val="17"/>
                <w:szCs w:val="17"/>
                <w:lang w:val="es-ES"/>
              </w:rPr>
              <w:t>2018.09.10</w:t>
            </w:r>
          </w:p>
        </w:tc>
        <w:tc>
          <w:tcPr>
            <w:tcW w:w="2435" w:type="dxa"/>
            <w:shd w:val="clear" w:color="auto" w:fill="FFFFFF" w:themeFill="background1"/>
            <w:tcMar>
              <w:top w:w="105" w:type="dxa"/>
              <w:left w:w="150" w:type="dxa"/>
              <w:bottom w:w="105" w:type="dxa"/>
              <w:right w:w="150" w:type="dxa"/>
            </w:tcMar>
          </w:tcPr>
          <w:p w14:paraId="1FAA49F6" w14:textId="77777777" w:rsidR="00A65B54" w:rsidRPr="00C95BF3" w:rsidRDefault="00A65B54" w:rsidP="00AC3616">
            <w:pPr>
              <w:spacing w:line="276" w:lineRule="auto"/>
              <w:rPr>
                <w:rFonts w:eastAsia="Times New Roman"/>
                <w:bCs/>
                <w:color w:val="333333"/>
                <w:sz w:val="17"/>
                <w:szCs w:val="17"/>
                <w:lang w:val="es-ES"/>
              </w:rPr>
            </w:pPr>
          </w:p>
        </w:tc>
      </w:tr>
      <w:tr w:rsidR="00A65B54" w:rsidRPr="00C95BF3" w14:paraId="52C50DE9" w14:textId="77777777" w:rsidTr="00E1641B">
        <w:trPr>
          <w:cantSplit/>
          <w:jc w:val="center"/>
        </w:trPr>
        <w:tc>
          <w:tcPr>
            <w:tcW w:w="944" w:type="dxa"/>
            <w:shd w:val="clear" w:color="auto" w:fill="FFFFFF" w:themeFill="background1"/>
          </w:tcPr>
          <w:p w14:paraId="62AE1692" w14:textId="77777777" w:rsidR="00A65B54" w:rsidRPr="00C95BF3" w:rsidRDefault="00A65B54" w:rsidP="00AC3616">
            <w:pPr>
              <w:spacing w:line="276" w:lineRule="auto"/>
              <w:rPr>
                <w:rFonts w:eastAsia="Times New Roman"/>
                <w:bCs/>
                <w:color w:val="333333"/>
                <w:sz w:val="17"/>
                <w:szCs w:val="17"/>
                <w:lang w:val="es-ES"/>
              </w:rPr>
            </w:pPr>
            <w:r w:rsidRPr="00C95BF3">
              <w:rPr>
                <w:rFonts w:eastAsia="Times New Roman"/>
                <w:bCs/>
                <w:color w:val="333333"/>
                <w:sz w:val="17"/>
                <w:szCs w:val="17"/>
                <w:lang w:val="es-ES"/>
              </w:rPr>
              <w:t>PR1001</w:t>
            </w:r>
          </w:p>
        </w:tc>
        <w:tc>
          <w:tcPr>
            <w:tcW w:w="2407" w:type="dxa"/>
            <w:shd w:val="clear" w:color="auto" w:fill="FFFFFF" w:themeFill="background1"/>
            <w:tcMar>
              <w:top w:w="105" w:type="dxa"/>
              <w:left w:w="150" w:type="dxa"/>
              <w:bottom w:w="105" w:type="dxa"/>
              <w:right w:w="150" w:type="dxa"/>
            </w:tcMar>
          </w:tcPr>
          <w:p w14:paraId="2E650BD7" w14:textId="28FC7403" w:rsidR="009F0A52" w:rsidRDefault="00A65B54" w:rsidP="00AC3616">
            <w:pPr>
              <w:spacing w:line="276" w:lineRule="auto"/>
              <w:rPr>
                <w:bCs/>
                <w:color w:val="333333"/>
                <w:sz w:val="17"/>
                <w:szCs w:val="17"/>
                <w:lang w:val="es-ES" w:eastAsia="ko-KR"/>
              </w:rPr>
            </w:pPr>
            <w:r w:rsidRPr="00C95BF3">
              <w:rPr>
                <w:bCs/>
                <w:color w:val="333333"/>
                <w:sz w:val="17"/>
                <w:szCs w:val="17"/>
                <w:lang w:val="es-ES" w:eastAsia="ko-KR"/>
              </w:rPr>
              <w:t>[</w:t>
            </w:r>
            <w:r w:rsidR="00A80EE5">
              <w:rPr>
                <w:bCs/>
                <w:color w:val="333333"/>
                <w:sz w:val="17"/>
                <w:szCs w:val="17"/>
                <w:lang w:val="es-ES" w:eastAsia="ko-KR"/>
              </w:rPr>
              <w:t>Pago</w:t>
            </w:r>
            <w:r w:rsidRPr="00C95BF3">
              <w:rPr>
                <w:bCs/>
                <w:color w:val="333333"/>
                <w:sz w:val="17"/>
                <w:szCs w:val="17"/>
                <w:lang w:val="es-ES" w:eastAsia="ko-KR"/>
              </w:rPr>
              <w:t xml:space="preserve">] </w:t>
            </w:r>
            <w:r w:rsidR="00A80EE5">
              <w:rPr>
                <w:bCs/>
                <w:color w:val="333333"/>
                <w:sz w:val="17"/>
                <w:szCs w:val="17"/>
                <w:lang w:val="es-ES" w:eastAsia="ko-KR"/>
              </w:rPr>
              <w:t>Año</w:t>
            </w:r>
            <w:r w:rsidRPr="00C95BF3">
              <w:rPr>
                <w:rFonts w:eastAsia="Times New Roman"/>
                <w:bCs/>
                <w:color w:val="333333"/>
                <w:sz w:val="17"/>
                <w:szCs w:val="17"/>
                <w:lang w:val="es-ES"/>
              </w:rPr>
              <w:t xml:space="preserve"> </w:t>
            </w:r>
            <w:r w:rsidRPr="00C95BF3">
              <w:rPr>
                <w:bCs/>
                <w:color w:val="333333"/>
                <w:sz w:val="17"/>
                <w:szCs w:val="17"/>
                <w:lang w:val="es-ES" w:eastAsia="ko-KR"/>
              </w:rPr>
              <w:t>6</w:t>
            </w:r>
            <w:r w:rsidRPr="00C95BF3">
              <w:rPr>
                <w:rFonts w:eastAsia="Times New Roman"/>
                <w:bCs/>
                <w:color w:val="333333"/>
                <w:sz w:val="17"/>
                <w:szCs w:val="17"/>
                <w:lang w:val="es-ES"/>
              </w:rPr>
              <w:t xml:space="preserve"> -</w:t>
            </w:r>
            <w:r w:rsidRPr="00C95BF3">
              <w:rPr>
                <w:bCs/>
                <w:color w:val="333333"/>
                <w:sz w:val="17"/>
                <w:szCs w:val="17"/>
                <w:lang w:val="es-ES" w:eastAsia="ko-KR"/>
              </w:rPr>
              <w:t xml:space="preserve"> 6</w:t>
            </w:r>
          </w:p>
          <w:p w14:paraId="0C35404E" w14:textId="79106D45" w:rsidR="00A65B54" w:rsidRPr="00C95BF3" w:rsidRDefault="0045576E" w:rsidP="00A80EE5">
            <w:pPr>
              <w:spacing w:line="276" w:lineRule="auto"/>
              <w:rPr>
                <w:rFonts w:eastAsia="Times New Roman"/>
                <w:bCs/>
                <w:color w:val="333333"/>
                <w:sz w:val="17"/>
                <w:szCs w:val="17"/>
                <w:lang w:val="es-ES"/>
              </w:rPr>
            </w:pPr>
            <w:r>
              <w:rPr>
                <w:bCs/>
                <w:color w:val="333333"/>
                <w:sz w:val="17"/>
                <w:szCs w:val="17"/>
                <w:lang w:val="es-ES" w:eastAsia="ko-KR"/>
              </w:rPr>
              <w:t>Pago de la tasa</w:t>
            </w:r>
            <w:r w:rsidR="00A80EE5">
              <w:rPr>
                <w:bCs/>
                <w:color w:val="333333"/>
                <w:sz w:val="17"/>
                <w:szCs w:val="17"/>
                <w:lang w:val="es-ES" w:eastAsia="ko-KR"/>
              </w:rPr>
              <w:t xml:space="preserve"> anual </w:t>
            </w:r>
          </w:p>
        </w:tc>
        <w:tc>
          <w:tcPr>
            <w:tcW w:w="685" w:type="dxa"/>
            <w:shd w:val="clear" w:color="auto" w:fill="FFFFFF" w:themeFill="background1"/>
          </w:tcPr>
          <w:p w14:paraId="71F0B68B" w14:textId="77777777" w:rsidR="00A65B54" w:rsidRPr="00C95BF3" w:rsidRDefault="00A65B54" w:rsidP="00AC3616">
            <w:pPr>
              <w:spacing w:line="276" w:lineRule="auto"/>
              <w:rPr>
                <w:rFonts w:eastAsia="Times New Roman"/>
                <w:bCs/>
                <w:color w:val="333333"/>
                <w:sz w:val="17"/>
                <w:szCs w:val="17"/>
                <w:lang w:val="es-ES"/>
              </w:rPr>
            </w:pPr>
            <w:r w:rsidRPr="00C95BF3">
              <w:rPr>
                <w:bCs/>
                <w:color w:val="333333"/>
                <w:sz w:val="17"/>
                <w:szCs w:val="17"/>
                <w:lang w:val="es-ES" w:eastAsia="ko-KR"/>
              </w:rPr>
              <w:t>U11</w:t>
            </w:r>
          </w:p>
        </w:tc>
        <w:tc>
          <w:tcPr>
            <w:tcW w:w="2351" w:type="dxa"/>
            <w:shd w:val="clear" w:color="auto" w:fill="FFFFFF" w:themeFill="background1"/>
            <w:tcMar>
              <w:top w:w="105" w:type="dxa"/>
              <w:left w:w="150" w:type="dxa"/>
              <w:bottom w:w="105" w:type="dxa"/>
              <w:right w:w="150" w:type="dxa"/>
            </w:tcMar>
          </w:tcPr>
          <w:p w14:paraId="3A97D3E7" w14:textId="06F1C633" w:rsidR="00A65B54" w:rsidRPr="00C95BF3" w:rsidRDefault="005102A7" w:rsidP="00AC3616">
            <w:pPr>
              <w:spacing w:line="276" w:lineRule="auto"/>
              <w:rPr>
                <w:rFonts w:eastAsia="Times New Roman"/>
                <w:bCs/>
                <w:color w:val="333333"/>
                <w:sz w:val="17"/>
                <w:szCs w:val="17"/>
                <w:lang w:val="es-ES"/>
              </w:rPr>
            </w:pPr>
            <w:r>
              <w:rPr>
                <w:bCs/>
                <w:color w:val="333333"/>
                <w:sz w:val="17"/>
                <w:szCs w:val="17"/>
                <w:lang w:val="es-ES" w:eastAsia="ko-KR"/>
              </w:rPr>
              <w:t>Tasa de renovación o de mantenimiento pagada íntegramente</w:t>
            </w:r>
          </w:p>
        </w:tc>
        <w:tc>
          <w:tcPr>
            <w:tcW w:w="1250" w:type="dxa"/>
            <w:shd w:val="clear" w:color="auto" w:fill="FFFFFF" w:themeFill="background1"/>
            <w:tcMar>
              <w:top w:w="105" w:type="dxa"/>
              <w:left w:w="150" w:type="dxa"/>
              <w:bottom w:w="105" w:type="dxa"/>
              <w:right w:w="150" w:type="dxa"/>
            </w:tcMar>
          </w:tcPr>
          <w:p w14:paraId="6DA923DA" w14:textId="77777777" w:rsidR="00A65B54" w:rsidRPr="00C95BF3" w:rsidRDefault="0044551E" w:rsidP="00AC3616">
            <w:pPr>
              <w:spacing w:line="276" w:lineRule="auto"/>
              <w:rPr>
                <w:bCs/>
                <w:color w:val="333333"/>
                <w:sz w:val="17"/>
                <w:szCs w:val="17"/>
                <w:lang w:val="es-ES" w:eastAsia="ko-KR"/>
              </w:rPr>
            </w:pPr>
            <w:r w:rsidRPr="00C95BF3">
              <w:rPr>
                <w:rFonts w:eastAsia="Times New Roman"/>
                <w:bCs/>
                <w:color w:val="333333"/>
                <w:sz w:val="17"/>
                <w:szCs w:val="17"/>
                <w:lang w:val="es-ES"/>
              </w:rPr>
              <w:t>2018.12.27</w:t>
            </w:r>
          </w:p>
        </w:tc>
        <w:tc>
          <w:tcPr>
            <w:tcW w:w="2435" w:type="dxa"/>
            <w:shd w:val="clear" w:color="auto" w:fill="FFFFFF" w:themeFill="background1"/>
            <w:tcMar>
              <w:top w:w="105" w:type="dxa"/>
              <w:left w:w="150" w:type="dxa"/>
              <w:bottom w:w="105" w:type="dxa"/>
              <w:right w:w="150" w:type="dxa"/>
            </w:tcMar>
          </w:tcPr>
          <w:p w14:paraId="0CD1415C" w14:textId="77777777" w:rsidR="00A65B54" w:rsidRPr="00C95BF3" w:rsidRDefault="00A65B54" w:rsidP="00AC3616">
            <w:pPr>
              <w:spacing w:line="276" w:lineRule="auto"/>
              <w:rPr>
                <w:rFonts w:eastAsia="Times New Roman"/>
                <w:bCs/>
                <w:color w:val="333333"/>
                <w:sz w:val="17"/>
                <w:szCs w:val="17"/>
                <w:lang w:val="es-ES"/>
              </w:rPr>
            </w:pPr>
          </w:p>
        </w:tc>
      </w:tr>
      <w:tr w:rsidR="00A65B54" w:rsidRPr="00C95BF3" w14:paraId="5EA74721" w14:textId="77777777" w:rsidTr="00E1641B">
        <w:trPr>
          <w:cantSplit/>
          <w:jc w:val="center"/>
        </w:trPr>
        <w:tc>
          <w:tcPr>
            <w:tcW w:w="944" w:type="dxa"/>
            <w:shd w:val="clear" w:color="auto" w:fill="FFFFFF" w:themeFill="background1"/>
          </w:tcPr>
          <w:p w14:paraId="6CB372EB" w14:textId="77777777" w:rsidR="00A65B54" w:rsidRPr="00C95BF3" w:rsidRDefault="00A65B54" w:rsidP="00AC3616">
            <w:pPr>
              <w:spacing w:line="276" w:lineRule="auto"/>
              <w:rPr>
                <w:rFonts w:eastAsia="Times New Roman"/>
                <w:bCs/>
                <w:color w:val="333333"/>
                <w:sz w:val="17"/>
                <w:szCs w:val="17"/>
                <w:lang w:val="es-ES"/>
              </w:rPr>
            </w:pPr>
          </w:p>
        </w:tc>
        <w:tc>
          <w:tcPr>
            <w:tcW w:w="2407" w:type="dxa"/>
            <w:shd w:val="clear" w:color="auto" w:fill="FFFFFF" w:themeFill="background1"/>
            <w:tcMar>
              <w:top w:w="105" w:type="dxa"/>
              <w:left w:w="150" w:type="dxa"/>
              <w:bottom w:w="105" w:type="dxa"/>
              <w:right w:w="150" w:type="dxa"/>
            </w:tcMar>
          </w:tcPr>
          <w:p w14:paraId="3B4C81F4" w14:textId="604A59DB" w:rsidR="00A65B54" w:rsidRPr="00C95BF3" w:rsidRDefault="00A80EE5" w:rsidP="00A80EE5">
            <w:pPr>
              <w:spacing w:line="276" w:lineRule="auto"/>
              <w:rPr>
                <w:rFonts w:eastAsia="Times New Roman"/>
                <w:bCs/>
                <w:color w:val="333333"/>
                <w:sz w:val="17"/>
                <w:szCs w:val="17"/>
                <w:lang w:val="es-ES"/>
              </w:rPr>
            </w:pPr>
            <w:r>
              <w:rPr>
                <w:bCs/>
                <w:color w:val="333333"/>
                <w:sz w:val="17"/>
                <w:szCs w:val="17"/>
                <w:lang w:val="es-ES" w:eastAsia="ko-KR"/>
              </w:rPr>
              <w:t>Decisión de inscribir la prórroga de la duración de la patente</w:t>
            </w:r>
            <w:r w:rsidR="00A65B54" w:rsidRPr="00C95BF3">
              <w:rPr>
                <w:rFonts w:eastAsia="Times New Roman"/>
                <w:bCs/>
                <w:color w:val="333333"/>
                <w:sz w:val="17"/>
                <w:szCs w:val="17"/>
                <w:lang w:val="es-ES"/>
              </w:rPr>
              <w:t>, etc.</w:t>
            </w:r>
          </w:p>
        </w:tc>
        <w:tc>
          <w:tcPr>
            <w:tcW w:w="685" w:type="dxa"/>
            <w:shd w:val="clear" w:color="auto" w:fill="FFFFFF" w:themeFill="background1"/>
          </w:tcPr>
          <w:p w14:paraId="01224CBB" w14:textId="77777777" w:rsidR="00A65B54" w:rsidRPr="00C95BF3" w:rsidRDefault="00A65B54" w:rsidP="00AC3616">
            <w:pPr>
              <w:spacing w:line="276" w:lineRule="auto"/>
              <w:rPr>
                <w:bCs/>
                <w:color w:val="333333"/>
                <w:sz w:val="17"/>
                <w:szCs w:val="17"/>
                <w:lang w:val="es-ES" w:eastAsia="ko-KR"/>
              </w:rPr>
            </w:pPr>
            <w:r w:rsidRPr="00C95BF3">
              <w:rPr>
                <w:bCs/>
                <w:color w:val="333333"/>
                <w:sz w:val="17"/>
                <w:szCs w:val="17"/>
                <w:lang w:val="es-ES" w:eastAsia="ko-KR"/>
              </w:rPr>
              <w:t>G20</w:t>
            </w:r>
          </w:p>
        </w:tc>
        <w:tc>
          <w:tcPr>
            <w:tcW w:w="2351" w:type="dxa"/>
            <w:shd w:val="clear" w:color="auto" w:fill="FFFFFF" w:themeFill="background1"/>
            <w:tcMar>
              <w:top w:w="105" w:type="dxa"/>
              <w:left w:w="150" w:type="dxa"/>
              <w:bottom w:w="105" w:type="dxa"/>
              <w:right w:w="150" w:type="dxa"/>
            </w:tcMar>
          </w:tcPr>
          <w:p w14:paraId="1BE6424E" w14:textId="25B968D6" w:rsidR="00A65B54" w:rsidRPr="00C95BF3" w:rsidRDefault="00D706B7" w:rsidP="00D706B7">
            <w:pPr>
              <w:spacing w:line="276" w:lineRule="auto"/>
              <w:rPr>
                <w:bCs/>
                <w:color w:val="333333"/>
                <w:sz w:val="17"/>
                <w:szCs w:val="17"/>
                <w:lang w:val="es-ES" w:eastAsia="ko-KR"/>
              </w:rPr>
            </w:pPr>
            <w:r>
              <w:rPr>
                <w:rFonts w:eastAsia="Times New Roman"/>
                <w:bCs/>
                <w:sz w:val="17"/>
                <w:szCs w:val="17"/>
                <w:lang w:val="es-ES"/>
              </w:rPr>
              <w:t>Prórroga de la duración de la patente, concedida</w:t>
            </w:r>
          </w:p>
        </w:tc>
        <w:tc>
          <w:tcPr>
            <w:tcW w:w="1250" w:type="dxa"/>
            <w:shd w:val="clear" w:color="auto" w:fill="FFFFFF" w:themeFill="background1"/>
            <w:tcMar>
              <w:top w:w="105" w:type="dxa"/>
              <w:left w:w="150" w:type="dxa"/>
              <w:bottom w:w="105" w:type="dxa"/>
              <w:right w:w="150" w:type="dxa"/>
            </w:tcMar>
          </w:tcPr>
          <w:p w14:paraId="6B8A6FCB" w14:textId="77777777" w:rsidR="00A65B54" w:rsidRPr="00C95BF3" w:rsidRDefault="0044551E" w:rsidP="00AC3616">
            <w:pPr>
              <w:spacing w:line="276" w:lineRule="auto"/>
              <w:rPr>
                <w:bCs/>
                <w:color w:val="333333"/>
                <w:sz w:val="17"/>
                <w:szCs w:val="17"/>
                <w:lang w:val="es-ES" w:eastAsia="ko-KR"/>
              </w:rPr>
            </w:pPr>
            <w:r w:rsidRPr="00C95BF3">
              <w:rPr>
                <w:rFonts w:eastAsia="Times New Roman"/>
                <w:bCs/>
                <w:color w:val="333333"/>
                <w:sz w:val="17"/>
                <w:szCs w:val="17"/>
                <w:lang w:val="es-ES"/>
              </w:rPr>
              <w:t>2019.01.15</w:t>
            </w:r>
          </w:p>
        </w:tc>
        <w:tc>
          <w:tcPr>
            <w:tcW w:w="2435" w:type="dxa"/>
            <w:shd w:val="clear" w:color="auto" w:fill="FFFFFF" w:themeFill="background1"/>
            <w:tcMar>
              <w:top w:w="105" w:type="dxa"/>
              <w:left w:w="150" w:type="dxa"/>
              <w:bottom w:w="105" w:type="dxa"/>
              <w:right w:w="150" w:type="dxa"/>
            </w:tcMar>
          </w:tcPr>
          <w:p w14:paraId="38EFB2B3" w14:textId="77777777" w:rsidR="00A65B54" w:rsidRPr="00C95BF3" w:rsidRDefault="00A65B54" w:rsidP="00AC3616">
            <w:pPr>
              <w:spacing w:line="276" w:lineRule="auto"/>
              <w:rPr>
                <w:rFonts w:eastAsia="Times New Roman"/>
                <w:bCs/>
                <w:color w:val="333333"/>
                <w:sz w:val="17"/>
                <w:szCs w:val="17"/>
                <w:lang w:val="es-ES"/>
              </w:rPr>
            </w:pPr>
          </w:p>
        </w:tc>
      </w:tr>
      <w:tr w:rsidR="00A65B54" w:rsidRPr="00C95BF3" w14:paraId="2B9CF5C4" w14:textId="77777777" w:rsidTr="00E1641B">
        <w:trPr>
          <w:cantSplit/>
          <w:jc w:val="center"/>
        </w:trPr>
        <w:tc>
          <w:tcPr>
            <w:tcW w:w="944" w:type="dxa"/>
            <w:shd w:val="clear" w:color="auto" w:fill="FFFFFF" w:themeFill="background1"/>
          </w:tcPr>
          <w:p w14:paraId="5260AF7A" w14:textId="77777777" w:rsidR="00A65B54" w:rsidRPr="00C95BF3" w:rsidRDefault="00A65B54" w:rsidP="00AC3616">
            <w:pPr>
              <w:spacing w:line="276" w:lineRule="auto"/>
              <w:rPr>
                <w:rFonts w:eastAsia="Times New Roman"/>
                <w:bCs/>
                <w:color w:val="333333"/>
                <w:sz w:val="17"/>
                <w:szCs w:val="17"/>
                <w:lang w:val="es-ES"/>
              </w:rPr>
            </w:pPr>
          </w:p>
        </w:tc>
        <w:tc>
          <w:tcPr>
            <w:tcW w:w="2407" w:type="dxa"/>
            <w:shd w:val="clear" w:color="auto" w:fill="FFFFFF" w:themeFill="background1"/>
            <w:tcMar>
              <w:top w:w="105" w:type="dxa"/>
              <w:left w:w="150" w:type="dxa"/>
              <w:bottom w:w="105" w:type="dxa"/>
              <w:right w:w="150" w:type="dxa"/>
            </w:tcMar>
          </w:tcPr>
          <w:p w14:paraId="6238CA23" w14:textId="76597BF2" w:rsidR="00A65B54" w:rsidRPr="00C95BF3" w:rsidRDefault="00A80EE5" w:rsidP="00A80EE5">
            <w:pPr>
              <w:spacing w:line="276" w:lineRule="auto"/>
              <w:rPr>
                <w:bCs/>
                <w:color w:val="333333"/>
                <w:sz w:val="17"/>
                <w:szCs w:val="17"/>
                <w:lang w:val="es-ES" w:eastAsia="ko-KR"/>
              </w:rPr>
            </w:pPr>
            <w:r>
              <w:rPr>
                <w:bCs/>
                <w:color w:val="333333"/>
                <w:sz w:val="17"/>
                <w:szCs w:val="17"/>
                <w:lang w:val="es-ES" w:eastAsia="ko-KR"/>
              </w:rPr>
              <w:t>Publicación de la decisión de inscribir la prórroga de la duración de la patente</w:t>
            </w:r>
            <w:r w:rsidR="00A65B54" w:rsidRPr="00C95BF3">
              <w:rPr>
                <w:rFonts w:eastAsia="Times New Roman"/>
                <w:bCs/>
                <w:color w:val="333333"/>
                <w:sz w:val="17"/>
                <w:szCs w:val="17"/>
                <w:lang w:val="es-ES"/>
              </w:rPr>
              <w:t>, etc.</w:t>
            </w:r>
          </w:p>
        </w:tc>
        <w:tc>
          <w:tcPr>
            <w:tcW w:w="685" w:type="dxa"/>
            <w:shd w:val="clear" w:color="auto" w:fill="FFFFFF" w:themeFill="background1"/>
          </w:tcPr>
          <w:p w14:paraId="37AF935B" w14:textId="77777777" w:rsidR="00A65B54" w:rsidRPr="00C95BF3" w:rsidRDefault="00A65B54" w:rsidP="00AC3616">
            <w:pPr>
              <w:spacing w:line="276" w:lineRule="auto"/>
              <w:rPr>
                <w:bCs/>
                <w:color w:val="333333"/>
                <w:sz w:val="17"/>
                <w:szCs w:val="17"/>
                <w:lang w:val="es-ES" w:eastAsia="ko-KR"/>
              </w:rPr>
            </w:pPr>
            <w:r w:rsidRPr="00C95BF3">
              <w:rPr>
                <w:bCs/>
                <w:color w:val="333333"/>
                <w:sz w:val="17"/>
                <w:szCs w:val="17"/>
                <w:lang w:val="es-ES" w:eastAsia="ko-KR"/>
              </w:rPr>
              <w:t>Q13</w:t>
            </w:r>
          </w:p>
        </w:tc>
        <w:tc>
          <w:tcPr>
            <w:tcW w:w="2351" w:type="dxa"/>
            <w:shd w:val="clear" w:color="auto" w:fill="FFFFFF" w:themeFill="background1"/>
            <w:tcMar>
              <w:top w:w="105" w:type="dxa"/>
              <w:left w:w="150" w:type="dxa"/>
              <w:bottom w:w="105" w:type="dxa"/>
              <w:right w:w="150" w:type="dxa"/>
            </w:tcMar>
          </w:tcPr>
          <w:p w14:paraId="65B4E073" w14:textId="21A9A992" w:rsidR="00A65B54" w:rsidRPr="00C95BF3" w:rsidRDefault="00270D8F" w:rsidP="00AC3616">
            <w:pPr>
              <w:spacing w:line="276" w:lineRule="auto"/>
              <w:rPr>
                <w:bCs/>
                <w:color w:val="333333"/>
                <w:sz w:val="17"/>
                <w:szCs w:val="17"/>
                <w:lang w:val="es-ES" w:eastAsia="ko-KR"/>
              </w:rPr>
            </w:pPr>
            <w:r>
              <w:rPr>
                <w:bCs/>
                <w:color w:val="333333"/>
                <w:sz w:val="17"/>
                <w:szCs w:val="17"/>
                <w:lang w:val="es-ES" w:eastAsia="ko-KR"/>
              </w:rPr>
              <w:t>Documento de derecho de PI, publicado</w:t>
            </w:r>
          </w:p>
        </w:tc>
        <w:tc>
          <w:tcPr>
            <w:tcW w:w="1250" w:type="dxa"/>
            <w:shd w:val="clear" w:color="auto" w:fill="FFFFFF" w:themeFill="background1"/>
            <w:tcMar>
              <w:top w:w="105" w:type="dxa"/>
              <w:left w:w="150" w:type="dxa"/>
              <w:bottom w:w="105" w:type="dxa"/>
              <w:right w:w="150" w:type="dxa"/>
            </w:tcMar>
          </w:tcPr>
          <w:p w14:paraId="6713862C" w14:textId="77777777" w:rsidR="00A65B54" w:rsidRPr="00C95BF3" w:rsidRDefault="0044551E" w:rsidP="00AC3616">
            <w:pPr>
              <w:spacing w:line="276" w:lineRule="auto"/>
              <w:rPr>
                <w:rFonts w:eastAsia="Times New Roman"/>
                <w:bCs/>
                <w:color w:val="333333"/>
                <w:sz w:val="17"/>
                <w:szCs w:val="17"/>
                <w:lang w:val="es-ES"/>
              </w:rPr>
            </w:pPr>
            <w:r w:rsidRPr="00C95BF3">
              <w:rPr>
                <w:rFonts w:eastAsia="Times New Roman"/>
                <w:bCs/>
                <w:color w:val="333333"/>
                <w:sz w:val="17"/>
                <w:szCs w:val="17"/>
                <w:lang w:val="es-ES"/>
              </w:rPr>
              <w:t>201</w:t>
            </w:r>
            <w:r w:rsidRPr="00C95BF3">
              <w:rPr>
                <w:bCs/>
                <w:color w:val="333333"/>
                <w:sz w:val="17"/>
                <w:szCs w:val="17"/>
                <w:lang w:val="es-ES" w:eastAsia="ko-KR"/>
              </w:rPr>
              <w:t>9</w:t>
            </w:r>
            <w:r w:rsidRPr="00C95BF3">
              <w:rPr>
                <w:rFonts w:eastAsia="Times New Roman"/>
                <w:bCs/>
                <w:color w:val="333333"/>
                <w:sz w:val="17"/>
                <w:szCs w:val="17"/>
                <w:lang w:val="es-ES"/>
              </w:rPr>
              <w:t>.</w:t>
            </w:r>
            <w:r w:rsidRPr="00C95BF3">
              <w:rPr>
                <w:bCs/>
                <w:color w:val="333333"/>
                <w:sz w:val="17"/>
                <w:szCs w:val="17"/>
                <w:lang w:val="es-ES" w:eastAsia="ko-KR"/>
              </w:rPr>
              <w:t>01</w:t>
            </w:r>
            <w:r w:rsidRPr="00C95BF3">
              <w:rPr>
                <w:rFonts w:eastAsia="Times New Roman"/>
                <w:bCs/>
                <w:color w:val="333333"/>
                <w:sz w:val="17"/>
                <w:szCs w:val="17"/>
                <w:lang w:val="es-ES"/>
              </w:rPr>
              <w:t>.</w:t>
            </w:r>
            <w:r w:rsidRPr="00C95BF3">
              <w:rPr>
                <w:bCs/>
                <w:color w:val="333333"/>
                <w:sz w:val="17"/>
                <w:szCs w:val="17"/>
                <w:lang w:val="es-ES" w:eastAsia="ko-KR"/>
              </w:rPr>
              <w:t>18</w:t>
            </w:r>
          </w:p>
        </w:tc>
        <w:tc>
          <w:tcPr>
            <w:tcW w:w="2435" w:type="dxa"/>
            <w:shd w:val="clear" w:color="auto" w:fill="FFFFFF" w:themeFill="background1"/>
            <w:tcMar>
              <w:top w:w="105" w:type="dxa"/>
              <w:left w:w="150" w:type="dxa"/>
              <w:bottom w:w="105" w:type="dxa"/>
              <w:right w:w="150" w:type="dxa"/>
            </w:tcMar>
          </w:tcPr>
          <w:p w14:paraId="730F437D" w14:textId="77777777" w:rsidR="00A65B54" w:rsidRPr="00C95BF3" w:rsidRDefault="00A65B54" w:rsidP="00AC3616">
            <w:pPr>
              <w:spacing w:line="276" w:lineRule="auto"/>
              <w:rPr>
                <w:rFonts w:eastAsia="Times New Roman"/>
                <w:bCs/>
                <w:color w:val="333333"/>
                <w:sz w:val="17"/>
                <w:szCs w:val="17"/>
                <w:lang w:val="es-ES"/>
              </w:rPr>
            </w:pPr>
          </w:p>
        </w:tc>
      </w:tr>
    </w:tbl>
    <w:p w14:paraId="7583F97D" w14:textId="77777777" w:rsidR="009F0A52" w:rsidRDefault="009F0A52" w:rsidP="003A32FD">
      <w:pPr>
        <w:rPr>
          <w:sz w:val="17"/>
          <w:szCs w:val="17"/>
          <w:lang w:val="es-ES" w:eastAsia="en-US"/>
        </w:rPr>
      </w:pPr>
    </w:p>
    <w:p w14:paraId="257F0D2E" w14:textId="77777777" w:rsidR="009F0A52" w:rsidRDefault="00B521BC" w:rsidP="00F1762A">
      <w:pPr>
        <w:pStyle w:val="ListParagraph"/>
        <w:numPr>
          <w:ilvl w:val="0"/>
          <w:numId w:val="44"/>
        </w:numPr>
        <w:spacing w:line="360" w:lineRule="auto"/>
        <w:rPr>
          <w:sz w:val="17"/>
          <w:szCs w:val="17"/>
          <w:lang w:val="es-ES" w:eastAsia="en-US"/>
        </w:rPr>
      </w:pPr>
      <w:r>
        <w:rPr>
          <w:sz w:val="17"/>
          <w:szCs w:val="17"/>
          <w:lang w:val="es-ES" w:eastAsia="en-US"/>
        </w:rPr>
        <w:t>Datos en formato de la Norma ST.27</w:t>
      </w:r>
    </w:p>
    <w:p w14:paraId="4FC43BCF" w14:textId="6D0E5AD8" w:rsidR="008E7A77" w:rsidRPr="00F1762A" w:rsidRDefault="00B34CC8" w:rsidP="00F1762A">
      <w:pPr>
        <w:pStyle w:val="ListParagraph"/>
        <w:keepNext/>
        <w:keepLines/>
        <w:numPr>
          <w:ilvl w:val="0"/>
          <w:numId w:val="79"/>
        </w:numPr>
        <w:shd w:val="clear" w:color="auto" w:fill="FFFFFF"/>
        <w:spacing w:before="150" w:line="360" w:lineRule="auto"/>
        <w:rPr>
          <w:rFonts w:eastAsia="Times New Roman"/>
          <w:color w:val="333333"/>
          <w:sz w:val="17"/>
          <w:szCs w:val="17"/>
          <w:lang w:val="es-ES"/>
        </w:rPr>
      </w:pPr>
      <w:r>
        <w:rPr>
          <w:rFonts w:eastAsia="Times New Roman"/>
          <w:color w:val="333333"/>
          <w:sz w:val="17"/>
          <w:szCs w:val="17"/>
          <w:lang w:val="es-ES"/>
        </w:rPr>
        <w:t>Código de oficina ST.3</w:t>
      </w:r>
      <w:r w:rsidR="00A65B54" w:rsidRPr="00C95BF3">
        <w:rPr>
          <w:rFonts w:eastAsia="Times New Roman"/>
          <w:color w:val="333333"/>
          <w:sz w:val="17"/>
          <w:szCs w:val="17"/>
          <w:lang w:val="es-ES"/>
        </w:rPr>
        <w:t xml:space="preserve">: </w:t>
      </w:r>
      <w:r w:rsidR="00EA649B" w:rsidRPr="00C95BF3">
        <w:rPr>
          <w:rFonts w:eastAsia="Times New Roman"/>
          <w:color w:val="333333"/>
          <w:sz w:val="17"/>
          <w:szCs w:val="17"/>
          <w:lang w:val="es-ES"/>
        </w:rPr>
        <w:t>KR</w:t>
      </w:r>
    </w:p>
    <w:p w14:paraId="40CC92EC" w14:textId="78E5CFF6" w:rsidR="008E7A77" w:rsidRPr="00F1762A" w:rsidRDefault="00B34CC8" w:rsidP="00F1762A">
      <w:pPr>
        <w:pStyle w:val="ListParagraph"/>
        <w:keepNext/>
        <w:keepLines/>
        <w:numPr>
          <w:ilvl w:val="0"/>
          <w:numId w:val="79"/>
        </w:numPr>
        <w:shd w:val="clear" w:color="auto" w:fill="FFFFFF"/>
        <w:spacing w:before="150" w:line="360" w:lineRule="auto"/>
        <w:rPr>
          <w:rFonts w:eastAsia="Times New Roman"/>
          <w:color w:val="333333"/>
          <w:sz w:val="17"/>
          <w:szCs w:val="17"/>
          <w:lang w:val="es-ES"/>
        </w:rPr>
      </w:pPr>
      <w:r>
        <w:rPr>
          <w:rFonts w:eastAsia="Times New Roman"/>
          <w:color w:val="333333"/>
          <w:sz w:val="17"/>
          <w:szCs w:val="17"/>
          <w:lang w:val="es-ES"/>
        </w:rPr>
        <w:t>Fecha de creación del fichero de datos</w:t>
      </w:r>
      <w:r w:rsidR="008C1893" w:rsidRPr="00C95BF3">
        <w:rPr>
          <w:rFonts w:eastAsia="Times New Roman"/>
          <w:color w:val="333333"/>
          <w:sz w:val="17"/>
          <w:szCs w:val="17"/>
          <w:lang w:val="es-ES"/>
        </w:rPr>
        <w:t xml:space="preserve">: </w:t>
      </w:r>
      <w:r w:rsidR="00216ED4" w:rsidRPr="00C95BF3">
        <w:rPr>
          <w:rFonts w:eastAsia="Times New Roman"/>
          <w:color w:val="333333"/>
          <w:sz w:val="17"/>
          <w:szCs w:val="17"/>
          <w:lang w:val="es-ES"/>
        </w:rPr>
        <w:t>2019.05.01</w:t>
      </w:r>
    </w:p>
    <w:p w14:paraId="2807660E" w14:textId="02DF04EC" w:rsidR="009F0A52" w:rsidRDefault="00B34CC8" w:rsidP="00F1762A">
      <w:pPr>
        <w:pStyle w:val="ListParagraph"/>
        <w:keepNext/>
        <w:keepLines/>
        <w:numPr>
          <w:ilvl w:val="0"/>
          <w:numId w:val="79"/>
        </w:numPr>
        <w:shd w:val="clear" w:color="auto" w:fill="FFFFFF"/>
        <w:spacing w:before="150" w:line="360" w:lineRule="auto"/>
        <w:rPr>
          <w:rFonts w:eastAsia="Times New Roman"/>
          <w:color w:val="333333"/>
          <w:sz w:val="17"/>
          <w:szCs w:val="17"/>
          <w:lang w:val="es-ES"/>
        </w:rPr>
      </w:pPr>
      <w:r>
        <w:rPr>
          <w:rFonts w:eastAsia="Times New Roman"/>
          <w:color w:val="333333"/>
          <w:sz w:val="17"/>
          <w:szCs w:val="17"/>
          <w:lang w:val="es-ES"/>
        </w:rPr>
        <w:t>Identificación del documento</w:t>
      </w:r>
    </w:p>
    <w:p w14:paraId="242BE6D8" w14:textId="77777777" w:rsidR="009F0A52" w:rsidRDefault="00B10948" w:rsidP="00F1762A">
      <w:pPr>
        <w:numPr>
          <w:ilvl w:val="0"/>
          <w:numId w:val="14"/>
        </w:numPr>
        <w:shd w:val="clear" w:color="auto" w:fill="FFFFFF"/>
        <w:spacing w:line="360" w:lineRule="auto"/>
        <w:rPr>
          <w:rFonts w:eastAsia="Times New Roman"/>
          <w:color w:val="333333"/>
          <w:sz w:val="17"/>
          <w:szCs w:val="17"/>
          <w:lang w:val="es-ES"/>
        </w:rPr>
      </w:pPr>
      <w:r>
        <w:rPr>
          <w:rFonts w:eastAsia="Times New Roman"/>
          <w:color w:val="333333"/>
          <w:sz w:val="17"/>
          <w:szCs w:val="17"/>
          <w:lang w:val="es-ES"/>
        </w:rPr>
        <w:t>Número de solicitud:</w:t>
      </w:r>
      <w:r w:rsidR="00A65B54" w:rsidRPr="00C95BF3">
        <w:rPr>
          <w:rFonts w:eastAsia="Times New Roman"/>
          <w:color w:val="333333"/>
          <w:sz w:val="17"/>
          <w:szCs w:val="17"/>
          <w:lang w:val="es-ES"/>
        </w:rPr>
        <w:t xml:space="preserve"> </w:t>
      </w:r>
    </w:p>
    <w:p w14:paraId="15530D78" w14:textId="77777777" w:rsidR="009F0A52" w:rsidRDefault="00B10948" w:rsidP="00F1762A">
      <w:pPr>
        <w:numPr>
          <w:ilvl w:val="0"/>
          <w:numId w:val="14"/>
        </w:numPr>
        <w:shd w:val="clear" w:color="auto" w:fill="FFFFFF"/>
        <w:spacing w:line="360" w:lineRule="auto"/>
        <w:rPr>
          <w:rFonts w:eastAsia="Times New Roman"/>
          <w:color w:val="333333"/>
          <w:sz w:val="17"/>
          <w:szCs w:val="17"/>
          <w:lang w:val="es-ES"/>
        </w:rPr>
      </w:pPr>
      <w:r>
        <w:rPr>
          <w:rFonts w:eastAsia="Times New Roman"/>
          <w:color w:val="333333"/>
          <w:sz w:val="17"/>
          <w:szCs w:val="17"/>
          <w:lang w:val="es-ES"/>
        </w:rPr>
        <w:t>Tipo de derecho de PI: Patente nacional</w:t>
      </w:r>
    </w:p>
    <w:p w14:paraId="438D5CC4" w14:textId="77777777" w:rsidR="009F0A52" w:rsidRDefault="00B34CC8" w:rsidP="00F1762A">
      <w:pPr>
        <w:numPr>
          <w:ilvl w:val="0"/>
          <w:numId w:val="14"/>
        </w:numPr>
        <w:shd w:val="clear" w:color="auto" w:fill="FFFFFF"/>
        <w:spacing w:line="360" w:lineRule="auto"/>
        <w:rPr>
          <w:rFonts w:eastAsia="Times New Roman"/>
          <w:color w:val="333333"/>
          <w:sz w:val="17"/>
          <w:szCs w:val="17"/>
          <w:lang w:val="es-ES"/>
        </w:rPr>
      </w:pPr>
      <w:r>
        <w:rPr>
          <w:rFonts w:eastAsia="Times New Roman"/>
          <w:color w:val="333333"/>
          <w:sz w:val="17"/>
          <w:szCs w:val="17"/>
          <w:lang w:val="es-ES"/>
        </w:rPr>
        <w:t>Opcional</w:t>
      </w:r>
      <w:r w:rsidR="00A65B54" w:rsidRPr="00C95BF3">
        <w:rPr>
          <w:rFonts w:eastAsia="Times New Roman"/>
          <w:color w:val="333333"/>
          <w:sz w:val="17"/>
          <w:szCs w:val="17"/>
          <w:lang w:val="es-ES"/>
        </w:rPr>
        <w:t xml:space="preserve">: </w:t>
      </w:r>
      <w:r w:rsidR="00440C59">
        <w:rPr>
          <w:rFonts w:eastAsia="Times New Roman"/>
          <w:color w:val="333333"/>
          <w:sz w:val="17"/>
          <w:szCs w:val="17"/>
          <w:lang w:val="es-ES"/>
        </w:rPr>
        <w:t>Número de patente/CCP</w:t>
      </w:r>
      <w:r w:rsidR="00A65B54" w:rsidRPr="00C95BF3">
        <w:rPr>
          <w:rFonts w:eastAsia="Times New Roman"/>
          <w:color w:val="333333"/>
          <w:sz w:val="17"/>
          <w:szCs w:val="17"/>
          <w:lang w:val="es-ES"/>
        </w:rPr>
        <w:t xml:space="preserve">, </w:t>
      </w:r>
      <w:r w:rsidR="00440C59">
        <w:rPr>
          <w:rFonts w:eastAsia="Times New Roman"/>
          <w:color w:val="333333"/>
          <w:sz w:val="17"/>
          <w:szCs w:val="17"/>
          <w:lang w:val="es-ES"/>
        </w:rPr>
        <w:t>referencia del archivo del solicitante</w:t>
      </w:r>
      <w:r w:rsidR="00440C59" w:rsidRPr="00C95BF3">
        <w:rPr>
          <w:rFonts w:eastAsia="Times New Roman"/>
          <w:color w:val="333333"/>
          <w:sz w:val="17"/>
          <w:szCs w:val="17"/>
          <w:lang w:val="es-ES"/>
        </w:rPr>
        <w:t xml:space="preserve">, </w:t>
      </w:r>
      <w:r w:rsidR="00440C59">
        <w:rPr>
          <w:rFonts w:eastAsia="Times New Roman"/>
          <w:color w:val="333333"/>
          <w:sz w:val="17"/>
          <w:szCs w:val="17"/>
          <w:lang w:val="es-ES"/>
        </w:rPr>
        <w:t>código de idioma de presentación</w:t>
      </w:r>
      <w:r w:rsidR="00440C59" w:rsidRPr="00C95BF3">
        <w:rPr>
          <w:rFonts w:eastAsia="Times New Roman"/>
          <w:color w:val="333333"/>
          <w:sz w:val="17"/>
          <w:szCs w:val="17"/>
          <w:lang w:val="es-ES"/>
        </w:rPr>
        <w:t xml:space="preserve">, </w:t>
      </w:r>
      <w:r w:rsidR="00440C59">
        <w:rPr>
          <w:rFonts w:eastAsia="Times New Roman"/>
          <w:color w:val="333333"/>
          <w:sz w:val="17"/>
          <w:szCs w:val="17"/>
          <w:lang w:val="es-ES"/>
        </w:rPr>
        <w:t>categoría de presentación de la solicitud</w:t>
      </w:r>
      <w:r w:rsidR="00440C59" w:rsidRPr="00C95BF3">
        <w:rPr>
          <w:rFonts w:eastAsia="Times New Roman"/>
          <w:color w:val="333333"/>
          <w:sz w:val="17"/>
          <w:szCs w:val="17"/>
          <w:lang w:val="es-ES"/>
        </w:rPr>
        <w:t xml:space="preserve">, </w:t>
      </w:r>
      <w:r w:rsidR="00440C59">
        <w:rPr>
          <w:rFonts w:eastAsia="Times New Roman"/>
          <w:color w:val="333333"/>
          <w:sz w:val="17"/>
          <w:szCs w:val="17"/>
          <w:lang w:val="es-ES"/>
        </w:rPr>
        <w:t>fecha de presentación</w:t>
      </w:r>
    </w:p>
    <w:p w14:paraId="3023DB00" w14:textId="55451F9F" w:rsidR="00A65B54" w:rsidRDefault="00A65B54" w:rsidP="00F1762A">
      <w:pPr>
        <w:pStyle w:val="ListParagraph"/>
        <w:keepNext/>
        <w:keepLines/>
        <w:numPr>
          <w:ilvl w:val="0"/>
          <w:numId w:val="79"/>
        </w:numPr>
        <w:shd w:val="clear" w:color="auto" w:fill="FFFFFF"/>
        <w:spacing w:line="360" w:lineRule="auto"/>
        <w:rPr>
          <w:rFonts w:eastAsia="Times New Roman"/>
          <w:color w:val="333333"/>
          <w:sz w:val="17"/>
          <w:szCs w:val="17"/>
          <w:lang w:val="es-ES"/>
        </w:rPr>
      </w:pPr>
      <w:r w:rsidRPr="00C95BF3">
        <w:rPr>
          <w:rFonts w:eastAsia="Times New Roman"/>
          <w:color w:val="333333"/>
          <w:sz w:val="17"/>
          <w:szCs w:val="17"/>
          <w:lang w:val="es-ES"/>
        </w:rPr>
        <w:t xml:space="preserve"> </w:t>
      </w:r>
      <w:r w:rsidR="00063C4F">
        <w:rPr>
          <w:rFonts w:eastAsia="Times New Roman"/>
          <w:color w:val="333333"/>
          <w:sz w:val="17"/>
          <w:szCs w:val="17"/>
          <w:lang w:val="es-ES"/>
        </w:rPr>
        <w:t>Datos de la incidencia</w:t>
      </w:r>
    </w:p>
    <w:p w14:paraId="57DAF09A" w14:textId="77777777" w:rsidR="008E7A77" w:rsidRPr="00C95BF3" w:rsidRDefault="008E7A77" w:rsidP="008E7A77">
      <w:pPr>
        <w:pStyle w:val="ListParagraph"/>
        <w:keepNext/>
        <w:keepLines/>
        <w:shd w:val="clear" w:color="auto" w:fill="FFFFFF"/>
        <w:spacing w:before="150" w:line="240" w:lineRule="atLeast"/>
        <w:ind w:left="1080"/>
        <w:rPr>
          <w:rFonts w:eastAsia="Times New Roman"/>
          <w:color w:val="333333"/>
          <w:sz w:val="17"/>
          <w:szCs w:val="17"/>
          <w:lang w:val="es-ES"/>
        </w:rPr>
      </w:pPr>
    </w:p>
    <w:tbl>
      <w:tblPr>
        <w:tblW w:w="8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532"/>
        <w:gridCol w:w="2720"/>
      </w:tblGrid>
      <w:tr w:rsidR="00A65B54" w:rsidRPr="00C95BF3" w14:paraId="57622E67" w14:textId="77777777" w:rsidTr="00CC0E43">
        <w:trPr>
          <w:trHeight w:val="300"/>
          <w:jc w:val="center"/>
        </w:trPr>
        <w:tc>
          <w:tcPr>
            <w:tcW w:w="1223" w:type="dxa"/>
            <w:shd w:val="clear" w:color="auto" w:fill="D9D9D9" w:themeFill="background1" w:themeFillShade="D9"/>
            <w:noWrap/>
            <w:hideMark/>
          </w:tcPr>
          <w:p w14:paraId="6A954924" w14:textId="181F65EB" w:rsidR="00A65B54" w:rsidRPr="00C95BF3" w:rsidRDefault="008B649C" w:rsidP="00B31133">
            <w:pPr>
              <w:keepNext/>
              <w:spacing w:after="200"/>
              <w:rPr>
                <w:rFonts w:eastAsia="Times New Roman"/>
                <w:b/>
                <w:sz w:val="17"/>
                <w:szCs w:val="17"/>
                <w:lang w:val="es-ES" w:eastAsia="de-DE"/>
              </w:rPr>
            </w:pPr>
            <w:r>
              <w:rPr>
                <w:rFonts w:eastAsia="Times New Roman"/>
                <w:b/>
                <w:sz w:val="17"/>
                <w:szCs w:val="17"/>
                <w:lang w:val="es-ES" w:eastAsia="de-DE"/>
              </w:rPr>
              <w:t>Fecha de la incidencia</w:t>
            </w:r>
          </w:p>
        </w:tc>
        <w:tc>
          <w:tcPr>
            <w:tcW w:w="1080" w:type="dxa"/>
            <w:shd w:val="clear" w:color="auto" w:fill="D9D9D9" w:themeFill="background1" w:themeFillShade="D9"/>
            <w:noWrap/>
            <w:hideMark/>
          </w:tcPr>
          <w:p w14:paraId="7C23E87B" w14:textId="39F8B429" w:rsidR="00A65B54" w:rsidRPr="00C95BF3" w:rsidRDefault="008B649C" w:rsidP="00B31133">
            <w:pPr>
              <w:keepNext/>
              <w:spacing w:after="200"/>
              <w:rPr>
                <w:rFonts w:eastAsia="Times New Roman"/>
                <w:b/>
                <w:sz w:val="17"/>
                <w:szCs w:val="17"/>
                <w:lang w:val="es-ES" w:eastAsia="de-DE"/>
              </w:rPr>
            </w:pPr>
            <w:r>
              <w:rPr>
                <w:rFonts w:eastAsia="Times New Roman"/>
                <w:b/>
                <w:sz w:val="17"/>
                <w:szCs w:val="17"/>
                <w:lang w:val="es-ES" w:eastAsia="de-DE"/>
              </w:rPr>
              <w:t>Código nacional</w:t>
            </w:r>
          </w:p>
        </w:tc>
        <w:tc>
          <w:tcPr>
            <w:tcW w:w="1260" w:type="dxa"/>
            <w:shd w:val="clear" w:color="auto" w:fill="D9D9D9" w:themeFill="background1" w:themeFillShade="D9"/>
            <w:noWrap/>
            <w:hideMark/>
          </w:tcPr>
          <w:p w14:paraId="089AA0F0" w14:textId="480785E6" w:rsidR="00A65B54" w:rsidRPr="00C95BF3" w:rsidRDefault="008B649C" w:rsidP="00B31133">
            <w:pPr>
              <w:keepNext/>
              <w:spacing w:after="200"/>
              <w:rPr>
                <w:rFonts w:eastAsia="Times New Roman"/>
                <w:b/>
                <w:sz w:val="17"/>
                <w:szCs w:val="17"/>
                <w:lang w:val="es-ES" w:eastAsia="de-DE"/>
              </w:rPr>
            </w:pPr>
            <w:r>
              <w:rPr>
                <w:rFonts w:eastAsia="Times New Roman"/>
                <w:b/>
                <w:sz w:val="17"/>
                <w:szCs w:val="17"/>
                <w:lang w:val="es-ES" w:eastAsia="de-DE"/>
              </w:rPr>
              <w:t>Código de la Norma ST.27</w:t>
            </w:r>
          </w:p>
        </w:tc>
        <w:tc>
          <w:tcPr>
            <w:tcW w:w="2532" w:type="dxa"/>
            <w:shd w:val="clear" w:color="auto" w:fill="D9D9D9" w:themeFill="background1" w:themeFillShade="D9"/>
          </w:tcPr>
          <w:p w14:paraId="2F1CBA2E" w14:textId="0A341955" w:rsidR="00A65B54" w:rsidRPr="00C95BF3" w:rsidRDefault="008B649C" w:rsidP="00B31133">
            <w:pPr>
              <w:keepNext/>
              <w:spacing w:after="200"/>
              <w:rPr>
                <w:rFonts w:eastAsia="Times New Roman"/>
                <w:b/>
                <w:sz w:val="17"/>
                <w:szCs w:val="17"/>
                <w:lang w:val="es-ES" w:eastAsia="de-DE"/>
              </w:rPr>
            </w:pPr>
            <w:r>
              <w:rPr>
                <w:rFonts w:eastAsia="Times New Roman"/>
                <w:b/>
                <w:sz w:val="17"/>
                <w:szCs w:val="17"/>
                <w:lang w:val="es-ES" w:eastAsia="de-DE"/>
              </w:rPr>
              <w:t>Código de incidencia relativa a la situación</w:t>
            </w:r>
          </w:p>
        </w:tc>
        <w:tc>
          <w:tcPr>
            <w:tcW w:w="2720" w:type="dxa"/>
            <w:shd w:val="clear" w:color="auto" w:fill="D9D9D9" w:themeFill="background1" w:themeFillShade="D9"/>
            <w:noWrap/>
            <w:hideMark/>
          </w:tcPr>
          <w:p w14:paraId="7C1F49E1" w14:textId="23E48878" w:rsidR="00A65B54" w:rsidRPr="00C95BF3" w:rsidRDefault="008B649C" w:rsidP="00B31133">
            <w:pPr>
              <w:keepNext/>
              <w:spacing w:after="200"/>
              <w:rPr>
                <w:rFonts w:eastAsia="Times New Roman"/>
                <w:b/>
                <w:sz w:val="17"/>
                <w:szCs w:val="17"/>
                <w:lang w:val="es-ES" w:eastAsia="de-DE"/>
              </w:rPr>
            </w:pPr>
            <w:r>
              <w:rPr>
                <w:rFonts w:eastAsia="Times New Roman"/>
                <w:b/>
                <w:sz w:val="17"/>
                <w:szCs w:val="17"/>
                <w:lang w:val="es-ES" w:eastAsia="de-DE"/>
              </w:rPr>
              <w:t>Datos complementarios</w:t>
            </w:r>
            <w:r w:rsidR="00A65B54" w:rsidRPr="00C95BF3">
              <w:rPr>
                <w:rFonts w:eastAsia="Times New Roman"/>
                <w:b/>
                <w:sz w:val="17"/>
                <w:szCs w:val="17"/>
                <w:lang w:val="es-ES" w:eastAsia="de-DE"/>
              </w:rPr>
              <w:t xml:space="preserve"> </w:t>
            </w:r>
            <w:r>
              <w:rPr>
                <w:rFonts w:eastAsia="Times New Roman"/>
                <w:b/>
                <w:sz w:val="17"/>
                <w:szCs w:val="17"/>
                <w:lang w:val="es-ES" w:eastAsia="de-DE"/>
              </w:rPr>
              <w:t>(opcional)</w:t>
            </w:r>
          </w:p>
        </w:tc>
      </w:tr>
      <w:tr w:rsidR="00A65B54" w:rsidRPr="00C95BF3" w14:paraId="3DD070B9" w14:textId="77777777" w:rsidTr="000B6F69">
        <w:trPr>
          <w:trHeight w:val="300"/>
          <w:jc w:val="center"/>
        </w:trPr>
        <w:tc>
          <w:tcPr>
            <w:tcW w:w="1223" w:type="dxa"/>
            <w:noWrap/>
          </w:tcPr>
          <w:p w14:paraId="6C9B1462" w14:textId="77777777" w:rsidR="00A65B54" w:rsidRPr="00C95BF3" w:rsidRDefault="0044551E" w:rsidP="00B31133">
            <w:pPr>
              <w:keepNext/>
              <w:spacing w:after="200"/>
              <w:rPr>
                <w:rFonts w:eastAsia="Times New Roman"/>
                <w:sz w:val="17"/>
                <w:szCs w:val="17"/>
                <w:lang w:val="es-ES" w:eastAsia="de-DE"/>
              </w:rPr>
            </w:pPr>
            <w:r w:rsidRPr="00C95BF3">
              <w:rPr>
                <w:rFonts w:eastAsia="Times New Roman"/>
                <w:sz w:val="17"/>
                <w:szCs w:val="17"/>
                <w:lang w:val="es-ES" w:eastAsia="de-DE"/>
              </w:rPr>
              <w:t>2009.09.11</w:t>
            </w:r>
          </w:p>
        </w:tc>
        <w:tc>
          <w:tcPr>
            <w:tcW w:w="1080" w:type="dxa"/>
            <w:noWrap/>
          </w:tcPr>
          <w:p w14:paraId="1469F42E" w14:textId="77777777" w:rsidR="00A65B54" w:rsidRPr="00C95BF3" w:rsidRDefault="00A65B54" w:rsidP="00B31133">
            <w:pPr>
              <w:keepNext/>
              <w:spacing w:after="200"/>
              <w:rPr>
                <w:rFonts w:eastAsia="Times New Roman"/>
                <w:sz w:val="17"/>
                <w:szCs w:val="17"/>
                <w:lang w:val="es-ES" w:eastAsia="de-DE"/>
              </w:rPr>
            </w:pPr>
            <w:r w:rsidRPr="00C95BF3">
              <w:rPr>
                <w:rFonts w:eastAsia="Times New Roman"/>
                <w:sz w:val="17"/>
                <w:szCs w:val="17"/>
                <w:lang w:val="es-ES" w:eastAsia="de-DE"/>
              </w:rPr>
              <w:t>PA0109</w:t>
            </w:r>
          </w:p>
        </w:tc>
        <w:tc>
          <w:tcPr>
            <w:tcW w:w="1260" w:type="dxa"/>
            <w:noWrap/>
          </w:tcPr>
          <w:p w14:paraId="3FC956DD" w14:textId="77777777" w:rsidR="00A65B54" w:rsidRPr="00C95BF3" w:rsidRDefault="00A65B54" w:rsidP="00B31133">
            <w:pPr>
              <w:keepNext/>
              <w:spacing w:after="200"/>
              <w:rPr>
                <w:sz w:val="17"/>
                <w:szCs w:val="17"/>
                <w:lang w:val="es-ES" w:eastAsia="ko-KR"/>
              </w:rPr>
            </w:pPr>
            <w:r w:rsidRPr="00C95BF3">
              <w:rPr>
                <w:sz w:val="17"/>
                <w:szCs w:val="17"/>
                <w:lang w:val="es-ES" w:eastAsia="ko-KR"/>
              </w:rPr>
              <w:t>A12</w:t>
            </w:r>
          </w:p>
        </w:tc>
        <w:tc>
          <w:tcPr>
            <w:tcW w:w="2532" w:type="dxa"/>
          </w:tcPr>
          <w:p w14:paraId="2A162112" w14:textId="7A527F49" w:rsidR="00A65B54" w:rsidRPr="00C95BF3" w:rsidRDefault="00A65B54" w:rsidP="00B31133">
            <w:pPr>
              <w:keepNext/>
              <w:spacing w:after="200"/>
              <w:rPr>
                <w:sz w:val="17"/>
                <w:szCs w:val="17"/>
                <w:lang w:val="es-ES" w:eastAsia="ko-KR"/>
              </w:rPr>
            </w:pPr>
            <w:r w:rsidRPr="00C95BF3">
              <w:rPr>
                <w:sz w:val="17"/>
                <w:szCs w:val="17"/>
                <w:lang w:val="es-ES" w:eastAsia="ko-KR"/>
              </w:rPr>
              <w:t>A-0-1-A10-</w:t>
            </w:r>
            <w:r w:rsidR="00AF3FDD" w:rsidRPr="00C95BF3">
              <w:rPr>
                <w:sz w:val="17"/>
                <w:szCs w:val="17"/>
                <w:lang w:val="es-ES" w:eastAsia="ko-KR"/>
              </w:rPr>
              <w:t>A12-P</w:t>
            </w:r>
            <w:r w:rsidRPr="00C95BF3">
              <w:rPr>
                <w:sz w:val="17"/>
                <w:szCs w:val="17"/>
                <w:lang w:val="es-ES" w:eastAsia="ko-KR"/>
              </w:rPr>
              <w:t>A0109</w:t>
            </w:r>
          </w:p>
        </w:tc>
        <w:tc>
          <w:tcPr>
            <w:tcW w:w="2720" w:type="dxa"/>
            <w:noWrap/>
          </w:tcPr>
          <w:p w14:paraId="2DFF7FA4" w14:textId="77777777" w:rsidR="00A65B54" w:rsidRPr="00C95BF3" w:rsidRDefault="00A65B54" w:rsidP="00B31133">
            <w:pPr>
              <w:keepNext/>
              <w:spacing w:after="200"/>
              <w:rPr>
                <w:rFonts w:eastAsia="Times New Roman"/>
                <w:sz w:val="17"/>
                <w:szCs w:val="17"/>
                <w:lang w:val="es-ES" w:eastAsia="de-DE"/>
              </w:rPr>
            </w:pPr>
          </w:p>
        </w:tc>
      </w:tr>
      <w:tr w:rsidR="00A65B54" w:rsidRPr="00C95BF3" w14:paraId="5B77AE69" w14:textId="77777777" w:rsidTr="000B6F69">
        <w:trPr>
          <w:trHeight w:val="300"/>
          <w:jc w:val="center"/>
        </w:trPr>
        <w:tc>
          <w:tcPr>
            <w:tcW w:w="1223" w:type="dxa"/>
            <w:noWrap/>
          </w:tcPr>
          <w:p w14:paraId="00814141" w14:textId="77777777" w:rsidR="00A65B54" w:rsidRPr="00C95BF3" w:rsidRDefault="0044551E" w:rsidP="00B31133">
            <w:pPr>
              <w:keepNext/>
              <w:spacing w:after="200"/>
              <w:rPr>
                <w:rFonts w:eastAsia="Times New Roman"/>
                <w:sz w:val="17"/>
                <w:szCs w:val="17"/>
                <w:lang w:val="es-ES" w:eastAsia="de-DE"/>
              </w:rPr>
            </w:pPr>
            <w:r w:rsidRPr="00C95BF3">
              <w:rPr>
                <w:rFonts w:eastAsia="Times New Roman"/>
                <w:sz w:val="17"/>
                <w:szCs w:val="17"/>
                <w:lang w:val="es-ES" w:eastAsia="de-DE"/>
              </w:rPr>
              <w:t>2009.09.23</w:t>
            </w:r>
          </w:p>
        </w:tc>
        <w:tc>
          <w:tcPr>
            <w:tcW w:w="1080" w:type="dxa"/>
            <w:noWrap/>
          </w:tcPr>
          <w:p w14:paraId="79B0F822" w14:textId="77777777" w:rsidR="00A65B54" w:rsidRPr="00C95BF3" w:rsidRDefault="00A65B54" w:rsidP="00B31133">
            <w:pPr>
              <w:keepNext/>
              <w:spacing w:after="200"/>
              <w:rPr>
                <w:sz w:val="17"/>
                <w:szCs w:val="17"/>
                <w:lang w:val="es-ES" w:eastAsia="ko-KR"/>
              </w:rPr>
            </w:pPr>
            <w:r w:rsidRPr="00C95BF3">
              <w:rPr>
                <w:sz w:val="17"/>
                <w:szCs w:val="17"/>
                <w:lang w:val="es-ES" w:eastAsia="ko-KR"/>
              </w:rPr>
              <w:t>X000</w:t>
            </w:r>
          </w:p>
        </w:tc>
        <w:tc>
          <w:tcPr>
            <w:tcW w:w="1260" w:type="dxa"/>
            <w:noWrap/>
          </w:tcPr>
          <w:p w14:paraId="152C1FED" w14:textId="77777777" w:rsidR="00A65B54" w:rsidRPr="00C95BF3" w:rsidRDefault="00A65B54" w:rsidP="00B31133">
            <w:pPr>
              <w:keepNext/>
              <w:spacing w:after="200"/>
              <w:rPr>
                <w:sz w:val="17"/>
                <w:szCs w:val="17"/>
                <w:lang w:val="es-ES" w:eastAsia="ko-KR"/>
              </w:rPr>
            </w:pPr>
            <w:r w:rsidRPr="00C95BF3">
              <w:rPr>
                <w:sz w:val="17"/>
                <w:szCs w:val="17"/>
                <w:lang w:val="es-ES" w:eastAsia="ko-KR"/>
              </w:rPr>
              <w:t>P18</w:t>
            </w:r>
          </w:p>
        </w:tc>
        <w:tc>
          <w:tcPr>
            <w:tcW w:w="2532" w:type="dxa"/>
          </w:tcPr>
          <w:p w14:paraId="58D17195" w14:textId="77777777" w:rsidR="00A65B54" w:rsidRPr="00C95BF3" w:rsidRDefault="00A65B54" w:rsidP="00B31133">
            <w:pPr>
              <w:keepNext/>
              <w:spacing w:after="200"/>
              <w:rPr>
                <w:sz w:val="17"/>
                <w:szCs w:val="17"/>
                <w:lang w:val="es-ES" w:eastAsia="ko-KR"/>
              </w:rPr>
            </w:pPr>
            <w:r w:rsidRPr="00C95BF3">
              <w:rPr>
                <w:sz w:val="17"/>
                <w:szCs w:val="17"/>
                <w:lang w:val="es-ES" w:eastAsia="ko-KR"/>
              </w:rPr>
              <w:t>A-1-1-A10-P18-X000</w:t>
            </w:r>
          </w:p>
        </w:tc>
        <w:tc>
          <w:tcPr>
            <w:tcW w:w="2720" w:type="dxa"/>
            <w:noWrap/>
          </w:tcPr>
          <w:p w14:paraId="75FF3A97" w14:textId="77777777" w:rsidR="00A65B54" w:rsidRPr="00C95BF3" w:rsidRDefault="00A65B54" w:rsidP="00B31133">
            <w:pPr>
              <w:keepNext/>
              <w:spacing w:after="200"/>
              <w:rPr>
                <w:rFonts w:eastAsia="Times New Roman"/>
                <w:sz w:val="17"/>
                <w:szCs w:val="17"/>
                <w:lang w:val="es-ES" w:eastAsia="de-DE"/>
              </w:rPr>
            </w:pPr>
          </w:p>
        </w:tc>
      </w:tr>
      <w:tr w:rsidR="00A65B54" w:rsidRPr="00C95BF3" w14:paraId="502A6E0A" w14:textId="77777777" w:rsidTr="000B6F69">
        <w:trPr>
          <w:trHeight w:val="300"/>
          <w:jc w:val="center"/>
        </w:trPr>
        <w:tc>
          <w:tcPr>
            <w:tcW w:w="1223" w:type="dxa"/>
            <w:noWrap/>
          </w:tcPr>
          <w:p w14:paraId="196AE038" w14:textId="77777777" w:rsidR="00A65B54" w:rsidRPr="00C95BF3" w:rsidRDefault="0044551E" w:rsidP="00E12991">
            <w:pPr>
              <w:spacing w:after="200"/>
              <w:rPr>
                <w:rFonts w:eastAsia="Times New Roman"/>
                <w:sz w:val="17"/>
                <w:szCs w:val="17"/>
                <w:lang w:val="es-ES" w:eastAsia="de-DE"/>
              </w:rPr>
            </w:pPr>
            <w:r w:rsidRPr="00C95BF3">
              <w:rPr>
                <w:rFonts w:eastAsia="Times New Roman"/>
                <w:sz w:val="17"/>
                <w:szCs w:val="17"/>
                <w:lang w:val="es-ES" w:eastAsia="de-DE"/>
              </w:rPr>
              <w:t>2010.03.19</w:t>
            </w:r>
          </w:p>
        </w:tc>
        <w:tc>
          <w:tcPr>
            <w:tcW w:w="1080" w:type="dxa"/>
            <w:noWrap/>
          </w:tcPr>
          <w:p w14:paraId="3428714D" w14:textId="77777777" w:rsidR="00A65B54" w:rsidRPr="00C95BF3" w:rsidRDefault="00A65B54" w:rsidP="00E12991">
            <w:pPr>
              <w:spacing w:after="200"/>
              <w:rPr>
                <w:rFonts w:eastAsia="Times New Roman"/>
                <w:sz w:val="17"/>
                <w:szCs w:val="17"/>
                <w:lang w:val="es-ES" w:eastAsia="de-DE"/>
              </w:rPr>
            </w:pPr>
            <w:r w:rsidRPr="00C95BF3">
              <w:rPr>
                <w:rFonts w:eastAsia="Times New Roman"/>
                <w:sz w:val="17"/>
                <w:szCs w:val="17"/>
                <w:lang w:val="es-ES" w:eastAsia="de-DE"/>
              </w:rPr>
              <w:t>PG1501</w:t>
            </w:r>
          </w:p>
        </w:tc>
        <w:tc>
          <w:tcPr>
            <w:tcW w:w="1260" w:type="dxa"/>
            <w:noWrap/>
          </w:tcPr>
          <w:p w14:paraId="0E8F7037" w14:textId="77777777" w:rsidR="00A65B54" w:rsidRPr="00C95BF3" w:rsidRDefault="00A65B54" w:rsidP="00E12991">
            <w:pPr>
              <w:spacing w:after="200"/>
              <w:rPr>
                <w:sz w:val="17"/>
                <w:szCs w:val="17"/>
                <w:lang w:val="es-ES" w:eastAsia="ko-KR"/>
              </w:rPr>
            </w:pPr>
            <w:r w:rsidRPr="00C95BF3">
              <w:rPr>
                <w:sz w:val="17"/>
                <w:szCs w:val="17"/>
                <w:lang w:val="es-ES" w:eastAsia="ko-KR"/>
              </w:rPr>
              <w:t>Q12</w:t>
            </w:r>
          </w:p>
        </w:tc>
        <w:tc>
          <w:tcPr>
            <w:tcW w:w="2532" w:type="dxa"/>
          </w:tcPr>
          <w:p w14:paraId="2FD0AE45" w14:textId="04ECA36E" w:rsidR="00A65B54" w:rsidRPr="00C95BF3" w:rsidRDefault="00A65B54" w:rsidP="00E12991">
            <w:pPr>
              <w:spacing w:after="200"/>
              <w:rPr>
                <w:sz w:val="17"/>
                <w:szCs w:val="17"/>
                <w:lang w:val="es-ES" w:eastAsia="ko-KR"/>
              </w:rPr>
            </w:pPr>
            <w:r w:rsidRPr="00C95BF3">
              <w:rPr>
                <w:sz w:val="17"/>
                <w:szCs w:val="17"/>
                <w:lang w:val="es-ES" w:eastAsia="ko-KR"/>
              </w:rPr>
              <w:t>A-1-1-A10-</w:t>
            </w:r>
            <w:r w:rsidR="00AF3FDD" w:rsidRPr="00C95BF3">
              <w:rPr>
                <w:sz w:val="17"/>
                <w:szCs w:val="17"/>
                <w:lang w:val="es-ES" w:eastAsia="ko-KR"/>
              </w:rPr>
              <w:t>Q12-P</w:t>
            </w:r>
            <w:r w:rsidRPr="00C95BF3">
              <w:rPr>
                <w:sz w:val="17"/>
                <w:szCs w:val="17"/>
                <w:lang w:val="es-ES" w:eastAsia="ko-KR"/>
              </w:rPr>
              <w:t>G1501</w:t>
            </w:r>
          </w:p>
        </w:tc>
        <w:tc>
          <w:tcPr>
            <w:tcW w:w="2720" w:type="dxa"/>
            <w:noWrap/>
          </w:tcPr>
          <w:p w14:paraId="73BA610F" w14:textId="77777777" w:rsidR="00A65B54" w:rsidRPr="00C95BF3" w:rsidRDefault="00A65B54" w:rsidP="00E12991">
            <w:pPr>
              <w:spacing w:after="200"/>
              <w:rPr>
                <w:rFonts w:eastAsia="Times New Roman"/>
                <w:sz w:val="17"/>
                <w:szCs w:val="17"/>
                <w:lang w:val="es-ES" w:eastAsia="de-DE"/>
              </w:rPr>
            </w:pPr>
          </w:p>
        </w:tc>
      </w:tr>
      <w:tr w:rsidR="00A65B54" w:rsidRPr="00C95BF3" w14:paraId="1B358670" w14:textId="77777777" w:rsidTr="000B6F69">
        <w:trPr>
          <w:trHeight w:val="300"/>
          <w:jc w:val="center"/>
        </w:trPr>
        <w:tc>
          <w:tcPr>
            <w:tcW w:w="1223" w:type="dxa"/>
            <w:noWrap/>
          </w:tcPr>
          <w:p w14:paraId="06CC5D90" w14:textId="77777777" w:rsidR="00A65B54" w:rsidRPr="00C95BF3" w:rsidRDefault="0044551E" w:rsidP="00E12991">
            <w:pPr>
              <w:spacing w:after="200"/>
              <w:rPr>
                <w:rFonts w:eastAsia="Times New Roman"/>
                <w:sz w:val="17"/>
                <w:szCs w:val="17"/>
                <w:lang w:val="es-ES" w:eastAsia="de-DE"/>
              </w:rPr>
            </w:pPr>
            <w:r w:rsidRPr="00C95BF3">
              <w:rPr>
                <w:rFonts w:eastAsia="Times New Roman"/>
                <w:sz w:val="17"/>
                <w:szCs w:val="17"/>
                <w:lang w:val="es-ES" w:eastAsia="de-DE"/>
              </w:rPr>
              <w:t>2011.02.16</w:t>
            </w:r>
          </w:p>
        </w:tc>
        <w:tc>
          <w:tcPr>
            <w:tcW w:w="1080" w:type="dxa"/>
            <w:noWrap/>
          </w:tcPr>
          <w:p w14:paraId="692E0E50" w14:textId="77777777" w:rsidR="00A65B54" w:rsidRPr="00C95BF3" w:rsidRDefault="00A65B54" w:rsidP="00E12991">
            <w:pPr>
              <w:spacing w:after="200"/>
              <w:rPr>
                <w:sz w:val="17"/>
                <w:szCs w:val="17"/>
                <w:lang w:val="es-ES" w:eastAsia="ko-KR"/>
              </w:rPr>
            </w:pPr>
            <w:r w:rsidRPr="00C95BF3">
              <w:rPr>
                <w:sz w:val="17"/>
                <w:szCs w:val="17"/>
                <w:lang w:val="es-ES" w:eastAsia="ko-KR"/>
              </w:rPr>
              <w:t>X000</w:t>
            </w:r>
          </w:p>
        </w:tc>
        <w:tc>
          <w:tcPr>
            <w:tcW w:w="1260" w:type="dxa"/>
            <w:noWrap/>
          </w:tcPr>
          <w:p w14:paraId="26E80B53" w14:textId="77777777" w:rsidR="00A65B54" w:rsidRPr="00C95BF3" w:rsidRDefault="00A65B54" w:rsidP="00E12991">
            <w:pPr>
              <w:spacing w:after="200"/>
              <w:rPr>
                <w:sz w:val="17"/>
                <w:szCs w:val="17"/>
                <w:lang w:val="es-ES" w:eastAsia="ko-KR"/>
              </w:rPr>
            </w:pPr>
            <w:r w:rsidRPr="00C95BF3">
              <w:rPr>
                <w:sz w:val="17"/>
                <w:szCs w:val="17"/>
                <w:lang w:val="es-ES" w:eastAsia="ko-KR"/>
              </w:rPr>
              <w:t>P13</w:t>
            </w:r>
          </w:p>
        </w:tc>
        <w:tc>
          <w:tcPr>
            <w:tcW w:w="2532" w:type="dxa"/>
          </w:tcPr>
          <w:p w14:paraId="2F073716" w14:textId="77777777" w:rsidR="00A65B54" w:rsidRPr="00C95BF3" w:rsidRDefault="00A65B54" w:rsidP="00E12991">
            <w:pPr>
              <w:spacing w:after="200"/>
              <w:rPr>
                <w:sz w:val="17"/>
                <w:szCs w:val="17"/>
                <w:lang w:val="es-ES" w:eastAsia="ko-KR"/>
              </w:rPr>
            </w:pPr>
            <w:r w:rsidRPr="00C95BF3">
              <w:rPr>
                <w:sz w:val="17"/>
                <w:szCs w:val="17"/>
                <w:lang w:val="es-ES" w:eastAsia="ko-KR"/>
              </w:rPr>
              <w:t>A-1-1-A10-P13-X000</w:t>
            </w:r>
          </w:p>
        </w:tc>
        <w:tc>
          <w:tcPr>
            <w:tcW w:w="2720" w:type="dxa"/>
            <w:noWrap/>
          </w:tcPr>
          <w:p w14:paraId="42D908DB" w14:textId="77777777" w:rsidR="00A65B54" w:rsidRPr="00C95BF3" w:rsidRDefault="00A65B54" w:rsidP="00E12991">
            <w:pPr>
              <w:spacing w:after="200"/>
              <w:rPr>
                <w:rFonts w:eastAsia="Times New Roman"/>
                <w:sz w:val="17"/>
                <w:szCs w:val="17"/>
                <w:lang w:val="es-ES" w:eastAsia="de-DE"/>
              </w:rPr>
            </w:pPr>
          </w:p>
        </w:tc>
      </w:tr>
      <w:tr w:rsidR="00A65B54" w:rsidRPr="00C95BF3" w14:paraId="0AC9727D" w14:textId="77777777" w:rsidTr="000B6F69">
        <w:trPr>
          <w:trHeight w:val="300"/>
          <w:jc w:val="center"/>
        </w:trPr>
        <w:tc>
          <w:tcPr>
            <w:tcW w:w="1223" w:type="dxa"/>
            <w:noWrap/>
          </w:tcPr>
          <w:p w14:paraId="6F733819" w14:textId="77777777" w:rsidR="00A65B54" w:rsidRPr="00C95BF3" w:rsidRDefault="0044551E" w:rsidP="00E12991">
            <w:pPr>
              <w:spacing w:after="200"/>
              <w:rPr>
                <w:rFonts w:eastAsia="Times New Roman"/>
                <w:sz w:val="17"/>
                <w:szCs w:val="17"/>
                <w:lang w:val="es-ES" w:eastAsia="de-DE"/>
              </w:rPr>
            </w:pPr>
            <w:r w:rsidRPr="00C95BF3">
              <w:rPr>
                <w:rFonts w:eastAsia="Times New Roman"/>
                <w:sz w:val="17"/>
                <w:szCs w:val="17"/>
                <w:lang w:val="es-ES" w:eastAsia="de-DE"/>
              </w:rPr>
              <w:t>2011.10.04</w:t>
            </w:r>
          </w:p>
        </w:tc>
        <w:tc>
          <w:tcPr>
            <w:tcW w:w="1080" w:type="dxa"/>
            <w:noWrap/>
          </w:tcPr>
          <w:p w14:paraId="323C06E0" w14:textId="77777777" w:rsidR="00A65B54" w:rsidRPr="00C95BF3" w:rsidRDefault="00A65B54" w:rsidP="00E12991">
            <w:pPr>
              <w:spacing w:after="200"/>
              <w:rPr>
                <w:sz w:val="17"/>
                <w:szCs w:val="17"/>
                <w:lang w:val="es-ES" w:eastAsia="ko-KR"/>
              </w:rPr>
            </w:pPr>
            <w:r w:rsidRPr="00C95BF3">
              <w:rPr>
                <w:sz w:val="17"/>
                <w:szCs w:val="17"/>
                <w:lang w:val="es-ES" w:eastAsia="ko-KR"/>
              </w:rPr>
              <w:t>PA0201</w:t>
            </w:r>
          </w:p>
        </w:tc>
        <w:tc>
          <w:tcPr>
            <w:tcW w:w="1260" w:type="dxa"/>
            <w:noWrap/>
          </w:tcPr>
          <w:p w14:paraId="43E09984" w14:textId="77777777" w:rsidR="00A65B54" w:rsidRPr="00C95BF3" w:rsidRDefault="00A65B54" w:rsidP="00E12991">
            <w:pPr>
              <w:spacing w:after="200"/>
              <w:rPr>
                <w:sz w:val="17"/>
                <w:szCs w:val="17"/>
                <w:lang w:val="es-ES" w:eastAsia="ko-KR"/>
              </w:rPr>
            </w:pPr>
            <w:r w:rsidRPr="00C95BF3">
              <w:rPr>
                <w:sz w:val="17"/>
                <w:szCs w:val="17"/>
                <w:lang w:val="es-ES" w:eastAsia="ko-KR"/>
              </w:rPr>
              <w:t>D11</w:t>
            </w:r>
          </w:p>
        </w:tc>
        <w:tc>
          <w:tcPr>
            <w:tcW w:w="2532" w:type="dxa"/>
          </w:tcPr>
          <w:p w14:paraId="1A6E2423" w14:textId="36A10F31" w:rsidR="00A65B54" w:rsidRPr="00C95BF3" w:rsidRDefault="00A65B54" w:rsidP="00E12991">
            <w:pPr>
              <w:spacing w:after="200"/>
              <w:rPr>
                <w:sz w:val="17"/>
                <w:szCs w:val="17"/>
                <w:lang w:val="es-ES" w:eastAsia="ko-KR"/>
              </w:rPr>
            </w:pPr>
            <w:r w:rsidRPr="00C95BF3">
              <w:rPr>
                <w:sz w:val="17"/>
                <w:szCs w:val="17"/>
                <w:lang w:val="es-ES" w:eastAsia="ko-KR"/>
              </w:rPr>
              <w:t>A-1-2-D10-</w:t>
            </w:r>
            <w:r w:rsidR="00AF3FDD" w:rsidRPr="00C95BF3">
              <w:rPr>
                <w:sz w:val="17"/>
                <w:szCs w:val="17"/>
                <w:lang w:val="es-ES" w:eastAsia="ko-KR"/>
              </w:rPr>
              <w:t>D11-P</w:t>
            </w:r>
            <w:r w:rsidRPr="00C95BF3">
              <w:rPr>
                <w:sz w:val="17"/>
                <w:szCs w:val="17"/>
                <w:lang w:val="es-ES" w:eastAsia="ko-KR"/>
              </w:rPr>
              <w:t>A0201</w:t>
            </w:r>
          </w:p>
        </w:tc>
        <w:tc>
          <w:tcPr>
            <w:tcW w:w="2720" w:type="dxa"/>
            <w:noWrap/>
          </w:tcPr>
          <w:p w14:paraId="0E6D1BA0" w14:textId="77777777" w:rsidR="00A65B54" w:rsidRPr="00C95BF3" w:rsidRDefault="00A65B54" w:rsidP="00E12991">
            <w:pPr>
              <w:spacing w:after="200"/>
              <w:rPr>
                <w:rFonts w:eastAsia="Times New Roman"/>
                <w:sz w:val="17"/>
                <w:szCs w:val="17"/>
                <w:lang w:val="es-ES" w:eastAsia="de-DE"/>
              </w:rPr>
            </w:pPr>
          </w:p>
        </w:tc>
      </w:tr>
      <w:tr w:rsidR="00A65B54" w:rsidRPr="00C95BF3" w14:paraId="01669ED8" w14:textId="77777777" w:rsidTr="000B6F69">
        <w:trPr>
          <w:trHeight w:val="300"/>
          <w:jc w:val="center"/>
        </w:trPr>
        <w:tc>
          <w:tcPr>
            <w:tcW w:w="1223" w:type="dxa"/>
            <w:noWrap/>
          </w:tcPr>
          <w:p w14:paraId="6D39E313" w14:textId="77777777" w:rsidR="00A65B54" w:rsidRPr="00C95BF3" w:rsidRDefault="0044551E" w:rsidP="00E12991">
            <w:pPr>
              <w:spacing w:after="200"/>
              <w:rPr>
                <w:rFonts w:eastAsia="Times New Roman"/>
                <w:sz w:val="17"/>
                <w:szCs w:val="17"/>
                <w:lang w:val="es-ES" w:eastAsia="de-DE"/>
              </w:rPr>
            </w:pPr>
            <w:r w:rsidRPr="00C95BF3">
              <w:rPr>
                <w:rFonts w:eastAsia="Times New Roman"/>
                <w:sz w:val="17"/>
                <w:szCs w:val="17"/>
                <w:lang w:val="es-ES" w:eastAsia="de-DE"/>
              </w:rPr>
              <w:t>2011.10.04</w:t>
            </w:r>
          </w:p>
        </w:tc>
        <w:tc>
          <w:tcPr>
            <w:tcW w:w="1080" w:type="dxa"/>
            <w:noWrap/>
          </w:tcPr>
          <w:p w14:paraId="60C93C8C" w14:textId="77777777" w:rsidR="00A65B54" w:rsidRPr="00C95BF3" w:rsidRDefault="00A65B54" w:rsidP="00E12991">
            <w:pPr>
              <w:spacing w:after="200"/>
              <w:rPr>
                <w:sz w:val="17"/>
                <w:szCs w:val="17"/>
                <w:lang w:val="es-ES" w:eastAsia="ko-KR"/>
              </w:rPr>
            </w:pPr>
            <w:r w:rsidRPr="00C95BF3">
              <w:rPr>
                <w:sz w:val="17"/>
                <w:szCs w:val="17"/>
                <w:lang w:val="es-ES" w:eastAsia="ko-KR"/>
              </w:rPr>
              <w:t>X000</w:t>
            </w:r>
          </w:p>
        </w:tc>
        <w:tc>
          <w:tcPr>
            <w:tcW w:w="1260" w:type="dxa"/>
            <w:noWrap/>
          </w:tcPr>
          <w:p w14:paraId="2324AF63" w14:textId="77777777" w:rsidR="00A65B54" w:rsidRPr="00C95BF3" w:rsidRDefault="00A65B54" w:rsidP="00E12991">
            <w:pPr>
              <w:spacing w:after="200"/>
              <w:rPr>
                <w:sz w:val="17"/>
                <w:szCs w:val="17"/>
                <w:lang w:val="es-ES" w:eastAsia="ko-KR"/>
              </w:rPr>
            </w:pPr>
            <w:r w:rsidRPr="00C95BF3">
              <w:rPr>
                <w:sz w:val="17"/>
                <w:szCs w:val="17"/>
                <w:lang w:val="es-ES" w:eastAsia="ko-KR"/>
              </w:rPr>
              <w:t>P13</w:t>
            </w:r>
          </w:p>
        </w:tc>
        <w:tc>
          <w:tcPr>
            <w:tcW w:w="2532" w:type="dxa"/>
          </w:tcPr>
          <w:p w14:paraId="51692B5A" w14:textId="77777777" w:rsidR="00A65B54" w:rsidRPr="00C95BF3" w:rsidRDefault="00A65B54" w:rsidP="00E12991">
            <w:pPr>
              <w:spacing w:after="200"/>
              <w:rPr>
                <w:sz w:val="17"/>
                <w:szCs w:val="17"/>
                <w:lang w:val="es-ES" w:eastAsia="ko-KR"/>
              </w:rPr>
            </w:pPr>
            <w:r w:rsidRPr="00C95BF3">
              <w:rPr>
                <w:sz w:val="17"/>
                <w:szCs w:val="17"/>
                <w:lang w:val="es-ES" w:eastAsia="ko-KR"/>
              </w:rPr>
              <w:t>A-2-2-D10-P13-X000</w:t>
            </w:r>
          </w:p>
        </w:tc>
        <w:tc>
          <w:tcPr>
            <w:tcW w:w="2720" w:type="dxa"/>
            <w:noWrap/>
          </w:tcPr>
          <w:p w14:paraId="4AB0F2FD" w14:textId="77777777" w:rsidR="00A65B54" w:rsidRPr="00C95BF3" w:rsidRDefault="00A65B54" w:rsidP="00E12991">
            <w:pPr>
              <w:spacing w:after="200"/>
              <w:rPr>
                <w:rFonts w:eastAsia="Times New Roman"/>
                <w:sz w:val="17"/>
                <w:szCs w:val="17"/>
                <w:lang w:val="es-ES" w:eastAsia="de-DE"/>
              </w:rPr>
            </w:pPr>
          </w:p>
        </w:tc>
      </w:tr>
      <w:tr w:rsidR="00A65B54" w:rsidRPr="00C95BF3" w14:paraId="4C409048" w14:textId="77777777" w:rsidTr="000B6F69">
        <w:trPr>
          <w:trHeight w:val="300"/>
          <w:jc w:val="center"/>
        </w:trPr>
        <w:tc>
          <w:tcPr>
            <w:tcW w:w="1223" w:type="dxa"/>
            <w:noWrap/>
          </w:tcPr>
          <w:p w14:paraId="58E86A28" w14:textId="77777777" w:rsidR="00A65B54" w:rsidRPr="00C95BF3" w:rsidRDefault="0044551E" w:rsidP="00E12991">
            <w:pPr>
              <w:spacing w:after="200"/>
              <w:rPr>
                <w:rFonts w:eastAsia="Times New Roman"/>
                <w:sz w:val="17"/>
                <w:szCs w:val="17"/>
                <w:lang w:val="es-ES" w:eastAsia="de-DE"/>
              </w:rPr>
            </w:pPr>
            <w:r w:rsidRPr="00C95BF3">
              <w:rPr>
                <w:rFonts w:eastAsia="Times New Roman"/>
                <w:sz w:val="17"/>
                <w:szCs w:val="17"/>
                <w:lang w:val="es-ES" w:eastAsia="de-DE"/>
              </w:rPr>
              <w:t>2012.03.13</w:t>
            </w:r>
          </w:p>
        </w:tc>
        <w:tc>
          <w:tcPr>
            <w:tcW w:w="1080" w:type="dxa"/>
            <w:noWrap/>
          </w:tcPr>
          <w:p w14:paraId="673D6862" w14:textId="77777777" w:rsidR="00A65B54" w:rsidRPr="00C95BF3" w:rsidRDefault="00A65B54" w:rsidP="00E12991">
            <w:pPr>
              <w:spacing w:after="200"/>
              <w:rPr>
                <w:sz w:val="17"/>
                <w:szCs w:val="17"/>
                <w:lang w:val="es-ES" w:eastAsia="ko-KR"/>
              </w:rPr>
            </w:pPr>
            <w:r w:rsidRPr="00C95BF3">
              <w:rPr>
                <w:sz w:val="17"/>
                <w:szCs w:val="17"/>
                <w:lang w:val="es-ES" w:eastAsia="ko-KR"/>
              </w:rPr>
              <w:t>PA0107</w:t>
            </w:r>
          </w:p>
        </w:tc>
        <w:tc>
          <w:tcPr>
            <w:tcW w:w="1260" w:type="dxa"/>
            <w:noWrap/>
          </w:tcPr>
          <w:p w14:paraId="39DA5377" w14:textId="77777777" w:rsidR="00A65B54" w:rsidRPr="00C95BF3" w:rsidRDefault="00A65B54" w:rsidP="00E12991">
            <w:pPr>
              <w:spacing w:after="200"/>
              <w:rPr>
                <w:sz w:val="17"/>
                <w:szCs w:val="17"/>
                <w:lang w:val="es-ES" w:eastAsia="ko-KR"/>
              </w:rPr>
            </w:pPr>
            <w:r w:rsidRPr="00C95BF3">
              <w:rPr>
                <w:sz w:val="17"/>
                <w:szCs w:val="17"/>
                <w:lang w:val="es-ES" w:eastAsia="ko-KR"/>
              </w:rPr>
              <w:t>A16</w:t>
            </w:r>
          </w:p>
        </w:tc>
        <w:tc>
          <w:tcPr>
            <w:tcW w:w="2532" w:type="dxa"/>
          </w:tcPr>
          <w:p w14:paraId="07C0CA3C" w14:textId="67B888DF" w:rsidR="00A65B54" w:rsidRPr="00C95BF3" w:rsidRDefault="00A65B54" w:rsidP="00E12991">
            <w:pPr>
              <w:spacing w:after="200"/>
              <w:rPr>
                <w:sz w:val="17"/>
                <w:szCs w:val="17"/>
                <w:lang w:val="es-ES" w:eastAsia="ko-KR"/>
              </w:rPr>
            </w:pPr>
            <w:r w:rsidRPr="00C95BF3">
              <w:rPr>
                <w:sz w:val="17"/>
                <w:szCs w:val="17"/>
                <w:lang w:val="es-ES" w:eastAsia="ko-KR"/>
              </w:rPr>
              <w:t>A-2-2-D10-</w:t>
            </w:r>
            <w:r w:rsidR="00AF3FDD" w:rsidRPr="00C95BF3">
              <w:rPr>
                <w:sz w:val="17"/>
                <w:szCs w:val="17"/>
                <w:lang w:val="es-ES" w:eastAsia="ko-KR"/>
              </w:rPr>
              <w:t>A16-P</w:t>
            </w:r>
            <w:r w:rsidRPr="00C95BF3">
              <w:rPr>
                <w:sz w:val="17"/>
                <w:szCs w:val="17"/>
                <w:lang w:val="es-ES" w:eastAsia="ko-KR"/>
              </w:rPr>
              <w:t>A0107</w:t>
            </w:r>
          </w:p>
        </w:tc>
        <w:tc>
          <w:tcPr>
            <w:tcW w:w="2720" w:type="dxa"/>
            <w:noWrap/>
          </w:tcPr>
          <w:p w14:paraId="0A1B16A6" w14:textId="77777777" w:rsidR="00A65B54" w:rsidRPr="00C95BF3" w:rsidRDefault="00A65B54" w:rsidP="00E12991">
            <w:pPr>
              <w:spacing w:after="200"/>
              <w:rPr>
                <w:rFonts w:eastAsia="Times New Roman"/>
                <w:sz w:val="17"/>
                <w:szCs w:val="17"/>
                <w:lang w:val="es-ES" w:eastAsia="de-DE"/>
              </w:rPr>
            </w:pPr>
          </w:p>
        </w:tc>
      </w:tr>
      <w:tr w:rsidR="00A65B54" w:rsidRPr="00C95BF3" w14:paraId="13DCC1B1" w14:textId="77777777" w:rsidTr="000B6F69">
        <w:trPr>
          <w:trHeight w:val="300"/>
          <w:jc w:val="center"/>
        </w:trPr>
        <w:tc>
          <w:tcPr>
            <w:tcW w:w="1223" w:type="dxa"/>
            <w:noWrap/>
          </w:tcPr>
          <w:p w14:paraId="63EBF9EA" w14:textId="77777777" w:rsidR="00A65B54" w:rsidRPr="00C95BF3" w:rsidRDefault="0044551E" w:rsidP="00E12991">
            <w:pPr>
              <w:spacing w:after="200"/>
              <w:rPr>
                <w:rFonts w:eastAsia="Times New Roman"/>
                <w:sz w:val="17"/>
                <w:szCs w:val="17"/>
                <w:lang w:val="es-ES" w:eastAsia="de-DE"/>
              </w:rPr>
            </w:pPr>
            <w:r w:rsidRPr="00C95BF3">
              <w:rPr>
                <w:rFonts w:eastAsia="Times New Roman"/>
                <w:sz w:val="17"/>
                <w:szCs w:val="17"/>
                <w:lang w:val="es-ES" w:eastAsia="de-DE"/>
              </w:rPr>
              <w:t>2013.05.31</w:t>
            </w:r>
          </w:p>
        </w:tc>
        <w:tc>
          <w:tcPr>
            <w:tcW w:w="1080" w:type="dxa"/>
            <w:noWrap/>
          </w:tcPr>
          <w:p w14:paraId="6EDF6517" w14:textId="77777777" w:rsidR="00A65B54" w:rsidRPr="00C95BF3" w:rsidRDefault="00A65B54" w:rsidP="00E12991">
            <w:pPr>
              <w:spacing w:after="200"/>
              <w:rPr>
                <w:sz w:val="17"/>
                <w:szCs w:val="17"/>
                <w:lang w:val="es-ES" w:eastAsia="ko-KR"/>
              </w:rPr>
            </w:pPr>
            <w:r w:rsidRPr="00C95BF3">
              <w:rPr>
                <w:sz w:val="17"/>
                <w:szCs w:val="17"/>
                <w:lang w:val="es-ES" w:eastAsia="ko-KR"/>
              </w:rPr>
              <w:t>PE0902</w:t>
            </w:r>
          </w:p>
        </w:tc>
        <w:tc>
          <w:tcPr>
            <w:tcW w:w="1260" w:type="dxa"/>
            <w:noWrap/>
          </w:tcPr>
          <w:p w14:paraId="0B361074" w14:textId="77777777" w:rsidR="00A65B54" w:rsidRPr="00C95BF3" w:rsidRDefault="00A65B54" w:rsidP="00E12991">
            <w:pPr>
              <w:spacing w:after="200"/>
              <w:rPr>
                <w:sz w:val="17"/>
                <w:szCs w:val="17"/>
                <w:lang w:val="es-ES" w:eastAsia="ko-KR"/>
              </w:rPr>
            </w:pPr>
            <w:r w:rsidRPr="00C95BF3">
              <w:rPr>
                <w:sz w:val="17"/>
                <w:szCs w:val="17"/>
                <w:lang w:val="es-ES" w:eastAsia="ko-KR"/>
              </w:rPr>
              <w:t>D15</w:t>
            </w:r>
          </w:p>
        </w:tc>
        <w:tc>
          <w:tcPr>
            <w:tcW w:w="2532" w:type="dxa"/>
          </w:tcPr>
          <w:p w14:paraId="3421F79A" w14:textId="36800A51" w:rsidR="00A65B54" w:rsidRPr="00C95BF3" w:rsidRDefault="00A65B54" w:rsidP="00E12991">
            <w:pPr>
              <w:spacing w:after="200"/>
              <w:rPr>
                <w:sz w:val="17"/>
                <w:szCs w:val="17"/>
                <w:lang w:val="es-ES" w:eastAsia="ko-KR"/>
              </w:rPr>
            </w:pPr>
            <w:r w:rsidRPr="00C95BF3">
              <w:rPr>
                <w:sz w:val="17"/>
                <w:szCs w:val="17"/>
                <w:lang w:val="es-ES" w:eastAsia="ko-KR"/>
              </w:rPr>
              <w:t>A-2-2-D10-</w:t>
            </w:r>
            <w:r w:rsidR="00AF3FDD" w:rsidRPr="00C95BF3">
              <w:rPr>
                <w:sz w:val="17"/>
                <w:szCs w:val="17"/>
                <w:lang w:val="es-ES" w:eastAsia="ko-KR"/>
              </w:rPr>
              <w:t>D15-P</w:t>
            </w:r>
            <w:r w:rsidRPr="00C95BF3">
              <w:rPr>
                <w:sz w:val="17"/>
                <w:szCs w:val="17"/>
                <w:lang w:val="es-ES" w:eastAsia="ko-KR"/>
              </w:rPr>
              <w:t>E0902</w:t>
            </w:r>
          </w:p>
        </w:tc>
        <w:tc>
          <w:tcPr>
            <w:tcW w:w="2720" w:type="dxa"/>
            <w:noWrap/>
          </w:tcPr>
          <w:p w14:paraId="16249109" w14:textId="77777777" w:rsidR="00A65B54" w:rsidRPr="00C95BF3" w:rsidRDefault="00A65B54" w:rsidP="00E12991">
            <w:pPr>
              <w:spacing w:after="200"/>
              <w:rPr>
                <w:rFonts w:eastAsia="Times New Roman"/>
                <w:sz w:val="17"/>
                <w:szCs w:val="17"/>
                <w:lang w:val="es-ES" w:eastAsia="de-DE"/>
              </w:rPr>
            </w:pPr>
          </w:p>
        </w:tc>
      </w:tr>
      <w:tr w:rsidR="00A65B54" w:rsidRPr="00C95BF3" w14:paraId="1E1EEC46" w14:textId="77777777" w:rsidTr="000B6F69">
        <w:trPr>
          <w:trHeight w:val="300"/>
          <w:jc w:val="center"/>
        </w:trPr>
        <w:tc>
          <w:tcPr>
            <w:tcW w:w="1223" w:type="dxa"/>
            <w:noWrap/>
          </w:tcPr>
          <w:p w14:paraId="16FF585A" w14:textId="77777777" w:rsidR="00A65B54" w:rsidRPr="00C95BF3" w:rsidRDefault="0044551E" w:rsidP="00E12991">
            <w:pPr>
              <w:spacing w:after="200"/>
              <w:rPr>
                <w:rFonts w:eastAsia="Times New Roman"/>
                <w:sz w:val="17"/>
                <w:szCs w:val="17"/>
                <w:lang w:val="es-ES" w:eastAsia="de-DE"/>
              </w:rPr>
            </w:pPr>
            <w:r w:rsidRPr="00C95BF3">
              <w:rPr>
                <w:rFonts w:eastAsia="Times New Roman"/>
                <w:sz w:val="17"/>
                <w:szCs w:val="17"/>
                <w:lang w:val="es-ES" w:eastAsia="de-DE"/>
              </w:rPr>
              <w:t>2013.07.31</w:t>
            </w:r>
          </w:p>
        </w:tc>
        <w:tc>
          <w:tcPr>
            <w:tcW w:w="1080" w:type="dxa"/>
            <w:noWrap/>
          </w:tcPr>
          <w:p w14:paraId="5CED3F3F" w14:textId="77777777" w:rsidR="00A65B54" w:rsidRPr="00C95BF3" w:rsidRDefault="00A65B54" w:rsidP="00E12991">
            <w:pPr>
              <w:spacing w:after="200"/>
              <w:rPr>
                <w:sz w:val="17"/>
                <w:szCs w:val="17"/>
                <w:lang w:val="es-ES" w:eastAsia="ko-KR"/>
              </w:rPr>
            </w:pPr>
            <w:r w:rsidRPr="00C95BF3">
              <w:rPr>
                <w:sz w:val="17"/>
                <w:szCs w:val="17"/>
                <w:lang w:val="es-ES" w:eastAsia="ko-KR"/>
              </w:rPr>
              <w:t>X000</w:t>
            </w:r>
          </w:p>
        </w:tc>
        <w:tc>
          <w:tcPr>
            <w:tcW w:w="1260" w:type="dxa"/>
            <w:noWrap/>
          </w:tcPr>
          <w:p w14:paraId="14A049D4" w14:textId="77777777" w:rsidR="00A65B54" w:rsidRPr="00C95BF3" w:rsidRDefault="00A65B54" w:rsidP="00E12991">
            <w:pPr>
              <w:spacing w:after="200"/>
              <w:rPr>
                <w:sz w:val="17"/>
                <w:szCs w:val="17"/>
                <w:lang w:val="es-ES" w:eastAsia="ko-KR"/>
              </w:rPr>
            </w:pPr>
            <w:r w:rsidRPr="00C95BF3">
              <w:rPr>
                <w:sz w:val="17"/>
                <w:szCs w:val="17"/>
                <w:lang w:val="es-ES" w:eastAsia="ko-KR"/>
              </w:rPr>
              <w:t>P13</w:t>
            </w:r>
          </w:p>
        </w:tc>
        <w:tc>
          <w:tcPr>
            <w:tcW w:w="2532" w:type="dxa"/>
          </w:tcPr>
          <w:p w14:paraId="643CF9BE" w14:textId="77777777" w:rsidR="00A65B54" w:rsidRPr="00C95BF3" w:rsidRDefault="00A65B54" w:rsidP="00E12991">
            <w:pPr>
              <w:spacing w:after="200"/>
              <w:rPr>
                <w:sz w:val="17"/>
                <w:szCs w:val="17"/>
                <w:lang w:val="es-ES" w:eastAsia="ko-KR"/>
              </w:rPr>
            </w:pPr>
            <w:r w:rsidRPr="00C95BF3">
              <w:rPr>
                <w:sz w:val="17"/>
                <w:szCs w:val="17"/>
                <w:lang w:val="es-ES" w:eastAsia="ko-KR"/>
              </w:rPr>
              <w:t>A-2-2-D10-P13-X000</w:t>
            </w:r>
          </w:p>
        </w:tc>
        <w:tc>
          <w:tcPr>
            <w:tcW w:w="2720" w:type="dxa"/>
            <w:noWrap/>
          </w:tcPr>
          <w:p w14:paraId="1245E2EA" w14:textId="77777777" w:rsidR="00A65B54" w:rsidRPr="00C95BF3" w:rsidRDefault="00A65B54" w:rsidP="00E12991">
            <w:pPr>
              <w:spacing w:after="200"/>
              <w:rPr>
                <w:rFonts w:eastAsia="Times New Roman"/>
                <w:sz w:val="17"/>
                <w:szCs w:val="17"/>
                <w:lang w:val="es-ES" w:eastAsia="de-DE"/>
              </w:rPr>
            </w:pPr>
          </w:p>
        </w:tc>
      </w:tr>
      <w:tr w:rsidR="00A65B54" w:rsidRPr="00C95BF3" w14:paraId="0EF19EC7" w14:textId="77777777" w:rsidTr="000B6F69">
        <w:trPr>
          <w:trHeight w:val="300"/>
          <w:jc w:val="center"/>
        </w:trPr>
        <w:tc>
          <w:tcPr>
            <w:tcW w:w="1223" w:type="dxa"/>
            <w:noWrap/>
          </w:tcPr>
          <w:p w14:paraId="235AF4ED" w14:textId="77777777" w:rsidR="00A65B54" w:rsidRPr="00C95BF3" w:rsidRDefault="0044551E" w:rsidP="00E12991">
            <w:pPr>
              <w:spacing w:after="200"/>
              <w:rPr>
                <w:rFonts w:eastAsia="Times New Roman"/>
                <w:sz w:val="17"/>
                <w:szCs w:val="17"/>
                <w:lang w:val="es-ES" w:eastAsia="de-DE"/>
              </w:rPr>
            </w:pPr>
            <w:r w:rsidRPr="00C95BF3">
              <w:rPr>
                <w:rFonts w:eastAsia="Times New Roman"/>
                <w:sz w:val="17"/>
                <w:szCs w:val="17"/>
                <w:lang w:val="es-ES" w:eastAsia="de-DE"/>
              </w:rPr>
              <w:t>2013.08.26</w:t>
            </w:r>
          </w:p>
        </w:tc>
        <w:tc>
          <w:tcPr>
            <w:tcW w:w="1080" w:type="dxa"/>
            <w:noWrap/>
          </w:tcPr>
          <w:p w14:paraId="7372E41D" w14:textId="77777777" w:rsidR="00A65B54" w:rsidRPr="00C95BF3" w:rsidRDefault="00A65B54" w:rsidP="00E12991">
            <w:pPr>
              <w:spacing w:after="200"/>
              <w:rPr>
                <w:sz w:val="17"/>
                <w:szCs w:val="17"/>
                <w:lang w:val="es-ES" w:eastAsia="ko-KR"/>
              </w:rPr>
            </w:pPr>
            <w:r w:rsidRPr="00C95BF3">
              <w:rPr>
                <w:sz w:val="17"/>
                <w:szCs w:val="17"/>
                <w:lang w:val="es-ES" w:eastAsia="ko-KR"/>
              </w:rPr>
              <w:t>X000</w:t>
            </w:r>
          </w:p>
        </w:tc>
        <w:tc>
          <w:tcPr>
            <w:tcW w:w="1260" w:type="dxa"/>
            <w:noWrap/>
          </w:tcPr>
          <w:p w14:paraId="19A61955" w14:textId="77777777" w:rsidR="00A65B54" w:rsidRPr="00C95BF3" w:rsidRDefault="00A65B54" w:rsidP="00E12991">
            <w:pPr>
              <w:spacing w:after="200"/>
              <w:rPr>
                <w:sz w:val="17"/>
                <w:szCs w:val="17"/>
                <w:lang w:val="es-ES" w:eastAsia="ko-KR"/>
              </w:rPr>
            </w:pPr>
            <w:r w:rsidRPr="00C95BF3">
              <w:rPr>
                <w:sz w:val="17"/>
                <w:szCs w:val="17"/>
                <w:lang w:val="es-ES" w:eastAsia="ko-KR"/>
              </w:rPr>
              <w:t>R18</w:t>
            </w:r>
          </w:p>
        </w:tc>
        <w:tc>
          <w:tcPr>
            <w:tcW w:w="2532" w:type="dxa"/>
          </w:tcPr>
          <w:p w14:paraId="1426A1D5" w14:textId="77777777" w:rsidR="00A65B54" w:rsidRPr="00C95BF3" w:rsidRDefault="00A65B54" w:rsidP="00E12991">
            <w:pPr>
              <w:spacing w:after="200"/>
              <w:rPr>
                <w:sz w:val="17"/>
                <w:szCs w:val="17"/>
                <w:lang w:val="es-ES" w:eastAsia="ko-KR"/>
              </w:rPr>
            </w:pPr>
            <w:r w:rsidRPr="00C95BF3">
              <w:rPr>
                <w:sz w:val="17"/>
                <w:szCs w:val="17"/>
                <w:lang w:val="es-ES" w:eastAsia="ko-KR"/>
              </w:rPr>
              <w:t>A-2-2-D10-R18-X000</w:t>
            </w:r>
          </w:p>
        </w:tc>
        <w:tc>
          <w:tcPr>
            <w:tcW w:w="2720" w:type="dxa"/>
            <w:noWrap/>
          </w:tcPr>
          <w:p w14:paraId="291B1497" w14:textId="77777777" w:rsidR="00A65B54" w:rsidRPr="00C95BF3" w:rsidRDefault="00A65B54" w:rsidP="00E12991">
            <w:pPr>
              <w:spacing w:after="200"/>
              <w:rPr>
                <w:rFonts w:eastAsia="Times New Roman"/>
                <w:sz w:val="17"/>
                <w:szCs w:val="17"/>
                <w:lang w:val="es-ES" w:eastAsia="de-DE"/>
              </w:rPr>
            </w:pPr>
          </w:p>
        </w:tc>
      </w:tr>
      <w:tr w:rsidR="00A65B54" w:rsidRPr="00C95BF3" w14:paraId="265185D5" w14:textId="77777777" w:rsidTr="000B6F69">
        <w:trPr>
          <w:trHeight w:val="300"/>
          <w:jc w:val="center"/>
        </w:trPr>
        <w:tc>
          <w:tcPr>
            <w:tcW w:w="1223" w:type="dxa"/>
            <w:noWrap/>
          </w:tcPr>
          <w:p w14:paraId="6664FB6D" w14:textId="77777777" w:rsidR="00A65B54" w:rsidRPr="00C95BF3" w:rsidRDefault="0044551E" w:rsidP="00E12991">
            <w:pPr>
              <w:spacing w:after="200"/>
              <w:rPr>
                <w:rFonts w:eastAsia="Times New Roman"/>
                <w:sz w:val="17"/>
                <w:szCs w:val="17"/>
                <w:lang w:val="es-ES" w:eastAsia="de-DE"/>
              </w:rPr>
            </w:pPr>
            <w:r w:rsidRPr="00C95BF3">
              <w:rPr>
                <w:rFonts w:eastAsia="Times New Roman"/>
                <w:sz w:val="17"/>
                <w:szCs w:val="17"/>
                <w:lang w:val="es-ES" w:eastAsia="de-DE"/>
              </w:rPr>
              <w:t>2013.12.24</w:t>
            </w:r>
          </w:p>
        </w:tc>
        <w:tc>
          <w:tcPr>
            <w:tcW w:w="1080" w:type="dxa"/>
            <w:noWrap/>
          </w:tcPr>
          <w:p w14:paraId="4B0E7B35" w14:textId="77777777" w:rsidR="00A65B54" w:rsidRPr="00C95BF3" w:rsidRDefault="00A65B54" w:rsidP="00E12991">
            <w:pPr>
              <w:spacing w:after="200"/>
              <w:rPr>
                <w:sz w:val="17"/>
                <w:szCs w:val="17"/>
                <w:lang w:val="es-ES" w:eastAsia="ko-KR"/>
              </w:rPr>
            </w:pPr>
            <w:r w:rsidRPr="00C95BF3">
              <w:rPr>
                <w:sz w:val="17"/>
                <w:szCs w:val="17"/>
                <w:lang w:val="es-ES" w:eastAsia="ko-KR"/>
              </w:rPr>
              <w:t>PE0701</w:t>
            </w:r>
          </w:p>
        </w:tc>
        <w:tc>
          <w:tcPr>
            <w:tcW w:w="1260" w:type="dxa"/>
            <w:noWrap/>
          </w:tcPr>
          <w:p w14:paraId="05998EB4" w14:textId="77777777" w:rsidR="00A65B54" w:rsidRPr="00C95BF3" w:rsidRDefault="00A65B54" w:rsidP="00E12991">
            <w:pPr>
              <w:spacing w:after="200"/>
              <w:rPr>
                <w:sz w:val="17"/>
                <w:szCs w:val="17"/>
                <w:lang w:val="es-ES" w:eastAsia="ko-KR"/>
              </w:rPr>
            </w:pPr>
            <w:r w:rsidRPr="00C95BF3">
              <w:rPr>
                <w:sz w:val="17"/>
                <w:szCs w:val="17"/>
                <w:lang w:val="es-ES" w:eastAsia="ko-KR"/>
              </w:rPr>
              <w:t>D22</w:t>
            </w:r>
          </w:p>
        </w:tc>
        <w:tc>
          <w:tcPr>
            <w:tcW w:w="2532" w:type="dxa"/>
          </w:tcPr>
          <w:p w14:paraId="6F0438D3" w14:textId="120AF727" w:rsidR="00A65B54" w:rsidRPr="00C95BF3" w:rsidRDefault="00A65B54" w:rsidP="00E12991">
            <w:pPr>
              <w:spacing w:after="200"/>
              <w:rPr>
                <w:sz w:val="17"/>
                <w:szCs w:val="17"/>
                <w:lang w:val="es-ES" w:eastAsia="ko-KR"/>
              </w:rPr>
            </w:pPr>
            <w:r w:rsidRPr="00C95BF3">
              <w:rPr>
                <w:sz w:val="17"/>
                <w:szCs w:val="17"/>
                <w:lang w:val="es-ES" w:eastAsia="ko-KR"/>
              </w:rPr>
              <w:t>A-2-2-D10-</w:t>
            </w:r>
            <w:r w:rsidR="00AF3FDD" w:rsidRPr="00C95BF3">
              <w:rPr>
                <w:sz w:val="17"/>
                <w:szCs w:val="17"/>
                <w:lang w:val="es-ES" w:eastAsia="ko-KR"/>
              </w:rPr>
              <w:t>D22-P</w:t>
            </w:r>
            <w:r w:rsidRPr="00C95BF3">
              <w:rPr>
                <w:sz w:val="17"/>
                <w:szCs w:val="17"/>
                <w:lang w:val="es-ES" w:eastAsia="ko-KR"/>
              </w:rPr>
              <w:t>E0701</w:t>
            </w:r>
          </w:p>
        </w:tc>
        <w:tc>
          <w:tcPr>
            <w:tcW w:w="2720" w:type="dxa"/>
            <w:noWrap/>
          </w:tcPr>
          <w:p w14:paraId="1004E1A7" w14:textId="77777777" w:rsidR="00A65B54" w:rsidRPr="00C95BF3" w:rsidRDefault="00A65B54" w:rsidP="00E12991">
            <w:pPr>
              <w:spacing w:after="200"/>
              <w:rPr>
                <w:rFonts w:eastAsia="Times New Roman"/>
                <w:sz w:val="17"/>
                <w:szCs w:val="17"/>
                <w:lang w:val="es-ES" w:eastAsia="de-DE"/>
              </w:rPr>
            </w:pPr>
          </w:p>
        </w:tc>
      </w:tr>
      <w:tr w:rsidR="00A65B54" w:rsidRPr="00C95BF3" w14:paraId="38B1D922" w14:textId="77777777" w:rsidTr="000B6F69">
        <w:trPr>
          <w:trHeight w:val="300"/>
          <w:jc w:val="center"/>
        </w:trPr>
        <w:tc>
          <w:tcPr>
            <w:tcW w:w="1223" w:type="dxa"/>
            <w:noWrap/>
          </w:tcPr>
          <w:p w14:paraId="2087FEC5" w14:textId="77777777" w:rsidR="00A65B54" w:rsidRPr="00C95BF3" w:rsidRDefault="0044551E" w:rsidP="00E12991">
            <w:pPr>
              <w:spacing w:after="200"/>
              <w:rPr>
                <w:rFonts w:eastAsia="Times New Roman"/>
                <w:sz w:val="17"/>
                <w:szCs w:val="17"/>
                <w:lang w:val="es-ES" w:eastAsia="de-DE"/>
              </w:rPr>
            </w:pPr>
            <w:r w:rsidRPr="00C95BF3">
              <w:rPr>
                <w:rFonts w:eastAsia="Times New Roman"/>
                <w:sz w:val="17"/>
                <w:szCs w:val="17"/>
                <w:lang w:val="es-ES" w:eastAsia="de-DE"/>
              </w:rPr>
              <w:t>2014.03.24</w:t>
            </w:r>
          </w:p>
        </w:tc>
        <w:tc>
          <w:tcPr>
            <w:tcW w:w="1080" w:type="dxa"/>
            <w:noWrap/>
          </w:tcPr>
          <w:p w14:paraId="1C457C7F" w14:textId="77777777" w:rsidR="00A65B54" w:rsidRPr="00C95BF3" w:rsidRDefault="00A65B54" w:rsidP="00E12991">
            <w:pPr>
              <w:spacing w:after="200"/>
              <w:rPr>
                <w:sz w:val="17"/>
                <w:szCs w:val="17"/>
                <w:lang w:val="es-ES" w:eastAsia="ko-KR"/>
              </w:rPr>
            </w:pPr>
            <w:r w:rsidRPr="00C95BF3">
              <w:rPr>
                <w:bCs/>
                <w:color w:val="333333"/>
                <w:sz w:val="17"/>
                <w:szCs w:val="17"/>
                <w:lang w:val="es-ES" w:eastAsia="ko-KR"/>
              </w:rPr>
              <w:t>PR1001</w:t>
            </w:r>
          </w:p>
        </w:tc>
        <w:tc>
          <w:tcPr>
            <w:tcW w:w="1260" w:type="dxa"/>
            <w:noWrap/>
          </w:tcPr>
          <w:p w14:paraId="30C5DF11" w14:textId="77777777" w:rsidR="00A65B54" w:rsidRPr="00C95BF3" w:rsidRDefault="00A65B54" w:rsidP="00E12991">
            <w:pPr>
              <w:spacing w:after="200"/>
              <w:rPr>
                <w:sz w:val="17"/>
                <w:szCs w:val="17"/>
                <w:lang w:val="es-ES" w:eastAsia="ko-KR"/>
              </w:rPr>
            </w:pPr>
            <w:r w:rsidRPr="00C95BF3">
              <w:rPr>
                <w:sz w:val="17"/>
                <w:szCs w:val="17"/>
                <w:lang w:val="es-ES" w:eastAsia="ko-KR"/>
              </w:rPr>
              <w:t>U11</w:t>
            </w:r>
          </w:p>
        </w:tc>
        <w:tc>
          <w:tcPr>
            <w:tcW w:w="2532" w:type="dxa"/>
          </w:tcPr>
          <w:p w14:paraId="320B5B3B" w14:textId="541A174A" w:rsidR="00A65B54" w:rsidRPr="00C95BF3" w:rsidRDefault="00A65B54" w:rsidP="00E12991">
            <w:pPr>
              <w:spacing w:after="200"/>
              <w:rPr>
                <w:sz w:val="17"/>
                <w:szCs w:val="17"/>
                <w:lang w:val="es-ES" w:eastAsia="ko-KR"/>
              </w:rPr>
            </w:pPr>
            <w:r w:rsidRPr="00C95BF3">
              <w:rPr>
                <w:sz w:val="17"/>
                <w:szCs w:val="17"/>
                <w:lang w:val="es-ES" w:eastAsia="ko-KR"/>
              </w:rPr>
              <w:t>A-2-4-F10-</w:t>
            </w:r>
            <w:r w:rsidR="00AF3FDD" w:rsidRPr="00C95BF3">
              <w:rPr>
                <w:sz w:val="17"/>
                <w:szCs w:val="17"/>
                <w:lang w:val="es-ES" w:eastAsia="ko-KR"/>
              </w:rPr>
              <w:t>U11-P</w:t>
            </w:r>
            <w:r w:rsidRPr="00C95BF3">
              <w:rPr>
                <w:sz w:val="17"/>
                <w:szCs w:val="17"/>
                <w:lang w:val="es-ES" w:eastAsia="ko-KR"/>
              </w:rPr>
              <w:t>R1001</w:t>
            </w:r>
          </w:p>
        </w:tc>
        <w:tc>
          <w:tcPr>
            <w:tcW w:w="2720" w:type="dxa"/>
            <w:noWrap/>
          </w:tcPr>
          <w:p w14:paraId="78B7A7EB" w14:textId="77777777" w:rsidR="00A65B54" w:rsidRPr="00C95BF3" w:rsidRDefault="00A65B54" w:rsidP="00E12991">
            <w:pPr>
              <w:spacing w:after="200"/>
              <w:rPr>
                <w:rFonts w:eastAsia="Times New Roman"/>
                <w:sz w:val="17"/>
                <w:szCs w:val="17"/>
                <w:lang w:val="es-ES" w:eastAsia="de-DE"/>
              </w:rPr>
            </w:pPr>
          </w:p>
        </w:tc>
      </w:tr>
      <w:tr w:rsidR="00A65B54" w:rsidRPr="00C95BF3" w14:paraId="4BD8480C" w14:textId="77777777" w:rsidTr="000B6F69">
        <w:trPr>
          <w:trHeight w:val="300"/>
          <w:jc w:val="center"/>
        </w:trPr>
        <w:tc>
          <w:tcPr>
            <w:tcW w:w="1223" w:type="dxa"/>
            <w:noWrap/>
          </w:tcPr>
          <w:p w14:paraId="19E3C372" w14:textId="77777777" w:rsidR="00A65B54" w:rsidRPr="00C95BF3" w:rsidRDefault="0044551E" w:rsidP="00E12991">
            <w:pPr>
              <w:spacing w:after="200"/>
              <w:rPr>
                <w:rFonts w:eastAsia="Times New Roman"/>
                <w:sz w:val="17"/>
                <w:szCs w:val="17"/>
                <w:lang w:val="es-ES" w:eastAsia="de-DE"/>
              </w:rPr>
            </w:pPr>
            <w:r w:rsidRPr="00C95BF3">
              <w:rPr>
                <w:rFonts w:eastAsia="Times New Roman"/>
                <w:sz w:val="17"/>
                <w:szCs w:val="17"/>
                <w:lang w:val="es-ES" w:eastAsia="de-DE"/>
              </w:rPr>
              <w:t>2014.03.24</w:t>
            </w:r>
          </w:p>
        </w:tc>
        <w:tc>
          <w:tcPr>
            <w:tcW w:w="1080" w:type="dxa"/>
            <w:noWrap/>
          </w:tcPr>
          <w:p w14:paraId="51CDBAF0" w14:textId="77777777" w:rsidR="00A65B54" w:rsidRPr="00C95BF3" w:rsidRDefault="00A65B54" w:rsidP="00E12991">
            <w:pPr>
              <w:spacing w:after="200"/>
              <w:rPr>
                <w:bCs/>
                <w:color w:val="333333"/>
                <w:sz w:val="17"/>
                <w:szCs w:val="17"/>
                <w:lang w:val="es-ES" w:eastAsia="ko-KR"/>
              </w:rPr>
            </w:pPr>
            <w:r w:rsidRPr="00C95BF3">
              <w:rPr>
                <w:bCs/>
                <w:color w:val="333333"/>
                <w:sz w:val="17"/>
                <w:szCs w:val="17"/>
                <w:lang w:val="es-ES" w:eastAsia="ko-KR"/>
              </w:rPr>
              <w:t>PR0701</w:t>
            </w:r>
          </w:p>
        </w:tc>
        <w:tc>
          <w:tcPr>
            <w:tcW w:w="1260" w:type="dxa"/>
            <w:noWrap/>
          </w:tcPr>
          <w:p w14:paraId="5C8970D0" w14:textId="77777777" w:rsidR="00A65B54" w:rsidRPr="00C95BF3" w:rsidRDefault="00A65B54" w:rsidP="00E12991">
            <w:pPr>
              <w:spacing w:after="200"/>
              <w:rPr>
                <w:sz w:val="17"/>
                <w:szCs w:val="17"/>
                <w:lang w:val="es-ES" w:eastAsia="ko-KR"/>
              </w:rPr>
            </w:pPr>
            <w:r w:rsidRPr="00C95BF3">
              <w:rPr>
                <w:sz w:val="17"/>
                <w:szCs w:val="17"/>
                <w:lang w:val="es-ES" w:eastAsia="ko-KR"/>
              </w:rPr>
              <w:t>F11</w:t>
            </w:r>
          </w:p>
        </w:tc>
        <w:tc>
          <w:tcPr>
            <w:tcW w:w="2532" w:type="dxa"/>
          </w:tcPr>
          <w:p w14:paraId="1FB9BD6C" w14:textId="4C1426F2" w:rsidR="00A65B54" w:rsidRPr="00C95BF3" w:rsidRDefault="00A65B54" w:rsidP="00E12991">
            <w:pPr>
              <w:spacing w:after="200"/>
              <w:rPr>
                <w:sz w:val="17"/>
                <w:szCs w:val="17"/>
                <w:lang w:val="es-ES" w:eastAsia="ko-KR"/>
              </w:rPr>
            </w:pPr>
            <w:r w:rsidRPr="00C95BF3">
              <w:rPr>
                <w:sz w:val="17"/>
                <w:szCs w:val="17"/>
                <w:lang w:val="es-ES" w:eastAsia="ko-KR"/>
              </w:rPr>
              <w:t>A-4-4-F10-</w:t>
            </w:r>
            <w:r w:rsidR="00AF3FDD" w:rsidRPr="00C95BF3">
              <w:rPr>
                <w:sz w:val="17"/>
                <w:szCs w:val="17"/>
                <w:lang w:val="es-ES" w:eastAsia="ko-KR"/>
              </w:rPr>
              <w:t>F11-P</w:t>
            </w:r>
            <w:r w:rsidRPr="00C95BF3">
              <w:rPr>
                <w:sz w:val="17"/>
                <w:szCs w:val="17"/>
                <w:lang w:val="es-ES" w:eastAsia="ko-KR"/>
              </w:rPr>
              <w:t>R0701</w:t>
            </w:r>
          </w:p>
        </w:tc>
        <w:tc>
          <w:tcPr>
            <w:tcW w:w="2720" w:type="dxa"/>
            <w:noWrap/>
          </w:tcPr>
          <w:p w14:paraId="33A49441" w14:textId="77777777" w:rsidR="00A65B54" w:rsidRPr="00C95BF3" w:rsidRDefault="00A65B54" w:rsidP="00E12991">
            <w:pPr>
              <w:spacing w:after="200"/>
              <w:rPr>
                <w:rFonts w:eastAsia="Times New Roman"/>
                <w:sz w:val="17"/>
                <w:szCs w:val="17"/>
                <w:lang w:val="es-ES" w:eastAsia="de-DE"/>
              </w:rPr>
            </w:pPr>
          </w:p>
        </w:tc>
      </w:tr>
      <w:tr w:rsidR="00A65B54" w:rsidRPr="00C95BF3" w14:paraId="4B87CEA5" w14:textId="77777777" w:rsidTr="000B6F69">
        <w:trPr>
          <w:trHeight w:val="300"/>
          <w:jc w:val="center"/>
        </w:trPr>
        <w:tc>
          <w:tcPr>
            <w:tcW w:w="1223" w:type="dxa"/>
            <w:noWrap/>
          </w:tcPr>
          <w:p w14:paraId="4350C44F" w14:textId="77777777" w:rsidR="00A65B54" w:rsidRPr="00C95BF3" w:rsidRDefault="0044551E" w:rsidP="00E12991">
            <w:pPr>
              <w:spacing w:after="200"/>
              <w:rPr>
                <w:rFonts w:eastAsia="Times New Roman"/>
                <w:sz w:val="17"/>
                <w:szCs w:val="17"/>
                <w:lang w:val="es-ES" w:eastAsia="de-DE"/>
              </w:rPr>
            </w:pPr>
            <w:r w:rsidRPr="00C95BF3">
              <w:rPr>
                <w:rFonts w:eastAsia="Times New Roman"/>
                <w:sz w:val="17"/>
                <w:szCs w:val="17"/>
                <w:lang w:val="es-ES" w:eastAsia="de-DE"/>
              </w:rPr>
              <w:t>2014.03.31</w:t>
            </w:r>
          </w:p>
        </w:tc>
        <w:tc>
          <w:tcPr>
            <w:tcW w:w="1080" w:type="dxa"/>
            <w:noWrap/>
          </w:tcPr>
          <w:p w14:paraId="0C87DD46" w14:textId="77777777" w:rsidR="00A65B54" w:rsidRPr="00C95BF3" w:rsidRDefault="00A65B54" w:rsidP="00E12991">
            <w:pPr>
              <w:spacing w:after="200"/>
              <w:rPr>
                <w:bCs/>
                <w:color w:val="333333"/>
                <w:sz w:val="17"/>
                <w:szCs w:val="17"/>
                <w:lang w:val="es-ES" w:eastAsia="ko-KR"/>
              </w:rPr>
            </w:pPr>
            <w:r w:rsidRPr="00C95BF3">
              <w:rPr>
                <w:bCs/>
                <w:color w:val="333333"/>
                <w:sz w:val="17"/>
                <w:szCs w:val="17"/>
                <w:lang w:val="es-ES" w:eastAsia="ko-KR"/>
              </w:rPr>
              <w:t>PG1601</w:t>
            </w:r>
          </w:p>
        </w:tc>
        <w:tc>
          <w:tcPr>
            <w:tcW w:w="1260" w:type="dxa"/>
            <w:noWrap/>
          </w:tcPr>
          <w:p w14:paraId="53408059" w14:textId="77777777" w:rsidR="00A65B54" w:rsidRPr="00C95BF3" w:rsidRDefault="00A65B54" w:rsidP="00E12991">
            <w:pPr>
              <w:spacing w:after="200"/>
              <w:rPr>
                <w:sz w:val="17"/>
                <w:szCs w:val="17"/>
                <w:lang w:val="es-ES" w:eastAsia="ko-KR"/>
              </w:rPr>
            </w:pPr>
            <w:r w:rsidRPr="00C95BF3">
              <w:rPr>
                <w:sz w:val="17"/>
                <w:szCs w:val="17"/>
                <w:lang w:val="es-ES" w:eastAsia="ko-KR"/>
              </w:rPr>
              <w:t>Q13</w:t>
            </w:r>
          </w:p>
        </w:tc>
        <w:tc>
          <w:tcPr>
            <w:tcW w:w="2532" w:type="dxa"/>
          </w:tcPr>
          <w:p w14:paraId="6C88BFD4" w14:textId="21F00E59" w:rsidR="00A65B54" w:rsidRPr="00C95BF3" w:rsidRDefault="00A65B54" w:rsidP="00E12991">
            <w:pPr>
              <w:spacing w:after="200"/>
              <w:rPr>
                <w:sz w:val="17"/>
                <w:szCs w:val="17"/>
                <w:lang w:val="es-ES" w:eastAsia="ko-KR"/>
              </w:rPr>
            </w:pPr>
            <w:r w:rsidRPr="00C95BF3">
              <w:rPr>
                <w:sz w:val="17"/>
                <w:szCs w:val="17"/>
                <w:lang w:val="es-ES" w:eastAsia="ko-KR"/>
              </w:rPr>
              <w:t>A-4-4-F10-</w:t>
            </w:r>
            <w:r w:rsidR="00AF3FDD" w:rsidRPr="00C95BF3">
              <w:rPr>
                <w:sz w:val="17"/>
                <w:szCs w:val="17"/>
                <w:lang w:val="es-ES" w:eastAsia="ko-KR"/>
              </w:rPr>
              <w:t>Q13-P</w:t>
            </w:r>
            <w:r w:rsidRPr="00C95BF3">
              <w:rPr>
                <w:sz w:val="17"/>
                <w:szCs w:val="17"/>
                <w:lang w:val="es-ES" w:eastAsia="ko-KR"/>
              </w:rPr>
              <w:t>G1601</w:t>
            </w:r>
          </w:p>
        </w:tc>
        <w:tc>
          <w:tcPr>
            <w:tcW w:w="2720" w:type="dxa"/>
            <w:noWrap/>
          </w:tcPr>
          <w:p w14:paraId="55341EA0" w14:textId="77777777" w:rsidR="00A65B54" w:rsidRPr="00C95BF3" w:rsidRDefault="00A65B54" w:rsidP="00E12991">
            <w:pPr>
              <w:spacing w:after="200"/>
              <w:rPr>
                <w:rFonts w:eastAsia="Times New Roman"/>
                <w:sz w:val="17"/>
                <w:szCs w:val="17"/>
                <w:lang w:val="es-ES" w:eastAsia="de-DE"/>
              </w:rPr>
            </w:pPr>
          </w:p>
        </w:tc>
      </w:tr>
      <w:tr w:rsidR="00A65B54" w:rsidRPr="00C95BF3" w14:paraId="76DF0C25" w14:textId="77777777" w:rsidTr="000B6F69">
        <w:trPr>
          <w:trHeight w:val="300"/>
          <w:jc w:val="center"/>
        </w:trPr>
        <w:tc>
          <w:tcPr>
            <w:tcW w:w="1223" w:type="dxa"/>
            <w:noWrap/>
          </w:tcPr>
          <w:p w14:paraId="340F66B6" w14:textId="77777777" w:rsidR="00A65B54" w:rsidRPr="00C95BF3" w:rsidRDefault="0044551E" w:rsidP="00E12991">
            <w:pPr>
              <w:spacing w:after="200"/>
              <w:rPr>
                <w:rFonts w:eastAsia="Times New Roman"/>
                <w:sz w:val="17"/>
                <w:szCs w:val="17"/>
                <w:lang w:val="es-ES" w:eastAsia="de-DE"/>
              </w:rPr>
            </w:pPr>
            <w:r w:rsidRPr="00C95BF3">
              <w:rPr>
                <w:rFonts w:eastAsia="Times New Roman"/>
                <w:sz w:val="17"/>
                <w:szCs w:val="17"/>
                <w:lang w:val="es-ES" w:eastAsia="de-DE"/>
              </w:rPr>
              <w:t>2016.12.29</w:t>
            </w:r>
          </w:p>
        </w:tc>
        <w:tc>
          <w:tcPr>
            <w:tcW w:w="1080" w:type="dxa"/>
            <w:noWrap/>
          </w:tcPr>
          <w:p w14:paraId="4DE414A1" w14:textId="77777777" w:rsidR="00A65B54" w:rsidRPr="00C95BF3" w:rsidRDefault="00A65B54" w:rsidP="00E12991">
            <w:pPr>
              <w:spacing w:after="200"/>
              <w:rPr>
                <w:bCs/>
                <w:color w:val="333333"/>
                <w:sz w:val="17"/>
                <w:szCs w:val="17"/>
                <w:lang w:val="es-ES" w:eastAsia="ko-KR"/>
              </w:rPr>
            </w:pPr>
            <w:r w:rsidRPr="00C95BF3">
              <w:rPr>
                <w:bCs/>
                <w:color w:val="333333"/>
                <w:sz w:val="17"/>
                <w:szCs w:val="17"/>
                <w:lang w:val="es-ES" w:eastAsia="ko-KR"/>
              </w:rPr>
              <w:t>PR1001</w:t>
            </w:r>
          </w:p>
        </w:tc>
        <w:tc>
          <w:tcPr>
            <w:tcW w:w="1260" w:type="dxa"/>
            <w:noWrap/>
          </w:tcPr>
          <w:p w14:paraId="41F84D63" w14:textId="77777777" w:rsidR="00A65B54" w:rsidRPr="00C95BF3" w:rsidRDefault="00A65B54" w:rsidP="00E12991">
            <w:pPr>
              <w:spacing w:after="200"/>
              <w:rPr>
                <w:sz w:val="17"/>
                <w:szCs w:val="17"/>
                <w:lang w:val="es-ES" w:eastAsia="ko-KR"/>
              </w:rPr>
            </w:pPr>
            <w:r w:rsidRPr="00C95BF3">
              <w:rPr>
                <w:sz w:val="17"/>
                <w:szCs w:val="17"/>
                <w:lang w:val="es-ES" w:eastAsia="ko-KR"/>
              </w:rPr>
              <w:t>U11</w:t>
            </w:r>
          </w:p>
        </w:tc>
        <w:tc>
          <w:tcPr>
            <w:tcW w:w="2532" w:type="dxa"/>
          </w:tcPr>
          <w:p w14:paraId="6DBDB431" w14:textId="4D115E82" w:rsidR="00A65B54" w:rsidRPr="00C95BF3" w:rsidRDefault="00A65B54" w:rsidP="00E12991">
            <w:pPr>
              <w:spacing w:after="200"/>
              <w:rPr>
                <w:sz w:val="17"/>
                <w:szCs w:val="17"/>
                <w:lang w:val="es-ES" w:eastAsia="ko-KR"/>
              </w:rPr>
            </w:pPr>
            <w:r w:rsidRPr="00C95BF3">
              <w:rPr>
                <w:sz w:val="17"/>
                <w:szCs w:val="17"/>
                <w:lang w:val="es-ES" w:eastAsia="ko-KR"/>
              </w:rPr>
              <w:t>A-4-4-F10-</w:t>
            </w:r>
            <w:r w:rsidR="00AF3FDD" w:rsidRPr="00C95BF3">
              <w:rPr>
                <w:sz w:val="17"/>
                <w:szCs w:val="17"/>
                <w:lang w:val="es-ES" w:eastAsia="ko-KR"/>
              </w:rPr>
              <w:t>U11-P</w:t>
            </w:r>
            <w:r w:rsidRPr="00C95BF3">
              <w:rPr>
                <w:sz w:val="17"/>
                <w:szCs w:val="17"/>
                <w:lang w:val="es-ES" w:eastAsia="ko-KR"/>
              </w:rPr>
              <w:t>R1001</w:t>
            </w:r>
          </w:p>
        </w:tc>
        <w:tc>
          <w:tcPr>
            <w:tcW w:w="2720" w:type="dxa"/>
            <w:noWrap/>
          </w:tcPr>
          <w:p w14:paraId="21B6A4DA" w14:textId="77777777" w:rsidR="00A65B54" w:rsidRPr="00C95BF3" w:rsidRDefault="00A65B54" w:rsidP="00E12991">
            <w:pPr>
              <w:spacing w:after="200"/>
              <w:rPr>
                <w:rFonts w:eastAsia="Times New Roman"/>
                <w:sz w:val="17"/>
                <w:szCs w:val="17"/>
                <w:lang w:val="es-ES" w:eastAsia="de-DE"/>
              </w:rPr>
            </w:pPr>
          </w:p>
        </w:tc>
      </w:tr>
      <w:tr w:rsidR="00A65B54" w:rsidRPr="00C95BF3" w14:paraId="14F15E4C" w14:textId="77777777" w:rsidTr="000B6F69">
        <w:trPr>
          <w:trHeight w:val="300"/>
          <w:jc w:val="center"/>
        </w:trPr>
        <w:tc>
          <w:tcPr>
            <w:tcW w:w="1223" w:type="dxa"/>
            <w:noWrap/>
          </w:tcPr>
          <w:p w14:paraId="65E1D62F" w14:textId="77777777" w:rsidR="00A65B54" w:rsidRPr="00C95BF3" w:rsidRDefault="0044551E" w:rsidP="00E12991">
            <w:pPr>
              <w:spacing w:after="200"/>
              <w:rPr>
                <w:rFonts w:eastAsia="Times New Roman"/>
                <w:sz w:val="17"/>
                <w:szCs w:val="17"/>
                <w:lang w:val="es-ES" w:eastAsia="de-DE"/>
              </w:rPr>
            </w:pPr>
            <w:r w:rsidRPr="00C95BF3">
              <w:rPr>
                <w:rFonts w:eastAsia="Times New Roman"/>
                <w:sz w:val="17"/>
                <w:szCs w:val="17"/>
                <w:lang w:val="es-ES" w:eastAsia="de-DE"/>
              </w:rPr>
              <w:t>2017.06.19</w:t>
            </w:r>
          </w:p>
        </w:tc>
        <w:tc>
          <w:tcPr>
            <w:tcW w:w="1080" w:type="dxa"/>
            <w:noWrap/>
          </w:tcPr>
          <w:p w14:paraId="23E2B4E6" w14:textId="77777777" w:rsidR="00A65B54" w:rsidRPr="00C95BF3" w:rsidRDefault="00A65B54" w:rsidP="00E12991">
            <w:pPr>
              <w:spacing w:after="200"/>
              <w:rPr>
                <w:bCs/>
                <w:color w:val="333333"/>
                <w:sz w:val="17"/>
                <w:szCs w:val="17"/>
                <w:lang w:val="es-ES" w:eastAsia="ko-KR"/>
              </w:rPr>
            </w:pPr>
            <w:r w:rsidRPr="00C95BF3">
              <w:rPr>
                <w:bCs/>
                <w:color w:val="333333"/>
                <w:sz w:val="17"/>
                <w:szCs w:val="17"/>
                <w:lang w:val="es-ES" w:eastAsia="ko-KR"/>
              </w:rPr>
              <w:t>PA0101</w:t>
            </w:r>
          </w:p>
        </w:tc>
        <w:tc>
          <w:tcPr>
            <w:tcW w:w="1260" w:type="dxa"/>
            <w:noWrap/>
          </w:tcPr>
          <w:p w14:paraId="4B429DA4" w14:textId="77777777" w:rsidR="00A65B54" w:rsidRPr="00C95BF3" w:rsidRDefault="00A65B54" w:rsidP="00E12991">
            <w:pPr>
              <w:spacing w:after="200"/>
              <w:rPr>
                <w:sz w:val="17"/>
                <w:szCs w:val="17"/>
                <w:lang w:val="es-ES" w:eastAsia="ko-KR"/>
              </w:rPr>
            </w:pPr>
            <w:r w:rsidRPr="00C95BF3">
              <w:rPr>
                <w:sz w:val="17"/>
                <w:szCs w:val="17"/>
                <w:lang w:val="es-ES" w:eastAsia="ko-KR"/>
              </w:rPr>
              <w:t>G18</w:t>
            </w:r>
          </w:p>
        </w:tc>
        <w:tc>
          <w:tcPr>
            <w:tcW w:w="2532" w:type="dxa"/>
          </w:tcPr>
          <w:p w14:paraId="55A67E5C" w14:textId="3F754979" w:rsidR="00A65B54" w:rsidRPr="00C95BF3" w:rsidRDefault="00A65B54" w:rsidP="00E12991">
            <w:pPr>
              <w:spacing w:after="200"/>
              <w:rPr>
                <w:sz w:val="17"/>
                <w:szCs w:val="17"/>
                <w:lang w:val="es-ES" w:eastAsia="ko-KR"/>
              </w:rPr>
            </w:pPr>
            <w:r w:rsidRPr="00C95BF3">
              <w:rPr>
                <w:sz w:val="17"/>
                <w:szCs w:val="17"/>
                <w:lang w:val="es-ES" w:eastAsia="ko-KR"/>
              </w:rPr>
              <w:t>A-4-2-G10-</w:t>
            </w:r>
            <w:r w:rsidR="00AF3FDD" w:rsidRPr="00C95BF3">
              <w:rPr>
                <w:sz w:val="17"/>
                <w:szCs w:val="17"/>
                <w:lang w:val="es-ES" w:eastAsia="ko-KR"/>
              </w:rPr>
              <w:t>G18-P</w:t>
            </w:r>
            <w:r w:rsidRPr="00C95BF3">
              <w:rPr>
                <w:sz w:val="17"/>
                <w:szCs w:val="17"/>
                <w:lang w:val="es-ES" w:eastAsia="ko-KR"/>
              </w:rPr>
              <w:t>A0101</w:t>
            </w:r>
          </w:p>
        </w:tc>
        <w:tc>
          <w:tcPr>
            <w:tcW w:w="2720" w:type="dxa"/>
            <w:noWrap/>
          </w:tcPr>
          <w:p w14:paraId="6F4A6AD5" w14:textId="77777777" w:rsidR="00A65B54" w:rsidRPr="00C95BF3" w:rsidRDefault="00A65B54" w:rsidP="00E12991">
            <w:pPr>
              <w:spacing w:after="200"/>
              <w:rPr>
                <w:rFonts w:eastAsia="Times New Roman"/>
                <w:sz w:val="17"/>
                <w:szCs w:val="17"/>
                <w:lang w:val="es-ES" w:eastAsia="de-DE"/>
              </w:rPr>
            </w:pPr>
          </w:p>
        </w:tc>
      </w:tr>
      <w:tr w:rsidR="00A65B54" w:rsidRPr="00C95BF3" w14:paraId="3EB5EF32" w14:textId="77777777" w:rsidTr="000B6F69">
        <w:trPr>
          <w:trHeight w:val="300"/>
          <w:jc w:val="center"/>
        </w:trPr>
        <w:tc>
          <w:tcPr>
            <w:tcW w:w="1223" w:type="dxa"/>
            <w:noWrap/>
          </w:tcPr>
          <w:p w14:paraId="0ABB5943" w14:textId="77777777" w:rsidR="00A65B54" w:rsidRPr="00C95BF3" w:rsidRDefault="0044551E" w:rsidP="00E12991">
            <w:pPr>
              <w:spacing w:after="200"/>
              <w:rPr>
                <w:rFonts w:eastAsia="Times New Roman"/>
                <w:sz w:val="17"/>
                <w:szCs w:val="17"/>
                <w:lang w:val="es-ES" w:eastAsia="de-DE"/>
              </w:rPr>
            </w:pPr>
            <w:r w:rsidRPr="00C95BF3">
              <w:rPr>
                <w:rFonts w:eastAsia="Times New Roman"/>
                <w:sz w:val="17"/>
                <w:szCs w:val="17"/>
                <w:lang w:val="es-ES" w:eastAsia="de-DE"/>
              </w:rPr>
              <w:t>2017.06.27</w:t>
            </w:r>
          </w:p>
        </w:tc>
        <w:tc>
          <w:tcPr>
            <w:tcW w:w="1080" w:type="dxa"/>
            <w:noWrap/>
          </w:tcPr>
          <w:p w14:paraId="505C1609" w14:textId="77777777" w:rsidR="00A65B54" w:rsidRPr="00C95BF3" w:rsidRDefault="00A65B54" w:rsidP="00E12991">
            <w:pPr>
              <w:spacing w:after="200"/>
              <w:rPr>
                <w:bCs/>
                <w:color w:val="333333"/>
                <w:sz w:val="17"/>
                <w:szCs w:val="17"/>
                <w:lang w:val="es-ES" w:eastAsia="ko-KR"/>
              </w:rPr>
            </w:pPr>
            <w:r w:rsidRPr="00C95BF3">
              <w:rPr>
                <w:bCs/>
                <w:color w:val="333333"/>
                <w:sz w:val="17"/>
                <w:szCs w:val="17"/>
                <w:lang w:val="es-ES" w:eastAsia="ko-KR"/>
              </w:rPr>
              <w:t>X000</w:t>
            </w:r>
          </w:p>
        </w:tc>
        <w:tc>
          <w:tcPr>
            <w:tcW w:w="1260" w:type="dxa"/>
            <w:noWrap/>
          </w:tcPr>
          <w:p w14:paraId="77C64809" w14:textId="77777777" w:rsidR="00A65B54" w:rsidRPr="00C95BF3" w:rsidRDefault="00A65B54" w:rsidP="00E12991">
            <w:pPr>
              <w:spacing w:after="200"/>
              <w:rPr>
                <w:sz w:val="17"/>
                <w:szCs w:val="17"/>
                <w:lang w:val="es-ES" w:eastAsia="ko-KR"/>
              </w:rPr>
            </w:pPr>
            <w:r w:rsidRPr="00C95BF3">
              <w:rPr>
                <w:sz w:val="17"/>
                <w:szCs w:val="17"/>
                <w:lang w:val="es-ES" w:eastAsia="ko-KR"/>
              </w:rPr>
              <w:t>Q12</w:t>
            </w:r>
          </w:p>
        </w:tc>
        <w:tc>
          <w:tcPr>
            <w:tcW w:w="2532" w:type="dxa"/>
          </w:tcPr>
          <w:p w14:paraId="0CC66946" w14:textId="77777777" w:rsidR="00A65B54" w:rsidRPr="00C95BF3" w:rsidRDefault="00A65B54" w:rsidP="00E12991">
            <w:pPr>
              <w:spacing w:after="200"/>
              <w:rPr>
                <w:sz w:val="17"/>
                <w:szCs w:val="17"/>
                <w:lang w:val="es-ES" w:eastAsia="ko-KR"/>
              </w:rPr>
            </w:pPr>
            <w:r w:rsidRPr="00C95BF3">
              <w:rPr>
                <w:sz w:val="17"/>
                <w:szCs w:val="17"/>
                <w:lang w:val="es-ES" w:eastAsia="ko-KR"/>
              </w:rPr>
              <w:t>A-2-2-D10-Q12-X000</w:t>
            </w:r>
          </w:p>
        </w:tc>
        <w:tc>
          <w:tcPr>
            <w:tcW w:w="2720" w:type="dxa"/>
            <w:noWrap/>
          </w:tcPr>
          <w:p w14:paraId="32C15A67" w14:textId="77777777" w:rsidR="00A65B54" w:rsidRPr="00C95BF3" w:rsidRDefault="00A65B54" w:rsidP="00E12991">
            <w:pPr>
              <w:spacing w:after="200"/>
              <w:rPr>
                <w:rFonts w:eastAsia="Times New Roman"/>
                <w:sz w:val="17"/>
                <w:szCs w:val="17"/>
                <w:lang w:val="es-ES" w:eastAsia="de-DE"/>
              </w:rPr>
            </w:pPr>
          </w:p>
        </w:tc>
      </w:tr>
      <w:tr w:rsidR="00A65B54" w:rsidRPr="00C95BF3" w14:paraId="60FB58D2" w14:textId="77777777" w:rsidTr="000B6F69">
        <w:trPr>
          <w:trHeight w:val="300"/>
          <w:jc w:val="center"/>
        </w:trPr>
        <w:tc>
          <w:tcPr>
            <w:tcW w:w="1223" w:type="dxa"/>
            <w:noWrap/>
          </w:tcPr>
          <w:p w14:paraId="64A61978" w14:textId="77777777" w:rsidR="00A65B54" w:rsidRPr="00C95BF3" w:rsidRDefault="0044551E" w:rsidP="00E12991">
            <w:pPr>
              <w:spacing w:after="200"/>
              <w:rPr>
                <w:rFonts w:eastAsia="Times New Roman"/>
                <w:sz w:val="17"/>
                <w:szCs w:val="17"/>
                <w:lang w:val="es-ES" w:eastAsia="de-DE"/>
              </w:rPr>
            </w:pPr>
            <w:r w:rsidRPr="00C95BF3">
              <w:rPr>
                <w:rFonts w:eastAsia="Times New Roman"/>
                <w:sz w:val="17"/>
                <w:szCs w:val="17"/>
                <w:lang w:val="es-ES" w:eastAsia="de-DE"/>
              </w:rPr>
              <w:t>2017.10.18</w:t>
            </w:r>
          </w:p>
        </w:tc>
        <w:tc>
          <w:tcPr>
            <w:tcW w:w="1080" w:type="dxa"/>
            <w:noWrap/>
          </w:tcPr>
          <w:p w14:paraId="532BF54C" w14:textId="77777777" w:rsidR="00A65B54" w:rsidRPr="00C95BF3" w:rsidRDefault="00A65B54" w:rsidP="00E12991">
            <w:pPr>
              <w:spacing w:after="200"/>
              <w:rPr>
                <w:bCs/>
                <w:color w:val="333333"/>
                <w:sz w:val="17"/>
                <w:szCs w:val="17"/>
                <w:lang w:val="es-ES" w:eastAsia="ko-KR"/>
              </w:rPr>
            </w:pPr>
            <w:r w:rsidRPr="00C95BF3">
              <w:rPr>
                <w:bCs/>
                <w:color w:val="333333"/>
                <w:sz w:val="17"/>
                <w:szCs w:val="17"/>
                <w:lang w:val="es-ES" w:eastAsia="ko-KR"/>
              </w:rPr>
              <w:t>X000</w:t>
            </w:r>
          </w:p>
        </w:tc>
        <w:tc>
          <w:tcPr>
            <w:tcW w:w="1260" w:type="dxa"/>
            <w:noWrap/>
          </w:tcPr>
          <w:p w14:paraId="586E433E" w14:textId="77777777" w:rsidR="00A65B54" w:rsidRPr="00C95BF3" w:rsidRDefault="00A65B54" w:rsidP="00E12991">
            <w:pPr>
              <w:spacing w:after="200"/>
              <w:rPr>
                <w:sz w:val="17"/>
                <w:szCs w:val="17"/>
                <w:lang w:val="es-ES" w:eastAsia="ko-KR"/>
              </w:rPr>
            </w:pPr>
            <w:r w:rsidRPr="00C95BF3">
              <w:rPr>
                <w:sz w:val="17"/>
                <w:szCs w:val="17"/>
                <w:lang w:val="es-ES" w:eastAsia="ko-KR"/>
              </w:rPr>
              <w:t>P11</w:t>
            </w:r>
          </w:p>
        </w:tc>
        <w:tc>
          <w:tcPr>
            <w:tcW w:w="2532" w:type="dxa"/>
          </w:tcPr>
          <w:p w14:paraId="19168B2D" w14:textId="77777777" w:rsidR="00A65B54" w:rsidRPr="00C95BF3" w:rsidRDefault="00A65B54" w:rsidP="00E12991">
            <w:pPr>
              <w:spacing w:after="200"/>
              <w:rPr>
                <w:sz w:val="17"/>
                <w:szCs w:val="17"/>
                <w:lang w:val="es-ES" w:eastAsia="ko-KR"/>
              </w:rPr>
            </w:pPr>
            <w:r w:rsidRPr="00C95BF3">
              <w:rPr>
                <w:sz w:val="17"/>
                <w:szCs w:val="17"/>
                <w:lang w:val="es-ES" w:eastAsia="ko-KR"/>
              </w:rPr>
              <w:t>A-2-2-D10-P11-X000</w:t>
            </w:r>
          </w:p>
        </w:tc>
        <w:tc>
          <w:tcPr>
            <w:tcW w:w="2720" w:type="dxa"/>
            <w:noWrap/>
          </w:tcPr>
          <w:p w14:paraId="10E5F52C" w14:textId="77777777" w:rsidR="00A65B54" w:rsidRPr="00C95BF3" w:rsidRDefault="00A65B54" w:rsidP="00E12991">
            <w:pPr>
              <w:spacing w:after="200"/>
              <w:rPr>
                <w:rFonts w:eastAsia="Times New Roman"/>
                <w:sz w:val="17"/>
                <w:szCs w:val="17"/>
                <w:lang w:val="es-ES" w:eastAsia="de-DE"/>
              </w:rPr>
            </w:pPr>
          </w:p>
        </w:tc>
      </w:tr>
      <w:tr w:rsidR="00A65B54" w:rsidRPr="00C95BF3" w14:paraId="5671A325" w14:textId="77777777" w:rsidTr="000B6F69">
        <w:trPr>
          <w:trHeight w:val="300"/>
          <w:jc w:val="center"/>
        </w:trPr>
        <w:tc>
          <w:tcPr>
            <w:tcW w:w="1223" w:type="dxa"/>
            <w:noWrap/>
          </w:tcPr>
          <w:p w14:paraId="258B6734" w14:textId="77777777" w:rsidR="00A65B54" w:rsidRPr="00C95BF3" w:rsidRDefault="0044551E" w:rsidP="00E12991">
            <w:pPr>
              <w:spacing w:after="200"/>
              <w:rPr>
                <w:rFonts w:eastAsia="Times New Roman"/>
                <w:sz w:val="17"/>
                <w:szCs w:val="17"/>
                <w:lang w:val="es-ES" w:eastAsia="de-DE"/>
              </w:rPr>
            </w:pPr>
            <w:r w:rsidRPr="00C95BF3">
              <w:rPr>
                <w:rFonts w:eastAsia="Times New Roman"/>
                <w:sz w:val="17"/>
                <w:szCs w:val="17"/>
                <w:lang w:val="es-ES" w:eastAsia="de-DE"/>
              </w:rPr>
              <w:t>2017.11.17</w:t>
            </w:r>
          </w:p>
        </w:tc>
        <w:tc>
          <w:tcPr>
            <w:tcW w:w="1080" w:type="dxa"/>
            <w:noWrap/>
          </w:tcPr>
          <w:p w14:paraId="7002F37B" w14:textId="77777777" w:rsidR="00A65B54" w:rsidRPr="00C95BF3" w:rsidRDefault="00A65B54" w:rsidP="00E12991">
            <w:pPr>
              <w:spacing w:after="200"/>
              <w:rPr>
                <w:bCs/>
                <w:color w:val="333333"/>
                <w:sz w:val="17"/>
                <w:szCs w:val="17"/>
                <w:lang w:val="es-ES" w:eastAsia="ko-KR"/>
              </w:rPr>
            </w:pPr>
            <w:r w:rsidRPr="00C95BF3">
              <w:rPr>
                <w:bCs/>
                <w:color w:val="333333"/>
                <w:sz w:val="17"/>
                <w:szCs w:val="17"/>
                <w:lang w:val="es-ES" w:eastAsia="ko-KR"/>
              </w:rPr>
              <w:t>X000</w:t>
            </w:r>
          </w:p>
        </w:tc>
        <w:tc>
          <w:tcPr>
            <w:tcW w:w="1260" w:type="dxa"/>
            <w:noWrap/>
          </w:tcPr>
          <w:p w14:paraId="3C439B5D" w14:textId="77777777" w:rsidR="00A65B54" w:rsidRPr="00C95BF3" w:rsidRDefault="00A65B54" w:rsidP="00E12991">
            <w:pPr>
              <w:spacing w:after="200"/>
              <w:rPr>
                <w:sz w:val="17"/>
                <w:szCs w:val="17"/>
                <w:lang w:val="es-ES" w:eastAsia="ko-KR"/>
              </w:rPr>
            </w:pPr>
            <w:r w:rsidRPr="00C95BF3">
              <w:rPr>
                <w:sz w:val="17"/>
                <w:szCs w:val="17"/>
                <w:lang w:val="es-ES" w:eastAsia="ko-KR"/>
              </w:rPr>
              <w:t>T11</w:t>
            </w:r>
          </w:p>
        </w:tc>
        <w:tc>
          <w:tcPr>
            <w:tcW w:w="2532" w:type="dxa"/>
          </w:tcPr>
          <w:p w14:paraId="08AC04FF" w14:textId="77777777" w:rsidR="00A65B54" w:rsidRPr="00C95BF3" w:rsidRDefault="00A65B54" w:rsidP="00E12991">
            <w:pPr>
              <w:spacing w:after="200"/>
              <w:rPr>
                <w:sz w:val="17"/>
                <w:szCs w:val="17"/>
                <w:lang w:val="es-ES" w:eastAsia="ko-KR"/>
              </w:rPr>
            </w:pPr>
            <w:r w:rsidRPr="00C95BF3">
              <w:rPr>
                <w:sz w:val="17"/>
                <w:szCs w:val="17"/>
                <w:lang w:val="es-ES" w:eastAsia="ko-KR"/>
              </w:rPr>
              <w:t>A-2-2-D10-T11-X000</w:t>
            </w:r>
          </w:p>
        </w:tc>
        <w:tc>
          <w:tcPr>
            <w:tcW w:w="2720" w:type="dxa"/>
            <w:noWrap/>
          </w:tcPr>
          <w:p w14:paraId="4A4865AE" w14:textId="77777777" w:rsidR="00A65B54" w:rsidRPr="00C95BF3" w:rsidRDefault="00A65B54" w:rsidP="00E12991">
            <w:pPr>
              <w:spacing w:after="200"/>
              <w:rPr>
                <w:rFonts w:eastAsia="Times New Roman"/>
                <w:sz w:val="17"/>
                <w:szCs w:val="17"/>
                <w:lang w:val="es-ES" w:eastAsia="de-DE"/>
              </w:rPr>
            </w:pPr>
          </w:p>
        </w:tc>
      </w:tr>
      <w:tr w:rsidR="00A65B54" w:rsidRPr="00C95BF3" w14:paraId="179A1205" w14:textId="77777777" w:rsidTr="000B6F69">
        <w:trPr>
          <w:trHeight w:val="300"/>
          <w:jc w:val="center"/>
        </w:trPr>
        <w:tc>
          <w:tcPr>
            <w:tcW w:w="1223" w:type="dxa"/>
            <w:noWrap/>
          </w:tcPr>
          <w:p w14:paraId="608CA199" w14:textId="77777777" w:rsidR="00A65B54" w:rsidRPr="00C95BF3" w:rsidRDefault="0044551E" w:rsidP="00E12991">
            <w:pPr>
              <w:spacing w:after="200"/>
              <w:rPr>
                <w:rFonts w:eastAsia="Times New Roman"/>
                <w:sz w:val="17"/>
                <w:szCs w:val="17"/>
                <w:lang w:val="es-ES" w:eastAsia="de-DE"/>
              </w:rPr>
            </w:pPr>
            <w:r w:rsidRPr="00C95BF3">
              <w:rPr>
                <w:rFonts w:eastAsia="Times New Roman"/>
                <w:sz w:val="17"/>
                <w:szCs w:val="17"/>
                <w:lang w:val="es-ES" w:eastAsia="de-DE"/>
              </w:rPr>
              <w:t>2017.12.18</w:t>
            </w:r>
          </w:p>
        </w:tc>
        <w:tc>
          <w:tcPr>
            <w:tcW w:w="1080" w:type="dxa"/>
            <w:noWrap/>
          </w:tcPr>
          <w:p w14:paraId="0E205EA6" w14:textId="77777777" w:rsidR="00A65B54" w:rsidRPr="00C95BF3" w:rsidRDefault="00A65B54" w:rsidP="00E12991">
            <w:pPr>
              <w:spacing w:after="200"/>
              <w:rPr>
                <w:bCs/>
                <w:color w:val="333333"/>
                <w:sz w:val="17"/>
                <w:szCs w:val="17"/>
                <w:lang w:val="es-ES" w:eastAsia="ko-KR"/>
              </w:rPr>
            </w:pPr>
            <w:r w:rsidRPr="00C95BF3">
              <w:rPr>
                <w:bCs/>
                <w:color w:val="333333"/>
                <w:sz w:val="17"/>
                <w:szCs w:val="17"/>
                <w:lang w:val="es-ES" w:eastAsia="ko-KR"/>
              </w:rPr>
              <w:t>X000</w:t>
            </w:r>
          </w:p>
        </w:tc>
        <w:tc>
          <w:tcPr>
            <w:tcW w:w="1260" w:type="dxa"/>
            <w:noWrap/>
          </w:tcPr>
          <w:p w14:paraId="0ADBC7A5" w14:textId="77777777" w:rsidR="00A65B54" w:rsidRPr="00C95BF3" w:rsidRDefault="00A65B54" w:rsidP="00E12991">
            <w:pPr>
              <w:spacing w:after="200"/>
              <w:rPr>
                <w:sz w:val="17"/>
                <w:szCs w:val="17"/>
                <w:lang w:val="es-ES" w:eastAsia="ko-KR"/>
              </w:rPr>
            </w:pPr>
            <w:r w:rsidRPr="00C95BF3">
              <w:rPr>
                <w:sz w:val="17"/>
                <w:szCs w:val="17"/>
                <w:lang w:val="es-ES" w:eastAsia="ko-KR"/>
              </w:rPr>
              <w:t>P13</w:t>
            </w:r>
          </w:p>
        </w:tc>
        <w:tc>
          <w:tcPr>
            <w:tcW w:w="2532" w:type="dxa"/>
          </w:tcPr>
          <w:p w14:paraId="2C86C768" w14:textId="77777777" w:rsidR="00A65B54" w:rsidRPr="00C95BF3" w:rsidRDefault="00A65B54" w:rsidP="00E12991">
            <w:pPr>
              <w:spacing w:after="200"/>
              <w:rPr>
                <w:sz w:val="17"/>
                <w:szCs w:val="17"/>
                <w:lang w:val="es-ES" w:eastAsia="ko-KR"/>
              </w:rPr>
            </w:pPr>
            <w:r w:rsidRPr="00C95BF3">
              <w:rPr>
                <w:sz w:val="17"/>
                <w:szCs w:val="17"/>
                <w:lang w:val="es-ES" w:eastAsia="ko-KR"/>
              </w:rPr>
              <w:t>A-2-2-D10-P13-X000</w:t>
            </w:r>
          </w:p>
        </w:tc>
        <w:tc>
          <w:tcPr>
            <w:tcW w:w="2720" w:type="dxa"/>
            <w:noWrap/>
          </w:tcPr>
          <w:p w14:paraId="499C98AD" w14:textId="77777777" w:rsidR="00A65B54" w:rsidRPr="00C95BF3" w:rsidRDefault="00A65B54" w:rsidP="00E12991">
            <w:pPr>
              <w:spacing w:after="200"/>
              <w:rPr>
                <w:rFonts w:eastAsia="Times New Roman"/>
                <w:sz w:val="17"/>
                <w:szCs w:val="17"/>
                <w:lang w:val="es-ES" w:eastAsia="de-DE"/>
              </w:rPr>
            </w:pPr>
          </w:p>
        </w:tc>
      </w:tr>
      <w:tr w:rsidR="00A65B54" w:rsidRPr="00C95BF3" w14:paraId="35258F49" w14:textId="77777777" w:rsidTr="000B6F69">
        <w:trPr>
          <w:trHeight w:val="300"/>
          <w:jc w:val="center"/>
        </w:trPr>
        <w:tc>
          <w:tcPr>
            <w:tcW w:w="1223" w:type="dxa"/>
            <w:noWrap/>
          </w:tcPr>
          <w:p w14:paraId="0CB2163F" w14:textId="77777777" w:rsidR="00A65B54" w:rsidRPr="00C95BF3" w:rsidRDefault="0044551E" w:rsidP="00E12991">
            <w:pPr>
              <w:spacing w:after="200"/>
              <w:rPr>
                <w:rFonts w:eastAsia="Times New Roman"/>
                <w:sz w:val="17"/>
                <w:szCs w:val="17"/>
                <w:lang w:val="es-ES" w:eastAsia="de-DE"/>
              </w:rPr>
            </w:pPr>
            <w:r w:rsidRPr="00C95BF3">
              <w:rPr>
                <w:rFonts w:eastAsia="Times New Roman"/>
                <w:sz w:val="17"/>
                <w:szCs w:val="17"/>
                <w:lang w:val="es-ES" w:eastAsia="de-DE"/>
              </w:rPr>
              <w:t>2017.12.28</w:t>
            </w:r>
          </w:p>
        </w:tc>
        <w:tc>
          <w:tcPr>
            <w:tcW w:w="1080" w:type="dxa"/>
            <w:noWrap/>
          </w:tcPr>
          <w:p w14:paraId="270C2CDB" w14:textId="77777777" w:rsidR="00A65B54" w:rsidRPr="00C95BF3" w:rsidRDefault="00A65B54" w:rsidP="00E12991">
            <w:pPr>
              <w:spacing w:after="200"/>
              <w:rPr>
                <w:bCs/>
                <w:color w:val="333333"/>
                <w:sz w:val="17"/>
                <w:szCs w:val="17"/>
                <w:lang w:val="es-ES" w:eastAsia="ko-KR"/>
              </w:rPr>
            </w:pPr>
            <w:r w:rsidRPr="00C95BF3">
              <w:rPr>
                <w:bCs/>
                <w:color w:val="333333"/>
                <w:sz w:val="17"/>
                <w:szCs w:val="17"/>
                <w:lang w:val="es-ES" w:eastAsia="ko-KR"/>
              </w:rPr>
              <w:t>PR1001</w:t>
            </w:r>
          </w:p>
        </w:tc>
        <w:tc>
          <w:tcPr>
            <w:tcW w:w="1260" w:type="dxa"/>
            <w:noWrap/>
          </w:tcPr>
          <w:p w14:paraId="1921895B" w14:textId="77777777" w:rsidR="00A65B54" w:rsidRPr="00C95BF3" w:rsidRDefault="00A65B54" w:rsidP="00E12991">
            <w:pPr>
              <w:spacing w:after="200"/>
              <w:rPr>
                <w:sz w:val="17"/>
                <w:szCs w:val="17"/>
                <w:lang w:val="es-ES" w:eastAsia="ko-KR"/>
              </w:rPr>
            </w:pPr>
            <w:r w:rsidRPr="00C95BF3">
              <w:rPr>
                <w:sz w:val="17"/>
                <w:szCs w:val="17"/>
                <w:lang w:val="es-ES" w:eastAsia="ko-KR"/>
              </w:rPr>
              <w:t>U11</w:t>
            </w:r>
          </w:p>
        </w:tc>
        <w:tc>
          <w:tcPr>
            <w:tcW w:w="2532" w:type="dxa"/>
          </w:tcPr>
          <w:p w14:paraId="369F1996" w14:textId="426C5EA4" w:rsidR="00A65B54" w:rsidRPr="00C95BF3" w:rsidRDefault="00A65B54" w:rsidP="00E12991">
            <w:pPr>
              <w:spacing w:after="200"/>
              <w:rPr>
                <w:sz w:val="17"/>
                <w:szCs w:val="17"/>
                <w:lang w:val="es-ES" w:eastAsia="ko-KR"/>
              </w:rPr>
            </w:pPr>
            <w:r w:rsidRPr="00C95BF3">
              <w:rPr>
                <w:sz w:val="17"/>
                <w:szCs w:val="17"/>
                <w:lang w:val="es-ES" w:eastAsia="ko-KR"/>
              </w:rPr>
              <w:t>A-2-2-D10-</w:t>
            </w:r>
            <w:r w:rsidR="00AF3FDD" w:rsidRPr="00C95BF3">
              <w:rPr>
                <w:sz w:val="17"/>
                <w:szCs w:val="17"/>
                <w:lang w:val="es-ES" w:eastAsia="ko-KR"/>
              </w:rPr>
              <w:t>U11-P</w:t>
            </w:r>
            <w:r w:rsidRPr="00C95BF3">
              <w:rPr>
                <w:sz w:val="17"/>
                <w:szCs w:val="17"/>
                <w:lang w:val="es-ES" w:eastAsia="ko-KR"/>
              </w:rPr>
              <w:t>R1001</w:t>
            </w:r>
          </w:p>
        </w:tc>
        <w:tc>
          <w:tcPr>
            <w:tcW w:w="2720" w:type="dxa"/>
            <w:noWrap/>
          </w:tcPr>
          <w:p w14:paraId="10A56BCF" w14:textId="77777777" w:rsidR="00A65B54" w:rsidRPr="00C95BF3" w:rsidRDefault="00A65B54" w:rsidP="00E12991">
            <w:pPr>
              <w:spacing w:after="200"/>
              <w:rPr>
                <w:rFonts w:eastAsia="Times New Roman"/>
                <w:sz w:val="17"/>
                <w:szCs w:val="17"/>
                <w:lang w:val="es-ES" w:eastAsia="de-DE"/>
              </w:rPr>
            </w:pPr>
          </w:p>
        </w:tc>
      </w:tr>
      <w:tr w:rsidR="00A65B54" w:rsidRPr="00C95BF3" w14:paraId="3AD4A70B" w14:textId="77777777" w:rsidTr="000B6F69">
        <w:trPr>
          <w:trHeight w:val="300"/>
          <w:jc w:val="center"/>
        </w:trPr>
        <w:tc>
          <w:tcPr>
            <w:tcW w:w="1223" w:type="dxa"/>
            <w:noWrap/>
          </w:tcPr>
          <w:p w14:paraId="7CF6A800" w14:textId="77777777" w:rsidR="00A65B54" w:rsidRPr="00C95BF3" w:rsidRDefault="0044551E" w:rsidP="00E12991">
            <w:pPr>
              <w:spacing w:after="200"/>
              <w:rPr>
                <w:rFonts w:eastAsia="Times New Roman"/>
                <w:sz w:val="17"/>
                <w:szCs w:val="17"/>
                <w:lang w:val="es-ES" w:eastAsia="de-DE"/>
              </w:rPr>
            </w:pPr>
            <w:r w:rsidRPr="00C95BF3">
              <w:rPr>
                <w:rFonts w:eastAsia="Times New Roman"/>
                <w:sz w:val="17"/>
                <w:szCs w:val="17"/>
                <w:lang w:val="es-ES" w:eastAsia="de-DE"/>
              </w:rPr>
              <w:t>2018.04.10</w:t>
            </w:r>
          </w:p>
        </w:tc>
        <w:tc>
          <w:tcPr>
            <w:tcW w:w="1080" w:type="dxa"/>
            <w:noWrap/>
          </w:tcPr>
          <w:p w14:paraId="1D9808F4" w14:textId="77777777" w:rsidR="00A65B54" w:rsidRPr="00C95BF3" w:rsidRDefault="00A65B54" w:rsidP="00E12991">
            <w:pPr>
              <w:spacing w:after="200"/>
              <w:rPr>
                <w:bCs/>
                <w:color w:val="333333"/>
                <w:sz w:val="17"/>
                <w:szCs w:val="17"/>
                <w:lang w:val="es-ES" w:eastAsia="ko-KR"/>
              </w:rPr>
            </w:pPr>
            <w:r w:rsidRPr="00C95BF3">
              <w:rPr>
                <w:bCs/>
                <w:color w:val="333333"/>
                <w:sz w:val="17"/>
                <w:szCs w:val="17"/>
                <w:lang w:val="es-ES" w:eastAsia="ko-KR"/>
              </w:rPr>
              <w:t>X000</w:t>
            </w:r>
          </w:p>
        </w:tc>
        <w:tc>
          <w:tcPr>
            <w:tcW w:w="1260" w:type="dxa"/>
            <w:noWrap/>
          </w:tcPr>
          <w:p w14:paraId="6C9C4357" w14:textId="77777777" w:rsidR="00A65B54" w:rsidRPr="00C95BF3" w:rsidRDefault="00A65B54" w:rsidP="00E12991">
            <w:pPr>
              <w:spacing w:after="200"/>
              <w:rPr>
                <w:sz w:val="17"/>
                <w:szCs w:val="17"/>
                <w:lang w:val="es-ES" w:eastAsia="ko-KR"/>
              </w:rPr>
            </w:pPr>
            <w:r w:rsidRPr="00C95BF3">
              <w:rPr>
                <w:sz w:val="17"/>
                <w:szCs w:val="17"/>
                <w:lang w:val="es-ES" w:eastAsia="ko-KR"/>
              </w:rPr>
              <w:t>D15</w:t>
            </w:r>
          </w:p>
        </w:tc>
        <w:tc>
          <w:tcPr>
            <w:tcW w:w="2532" w:type="dxa"/>
          </w:tcPr>
          <w:p w14:paraId="41D0647B" w14:textId="77777777" w:rsidR="00A65B54" w:rsidRPr="00C95BF3" w:rsidRDefault="00A65B54" w:rsidP="00E12991">
            <w:pPr>
              <w:spacing w:after="200"/>
              <w:rPr>
                <w:sz w:val="17"/>
                <w:szCs w:val="17"/>
                <w:lang w:val="es-ES" w:eastAsia="ko-KR"/>
              </w:rPr>
            </w:pPr>
            <w:r w:rsidRPr="00C95BF3">
              <w:rPr>
                <w:sz w:val="17"/>
                <w:szCs w:val="17"/>
                <w:lang w:val="es-ES" w:eastAsia="ko-KR"/>
              </w:rPr>
              <w:t>A-2-2-D10-D15-X000</w:t>
            </w:r>
          </w:p>
        </w:tc>
        <w:tc>
          <w:tcPr>
            <w:tcW w:w="2720" w:type="dxa"/>
            <w:noWrap/>
          </w:tcPr>
          <w:p w14:paraId="72AB9088" w14:textId="77777777" w:rsidR="00A65B54" w:rsidRPr="00C95BF3" w:rsidRDefault="00A65B54" w:rsidP="00E12991">
            <w:pPr>
              <w:spacing w:after="200"/>
              <w:rPr>
                <w:rFonts w:eastAsia="Times New Roman"/>
                <w:sz w:val="17"/>
                <w:szCs w:val="17"/>
                <w:lang w:val="es-ES" w:eastAsia="de-DE"/>
              </w:rPr>
            </w:pPr>
          </w:p>
        </w:tc>
      </w:tr>
      <w:tr w:rsidR="00A65B54" w:rsidRPr="00C95BF3" w14:paraId="1751D084" w14:textId="77777777" w:rsidTr="000B6F69">
        <w:trPr>
          <w:trHeight w:val="300"/>
          <w:jc w:val="center"/>
        </w:trPr>
        <w:tc>
          <w:tcPr>
            <w:tcW w:w="1223" w:type="dxa"/>
            <w:noWrap/>
          </w:tcPr>
          <w:p w14:paraId="0B1931BB" w14:textId="77777777" w:rsidR="00A65B54" w:rsidRPr="00C95BF3" w:rsidRDefault="0044551E" w:rsidP="00E12991">
            <w:pPr>
              <w:spacing w:after="200"/>
              <w:rPr>
                <w:rFonts w:eastAsia="Times New Roman"/>
                <w:sz w:val="17"/>
                <w:szCs w:val="17"/>
                <w:lang w:val="es-ES" w:eastAsia="de-DE"/>
              </w:rPr>
            </w:pPr>
            <w:r w:rsidRPr="00C95BF3">
              <w:rPr>
                <w:rFonts w:eastAsia="Times New Roman"/>
                <w:sz w:val="17"/>
                <w:szCs w:val="17"/>
                <w:lang w:val="es-ES" w:eastAsia="de-DE"/>
              </w:rPr>
              <w:t>2018.09.10</w:t>
            </w:r>
          </w:p>
        </w:tc>
        <w:tc>
          <w:tcPr>
            <w:tcW w:w="1080" w:type="dxa"/>
            <w:noWrap/>
          </w:tcPr>
          <w:p w14:paraId="60959984" w14:textId="77777777" w:rsidR="00A65B54" w:rsidRPr="00C95BF3" w:rsidRDefault="00A65B54" w:rsidP="00E12991">
            <w:pPr>
              <w:spacing w:after="200"/>
              <w:rPr>
                <w:bCs/>
                <w:color w:val="333333"/>
                <w:sz w:val="17"/>
                <w:szCs w:val="17"/>
                <w:lang w:val="es-ES" w:eastAsia="ko-KR"/>
              </w:rPr>
            </w:pPr>
            <w:r w:rsidRPr="00C95BF3">
              <w:rPr>
                <w:bCs/>
                <w:color w:val="333333"/>
                <w:sz w:val="17"/>
                <w:szCs w:val="17"/>
                <w:lang w:val="es-ES" w:eastAsia="ko-KR"/>
              </w:rPr>
              <w:t>X000</w:t>
            </w:r>
          </w:p>
        </w:tc>
        <w:tc>
          <w:tcPr>
            <w:tcW w:w="1260" w:type="dxa"/>
            <w:noWrap/>
          </w:tcPr>
          <w:p w14:paraId="662F3AD6" w14:textId="77777777" w:rsidR="00A65B54" w:rsidRPr="00C95BF3" w:rsidRDefault="00A65B54" w:rsidP="00E12991">
            <w:pPr>
              <w:spacing w:after="200"/>
              <w:rPr>
                <w:sz w:val="17"/>
                <w:szCs w:val="17"/>
                <w:lang w:val="es-ES" w:eastAsia="ko-KR"/>
              </w:rPr>
            </w:pPr>
            <w:r w:rsidRPr="00C95BF3">
              <w:rPr>
                <w:sz w:val="17"/>
                <w:szCs w:val="17"/>
                <w:lang w:val="es-ES" w:eastAsia="ko-KR"/>
              </w:rPr>
              <w:t>P13</w:t>
            </w:r>
          </w:p>
        </w:tc>
        <w:tc>
          <w:tcPr>
            <w:tcW w:w="2532" w:type="dxa"/>
          </w:tcPr>
          <w:p w14:paraId="3CF1146F" w14:textId="77777777" w:rsidR="00A65B54" w:rsidRPr="00C95BF3" w:rsidRDefault="00A65B54" w:rsidP="00E12991">
            <w:pPr>
              <w:spacing w:after="200"/>
              <w:rPr>
                <w:sz w:val="17"/>
                <w:szCs w:val="17"/>
                <w:lang w:val="es-ES" w:eastAsia="ko-KR"/>
              </w:rPr>
            </w:pPr>
            <w:r w:rsidRPr="00C95BF3">
              <w:rPr>
                <w:sz w:val="17"/>
                <w:szCs w:val="17"/>
                <w:lang w:val="es-ES" w:eastAsia="ko-KR"/>
              </w:rPr>
              <w:t>A-2-2-D10-P13-X000</w:t>
            </w:r>
          </w:p>
        </w:tc>
        <w:tc>
          <w:tcPr>
            <w:tcW w:w="2720" w:type="dxa"/>
            <w:noWrap/>
          </w:tcPr>
          <w:p w14:paraId="07A9C75C" w14:textId="77777777" w:rsidR="00A65B54" w:rsidRPr="00C95BF3" w:rsidRDefault="00A65B54" w:rsidP="00E12991">
            <w:pPr>
              <w:spacing w:after="200"/>
              <w:rPr>
                <w:rFonts w:eastAsia="Times New Roman"/>
                <w:sz w:val="17"/>
                <w:szCs w:val="17"/>
                <w:lang w:val="es-ES" w:eastAsia="de-DE"/>
              </w:rPr>
            </w:pPr>
          </w:p>
        </w:tc>
      </w:tr>
      <w:tr w:rsidR="00A65B54" w:rsidRPr="00C95BF3" w14:paraId="520ABF78" w14:textId="77777777" w:rsidTr="000B6F69">
        <w:trPr>
          <w:trHeight w:val="300"/>
          <w:jc w:val="center"/>
        </w:trPr>
        <w:tc>
          <w:tcPr>
            <w:tcW w:w="1223" w:type="dxa"/>
            <w:noWrap/>
          </w:tcPr>
          <w:p w14:paraId="38B9255B" w14:textId="77777777" w:rsidR="00A65B54" w:rsidRPr="00C95BF3" w:rsidRDefault="0044551E" w:rsidP="00E12991">
            <w:pPr>
              <w:spacing w:after="200"/>
              <w:rPr>
                <w:rFonts w:eastAsia="Times New Roman"/>
                <w:sz w:val="17"/>
                <w:szCs w:val="17"/>
                <w:lang w:val="es-ES" w:eastAsia="de-DE"/>
              </w:rPr>
            </w:pPr>
            <w:r w:rsidRPr="00C95BF3">
              <w:rPr>
                <w:rFonts w:eastAsia="Times New Roman"/>
                <w:sz w:val="17"/>
                <w:szCs w:val="17"/>
                <w:lang w:val="es-ES" w:eastAsia="de-DE"/>
              </w:rPr>
              <w:t>2018.12.27</w:t>
            </w:r>
          </w:p>
        </w:tc>
        <w:tc>
          <w:tcPr>
            <w:tcW w:w="1080" w:type="dxa"/>
            <w:noWrap/>
          </w:tcPr>
          <w:p w14:paraId="31DADFE3" w14:textId="77777777" w:rsidR="00A65B54" w:rsidRPr="00C95BF3" w:rsidRDefault="00A65B54" w:rsidP="00E12991">
            <w:pPr>
              <w:spacing w:after="200"/>
              <w:rPr>
                <w:bCs/>
                <w:color w:val="333333"/>
                <w:sz w:val="17"/>
                <w:szCs w:val="17"/>
                <w:lang w:val="es-ES" w:eastAsia="ko-KR"/>
              </w:rPr>
            </w:pPr>
            <w:r w:rsidRPr="00C95BF3">
              <w:rPr>
                <w:bCs/>
                <w:color w:val="333333"/>
                <w:sz w:val="17"/>
                <w:szCs w:val="17"/>
                <w:lang w:val="es-ES" w:eastAsia="ko-KR"/>
              </w:rPr>
              <w:t>PR1001</w:t>
            </w:r>
          </w:p>
        </w:tc>
        <w:tc>
          <w:tcPr>
            <w:tcW w:w="1260" w:type="dxa"/>
            <w:noWrap/>
          </w:tcPr>
          <w:p w14:paraId="34CBDA69" w14:textId="77777777" w:rsidR="00A65B54" w:rsidRPr="00C95BF3" w:rsidRDefault="00A65B54" w:rsidP="00E12991">
            <w:pPr>
              <w:spacing w:after="200"/>
              <w:rPr>
                <w:sz w:val="17"/>
                <w:szCs w:val="17"/>
                <w:lang w:val="es-ES" w:eastAsia="ko-KR"/>
              </w:rPr>
            </w:pPr>
            <w:r w:rsidRPr="00C95BF3">
              <w:rPr>
                <w:sz w:val="17"/>
                <w:szCs w:val="17"/>
                <w:lang w:val="es-ES" w:eastAsia="ko-KR"/>
              </w:rPr>
              <w:t>U11</w:t>
            </w:r>
          </w:p>
        </w:tc>
        <w:tc>
          <w:tcPr>
            <w:tcW w:w="2532" w:type="dxa"/>
          </w:tcPr>
          <w:p w14:paraId="0B86CAE9" w14:textId="0A7B0C21" w:rsidR="00A65B54" w:rsidRPr="00C95BF3" w:rsidRDefault="00A65B54" w:rsidP="00E12991">
            <w:pPr>
              <w:spacing w:after="200"/>
              <w:rPr>
                <w:sz w:val="17"/>
                <w:szCs w:val="17"/>
                <w:lang w:val="es-ES" w:eastAsia="ko-KR"/>
              </w:rPr>
            </w:pPr>
            <w:r w:rsidRPr="00C95BF3">
              <w:rPr>
                <w:sz w:val="17"/>
                <w:szCs w:val="17"/>
                <w:lang w:val="es-ES" w:eastAsia="ko-KR"/>
              </w:rPr>
              <w:t>A-2-2-D10-</w:t>
            </w:r>
            <w:r w:rsidR="00AF3FDD" w:rsidRPr="00C95BF3">
              <w:rPr>
                <w:sz w:val="17"/>
                <w:szCs w:val="17"/>
                <w:lang w:val="es-ES" w:eastAsia="ko-KR"/>
              </w:rPr>
              <w:t>U11-P</w:t>
            </w:r>
            <w:r w:rsidRPr="00C95BF3">
              <w:rPr>
                <w:sz w:val="17"/>
                <w:szCs w:val="17"/>
                <w:lang w:val="es-ES" w:eastAsia="ko-KR"/>
              </w:rPr>
              <w:t>R1001</w:t>
            </w:r>
          </w:p>
        </w:tc>
        <w:tc>
          <w:tcPr>
            <w:tcW w:w="2720" w:type="dxa"/>
            <w:noWrap/>
          </w:tcPr>
          <w:p w14:paraId="4D22FB2D" w14:textId="77777777" w:rsidR="00A65B54" w:rsidRPr="00C95BF3" w:rsidRDefault="00A65B54" w:rsidP="00E12991">
            <w:pPr>
              <w:spacing w:after="200"/>
              <w:rPr>
                <w:rFonts w:eastAsia="Times New Roman"/>
                <w:sz w:val="17"/>
                <w:szCs w:val="17"/>
                <w:lang w:val="es-ES" w:eastAsia="de-DE"/>
              </w:rPr>
            </w:pPr>
          </w:p>
        </w:tc>
      </w:tr>
      <w:tr w:rsidR="00A65B54" w:rsidRPr="00C95BF3" w14:paraId="0F66552B" w14:textId="77777777" w:rsidTr="000B6F69">
        <w:trPr>
          <w:trHeight w:val="300"/>
          <w:jc w:val="center"/>
        </w:trPr>
        <w:tc>
          <w:tcPr>
            <w:tcW w:w="1223" w:type="dxa"/>
            <w:noWrap/>
          </w:tcPr>
          <w:p w14:paraId="01603B6F" w14:textId="77777777" w:rsidR="00A65B54" w:rsidRPr="00C95BF3" w:rsidRDefault="0044551E" w:rsidP="00E12991">
            <w:pPr>
              <w:spacing w:after="200"/>
              <w:rPr>
                <w:rFonts w:eastAsia="Times New Roman"/>
                <w:sz w:val="17"/>
                <w:szCs w:val="17"/>
                <w:lang w:val="es-ES" w:eastAsia="de-DE"/>
              </w:rPr>
            </w:pPr>
            <w:r w:rsidRPr="00C95BF3">
              <w:rPr>
                <w:rFonts w:eastAsia="Times New Roman"/>
                <w:sz w:val="17"/>
                <w:szCs w:val="17"/>
                <w:lang w:val="es-ES" w:eastAsia="de-DE"/>
              </w:rPr>
              <w:t>2019.01.15</w:t>
            </w:r>
          </w:p>
        </w:tc>
        <w:tc>
          <w:tcPr>
            <w:tcW w:w="1080" w:type="dxa"/>
            <w:noWrap/>
          </w:tcPr>
          <w:p w14:paraId="63D4C6D2" w14:textId="77777777" w:rsidR="00A65B54" w:rsidRPr="00C95BF3" w:rsidRDefault="00A65B54" w:rsidP="00E12991">
            <w:pPr>
              <w:spacing w:after="200"/>
              <w:rPr>
                <w:bCs/>
                <w:color w:val="333333"/>
                <w:sz w:val="17"/>
                <w:szCs w:val="17"/>
                <w:lang w:val="es-ES" w:eastAsia="ko-KR"/>
              </w:rPr>
            </w:pPr>
            <w:r w:rsidRPr="00C95BF3">
              <w:rPr>
                <w:bCs/>
                <w:color w:val="333333"/>
                <w:sz w:val="17"/>
                <w:szCs w:val="17"/>
                <w:lang w:val="es-ES" w:eastAsia="ko-KR"/>
              </w:rPr>
              <w:t>X000</w:t>
            </w:r>
          </w:p>
        </w:tc>
        <w:tc>
          <w:tcPr>
            <w:tcW w:w="1260" w:type="dxa"/>
            <w:noWrap/>
          </w:tcPr>
          <w:p w14:paraId="74DC5AA7" w14:textId="77777777" w:rsidR="00A65B54" w:rsidRPr="00C95BF3" w:rsidRDefault="00A65B54" w:rsidP="00E12991">
            <w:pPr>
              <w:spacing w:after="200"/>
              <w:rPr>
                <w:sz w:val="17"/>
                <w:szCs w:val="17"/>
                <w:lang w:val="es-ES" w:eastAsia="ko-KR"/>
              </w:rPr>
            </w:pPr>
            <w:r w:rsidRPr="00C95BF3">
              <w:rPr>
                <w:sz w:val="17"/>
                <w:szCs w:val="17"/>
                <w:lang w:val="es-ES" w:eastAsia="ko-KR"/>
              </w:rPr>
              <w:t>G20</w:t>
            </w:r>
          </w:p>
        </w:tc>
        <w:tc>
          <w:tcPr>
            <w:tcW w:w="2532" w:type="dxa"/>
          </w:tcPr>
          <w:p w14:paraId="448EA158" w14:textId="77777777" w:rsidR="00A65B54" w:rsidRPr="00C95BF3" w:rsidRDefault="00A65B54" w:rsidP="00E12991">
            <w:pPr>
              <w:spacing w:after="200"/>
              <w:rPr>
                <w:sz w:val="17"/>
                <w:szCs w:val="17"/>
                <w:lang w:val="es-ES" w:eastAsia="ko-KR"/>
              </w:rPr>
            </w:pPr>
            <w:r w:rsidRPr="00C95BF3">
              <w:rPr>
                <w:sz w:val="17"/>
                <w:szCs w:val="17"/>
                <w:lang w:val="es-ES" w:eastAsia="ko-KR"/>
              </w:rPr>
              <w:t>A-2-4-G10-G20-X000</w:t>
            </w:r>
          </w:p>
        </w:tc>
        <w:tc>
          <w:tcPr>
            <w:tcW w:w="2720" w:type="dxa"/>
            <w:noWrap/>
          </w:tcPr>
          <w:p w14:paraId="2ED07D5E" w14:textId="77777777" w:rsidR="00A65B54" w:rsidRPr="00C95BF3" w:rsidRDefault="00A65B54" w:rsidP="00E12991">
            <w:pPr>
              <w:spacing w:after="200"/>
              <w:rPr>
                <w:rFonts w:eastAsia="Times New Roman"/>
                <w:sz w:val="17"/>
                <w:szCs w:val="17"/>
                <w:lang w:val="es-ES" w:eastAsia="de-DE"/>
              </w:rPr>
            </w:pPr>
          </w:p>
        </w:tc>
      </w:tr>
      <w:tr w:rsidR="00A65B54" w:rsidRPr="00C95BF3" w14:paraId="276E0114" w14:textId="77777777" w:rsidTr="000B6F69">
        <w:trPr>
          <w:trHeight w:val="300"/>
          <w:jc w:val="center"/>
        </w:trPr>
        <w:tc>
          <w:tcPr>
            <w:tcW w:w="1223" w:type="dxa"/>
            <w:noWrap/>
          </w:tcPr>
          <w:p w14:paraId="63DE1A2D" w14:textId="77777777" w:rsidR="00A65B54" w:rsidRPr="00C95BF3" w:rsidRDefault="0044551E" w:rsidP="00E12991">
            <w:pPr>
              <w:spacing w:after="200"/>
              <w:rPr>
                <w:rFonts w:eastAsia="Times New Roman"/>
                <w:sz w:val="17"/>
                <w:szCs w:val="17"/>
                <w:lang w:val="es-ES" w:eastAsia="de-DE"/>
              </w:rPr>
            </w:pPr>
            <w:r w:rsidRPr="00C95BF3">
              <w:rPr>
                <w:rFonts w:eastAsia="Times New Roman"/>
                <w:sz w:val="17"/>
                <w:szCs w:val="17"/>
                <w:lang w:val="es-ES" w:eastAsia="de-DE"/>
              </w:rPr>
              <w:t>2019.01.18</w:t>
            </w:r>
          </w:p>
        </w:tc>
        <w:tc>
          <w:tcPr>
            <w:tcW w:w="1080" w:type="dxa"/>
            <w:noWrap/>
          </w:tcPr>
          <w:p w14:paraId="5A9F1C18" w14:textId="77777777" w:rsidR="00A65B54" w:rsidRPr="00C95BF3" w:rsidRDefault="00A65B54" w:rsidP="00E12991">
            <w:pPr>
              <w:spacing w:after="200"/>
              <w:rPr>
                <w:bCs/>
                <w:color w:val="333333"/>
                <w:sz w:val="17"/>
                <w:szCs w:val="17"/>
                <w:lang w:val="es-ES" w:eastAsia="ko-KR"/>
              </w:rPr>
            </w:pPr>
            <w:r w:rsidRPr="00C95BF3">
              <w:rPr>
                <w:bCs/>
                <w:color w:val="333333"/>
                <w:sz w:val="17"/>
                <w:szCs w:val="17"/>
                <w:lang w:val="es-ES" w:eastAsia="ko-KR"/>
              </w:rPr>
              <w:t>X000</w:t>
            </w:r>
          </w:p>
        </w:tc>
        <w:tc>
          <w:tcPr>
            <w:tcW w:w="1260" w:type="dxa"/>
            <w:noWrap/>
          </w:tcPr>
          <w:p w14:paraId="2505A634" w14:textId="77777777" w:rsidR="00A65B54" w:rsidRPr="00C95BF3" w:rsidRDefault="00A65B54" w:rsidP="00E12991">
            <w:pPr>
              <w:spacing w:after="200"/>
              <w:rPr>
                <w:sz w:val="17"/>
                <w:szCs w:val="17"/>
                <w:lang w:val="es-ES" w:eastAsia="ko-KR"/>
              </w:rPr>
            </w:pPr>
            <w:r w:rsidRPr="00C95BF3">
              <w:rPr>
                <w:sz w:val="17"/>
                <w:szCs w:val="17"/>
                <w:lang w:val="es-ES" w:eastAsia="ko-KR"/>
              </w:rPr>
              <w:t>Q13</w:t>
            </w:r>
          </w:p>
        </w:tc>
        <w:tc>
          <w:tcPr>
            <w:tcW w:w="2532" w:type="dxa"/>
          </w:tcPr>
          <w:p w14:paraId="64C5D86E" w14:textId="77777777" w:rsidR="00A65B54" w:rsidRPr="00C95BF3" w:rsidRDefault="00A65B54" w:rsidP="00E12991">
            <w:pPr>
              <w:spacing w:after="200"/>
              <w:rPr>
                <w:sz w:val="17"/>
                <w:szCs w:val="17"/>
                <w:lang w:val="es-ES" w:eastAsia="ko-KR"/>
              </w:rPr>
            </w:pPr>
            <w:r w:rsidRPr="00C95BF3">
              <w:rPr>
                <w:sz w:val="17"/>
                <w:szCs w:val="17"/>
                <w:lang w:val="es-ES" w:eastAsia="ko-KR"/>
              </w:rPr>
              <w:t>A-4-4-G10-Q13-X000</w:t>
            </w:r>
          </w:p>
        </w:tc>
        <w:tc>
          <w:tcPr>
            <w:tcW w:w="2720" w:type="dxa"/>
            <w:noWrap/>
          </w:tcPr>
          <w:p w14:paraId="150CCF00" w14:textId="77777777" w:rsidR="00A65B54" w:rsidRPr="00C95BF3" w:rsidRDefault="00A65B54" w:rsidP="00E12991">
            <w:pPr>
              <w:spacing w:after="200"/>
              <w:rPr>
                <w:rFonts w:eastAsia="Times New Roman"/>
                <w:sz w:val="17"/>
                <w:szCs w:val="17"/>
                <w:lang w:val="es-ES" w:eastAsia="de-DE"/>
              </w:rPr>
            </w:pPr>
          </w:p>
        </w:tc>
      </w:tr>
    </w:tbl>
    <w:p w14:paraId="474339FF" w14:textId="77777777" w:rsidR="009F0A52" w:rsidRDefault="00B10948" w:rsidP="00495BD0">
      <w:pPr>
        <w:pStyle w:val="Heading4"/>
        <w:rPr>
          <w:b/>
          <w:i w:val="0"/>
          <w:sz w:val="17"/>
          <w:szCs w:val="17"/>
          <w:lang w:val="es-ES"/>
        </w:rPr>
      </w:pPr>
      <w:bookmarkStart w:id="40" w:name="_Toc9946266"/>
      <w:r>
        <w:rPr>
          <w:b/>
          <w:i w:val="0"/>
          <w:sz w:val="17"/>
          <w:szCs w:val="17"/>
          <w:lang w:val="es-ES"/>
        </w:rPr>
        <w:t>Ejemplo:</w:t>
      </w:r>
      <w:r w:rsidR="0024083C" w:rsidRPr="00C95BF3">
        <w:rPr>
          <w:b/>
          <w:i w:val="0"/>
          <w:sz w:val="17"/>
          <w:szCs w:val="17"/>
          <w:lang w:val="es-ES"/>
        </w:rPr>
        <w:t xml:space="preserve"> US</w:t>
      </w:r>
      <w:bookmarkEnd w:id="40"/>
    </w:p>
    <w:p w14:paraId="2F1C11A5" w14:textId="77777777" w:rsidR="009F0A52" w:rsidRDefault="007E0DB7" w:rsidP="00F02927">
      <w:pPr>
        <w:pStyle w:val="ListParagraph"/>
        <w:keepNext/>
        <w:numPr>
          <w:ilvl w:val="0"/>
          <w:numId w:val="45"/>
        </w:numPr>
        <w:shd w:val="clear" w:color="auto" w:fill="FFFFFF"/>
        <w:spacing w:before="150" w:after="120" w:line="360" w:lineRule="auto"/>
        <w:rPr>
          <w:sz w:val="17"/>
          <w:szCs w:val="17"/>
          <w:lang w:val="es-ES" w:eastAsia="en-US"/>
        </w:rPr>
      </w:pPr>
      <w:r>
        <w:rPr>
          <w:rFonts w:eastAsia="Times New Roman"/>
          <w:color w:val="333333"/>
          <w:sz w:val="17"/>
          <w:szCs w:val="17"/>
          <w:lang w:val="es-ES"/>
        </w:rPr>
        <w:t>Correspondencias con</w:t>
      </w:r>
      <w:r w:rsidR="00B10948">
        <w:rPr>
          <w:rFonts w:eastAsia="Times New Roman"/>
          <w:color w:val="333333"/>
          <w:sz w:val="17"/>
          <w:szCs w:val="17"/>
          <w:lang w:val="es-ES"/>
        </w:rPr>
        <w:t xml:space="preserve"> la Norma</w:t>
      </w:r>
      <w:r w:rsidR="00F64E1A" w:rsidRPr="00C95BF3">
        <w:rPr>
          <w:rFonts w:eastAsia="Times New Roman"/>
          <w:color w:val="333333"/>
          <w:sz w:val="17"/>
          <w:szCs w:val="17"/>
          <w:lang w:val="es-ES"/>
        </w:rPr>
        <w:t xml:space="preserve"> ST.27</w:t>
      </w:r>
    </w:p>
    <w:p w14:paraId="6FDD8E77" w14:textId="77777777" w:rsidR="009F0A52" w:rsidRDefault="00B10948" w:rsidP="00495BD0">
      <w:pPr>
        <w:keepNext/>
        <w:shd w:val="clear" w:color="auto" w:fill="FFFFFF"/>
        <w:spacing w:before="150" w:after="120"/>
        <w:rPr>
          <w:rFonts w:eastAsia="Times New Roman"/>
          <w:color w:val="333333"/>
          <w:sz w:val="17"/>
          <w:szCs w:val="17"/>
          <w:lang w:val="es-ES"/>
        </w:rPr>
      </w:pPr>
      <w:r>
        <w:rPr>
          <w:rFonts w:eastAsia="Times New Roman"/>
          <w:color w:val="333333"/>
          <w:sz w:val="17"/>
          <w:szCs w:val="17"/>
          <w:lang w:val="es-ES"/>
        </w:rPr>
        <w:t>Información básica</w:t>
      </w:r>
    </w:p>
    <w:p w14:paraId="5E6C3917" w14:textId="77777777" w:rsidR="009F0A52" w:rsidRDefault="00B10948" w:rsidP="00495BD0">
      <w:pPr>
        <w:keepNext/>
        <w:numPr>
          <w:ilvl w:val="0"/>
          <w:numId w:val="7"/>
        </w:numPr>
        <w:shd w:val="clear" w:color="auto" w:fill="FFFFFF"/>
        <w:spacing w:after="120"/>
        <w:rPr>
          <w:rFonts w:eastAsia="Times New Roman"/>
          <w:color w:val="333333"/>
          <w:sz w:val="17"/>
          <w:szCs w:val="17"/>
          <w:lang w:val="es-ES"/>
        </w:rPr>
      </w:pPr>
      <w:r>
        <w:rPr>
          <w:rFonts w:eastAsia="Times New Roman"/>
          <w:color w:val="333333"/>
          <w:sz w:val="17"/>
          <w:szCs w:val="17"/>
          <w:lang w:val="es-ES"/>
        </w:rPr>
        <w:t>Número de solicitud:</w:t>
      </w:r>
      <w:r w:rsidR="009D505D" w:rsidRPr="00C95BF3">
        <w:rPr>
          <w:rFonts w:eastAsia="Times New Roman"/>
          <w:color w:val="333333"/>
          <w:sz w:val="17"/>
          <w:szCs w:val="17"/>
          <w:lang w:val="es-ES"/>
        </w:rPr>
        <w:t xml:space="preserve"> 13/549,373</w:t>
      </w:r>
    </w:p>
    <w:p w14:paraId="6FA85B0B" w14:textId="77777777" w:rsidR="009F0A52" w:rsidRDefault="00B10948" w:rsidP="00495BD0">
      <w:pPr>
        <w:keepNext/>
        <w:numPr>
          <w:ilvl w:val="0"/>
          <w:numId w:val="7"/>
        </w:numPr>
        <w:shd w:val="clear" w:color="auto" w:fill="FFFFFF"/>
        <w:spacing w:after="120"/>
        <w:rPr>
          <w:rFonts w:eastAsia="Times New Roman"/>
          <w:color w:val="333333"/>
          <w:sz w:val="17"/>
          <w:szCs w:val="17"/>
          <w:lang w:val="es-ES"/>
        </w:rPr>
      </w:pPr>
      <w:r>
        <w:rPr>
          <w:rFonts w:eastAsia="Times New Roman"/>
          <w:color w:val="333333"/>
          <w:sz w:val="17"/>
          <w:szCs w:val="17"/>
          <w:lang w:val="es-ES"/>
        </w:rPr>
        <w:t>Tipo de derecho de PI: Patente nacional</w:t>
      </w:r>
    </w:p>
    <w:p w14:paraId="73FA20FD" w14:textId="5C62FD13" w:rsidR="009D505D" w:rsidRPr="00C95BF3" w:rsidRDefault="00B10948" w:rsidP="00495BD0">
      <w:pPr>
        <w:keepNext/>
        <w:spacing w:after="240"/>
        <w:rPr>
          <w:rFonts w:eastAsia="Malgun Gothic"/>
          <w:bCs/>
          <w:sz w:val="17"/>
          <w:szCs w:val="17"/>
          <w:u w:val="single"/>
          <w:lang w:val="es-ES" w:eastAsia="en-US"/>
        </w:rPr>
      </w:pPr>
      <w:r>
        <w:rPr>
          <w:rFonts w:eastAsia="Malgun Gothic"/>
          <w:bCs/>
          <w:sz w:val="17"/>
          <w:szCs w:val="17"/>
          <w:lang w:val="es-ES" w:eastAsia="en-US"/>
        </w:rPr>
        <w:t>Enlace con el registro nacional de patentes</w:t>
      </w:r>
      <w:r w:rsidR="009D505D" w:rsidRPr="00C95BF3">
        <w:rPr>
          <w:rFonts w:eastAsia="Malgun Gothic"/>
          <w:bCs/>
          <w:sz w:val="17"/>
          <w:szCs w:val="17"/>
          <w:lang w:val="es-ES" w:eastAsia="en-US"/>
        </w:rPr>
        <w:t xml:space="preserve">: </w:t>
      </w:r>
      <w:r w:rsidR="009D505D" w:rsidRPr="00C95BF3">
        <w:rPr>
          <w:rFonts w:eastAsia="Malgun Gothic"/>
          <w:bCs/>
          <w:sz w:val="17"/>
          <w:szCs w:val="17"/>
          <w:u w:val="single"/>
          <w:lang w:val="es-ES" w:eastAsia="en-US"/>
        </w:rPr>
        <w:t xml:space="preserve"> </w:t>
      </w:r>
      <w:hyperlink r:id="rId18" w:history="1">
        <w:r w:rsidR="009D505D" w:rsidRPr="00C95BF3">
          <w:rPr>
            <w:rStyle w:val="Hyperlink"/>
            <w:rFonts w:eastAsia="Malgun Gothic"/>
            <w:bCs/>
            <w:sz w:val="17"/>
            <w:szCs w:val="17"/>
            <w:lang w:val="es-ES" w:eastAsia="en-US"/>
          </w:rPr>
          <w:t>https://portal.uspto.gov/pair/PublicPair</w:t>
        </w:r>
      </w:hyperlink>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846"/>
        <w:gridCol w:w="2338"/>
        <w:gridCol w:w="846"/>
        <w:gridCol w:w="2367"/>
        <w:gridCol w:w="1408"/>
        <w:gridCol w:w="2267"/>
      </w:tblGrid>
      <w:tr w:rsidR="00C77452" w:rsidRPr="00C95BF3" w14:paraId="237164D2" w14:textId="77777777" w:rsidTr="001C5E7D">
        <w:trPr>
          <w:cantSplit/>
          <w:tblHeader/>
          <w:jc w:val="center"/>
        </w:trPr>
        <w:tc>
          <w:tcPr>
            <w:tcW w:w="3231" w:type="dxa"/>
            <w:gridSpan w:val="2"/>
            <w:shd w:val="clear" w:color="auto" w:fill="D9D9D9" w:themeFill="background1" w:themeFillShade="D9"/>
          </w:tcPr>
          <w:p w14:paraId="5DD0871D" w14:textId="1128CA03" w:rsidR="00004790" w:rsidRPr="00C95BF3" w:rsidRDefault="008B649C" w:rsidP="003A32FD">
            <w:pPr>
              <w:spacing w:line="276" w:lineRule="auto"/>
              <w:rPr>
                <w:rFonts w:eastAsia="Times New Roman"/>
                <w:b/>
                <w:bCs/>
                <w:color w:val="333333"/>
                <w:sz w:val="17"/>
                <w:szCs w:val="17"/>
                <w:lang w:val="es-ES"/>
              </w:rPr>
            </w:pPr>
            <w:r>
              <w:rPr>
                <w:rFonts w:eastAsia="Times New Roman"/>
                <w:b/>
                <w:bCs/>
                <w:color w:val="333333"/>
                <w:sz w:val="17"/>
                <w:szCs w:val="17"/>
                <w:lang w:val="es-ES"/>
              </w:rPr>
              <w:t>Incidencia nacional/regional</w:t>
            </w:r>
          </w:p>
        </w:tc>
        <w:tc>
          <w:tcPr>
            <w:tcW w:w="3112" w:type="dxa"/>
            <w:gridSpan w:val="2"/>
            <w:shd w:val="clear" w:color="auto" w:fill="D9D9D9" w:themeFill="background1" w:themeFillShade="D9"/>
          </w:tcPr>
          <w:p w14:paraId="23DC5175" w14:textId="64B488CB" w:rsidR="00004790" w:rsidRPr="00C95BF3" w:rsidRDefault="008B649C" w:rsidP="003A32FD">
            <w:pPr>
              <w:spacing w:line="276" w:lineRule="auto"/>
              <w:rPr>
                <w:rFonts w:eastAsia="Times New Roman"/>
                <w:b/>
                <w:bCs/>
                <w:color w:val="333333"/>
                <w:sz w:val="17"/>
                <w:szCs w:val="17"/>
                <w:lang w:val="es-ES"/>
              </w:rPr>
            </w:pPr>
            <w:r>
              <w:rPr>
                <w:rFonts w:eastAsia="Times New Roman"/>
                <w:b/>
                <w:bCs/>
                <w:color w:val="333333"/>
                <w:sz w:val="17"/>
                <w:szCs w:val="17"/>
                <w:lang w:val="es-ES"/>
              </w:rPr>
              <w:t>Incidencia de la Norma ST.27</w:t>
            </w:r>
          </w:p>
        </w:tc>
        <w:tc>
          <w:tcPr>
            <w:tcW w:w="1422" w:type="dxa"/>
            <w:shd w:val="clear" w:color="auto" w:fill="D9D9D9" w:themeFill="background1" w:themeFillShade="D9"/>
            <w:tcMar>
              <w:top w:w="105" w:type="dxa"/>
              <w:left w:w="150" w:type="dxa"/>
              <w:bottom w:w="105" w:type="dxa"/>
              <w:right w:w="150" w:type="dxa"/>
            </w:tcMar>
            <w:hideMark/>
          </w:tcPr>
          <w:p w14:paraId="562DBAE3" w14:textId="14180805" w:rsidR="00004790" w:rsidRPr="00C95BF3" w:rsidRDefault="008B649C" w:rsidP="003A32FD">
            <w:pPr>
              <w:spacing w:line="276" w:lineRule="auto"/>
              <w:rPr>
                <w:rFonts w:eastAsia="Times New Roman"/>
                <w:b/>
                <w:bCs/>
                <w:color w:val="333333"/>
                <w:sz w:val="17"/>
                <w:szCs w:val="17"/>
                <w:lang w:val="es-ES"/>
              </w:rPr>
            </w:pPr>
            <w:r>
              <w:rPr>
                <w:rFonts w:eastAsia="Times New Roman"/>
                <w:b/>
                <w:bCs/>
                <w:color w:val="333333"/>
                <w:sz w:val="17"/>
                <w:szCs w:val="17"/>
                <w:lang w:val="es-ES"/>
              </w:rPr>
              <w:t>Fecha de la incidencia</w:t>
            </w:r>
          </w:p>
        </w:tc>
        <w:tc>
          <w:tcPr>
            <w:tcW w:w="2307" w:type="dxa"/>
            <w:shd w:val="clear" w:color="auto" w:fill="D9D9D9" w:themeFill="background1" w:themeFillShade="D9"/>
            <w:tcMar>
              <w:top w:w="105" w:type="dxa"/>
              <w:left w:w="150" w:type="dxa"/>
              <w:bottom w:w="105" w:type="dxa"/>
              <w:right w:w="150" w:type="dxa"/>
            </w:tcMar>
            <w:hideMark/>
          </w:tcPr>
          <w:p w14:paraId="336777F3" w14:textId="2E968D01" w:rsidR="00004790" w:rsidRPr="00C95BF3" w:rsidRDefault="008B649C" w:rsidP="003A32FD">
            <w:pPr>
              <w:spacing w:line="276" w:lineRule="auto"/>
              <w:rPr>
                <w:rFonts w:eastAsia="Times New Roman"/>
                <w:b/>
                <w:bCs/>
                <w:color w:val="333333"/>
                <w:sz w:val="17"/>
                <w:szCs w:val="17"/>
                <w:lang w:val="es-ES"/>
              </w:rPr>
            </w:pPr>
            <w:r>
              <w:rPr>
                <w:rFonts w:eastAsia="Times New Roman"/>
                <w:b/>
                <w:bCs/>
                <w:color w:val="333333"/>
                <w:sz w:val="17"/>
                <w:szCs w:val="17"/>
                <w:lang w:val="es-ES"/>
              </w:rPr>
              <w:t>Observaciones</w:t>
            </w:r>
          </w:p>
        </w:tc>
      </w:tr>
      <w:tr w:rsidR="00C77452" w:rsidRPr="00C95BF3" w14:paraId="3AFBC4DC" w14:textId="77777777" w:rsidTr="001C5E7D">
        <w:trPr>
          <w:cantSplit/>
          <w:tblHeader/>
          <w:jc w:val="center"/>
        </w:trPr>
        <w:tc>
          <w:tcPr>
            <w:tcW w:w="834" w:type="dxa"/>
            <w:shd w:val="clear" w:color="auto" w:fill="D9D9D9" w:themeFill="background1" w:themeFillShade="D9"/>
          </w:tcPr>
          <w:p w14:paraId="503580F7" w14:textId="471C6309" w:rsidR="00004790" w:rsidRPr="00C95BF3" w:rsidRDefault="006C12A6" w:rsidP="003A32FD">
            <w:pPr>
              <w:spacing w:line="276" w:lineRule="auto"/>
              <w:rPr>
                <w:rFonts w:eastAsia="Times New Roman"/>
                <w:b/>
                <w:bCs/>
                <w:color w:val="333333"/>
                <w:sz w:val="17"/>
                <w:szCs w:val="17"/>
                <w:lang w:val="es-ES"/>
              </w:rPr>
            </w:pPr>
            <w:r>
              <w:rPr>
                <w:rFonts w:eastAsia="Times New Roman"/>
                <w:b/>
                <w:bCs/>
                <w:color w:val="333333"/>
                <w:sz w:val="17"/>
                <w:szCs w:val="17"/>
                <w:lang w:val="es-ES"/>
              </w:rPr>
              <w:t>código</w:t>
            </w:r>
          </w:p>
        </w:tc>
        <w:tc>
          <w:tcPr>
            <w:tcW w:w="2397" w:type="dxa"/>
            <w:shd w:val="clear" w:color="auto" w:fill="D9D9D9" w:themeFill="background1" w:themeFillShade="D9"/>
            <w:tcMar>
              <w:top w:w="105" w:type="dxa"/>
              <w:left w:w="150" w:type="dxa"/>
              <w:bottom w:w="105" w:type="dxa"/>
              <w:right w:w="150" w:type="dxa"/>
            </w:tcMar>
          </w:tcPr>
          <w:p w14:paraId="2FA151CF" w14:textId="5A10ECED" w:rsidR="00004790" w:rsidRPr="00C95BF3" w:rsidRDefault="00286082" w:rsidP="003A32FD">
            <w:pPr>
              <w:spacing w:line="276" w:lineRule="auto"/>
              <w:rPr>
                <w:rFonts w:eastAsia="Times New Roman"/>
                <w:b/>
                <w:bCs/>
                <w:color w:val="333333"/>
                <w:sz w:val="17"/>
                <w:szCs w:val="17"/>
                <w:lang w:val="es-ES"/>
              </w:rPr>
            </w:pPr>
            <w:r>
              <w:rPr>
                <w:rFonts w:eastAsia="Times New Roman"/>
                <w:b/>
                <w:bCs/>
                <w:color w:val="333333"/>
                <w:sz w:val="17"/>
                <w:szCs w:val="17"/>
                <w:lang w:val="es-ES"/>
              </w:rPr>
              <w:t>descripción</w:t>
            </w:r>
          </w:p>
        </w:tc>
        <w:tc>
          <w:tcPr>
            <w:tcW w:w="685" w:type="dxa"/>
            <w:shd w:val="clear" w:color="auto" w:fill="D9D9D9" w:themeFill="background1" w:themeFillShade="D9"/>
          </w:tcPr>
          <w:p w14:paraId="5ACC3004" w14:textId="3C3D544B" w:rsidR="00004790" w:rsidRPr="00C95BF3" w:rsidRDefault="006C12A6" w:rsidP="003A32FD">
            <w:pPr>
              <w:spacing w:line="276" w:lineRule="auto"/>
              <w:rPr>
                <w:rFonts w:eastAsia="Times New Roman"/>
                <w:b/>
                <w:bCs/>
                <w:color w:val="333333"/>
                <w:sz w:val="17"/>
                <w:szCs w:val="17"/>
                <w:lang w:val="es-ES"/>
              </w:rPr>
            </w:pPr>
            <w:r>
              <w:rPr>
                <w:rFonts w:eastAsia="Times New Roman"/>
                <w:b/>
                <w:bCs/>
                <w:color w:val="333333"/>
                <w:sz w:val="17"/>
                <w:szCs w:val="17"/>
                <w:lang w:val="es-ES"/>
              </w:rPr>
              <w:t>código</w:t>
            </w:r>
          </w:p>
        </w:tc>
        <w:tc>
          <w:tcPr>
            <w:tcW w:w="2427" w:type="dxa"/>
            <w:shd w:val="clear" w:color="auto" w:fill="D9D9D9" w:themeFill="background1" w:themeFillShade="D9"/>
            <w:tcMar>
              <w:top w:w="105" w:type="dxa"/>
              <w:left w:w="150" w:type="dxa"/>
              <w:bottom w:w="105" w:type="dxa"/>
              <w:right w:w="150" w:type="dxa"/>
            </w:tcMar>
          </w:tcPr>
          <w:p w14:paraId="665ADDAC" w14:textId="35BC1E14" w:rsidR="00004790" w:rsidRPr="00C95BF3" w:rsidRDefault="00286082" w:rsidP="003A32FD">
            <w:pPr>
              <w:spacing w:line="276" w:lineRule="auto"/>
              <w:rPr>
                <w:rFonts w:eastAsia="Times New Roman"/>
                <w:b/>
                <w:bCs/>
                <w:color w:val="333333"/>
                <w:sz w:val="17"/>
                <w:szCs w:val="17"/>
                <w:lang w:val="es-ES"/>
              </w:rPr>
            </w:pPr>
            <w:r>
              <w:rPr>
                <w:rFonts w:eastAsia="Times New Roman"/>
                <w:b/>
                <w:bCs/>
                <w:color w:val="333333"/>
                <w:sz w:val="17"/>
                <w:szCs w:val="17"/>
                <w:lang w:val="es-ES"/>
              </w:rPr>
              <w:t>título</w:t>
            </w:r>
          </w:p>
        </w:tc>
        <w:tc>
          <w:tcPr>
            <w:tcW w:w="1422" w:type="dxa"/>
            <w:shd w:val="clear" w:color="auto" w:fill="D9D9D9" w:themeFill="background1" w:themeFillShade="D9"/>
            <w:tcMar>
              <w:top w:w="105" w:type="dxa"/>
              <w:left w:w="150" w:type="dxa"/>
              <w:bottom w:w="105" w:type="dxa"/>
              <w:right w:w="150" w:type="dxa"/>
            </w:tcMar>
          </w:tcPr>
          <w:p w14:paraId="46F6EF9E" w14:textId="77777777" w:rsidR="00004790" w:rsidRPr="00C95BF3" w:rsidRDefault="00004790" w:rsidP="003A32FD">
            <w:pPr>
              <w:spacing w:line="276" w:lineRule="auto"/>
              <w:rPr>
                <w:rFonts w:eastAsia="Times New Roman"/>
                <w:b/>
                <w:bCs/>
                <w:color w:val="333333"/>
                <w:sz w:val="17"/>
                <w:szCs w:val="17"/>
                <w:lang w:val="es-ES"/>
              </w:rPr>
            </w:pPr>
          </w:p>
        </w:tc>
        <w:tc>
          <w:tcPr>
            <w:tcW w:w="2307" w:type="dxa"/>
            <w:shd w:val="clear" w:color="auto" w:fill="D9D9D9" w:themeFill="background1" w:themeFillShade="D9"/>
            <w:tcMar>
              <w:top w:w="105" w:type="dxa"/>
              <w:left w:w="150" w:type="dxa"/>
              <w:bottom w:w="105" w:type="dxa"/>
              <w:right w:w="150" w:type="dxa"/>
            </w:tcMar>
          </w:tcPr>
          <w:p w14:paraId="0A535BF7" w14:textId="77777777" w:rsidR="00004790" w:rsidRPr="00C95BF3" w:rsidRDefault="00004790" w:rsidP="003A32FD">
            <w:pPr>
              <w:spacing w:line="276" w:lineRule="auto"/>
              <w:rPr>
                <w:rFonts w:eastAsia="Times New Roman"/>
                <w:b/>
                <w:bCs/>
                <w:color w:val="333333"/>
                <w:sz w:val="17"/>
                <w:szCs w:val="17"/>
                <w:lang w:val="es-ES"/>
              </w:rPr>
            </w:pPr>
          </w:p>
        </w:tc>
      </w:tr>
      <w:tr w:rsidR="00C77452" w:rsidRPr="00D07CB3" w14:paraId="5A969DE3" w14:textId="77777777" w:rsidTr="001C5E7D">
        <w:trPr>
          <w:cantSplit/>
          <w:jc w:val="center"/>
        </w:trPr>
        <w:tc>
          <w:tcPr>
            <w:tcW w:w="834" w:type="dxa"/>
            <w:shd w:val="clear" w:color="auto" w:fill="FFFFFF" w:themeFill="background1"/>
          </w:tcPr>
          <w:p w14:paraId="67BBF340" w14:textId="77777777" w:rsidR="001C5E7D" w:rsidRPr="00C95BF3" w:rsidRDefault="001C5E7D" w:rsidP="001C5E7D">
            <w:pPr>
              <w:spacing w:line="276" w:lineRule="auto"/>
              <w:rPr>
                <w:rFonts w:eastAsia="Times New Roman"/>
                <w:bCs/>
                <w:color w:val="333333"/>
                <w:sz w:val="17"/>
                <w:szCs w:val="17"/>
                <w:lang w:val="es-ES"/>
              </w:rPr>
            </w:pPr>
            <w:r w:rsidRPr="00C95BF3">
              <w:rPr>
                <w:color w:val="000000"/>
                <w:spacing w:val="7"/>
                <w:sz w:val="17"/>
                <w:szCs w:val="17"/>
                <w:lang w:val="es-ES"/>
              </w:rPr>
              <w:t>IEXX</w:t>
            </w:r>
          </w:p>
        </w:tc>
        <w:tc>
          <w:tcPr>
            <w:tcW w:w="2397" w:type="dxa"/>
            <w:shd w:val="clear" w:color="auto" w:fill="FFFFFF" w:themeFill="background1"/>
            <w:tcMar>
              <w:top w:w="105" w:type="dxa"/>
              <w:left w:w="150" w:type="dxa"/>
              <w:bottom w:w="105" w:type="dxa"/>
              <w:right w:w="150" w:type="dxa"/>
            </w:tcMar>
          </w:tcPr>
          <w:p w14:paraId="306FDB75" w14:textId="05F74D7F" w:rsidR="001C5E7D" w:rsidRPr="00C95BF3" w:rsidRDefault="007726F8" w:rsidP="001C5E7D">
            <w:pPr>
              <w:spacing w:line="276" w:lineRule="auto"/>
              <w:rPr>
                <w:rFonts w:eastAsia="Times New Roman"/>
                <w:bCs/>
                <w:color w:val="333333"/>
                <w:sz w:val="17"/>
                <w:szCs w:val="17"/>
                <w:lang w:val="es-ES"/>
              </w:rPr>
            </w:pPr>
            <w:r>
              <w:rPr>
                <w:rFonts w:eastAsia="Times New Roman"/>
                <w:bCs/>
                <w:color w:val="333333"/>
                <w:sz w:val="17"/>
                <w:szCs w:val="17"/>
                <w:lang w:val="es-ES"/>
              </w:rPr>
              <w:t>Equipo de Examen Inicial</w:t>
            </w:r>
            <w:r w:rsidR="001C5E7D" w:rsidRPr="00C95BF3">
              <w:rPr>
                <w:rFonts w:eastAsia="Times New Roman"/>
                <w:bCs/>
                <w:color w:val="333333"/>
                <w:sz w:val="17"/>
                <w:szCs w:val="17"/>
                <w:lang w:val="es-ES"/>
              </w:rPr>
              <w:t xml:space="preserve"> </w:t>
            </w:r>
            <w:proofErr w:type="spellStart"/>
            <w:r w:rsidR="001C5E7D" w:rsidRPr="00C95BF3">
              <w:rPr>
                <w:rFonts w:eastAsia="Times New Roman"/>
                <w:bCs/>
                <w:color w:val="333333"/>
                <w:sz w:val="17"/>
                <w:szCs w:val="17"/>
                <w:lang w:val="es-ES"/>
              </w:rPr>
              <w:t>nn</w:t>
            </w:r>
            <w:proofErr w:type="spellEnd"/>
          </w:p>
        </w:tc>
        <w:tc>
          <w:tcPr>
            <w:tcW w:w="685" w:type="dxa"/>
            <w:shd w:val="clear" w:color="auto" w:fill="FFFFFF" w:themeFill="background1"/>
          </w:tcPr>
          <w:p w14:paraId="4E42DEFC" w14:textId="77777777" w:rsidR="001C5E7D" w:rsidRPr="00C95BF3" w:rsidRDefault="001C5E7D" w:rsidP="001C5E7D">
            <w:pPr>
              <w:spacing w:line="276" w:lineRule="auto"/>
              <w:rPr>
                <w:rFonts w:eastAsia="Times New Roman"/>
                <w:bCs/>
                <w:color w:val="333333"/>
                <w:sz w:val="17"/>
                <w:szCs w:val="17"/>
                <w:lang w:val="es-ES"/>
              </w:rPr>
            </w:pPr>
            <w:r w:rsidRPr="00C95BF3">
              <w:rPr>
                <w:rFonts w:eastAsia="Times New Roman"/>
                <w:bCs/>
                <w:color w:val="333333"/>
                <w:sz w:val="17"/>
                <w:szCs w:val="17"/>
                <w:lang w:val="es-ES"/>
              </w:rPr>
              <w:t>A10</w:t>
            </w:r>
          </w:p>
        </w:tc>
        <w:tc>
          <w:tcPr>
            <w:tcW w:w="2427" w:type="dxa"/>
            <w:shd w:val="clear" w:color="auto" w:fill="FFFFFF" w:themeFill="background1"/>
            <w:tcMar>
              <w:top w:w="105" w:type="dxa"/>
              <w:left w:w="150" w:type="dxa"/>
              <w:bottom w:w="105" w:type="dxa"/>
              <w:right w:w="150" w:type="dxa"/>
            </w:tcMar>
          </w:tcPr>
          <w:p w14:paraId="76714E53" w14:textId="66E873A9" w:rsidR="001C5E7D" w:rsidRPr="00C95BF3" w:rsidRDefault="008374CE" w:rsidP="001C5E7D">
            <w:pPr>
              <w:spacing w:line="276" w:lineRule="auto"/>
              <w:rPr>
                <w:rFonts w:eastAsia="Times New Roman"/>
                <w:bCs/>
                <w:color w:val="333333"/>
                <w:sz w:val="17"/>
                <w:szCs w:val="17"/>
                <w:lang w:val="es-ES"/>
              </w:rPr>
            </w:pPr>
            <w:r>
              <w:rPr>
                <w:rFonts w:eastAsia="Times New Roman"/>
                <w:bCs/>
                <w:color w:val="333333"/>
                <w:sz w:val="17"/>
                <w:szCs w:val="17"/>
                <w:lang w:val="es-ES"/>
              </w:rPr>
              <w:t xml:space="preserve">Solicitud presentada: </w:t>
            </w:r>
            <w:r w:rsidRPr="008374CE">
              <w:rPr>
                <w:rFonts w:eastAsia="Times New Roman"/>
                <w:bCs/>
                <w:color w:val="333333"/>
                <w:sz w:val="17"/>
                <w:szCs w:val="17"/>
                <w:lang w:val="es-ES"/>
              </w:rPr>
              <w:t>se ha presentado una solicitud de derecho de PI.</w:t>
            </w:r>
          </w:p>
        </w:tc>
        <w:tc>
          <w:tcPr>
            <w:tcW w:w="1422" w:type="dxa"/>
            <w:shd w:val="clear" w:color="auto" w:fill="FFFFFF" w:themeFill="background1"/>
            <w:tcMar>
              <w:top w:w="105" w:type="dxa"/>
              <w:left w:w="150" w:type="dxa"/>
              <w:bottom w:w="105" w:type="dxa"/>
              <w:right w:w="150" w:type="dxa"/>
            </w:tcMar>
          </w:tcPr>
          <w:p w14:paraId="754CCF96" w14:textId="77777777" w:rsidR="009F0A52" w:rsidRDefault="007241DA" w:rsidP="001C5E7D">
            <w:pPr>
              <w:spacing w:line="276" w:lineRule="auto"/>
              <w:rPr>
                <w:rFonts w:eastAsia="Times New Roman"/>
                <w:bCs/>
                <w:color w:val="333333"/>
                <w:sz w:val="17"/>
                <w:szCs w:val="17"/>
                <w:lang w:val="es-ES"/>
              </w:rPr>
            </w:pPr>
            <w:r w:rsidRPr="00C95BF3">
              <w:rPr>
                <w:rFonts w:eastAsia="Times New Roman"/>
                <w:bCs/>
                <w:color w:val="333333"/>
                <w:sz w:val="17"/>
                <w:szCs w:val="17"/>
                <w:lang w:val="es-ES"/>
              </w:rPr>
              <w:t>2012.07.13</w:t>
            </w:r>
          </w:p>
          <w:p w14:paraId="0D87F0A5" w14:textId="28B9A71D" w:rsidR="001C5E7D" w:rsidRPr="00C95BF3" w:rsidRDefault="001C5E7D" w:rsidP="001C5E7D">
            <w:pPr>
              <w:spacing w:line="276" w:lineRule="auto"/>
              <w:rPr>
                <w:rFonts w:eastAsia="Times New Roman"/>
                <w:bCs/>
                <w:color w:val="333333"/>
                <w:sz w:val="17"/>
                <w:szCs w:val="17"/>
                <w:lang w:val="es-ES"/>
              </w:rPr>
            </w:pPr>
          </w:p>
        </w:tc>
        <w:tc>
          <w:tcPr>
            <w:tcW w:w="2307" w:type="dxa"/>
            <w:shd w:val="clear" w:color="auto" w:fill="FFFFFF" w:themeFill="background1"/>
            <w:tcMar>
              <w:top w:w="105" w:type="dxa"/>
              <w:left w:w="150" w:type="dxa"/>
              <w:bottom w:w="105" w:type="dxa"/>
              <w:right w:w="150" w:type="dxa"/>
            </w:tcMar>
          </w:tcPr>
          <w:p w14:paraId="76A22183" w14:textId="77777777" w:rsidR="009F0A52" w:rsidRDefault="001C5E7D" w:rsidP="001C5E7D">
            <w:pPr>
              <w:spacing w:line="276" w:lineRule="auto"/>
              <w:rPr>
                <w:rFonts w:eastAsia="Times New Roman"/>
                <w:bCs/>
                <w:color w:val="333333"/>
                <w:sz w:val="17"/>
                <w:szCs w:val="17"/>
                <w:lang w:val="es-ES"/>
              </w:rPr>
            </w:pPr>
            <w:r w:rsidRPr="00C95BF3">
              <w:rPr>
                <w:rFonts w:eastAsia="Times New Roman"/>
                <w:bCs/>
                <w:color w:val="333333"/>
                <w:sz w:val="17"/>
                <w:szCs w:val="17"/>
                <w:lang w:val="es-ES"/>
              </w:rPr>
              <w:t>13/549,373</w:t>
            </w:r>
          </w:p>
          <w:p w14:paraId="1286DB45" w14:textId="3AAFE680" w:rsidR="001C5E7D" w:rsidRPr="00C95BF3" w:rsidRDefault="00C80683" w:rsidP="001C5E7D">
            <w:pPr>
              <w:spacing w:line="276" w:lineRule="auto"/>
              <w:rPr>
                <w:rFonts w:eastAsia="Times New Roman"/>
                <w:bCs/>
                <w:color w:val="333333"/>
                <w:sz w:val="17"/>
                <w:szCs w:val="17"/>
                <w:lang w:val="es-ES"/>
              </w:rPr>
            </w:pPr>
            <w:r w:rsidRPr="009F0A52">
              <w:rPr>
                <w:bCs/>
                <w:color w:val="333333"/>
                <w:sz w:val="17"/>
                <w:szCs w:val="17"/>
                <w:lang w:val="es-ES_tradnl" w:eastAsia="ko-KR"/>
              </w:rPr>
              <w:t>La fecha real de presentación concedida puede variar en función de la documentación facilitada.</w:t>
            </w:r>
          </w:p>
        </w:tc>
      </w:tr>
      <w:tr w:rsidR="00C77452" w:rsidRPr="00C95BF3" w14:paraId="4BB9D859" w14:textId="77777777" w:rsidTr="001C5E7D">
        <w:trPr>
          <w:cantSplit/>
          <w:jc w:val="center"/>
        </w:trPr>
        <w:tc>
          <w:tcPr>
            <w:tcW w:w="834" w:type="dxa"/>
            <w:shd w:val="clear" w:color="auto" w:fill="FFFFFF" w:themeFill="background1"/>
          </w:tcPr>
          <w:p w14:paraId="5F33F3AA" w14:textId="77777777" w:rsidR="001C5E7D" w:rsidRPr="00C95BF3" w:rsidRDefault="001C5E7D" w:rsidP="001C5E7D">
            <w:pPr>
              <w:spacing w:line="276" w:lineRule="auto"/>
              <w:rPr>
                <w:rFonts w:eastAsia="Times New Roman"/>
                <w:bCs/>
                <w:color w:val="333333"/>
                <w:sz w:val="17"/>
                <w:szCs w:val="17"/>
                <w:lang w:val="es-ES"/>
              </w:rPr>
            </w:pPr>
            <w:r w:rsidRPr="00C95BF3">
              <w:rPr>
                <w:color w:val="000000"/>
                <w:spacing w:val="7"/>
                <w:sz w:val="17"/>
                <w:szCs w:val="17"/>
                <w:lang w:val="es-ES"/>
              </w:rPr>
              <w:t>PG-ISSUE</w:t>
            </w:r>
          </w:p>
        </w:tc>
        <w:tc>
          <w:tcPr>
            <w:tcW w:w="2397" w:type="dxa"/>
            <w:shd w:val="clear" w:color="auto" w:fill="FFFFFF" w:themeFill="background1"/>
            <w:tcMar>
              <w:top w:w="105" w:type="dxa"/>
              <w:left w:w="150" w:type="dxa"/>
              <w:bottom w:w="105" w:type="dxa"/>
              <w:right w:w="150" w:type="dxa"/>
            </w:tcMar>
          </w:tcPr>
          <w:p w14:paraId="6717B7AB" w14:textId="4DDEDA13" w:rsidR="001C5E7D" w:rsidRPr="00C95BF3" w:rsidRDefault="001C5E7D" w:rsidP="00C80683">
            <w:pPr>
              <w:spacing w:line="276" w:lineRule="auto"/>
              <w:rPr>
                <w:rFonts w:eastAsia="Times New Roman"/>
                <w:bCs/>
                <w:color w:val="333333"/>
                <w:sz w:val="17"/>
                <w:szCs w:val="17"/>
                <w:lang w:val="es-ES"/>
              </w:rPr>
            </w:pPr>
            <w:r w:rsidRPr="00C95BF3">
              <w:rPr>
                <w:rFonts w:eastAsia="Times New Roman"/>
                <w:bCs/>
                <w:color w:val="333333"/>
                <w:sz w:val="17"/>
                <w:szCs w:val="17"/>
                <w:lang w:val="es-ES"/>
              </w:rPr>
              <w:t xml:space="preserve">PG-Pub </w:t>
            </w:r>
            <w:r w:rsidR="00C80683">
              <w:rPr>
                <w:rFonts w:eastAsia="Times New Roman"/>
                <w:bCs/>
                <w:color w:val="333333"/>
                <w:sz w:val="17"/>
                <w:szCs w:val="17"/>
                <w:lang w:val="es-ES"/>
              </w:rPr>
              <w:t>emite una notificación</w:t>
            </w:r>
          </w:p>
        </w:tc>
        <w:tc>
          <w:tcPr>
            <w:tcW w:w="685" w:type="dxa"/>
            <w:shd w:val="clear" w:color="auto" w:fill="FFFFFF" w:themeFill="background1"/>
          </w:tcPr>
          <w:p w14:paraId="13EDFF14" w14:textId="77777777" w:rsidR="001C5E7D" w:rsidRPr="00C95BF3" w:rsidRDefault="001C5E7D" w:rsidP="001C5E7D">
            <w:pPr>
              <w:spacing w:line="276" w:lineRule="auto"/>
              <w:rPr>
                <w:rFonts w:eastAsia="Times New Roman"/>
                <w:bCs/>
                <w:color w:val="333333"/>
                <w:sz w:val="17"/>
                <w:szCs w:val="17"/>
                <w:lang w:val="es-ES"/>
              </w:rPr>
            </w:pPr>
            <w:r w:rsidRPr="00C95BF3">
              <w:rPr>
                <w:rFonts w:eastAsia="Times New Roman"/>
                <w:bCs/>
                <w:color w:val="333333"/>
                <w:sz w:val="17"/>
                <w:szCs w:val="17"/>
                <w:lang w:val="es-ES"/>
              </w:rPr>
              <w:t>Q10</w:t>
            </w:r>
          </w:p>
        </w:tc>
        <w:tc>
          <w:tcPr>
            <w:tcW w:w="2427" w:type="dxa"/>
            <w:shd w:val="clear" w:color="auto" w:fill="FFFFFF" w:themeFill="background1"/>
            <w:tcMar>
              <w:top w:w="105" w:type="dxa"/>
              <w:left w:w="150" w:type="dxa"/>
              <w:bottom w:w="105" w:type="dxa"/>
              <w:right w:w="150" w:type="dxa"/>
            </w:tcMar>
          </w:tcPr>
          <w:p w14:paraId="2C5F6195" w14:textId="3C7EF9EC" w:rsidR="001C5E7D" w:rsidRPr="00C95BF3" w:rsidRDefault="008374CE" w:rsidP="001C5E7D">
            <w:pPr>
              <w:spacing w:line="276" w:lineRule="auto"/>
              <w:rPr>
                <w:rFonts w:eastAsia="Times New Roman"/>
                <w:bCs/>
                <w:color w:val="333333"/>
                <w:sz w:val="17"/>
                <w:szCs w:val="17"/>
                <w:lang w:val="es-ES"/>
              </w:rPr>
            </w:pPr>
            <w:r w:rsidRPr="008374CE">
              <w:rPr>
                <w:rFonts w:eastAsia="Times New Roman"/>
                <w:bCs/>
                <w:color w:val="333333"/>
                <w:sz w:val="17"/>
                <w:szCs w:val="17"/>
                <w:lang w:val="es-ES"/>
              </w:rPr>
              <w:t>Documento publicado: la OPI ha publicado un documento. Incluye, entre otros, la publicación de una solicitud, un documento de derecho de PI o información bibliográfica.</w:t>
            </w:r>
          </w:p>
        </w:tc>
        <w:tc>
          <w:tcPr>
            <w:tcW w:w="1422" w:type="dxa"/>
            <w:shd w:val="clear" w:color="auto" w:fill="FFFFFF" w:themeFill="background1"/>
            <w:tcMar>
              <w:top w:w="105" w:type="dxa"/>
              <w:left w:w="150" w:type="dxa"/>
              <w:bottom w:w="105" w:type="dxa"/>
              <w:right w:w="150" w:type="dxa"/>
            </w:tcMar>
          </w:tcPr>
          <w:p w14:paraId="622F5743" w14:textId="34CB8C6C" w:rsidR="001C5E7D" w:rsidRPr="00C95BF3" w:rsidRDefault="007241DA" w:rsidP="001C5E7D">
            <w:pPr>
              <w:spacing w:line="276" w:lineRule="auto"/>
              <w:rPr>
                <w:rFonts w:eastAsia="Times New Roman"/>
                <w:bCs/>
                <w:color w:val="333333"/>
                <w:sz w:val="17"/>
                <w:szCs w:val="17"/>
                <w:lang w:val="es-ES"/>
              </w:rPr>
            </w:pPr>
            <w:r w:rsidRPr="00C95BF3">
              <w:rPr>
                <w:rFonts w:eastAsia="Times New Roman"/>
                <w:bCs/>
                <w:color w:val="333333"/>
                <w:sz w:val="17"/>
                <w:szCs w:val="17"/>
                <w:lang w:val="es-ES"/>
              </w:rPr>
              <w:t>2012.11.08</w:t>
            </w:r>
          </w:p>
        </w:tc>
        <w:tc>
          <w:tcPr>
            <w:tcW w:w="2307" w:type="dxa"/>
            <w:shd w:val="clear" w:color="auto" w:fill="FFFFFF" w:themeFill="background1"/>
            <w:tcMar>
              <w:top w:w="105" w:type="dxa"/>
              <w:left w:w="150" w:type="dxa"/>
              <w:bottom w:w="105" w:type="dxa"/>
              <w:right w:w="150" w:type="dxa"/>
            </w:tcMar>
          </w:tcPr>
          <w:p w14:paraId="4D337FC7" w14:textId="77777777" w:rsidR="001C5E7D" w:rsidRPr="00C95BF3" w:rsidRDefault="001C5E7D" w:rsidP="001C5E7D">
            <w:pPr>
              <w:spacing w:line="276" w:lineRule="auto"/>
              <w:rPr>
                <w:rFonts w:eastAsia="Times New Roman"/>
                <w:bCs/>
                <w:color w:val="333333"/>
                <w:sz w:val="17"/>
                <w:szCs w:val="17"/>
                <w:lang w:val="es-ES"/>
              </w:rPr>
            </w:pPr>
            <w:r w:rsidRPr="00C95BF3">
              <w:rPr>
                <w:rFonts w:eastAsia="Times New Roman"/>
                <w:bCs/>
                <w:color w:val="333333"/>
                <w:sz w:val="17"/>
                <w:szCs w:val="17"/>
                <w:lang w:val="es-ES"/>
              </w:rPr>
              <w:t>US 2012-0283818 A1</w:t>
            </w:r>
          </w:p>
        </w:tc>
      </w:tr>
      <w:tr w:rsidR="00C77452" w:rsidRPr="00C95BF3" w14:paraId="7AA1BEBC" w14:textId="77777777" w:rsidTr="001C5E7D">
        <w:trPr>
          <w:cantSplit/>
          <w:jc w:val="center"/>
        </w:trPr>
        <w:tc>
          <w:tcPr>
            <w:tcW w:w="834" w:type="dxa"/>
            <w:shd w:val="clear" w:color="auto" w:fill="FFFFFF" w:themeFill="background1"/>
          </w:tcPr>
          <w:p w14:paraId="33ADAD1E" w14:textId="77777777" w:rsidR="001C5E7D" w:rsidRPr="00C95BF3" w:rsidRDefault="001C5E7D" w:rsidP="001C5E7D">
            <w:pPr>
              <w:spacing w:line="276" w:lineRule="auto"/>
              <w:rPr>
                <w:rFonts w:eastAsia="Times New Roman"/>
                <w:bCs/>
                <w:color w:val="333333"/>
                <w:sz w:val="17"/>
                <w:szCs w:val="17"/>
                <w:lang w:val="es-ES"/>
              </w:rPr>
            </w:pPr>
            <w:r w:rsidRPr="00C95BF3">
              <w:rPr>
                <w:color w:val="000000"/>
                <w:spacing w:val="7"/>
                <w:sz w:val="17"/>
                <w:szCs w:val="17"/>
                <w:lang w:val="es-ES"/>
              </w:rPr>
              <w:t>PGM/</w:t>
            </w:r>
          </w:p>
        </w:tc>
        <w:tc>
          <w:tcPr>
            <w:tcW w:w="2397" w:type="dxa"/>
            <w:shd w:val="clear" w:color="auto" w:fill="FFFFFF" w:themeFill="background1"/>
            <w:tcMar>
              <w:top w:w="105" w:type="dxa"/>
              <w:left w:w="150" w:type="dxa"/>
              <w:bottom w:w="105" w:type="dxa"/>
              <w:right w:w="150" w:type="dxa"/>
            </w:tcMar>
          </w:tcPr>
          <w:p w14:paraId="28D7291F" w14:textId="23A46C98" w:rsidR="001C5E7D" w:rsidRPr="00C95BF3" w:rsidRDefault="007726F8" w:rsidP="001C5E7D">
            <w:pPr>
              <w:spacing w:line="276" w:lineRule="auto"/>
              <w:rPr>
                <w:rFonts w:eastAsia="Times New Roman"/>
                <w:bCs/>
                <w:color w:val="333333"/>
                <w:sz w:val="17"/>
                <w:szCs w:val="17"/>
                <w:lang w:val="es-ES"/>
              </w:rPr>
            </w:pPr>
            <w:r w:rsidRPr="007726F8">
              <w:rPr>
                <w:rFonts w:eastAsia="Times New Roman"/>
                <w:bCs/>
                <w:color w:val="333333"/>
                <w:sz w:val="17"/>
                <w:szCs w:val="17"/>
                <w:lang w:val="es-ES"/>
              </w:rPr>
              <w:t>Fecha de concesión de la patente</w:t>
            </w:r>
          </w:p>
        </w:tc>
        <w:tc>
          <w:tcPr>
            <w:tcW w:w="685" w:type="dxa"/>
            <w:shd w:val="clear" w:color="auto" w:fill="FFFFFF" w:themeFill="background1"/>
          </w:tcPr>
          <w:p w14:paraId="61516034" w14:textId="77777777" w:rsidR="001C5E7D" w:rsidRPr="00C95BF3" w:rsidRDefault="001C5E7D" w:rsidP="001C5E7D">
            <w:pPr>
              <w:spacing w:line="276" w:lineRule="auto"/>
              <w:rPr>
                <w:rFonts w:eastAsia="Times New Roman"/>
                <w:bCs/>
                <w:color w:val="333333"/>
                <w:sz w:val="17"/>
                <w:szCs w:val="17"/>
                <w:lang w:val="es-ES"/>
              </w:rPr>
            </w:pPr>
            <w:r w:rsidRPr="00C95BF3">
              <w:rPr>
                <w:rFonts w:eastAsia="Times New Roman"/>
                <w:bCs/>
                <w:color w:val="333333"/>
                <w:sz w:val="17"/>
                <w:szCs w:val="17"/>
                <w:lang w:val="es-ES"/>
              </w:rPr>
              <w:t>F10</w:t>
            </w:r>
          </w:p>
        </w:tc>
        <w:tc>
          <w:tcPr>
            <w:tcW w:w="2427" w:type="dxa"/>
            <w:shd w:val="clear" w:color="auto" w:fill="FFFFFF" w:themeFill="background1"/>
            <w:tcMar>
              <w:top w:w="105" w:type="dxa"/>
              <w:left w:w="150" w:type="dxa"/>
              <w:bottom w:w="105" w:type="dxa"/>
              <w:right w:w="150" w:type="dxa"/>
            </w:tcMar>
          </w:tcPr>
          <w:p w14:paraId="09E491D9" w14:textId="535ED0CB" w:rsidR="001C5E7D" w:rsidRPr="00C95BF3" w:rsidRDefault="008374CE" w:rsidP="008374CE">
            <w:pPr>
              <w:spacing w:line="276" w:lineRule="auto"/>
              <w:rPr>
                <w:rFonts w:eastAsia="Times New Roman"/>
                <w:bCs/>
                <w:color w:val="333333"/>
                <w:sz w:val="17"/>
                <w:szCs w:val="17"/>
                <w:lang w:val="es-ES"/>
              </w:rPr>
            </w:pPr>
            <w:r w:rsidRPr="008374CE">
              <w:rPr>
                <w:rFonts w:eastAsia="Times New Roman"/>
                <w:bCs/>
                <w:color w:val="333333"/>
                <w:sz w:val="17"/>
                <w:szCs w:val="17"/>
                <w:lang w:val="es-ES"/>
              </w:rPr>
              <w:t>Derecho de PI concedido: se ha concedido un derecho de PI, íntegro o modificado, después de un examen, de una revisión anterior a la concesión o de una apelación.</w:t>
            </w:r>
          </w:p>
        </w:tc>
        <w:tc>
          <w:tcPr>
            <w:tcW w:w="1422" w:type="dxa"/>
            <w:shd w:val="clear" w:color="auto" w:fill="FFFFFF" w:themeFill="background1"/>
            <w:tcMar>
              <w:top w:w="105" w:type="dxa"/>
              <w:left w:w="150" w:type="dxa"/>
              <w:bottom w:w="105" w:type="dxa"/>
              <w:right w:w="150" w:type="dxa"/>
            </w:tcMar>
          </w:tcPr>
          <w:p w14:paraId="20BBD4FA" w14:textId="45CD74EB" w:rsidR="001C5E7D" w:rsidRPr="00C95BF3" w:rsidRDefault="007241DA" w:rsidP="001C5E7D">
            <w:pPr>
              <w:spacing w:line="276" w:lineRule="auto"/>
              <w:rPr>
                <w:rFonts w:eastAsia="Times New Roman"/>
                <w:bCs/>
                <w:color w:val="333333"/>
                <w:sz w:val="17"/>
                <w:szCs w:val="17"/>
                <w:lang w:val="es-ES"/>
              </w:rPr>
            </w:pPr>
            <w:r w:rsidRPr="00C95BF3">
              <w:rPr>
                <w:rFonts w:eastAsia="Times New Roman"/>
                <w:bCs/>
                <w:color w:val="333333"/>
                <w:sz w:val="17"/>
                <w:szCs w:val="17"/>
                <w:lang w:val="es-ES"/>
              </w:rPr>
              <w:t>2013.04.16</w:t>
            </w:r>
          </w:p>
        </w:tc>
        <w:tc>
          <w:tcPr>
            <w:tcW w:w="2307" w:type="dxa"/>
            <w:shd w:val="clear" w:color="auto" w:fill="auto"/>
            <w:tcMar>
              <w:top w:w="105" w:type="dxa"/>
              <w:left w:w="150" w:type="dxa"/>
              <w:bottom w:w="105" w:type="dxa"/>
              <w:right w:w="150" w:type="dxa"/>
            </w:tcMar>
          </w:tcPr>
          <w:p w14:paraId="60E63590" w14:textId="77777777" w:rsidR="001C5E7D" w:rsidRPr="00C95BF3" w:rsidRDefault="001C5E7D" w:rsidP="001C5E7D">
            <w:pPr>
              <w:spacing w:line="276" w:lineRule="auto"/>
              <w:rPr>
                <w:rFonts w:eastAsia="Times New Roman"/>
                <w:bCs/>
                <w:color w:val="333333"/>
                <w:sz w:val="17"/>
                <w:szCs w:val="17"/>
                <w:lang w:val="es-ES"/>
              </w:rPr>
            </w:pPr>
            <w:r w:rsidRPr="00C95BF3">
              <w:rPr>
                <w:rFonts w:eastAsia="Times New Roman"/>
                <w:bCs/>
                <w:color w:val="333333"/>
                <w:sz w:val="17"/>
                <w:szCs w:val="17"/>
                <w:lang w:val="es-ES"/>
              </w:rPr>
              <w:t>8,419,788</w:t>
            </w:r>
          </w:p>
        </w:tc>
      </w:tr>
      <w:tr w:rsidR="00C77452" w:rsidRPr="00D07CB3" w14:paraId="5C025A69" w14:textId="77777777" w:rsidTr="001C5E7D">
        <w:trPr>
          <w:cantSplit/>
          <w:jc w:val="center"/>
        </w:trPr>
        <w:tc>
          <w:tcPr>
            <w:tcW w:w="834" w:type="dxa"/>
            <w:shd w:val="clear" w:color="auto" w:fill="FFFFFF" w:themeFill="background1"/>
          </w:tcPr>
          <w:p w14:paraId="2A1F21F1" w14:textId="77777777" w:rsidR="001C5E7D" w:rsidRPr="00C95BF3" w:rsidRDefault="001C5E7D" w:rsidP="001C5E7D">
            <w:pPr>
              <w:spacing w:line="276" w:lineRule="auto"/>
              <w:rPr>
                <w:rFonts w:eastAsia="Times New Roman"/>
                <w:bCs/>
                <w:color w:val="333333"/>
                <w:sz w:val="17"/>
                <w:szCs w:val="17"/>
                <w:lang w:val="es-ES"/>
              </w:rPr>
            </w:pPr>
            <w:r w:rsidRPr="00C95BF3">
              <w:rPr>
                <w:color w:val="000000"/>
                <w:spacing w:val="7"/>
                <w:sz w:val="17"/>
                <w:szCs w:val="17"/>
                <w:lang w:val="es-ES"/>
              </w:rPr>
              <w:t>PTER</w:t>
            </w:r>
          </w:p>
        </w:tc>
        <w:tc>
          <w:tcPr>
            <w:tcW w:w="2397" w:type="dxa"/>
            <w:shd w:val="clear" w:color="auto" w:fill="FFFFFF" w:themeFill="background1"/>
            <w:tcMar>
              <w:top w:w="105" w:type="dxa"/>
              <w:left w:w="150" w:type="dxa"/>
              <w:bottom w:w="105" w:type="dxa"/>
              <w:right w:w="150" w:type="dxa"/>
            </w:tcMar>
          </w:tcPr>
          <w:p w14:paraId="4618B21C" w14:textId="41A0B913" w:rsidR="009F0A52" w:rsidRDefault="006971E6" w:rsidP="001C5E7D">
            <w:pPr>
              <w:spacing w:line="276" w:lineRule="auto"/>
              <w:rPr>
                <w:rFonts w:eastAsia="Times New Roman"/>
                <w:bCs/>
                <w:color w:val="333333"/>
                <w:sz w:val="17"/>
                <w:szCs w:val="17"/>
                <w:lang w:val="es-ES"/>
              </w:rPr>
            </w:pPr>
            <w:r>
              <w:rPr>
                <w:rFonts w:eastAsia="Times New Roman"/>
                <w:bCs/>
                <w:color w:val="333333"/>
                <w:sz w:val="17"/>
                <w:szCs w:val="17"/>
                <w:lang w:val="es-ES"/>
              </w:rPr>
              <w:t xml:space="preserve">Solicitud de prórroga de la duración de la patente en virtud </w:t>
            </w:r>
            <w:r w:rsidR="006270D6">
              <w:rPr>
                <w:rFonts w:eastAsia="Times New Roman"/>
                <w:bCs/>
                <w:color w:val="333333"/>
                <w:sz w:val="17"/>
                <w:szCs w:val="17"/>
                <w:lang w:val="es-ES"/>
              </w:rPr>
              <w:t xml:space="preserve">del artículo 156 </w:t>
            </w:r>
            <w:r>
              <w:rPr>
                <w:rFonts w:eastAsia="Times New Roman"/>
                <w:bCs/>
                <w:color w:val="333333"/>
                <w:sz w:val="17"/>
                <w:szCs w:val="17"/>
                <w:lang w:val="es-ES"/>
              </w:rPr>
              <w:t xml:space="preserve">del </w:t>
            </w:r>
            <w:r w:rsidR="006270D6">
              <w:rPr>
                <w:rFonts w:eastAsia="Times New Roman"/>
                <w:bCs/>
                <w:color w:val="333333"/>
                <w:sz w:val="17"/>
                <w:szCs w:val="17"/>
                <w:lang w:val="es-ES"/>
              </w:rPr>
              <w:t xml:space="preserve">título </w:t>
            </w:r>
            <w:r w:rsidR="001C5E7D" w:rsidRPr="00C95BF3">
              <w:rPr>
                <w:rFonts w:eastAsia="Times New Roman"/>
                <w:bCs/>
                <w:color w:val="333333"/>
                <w:sz w:val="17"/>
                <w:szCs w:val="17"/>
                <w:lang w:val="es-ES"/>
              </w:rPr>
              <w:t xml:space="preserve">35 </w:t>
            </w:r>
            <w:r w:rsidR="006270D6">
              <w:rPr>
                <w:rFonts w:eastAsia="Times New Roman"/>
                <w:bCs/>
                <w:color w:val="333333"/>
                <w:sz w:val="17"/>
                <w:szCs w:val="17"/>
                <w:lang w:val="es-ES"/>
              </w:rPr>
              <w:t>del Código de los EE. U</w:t>
            </w:r>
            <w:r w:rsidR="001C5E7D" w:rsidRPr="00C95BF3">
              <w:rPr>
                <w:rFonts w:eastAsia="Times New Roman"/>
                <w:bCs/>
                <w:color w:val="333333"/>
                <w:sz w:val="17"/>
                <w:szCs w:val="17"/>
                <w:lang w:val="es-ES"/>
              </w:rPr>
              <w:t>U</w:t>
            </w:r>
            <w:r w:rsidR="006270D6">
              <w:rPr>
                <w:rFonts w:eastAsia="Times New Roman"/>
                <w:bCs/>
                <w:color w:val="333333"/>
                <w:sz w:val="17"/>
                <w:szCs w:val="17"/>
                <w:lang w:val="es-ES"/>
              </w:rPr>
              <w:t>.</w:t>
            </w:r>
            <w:r>
              <w:rPr>
                <w:rFonts w:eastAsia="Times New Roman"/>
                <w:bCs/>
                <w:color w:val="333333"/>
                <w:sz w:val="17"/>
                <w:szCs w:val="17"/>
                <w:lang w:val="es-ES"/>
              </w:rPr>
              <w:t xml:space="preserve">, presentada </w:t>
            </w:r>
          </w:p>
          <w:p w14:paraId="6B580947" w14:textId="44ECA8E8" w:rsidR="001C5E7D" w:rsidRPr="00C95BF3" w:rsidRDefault="001C5E7D" w:rsidP="001C5E7D">
            <w:pPr>
              <w:spacing w:line="276" w:lineRule="auto"/>
              <w:rPr>
                <w:rFonts w:eastAsia="Times New Roman"/>
                <w:bCs/>
                <w:color w:val="333333"/>
                <w:sz w:val="17"/>
                <w:szCs w:val="17"/>
                <w:lang w:val="es-ES"/>
              </w:rPr>
            </w:pPr>
          </w:p>
        </w:tc>
        <w:tc>
          <w:tcPr>
            <w:tcW w:w="685" w:type="dxa"/>
            <w:shd w:val="clear" w:color="auto" w:fill="FFFFFF" w:themeFill="background1"/>
          </w:tcPr>
          <w:p w14:paraId="2B68CF12" w14:textId="77777777" w:rsidR="001C5E7D" w:rsidRPr="00C95BF3" w:rsidRDefault="001C5E7D" w:rsidP="001C5E7D">
            <w:pPr>
              <w:spacing w:line="276" w:lineRule="auto"/>
              <w:rPr>
                <w:rFonts w:eastAsia="Times New Roman"/>
                <w:bCs/>
                <w:color w:val="333333"/>
                <w:sz w:val="17"/>
                <w:szCs w:val="17"/>
                <w:lang w:val="es-ES"/>
              </w:rPr>
            </w:pPr>
            <w:r w:rsidRPr="00C95BF3">
              <w:rPr>
                <w:rFonts w:eastAsia="Times New Roman"/>
                <w:bCs/>
                <w:color w:val="333333"/>
                <w:sz w:val="17"/>
                <w:szCs w:val="17"/>
                <w:lang w:val="es-ES"/>
              </w:rPr>
              <w:t>G18</w:t>
            </w:r>
          </w:p>
        </w:tc>
        <w:tc>
          <w:tcPr>
            <w:tcW w:w="2427" w:type="dxa"/>
            <w:shd w:val="clear" w:color="auto" w:fill="FFFFFF" w:themeFill="background1"/>
            <w:tcMar>
              <w:top w:w="105" w:type="dxa"/>
              <w:left w:w="150" w:type="dxa"/>
              <w:bottom w:w="105" w:type="dxa"/>
              <w:right w:w="150" w:type="dxa"/>
            </w:tcMar>
          </w:tcPr>
          <w:p w14:paraId="6EDCBD21" w14:textId="314CBEC4" w:rsidR="001C5E7D" w:rsidRPr="00C95BF3" w:rsidRDefault="008374CE" w:rsidP="001C5E7D">
            <w:pPr>
              <w:spacing w:line="276" w:lineRule="auto"/>
              <w:rPr>
                <w:rFonts w:eastAsia="Times New Roman"/>
                <w:bCs/>
                <w:color w:val="333333"/>
                <w:sz w:val="17"/>
                <w:szCs w:val="17"/>
                <w:lang w:val="es-ES"/>
              </w:rPr>
            </w:pPr>
            <w:r w:rsidRPr="008374CE">
              <w:rPr>
                <w:rFonts w:eastAsia="Times New Roman"/>
                <w:bCs/>
                <w:color w:val="333333"/>
                <w:sz w:val="17"/>
                <w:szCs w:val="17"/>
                <w:lang w:val="es-ES"/>
              </w:rPr>
              <w:t>PTE solicitada (Se ha pedido una prórroga de la duración de una patente (PTE).</w:t>
            </w:r>
          </w:p>
        </w:tc>
        <w:tc>
          <w:tcPr>
            <w:tcW w:w="1422" w:type="dxa"/>
            <w:shd w:val="clear" w:color="auto" w:fill="auto"/>
            <w:tcMar>
              <w:top w:w="105" w:type="dxa"/>
              <w:left w:w="150" w:type="dxa"/>
              <w:bottom w:w="105" w:type="dxa"/>
              <w:right w:w="150" w:type="dxa"/>
            </w:tcMar>
          </w:tcPr>
          <w:p w14:paraId="255081CB" w14:textId="1C405C20" w:rsidR="001C5E7D" w:rsidRPr="00C95BF3" w:rsidRDefault="007241DA" w:rsidP="001C5E7D">
            <w:pPr>
              <w:spacing w:line="276" w:lineRule="auto"/>
              <w:rPr>
                <w:rFonts w:eastAsia="Times New Roman"/>
                <w:bCs/>
                <w:color w:val="333333"/>
                <w:sz w:val="17"/>
                <w:szCs w:val="17"/>
                <w:lang w:val="es-ES"/>
              </w:rPr>
            </w:pPr>
            <w:r w:rsidRPr="00C95BF3">
              <w:rPr>
                <w:rFonts w:eastAsia="Times New Roman"/>
                <w:bCs/>
                <w:color w:val="333333"/>
                <w:sz w:val="17"/>
                <w:szCs w:val="17"/>
                <w:lang w:val="es-ES"/>
              </w:rPr>
              <w:t>2014.04.14</w:t>
            </w:r>
          </w:p>
        </w:tc>
        <w:tc>
          <w:tcPr>
            <w:tcW w:w="2307" w:type="dxa"/>
            <w:shd w:val="clear" w:color="auto" w:fill="FFFFFF" w:themeFill="background1"/>
            <w:tcMar>
              <w:top w:w="105" w:type="dxa"/>
              <w:left w:w="150" w:type="dxa"/>
              <w:bottom w:w="105" w:type="dxa"/>
              <w:right w:w="150" w:type="dxa"/>
            </w:tcMar>
          </w:tcPr>
          <w:p w14:paraId="1C900451" w14:textId="3FFCF2A3" w:rsidR="001C5E7D" w:rsidRPr="00C95BF3" w:rsidRDefault="006C7356" w:rsidP="001C5E7D">
            <w:pPr>
              <w:spacing w:line="276" w:lineRule="auto"/>
              <w:rPr>
                <w:rFonts w:eastAsia="Times New Roman"/>
                <w:bCs/>
                <w:color w:val="333333"/>
                <w:sz w:val="17"/>
                <w:szCs w:val="17"/>
                <w:lang w:val="es-ES"/>
              </w:rPr>
            </w:pPr>
            <w:r>
              <w:rPr>
                <w:rFonts w:eastAsia="Times New Roman"/>
                <w:bCs/>
                <w:color w:val="333333"/>
                <w:sz w:val="17"/>
                <w:szCs w:val="17"/>
                <w:lang w:val="es-ES"/>
              </w:rPr>
              <w:t>El titular de la patente o su agente ha solicitado la prórroga de la duración de la patente.</w:t>
            </w:r>
          </w:p>
        </w:tc>
      </w:tr>
      <w:tr w:rsidR="00C77452" w:rsidRPr="00D07CB3" w14:paraId="04F5DE28" w14:textId="77777777" w:rsidTr="001C5E7D">
        <w:trPr>
          <w:cantSplit/>
          <w:jc w:val="center"/>
        </w:trPr>
        <w:tc>
          <w:tcPr>
            <w:tcW w:w="834" w:type="dxa"/>
            <w:shd w:val="clear" w:color="auto" w:fill="FFFFFF" w:themeFill="background1"/>
          </w:tcPr>
          <w:p w14:paraId="615356D1" w14:textId="77777777" w:rsidR="001C5E7D" w:rsidRPr="00C95BF3" w:rsidRDefault="001C5E7D" w:rsidP="001C5E7D">
            <w:pPr>
              <w:keepLines/>
              <w:widowControl w:val="0"/>
              <w:kinsoku w:val="0"/>
              <w:spacing w:after="200" w:line="259" w:lineRule="auto"/>
              <w:outlineLvl w:val="1"/>
              <w:rPr>
                <w:rFonts w:eastAsia="Malgun Gothic"/>
                <w:bCs/>
                <w:sz w:val="17"/>
                <w:szCs w:val="17"/>
                <w:lang w:val="es-ES" w:eastAsia="en-US"/>
              </w:rPr>
            </w:pPr>
            <w:r w:rsidRPr="00C95BF3">
              <w:rPr>
                <w:color w:val="000000"/>
                <w:spacing w:val="7"/>
                <w:sz w:val="17"/>
                <w:szCs w:val="17"/>
                <w:lang w:val="es-ES"/>
              </w:rPr>
              <w:t>PTEC</w:t>
            </w:r>
          </w:p>
        </w:tc>
        <w:tc>
          <w:tcPr>
            <w:tcW w:w="2397" w:type="dxa"/>
            <w:shd w:val="clear" w:color="auto" w:fill="FFFFFF" w:themeFill="background1"/>
            <w:tcMar>
              <w:top w:w="105" w:type="dxa"/>
              <w:left w:w="150" w:type="dxa"/>
              <w:bottom w:w="105" w:type="dxa"/>
              <w:right w:w="150" w:type="dxa"/>
            </w:tcMar>
          </w:tcPr>
          <w:p w14:paraId="5536869C" w14:textId="1528AA94" w:rsidR="001C5E7D" w:rsidRPr="00C95BF3" w:rsidRDefault="006971E6" w:rsidP="001C5E7D">
            <w:pPr>
              <w:keepLines/>
              <w:widowControl w:val="0"/>
              <w:kinsoku w:val="0"/>
              <w:spacing w:after="200" w:line="259" w:lineRule="auto"/>
              <w:outlineLvl w:val="1"/>
              <w:rPr>
                <w:rFonts w:eastAsia="Malgun Gothic"/>
                <w:bCs/>
                <w:sz w:val="17"/>
                <w:szCs w:val="17"/>
                <w:lang w:val="es-ES" w:eastAsia="en-US"/>
              </w:rPr>
            </w:pPr>
            <w:r>
              <w:rPr>
                <w:rFonts w:eastAsia="Malgun Gothic"/>
                <w:bCs/>
                <w:sz w:val="17"/>
                <w:szCs w:val="17"/>
                <w:lang w:val="es-ES" w:eastAsia="en-US"/>
              </w:rPr>
              <w:t>Certificado de prórroga de la duración de la patente</w:t>
            </w:r>
          </w:p>
        </w:tc>
        <w:tc>
          <w:tcPr>
            <w:tcW w:w="685" w:type="dxa"/>
            <w:shd w:val="clear" w:color="auto" w:fill="FFFFFF" w:themeFill="background1"/>
          </w:tcPr>
          <w:p w14:paraId="27D70416" w14:textId="77777777" w:rsidR="001C5E7D" w:rsidRPr="00C95BF3" w:rsidRDefault="001C5E7D" w:rsidP="001C5E7D">
            <w:pPr>
              <w:keepLines/>
              <w:widowControl w:val="0"/>
              <w:kinsoku w:val="0"/>
              <w:spacing w:after="200" w:line="259" w:lineRule="auto"/>
              <w:outlineLvl w:val="1"/>
              <w:rPr>
                <w:rFonts w:eastAsia="Malgun Gothic"/>
                <w:bCs/>
                <w:sz w:val="17"/>
                <w:szCs w:val="17"/>
                <w:lang w:val="es-ES" w:eastAsia="en-US"/>
              </w:rPr>
            </w:pPr>
            <w:r w:rsidRPr="00C95BF3">
              <w:rPr>
                <w:rFonts w:eastAsia="Malgun Gothic"/>
                <w:bCs/>
                <w:sz w:val="17"/>
                <w:szCs w:val="17"/>
                <w:lang w:val="es-ES" w:eastAsia="en-US"/>
              </w:rPr>
              <w:t>G20</w:t>
            </w:r>
          </w:p>
        </w:tc>
        <w:tc>
          <w:tcPr>
            <w:tcW w:w="2427" w:type="dxa"/>
            <w:shd w:val="clear" w:color="auto" w:fill="FFFFFF" w:themeFill="background1"/>
            <w:tcMar>
              <w:top w:w="105" w:type="dxa"/>
              <w:left w:w="150" w:type="dxa"/>
              <w:bottom w:w="105" w:type="dxa"/>
              <w:right w:w="150" w:type="dxa"/>
            </w:tcMar>
          </w:tcPr>
          <w:p w14:paraId="09F70CB9" w14:textId="0883C66A" w:rsidR="009F0A52" w:rsidRDefault="008374CE" w:rsidP="001C5E7D">
            <w:pPr>
              <w:keepLines/>
              <w:widowControl w:val="0"/>
              <w:kinsoku w:val="0"/>
              <w:spacing w:after="200" w:line="259" w:lineRule="auto"/>
              <w:outlineLvl w:val="1"/>
              <w:rPr>
                <w:rFonts w:eastAsia="Malgun Gothic"/>
                <w:bCs/>
                <w:sz w:val="17"/>
                <w:szCs w:val="17"/>
                <w:lang w:val="es-ES" w:eastAsia="en-US"/>
              </w:rPr>
            </w:pPr>
            <w:r w:rsidRPr="008374CE">
              <w:rPr>
                <w:rFonts w:eastAsia="Malgun Gothic"/>
                <w:bCs/>
                <w:sz w:val="17"/>
                <w:szCs w:val="17"/>
                <w:lang w:val="es-ES" w:eastAsia="en-US"/>
              </w:rPr>
              <w:t>PTE concedida (Se ha concedido una prórroga de la duración de una patente (PTE).</w:t>
            </w:r>
          </w:p>
          <w:p w14:paraId="2531020C" w14:textId="36955EED" w:rsidR="009F0A52" w:rsidRDefault="00E10C48" w:rsidP="001C5E7D">
            <w:pPr>
              <w:keepLines/>
              <w:widowControl w:val="0"/>
              <w:kinsoku w:val="0"/>
              <w:spacing w:after="200" w:line="259" w:lineRule="auto"/>
              <w:outlineLvl w:val="1"/>
              <w:rPr>
                <w:rFonts w:eastAsia="Malgun Gothic"/>
                <w:bCs/>
                <w:sz w:val="17"/>
                <w:szCs w:val="17"/>
                <w:lang w:val="es-ES" w:eastAsia="en-US"/>
              </w:rPr>
            </w:pPr>
            <w:r>
              <w:rPr>
                <w:rFonts w:eastAsia="Malgun Gothic"/>
                <w:bCs/>
                <w:sz w:val="17"/>
                <w:szCs w:val="17"/>
                <w:lang w:val="es-ES" w:eastAsia="en-US"/>
              </w:rPr>
              <w:t xml:space="preserve"> </w:t>
            </w:r>
          </w:p>
          <w:p w14:paraId="7A4789FC" w14:textId="69664C16" w:rsidR="009F0A52" w:rsidRDefault="00E10C48" w:rsidP="001C5E7D">
            <w:pPr>
              <w:keepLines/>
              <w:widowControl w:val="0"/>
              <w:kinsoku w:val="0"/>
              <w:spacing w:after="200" w:line="259" w:lineRule="auto"/>
              <w:outlineLvl w:val="1"/>
              <w:rPr>
                <w:rFonts w:eastAsia="Malgun Gothic"/>
                <w:bCs/>
                <w:sz w:val="17"/>
                <w:szCs w:val="17"/>
                <w:lang w:val="es-ES" w:eastAsia="en-US"/>
              </w:rPr>
            </w:pPr>
            <w:r>
              <w:rPr>
                <w:rFonts w:eastAsia="Malgun Gothic"/>
                <w:bCs/>
                <w:sz w:val="17"/>
                <w:szCs w:val="17"/>
                <w:lang w:val="es-ES" w:eastAsia="en-US"/>
              </w:rPr>
              <w:t xml:space="preserve"> </w:t>
            </w:r>
          </w:p>
          <w:p w14:paraId="0B8C0594" w14:textId="552329F1" w:rsidR="009F0A52" w:rsidRDefault="00E10C48" w:rsidP="001C5E7D">
            <w:pPr>
              <w:keepLines/>
              <w:widowControl w:val="0"/>
              <w:kinsoku w:val="0"/>
              <w:spacing w:after="200" w:line="259" w:lineRule="auto"/>
              <w:outlineLvl w:val="1"/>
              <w:rPr>
                <w:rFonts w:eastAsia="Malgun Gothic"/>
                <w:bCs/>
                <w:sz w:val="17"/>
                <w:szCs w:val="17"/>
                <w:lang w:val="es-ES" w:eastAsia="en-US"/>
              </w:rPr>
            </w:pPr>
            <w:r>
              <w:rPr>
                <w:rFonts w:eastAsia="Malgun Gothic"/>
                <w:bCs/>
                <w:sz w:val="17"/>
                <w:szCs w:val="17"/>
                <w:lang w:val="es-ES" w:eastAsia="en-US"/>
              </w:rPr>
              <w:t xml:space="preserve"> </w:t>
            </w:r>
          </w:p>
          <w:p w14:paraId="4DEE7B89" w14:textId="2597F831" w:rsidR="009F0A52" w:rsidRDefault="00E10C48" w:rsidP="001C5E7D">
            <w:pPr>
              <w:keepLines/>
              <w:widowControl w:val="0"/>
              <w:kinsoku w:val="0"/>
              <w:spacing w:after="200" w:line="259" w:lineRule="auto"/>
              <w:outlineLvl w:val="1"/>
              <w:rPr>
                <w:rFonts w:eastAsia="Malgun Gothic"/>
                <w:bCs/>
                <w:sz w:val="17"/>
                <w:szCs w:val="17"/>
                <w:lang w:val="es-ES" w:eastAsia="en-US"/>
              </w:rPr>
            </w:pPr>
            <w:r>
              <w:rPr>
                <w:rFonts w:eastAsia="Malgun Gothic"/>
                <w:bCs/>
                <w:sz w:val="17"/>
                <w:szCs w:val="17"/>
                <w:lang w:val="es-ES" w:eastAsia="en-US"/>
              </w:rPr>
              <w:t xml:space="preserve"> </w:t>
            </w:r>
          </w:p>
          <w:p w14:paraId="4DE9B615" w14:textId="2C340C65" w:rsidR="001C5E7D" w:rsidRPr="00C95BF3" w:rsidRDefault="00E10C48" w:rsidP="001C5E7D">
            <w:pPr>
              <w:keepLines/>
              <w:widowControl w:val="0"/>
              <w:kinsoku w:val="0"/>
              <w:spacing w:after="200" w:line="259" w:lineRule="auto"/>
              <w:outlineLvl w:val="1"/>
              <w:rPr>
                <w:rFonts w:eastAsia="Malgun Gothic"/>
                <w:bCs/>
                <w:sz w:val="17"/>
                <w:szCs w:val="17"/>
                <w:lang w:val="es-ES" w:eastAsia="en-US"/>
              </w:rPr>
            </w:pPr>
            <w:r>
              <w:rPr>
                <w:rFonts w:eastAsia="Malgun Gothic"/>
                <w:bCs/>
                <w:sz w:val="17"/>
                <w:szCs w:val="17"/>
                <w:lang w:val="es-ES" w:eastAsia="en-US"/>
              </w:rPr>
              <w:t xml:space="preserve"> </w:t>
            </w:r>
          </w:p>
        </w:tc>
        <w:tc>
          <w:tcPr>
            <w:tcW w:w="1422" w:type="dxa"/>
            <w:shd w:val="clear" w:color="auto" w:fill="FFFFFF" w:themeFill="background1"/>
            <w:tcMar>
              <w:top w:w="105" w:type="dxa"/>
              <w:left w:w="150" w:type="dxa"/>
              <w:bottom w:w="105" w:type="dxa"/>
              <w:right w:w="150" w:type="dxa"/>
            </w:tcMar>
          </w:tcPr>
          <w:p w14:paraId="19FB183A" w14:textId="6E2408A4" w:rsidR="001C5E7D" w:rsidRPr="00C95BF3" w:rsidRDefault="007241DA" w:rsidP="001C5E7D">
            <w:pPr>
              <w:keepLines/>
              <w:widowControl w:val="0"/>
              <w:kinsoku w:val="0"/>
              <w:spacing w:after="200" w:line="259" w:lineRule="auto"/>
              <w:outlineLvl w:val="1"/>
              <w:rPr>
                <w:rFonts w:eastAsia="Malgun Gothic"/>
                <w:bCs/>
                <w:sz w:val="17"/>
                <w:szCs w:val="17"/>
                <w:lang w:val="es-ES" w:eastAsia="en-US"/>
              </w:rPr>
            </w:pPr>
            <w:r w:rsidRPr="00C95BF3">
              <w:rPr>
                <w:rFonts w:eastAsia="Malgun Gothic"/>
                <w:bCs/>
                <w:sz w:val="17"/>
                <w:szCs w:val="17"/>
                <w:lang w:val="es-ES" w:eastAsia="en-US"/>
              </w:rPr>
              <w:t>2018.03.27</w:t>
            </w:r>
          </w:p>
        </w:tc>
        <w:tc>
          <w:tcPr>
            <w:tcW w:w="2307" w:type="dxa"/>
            <w:shd w:val="clear" w:color="auto" w:fill="FFFFFF" w:themeFill="background1"/>
            <w:tcMar>
              <w:top w:w="105" w:type="dxa"/>
              <w:left w:w="150" w:type="dxa"/>
              <w:bottom w:w="105" w:type="dxa"/>
              <w:right w:w="150" w:type="dxa"/>
            </w:tcMar>
          </w:tcPr>
          <w:p w14:paraId="6F11755A" w14:textId="246FF542" w:rsidR="009F0A52" w:rsidRDefault="006C7356" w:rsidP="001C5E7D">
            <w:pPr>
              <w:keepLines/>
              <w:widowControl w:val="0"/>
              <w:kinsoku w:val="0"/>
              <w:spacing w:after="200" w:line="259" w:lineRule="auto"/>
              <w:outlineLvl w:val="1"/>
              <w:rPr>
                <w:rFonts w:eastAsia="Malgun Gothic"/>
                <w:bCs/>
                <w:sz w:val="17"/>
                <w:szCs w:val="17"/>
                <w:lang w:val="es-ES" w:eastAsia="en-US"/>
              </w:rPr>
            </w:pPr>
            <w:r>
              <w:rPr>
                <w:rFonts w:eastAsia="Malgun Gothic"/>
                <w:bCs/>
                <w:sz w:val="17"/>
                <w:szCs w:val="17"/>
                <w:lang w:val="es-ES" w:eastAsia="en-US"/>
              </w:rPr>
              <w:t>Se emite un certificado de prórroga de la duración de la patente si la USPTO determina que la patente reúne las condiciones necesarias para la prórroga. El certificado pasa a formar parte oficial del registro oficial de patente.</w:t>
            </w:r>
          </w:p>
          <w:p w14:paraId="0BCFF56F" w14:textId="77777777" w:rsidR="009F0A52" w:rsidRDefault="009F0A52" w:rsidP="001C5E7D">
            <w:pPr>
              <w:keepLines/>
              <w:widowControl w:val="0"/>
              <w:kinsoku w:val="0"/>
              <w:spacing w:after="200" w:line="259" w:lineRule="auto"/>
              <w:outlineLvl w:val="1"/>
              <w:rPr>
                <w:rFonts w:eastAsia="Malgun Gothic"/>
                <w:bCs/>
                <w:sz w:val="17"/>
                <w:szCs w:val="17"/>
                <w:lang w:val="es-ES" w:eastAsia="en-US"/>
              </w:rPr>
            </w:pPr>
          </w:p>
          <w:p w14:paraId="6A20B68E" w14:textId="3657D8B9" w:rsidR="009F0A52" w:rsidRDefault="008374CE" w:rsidP="001C5E7D">
            <w:pPr>
              <w:keepLines/>
              <w:widowControl w:val="0"/>
              <w:kinsoku w:val="0"/>
              <w:spacing w:after="200" w:line="259" w:lineRule="auto"/>
              <w:outlineLvl w:val="1"/>
              <w:rPr>
                <w:rFonts w:eastAsia="Malgun Gothic"/>
                <w:bCs/>
                <w:sz w:val="17"/>
                <w:szCs w:val="17"/>
                <w:lang w:val="es-ES" w:eastAsia="en-US"/>
              </w:rPr>
            </w:pPr>
            <w:r>
              <w:rPr>
                <w:rFonts w:eastAsia="Malgun Gothic"/>
                <w:bCs/>
                <w:sz w:val="17"/>
                <w:szCs w:val="17"/>
                <w:lang w:val="es-ES" w:eastAsia="en-US"/>
              </w:rPr>
              <w:t>Nota</w:t>
            </w:r>
            <w:r w:rsidR="001C5E7D" w:rsidRPr="00C95BF3">
              <w:rPr>
                <w:rFonts w:eastAsia="Malgun Gothic"/>
                <w:bCs/>
                <w:sz w:val="17"/>
                <w:szCs w:val="17"/>
                <w:lang w:val="es-ES" w:eastAsia="en-US"/>
              </w:rPr>
              <w:t>:</w:t>
            </w:r>
          </w:p>
          <w:p w14:paraId="04084DF7" w14:textId="77777777" w:rsidR="009F0A52" w:rsidRDefault="009F0A52" w:rsidP="001C5E7D">
            <w:pPr>
              <w:keepLines/>
              <w:widowControl w:val="0"/>
              <w:kinsoku w:val="0"/>
              <w:spacing w:after="200" w:line="259" w:lineRule="auto"/>
              <w:outlineLvl w:val="1"/>
              <w:rPr>
                <w:rFonts w:eastAsia="Malgun Gothic"/>
                <w:bCs/>
                <w:sz w:val="17"/>
                <w:szCs w:val="17"/>
                <w:lang w:val="es-ES" w:eastAsia="en-US"/>
              </w:rPr>
            </w:pPr>
          </w:p>
          <w:p w14:paraId="081411A7" w14:textId="01835138" w:rsidR="001C5E7D" w:rsidRPr="00C95BF3" w:rsidRDefault="006C7356" w:rsidP="00951BCD">
            <w:pPr>
              <w:keepLines/>
              <w:widowControl w:val="0"/>
              <w:kinsoku w:val="0"/>
              <w:spacing w:after="200" w:line="259" w:lineRule="auto"/>
              <w:outlineLvl w:val="1"/>
              <w:rPr>
                <w:rFonts w:eastAsia="Malgun Gothic"/>
                <w:bCs/>
                <w:sz w:val="17"/>
                <w:szCs w:val="17"/>
                <w:lang w:val="es-ES" w:eastAsia="en-US"/>
              </w:rPr>
            </w:pPr>
            <w:r>
              <w:rPr>
                <w:rFonts w:eastAsia="Malgun Gothic"/>
                <w:bCs/>
                <w:sz w:val="17"/>
                <w:szCs w:val="17"/>
                <w:lang w:val="es-ES" w:eastAsia="en-US"/>
              </w:rPr>
              <w:t>Si se ha determinado que la patente no reúne las condiciones necesarias para la prórroga, se envía por correo al solicitante un</w:t>
            </w:r>
            <w:r w:rsidR="00951BCD">
              <w:rPr>
                <w:rFonts w:eastAsia="Malgun Gothic"/>
                <w:bCs/>
                <w:sz w:val="17"/>
                <w:szCs w:val="17"/>
                <w:lang w:val="es-ES" w:eastAsia="en-US"/>
              </w:rPr>
              <w:t>a notificación</w:t>
            </w:r>
            <w:r>
              <w:rPr>
                <w:rFonts w:eastAsia="Malgun Gothic"/>
                <w:bCs/>
                <w:sz w:val="17"/>
                <w:szCs w:val="17"/>
                <w:lang w:val="es-ES" w:eastAsia="en-US"/>
              </w:rPr>
              <w:t xml:space="preserve"> de </w:t>
            </w:r>
            <w:r w:rsidR="00951BCD">
              <w:rPr>
                <w:rFonts w:eastAsia="Malgun Gothic"/>
                <w:bCs/>
                <w:sz w:val="17"/>
                <w:szCs w:val="17"/>
                <w:lang w:val="es-ES" w:eastAsia="en-US"/>
              </w:rPr>
              <w:t xml:space="preserve">determinación final-no apta en </w:t>
            </w:r>
            <w:r>
              <w:rPr>
                <w:rFonts w:eastAsia="Malgun Gothic"/>
                <w:bCs/>
                <w:sz w:val="17"/>
                <w:szCs w:val="17"/>
                <w:lang w:val="es-ES" w:eastAsia="en-US"/>
              </w:rPr>
              <w:t>l</w:t>
            </w:r>
            <w:r w:rsidR="00951BCD">
              <w:rPr>
                <w:rFonts w:eastAsia="Malgun Gothic"/>
                <w:bCs/>
                <w:sz w:val="17"/>
                <w:szCs w:val="17"/>
                <w:lang w:val="es-ES" w:eastAsia="en-US"/>
              </w:rPr>
              <w:t>a</w:t>
            </w:r>
            <w:r>
              <w:rPr>
                <w:rFonts w:eastAsia="Malgun Gothic"/>
                <w:bCs/>
                <w:sz w:val="17"/>
                <w:szCs w:val="17"/>
                <w:lang w:val="es-ES" w:eastAsia="en-US"/>
              </w:rPr>
              <w:t xml:space="preserve"> que se desestima la solicitud y se establecen las razones para ello. Se otorga al solicitante un plazo, habitualmente de dos meses, para que solicite que se reconsidere la determinación. Si se </w:t>
            </w:r>
            <w:r w:rsidR="009D48C5">
              <w:rPr>
                <w:rFonts w:eastAsia="Malgun Gothic"/>
                <w:bCs/>
                <w:sz w:val="17"/>
                <w:szCs w:val="17"/>
                <w:lang w:val="es-ES" w:eastAsia="en-US"/>
              </w:rPr>
              <w:t>deniega</w:t>
            </w:r>
            <w:r>
              <w:rPr>
                <w:rFonts w:eastAsia="Malgun Gothic"/>
                <w:bCs/>
                <w:sz w:val="17"/>
                <w:szCs w:val="17"/>
                <w:lang w:val="es-ES" w:eastAsia="en-US"/>
              </w:rPr>
              <w:t xml:space="preserve"> la solicitud de prórroga, el solicitante </w:t>
            </w:r>
            <w:r w:rsidR="009D48C5">
              <w:rPr>
                <w:rFonts w:eastAsia="Malgun Gothic"/>
                <w:bCs/>
                <w:sz w:val="17"/>
                <w:szCs w:val="17"/>
                <w:lang w:val="es-ES" w:eastAsia="en-US"/>
              </w:rPr>
              <w:t xml:space="preserve">puede presentar una demanda </w:t>
            </w:r>
            <w:r w:rsidR="006270D6">
              <w:rPr>
                <w:rFonts w:eastAsia="Malgun Gothic"/>
                <w:bCs/>
                <w:sz w:val="17"/>
                <w:szCs w:val="17"/>
                <w:lang w:val="es-ES" w:eastAsia="en-US"/>
              </w:rPr>
              <w:t xml:space="preserve">ante el Tribunal Federal de Distrito </w:t>
            </w:r>
            <w:r w:rsidR="009D48C5">
              <w:rPr>
                <w:rFonts w:eastAsia="Malgun Gothic"/>
                <w:bCs/>
                <w:sz w:val="17"/>
                <w:szCs w:val="17"/>
                <w:lang w:val="es-ES" w:eastAsia="en-US"/>
              </w:rPr>
              <w:t>en vi</w:t>
            </w:r>
            <w:r w:rsidR="006270D6">
              <w:rPr>
                <w:rFonts w:eastAsia="Malgun Gothic"/>
                <w:bCs/>
                <w:sz w:val="17"/>
                <w:szCs w:val="17"/>
                <w:lang w:val="es-ES" w:eastAsia="en-US"/>
              </w:rPr>
              <w:t xml:space="preserve">rtud de la Ley de Procedimiento </w:t>
            </w:r>
            <w:r w:rsidR="009D48C5">
              <w:rPr>
                <w:rFonts w:eastAsia="Malgun Gothic"/>
                <w:bCs/>
                <w:sz w:val="17"/>
                <w:szCs w:val="17"/>
                <w:lang w:val="es-ES" w:eastAsia="en-US"/>
              </w:rPr>
              <w:t>Administrativo (APA).</w:t>
            </w:r>
          </w:p>
        </w:tc>
      </w:tr>
    </w:tbl>
    <w:p w14:paraId="4DA3B12E" w14:textId="77777777" w:rsidR="009F0A52" w:rsidRDefault="009F0A52" w:rsidP="00D23EDE">
      <w:pPr>
        <w:spacing w:line="360" w:lineRule="auto"/>
        <w:rPr>
          <w:sz w:val="17"/>
          <w:szCs w:val="17"/>
          <w:lang w:val="es-ES" w:eastAsia="en-US"/>
        </w:rPr>
      </w:pPr>
    </w:p>
    <w:p w14:paraId="3E8F6811" w14:textId="77777777" w:rsidR="009F0A52" w:rsidRDefault="00B521BC" w:rsidP="00D23EDE">
      <w:pPr>
        <w:pStyle w:val="ListParagraph"/>
        <w:numPr>
          <w:ilvl w:val="0"/>
          <w:numId w:val="46"/>
        </w:numPr>
        <w:spacing w:line="360" w:lineRule="auto"/>
        <w:rPr>
          <w:sz w:val="17"/>
          <w:szCs w:val="17"/>
          <w:lang w:val="es-ES" w:eastAsia="en-US"/>
        </w:rPr>
      </w:pPr>
      <w:r>
        <w:rPr>
          <w:sz w:val="17"/>
          <w:szCs w:val="17"/>
          <w:lang w:val="es-ES" w:eastAsia="en-US"/>
        </w:rPr>
        <w:t>Datos en formato de la Norma ST.27</w:t>
      </w:r>
    </w:p>
    <w:p w14:paraId="2111F5C1" w14:textId="0EDEB106" w:rsidR="008E7A77" w:rsidRPr="00D23EDE" w:rsidRDefault="00B34CC8" w:rsidP="00D23EDE">
      <w:pPr>
        <w:pStyle w:val="ListParagraph"/>
        <w:keepNext/>
        <w:keepLines/>
        <w:numPr>
          <w:ilvl w:val="0"/>
          <w:numId w:val="80"/>
        </w:numPr>
        <w:shd w:val="clear" w:color="auto" w:fill="FFFFFF"/>
        <w:spacing w:before="150" w:line="360" w:lineRule="auto"/>
        <w:rPr>
          <w:rFonts w:eastAsia="Times New Roman"/>
          <w:color w:val="333333"/>
          <w:sz w:val="17"/>
          <w:szCs w:val="17"/>
          <w:lang w:val="es-ES"/>
        </w:rPr>
      </w:pPr>
      <w:r>
        <w:rPr>
          <w:rFonts w:eastAsia="Times New Roman"/>
          <w:color w:val="333333"/>
          <w:sz w:val="17"/>
          <w:szCs w:val="17"/>
          <w:lang w:val="es-ES"/>
        </w:rPr>
        <w:t>Código de oficina ST.3</w:t>
      </w:r>
      <w:r w:rsidR="001C5E7D" w:rsidRPr="00C95BF3">
        <w:rPr>
          <w:rFonts w:eastAsia="Times New Roman"/>
          <w:color w:val="333333"/>
          <w:sz w:val="17"/>
          <w:szCs w:val="17"/>
          <w:lang w:val="es-ES"/>
        </w:rPr>
        <w:t xml:space="preserve">: US </w:t>
      </w:r>
    </w:p>
    <w:p w14:paraId="61CEC897" w14:textId="616DC209" w:rsidR="008E7A77" w:rsidRPr="00D23EDE" w:rsidRDefault="00B34CC8" w:rsidP="00D23EDE">
      <w:pPr>
        <w:pStyle w:val="ListParagraph"/>
        <w:keepNext/>
        <w:keepLines/>
        <w:numPr>
          <w:ilvl w:val="0"/>
          <w:numId w:val="80"/>
        </w:numPr>
        <w:shd w:val="clear" w:color="auto" w:fill="FFFFFF"/>
        <w:spacing w:before="150" w:line="360" w:lineRule="auto"/>
        <w:rPr>
          <w:rFonts w:eastAsia="Times New Roman"/>
          <w:color w:val="333333"/>
          <w:sz w:val="17"/>
          <w:szCs w:val="17"/>
          <w:lang w:val="es-ES"/>
        </w:rPr>
      </w:pPr>
      <w:r>
        <w:rPr>
          <w:rFonts w:eastAsia="Times New Roman"/>
          <w:color w:val="333333"/>
          <w:sz w:val="17"/>
          <w:szCs w:val="17"/>
          <w:lang w:val="es-ES"/>
        </w:rPr>
        <w:t>Fecha de creación del fichero de datos</w:t>
      </w:r>
      <w:r w:rsidR="001C5E7D" w:rsidRPr="00C95BF3">
        <w:rPr>
          <w:rFonts w:eastAsia="Times New Roman"/>
          <w:color w:val="333333"/>
          <w:sz w:val="17"/>
          <w:szCs w:val="17"/>
          <w:lang w:val="es-ES"/>
        </w:rPr>
        <w:t xml:space="preserve">: </w:t>
      </w:r>
      <w:r w:rsidR="008C5DE8" w:rsidRPr="00C95BF3">
        <w:rPr>
          <w:rFonts w:eastAsia="Times New Roman"/>
          <w:color w:val="333333"/>
          <w:sz w:val="17"/>
          <w:szCs w:val="17"/>
          <w:lang w:val="es-ES"/>
        </w:rPr>
        <w:t>2019.05.01</w:t>
      </w:r>
    </w:p>
    <w:p w14:paraId="48CDF921" w14:textId="26D55947" w:rsidR="009F0A52" w:rsidRDefault="00B34CC8" w:rsidP="00D23EDE">
      <w:pPr>
        <w:pStyle w:val="ListParagraph"/>
        <w:keepNext/>
        <w:keepLines/>
        <w:numPr>
          <w:ilvl w:val="0"/>
          <w:numId w:val="80"/>
        </w:numPr>
        <w:shd w:val="clear" w:color="auto" w:fill="FFFFFF"/>
        <w:spacing w:before="150" w:line="360" w:lineRule="auto"/>
        <w:rPr>
          <w:rFonts w:eastAsia="Times New Roman"/>
          <w:color w:val="333333"/>
          <w:sz w:val="17"/>
          <w:szCs w:val="17"/>
          <w:lang w:val="es-ES"/>
        </w:rPr>
      </w:pPr>
      <w:r>
        <w:rPr>
          <w:rFonts w:eastAsia="Times New Roman"/>
          <w:color w:val="333333"/>
          <w:sz w:val="17"/>
          <w:szCs w:val="17"/>
          <w:lang w:val="es-ES"/>
        </w:rPr>
        <w:t>Identificación del documento</w:t>
      </w:r>
    </w:p>
    <w:p w14:paraId="151C64A8" w14:textId="77777777" w:rsidR="009F0A52" w:rsidRDefault="00B10948" w:rsidP="00D23EDE">
      <w:pPr>
        <w:numPr>
          <w:ilvl w:val="0"/>
          <w:numId w:val="60"/>
        </w:numPr>
        <w:shd w:val="clear" w:color="auto" w:fill="FFFFFF"/>
        <w:spacing w:line="360" w:lineRule="auto"/>
        <w:rPr>
          <w:rFonts w:eastAsia="Times New Roman"/>
          <w:color w:val="333333"/>
          <w:sz w:val="17"/>
          <w:szCs w:val="17"/>
          <w:lang w:val="es-ES"/>
        </w:rPr>
      </w:pPr>
      <w:r>
        <w:rPr>
          <w:rFonts w:eastAsia="Times New Roman"/>
          <w:color w:val="333333"/>
          <w:sz w:val="17"/>
          <w:szCs w:val="17"/>
          <w:lang w:val="es-ES"/>
        </w:rPr>
        <w:t>Número de solicitud:</w:t>
      </w:r>
      <w:r w:rsidR="001C5E7D" w:rsidRPr="00C95BF3">
        <w:rPr>
          <w:rFonts w:eastAsia="Times New Roman"/>
          <w:color w:val="333333"/>
          <w:sz w:val="17"/>
          <w:szCs w:val="17"/>
          <w:lang w:val="es-ES"/>
        </w:rPr>
        <w:t xml:space="preserve"> </w:t>
      </w:r>
    </w:p>
    <w:p w14:paraId="3FA549D8" w14:textId="77777777" w:rsidR="009F0A52" w:rsidRDefault="00B10948" w:rsidP="00D23EDE">
      <w:pPr>
        <w:numPr>
          <w:ilvl w:val="0"/>
          <w:numId w:val="60"/>
        </w:numPr>
        <w:shd w:val="clear" w:color="auto" w:fill="FFFFFF"/>
        <w:spacing w:line="360" w:lineRule="auto"/>
        <w:rPr>
          <w:rFonts w:eastAsia="Times New Roman"/>
          <w:color w:val="333333"/>
          <w:sz w:val="17"/>
          <w:szCs w:val="17"/>
          <w:lang w:val="es-ES"/>
        </w:rPr>
      </w:pPr>
      <w:r>
        <w:rPr>
          <w:rFonts w:eastAsia="Times New Roman"/>
          <w:color w:val="333333"/>
          <w:sz w:val="17"/>
          <w:szCs w:val="17"/>
          <w:lang w:val="es-ES"/>
        </w:rPr>
        <w:t>Tipo de derecho de PI: Patente nacional</w:t>
      </w:r>
    </w:p>
    <w:p w14:paraId="24E66F60" w14:textId="77777777" w:rsidR="009F0A52" w:rsidRDefault="00B34CC8" w:rsidP="00D23EDE">
      <w:pPr>
        <w:numPr>
          <w:ilvl w:val="0"/>
          <w:numId w:val="60"/>
        </w:numPr>
        <w:shd w:val="clear" w:color="auto" w:fill="FFFFFF"/>
        <w:spacing w:line="360" w:lineRule="auto"/>
        <w:rPr>
          <w:rFonts w:eastAsia="Times New Roman"/>
          <w:color w:val="333333"/>
          <w:sz w:val="17"/>
          <w:szCs w:val="17"/>
          <w:lang w:val="es-ES"/>
        </w:rPr>
      </w:pPr>
      <w:r>
        <w:rPr>
          <w:rFonts w:eastAsia="Times New Roman"/>
          <w:color w:val="333333"/>
          <w:sz w:val="17"/>
          <w:szCs w:val="17"/>
          <w:lang w:val="es-ES"/>
        </w:rPr>
        <w:t>Opcional</w:t>
      </w:r>
      <w:r w:rsidR="001C5E7D" w:rsidRPr="00C95BF3">
        <w:rPr>
          <w:rFonts w:eastAsia="Times New Roman"/>
          <w:color w:val="333333"/>
          <w:sz w:val="17"/>
          <w:szCs w:val="17"/>
          <w:lang w:val="es-ES"/>
        </w:rPr>
        <w:t xml:space="preserve">: </w:t>
      </w:r>
      <w:r w:rsidR="00440C59">
        <w:rPr>
          <w:rFonts w:eastAsia="Times New Roman"/>
          <w:color w:val="333333"/>
          <w:sz w:val="17"/>
          <w:szCs w:val="17"/>
          <w:lang w:val="es-ES"/>
        </w:rPr>
        <w:t>Número de patente/CCP</w:t>
      </w:r>
      <w:r w:rsidR="001C5E7D" w:rsidRPr="00C95BF3">
        <w:rPr>
          <w:rFonts w:eastAsia="Times New Roman"/>
          <w:color w:val="333333"/>
          <w:sz w:val="17"/>
          <w:szCs w:val="17"/>
          <w:lang w:val="es-ES"/>
        </w:rPr>
        <w:t xml:space="preserve">, </w:t>
      </w:r>
      <w:r w:rsidR="00440C59">
        <w:rPr>
          <w:rFonts w:eastAsia="Times New Roman"/>
          <w:color w:val="333333"/>
          <w:sz w:val="17"/>
          <w:szCs w:val="17"/>
          <w:lang w:val="es-ES"/>
        </w:rPr>
        <w:t>referencia del archivo del solicitante</w:t>
      </w:r>
      <w:r w:rsidR="00440C59" w:rsidRPr="00C95BF3">
        <w:rPr>
          <w:rFonts w:eastAsia="Times New Roman"/>
          <w:color w:val="333333"/>
          <w:sz w:val="17"/>
          <w:szCs w:val="17"/>
          <w:lang w:val="es-ES"/>
        </w:rPr>
        <w:t xml:space="preserve">, </w:t>
      </w:r>
      <w:r w:rsidR="00440C59">
        <w:rPr>
          <w:rFonts w:eastAsia="Times New Roman"/>
          <w:color w:val="333333"/>
          <w:sz w:val="17"/>
          <w:szCs w:val="17"/>
          <w:lang w:val="es-ES"/>
        </w:rPr>
        <w:t>código de idioma de presentación</w:t>
      </w:r>
      <w:r w:rsidR="00440C59" w:rsidRPr="00C95BF3">
        <w:rPr>
          <w:rFonts w:eastAsia="Times New Roman"/>
          <w:color w:val="333333"/>
          <w:sz w:val="17"/>
          <w:szCs w:val="17"/>
          <w:lang w:val="es-ES"/>
        </w:rPr>
        <w:t xml:space="preserve">, </w:t>
      </w:r>
      <w:r w:rsidR="00440C59">
        <w:rPr>
          <w:rFonts w:eastAsia="Times New Roman"/>
          <w:color w:val="333333"/>
          <w:sz w:val="17"/>
          <w:szCs w:val="17"/>
          <w:lang w:val="es-ES"/>
        </w:rPr>
        <w:t>categoría de presentación de la solicitud</w:t>
      </w:r>
      <w:r w:rsidR="00440C59" w:rsidRPr="00C95BF3">
        <w:rPr>
          <w:rFonts w:eastAsia="Times New Roman"/>
          <w:color w:val="333333"/>
          <w:sz w:val="17"/>
          <w:szCs w:val="17"/>
          <w:lang w:val="es-ES"/>
        </w:rPr>
        <w:t xml:space="preserve">, </w:t>
      </w:r>
      <w:r w:rsidR="00440C59">
        <w:rPr>
          <w:rFonts w:eastAsia="Times New Roman"/>
          <w:color w:val="333333"/>
          <w:sz w:val="17"/>
          <w:szCs w:val="17"/>
          <w:lang w:val="es-ES"/>
        </w:rPr>
        <w:t>fecha de presentación</w:t>
      </w:r>
    </w:p>
    <w:p w14:paraId="5A55F12C" w14:textId="127F787A" w:rsidR="001C5E7D" w:rsidRDefault="00063C4F" w:rsidP="00D23EDE">
      <w:pPr>
        <w:pStyle w:val="ListParagraph"/>
        <w:keepNext/>
        <w:keepLines/>
        <w:numPr>
          <w:ilvl w:val="0"/>
          <w:numId w:val="80"/>
        </w:numPr>
        <w:shd w:val="clear" w:color="auto" w:fill="FFFFFF"/>
        <w:spacing w:line="360" w:lineRule="auto"/>
        <w:rPr>
          <w:rFonts w:eastAsia="Times New Roman"/>
          <w:color w:val="333333"/>
          <w:sz w:val="17"/>
          <w:szCs w:val="17"/>
          <w:lang w:val="es-ES"/>
        </w:rPr>
      </w:pPr>
      <w:r>
        <w:rPr>
          <w:rFonts w:eastAsia="Times New Roman"/>
          <w:color w:val="333333"/>
          <w:sz w:val="17"/>
          <w:szCs w:val="17"/>
          <w:lang w:val="es-ES"/>
        </w:rPr>
        <w:t>Datos de la incidencia</w:t>
      </w:r>
    </w:p>
    <w:p w14:paraId="3F3DA5C7" w14:textId="77777777" w:rsidR="008E7A77" w:rsidRPr="00C95BF3" w:rsidRDefault="008E7A77" w:rsidP="008E7A77">
      <w:pPr>
        <w:pStyle w:val="ListParagraph"/>
        <w:keepNext/>
        <w:keepLines/>
        <w:shd w:val="clear" w:color="auto" w:fill="FFFFFF"/>
        <w:spacing w:before="150" w:line="240" w:lineRule="atLeast"/>
        <w:ind w:left="1080"/>
        <w:rPr>
          <w:rFonts w:eastAsia="Times New Roman"/>
          <w:color w:val="333333"/>
          <w:sz w:val="17"/>
          <w:szCs w:val="17"/>
          <w:lang w:val="es-ES"/>
        </w:rPr>
      </w:pP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160"/>
        <w:gridCol w:w="2970"/>
      </w:tblGrid>
      <w:tr w:rsidR="001C5E7D" w:rsidRPr="00C95BF3" w14:paraId="59DC5A8A" w14:textId="77777777" w:rsidTr="001C5E7D">
        <w:trPr>
          <w:trHeight w:val="300"/>
          <w:jc w:val="center"/>
        </w:trPr>
        <w:tc>
          <w:tcPr>
            <w:tcW w:w="1223" w:type="dxa"/>
            <w:shd w:val="clear" w:color="auto" w:fill="D9D9D9" w:themeFill="background1" w:themeFillShade="D9"/>
            <w:noWrap/>
            <w:hideMark/>
          </w:tcPr>
          <w:p w14:paraId="2E120DE3" w14:textId="6DAD3D11" w:rsidR="001C5E7D" w:rsidRPr="00C95BF3" w:rsidRDefault="008B649C" w:rsidP="001C5E7D">
            <w:pPr>
              <w:keepNext/>
              <w:rPr>
                <w:rFonts w:eastAsia="Malgun Gothic"/>
                <w:b/>
                <w:bCs/>
                <w:sz w:val="17"/>
                <w:szCs w:val="17"/>
                <w:lang w:val="es-ES" w:eastAsia="en-US"/>
              </w:rPr>
            </w:pPr>
            <w:r>
              <w:rPr>
                <w:rFonts w:eastAsia="Malgun Gothic"/>
                <w:b/>
                <w:bCs/>
                <w:sz w:val="17"/>
                <w:szCs w:val="17"/>
                <w:lang w:val="es-ES" w:eastAsia="en-US"/>
              </w:rPr>
              <w:t>Fecha de la incidencia</w:t>
            </w:r>
          </w:p>
        </w:tc>
        <w:tc>
          <w:tcPr>
            <w:tcW w:w="1080" w:type="dxa"/>
            <w:shd w:val="clear" w:color="auto" w:fill="D9D9D9" w:themeFill="background1" w:themeFillShade="D9"/>
            <w:noWrap/>
            <w:hideMark/>
          </w:tcPr>
          <w:p w14:paraId="05AB7C55" w14:textId="2EDB8442" w:rsidR="001C5E7D" w:rsidRPr="00C95BF3" w:rsidRDefault="008B649C" w:rsidP="001C5E7D">
            <w:pPr>
              <w:keepNext/>
              <w:rPr>
                <w:rFonts w:eastAsia="Malgun Gothic"/>
                <w:b/>
                <w:bCs/>
                <w:sz w:val="17"/>
                <w:szCs w:val="17"/>
                <w:lang w:val="es-ES" w:eastAsia="en-US"/>
              </w:rPr>
            </w:pPr>
            <w:r>
              <w:rPr>
                <w:rFonts w:eastAsia="Malgun Gothic"/>
                <w:b/>
                <w:bCs/>
                <w:sz w:val="17"/>
                <w:szCs w:val="17"/>
                <w:lang w:val="es-ES" w:eastAsia="en-US"/>
              </w:rPr>
              <w:t>Código nacional</w:t>
            </w:r>
          </w:p>
        </w:tc>
        <w:tc>
          <w:tcPr>
            <w:tcW w:w="1260" w:type="dxa"/>
            <w:shd w:val="clear" w:color="auto" w:fill="D9D9D9" w:themeFill="background1" w:themeFillShade="D9"/>
            <w:noWrap/>
            <w:hideMark/>
          </w:tcPr>
          <w:p w14:paraId="1ECD8B91" w14:textId="5A72EB72" w:rsidR="001C5E7D" w:rsidRPr="00C95BF3" w:rsidRDefault="008B649C" w:rsidP="001C5E7D">
            <w:pPr>
              <w:keepNext/>
              <w:rPr>
                <w:rFonts w:eastAsia="Malgun Gothic"/>
                <w:b/>
                <w:bCs/>
                <w:sz w:val="17"/>
                <w:szCs w:val="17"/>
                <w:lang w:val="es-ES" w:eastAsia="en-US"/>
              </w:rPr>
            </w:pPr>
            <w:r>
              <w:rPr>
                <w:rFonts w:eastAsia="Malgun Gothic"/>
                <w:b/>
                <w:bCs/>
                <w:sz w:val="17"/>
                <w:szCs w:val="17"/>
                <w:lang w:val="es-ES" w:eastAsia="en-US"/>
              </w:rPr>
              <w:t>Código de la Norma ST.27</w:t>
            </w:r>
          </w:p>
        </w:tc>
        <w:tc>
          <w:tcPr>
            <w:tcW w:w="2160" w:type="dxa"/>
            <w:shd w:val="clear" w:color="auto" w:fill="D9D9D9" w:themeFill="background1" w:themeFillShade="D9"/>
          </w:tcPr>
          <w:p w14:paraId="4E70067A" w14:textId="5CD2E905" w:rsidR="001C5E7D" w:rsidRPr="00C95BF3" w:rsidRDefault="008B649C" w:rsidP="001C5E7D">
            <w:pPr>
              <w:keepNext/>
              <w:rPr>
                <w:rFonts w:eastAsia="Malgun Gothic"/>
                <w:b/>
                <w:bCs/>
                <w:sz w:val="17"/>
                <w:szCs w:val="17"/>
                <w:lang w:val="es-ES" w:eastAsia="en-US"/>
              </w:rPr>
            </w:pPr>
            <w:r>
              <w:rPr>
                <w:rFonts w:eastAsia="Malgun Gothic"/>
                <w:b/>
                <w:bCs/>
                <w:sz w:val="17"/>
                <w:szCs w:val="17"/>
                <w:lang w:val="es-ES" w:eastAsia="en-US"/>
              </w:rPr>
              <w:t>Código de incidencia relativa a la situación</w:t>
            </w:r>
          </w:p>
        </w:tc>
        <w:tc>
          <w:tcPr>
            <w:tcW w:w="2970" w:type="dxa"/>
            <w:shd w:val="clear" w:color="auto" w:fill="D9D9D9" w:themeFill="background1" w:themeFillShade="D9"/>
            <w:noWrap/>
            <w:hideMark/>
          </w:tcPr>
          <w:p w14:paraId="3AB55721" w14:textId="63EE8939" w:rsidR="001C5E7D" w:rsidRPr="00C95BF3" w:rsidRDefault="008B649C" w:rsidP="001C5E7D">
            <w:pPr>
              <w:keepNext/>
              <w:rPr>
                <w:rFonts w:eastAsia="Malgun Gothic"/>
                <w:b/>
                <w:bCs/>
                <w:sz w:val="17"/>
                <w:szCs w:val="17"/>
                <w:lang w:val="es-ES" w:eastAsia="en-US"/>
              </w:rPr>
            </w:pPr>
            <w:r>
              <w:rPr>
                <w:rFonts w:eastAsia="Malgun Gothic"/>
                <w:b/>
                <w:bCs/>
                <w:sz w:val="17"/>
                <w:szCs w:val="17"/>
                <w:lang w:val="es-ES" w:eastAsia="en-US"/>
              </w:rPr>
              <w:t>Datos complementarios</w:t>
            </w:r>
            <w:r w:rsidR="001C5E7D" w:rsidRPr="00C95BF3">
              <w:rPr>
                <w:rFonts w:eastAsia="Malgun Gothic"/>
                <w:b/>
                <w:bCs/>
                <w:sz w:val="17"/>
                <w:szCs w:val="17"/>
                <w:lang w:val="es-ES" w:eastAsia="en-US"/>
              </w:rPr>
              <w:t xml:space="preserve"> </w:t>
            </w:r>
            <w:r>
              <w:rPr>
                <w:rFonts w:eastAsia="Malgun Gothic"/>
                <w:b/>
                <w:bCs/>
                <w:sz w:val="17"/>
                <w:szCs w:val="17"/>
                <w:lang w:val="es-ES" w:eastAsia="en-US"/>
              </w:rPr>
              <w:t>(opcional)</w:t>
            </w:r>
          </w:p>
        </w:tc>
      </w:tr>
      <w:tr w:rsidR="001C5E7D" w:rsidRPr="00C95BF3" w14:paraId="0B5618C8" w14:textId="77777777" w:rsidTr="006A11A6">
        <w:trPr>
          <w:trHeight w:val="300"/>
          <w:jc w:val="center"/>
        </w:trPr>
        <w:tc>
          <w:tcPr>
            <w:tcW w:w="1223" w:type="dxa"/>
            <w:noWrap/>
          </w:tcPr>
          <w:p w14:paraId="6850F719" w14:textId="77777777" w:rsidR="009F0A52" w:rsidRDefault="007241DA" w:rsidP="001C5E7D">
            <w:pPr>
              <w:keepNext/>
              <w:spacing w:line="276" w:lineRule="auto"/>
              <w:rPr>
                <w:rFonts w:eastAsia="Times New Roman"/>
                <w:bCs/>
                <w:color w:val="333333"/>
                <w:sz w:val="17"/>
                <w:szCs w:val="17"/>
                <w:lang w:val="es-ES"/>
              </w:rPr>
            </w:pPr>
            <w:r w:rsidRPr="00C95BF3">
              <w:rPr>
                <w:rFonts w:eastAsia="Times New Roman"/>
                <w:bCs/>
                <w:color w:val="333333"/>
                <w:sz w:val="17"/>
                <w:szCs w:val="17"/>
                <w:lang w:val="es-ES"/>
              </w:rPr>
              <w:t>2012.07.13</w:t>
            </w:r>
          </w:p>
          <w:p w14:paraId="52DBF742" w14:textId="374B8C45" w:rsidR="001C5E7D" w:rsidRPr="00C95BF3" w:rsidRDefault="001C5E7D" w:rsidP="001C5E7D">
            <w:pPr>
              <w:keepNext/>
              <w:rPr>
                <w:rFonts w:eastAsia="Malgun Gothic"/>
                <w:bCs/>
                <w:sz w:val="17"/>
                <w:szCs w:val="17"/>
                <w:lang w:val="es-ES" w:eastAsia="en-US"/>
              </w:rPr>
            </w:pPr>
          </w:p>
        </w:tc>
        <w:tc>
          <w:tcPr>
            <w:tcW w:w="1080" w:type="dxa"/>
            <w:noWrap/>
          </w:tcPr>
          <w:p w14:paraId="5BA97C90" w14:textId="77777777" w:rsidR="001C5E7D" w:rsidRPr="00C95BF3" w:rsidRDefault="001C5E7D" w:rsidP="001C5E7D">
            <w:pPr>
              <w:keepNext/>
              <w:rPr>
                <w:rFonts w:eastAsia="Malgun Gothic"/>
                <w:bCs/>
                <w:sz w:val="17"/>
                <w:szCs w:val="17"/>
                <w:lang w:val="es-ES" w:eastAsia="en-US"/>
              </w:rPr>
            </w:pPr>
            <w:r w:rsidRPr="00C95BF3">
              <w:rPr>
                <w:color w:val="000000"/>
                <w:spacing w:val="7"/>
                <w:sz w:val="17"/>
                <w:szCs w:val="17"/>
                <w:lang w:val="es-ES"/>
              </w:rPr>
              <w:t>IEXX</w:t>
            </w:r>
          </w:p>
        </w:tc>
        <w:tc>
          <w:tcPr>
            <w:tcW w:w="1260" w:type="dxa"/>
            <w:noWrap/>
          </w:tcPr>
          <w:p w14:paraId="101C7522" w14:textId="77777777" w:rsidR="001C5E7D" w:rsidRPr="00C95BF3" w:rsidRDefault="001C5E7D" w:rsidP="001C5E7D">
            <w:pPr>
              <w:keepNext/>
              <w:rPr>
                <w:rFonts w:eastAsia="Malgun Gothic"/>
                <w:bCs/>
                <w:sz w:val="17"/>
                <w:szCs w:val="17"/>
                <w:lang w:val="es-ES" w:eastAsia="en-US"/>
              </w:rPr>
            </w:pPr>
            <w:r w:rsidRPr="00C95BF3">
              <w:rPr>
                <w:rFonts w:eastAsia="Times New Roman"/>
                <w:bCs/>
                <w:color w:val="333333"/>
                <w:sz w:val="17"/>
                <w:szCs w:val="17"/>
                <w:lang w:val="es-ES"/>
              </w:rPr>
              <w:t>A10</w:t>
            </w:r>
          </w:p>
        </w:tc>
        <w:tc>
          <w:tcPr>
            <w:tcW w:w="2160" w:type="dxa"/>
          </w:tcPr>
          <w:p w14:paraId="2EC66482" w14:textId="77777777" w:rsidR="001C5E7D" w:rsidRPr="00C95BF3" w:rsidRDefault="001C5E7D" w:rsidP="001C5E7D">
            <w:pPr>
              <w:keepNext/>
              <w:rPr>
                <w:rFonts w:eastAsia="Malgun Gothic"/>
                <w:bCs/>
                <w:sz w:val="17"/>
                <w:szCs w:val="17"/>
                <w:lang w:val="es-ES" w:eastAsia="en-US"/>
              </w:rPr>
            </w:pPr>
            <w:r w:rsidRPr="00C95BF3">
              <w:rPr>
                <w:color w:val="000000"/>
                <w:spacing w:val="7"/>
                <w:sz w:val="17"/>
                <w:szCs w:val="17"/>
                <w:lang w:val="es-ES"/>
              </w:rPr>
              <w:t>A-1-A10-IEXX</w:t>
            </w:r>
          </w:p>
        </w:tc>
        <w:tc>
          <w:tcPr>
            <w:tcW w:w="2970" w:type="dxa"/>
            <w:noWrap/>
          </w:tcPr>
          <w:p w14:paraId="0C0A89D3" w14:textId="77777777" w:rsidR="001C5E7D" w:rsidRPr="00C95BF3" w:rsidRDefault="001C5E7D" w:rsidP="001C5E7D">
            <w:pPr>
              <w:keepNext/>
              <w:rPr>
                <w:rFonts w:eastAsia="Malgun Gothic"/>
                <w:bCs/>
                <w:sz w:val="17"/>
                <w:szCs w:val="17"/>
                <w:lang w:val="es-ES" w:eastAsia="en-US"/>
              </w:rPr>
            </w:pPr>
          </w:p>
        </w:tc>
      </w:tr>
      <w:tr w:rsidR="001C5E7D" w:rsidRPr="00C95BF3" w14:paraId="3D2D8C05" w14:textId="77777777" w:rsidTr="006A11A6">
        <w:trPr>
          <w:trHeight w:val="300"/>
          <w:jc w:val="center"/>
        </w:trPr>
        <w:tc>
          <w:tcPr>
            <w:tcW w:w="1223" w:type="dxa"/>
            <w:noWrap/>
          </w:tcPr>
          <w:p w14:paraId="01015BD2" w14:textId="4718C40A" w:rsidR="001C5E7D" w:rsidRPr="00C95BF3" w:rsidRDefault="007241DA" w:rsidP="001C5E7D">
            <w:pPr>
              <w:keepNext/>
              <w:rPr>
                <w:rFonts w:eastAsia="Malgun Gothic"/>
                <w:bCs/>
                <w:sz w:val="17"/>
                <w:szCs w:val="17"/>
                <w:lang w:val="es-ES" w:eastAsia="en-US"/>
              </w:rPr>
            </w:pPr>
            <w:r w:rsidRPr="00C95BF3">
              <w:rPr>
                <w:rFonts w:eastAsia="Times New Roman"/>
                <w:bCs/>
                <w:color w:val="333333"/>
                <w:sz w:val="17"/>
                <w:szCs w:val="17"/>
                <w:lang w:val="es-ES"/>
              </w:rPr>
              <w:t>2012.11.08</w:t>
            </w:r>
          </w:p>
        </w:tc>
        <w:tc>
          <w:tcPr>
            <w:tcW w:w="1080" w:type="dxa"/>
            <w:noWrap/>
          </w:tcPr>
          <w:p w14:paraId="2C2C2C61" w14:textId="77777777" w:rsidR="001C5E7D" w:rsidRPr="00C95BF3" w:rsidRDefault="001C5E7D" w:rsidP="001C5E7D">
            <w:pPr>
              <w:keepNext/>
              <w:rPr>
                <w:rFonts w:eastAsia="Malgun Gothic"/>
                <w:bCs/>
                <w:sz w:val="17"/>
                <w:szCs w:val="17"/>
                <w:lang w:val="es-ES" w:eastAsia="en-US"/>
              </w:rPr>
            </w:pPr>
            <w:r w:rsidRPr="00C95BF3">
              <w:rPr>
                <w:color w:val="000000"/>
                <w:spacing w:val="7"/>
                <w:sz w:val="17"/>
                <w:szCs w:val="17"/>
                <w:lang w:val="es-ES"/>
              </w:rPr>
              <w:t>PG-ISSUE</w:t>
            </w:r>
          </w:p>
        </w:tc>
        <w:tc>
          <w:tcPr>
            <w:tcW w:w="1260" w:type="dxa"/>
            <w:noWrap/>
          </w:tcPr>
          <w:p w14:paraId="35AF5BB5" w14:textId="77777777" w:rsidR="001C5E7D" w:rsidRPr="00C95BF3" w:rsidRDefault="001C5E7D" w:rsidP="001C5E7D">
            <w:pPr>
              <w:keepNext/>
              <w:rPr>
                <w:rFonts w:eastAsia="Malgun Gothic"/>
                <w:bCs/>
                <w:sz w:val="17"/>
                <w:szCs w:val="17"/>
                <w:lang w:val="es-ES" w:eastAsia="en-US"/>
              </w:rPr>
            </w:pPr>
            <w:r w:rsidRPr="00C95BF3">
              <w:rPr>
                <w:rFonts w:eastAsia="Times New Roman"/>
                <w:bCs/>
                <w:color w:val="333333"/>
                <w:sz w:val="17"/>
                <w:szCs w:val="17"/>
                <w:lang w:val="es-ES"/>
              </w:rPr>
              <w:t>Q10</w:t>
            </w:r>
          </w:p>
        </w:tc>
        <w:tc>
          <w:tcPr>
            <w:tcW w:w="2160" w:type="dxa"/>
          </w:tcPr>
          <w:p w14:paraId="235E0543" w14:textId="77777777" w:rsidR="001C5E7D" w:rsidRPr="00C95BF3" w:rsidRDefault="001C5E7D" w:rsidP="001C5E7D">
            <w:pPr>
              <w:keepNext/>
              <w:rPr>
                <w:rFonts w:eastAsia="Malgun Gothic"/>
                <w:bCs/>
                <w:sz w:val="17"/>
                <w:szCs w:val="17"/>
                <w:lang w:val="es-ES" w:eastAsia="en-US"/>
              </w:rPr>
            </w:pPr>
            <w:r w:rsidRPr="00C95BF3">
              <w:rPr>
                <w:color w:val="000000"/>
                <w:spacing w:val="7"/>
                <w:sz w:val="17"/>
                <w:szCs w:val="17"/>
                <w:lang w:val="es-ES"/>
              </w:rPr>
              <w:t>A-1-Q10-PG-ISSUE</w:t>
            </w:r>
          </w:p>
        </w:tc>
        <w:tc>
          <w:tcPr>
            <w:tcW w:w="2970" w:type="dxa"/>
            <w:noWrap/>
          </w:tcPr>
          <w:p w14:paraId="68FC96AE" w14:textId="77777777" w:rsidR="001C5E7D" w:rsidRPr="00C95BF3" w:rsidRDefault="001C5E7D" w:rsidP="001C5E7D">
            <w:pPr>
              <w:keepNext/>
              <w:rPr>
                <w:rFonts w:eastAsia="Malgun Gothic"/>
                <w:bCs/>
                <w:sz w:val="17"/>
                <w:szCs w:val="17"/>
                <w:lang w:val="es-ES" w:eastAsia="en-US"/>
              </w:rPr>
            </w:pPr>
          </w:p>
        </w:tc>
      </w:tr>
      <w:tr w:rsidR="001C5E7D" w:rsidRPr="00C95BF3" w14:paraId="11A8507B" w14:textId="77777777" w:rsidTr="006A11A6">
        <w:trPr>
          <w:trHeight w:val="300"/>
          <w:jc w:val="center"/>
        </w:trPr>
        <w:tc>
          <w:tcPr>
            <w:tcW w:w="1223" w:type="dxa"/>
            <w:noWrap/>
          </w:tcPr>
          <w:p w14:paraId="17616A7E" w14:textId="2B7BC0BA" w:rsidR="001C5E7D" w:rsidRPr="00C95BF3" w:rsidRDefault="007241DA" w:rsidP="001C5E7D">
            <w:pPr>
              <w:keepNext/>
              <w:rPr>
                <w:rFonts w:eastAsia="Malgun Gothic"/>
                <w:bCs/>
                <w:sz w:val="17"/>
                <w:szCs w:val="17"/>
                <w:lang w:val="es-ES" w:eastAsia="en-US"/>
              </w:rPr>
            </w:pPr>
            <w:r w:rsidRPr="00C95BF3">
              <w:rPr>
                <w:rFonts w:eastAsia="Times New Roman"/>
                <w:bCs/>
                <w:color w:val="333333"/>
                <w:sz w:val="17"/>
                <w:szCs w:val="17"/>
                <w:lang w:val="es-ES"/>
              </w:rPr>
              <w:t>2013.04.16</w:t>
            </w:r>
          </w:p>
        </w:tc>
        <w:tc>
          <w:tcPr>
            <w:tcW w:w="1080" w:type="dxa"/>
            <w:noWrap/>
          </w:tcPr>
          <w:p w14:paraId="0F3F32FA" w14:textId="77777777" w:rsidR="001C5E7D" w:rsidRPr="00C95BF3" w:rsidRDefault="001C5E7D" w:rsidP="001C5E7D">
            <w:pPr>
              <w:keepNext/>
              <w:rPr>
                <w:rFonts w:eastAsia="Malgun Gothic"/>
                <w:bCs/>
                <w:sz w:val="17"/>
                <w:szCs w:val="17"/>
                <w:lang w:val="es-ES" w:eastAsia="en-US"/>
              </w:rPr>
            </w:pPr>
            <w:r w:rsidRPr="00C95BF3">
              <w:rPr>
                <w:color w:val="000000"/>
                <w:spacing w:val="7"/>
                <w:sz w:val="17"/>
                <w:szCs w:val="17"/>
                <w:lang w:val="es-ES"/>
              </w:rPr>
              <w:t>PGM/</w:t>
            </w:r>
          </w:p>
        </w:tc>
        <w:tc>
          <w:tcPr>
            <w:tcW w:w="1260" w:type="dxa"/>
            <w:noWrap/>
          </w:tcPr>
          <w:p w14:paraId="06935413" w14:textId="77777777" w:rsidR="001C5E7D" w:rsidRPr="00C95BF3" w:rsidRDefault="001C5E7D" w:rsidP="001C5E7D">
            <w:pPr>
              <w:keepNext/>
              <w:rPr>
                <w:rFonts w:eastAsia="Malgun Gothic"/>
                <w:bCs/>
                <w:sz w:val="17"/>
                <w:szCs w:val="17"/>
                <w:lang w:val="es-ES" w:eastAsia="en-US"/>
              </w:rPr>
            </w:pPr>
            <w:r w:rsidRPr="00C95BF3">
              <w:rPr>
                <w:rFonts w:eastAsia="Times New Roman"/>
                <w:bCs/>
                <w:color w:val="333333"/>
                <w:sz w:val="17"/>
                <w:szCs w:val="17"/>
                <w:lang w:val="es-ES"/>
              </w:rPr>
              <w:t>F10</w:t>
            </w:r>
          </w:p>
        </w:tc>
        <w:tc>
          <w:tcPr>
            <w:tcW w:w="2160" w:type="dxa"/>
          </w:tcPr>
          <w:p w14:paraId="5D0D19AB" w14:textId="77777777" w:rsidR="001C5E7D" w:rsidRPr="00C95BF3" w:rsidRDefault="001C5E7D" w:rsidP="001C5E7D">
            <w:pPr>
              <w:keepNext/>
              <w:rPr>
                <w:rFonts w:eastAsia="Malgun Gothic"/>
                <w:bCs/>
                <w:sz w:val="17"/>
                <w:szCs w:val="17"/>
                <w:lang w:val="es-ES" w:eastAsia="en-US"/>
              </w:rPr>
            </w:pPr>
            <w:r w:rsidRPr="00C95BF3">
              <w:rPr>
                <w:color w:val="000000"/>
                <w:spacing w:val="7"/>
                <w:sz w:val="17"/>
                <w:szCs w:val="17"/>
                <w:lang w:val="es-ES"/>
              </w:rPr>
              <w:t>A-4-F10-PGM/</w:t>
            </w:r>
          </w:p>
        </w:tc>
        <w:tc>
          <w:tcPr>
            <w:tcW w:w="2970" w:type="dxa"/>
            <w:noWrap/>
          </w:tcPr>
          <w:p w14:paraId="5A9E9ADF" w14:textId="77777777" w:rsidR="001C5E7D" w:rsidRPr="00C95BF3" w:rsidRDefault="001C5E7D" w:rsidP="001C5E7D">
            <w:pPr>
              <w:keepNext/>
              <w:rPr>
                <w:rFonts w:eastAsia="Malgun Gothic"/>
                <w:bCs/>
                <w:sz w:val="17"/>
                <w:szCs w:val="17"/>
                <w:lang w:val="es-ES" w:eastAsia="en-US"/>
              </w:rPr>
            </w:pPr>
          </w:p>
        </w:tc>
      </w:tr>
      <w:tr w:rsidR="001C5E7D" w:rsidRPr="00C95BF3" w14:paraId="1EE74160" w14:textId="77777777" w:rsidTr="006A11A6">
        <w:trPr>
          <w:trHeight w:val="300"/>
          <w:jc w:val="center"/>
        </w:trPr>
        <w:tc>
          <w:tcPr>
            <w:tcW w:w="1223" w:type="dxa"/>
            <w:noWrap/>
          </w:tcPr>
          <w:p w14:paraId="01242EA4" w14:textId="217938A5" w:rsidR="001C5E7D" w:rsidRPr="00C95BF3" w:rsidRDefault="007241DA" w:rsidP="001C5E7D">
            <w:pPr>
              <w:keepNext/>
              <w:rPr>
                <w:rFonts w:eastAsia="Malgun Gothic"/>
                <w:bCs/>
                <w:sz w:val="17"/>
                <w:szCs w:val="17"/>
                <w:lang w:val="es-ES" w:eastAsia="en-US"/>
              </w:rPr>
            </w:pPr>
            <w:r w:rsidRPr="00C95BF3">
              <w:rPr>
                <w:rFonts w:eastAsia="Times New Roman"/>
                <w:bCs/>
                <w:color w:val="333333"/>
                <w:sz w:val="17"/>
                <w:szCs w:val="17"/>
                <w:lang w:val="es-ES"/>
              </w:rPr>
              <w:t>2014.04.14</w:t>
            </w:r>
          </w:p>
        </w:tc>
        <w:tc>
          <w:tcPr>
            <w:tcW w:w="1080" w:type="dxa"/>
            <w:noWrap/>
          </w:tcPr>
          <w:p w14:paraId="641E06A5" w14:textId="77777777" w:rsidR="001C5E7D" w:rsidRPr="00C95BF3" w:rsidRDefault="001C5E7D" w:rsidP="001C5E7D">
            <w:pPr>
              <w:keepNext/>
              <w:rPr>
                <w:rFonts w:eastAsia="Malgun Gothic"/>
                <w:bCs/>
                <w:sz w:val="17"/>
                <w:szCs w:val="17"/>
                <w:lang w:val="es-ES" w:eastAsia="en-US"/>
              </w:rPr>
            </w:pPr>
            <w:r w:rsidRPr="00C95BF3">
              <w:rPr>
                <w:color w:val="000000"/>
                <w:spacing w:val="7"/>
                <w:sz w:val="17"/>
                <w:szCs w:val="17"/>
                <w:lang w:val="es-ES"/>
              </w:rPr>
              <w:t>PTER</w:t>
            </w:r>
          </w:p>
        </w:tc>
        <w:tc>
          <w:tcPr>
            <w:tcW w:w="1260" w:type="dxa"/>
            <w:noWrap/>
          </w:tcPr>
          <w:p w14:paraId="6EF1C334" w14:textId="77777777" w:rsidR="001C5E7D" w:rsidRPr="00C95BF3" w:rsidRDefault="001C5E7D" w:rsidP="001C5E7D">
            <w:pPr>
              <w:keepNext/>
              <w:rPr>
                <w:rFonts w:eastAsia="Malgun Gothic"/>
                <w:bCs/>
                <w:sz w:val="17"/>
                <w:szCs w:val="17"/>
                <w:lang w:val="es-ES" w:eastAsia="en-US"/>
              </w:rPr>
            </w:pPr>
            <w:r w:rsidRPr="00C95BF3">
              <w:rPr>
                <w:rFonts w:eastAsia="Times New Roman"/>
                <w:bCs/>
                <w:color w:val="333333"/>
                <w:sz w:val="17"/>
                <w:szCs w:val="17"/>
                <w:lang w:val="es-ES"/>
              </w:rPr>
              <w:t>G18</w:t>
            </w:r>
          </w:p>
        </w:tc>
        <w:tc>
          <w:tcPr>
            <w:tcW w:w="2160" w:type="dxa"/>
          </w:tcPr>
          <w:p w14:paraId="4BDA9056" w14:textId="77777777" w:rsidR="001C5E7D" w:rsidRPr="00C95BF3" w:rsidRDefault="001C5E7D" w:rsidP="001C5E7D">
            <w:pPr>
              <w:keepNext/>
              <w:rPr>
                <w:rFonts w:eastAsia="Malgun Gothic"/>
                <w:bCs/>
                <w:sz w:val="17"/>
                <w:szCs w:val="17"/>
                <w:lang w:val="es-ES" w:eastAsia="en-US"/>
              </w:rPr>
            </w:pPr>
            <w:r w:rsidRPr="00C95BF3">
              <w:rPr>
                <w:color w:val="000000"/>
                <w:spacing w:val="7"/>
                <w:sz w:val="17"/>
                <w:szCs w:val="17"/>
                <w:lang w:val="es-ES"/>
              </w:rPr>
              <w:t>A-5-G18-PTER</w:t>
            </w:r>
          </w:p>
        </w:tc>
        <w:tc>
          <w:tcPr>
            <w:tcW w:w="2970" w:type="dxa"/>
            <w:noWrap/>
          </w:tcPr>
          <w:p w14:paraId="1AE00331" w14:textId="77777777" w:rsidR="001C5E7D" w:rsidRPr="00C95BF3" w:rsidRDefault="001C5E7D" w:rsidP="001C5E7D">
            <w:pPr>
              <w:keepNext/>
              <w:rPr>
                <w:rFonts w:eastAsia="Malgun Gothic"/>
                <w:bCs/>
                <w:sz w:val="17"/>
                <w:szCs w:val="17"/>
                <w:lang w:val="es-ES" w:eastAsia="en-US"/>
              </w:rPr>
            </w:pPr>
          </w:p>
        </w:tc>
      </w:tr>
      <w:tr w:rsidR="001C5E7D" w:rsidRPr="00C95BF3" w14:paraId="540EDB0A" w14:textId="77777777" w:rsidTr="006A11A6">
        <w:trPr>
          <w:trHeight w:val="300"/>
          <w:jc w:val="center"/>
        </w:trPr>
        <w:tc>
          <w:tcPr>
            <w:tcW w:w="1223" w:type="dxa"/>
            <w:noWrap/>
          </w:tcPr>
          <w:p w14:paraId="28C3B9CC" w14:textId="2215FDEA" w:rsidR="001C5E7D" w:rsidRPr="00C95BF3" w:rsidRDefault="007241DA" w:rsidP="001C5E7D">
            <w:pPr>
              <w:keepNext/>
              <w:rPr>
                <w:rFonts w:eastAsia="Malgun Gothic"/>
                <w:bCs/>
                <w:sz w:val="17"/>
                <w:szCs w:val="17"/>
                <w:lang w:val="es-ES" w:eastAsia="en-US"/>
              </w:rPr>
            </w:pPr>
            <w:r w:rsidRPr="00C95BF3">
              <w:rPr>
                <w:rFonts w:eastAsia="Malgun Gothic"/>
                <w:bCs/>
                <w:sz w:val="17"/>
                <w:szCs w:val="17"/>
                <w:lang w:val="es-ES" w:eastAsia="en-US"/>
              </w:rPr>
              <w:t>2018.03.27</w:t>
            </w:r>
          </w:p>
        </w:tc>
        <w:tc>
          <w:tcPr>
            <w:tcW w:w="1080" w:type="dxa"/>
            <w:noWrap/>
          </w:tcPr>
          <w:p w14:paraId="77BB8A3E" w14:textId="77777777" w:rsidR="001C5E7D" w:rsidRPr="00C95BF3" w:rsidRDefault="001C5E7D" w:rsidP="001C5E7D">
            <w:pPr>
              <w:keepNext/>
              <w:rPr>
                <w:color w:val="000000"/>
                <w:spacing w:val="7"/>
                <w:sz w:val="17"/>
                <w:szCs w:val="17"/>
                <w:lang w:val="es-ES"/>
              </w:rPr>
            </w:pPr>
            <w:r w:rsidRPr="00C95BF3">
              <w:rPr>
                <w:color w:val="000000"/>
                <w:spacing w:val="7"/>
                <w:sz w:val="17"/>
                <w:szCs w:val="17"/>
                <w:lang w:val="es-ES"/>
              </w:rPr>
              <w:t>PTEC</w:t>
            </w:r>
          </w:p>
        </w:tc>
        <w:tc>
          <w:tcPr>
            <w:tcW w:w="1260" w:type="dxa"/>
            <w:noWrap/>
          </w:tcPr>
          <w:p w14:paraId="70B36322" w14:textId="77777777" w:rsidR="001C5E7D" w:rsidRPr="00C95BF3" w:rsidRDefault="001C5E7D" w:rsidP="001C5E7D">
            <w:pPr>
              <w:keepNext/>
              <w:rPr>
                <w:rFonts w:eastAsia="Malgun Gothic"/>
                <w:bCs/>
                <w:sz w:val="17"/>
                <w:szCs w:val="17"/>
                <w:lang w:val="es-ES" w:eastAsia="en-US"/>
              </w:rPr>
            </w:pPr>
            <w:r w:rsidRPr="00C95BF3">
              <w:rPr>
                <w:rFonts w:eastAsia="Malgun Gothic"/>
                <w:bCs/>
                <w:sz w:val="17"/>
                <w:szCs w:val="17"/>
                <w:lang w:val="es-ES" w:eastAsia="en-US"/>
              </w:rPr>
              <w:t>G20</w:t>
            </w:r>
          </w:p>
        </w:tc>
        <w:tc>
          <w:tcPr>
            <w:tcW w:w="2160" w:type="dxa"/>
          </w:tcPr>
          <w:p w14:paraId="2CEEFDDF" w14:textId="77777777" w:rsidR="001C5E7D" w:rsidRPr="00C95BF3" w:rsidRDefault="001C5E7D" w:rsidP="001C5E7D">
            <w:pPr>
              <w:keepNext/>
              <w:rPr>
                <w:color w:val="000000"/>
                <w:spacing w:val="7"/>
                <w:sz w:val="17"/>
                <w:szCs w:val="17"/>
                <w:lang w:val="es-ES"/>
              </w:rPr>
            </w:pPr>
            <w:r w:rsidRPr="00C95BF3">
              <w:rPr>
                <w:color w:val="000000"/>
                <w:spacing w:val="7"/>
                <w:sz w:val="17"/>
                <w:szCs w:val="17"/>
                <w:lang w:val="es-ES"/>
              </w:rPr>
              <w:t>A-5-G20-PTEC</w:t>
            </w:r>
          </w:p>
        </w:tc>
        <w:tc>
          <w:tcPr>
            <w:tcW w:w="2970" w:type="dxa"/>
            <w:noWrap/>
          </w:tcPr>
          <w:p w14:paraId="678E2ADA" w14:textId="77777777" w:rsidR="001C5E7D" w:rsidRPr="00C95BF3" w:rsidRDefault="001C5E7D" w:rsidP="001C5E7D">
            <w:pPr>
              <w:keepNext/>
              <w:rPr>
                <w:rFonts w:eastAsia="Malgun Gothic"/>
                <w:bCs/>
                <w:sz w:val="17"/>
                <w:szCs w:val="17"/>
                <w:lang w:val="es-ES" w:eastAsia="en-US"/>
              </w:rPr>
            </w:pPr>
          </w:p>
        </w:tc>
      </w:tr>
    </w:tbl>
    <w:p w14:paraId="05247797" w14:textId="77777777" w:rsidR="009F0A52" w:rsidRDefault="009F0A52" w:rsidP="003A1EE1">
      <w:pPr>
        <w:rPr>
          <w:lang w:val="es-ES"/>
        </w:rPr>
      </w:pPr>
      <w:bookmarkStart w:id="41" w:name="_Toc9946267"/>
    </w:p>
    <w:p w14:paraId="75509120" w14:textId="77777777" w:rsidR="009F0A52" w:rsidRDefault="00545B11">
      <w:pPr>
        <w:rPr>
          <w:bCs/>
          <w:sz w:val="17"/>
          <w:szCs w:val="17"/>
          <w:u w:val="single"/>
          <w:lang w:val="es-ES"/>
        </w:rPr>
      </w:pPr>
      <w:r w:rsidRPr="00C95BF3">
        <w:rPr>
          <w:sz w:val="17"/>
          <w:szCs w:val="17"/>
          <w:lang w:val="es-ES"/>
        </w:rPr>
        <w:br w:type="page"/>
      </w:r>
    </w:p>
    <w:p w14:paraId="5E79F39C" w14:textId="1C31B785" w:rsidR="009F0A52" w:rsidRDefault="00DD4346" w:rsidP="00BC1FAA">
      <w:pPr>
        <w:pStyle w:val="Heading3"/>
        <w:rPr>
          <w:sz w:val="17"/>
          <w:szCs w:val="17"/>
          <w:lang w:val="es-ES"/>
        </w:rPr>
      </w:pPr>
      <w:r>
        <w:rPr>
          <w:sz w:val="17"/>
          <w:szCs w:val="17"/>
          <w:lang w:val="es-ES"/>
        </w:rPr>
        <w:t>Caso</w:t>
      </w:r>
      <w:r w:rsidR="00A65B54" w:rsidRPr="00C95BF3">
        <w:rPr>
          <w:sz w:val="17"/>
          <w:szCs w:val="17"/>
          <w:lang w:val="es-ES"/>
        </w:rPr>
        <w:t xml:space="preserve"> 5: </w:t>
      </w:r>
      <w:r w:rsidR="00B634C0">
        <w:rPr>
          <w:sz w:val="17"/>
          <w:szCs w:val="17"/>
          <w:lang w:val="es-ES"/>
        </w:rPr>
        <w:t xml:space="preserve">Modelo de utilidad registrado </w:t>
      </w:r>
      <w:r w:rsidR="00A65B54" w:rsidRPr="00C95BF3">
        <w:rPr>
          <w:sz w:val="17"/>
          <w:szCs w:val="17"/>
          <w:lang w:val="es-ES"/>
        </w:rPr>
        <w:t xml:space="preserve">/ </w:t>
      </w:r>
      <w:r w:rsidR="00B634C0">
        <w:rPr>
          <w:sz w:val="17"/>
          <w:szCs w:val="17"/>
          <w:lang w:val="es-ES"/>
        </w:rPr>
        <w:t>concedido y posteriormente caducado</w:t>
      </w:r>
      <w:bookmarkEnd w:id="41"/>
    </w:p>
    <w:p w14:paraId="5FCC398E" w14:textId="77777777" w:rsidR="009F0A52" w:rsidRDefault="00286082" w:rsidP="00645E19">
      <w:pPr>
        <w:spacing w:after="120"/>
        <w:rPr>
          <w:sz w:val="17"/>
          <w:szCs w:val="17"/>
          <w:u w:val="single"/>
          <w:lang w:val="es-ES" w:eastAsia="en-US"/>
        </w:rPr>
      </w:pPr>
      <w:r>
        <w:rPr>
          <w:sz w:val="17"/>
          <w:szCs w:val="17"/>
          <w:u w:val="single"/>
          <w:lang w:val="es-ES" w:eastAsia="en-US"/>
        </w:rPr>
        <w:t>Descripción</w:t>
      </w:r>
      <w:r w:rsidR="00A65B54" w:rsidRPr="00C95BF3">
        <w:rPr>
          <w:sz w:val="17"/>
          <w:szCs w:val="17"/>
          <w:u w:val="single"/>
          <w:lang w:val="es-ES" w:eastAsia="en-US"/>
        </w:rPr>
        <w:t xml:space="preserve"> </w:t>
      </w:r>
    </w:p>
    <w:p w14:paraId="0EFEA0EF" w14:textId="3C81EB8D" w:rsidR="009F0A52" w:rsidRPr="008E7A77" w:rsidRDefault="008E7A77" w:rsidP="008E7A77">
      <w:pPr>
        <w:tabs>
          <w:tab w:val="left" w:pos="630"/>
        </w:tabs>
        <w:ind w:left="720"/>
        <w:rPr>
          <w:sz w:val="17"/>
          <w:szCs w:val="17"/>
          <w:lang w:val="es-ES" w:eastAsia="en-US"/>
        </w:rPr>
      </w:pPr>
      <w:r>
        <w:rPr>
          <w:sz w:val="17"/>
          <w:szCs w:val="17"/>
          <w:lang w:val="es-ES" w:eastAsia="en-US"/>
        </w:rPr>
        <w:t>a)</w:t>
      </w:r>
      <w:r>
        <w:rPr>
          <w:sz w:val="17"/>
          <w:szCs w:val="17"/>
          <w:lang w:val="es-ES" w:eastAsia="en-US"/>
        </w:rPr>
        <w:tab/>
      </w:r>
      <w:r w:rsidR="00F67F47" w:rsidRPr="008E7A77">
        <w:rPr>
          <w:sz w:val="17"/>
          <w:szCs w:val="17"/>
          <w:lang w:val="es-ES" w:eastAsia="en-US"/>
        </w:rPr>
        <w:t xml:space="preserve">Se </w:t>
      </w:r>
      <w:r w:rsidR="006270D6">
        <w:rPr>
          <w:sz w:val="17"/>
          <w:szCs w:val="17"/>
          <w:lang w:val="es-ES" w:eastAsia="en-US"/>
        </w:rPr>
        <w:t>ha presentado</w:t>
      </w:r>
      <w:r w:rsidR="00F67F47" w:rsidRPr="008E7A77">
        <w:rPr>
          <w:sz w:val="17"/>
          <w:szCs w:val="17"/>
          <w:lang w:val="es-ES" w:eastAsia="en-US"/>
        </w:rPr>
        <w:t xml:space="preserve"> una solicitud de </w:t>
      </w:r>
      <w:r w:rsidR="003D7478" w:rsidRPr="008E7A77">
        <w:rPr>
          <w:sz w:val="17"/>
          <w:szCs w:val="17"/>
          <w:lang w:val="es-ES" w:eastAsia="en-US"/>
        </w:rPr>
        <w:t xml:space="preserve">registro de </w:t>
      </w:r>
      <w:r w:rsidR="00F67F47" w:rsidRPr="008E7A77">
        <w:rPr>
          <w:sz w:val="17"/>
          <w:szCs w:val="17"/>
          <w:lang w:val="es-ES" w:eastAsia="en-US"/>
        </w:rPr>
        <w:t xml:space="preserve">modelo de utilidad ante una OPI. Tras el examen de forma, se </w:t>
      </w:r>
      <w:r w:rsidR="006270D6">
        <w:rPr>
          <w:sz w:val="17"/>
          <w:szCs w:val="17"/>
          <w:lang w:val="es-ES" w:eastAsia="en-US"/>
        </w:rPr>
        <w:t xml:space="preserve">ha concedido </w:t>
      </w:r>
      <w:r w:rsidR="00F67F47" w:rsidRPr="008E7A77">
        <w:rPr>
          <w:sz w:val="17"/>
          <w:szCs w:val="17"/>
          <w:lang w:val="es-ES" w:eastAsia="en-US"/>
        </w:rPr>
        <w:t xml:space="preserve">el derecho de PI y se </w:t>
      </w:r>
      <w:r w:rsidR="006270D6">
        <w:rPr>
          <w:sz w:val="17"/>
          <w:szCs w:val="17"/>
          <w:lang w:val="es-ES" w:eastAsia="en-US"/>
        </w:rPr>
        <w:t xml:space="preserve">ha inscrito </w:t>
      </w:r>
      <w:r w:rsidR="00F67F47" w:rsidRPr="008E7A77">
        <w:rPr>
          <w:sz w:val="17"/>
          <w:szCs w:val="17"/>
          <w:lang w:val="es-ES" w:eastAsia="en-US"/>
        </w:rPr>
        <w:t xml:space="preserve">en el registro nacional. El titular </w:t>
      </w:r>
      <w:r w:rsidR="006270D6">
        <w:rPr>
          <w:sz w:val="17"/>
          <w:szCs w:val="17"/>
          <w:lang w:val="es-ES" w:eastAsia="en-US"/>
        </w:rPr>
        <w:t xml:space="preserve">ha pagado </w:t>
      </w:r>
      <w:r w:rsidR="00F67F47" w:rsidRPr="008E7A77">
        <w:rPr>
          <w:sz w:val="17"/>
          <w:szCs w:val="17"/>
          <w:lang w:val="es-ES" w:eastAsia="en-US"/>
        </w:rPr>
        <w:t xml:space="preserve">la tasa de mantenimiento </w:t>
      </w:r>
      <w:r w:rsidR="006270D6">
        <w:rPr>
          <w:sz w:val="17"/>
          <w:szCs w:val="17"/>
          <w:lang w:val="es-ES" w:eastAsia="en-US"/>
        </w:rPr>
        <w:t>d</w:t>
      </w:r>
      <w:r w:rsidR="00F67F47" w:rsidRPr="008E7A77">
        <w:rPr>
          <w:sz w:val="17"/>
          <w:szCs w:val="17"/>
          <w:lang w:val="es-ES" w:eastAsia="en-US"/>
        </w:rPr>
        <w:t xml:space="preserve">el primer año. Posteriormente, </w:t>
      </w:r>
      <w:r w:rsidR="006270D6">
        <w:rPr>
          <w:sz w:val="17"/>
          <w:szCs w:val="17"/>
          <w:lang w:val="es-ES" w:eastAsia="en-US"/>
        </w:rPr>
        <w:t xml:space="preserve">ha caducado </w:t>
      </w:r>
      <w:r w:rsidR="00F67F47" w:rsidRPr="008E7A77">
        <w:rPr>
          <w:sz w:val="17"/>
          <w:szCs w:val="17"/>
          <w:lang w:val="es-ES" w:eastAsia="en-US"/>
        </w:rPr>
        <w:t>el</w:t>
      </w:r>
      <w:r w:rsidR="005D76D8" w:rsidRPr="008E7A77">
        <w:rPr>
          <w:sz w:val="17"/>
          <w:szCs w:val="17"/>
          <w:lang w:val="es-ES" w:eastAsia="en-US"/>
        </w:rPr>
        <w:t xml:space="preserve"> registro del</w:t>
      </w:r>
      <w:r w:rsidR="00F67F47" w:rsidRPr="008E7A77">
        <w:rPr>
          <w:sz w:val="17"/>
          <w:szCs w:val="17"/>
          <w:lang w:val="es-ES" w:eastAsia="en-US"/>
        </w:rPr>
        <w:t xml:space="preserve"> modelo de utilidad al no efectuarse el siguiente </w:t>
      </w:r>
      <w:r w:rsidR="006270D6">
        <w:rPr>
          <w:sz w:val="17"/>
          <w:szCs w:val="17"/>
          <w:lang w:val="es-ES" w:eastAsia="en-US"/>
        </w:rPr>
        <w:t xml:space="preserve">pago </w:t>
      </w:r>
      <w:r w:rsidR="00F67F47" w:rsidRPr="008E7A77">
        <w:rPr>
          <w:sz w:val="17"/>
          <w:szCs w:val="17"/>
          <w:lang w:val="es-ES" w:eastAsia="en-US"/>
        </w:rPr>
        <w:t>de la tasa de mantenimiento.</w:t>
      </w:r>
    </w:p>
    <w:p w14:paraId="50399CB5" w14:textId="57E7AFA6" w:rsidR="009F0A52" w:rsidRDefault="00F67F47" w:rsidP="00A96181">
      <w:pPr>
        <w:rPr>
          <w:sz w:val="17"/>
          <w:szCs w:val="17"/>
          <w:lang w:val="es-ES" w:eastAsia="en-US"/>
        </w:rPr>
      </w:pPr>
      <w:r>
        <w:rPr>
          <w:sz w:val="17"/>
          <w:szCs w:val="17"/>
          <w:lang w:val="es-ES" w:eastAsia="en-US"/>
        </w:rPr>
        <w:t>o</w:t>
      </w:r>
    </w:p>
    <w:p w14:paraId="5017F4A0" w14:textId="69991439" w:rsidR="009F0A52" w:rsidRPr="00B634C0" w:rsidRDefault="008E7A77" w:rsidP="008E7A77">
      <w:pPr>
        <w:tabs>
          <w:tab w:val="left" w:pos="630"/>
        </w:tabs>
        <w:ind w:left="720"/>
        <w:rPr>
          <w:sz w:val="17"/>
          <w:szCs w:val="17"/>
          <w:lang w:val="es-ES" w:eastAsia="en-US"/>
        </w:rPr>
      </w:pPr>
      <w:r>
        <w:rPr>
          <w:sz w:val="17"/>
          <w:szCs w:val="17"/>
          <w:lang w:val="es-ES" w:eastAsia="en-US"/>
        </w:rPr>
        <w:t>b)</w:t>
      </w:r>
      <w:r>
        <w:rPr>
          <w:sz w:val="17"/>
          <w:szCs w:val="17"/>
          <w:lang w:val="es-ES" w:eastAsia="en-US"/>
        </w:rPr>
        <w:tab/>
      </w:r>
      <w:r w:rsidR="00B634C0" w:rsidRPr="00B634C0">
        <w:rPr>
          <w:sz w:val="17"/>
          <w:szCs w:val="17"/>
          <w:lang w:val="es-ES" w:eastAsia="en-US"/>
        </w:rPr>
        <w:t>El mismo caso, pero con un examen sustantivo además del examen de forma.</w:t>
      </w:r>
    </w:p>
    <w:p w14:paraId="04039A43" w14:textId="7D617E63" w:rsidR="009F0A52" w:rsidRDefault="00B10948" w:rsidP="00F64E1A">
      <w:pPr>
        <w:pStyle w:val="Heading4"/>
        <w:rPr>
          <w:b/>
          <w:i w:val="0"/>
          <w:sz w:val="17"/>
          <w:szCs w:val="17"/>
          <w:lang w:val="es-ES"/>
        </w:rPr>
      </w:pPr>
      <w:bookmarkStart w:id="42" w:name="_Toc9946268"/>
      <w:r>
        <w:rPr>
          <w:b/>
          <w:i w:val="0"/>
          <w:sz w:val="17"/>
          <w:szCs w:val="17"/>
          <w:lang w:val="es-ES"/>
        </w:rPr>
        <w:t>Ejemplo:</w:t>
      </w:r>
      <w:r w:rsidR="002429E5" w:rsidRPr="00C95BF3">
        <w:rPr>
          <w:b/>
          <w:i w:val="0"/>
          <w:sz w:val="17"/>
          <w:szCs w:val="17"/>
          <w:lang w:val="es-ES"/>
        </w:rPr>
        <w:t xml:space="preserve"> DE</w:t>
      </w:r>
      <w:bookmarkEnd w:id="42"/>
    </w:p>
    <w:p w14:paraId="06CF2470" w14:textId="77777777" w:rsidR="009F0A52" w:rsidRDefault="007E0DB7" w:rsidP="00F02927">
      <w:pPr>
        <w:pStyle w:val="ListParagraph"/>
        <w:keepNext/>
        <w:numPr>
          <w:ilvl w:val="0"/>
          <w:numId w:val="47"/>
        </w:numPr>
        <w:shd w:val="clear" w:color="auto" w:fill="FFFFFF"/>
        <w:spacing w:before="150" w:after="120" w:line="360" w:lineRule="auto"/>
        <w:rPr>
          <w:rFonts w:eastAsia="Times New Roman"/>
          <w:color w:val="333333"/>
          <w:sz w:val="17"/>
          <w:szCs w:val="17"/>
          <w:lang w:val="es-ES"/>
        </w:rPr>
      </w:pPr>
      <w:r>
        <w:rPr>
          <w:rFonts w:eastAsia="Times New Roman"/>
          <w:color w:val="333333"/>
          <w:sz w:val="17"/>
          <w:szCs w:val="17"/>
          <w:lang w:val="es-ES"/>
        </w:rPr>
        <w:t>Correspondencias con</w:t>
      </w:r>
      <w:r w:rsidR="00B10948">
        <w:rPr>
          <w:rFonts w:eastAsia="Times New Roman"/>
          <w:color w:val="333333"/>
          <w:sz w:val="17"/>
          <w:szCs w:val="17"/>
          <w:lang w:val="es-ES"/>
        </w:rPr>
        <w:t xml:space="preserve"> la Norma</w:t>
      </w:r>
      <w:r w:rsidR="00F64E1A" w:rsidRPr="00C95BF3">
        <w:rPr>
          <w:rFonts w:eastAsia="Times New Roman"/>
          <w:color w:val="333333"/>
          <w:sz w:val="17"/>
          <w:szCs w:val="17"/>
          <w:lang w:val="es-ES"/>
        </w:rPr>
        <w:t xml:space="preserve"> ST.27</w:t>
      </w:r>
    </w:p>
    <w:p w14:paraId="7A2E6CFC" w14:textId="77777777" w:rsidR="009F0A52" w:rsidRDefault="00B10948" w:rsidP="002429E5">
      <w:pPr>
        <w:shd w:val="clear" w:color="auto" w:fill="FFFFFF"/>
        <w:spacing w:before="150" w:after="120" w:line="360" w:lineRule="auto"/>
        <w:contextualSpacing/>
        <w:rPr>
          <w:rFonts w:eastAsia="Times New Roman"/>
          <w:color w:val="333333"/>
          <w:sz w:val="17"/>
          <w:szCs w:val="17"/>
          <w:lang w:val="es-ES"/>
        </w:rPr>
      </w:pPr>
      <w:r>
        <w:rPr>
          <w:rFonts w:eastAsia="Times New Roman"/>
          <w:color w:val="333333"/>
          <w:sz w:val="17"/>
          <w:szCs w:val="17"/>
          <w:lang w:val="es-ES"/>
        </w:rPr>
        <w:t>Información básica</w:t>
      </w:r>
    </w:p>
    <w:p w14:paraId="4A993E81" w14:textId="77777777" w:rsidR="009F0A52" w:rsidRDefault="00B10948" w:rsidP="0022705B">
      <w:pPr>
        <w:numPr>
          <w:ilvl w:val="0"/>
          <w:numId w:val="7"/>
        </w:numPr>
        <w:shd w:val="clear" w:color="auto" w:fill="FFFFFF"/>
        <w:spacing w:after="120" w:line="360" w:lineRule="auto"/>
        <w:contextualSpacing/>
        <w:rPr>
          <w:rFonts w:eastAsia="Times New Roman"/>
          <w:color w:val="333333"/>
          <w:sz w:val="17"/>
          <w:szCs w:val="17"/>
          <w:lang w:val="es-ES"/>
        </w:rPr>
      </w:pPr>
      <w:r>
        <w:rPr>
          <w:rFonts w:eastAsia="Times New Roman"/>
          <w:color w:val="333333"/>
          <w:sz w:val="17"/>
          <w:szCs w:val="17"/>
          <w:lang w:val="es-ES"/>
        </w:rPr>
        <w:t>Número de solicitud:</w:t>
      </w:r>
      <w:r w:rsidR="002429E5" w:rsidRPr="00C95BF3">
        <w:rPr>
          <w:rFonts w:eastAsia="Times New Roman"/>
          <w:color w:val="333333"/>
          <w:sz w:val="17"/>
          <w:szCs w:val="17"/>
          <w:lang w:val="es-ES"/>
        </w:rPr>
        <w:t xml:space="preserve"> 20 2013 005 057.8</w:t>
      </w:r>
    </w:p>
    <w:p w14:paraId="3387D1C8" w14:textId="77777777" w:rsidR="009F0A52" w:rsidRDefault="00B10948" w:rsidP="0022705B">
      <w:pPr>
        <w:numPr>
          <w:ilvl w:val="0"/>
          <w:numId w:val="7"/>
        </w:numPr>
        <w:shd w:val="clear" w:color="auto" w:fill="FFFFFF"/>
        <w:spacing w:after="120" w:line="360" w:lineRule="auto"/>
        <w:contextualSpacing/>
        <w:rPr>
          <w:rFonts w:eastAsia="Times New Roman"/>
          <w:color w:val="333333"/>
          <w:sz w:val="17"/>
          <w:szCs w:val="17"/>
          <w:lang w:val="es-ES"/>
        </w:rPr>
      </w:pPr>
      <w:r w:rsidRPr="00444438">
        <w:rPr>
          <w:rFonts w:eastAsia="Times New Roman"/>
          <w:sz w:val="17"/>
          <w:szCs w:val="17"/>
          <w:lang w:val="es-ES" w:eastAsia="de-DE"/>
        </w:rPr>
        <w:t>Tipo de derecho de PI</w:t>
      </w:r>
      <w:r w:rsidR="002429E5" w:rsidRPr="00C95BF3">
        <w:rPr>
          <w:rFonts w:eastAsia="Times New Roman"/>
          <w:color w:val="333333"/>
          <w:sz w:val="17"/>
          <w:szCs w:val="17"/>
          <w:lang w:val="es-ES"/>
        </w:rPr>
        <w:t xml:space="preserve">: </w:t>
      </w:r>
      <w:r>
        <w:rPr>
          <w:rFonts w:eastAsia="Times New Roman"/>
          <w:color w:val="333333"/>
          <w:sz w:val="17"/>
          <w:szCs w:val="17"/>
          <w:lang w:val="es-ES"/>
        </w:rPr>
        <w:t>Modelo de utilidad nacional</w:t>
      </w:r>
    </w:p>
    <w:p w14:paraId="7A74AEBA" w14:textId="5C93A10F" w:rsidR="009F0A52" w:rsidRDefault="00B10948" w:rsidP="002429E5">
      <w:pPr>
        <w:shd w:val="clear" w:color="auto" w:fill="FFFFFF"/>
        <w:spacing w:before="150" w:after="240"/>
        <w:contextualSpacing/>
        <w:rPr>
          <w:rStyle w:val="Hyperlink"/>
          <w:rFonts w:eastAsia="Times New Roman"/>
          <w:sz w:val="17"/>
          <w:szCs w:val="17"/>
          <w:lang w:val="es-ES"/>
        </w:rPr>
      </w:pPr>
      <w:r>
        <w:rPr>
          <w:rFonts w:eastAsia="Times New Roman"/>
          <w:color w:val="333333"/>
          <w:sz w:val="17"/>
          <w:szCs w:val="17"/>
          <w:lang w:val="es-ES"/>
        </w:rPr>
        <w:t>Enlace con el registro nacional de patentes</w:t>
      </w:r>
      <w:r w:rsidR="002429E5" w:rsidRPr="00C95BF3">
        <w:rPr>
          <w:rFonts w:eastAsia="Times New Roman"/>
          <w:color w:val="333333"/>
          <w:sz w:val="17"/>
          <w:szCs w:val="17"/>
          <w:lang w:val="es-ES"/>
        </w:rPr>
        <w:t xml:space="preserve">: </w:t>
      </w:r>
      <w:r w:rsidR="002429E5" w:rsidRPr="00C95BF3">
        <w:rPr>
          <w:rStyle w:val="Hyperlink"/>
          <w:rFonts w:eastAsia="Times New Roman"/>
          <w:sz w:val="17"/>
          <w:szCs w:val="17"/>
          <w:lang w:val="es-ES"/>
        </w:rPr>
        <w:t xml:space="preserve"> </w:t>
      </w:r>
      <w:hyperlink r:id="rId19" w:history="1">
        <w:r w:rsidR="002429E5" w:rsidRPr="00C95BF3">
          <w:rPr>
            <w:rStyle w:val="Hyperlink"/>
            <w:rFonts w:eastAsia="Times New Roman"/>
            <w:sz w:val="17"/>
            <w:szCs w:val="17"/>
            <w:lang w:val="es-ES"/>
          </w:rPr>
          <w:t>https://register.dpma.de/DPMAregister/pat/register?AKZ=2020130050578</w:t>
        </w:r>
      </w:hyperlink>
    </w:p>
    <w:p w14:paraId="52BDD8F3" w14:textId="7C87A292" w:rsidR="001C5E7D" w:rsidRPr="00C95BF3" w:rsidRDefault="001C5E7D" w:rsidP="002429E5">
      <w:pPr>
        <w:shd w:val="clear" w:color="auto" w:fill="FFFFFF"/>
        <w:spacing w:before="150" w:after="240"/>
        <w:contextualSpacing/>
        <w:rPr>
          <w:rStyle w:val="Hyperlink"/>
          <w:rFonts w:eastAsia="Times New Roman"/>
          <w:color w:val="auto"/>
          <w:sz w:val="17"/>
          <w:szCs w:val="17"/>
          <w:lang w:val="es-ES"/>
        </w:rPr>
      </w:pP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846"/>
        <w:gridCol w:w="2121"/>
        <w:gridCol w:w="1923"/>
        <w:gridCol w:w="1919"/>
        <w:gridCol w:w="1213"/>
        <w:gridCol w:w="2050"/>
      </w:tblGrid>
      <w:tr w:rsidR="002429E5" w:rsidRPr="00C95BF3" w14:paraId="304F4A32" w14:textId="77777777" w:rsidTr="00CC0E43">
        <w:trPr>
          <w:cantSplit/>
          <w:jc w:val="center"/>
        </w:trPr>
        <w:tc>
          <w:tcPr>
            <w:tcW w:w="2876" w:type="dxa"/>
            <w:gridSpan w:val="2"/>
            <w:shd w:val="clear" w:color="auto" w:fill="D9D9D9" w:themeFill="background1" w:themeFillShade="D9"/>
          </w:tcPr>
          <w:p w14:paraId="5838B5D2" w14:textId="31F1CF1A" w:rsidR="002429E5" w:rsidRPr="00C95BF3" w:rsidRDefault="008B649C" w:rsidP="00F64E1A">
            <w:pPr>
              <w:keepNext/>
              <w:spacing w:line="276" w:lineRule="auto"/>
              <w:rPr>
                <w:rFonts w:eastAsia="Times New Roman"/>
                <w:b/>
                <w:bCs/>
                <w:color w:val="333333"/>
                <w:sz w:val="17"/>
                <w:szCs w:val="17"/>
                <w:lang w:val="es-ES"/>
              </w:rPr>
            </w:pPr>
            <w:r>
              <w:rPr>
                <w:rFonts w:eastAsia="Times New Roman"/>
                <w:b/>
                <w:bCs/>
                <w:color w:val="333333"/>
                <w:sz w:val="17"/>
                <w:szCs w:val="17"/>
                <w:lang w:val="es-ES"/>
              </w:rPr>
              <w:t>Incidencia nacional/regional</w:t>
            </w:r>
          </w:p>
        </w:tc>
        <w:tc>
          <w:tcPr>
            <w:tcW w:w="3911" w:type="dxa"/>
            <w:gridSpan w:val="2"/>
            <w:shd w:val="clear" w:color="auto" w:fill="D9D9D9" w:themeFill="background1" w:themeFillShade="D9"/>
          </w:tcPr>
          <w:p w14:paraId="12A42770" w14:textId="3C39B762" w:rsidR="002429E5" w:rsidRPr="00C95BF3" w:rsidRDefault="008B649C" w:rsidP="00F64E1A">
            <w:pPr>
              <w:keepNext/>
              <w:spacing w:line="276" w:lineRule="auto"/>
              <w:rPr>
                <w:rFonts w:eastAsia="Times New Roman"/>
                <w:b/>
                <w:bCs/>
                <w:color w:val="333333"/>
                <w:sz w:val="17"/>
                <w:szCs w:val="17"/>
                <w:lang w:val="es-ES"/>
              </w:rPr>
            </w:pPr>
            <w:r>
              <w:rPr>
                <w:rFonts w:eastAsia="Times New Roman"/>
                <w:b/>
                <w:bCs/>
                <w:color w:val="333333"/>
                <w:sz w:val="17"/>
                <w:szCs w:val="17"/>
                <w:lang w:val="es-ES"/>
              </w:rPr>
              <w:t>Incidencia de la Norma ST.27</w:t>
            </w:r>
          </w:p>
        </w:tc>
        <w:tc>
          <w:tcPr>
            <w:tcW w:w="1215" w:type="dxa"/>
            <w:shd w:val="clear" w:color="auto" w:fill="D9D9D9" w:themeFill="background1" w:themeFillShade="D9"/>
            <w:tcMar>
              <w:top w:w="105" w:type="dxa"/>
              <w:left w:w="150" w:type="dxa"/>
              <w:bottom w:w="105" w:type="dxa"/>
              <w:right w:w="150" w:type="dxa"/>
            </w:tcMar>
            <w:hideMark/>
          </w:tcPr>
          <w:p w14:paraId="3E89A79D" w14:textId="42E22FA5" w:rsidR="002429E5" w:rsidRPr="00C95BF3" w:rsidRDefault="008B649C" w:rsidP="00F64E1A">
            <w:pPr>
              <w:keepNext/>
              <w:spacing w:line="276" w:lineRule="auto"/>
              <w:rPr>
                <w:rFonts w:eastAsia="Times New Roman"/>
                <w:b/>
                <w:bCs/>
                <w:color w:val="333333"/>
                <w:sz w:val="17"/>
                <w:szCs w:val="17"/>
                <w:lang w:val="es-ES"/>
              </w:rPr>
            </w:pPr>
            <w:r>
              <w:rPr>
                <w:rFonts w:eastAsia="Times New Roman"/>
                <w:b/>
                <w:bCs/>
                <w:color w:val="333333"/>
                <w:sz w:val="17"/>
                <w:szCs w:val="17"/>
                <w:lang w:val="es-ES"/>
              </w:rPr>
              <w:t>Fecha de la incidencia</w:t>
            </w:r>
          </w:p>
        </w:tc>
        <w:tc>
          <w:tcPr>
            <w:tcW w:w="2070" w:type="dxa"/>
            <w:shd w:val="clear" w:color="auto" w:fill="D9D9D9" w:themeFill="background1" w:themeFillShade="D9"/>
            <w:tcMar>
              <w:top w:w="105" w:type="dxa"/>
              <w:left w:w="150" w:type="dxa"/>
              <w:bottom w:w="105" w:type="dxa"/>
              <w:right w:w="150" w:type="dxa"/>
            </w:tcMar>
            <w:hideMark/>
          </w:tcPr>
          <w:p w14:paraId="41F00727" w14:textId="485AE5BD" w:rsidR="002429E5" w:rsidRPr="00C95BF3" w:rsidRDefault="008B649C" w:rsidP="00F64E1A">
            <w:pPr>
              <w:keepNext/>
              <w:spacing w:line="276" w:lineRule="auto"/>
              <w:rPr>
                <w:rFonts w:eastAsia="Times New Roman"/>
                <w:b/>
                <w:bCs/>
                <w:color w:val="333333"/>
                <w:sz w:val="17"/>
                <w:szCs w:val="17"/>
                <w:lang w:val="es-ES"/>
              </w:rPr>
            </w:pPr>
            <w:r>
              <w:rPr>
                <w:rFonts w:eastAsia="Times New Roman"/>
                <w:b/>
                <w:bCs/>
                <w:color w:val="333333"/>
                <w:sz w:val="17"/>
                <w:szCs w:val="17"/>
                <w:lang w:val="es-ES"/>
              </w:rPr>
              <w:t>Observaciones</w:t>
            </w:r>
          </w:p>
        </w:tc>
      </w:tr>
      <w:tr w:rsidR="002429E5" w:rsidRPr="00C95BF3" w14:paraId="38AB868E" w14:textId="77777777" w:rsidTr="00CC0E43">
        <w:trPr>
          <w:cantSplit/>
          <w:jc w:val="center"/>
        </w:trPr>
        <w:tc>
          <w:tcPr>
            <w:tcW w:w="722" w:type="dxa"/>
            <w:shd w:val="clear" w:color="auto" w:fill="D9D9D9" w:themeFill="background1" w:themeFillShade="D9"/>
          </w:tcPr>
          <w:p w14:paraId="6CDE30A2" w14:textId="4E5F1650" w:rsidR="002429E5" w:rsidRPr="00C95BF3" w:rsidRDefault="006C12A6" w:rsidP="00F64E1A">
            <w:pPr>
              <w:keepNext/>
              <w:spacing w:line="276" w:lineRule="auto"/>
              <w:rPr>
                <w:rFonts w:eastAsia="Times New Roman"/>
                <w:b/>
                <w:bCs/>
                <w:color w:val="333333"/>
                <w:sz w:val="17"/>
                <w:szCs w:val="17"/>
                <w:lang w:val="es-ES"/>
              </w:rPr>
            </w:pPr>
            <w:r>
              <w:rPr>
                <w:rFonts w:eastAsia="Times New Roman"/>
                <w:b/>
                <w:bCs/>
                <w:color w:val="333333"/>
                <w:sz w:val="17"/>
                <w:szCs w:val="17"/>
                <w:lang w:val="es-ES"/>
              </w:rPr>
              <w:t>código</w:t>
            </w:r>
          </w:p>
        </w:tc>
        <w:tc>
          <w:tcPr>
            <w:tcW w:w="2154" w:type="dxa"/>
            <w:shd w:val="clear" w:color="auto" w:fill="D9D9D9" w:themeFill="background1" w:themeFillShade="D9"/>
            <w:tcMar>
              <w:top w:w="105" w:type="dxa"/>
              <w:left w:w="150" w:type="dxa"/>
              <w:bottom w:w="105" w:type="dxa"/>
              <w:right w:w="150" w:type="dxa"/>
            </w:tcMar>
          </w:tcPr>
          <w:p w14:paraId="22FCBA34" w14:textId="11F52B8F" w:rsidR="002429E5" w:rsidRPr="00C95BF3" w:rsidRDefault="00286082" w:rsidP="00F64E1A">
            <w:pPr>
              <w:keepNext/>
              <w:spacing w:line="276" w:lineRule="auto"/>
              <w:rPr>
                <w:rFonts w:eastAsia="Times New Roman"/>
                <w:b/>
                <w:bCs/>
                <w:color w:val="333333"/>
                <w:sz w:val="17"/>
                <w:szCs w:val="17"/>
                <w:lang w:val="es-ES"/>
              </w:rPr>
            </w:pPr>
            <w:r>
              <w:rPr>
                <w:rFonts w:eastAsia="Times New Roman"/>
                <w:b/>
                <w:bCs/>
                <w:color w:val="333333"/>
                <w:sz w:val="17"/>
                <w:szCs w:val="17"/>
                <w:lang w:val="es-ES"/>
              </w:rPr>
              <w:t>descripción</w:t>
            </w:r>
          </w:p>
        </w:tc>
        <w:tc>
          <w:tcPr>
            <w:tcW w:w="1964" w:type="dxa"/>
            <w:shd w:val="clear" w:color="auto" w:fill="D9D9D9" w:themeFill="background1" w:themeFillShade="D9"/>
          </w:tcPr>
          <w:p w14:paraId="54802066" w14:textId="67F092FA" w:rsidR="002429E5" w:rsidRPr="00C95BF3" w:rsidRDefault="006C12A6" w:rsidP="00F64E1A">
            <w:pPr>
              <w:keepNext/>
              <w:spacing w:line="276" w:lineRule="auto"/>
              <w:rPr>
                <w:rFonts w:eastAsia="Times New Roman"/>
                <w:b/>
                <w:bCs/>
                <w:color w:val="333333"/>
                <w:sz w:val="17"/>
                <w:szCs w:val="17"/>
                <w:lang w:val="es-ES"/>
              </w:rPr>
            </w:pPr>
            <w:r>
              <w:rPr>
                <w:rFonts w:eastAsia="Times New Roman"/>
                <w:b/>
                <w:bCs/>
                <w:color w:val="333333"/>
                <w:sz w:val="17"/>
                <w:szCs w:val="17"/>
                <w:lang w:val="es-ES"/>
              </w:rPr>
              <w:t>código</w:t>
            </w:r>
          </w:p>
        </w:tc>
        <w:tc>
          <w:tcPr>
            <w:tcW w:w="1947" w:type="dxa"/>
            <w:shd w:val="clear" w:color="auto" w:fill="D9D9D9" w:themeFill="background1" w:themeFillShade="D9"/>
            <w:tcMar>
              <w:top w:w="105" w:type="dxa"/>
              <w:left w:w="150" w:type="dxa"/>
              <w:bottom w:w="105" w:type="dxa"/>
              <w:right w:w="150" w:type="dxa"/>
            </w:tcMar>
          </w:tcPr>
          <w:p w14:paraId="5267DC25" w14:textId="5589063E" w:rsidR="002429E5" w:rsidRPr="00C95BF3" w:rsidRDefault="00286082" w:rsidP="00F64E1A">
            <w:pPr>
              <w:keepNext/>
              <w:spacing w:line="276" w:lineRule="auto"/>
              <w:rPr>
                <w:rFonts w:eastAsia="Times New Roman"/>
                <w:b/>
                <w:bCs/>
                <w:color w:val="333333"/>
                <w:sz w:val="17"/>
                <w:szCs w:val="17"/>
                <w:lang w:val="es-ES"/>
              </w:rPr>
            </w:pPr>
            <w:r>
              <w:rPr>
                <w:rFonts w:eastAsia="Times New Roman"/>
                <w:b/>
                <w:bCs/>
                <w:color w:val="333333"/>
                <w:sz w:val="17"/>
                <w:szCs w:val="17"/>
                <w:lang w:val="es-ES"/>
              </w:rPr>
              <w:t>título</w:t>
            </w:r>
          </w:p>
        </w:tc>
        <w:tc>
          <w:tcPr>
            <w:tcW w:w="1215" w:type="dxa"/>
            <w:shd w:val="clear" w:color="auto" w:fill="D9D9D9" w:themeFill="background1" w:themeFillShade="D9"/>
            <w:tcMar>
              <w:top w:w="105" w:type="dxa"/>
              <w:left w:w="150" w:type="dxa"/>
              <w:bottom w:w="105" w:type="dxa"/>
              <w:right w:w="150" w:type="dxa"/>
            </w:tcMar>
          </w:tcPr>
          <w:p w14:paraId="75755147" w14:textId="77777777" w:rsidR="002429E5" w:rsidRPr="00C95BF3" w:rsidRDefault="002429E5" w:rsidP="00F64E1A">
            <w:pPr>
              <w:keepNext/>
              <w:spacing w:line="276" w:lineRule="auto"/>
              <w:rPr>
                <w:rFonts w:eastAsia="Times New Roman"/>
                <w:b/>
                <w:bCs/>
                <w:color w:val="333333"/>
                <w:sz w:val="17"/>
                <w:szCs w:val="17"/>
                <w:lang w:val="es-ES"/>
              </w:rPr>
            </w:pPr>
          </w:p>
        </w:tc>
        <w:tc>
          <w:tcPr>
            <w:tcW w:w="2070" w:type="dxa"/>
            <w:shd w:val="clear" w:color="auto" w:fill="D9D9D9" w:themeFill="background1" w:themeFillShade="D9"/>
            <w:tcMar>
              <w:top w:w="105" w:type="dxa"/>
              <w:left w:w="150" w:type="dxa"/>
              <w:bottom w:w="105" w:type="dxa"/>
              <w:right w:w="150" w:type="dxa"/>
            </w:tcMar>
          </w:tcPr>
          <w:p w14:paraId="30BC08D4" w14:textId="77777777" w:rsidR="002429E5" w:rsidRPr="00C95BF3" w:rsidRDefault="002429E5" w:rsidP="00F64E1A">
            <w:pPr>
              <w:keepNext/>
              <w:spacing w:line="276" w:lineRule="auto"/>
              <w:rPr>
                <w:rFonts w:eastAsia="Times New Roman"/>
                <w:b/>
                <w:bCs/>
                <w:color w:val="333333"/>
                <w:sz w:val="17"/>
                <w:szCs w:val="17"/>
                <w:lang w:val="es-ES"/>
              </w:rPr>
            </w:pPr>
          </w:p>
        </w:tc>
      </w:tr>
      <w:tr w:rsidR="002429E5" w:rsidRPr="00D07CB3" w14:paraId="42E11EC1" w14:textId="77777777" w:rsidTr="00CC0E43">
        <w:trPr>
          <w:cantSplit/>
          <w:jc w:val="center"/>
        </w:trPr>
        <w:tc>
          <w:tcPr>
            <w:tcW w:w="722" w:type="dxa"/>
            <w:shd w:val="clear" w:color="auto" w:fill="FFFFFF" w:themeFill="background1"/>
          </w:tcPr>
          <w:p w14:paraId="2755D1C0" w14:textId="77777777" w:rsidR="002429E5" w:rsidRPr="00C95BF3" w:rsidRDefault="002429E5" w:rsidP="00F64E1A">
            <w:pPr>
              <w:keepNext/>
              <w:spacing w:line="276" w:lineRule="auto"/>
              <w:rPr>
                <w:rFonts w:eastAsia="Times New Roman"/>
                <w:bCs/>
                <w:color w:val="333333"/>
                <w:sz w:val="17"/>
                <w:szCs w:val="17"/>
                <w:lang w:val="es-ES"/>
              </w:rPr>
            </w:pPr>
            <w:r w:rsidRPr="00C95BF3">
              <w:rPr>
                <w:rFonts w:eastAsia="Times New Roman"/>
                <w:bCs/>
                <w:color w:val="333333"/>
                <w:sz w:val="17"/>
                <w:szCs w:val="17"/>
                <w:lang w:val="es-ES"/>
              </w:rPr>
              <w:t>R000</w:t>
            </w:r>
          </w:p>
        </w:tc>
        <w:tc>
          <w:tcPr>
            <w:tcW w:w="2154" w:type="dxa"/>
            <w:shd w:val="clear" w:color="auto" w:fill="FFFFFF" w:themeFill="background1"/>
            <w:tcMar>
              <w:top w:w="105" w:type="dxa"/>
              <w:left w:w="150" w:type="dxa"/>
              <w:bottom w:w="105" w:type="dxa"/>
              <w:right w:w="150" w:type="dxa"/>
            </w:tcMar>
          </w:tcPr>
          <w:p w14:paraId="225C7643" w14:textId="3911DEBE" w:rsidR="002429E5" w:rsidRPr="00C95BF3" w:rsidRDefault="00091631" w:rsidP="00F64E1A">
            <w:pPr>
              <w:keepNext/>
              <w:spacing w:line="276" w:lineRule="auto"/>
              <w:rPr>
                <w:rFonts w:eastAsia="Times New Roman"/>
                <w:bCs/>
                <w:color w:val="333333"/>
                <w:sz w:val="17"/>
                <w:szCs w:val="17"/>
                <w:lang w:val="es-ES"/>
              </w:rPr>
            </w:pPr>
            <w:r>
              <w:rPr>
                <w:sz w:val="17"/>
                <w:szCs w:val="17"/>
                <w:lang w:val="es-ES"/>
              </w:rPr>
              <w:t>La solicitud se ha sometido a un examen preliminar</w:t>
            </w:r>
          </w:p>
        </w:tc>
        <w:tc>
          <w:tcPr>
            <w:tcW w:w="1964" w:type="dxa"/>
            <w:shd w:val="clear" w:color="auto" w:fill="FFFFFF" w:themeFill="background1"/>
          </w:tcPr>
          <w:p w14:paraId="5031B511" w14:textId="77777777" w:rsidR="002429E5" w:rsidRPr="00C95BF3" w:rsidRDefault="002429E5" w:rsidP="00F64E1A">
            <w:pPr>
              <w:keepNext/>
              <w:spacing w:line="276" w:lineRule="auto"/>
              <w:rPr>
                <w:rFonts w:eastAsia="Times New Roman"/>
                <w:bCs/>
                <w:color w:val="333333"/>
                <w:sz w:val="17"/>
                <w:szCs w:val="17"/>
                <w:lang w:val="es-ES"/>
              </w:rPr>
            </w:pPr>
            <w:r w:rsidRPr="00C95BF3">
              <w:rPr>
                <w:rFonts w:eastAsia="Times New Roman"/>
                <w:bCs/>
                <w:color w:val="333333"/>
                <w:sz w:val="17"/>
                <w:szCs w:val="17"/>
                <w:lang w:val="es-ES"/>
              </w:rPr>
              <w:t>A10</w:t>
            </w:r>
          </w:p>
        </w:tc>
        <w:tc>
          <w:tcPr>
            <w:tcW w:w="1947" w:type="dxa"/>
            <w:shd w:val="clear" w:color="auto" w:fill="FFFFFF" w:themeFill="background1"/>
            <w:tcMar>
              <w:top w:w="105" w:type="dxa"/>
              <w:left w:w="150" w:type="dxa"/>
              <w:bottom w:w="105" w:type="dxa"/>
              <w:right w:w="150" w:type="dxa"/>
            </w:tcMar>
          </w:tcPr>
          <w:p w14:paraId="1DFC2704" w14:textId="5D93D55A" w:rsidR="002429E5" w:rsidRPr="00C95BF3" w:rsidRDefault="00C2615C" w:rsidP="00F64E1A">
            <w:pPr>
              <w:keepNext/>
              <w:spacing w:line="276" w:lineRule="auto"/>
              <w:rPr>
                <w:rFonts w:eastAsia="Times New Roman"/>
                <w:bCs/>
                <w:color w:val="333333"/>
                <w:sz w:val="17"/>
                <w:szCs w:val="17"/>
                <w:lang w:val="es-ES"/>
              </w:rPr>
            </w:pPr>
            <w:r>
              <w:rPr>
                <w:rFonts w:eastAsia="Times New Roman"/>
                <w:bCs/>
                <w:color w:val="333333"/>
                <w:sz w:val="17"/>
                <w:szCs w:val="17"/>
                <w:lang w:val="es-ES"/>
              </w:rPr>
              <w:t>Solicitud presentada</w:t>
            </w:r>
          </w:p>
        </w:tc>
        <w:tc>
          <w:tcPr>
            <w:tcW w:w="1215" w:type="dxa"/>
            <w:shd w:val="clear" w:color="auto" w:fill="FFFFFF" w:themeFill="background1"/>
            <w:tcMar>
              <w:top w:w="105" w:type="dxa"/>
              <w:left w:w="150" w:type="dxa"/>
              <w:bottom w:w="105" w:type="dxa"/>
              <w:right w:w="150" w:type="dxa"/>
            </w:tcMar>
          </w:tcPr>
          <w:p w14:paraId="6D71961F" w14:textId="77777777" w:rsidR="002429E5" w:rsidRPr="00C95BF3" w:rsidRDefault="00F547CF" w:rsidP="00F64E1A">
            <w:pPr>
              <w:keepNext/>
              <w:spacing w:line="276" w:lineRule="auto"/>
              <w:rPr>
                <w:rFonts w:eastAsia="Times New Roman"/>
                <w:bCs/>
                <w:color w:val="333333"/>
                <w:sz w:val="17"/>
                <w:szCs w:val="17"/>
                <w:lang w:val="es-ES"/>
              </w:rPr>
            </w:pPr>
            <w:r w:rsidRPr="00C95BF3">
              <w:rPr>
                <w:sz w:val="17"/>
                <w:szCs w:val="17"/>
                <w:lang w:val="es-ES"/>
              </w:rPr>
              <w:t>2013.06.04</w:t>
            </w:r>
          </w:p>
        </w:tc>
        <w:tc>
          <w:tcPr>
            <w:tcW w:w="2070" w:type="dxa"/>
            <w:shd w:val="clear" w:color="auto" w:fill="FFFFFF" w:themeFill="background1"/>
            <w:tcMar>
              <w:top w:w="105" w:type="dxa"/>
              <w:left w:w="150" w:type="dxa"/>
              <w:bottom w:w="105" w:type="dxa"/>
              <w:right w:w="150" w:type="dxa"/>
            </w:tcMar>
          </w:tcPr>
          <w:p w14:paraId="39992304" w14:textId="07C76139" w:rsidR="003D7478" w:rsidRPr="00C95BF3" w:rsidRDefault="003D7478" w:rsidP="003D7478">
            <w:pPr>
              <w:keepNext/>
              <w:spacing w:line="276" w:lineRule="auto"/>
              <w:rPr>
                <w:rFonts w:eastAsia="Times New Roman"/>
                <w:bCs/>
                <w:color w:val="333333"/>
                <w:sz w:val="17"/>
                <w:szCs w:val="17"/>
                <w:lang w:val="es-ES"/>
              </w:rPr>
            </w:pPr>
            <w:r>
              <w:rPr>
                <w:rFonts w:eastAsia="Times New Roman"/>
                <w:bCs/>
                <w:color w:val="333333"/>
                <w:sz w:val="17"/>
                <w:szCs w:val="17"/>
                <w:lang w:val="es-ES"/>
              </w:rPr>
              <w:t xml:space="preserve">Se trata de la primera incidencia nacional comunicada en caso de un nuevo </w:t>
            </w:r>
            <w:r>
              <w:rPr>
                <w:sz w:val="17"/>
                <w:szCs w:val="17"/>
                <w:lang w:val="es-ES" w:eastAsia="en-US"/>
              </w:rPr>
              <w:t xml:space="preserve">modelo de utilidad; debido a ello, se asignó la incidencia principal A10 </w:t>
            </w:r>
            <w:r>
              <w:rPr>
                <w:rFonts w:eastAsia="Times New Roman"/>
                <w:bCs/>
                <w:color w:val="333333"/>
                <w:sz w:val="17"/>
                <w:szCs w:val="17"/>
                <w:lang w:val="es-ES"/>
              </w:rPr>
              <w:t>para llegar a la etapa inicial de “presentación”.</w:t>
            </w:r>
          </w:p>
        </w:tc>
      </w:tr>
      <w:tr w:rsidR="002429E5" w:rsidRPr="00C95BF3" w14:paraId="41CE2E4B" w14:textId="77777777" w:rsidTr="00CC0E43">
        <w:trPr>
          <w:cantSplit/>
          <w:jc w:val="center"/>
        </w:trPr>
        <w:tc>
          <w:tcPr>
            <w:tcW w:w="722" w:type="dxa"/>
            <w:shd w:val="clear" w:color="auto" w:fill="FFFFFF" w:themeFill="background1"/>
          </w:tcPr>
          <w:p w14:paraId="5165A4D5" w14:textId="77777777" w:rsidR="002429E5" w:rsidRPr="00C95BF3" w:rsidRDefault="002429E5" w:rsidP="004763F1">
            <w:pPr>
              <w:spacing w:line="276" w:lineRule="auto"/>
              <w:rPr>
                <w:rFonts w:eastAsia="Times New Roman"/>
                <w:bCs/>
                <w:color w:val="333333"/>
                <w:sz w:val="17"/>
                <w:szCs w:val="17"/>
                <w:lang w:val="es-ES"/>
              </w:rPr>
            </w:pPr>
            <w:r w:rsidRPr="00C95BF3">
              <w:rPr>
                <w:rFonts w:eastAsia="Times New Roman"/>
                <w:bCs/>
                <w:color w:val="333333"/>
                <w:sz w:val="17"/>
                <w:szCs w:val="17"/>
                <w:lang w:val="es-ES"/>
              </w:rPr>
              <w:t>R160</w:t>
            </w:r>
          </w:p>
        </w:tc>
        <w:tc>
          <w:tcPr>
            <w:tcW w:w="2154" w:type="dxa"/>
            <w:shd w:val="clear" w:color="auto" w:fill="FFFFFF" w:themeFill="background1"/>
            <w:tcMar>
              <w:top w:w="105" w:type="dxa"/>
              <w:left w:w="150" w:type="dxa"/>
              <w:bottom w:w="105" w:type="dxa"/>
              <w:right w:w="150" w:type="dxa"/>
            </w:tcMar>
          </w:tcPr>
          <w:p w14:paraId="43716D99" w14:textId="1A23A5BC" w:rsidR="002429E5" w:rsidRPr="00C95BF3" w:rsidRDefault="00F67F47" w:rsidP="004763F1">
            <w:pPr>
              <w:spacing w:line="276" w:lineRule="auto"/>
              <w:rPr>
                <w:rFonts w:eastAsia="Times New Roman"/>
                <w:bCs/>
                <w:color w:val="333333"/>
                <w:sz w:val="17"/>
                <w:szCs w:val="17"/>
                <w:lang w:val="es-ES"/>
              </w:rPr>
            </w:pPr>
            <w:r>
              <w:rPr>
                <w:sz w:val="17"/>
                <w:szCs w:val="17"/>
                <w:lang w:val="es-ES"/>
              </w:rPr>
              <w:t>Registro del modelo de utilidad</w:t>
            </w:r>
          </w:p>
        </w:tc>
        <w:tc>
          <w:tcPr>
            <w:tcW w:w="1964" w:type="dxa"/>
            <w:shd w:val="clear" w:color="auto" w:fill="FFFFFF" w:themeFill="background1"/>
          </w:tcPr>
          <w:p w14:paraId="718667D6" w14:textId="77777777" w:rsidR="002429E5" w:rsidRPr="00C95BF3" w:rsidRDefault="002429E5" w:rsidP="004763F1">
            <w:pPr>
              <w:spacing w:line="276" w:lineRule="auto"/>
              <w:rPr>
                <w:rFonts w:eastAsia="Times New Roman"/>
                <w:bCs/>
                <w:color w:val="333333"/>
                <w:sz w:val="17"/>
                <w:szCs w:val="17"/>
                <w:lang w:val="es-ES"/>
              </w:rPr>
            </w:pPr>
            <w:r w:rsidRPr="00C95BF3">
              <w:rPr>
                <w:rFonts w:eastAsia="Times New Roman"/>
                <w:bCs/>
                <w:color w:val="333333"/>
                <w:sz w:val="17"/>
                <w:szCs w:val="17"/>
                <w:lang w:val="es-ES"/>
              </w:rPr>
              <w:t>F12</w:t>
            </w:r>
          </w:p>
        </w:tc>
        <w:tc>
          <w:tcPr>
            <w:tcW w:w="1947" w:type="dxa"/>
            <w:shd w:val="clear" w:color="auto" w:fill="FFFFFF" w:themeFill="background1"/>
            <w:tcMar>
              <w:top w:w="105" w:type="dxa"/>
              <w:left w:w="150" w:type="dxa"/>
              <w:bottom w:w="105" w:type="dxa"/>
              <w:right w:w="150" w:type="dxa"/>
            </w:tcMar>
          </w:tcPr>
          <w:p w14:paraId="4C4A741A" w14:textId="54464935" w:rsidR="002429E5" w:rsidRPr="00C95BF3" w:rsidRDefault="003D7478" w:rsidP="004763F1">
            <w:pPr>
              <w:spacing w:line="276" w:lineRule="auto"/>
              <w:rPr>
                <w:rFonts w:eastAsia="Times New Roman"/>
                <w:bCs/>
                <w:color w:val="333333"/>
                <w:sz w:val="17"/>
                <w:szCs w:val="17"/>
                <w:lang w:val="es-ES"/>
              </w:rPr>
            </w:pPr>
            <w:r w:rsidRPr="003D7478">
              <w:rPr>
                <w:rFonts w:eastAsia="Times New Roman"/>
                <w:bCs/>
                <w:color w:val="333333"/>
                <w:sz w:val="17"/>
                <w:szCs w:val="17"/>
                <w:lang w:val="es-ES"/>
              </w:rPr>
              <w:t>Derecho de PI concedido tras un examen de forma</w:t>
            </w:r>
          </w:p>
        </w:tc>
        <w:tc>
          <w:tcPr>
            <w:tcW w:w="1215" w:type="dxa"/>
            <w:shd w:val="clear" w:color="auto" w:fill="FFFFFF" w:themeFill="background1"/>
            <w:tcMar>
              <w:top w:w="105" w:type="dxa"/>
              <w:left w:w="150" w:type="dxa"/>
              <w:bottom w:w="105" w:type="dxa"/>
              <w:right w:w="150" w:type="dxa"/>
            </w:tcMar>
          </w:tcPr>
          <w:p w14:paraId="5F54F0EB" w14:textId="77777777" w:rsidR="002429E5" w:rsidRPr="00C95BF3" w:rsidRDefault="00F547CF" w:rsidP="00E1641B">
            <w:pPr>
              <w:spacing w:line="276" w:lineRule="auto"/>
              <w:rPr>
                <w:rFonts w:eastAsia="Times New Roman"/>
                <w:bCs/>
                <w:color w:val="333333"/>
                <w:sz w:val="17"/>
                <w:szCs w:val="17"/>
                <w:lang w:val="es-ES"/>
              </w:rPr>
            </w:pPr>
            <w:r w:rsidRPr="00C95BF3">
              <w:rPr>
                <w:sz w:val="17"/>
                <w:szCs w:val="17"/>
                <w:lang w:val="es-ES"/>
              </w:rPr>
              <w:t>2013.09.11</w:t>
            </w:r>
          </w:p>
        </w:tc>
        <w:tc>
          <w:tcPr>
            <w:tcW w:w="2070" w:type="dxa"/>
            <w:shd w:val="clear" w:color="auto" w:fill="FFFFFF" w:themeFill="background1"/>
            <w:tcMar>
              <w:top w:w="105" w:type="dxa"/>
              <w:left w:w="150" w:type="dxa"/>
              <w:bottom w:w="105" w:type="dxa"/>
              <w:right w:w="150" w:type="dxa"/>
            </w:tcMar>
          </w:tcPr>
          <w:p w14:paraId="58AB61A7" w14:textId="77777777" w:rsidR="002429E5" w:rsidRPr="00C95BF3" w:rsidRDefault="002429E5" w:rsidP="004763F1">
            <w:pPr>
              <w:spacing w:line="276" w:lineRule="auto"/>
              <w:rPr>
                <w:rFonts w:eastAsia="Times New Roman"/>
                <w:bCs/>
                <w:color w:val="333333"/>
                <w:sz w:val="17"/>
                <w:szCs w:val="17"/>
                <w:lang w:val="es-ES"/>
              </w:rPr>
            </w:pPr>
          </w:p>
        </w:tc>
      </w:tr>
      <w:tr w:rsidR="002429E5" w:rsidRPr="00C95BF3" w14:paraId="09F16FBD" w14:textId="77777777" w:rsidTr="00CC0E43">
        <w:trPr>
          <w:cantSplit/>
          <w:jc w:val="center"/>
        </w:trPr>
        <w:tc>
          <w:tcPr>
            <w:tcW w:w="722" w:type="dxa"/>
            <w:shd w:val="clear" w:color="auto" w:fill="FFFFFF" w:themeFill="background1"/>
          </w:tcPr>
          <w:p w14:paraId="1DD2B8EF" w14:textId="77777777" w:rsidR="002429E5" w:rsidRPr="00C95BF3" w:rsidRDefault="002429E5" w:rsidP="004763F1">
            <w:pPr>
              <w:spacing w:line="276" w:lineRule="auto"/>
              <w:rPr>
                <w:rFonts w:eastAsia="Times New Roman"/>
                <w:bCs/>
                <w:color w:val="333333"/>
                <w:sz w:val="17"/>
                <w:szCs w:val="17"/>
                <w:lang w:val="es-ES"/>
              </w:rPr>
            </w:pPr>
            <w:r w:rsidRPr="00C95BF3">
              <w:rPr>
                <w:rFonts w:eastAsia="Times New Roman"/>
                <w:bCs/>
                <w:color w:val="333333"/>
                <w:sz w:val="17"/>
                <w:szCs w:val="17"/>
                <w:lang w:val="es-ES"/>
              </w:rPr>
              <w:t>R207</w:t>
            </w:r>
          </w:p>
        </w:tc>
        <w:tc>
          <w:tcPr>
            <w:tcW w:w="2154" w:type="dxa"/>
            <w:shd w:val="clear" w:color="auto" w:fill="FFFFFF" w:themeFill="background1"/>
            <w:tcMar>
              <w:top w:w="105" w:type="dxa"/>
              <w:left w:w="150" w:type="dxa"/>
              <w:bottom w:w="105" w:type="dxa"/>
              <w:right w:w="150" w:type="dxa"/>
            </w:tcMar>
          </w:tcPr>
          <w:p w14:paraId="380D5974" w14:textId="30999DD4" w:rsidR="002429E5" w:rsidRPr="00C95BF3" w:rsidRDefault="00F67F47" w:rsidP="00F67F47">
            <w:pPr>
              <w:spacing w:line="276" w:lineRule="auto"/>
              <w:rPr>
                <w:rFonts w:eastAsia="Times New Roman"/>
                <w:bCs/>
                <w:color w:val="333333"/>
                <w:sz w:val="17"/>
                <w:szCs w:val="17"/>
                <w:lang w:val="es-ES"/>
              </w:rPr>
            </w:pPr>
            <w:r>
              <w:rPr>
                <w:sz w:val="17"/>
                <w:szCs w:val="17"/>
                <w:lang w:val="es-ES"/>
              </w:rPr>
              <w:t>Memoria descriptiva del modelo de utilidad</w:t>
            </w:r>
          </w:p>
        </w:tc>
        <w:tc>
          <w:tcPr>
            <w:tcW w:w="1964" w:type="dxa"/>
            <w:shd w:val="clear" w:color="auto" w:fill="FFFFFF" w:themeFill="background1"/>
          </w:tcPr>
          <w:p w14:paraId="732D8C8E" w14:textId="77777777" w:rsidR="002429E5" w:rsidRPr="00C95BF3" w:rsidRDefault="002429E5" w:rsidP="004763F1">
            <w:pPr>
              <w:spacing w:line="276" w:lineRule="auto"/>
              <w:rPr>
                <w:rFonts w:eastAsia="Times New Roman"/>
                <w:bCs/>
                <w:color w:val="333333"/>
                <w:sz w:val="17"/>
                <w:szCs w:val="17"/>
                <w:lang w:val="es-ES"/>
              </w:rPr>
            </w:pPr>
            <w:r w:rsidRPr="00C95BF3">
              <w:rPr>
                <w:rFonts w:eastAsia="Times New Roman"/>
                <w:bCs/>
                <w:color w:val="333333"/>
                <w:sz w:val="17"/>
                <w:szCs w:val="17"/>
                <w:lang w:val="es-ES"/>
              </w:rPr>
              <w:t>Q13</w:t>
            </w:r>
          </w:p>
        </w:tc>
        <w:tc>
          <w:tcPr>
            <w:tcW w:w="1947" w:type="dxa"/>
            <w:shd w:val="clear" w:color="auto" w:fill="FFFFFF" w:themeFill="background1"/>
            <w:tcMar>
              <w:top w:w="105" w:type="dxa"/>
              <w:left w:w="150" w:type="dxa"/>
              <w:bottom w:w="105" w:type="dxa"/>
              <w:right w:w="150" w:type="dxa"/>
            </w:tcMar>
          </w:tcPr>
          <w:p w14:paraId="3576267D" w14:textId="6423BAC3" w:rsidR="002429E5" w:rsidRPr="00C95BF3" w:rsidRDefault="00270D8F" w:rsidP="004763F1">
            <w:pPr>
              <w:spacing w:line="276" w:lineRule="auto"/>
              <w:rPr>
                <w:rFonts w:eastAsia="Times New Roman"/>
                <w:bCs/>
                <w:color w:val="333333"/>
                <w:sz w:val="17"/>
                <w:szCs w:val="17"/>
                <w:lang w:val="es-ES"/>
              </w:rPr>
            </w:pPr>
            <w:r>
              <w:rPr>
                <w:rFonts w:eastAsia="Times New Roman"/>
                <w:bCs/>
                <w:color w:val="333333"/>
                <w:sz w:val="17"/>
                <w:szCs w:val="17"/>
                <w:lang w:val="es-ES"/>
              </w:rPr>
              <w:t>Documento de derecho de PI, publicado</w:t>
            </w:r>
          </w:p>
        </w:tc>
        <w:tc>
          <w:tcPr>
            <w:tcW w:w="1215" w:type="dxa"/>
            <w:shd w:val="clear" w:color="auto" w:fill="FFFFFF" w:themeFill="background1"/>
            <w:tcMar>
              <w:top w:w="105" w:type="dxa"/>
              <w:left w:w="150" w:type="dxa"/>
              <w:bottom w:w="105" w:type="dxa"/>
              <w:right w:w="150" w:type="dxa"/>
            </w:tcMar>
          </w:tcPr>
          <w:p w14:paraId="10AF497A" w14:textId="77777777" w:rsidR="002429E5" w:rsidRPr="00C95BF3" w:rsidRDefault="00F547CF" w:rsidP="004763F1">
            <w:pPr>
              <w:spacing w:line="276" w:lineRule="auto"/>
              <w:rPr>
                <w:rFonts w:eastAsia="Times New Roman"/>
                <w:bCs/>
                <w:color w:val="333333"/>
                <w:sz w:val="17"/>
                <w:szCs w:val="17"/>
                <w:lang w:val="es-ES"/>
              </w:rPr>
            </w:pPr>
            <w:r w:rsidRPr="00C95BF3">
              <w:rPr>
                <w:sz w:val="17"/>
                <w:szCs w:val="17"/>
                <w:lang w:val="es-ES"/>
              </w:rPr>
              <w:t>2013.10.31</w:t>
            </w:r>
          </w:p>
        </w:tc>
        <w:tc>
          <w:tcPr>
            <w:tcW w:w="2070" w:type="dxa"/>
            <w:shd w:val="clear" w:color="auto" w:fill="FFFFFF" w:themeFill="background1"/>
            <w:tcMar>
              <w:top w:w="105" w:type="dxa"/>
              <w:left w:w="150" w:type="dxa"/>
              <w:bottom w:w="105" w:type="dxa"/>
              <w:right w:w="150" w:type="dxa"/>
            </w:tcMar>
          </w:tcPr>
          <w:p w14:paraId="2FA28C69" w14:textId="77777777" w:rsidR="002429E5" w:rsidRPr="00C95BF3" w:rsidRDefault="002429E5" w:rsidP="004763F1">
            <w:pPr>
              <w:spacing w:line="276" w:lineRule="auto"/>
              <w:rPr>
                <w:rFonts w:eastAsia="Times New Roman"/>
                <w:bCs/>
                <w:color w:val="333333"/>
                <w:sz w:val="17"/>
                <w:szCs w:val="17"/>
                <w:lang w:val="es-ES"/>
              </w:rPr>
            </w:pPr>
          </w:p>
        </w:tc>
      </w:tr>
      <w:tr w:rsidR="002429E5" w:rsidRPr="00C95BF3" w14:paraId="41B36788" w14:textId="77777777" w:rsidTr="00CC0E43">
        <w:trPr>
          <w:cantSplit/>
          <w:jc w:val="center"/>
        </w:trPr>
        <w:tc>
          <w:tcPr>
            <w:tcW w:w="722" w:type="dxa"/>
            <w:shd w:val="clear" w:color="auto" w:fill="FFFFFF" w:themeFill="background1"/>
          </w:tcPr>
          <w:p w14:paraId="0E58661A" w14:textId="77777777" w:rsidR="002429E5" w:rsidRPr="00C95BF3" w:rsidRDefault="002429E5" w:rsidP="004763F1">
            <w:pPr>
              <w:spacing w:line="276" w:lineRule="auto"/>
              <w:rPr>
                <w:rFonts w:eastAsia="Times New Roman"/>
                <w:bCs/>
                <w:color w:val="333333"/>
                <w:sz w:val="17"/>
                <w:szCs w:val="17"/>
                <w:lang w:val="es-ES"/>
              </w:rPr>
            </w:pPr>
            <w:r w:rsidRPr="00C95BF3">
              <w:rPr>
                <w:rFonts w:eastAsia="Times New Roman"/>
                <w:bCs/>
                <w:color w:val="333333"/>
                <w:sz w:val="17"/>
                <w:szCs w:val="17"/>
                <w:lang w:val="es-ES"/>
              </w:rPr>
              <w:t>R156</w:t>
            </w:r>
          </w:p>
        </w:tc>
        <w:tc>
          <w:tcPr>
            <w:tcW w:w="2154" w:type="dxa"/>
            <w:shd w:val="clear" w:color="auto" w:fill="FFFFFF" w:themeFill="background1"/>
            <w:tcMar>
              <w:top w:w="105" w:type="dxa"/>
              <w:left w:w="150" w:type="dxa"/>
              <w:bottom w:w="105" w:type="dxa"/>
              <w:right w:w="150" w:type="dxa"/>
            </w:tcMar>
          </w:tcPr>
          <w:p w14:paraId="7051AF03" w14:textId="5AB2E46E" w:rsidR="002429E5" w:rsidRPr="00C95BF3" w:rsidRDefault="00F67F47" w:rsidP="003D7478">
            <w:pPr>
              <w:spacing w:line="276" w:lineRule="auto"/>
              <w:rPr>
                <w:rFonts w:eastAsia="Times New Roman"/>
                <w:bCs/>
                <w:color w:val="333333"/>
                <w:sz w:val="17"/>
                <w:szCs w:val="17"/>
                <w:lang w:val="es-ES"/>
              </w:rPr>
            </w:pPr>
            <w:r>
              <w:rPr>
                <w:sz w:val="17"/>
                <w:szCs w:val="17"/>
                <w:lang w:val="es-ES"/>
              </w:rPr>
              <w:t xml:space="preserve">El derecho de PI caducó </w:t>
            </w:r>
            <w:r w:rsidR="003D7478">
              <w:rPr>
                <w:sz w:val="17"/>
                <w:szCs w:val="17"/>
                <w:lang w:val="es-ES"/>
              </w:rPr>
              <w:t>a los</w:t>
            </w:r>
            <w:r>
              <w:rPr>
                <w:sz w:val="17"/>
                <w:szCs w:val="17"/>
                <w:lang w:val="es-ES"/>
              </w:rPr>
              <w:t xml:space="preserve"> 3 años</w:t>
            </w:r>
          </w:p>
        </w:tc>
        <w:tc>
          <w:tcPr>
            <w:tcW w:w="1964" w:type="dxa"/>
            <w:shd w:val="clear" w:color="auto" w:fill="FFFFFF" w:themeFill="background1"/>
          </w:tcPr>
          <w:p w14:paraId="08B3EF71" w14:textId="77777777" w:rsidR="002429E5" w:rsidRPr="00C95BF3" w:rsidRDefault="002429E5" w:rsidP="004763F1">
            <w:pPr>
              <w:spacing w:line="276" w:lineRule="auto"/>
              <w:rPr>
                <w:rFonts w:eastAsia="Times New Roman"/>
                <w:bCs/>
                <w:color w:val="333333"/>
                <w:sz w:val="17"/>
                <w:szCs w:val="17"/>
                <w:lang w:val="es-ES"/>
              </w:rPr>
            </w:pPr>
            <w:r w:rsidRPr="00C95BF3">
              <w:rPr>
                <w:rFonts w:eastAsia="Times New Roman"/>
                <w:bCs/>
                <w:color w:val="333333"/>
                <w:sz w:val="17"/>
                <w:szCs w:val="17"/>
                <w:lang w:val="es-ES"/>
              </w:rPr>
              <w:t>H13</w:t>
            </w:r>
          </w:p>
        </w:tc>
        <w:tc>
          <w:tcPr>
            <w:tcW w:w="1947" w:type="dxa"/>
            <w:shd w:val="clear" w:color="auto" w:fill="FFFFFF" w:themeFill="background1"/>
            <w:tcMar>
              <w:top w:w="105" w:type="dxa"/>
              <w:left w:w="150" w:type="dxa"/>
              <w:bottom w:w="105" w:type="dxa"/>
              <w:right w:w="150" w:type="dxa"/>
            </w:tcMar>
          </w:tcPr>
          <w:p w14:paraId="79F58482" w14:textId="13C5FEC9" w:rsidR="002429E5" w:rsidRPr="00C95BF3" w:rsidRDefault="00F67F47" w:rsidP="004763F1">
            <w:pPr>
              <w:spacing w:line="276" w:lineRule="auto"/>
              <w:rPr>
                <w:rFonts w:eastAsia="Times New Roman"/>
                <w:bCs/>
                <w:color w:val="333333"/>
                <w:sz w:val="17"/>
                <w:szCs w:val="17"/>
                <w:lang w:val="es-ES"/>
              </w:rPr>
            </w:pPr>
            <w:r w:rsidRPr="00F67F47">
              <w:rPr>
                <w:rFonts w:eastAsia="Times New Roman"/>
                <w:bCs/>
                <w:color w:val="333333"/>
                <w:sz w:val="17"/>
                <w:szCs w:val="17"/>
                <w:lang w:val="es-ES"/>
              </w:rPr>
              <w:t>Derecho de PI caducado</w:t>
            </w:r>
          </w:p>
        </w:tc>
        <w:tc>
          <w:tcPr>
            <w:tcW w:w="1215" w:type="dxa"/>
            <w:shd w:val="clear" w:color="auto" w:fill="FFFFFF" w:themeFill="background1"/>
            <w:tcMar>
              <w:top w:w="105" w:type="dxa"/>
              <w:left w:w="150" w:type="dxa"/>
              <w:bottom w:w="105" w:type="dxa"/>
              <w:right w:w="150" w:type="dxa"/>
            </w:tcMar>
          </w:tcPr>
          <w:p w14:paraId="5AE973D9" w14:textId="77777777" w:rsidR="002429E5" w:rsidRPr="00C95BF3" w:rsidRDefault="00F547CF" w:rsidP="004763F1">
            <w:pPr>
              <w:spacing w:line="276" w:lineRule="auto"/>
              <w:rPr>
                <w:rFonts w:eastAsia="Times New Roman"/>
                <w:bCs/>
                <w:color w:val="333333"/>
                <w:sz w:val="17"/>
                <w:szCs w:val="17"/>
                <w:lang w:val="es-ES"/>
              </w:rPr>
            </w:pPr>
            <w:r w:rsidRPr="00C95BF3">
              <w:rPr>
                <w:sz w:val="17"/>
                <w:szCs w:val="17"/>
                <w:lang w:val="es-ES"/>
              </w:rPr>
              <w:t>2017.01.03</w:t>
            </w:r>
          </w:p>
        </w:tc>
        <w:tc>
          <w:tcPr>
            <w:tcW w:w="2070" w:type="dxa"/>
            <w:shd w:val="clear" w:color="auto" w:fill="FFFFFF" w:themeFill="background1"/>
            <w:tcMar>
              <w:top w:w="105" w:type="dxa"/>
              <w:left w:w="150" w:type="dxa"/>
              <w:bottom w:w="105" w:type="dxa"/>
              <w:right w:w="150" w:type="dxa"/>
            </w:tcMar>
          </w:tcPr>
          <w:p w14:paraId="490E3927" w14:textId="77777777" w:rsidR="002429E5" w:rsidRPr="00C95BF3" w:rsidRDefault="002429E5" w:rsidP="004763F1">
            <w:pPr>
              <w:spacing w:line="276" w:lineRule="auto"/>
              <w:rPr>
                <w:rFonts w:eastAsia="Times New Roman"/>
                <w:bCs/>
                <w:color w:val="333333"/>
                <w:sz w:val="17"/>
                <w:szCs w:val="17"/>
                <w:lang w:val="es-ES"/>
              </w:rPr>
            </w:pPr>
          </w:p>
        </w:tc>
      </w:tr>
    </w:tbl>
    <w:p w14:paraId="071A11A1" w14:textId="77777777" w:rsidR="003D5F2D" w:rsidRDefault="003D5F2D" w:rsidP="003D5F2D">
      <w:pPr>
        <w:pStyle w:val="ListParagraph"/>
        <w:keepNext/>
        <w:shd w:val="clear" w:color="auto" w:fill="FFFFFF"/>
        <w:spacing w:line="360" w:lineRule="auto"/>
        <w:rPr>
          <w:color w:val="333333"/>
          <w:sz w:val="17"/>
          <w:lang w:val="es-ES"/>
        </w:rPr>
      </w:pPr>
    </w:p>
    <w:p w14:paraId="230B42E4" w14:textId="111FAC1A" w:rsidR="009F0A52" w:rsidRDefault="00B521BC" w:rsidP="00A3799C">
      <w:pPr>
        <w:pStyle w:val="ListParagraph"/>
        <w:keepNext/>
        <w:numPr>
          <w:ilvl w:val="0"/>
          <w:numId w:val="47"/>
        </w:numPr>
        <w:shd w:val="clear" w:color="auto" w:fill="FFFFFF"/>
        <w:spacing w:line="360" w:lineRule="auto"/>
        <w:rPr>
          <w:color w:val="333333"/>
          <w:sz w:val="17"/>
          <w:lang w:val="es-ES"/>
        </w:rPr>
      </w:pPr>
      <w:r>
        <w:rPr>
          <w:color w:val="333333"/>
          <w:sz w:val="17"/>
          <w:lang w:val="es-ES"/>
        </w:rPr>
        <w:t>Datos en formato de la Norma ST.27</w:t>
      </w:r>
    </w:p>
    <w:p w14:paraId="036F4E4D" w14:textId="413DF3F2" w:rsidR="00F02927" w:rsidRPr="00A3799C" w:rsidRDefault="00B34CC8" w:rsidP="00A3799C">
      <w:pPr>
        <w:pStyle w:val="ListParagraph"/>
        <w:keepNext/>
        <w:keepLines/>
        <w:numPr>
          <w:ilvl w:val="0"/>
          <w:numId w:val="81"/>
        </w:numPr>
        <w:shd w:val="clear" w:color="auto" w:fill="FFFFFF"/>
        <w:spacing w:line="360" w:lineRule="auto"/>
        <w:rPr>
          <w:rFonts w:eastAsia="Times New Roman"/>
          <w:color w:val="333333"/>
          <w:sz w:val="17"/>
          <w:szCs w:val="17"/>
          <w:lang w:val="es-ES"/>
        </w:rPr>
      </w:pPr>
      <w:r>
        <w:rPr>
          <w:rFonts w:eastAsia="Times New Roman"/>
          <w:color w:val="333333"/>
          <w:sz w:val="17"/>
          <w:szCs w:val="17"/>
          <w:lang w:val="es-ES"/>
        </w:rPr>
        <w:t>Código de oficina ST.3</w:t>
      </w:r>
      <w:r w:rsidR="002429E5" w:rsidRPr="00C95BF3">
        <w:rPr>
          <w:rFonts w:eastAsia="Times New Roman"/>
          <w:color w:val="333333"/>
          <w:sz w:val="17"/>
          <w:szCs w:val="17"/>
          <w:lang w:val="es-ES"/>
        </w:rPr>
        <w:t>: DE</w:t>
      </w:r>
    </w:p>
    <w:p w14:paraId="7A188C21" w14:textId="2CE23FE8" w:rsidR="00F02927" w:rsidRPr="00A3799C" w:rsidRDefault="00B34CC8" w:rsidP="00A3799C">
      <w:pPr>
        <w:pStyle w:val="ListParagraph"/>
        <w:keepNext/>
        <w:keepLines/>
        <w:numPr>
          <w:ilvl w:val="0"/>
          <w:numId w:val="81"/>
        </w:numPr>
        <w:shd w:val="clear" w:color="auto" w:fill="FFFFFF"/>
        <w:spacing w:line="360" w:lineRule="auto"/>
        <w:rPr>
          <w:rFonts w:eastAsia="Times New Roman"/>
          <w:color w:val="333333"/>
          <w:sz w:val="17"/>
          <w:szCs w:val="17"/>
          <w:lang w:val="es-ES"/>
        </w:rPr>
      </w:pPr>
      <w:r>
        <w:rPr>
          <w:rFonts w:eastAsia="Times New Roman"/>
          <w:color w:val="333333"/>
          <w:sz w:val="17"/>
          <w:szCs w:val="17"/>
          <w:lang w:val="es-ES"/>
        </w:rPr>
        <w:t>Fecha de creación del fichero de datos</w:t>
      </w:r>
      <w:r w:rsidR="002429E5" w:rsidRPr="00C95BF3">
        <w:rPr>
          <w:rFonts w:eastAsia="Times New Roman"/>
          <w:color w:val="333333"/>
          <w:sz w:val="17"/>
          <w:szCs w:val="17"/>
          <w:lang w:val="es-ES"/>
        </w:rPr>
        <w:t xml:space="preserve">: </w:t>
      </w:r>
      <w:r w:rsidR="007241DA" w:rsidRPr="00C95BF3">
        <w:rPr>
          <w:rFonts w:eastAsia="Times New Roman"/>
          <w:color w:val="333333"/>
          <w:sz w:val="17"/>
          <w:szCs w:val="17"/>
          <w:lang w:val="es-ES"/>
        </w:rPr>
        <w:t>2019.01.01</w:t>
      </w:r>
    </w:p>
    <w:p w14:paraId="5805BA2C" w14:textId="754BDADF" w:rsidR="009F0A52" w:rsidRDefault="00B34CC8" w:rsidP="00A3799C">
      <w:pPr>
        <w:pStyle w:val="ListParagraph"/>
        <w:keepNext/>
        <w:keepLines/>
        <w:numPr>
          <w:ilvl w:val="0"/>
          <w:numId w:val="81"/>
        </w:numPr>
        <w:shd w:val="clear" w:color="auto" w:fill="FFFFFF"/>
        <w:spacing w:line="360" w:lineRule="auto"/>
        <w:rPr>
          <w:rFonts w:eastAsia="Times New Roman"/>
          <w:color w:val="333333"/>
          <w:sz w:val="17"/>
          <w:szCs w:val="17"/>
          <w:lang w:val="es-ES"/>
        </w:rPr>
      </w:pPr>
      <w:r>
        <w:rPr>
          <w:rFonts w:eastAsia="Times New Roman"/>
          <w:color w:val="333333"/>
          <w:sz w:val="17"/>
          <w:szCs w:val="17"/>
          <w:lang w:val="es-ES"/>
        </w:rPr>
        <w:t>Identificación del documento</w:t>
      </w:r>
    </w:p>
    <w:p w14:paraId="72C7B0D2" w14:textId="77777777" w:rsidR="009F0A52" w:rsidRDefault="00B10948" w:rsidP="00A3799C">
      <w:pPr>
        <w:numPr>
          <w:ilvl w:val="0"/>
          <w:numId w:val="22"/>
        </w:numPr>
        <w:shd w:val="clear" w:color="auto" w:fill="FFFFFF"/>
        <w:spacing w:line="360" w:lineRule="auto"/>
        <w:contextualSpacing/>
        <w:rPr>
          <w:rFonts w:eastAsia="Times New Roman"/>
          <w:color w:val="333333"/>
          <w:sz w:val="17"/>
          <w:szCs w:val="17"/>
          <w:lang w:val="es-ES"/>
        </w:rPr>
      </w:pPr>
      <w:r>
        <w:rPr>
          <w:rFonts w:eastAsia="Times New Roman"/>
          <w:color w:val="333333"/>
          <w:sz w:val="17"/>
          <w:szCs w:val="17"/>
          <w:lang w:val="es-ES"/>
        </w:rPr>
        <w:t>Número de solicitud:</w:t>
      </w:r>
      <w:r w:rsidR="002429E5" w:rsidRPr="00C95BF3">
        <w:rPr>
          <w:rFonts w:eastAsia="Times New Roman"/>
          <w:color w:val="333333"/>
          <w:sz w:val="17"/>
          <w:szCs w:val="17"/>
          <w:lang w:val="es-ES"/>
        </w:rPr>
        <w:t xml:space="preserve"> 20 2013 005 057.8</w:t>
      </w:r>
    </w:p>
    <w:p w14:paraId="6BC5AA13" w14:textId="77777777" w:rsidR="009F0A52" w:rsidRDefault="00B10948" w:rsidP="00A3799C">
      <w:pPr>
        <w:numPr>
          <w:ilvl w:val="0"/>
          <w:numId w:val="22"/>
        </w:numPr>
        <w:shd w:val="clear" w:color="auto" w:fill="FFFFFF"/>
        <w:spacing w:line="360" w:lineRule="auto"/>
        <w:contextualSpacing/>
        <w:rPr>
          <w:rFonts w:eastAsia="Times New Roman"/>
          <w:color w:val="333333"/>
          <w:sz w:val="17"/>
          <w:szCs w:val="17"/>
          <w:lang w:val="es-ES"/>
        </w:rPr>
      </w:pPr>
      <w:r w:rsidRPr="00444438">
        <w:rPr>
          <w:rFonts w:eastAsia="Times New Roman"/>
          <w:sz w:val="17"/>
          <w:szCs w:val="17"/>
          <w:lang w:val="es-ES" w:eastAsia="de-DE"/>
        </w:rPr>
        <w:t>Tipo de derecho de PI</w:t>
      </w:r>
      <w:r w:rsidR="002429E5" w:rsidRPr="00C95BF3">
        <w:rPr>
          <w:rFonts w:eastAsia="Times New Roman"/>
          <w:color w:val="333333"/>
          <w:sz w:val="17"/>
          <w:szCs w:val="17"/>
          <w:lang w:val="es-ES"/>
        </w:rPr>
        <w:t xml:space="preserve">: </w:t>
      </w:r>
      <w:r>
        <w:rPr>
          <w:rFonts w:eastAsia="Times New Roman"/>
          <w:color w:val="333333"/>
          <w:sz w:val="17"/>
          <w:szCs w:val="17"/>
          <w:lang w:val="es-ES"/>
        </w:rPr>
        <w:t>Modelo de utilidad nacional</w:t>
      </w:r>
    </w:p>
    <w:p w14:paraId="2BD736E7" w14:textId="77777777" w:rsidR="009F0A52" w:rsidRDefault="00B34CC8" w:rsidP="00A3799C">
      <w:pPr>
        <w:numPr>
          <w:ilvl w:val="0"/>
          <w:numId w:val="22"/>
        </w:numPr>
        <w:shd w:val="clear" w:color="auto" w:fill="FFFFFF"/>
        <w:spacing w:line="360" w:lineRule="auto"/>
        <w:contextualSpacing/>
        <w:rPr>
          <w:rFonts w:eastAsia="Times New Roman"/>
          <w:color w:val="333333"/>
          <w:sz w:val="17"/>
          <w:szCs w:val="17"/>
          <w:lang w:val="es-ES"/>
        </w:rPr>
      </w:pPr>
      <w:r>
        <w:rPr>
          <w:rFonts w:eastAsia="Times New Roman"/>
          <w:color w:val="333333"/>
          <w:sz w:val="17"/>
          <w:szCs w:val="17"/>
          <w:lang w:val="es-ES"/>
        </w:rPr>
        <w:t>Opcional</w:t>
      </w:r>
      <w:r w:rsidR="002429E5" w:rsidRPr="00C95BF3">
        <w:rPr>
          <w:rFonts w:eastAsia="Times New Roman"/>
          <w:color w:val="333333"/>
          <w:sz w:val="17"/>
          <w:szCs w:val="17"/>
          <w:lang w:val="es-ES"/>
        </w:rPr>
        <w:t xml:space="preserve">: </w:t>
      </w:r>
    </w:p>
    <w:p w14:paraId="0E9221D2" w14:textId="2B13CA84" w:rsidR="00F02927" w:rsidRPr="00140CBF" w:rsidRDefault="00063C4F" w:rsidP="00140CBF">
      <w:pPr>
        <w:pStyle w:val="ListParagraph"/>
        <w:numPr>
          <w:ilvl w:val="0"/>
          <w:numId w:val="81"/>
        </w:numPr>
        <w:shd w:val="clear" w:color="auto" w:fill="FFFFFF"/>
        <w:spacing w:line="360" w:lineRule="auto"/>
        <w:rPr>
          <w:rFonts w:eastAsia="Times New Roman"/>
          <w:color w:val="333333"/>
          <w:sz w:val="17"/>
          <w:szCs w:val="17"/>
          <w:lang w:val="es-ES"/>
        </w:rPr>
      </w:pPr>
      <w:r>
        <w:rPr>
          <w:rFonts w:eastAsia="Times New Roman"/>
          <w:color w:val="333333"/>
          <w:sz w:val="17"/>
          <w:szCs w:val="17"/>
          <w:lang w:val="es-ES"/>
        </w:rPr>
        <w:t>Datos de la incidencia</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160"/>
        <w:gridCol w:w="2970"/>
      </w:tblGrid>
      <w:tr w:rsidR="002429E5" w:rsidRPr="00C95BF3" w14:paraId="1A85B0F9" w14:textId="77777777" w:rsidTr="00F64E1A">
        <w:trPr>
          <w:trHeight w:val="300"/>
          <w:jc w:val="center"/>
        </w:trPr>
        <w:tc>
          <w:tcPr>
            <w:tcW w:w="1223" w:type="dxa"/>
            <w:shd w:val="clear" w:color="auto" w:fill="D9D9D9" w:themeFill="background1" w:themeFillShade="D9"/>
            <w:noWrap/>
            <w:hideMark/>
          </w:tcPr>
          <w:p w14:paraId="63796821" w14:textId="1A0A5991" w:rsidR="002429E5" w:rsidRPr="00C95BF3" w:rsidRDefault="008B649C" w:rsidP="003A1EE1">
            <w:pPr>
              <w:keepNext/>
              <w:spacing w:after="200"/>
              <w:rPr>
                <w:rFonts w:eastAsia="Times New Roman"/>
                <w:b/>
                <w:sz w:val="17"/>
                <w:szCs w:val="17"/>
                <w:lang w:val="es-ES" w:eastAsia="de-DE"/>
              </w:rPr>
            </w:pPr>
            <w:r>
              <w:rPr>
                <w:rFonts w:eastAsia="Times New Roman"/>
                <w:b/>
                <w:sz w:val="17"/>
                <w:szCs w:val="17"/>
                <w:lang w:val="es-ES" w:eastAsia="de-DE"/>
              </w:rPr>
              <w:t>Fecha de la incidencia</w:t>
            </w:r>
          </w:p>
        </w:tc>
        <w:tc>
          <w:tcPr>
            <w:tcW w:w="1080" w:type="dxa"/>
            <w:shd w:val="clear" w:color="auto" w:fill="D9D9D9" w:themeFill="background1" w:themeFillShade="D9"/>
            <w:noWrap/>
            <w:hideMark/>
          </w:tcPr>
          <w:p w14:paraId="439C9F71" w14:textId="24A84603" w:rsidR="002429E5" w:rsidRPr="00C95BF3" w:rsidRDefault="008B649C" w:rsidP="003A1EE1">
            <w:pPr>
              <w:keepNext/>
              <w:spacing w:after="200"/>
              <w:rPr>
                <w:rFonts w:eastAsia="Times New Roman"/>
                <w:b/>
                <w:sz w:val="17"/>
                <w:szCs w:val="17"/>
                <w:lang w:val="es-ES" w:eastAsia="de-DE"/>
              </w:rPr>
            </w:pPr>
            <w:r>
              <w:rPr>
                <w:rFonts w:eastAsia="Times New Roman"/>
                <w:b/>
                <w:sz w:val="17"/>
                <w:szCs w:val="17"/>
                <w:lang w:val="es-ES" w:eastAsia="de-DE"/>
              </w:rPr>
              <w:t>Código nacional</w:t>
            </w:r>
          </w:p>
        </w:tc>
        <w:tc>
          <w:tcPr>
            <w:tcW w:w="1260" w:type="dxa"/>
            <w:shd w:val="clear" w:color="auto" w:fill="D9D9D9" w:themeFill="background1" w:themeFillShade="D9"/>
            <w:noWrap/>
            <w:hideMark/>
          </w:tcPr>
          <w:p w14:paraId="6A9D89A4" w14:textId="1712E653" w:rsidR="002429E5" w:rsidRPr="00C95BF3" w:rsidRDefault="008B649C" w:rsidP="003A1EE1">
            <w:pPr>
              <w:keepNext/>
              <w:spacing w:after="200"/>
              <w:rPr>
                <w:rFonts w:eastAsia="Times New Roman"/>
                <w:b/>
                <w:sz w:val="17"/>
                <w:szCs w:val="17"/>
                <w:lang w:val="es-ES" w:eastAsia="de-DE"/>
              </w:rPr>
            </w:pPr>
            <w:r>
              <w:rPr>
                <w:rFonts w:eastAsia="Times New Roman"/>
                <w:b/>
                <w:sz w:val="17"/>
                <w:szCs w:val="17"/>
                <w:lang w:val="es-ES" w:eastAsia="de-DE"/>
              </w:rPr>
              <w:t>Código de la Norma ST.27</w:t>
            </w:r>
          </w:p>
        </w:tc>
        <w:tc>
          <w:tcPr>
            <w:tcW w:w="2160" w:type="dxa"/>
            <w:shd w:val="clear" w:color="auto" w:fill="D9D9D9" w:themeFill="background1" w:themeFillShade="D9"/>
          </w:tcPr>
          <w:p w14:paraId="38B63F61" w14:textId="63397B64" w:rsidR="002429E5" w:rsidRPr="00C95BF3" w:rsidRDefault="008B649C" w:rsidP="003A1EE1">
            <w:pPr>
              <w:keepNext/>
              <w:spacing w:after="200"/>
              <w:rPr>
                <w:rFonts w:eastAsia="Times New Roman"/>
                <w:b/>
                <w:sz w:val="17"/>
                <w:szCs w:val="17"/>
                <w:lang w:val="es-ES" w:eastAsia="de-DE"/>
              </w:rPr>
            </w:pPr>
            <w:r>
              <w:rPr>
                <w:rFonts w:eastAsia="Times New Roman"/>
                <w:b/>
                <w:sz w:val="17"/>
                <w:szCs w:val="17"/>
                <w:lang w:val="es-ES" w:eastAsia="de-DE"/>
              </w:rPr>
              <w:t>Código de incidencia relativa a la situación</w:t>
            </w:r>
          </w:p>
        </w:tc>
        <w:tc>
          <w:tcPr>
            <w:tcW w:w="2970" w:type="dxa"/>
            <w:shd w:val="clear" w:color="auto" w:fill="D9D9D9" w:themeFill="background1" w:themeFillShade="D9"/>
            <w:noWrap/>
            <w:hideMark/>
          </w:tcPr>
          <w:p w14:paraId="42AA4E2B" w14:textId="6B5B016B" w:rsidR="002429E5" w:rsidRPr="00C95BF3" w:rsidRDefault="008B649C" w:rsidP="003A1EE1">
            <w:pPr>
              <w:keepNext/>
              <w:spacing w:after="200"/>
              <w:rPr>
                <w:rFonts w:eastAsia="Times New Roman"/>
                <w:b/>
                <w:sz w:val="17"/>
                <w:szCs w:val="17"/>
                <w:lang w:val="es-ES" w:eastAsia="de-DE"/>
              </w:rPr>
            </w:pPr>
            <w:r>
              <w:rPr>
                <w:rFonts w:eastAsia="Times New Roman"/>
                <w:b/>
                <w:sz w:val="17"/>
                <w:szCs w:val="17"/>
                <w:lang w:val="es-ES" w:eastAsia="de-DE"/>
              </w:rPr>
              <w:t>Datos complementarios</w:t>
            </w:r>
            <w:r w:rsidR="002429E5" w:rsidRPr="00C95BF3">
              <w:rPr>
                <w:rFonts w:eastAsia="Times New Roman"/>
                <w:b/>
                <w:sz w:val="17"/>
                <w:szCs w:val="17"/>
                <w:lang w:val="es-ES" w:eastAsia="de-DE"/>
              </w:rPr>
              <w:t xml:space="preserve"> </w:t>
            </w:r>
            <w:r>
              <w:rPr>
                <w:rFonts w:eastAsia="Times New Roman"/>
                <w:b/>
                <w:sz w:val="17"/>
                <w:szCs w:val="17"/>
                <w:lang w:val="es-ES" w:eastAsia="de-DE"/>
              </w:rPr>
              <w:t>(opcional)</w:t>
            </w:r>
          </w:p>
        </w:tc>
      </w:tr>
      <w:tr w:rsidR="002429E5" w:rsidRPr="00C95BF3" w14:paraId="46250CBE" w14:textId="77777777" w:rsidTr="00F64E1A">
        <w:trPr>
          <w:trHeight w:val="300"/>
          <w:jc w:val="center"/>
        </w:trPr>
        <w:tc>
          <w:tcPr>
            <w:tcW w:w="1223" w:type="dxa"/>
            <w:noWrap/>
          </w:tcPr>
          <w:p w14:paraId="15E302C5" w14:textId="69378775" w:rsidR="002429E5" w:rsidRPr="00C95BF3" w:rsidRDefault="00990520" w:rsidP="003A1EE1">
            <w:pPr>
              <w:keepNext/>
              <w:spacing w:after="200"/>
              <w:rPr>
                <w:rFonts w:eastAsia="Times New Roman"/>
                <w:sz w:val="17"/>
                <w:szCs w:val="17"/>
                <w:lang w:val="es-ES" w:eastAsia="de-DE"/>
              </w:rPr>
            </w:pPr>
            <w:r w:rsidRPr="00C95BF3">
              <w:rPr>
                <w:rFonts w:eastAsia="Times New Roman"/>
                <w:sz w:val="17"/>
                <w:szCs w:val="17"/>
                <w:lang w:val="es-ES" w:eastAsia="de-DE"/>
              </w:rPr>
              <w:t>2013.06.04</w:t>
            </w:r>
          </w:p>
        </w:tc>
        <w:tc>
          <w:tcPr>
            <w:tcW w:w="1080" w:type="dxa"/>
            <w:noWrap/>
          </w:tcPr>
          <w:p w14:paraId="40EE0FE4" w14:textId="77777777" w:rsidR="002429E5" w:rsidRPr="00C95BF3" w:rsidRDefault="002429E5" w:rsidP="003A1EE1">
            <w:pPr>
              <w:keepNext/>
              <w:spacing w:after="200"/>
              <w:rPr>
                <w:rFonts w:eastAsia="Times New Roman"/>
                <w:i/>
                <w:sz w:val="17"/>
                <w:szCs w:val="17"/>
                <w:lang w:val="es-ES" w:eastAsia="de-DE"/>
              </w:rPr>
            </w:pPr>
            <w:r w:rsidRPr="00C95BF3">
              <w:rPr>
                <w:rFonts w:eastAsia="Times New Roman"/>
                <w:bCs/>
                <w:color w:val="333333"/>
                <w:sz w:val="17"/>
                <w:szCs w:val="17"/>
                <w:lang w:val="es-ES"/>
              </w:rPr>
              <w:t>R000</w:t>
            </w:r>
          </w:p>
        </w:tc>
        <w:tc>
          <w:tcPr>
            <w:tcW w:w="1260" w:type="dxa"/>
            <w:noWrap/>
          </w:tcPr>
          <w:p w14:paraId="07E46CE2" w14:textId="77777777" w:rsidR="002429E5" w:rsidRPr="00C95BF3" w:rsidRDefault="002429E5" w:rsidP="003A1EE1">
            <w:pPr>
              <w:keepNext/>
              <w:spacing w:after="200"/>
              <w:rPr>
                <w:rFonts w:eastAsia="Times New Roman"/>
                <w:i/>
                <w:sz w:val="17"/>
                <w:szCs w:val="17"/>
                <w:lang w:val="es-ES" w:eastAsia="de-DE"/>
              </w:rPr>
            </w:pPr>
            <w:r w:rsidRPr="00C95BF3">
              <w:rPr>
                <w:rFonts w:eastAsia="Times New Roman"/>
                <w:bCs/>
                <w:color w:val="333333"/>
                <w:sz w:val="17"/>
                <w:szCs w:val="17"/>
                <w:lang w:val="es-ES"/>
              </w:rPr>
              <w:t>A10</w:t>
            </w:r>
          </w:p>
        </w:tc>
        <w:tc>
          <w:tcPr>
            <w:tcW w:w="2160" w:type="dxa"/>
          </w:tcPr>
          <w:p w14:paraId="6131BF6A" w14:textId="77777777" w:rsidR="002429E5" w:rsidRPr="00C95BF3" w:rsidRDefault="002429E5" w:rsidP="003A1EE1">
            <w:pPr>
              <w:keepNext/>
              <w:spacing w:after="200"/>
              <w:rPr>
                <w:rFonts w:eastAsia="Times New Roman"/>
                <w:sz w:val="17"/>
                <w:szCs w:val="17"/>
                <w:lang w:val="es-ES" w:eastAsia="de-DE"/>
              </w:rPr>
            </w:pPr>
            <w:r w:rsidRPr="00C95BF3">
              <w:rPr>
                <w:rFonts w:eastAsia="Times New Roman"/>
                <w:sz w:val="17"/>
                <w:szCs w:val="17"/>
                <w:lang w:val="es-ES" w:eastAsia="de-DE"/>
              </w:rPr>
              <w:t>A-0-1-A10-A00-R000</w:t>
            </w:r>
          </w:p>
        </w:tc>
        <w:tc>
          <w:tcPr>
            <w:tcW w:w="2970" w:type="dxa"/>
            <w:noWrap/>
          </w:tcPr>
          <w:p w14:paraId="4C8930E1" w14:textId="77777777" w:rsidR="002429E5" w:rsidRPr="00C95BF3" w:rsidRDefault="002429E5" w:rsidP="003A1EE1">
            <w:pPr>
              <w:keepNext/>
              <w:spacing w:after="200"/>
              <w:rPr>
                <w:rFonts w:eastAsia="Times New Roman"/>
                <w:sz w:val="17"/>
                <w:szCs w:val="17"/>
                <w:lang w:val="es-ES" w:eastAsia="de-DE"/>
              </w:rPr>
            </w:pPr>
          </w:p>
        </w:tc>
      </w:tr>
      <w:tr w:rsidR="002429E5" w:rsidRPr="00C95BF3" w14:paraId="69F6B09A" w14:textId="77777777" w:rsidTr="00F64E1A">
        <w:trPr>
          <w:trHeight w:val="300"/>
          <w:jc w:val="center"/>
        </w:trPr>
        <w:tc>
          <w:tcPr>
            <w:tcW w:w="1223" w:type="dxa"/>
            <w:noWrap/>
          </w:tcPr>
          <w:p w14:paraId="1666A92C" w14:textId="555D1920" w:rsidR="002429E5" w:rsidRPr="00C95BF3" w:rsidRDefault="00990520" w:rsidP="003A1EE1">
            <w:pPr>
              <w:keepNext/>
              <w:spacing w:after="200"/>
              <w:rPr>
                <w:rFonts w:eastAsia="Times New Roman"/>
                <w:sz w:val="17"/>
                <w:szCs w:val="17"/>
                <w:lang w:val="es-ES" w:eastAsia="de-DE"/>
              </w:rPr>
            </w:pPr>
            <w:r w:rsidRPr="00C95BF3">
              <w:rPr>
                <w:rFonts w:eastAsia="Times New Roman"/>
                <w:sz w:val="17"/>
                <w:szCs w:val="17"/>
                <w:lang w:val="es-ES" w:eastAsia="de-DE"/>
              </w:rPr>
              <w:t>2013.09.11</w:t>
            </w:r>
          </w:p>
        </w:tc>
        <w:tc>
          <w:tcPr>
            <w:tcW w:w="1080" w:type="dxa"/>
            <w:noWrap/>
          </w:tcPr>
          <w:p w14:paraId="7B74AFC8" w14:textId="77777777" w:rsidR="002429E5" w:rsidRPr="00C95BF3" w:rsidRDefault="002429E5" w:rsidP="003A1EE1">
            <w:pPr>
              <w:keepNext/>
              <w:spacing w:after="200"/>
              <w:rPr>
                <w:rFonts w:eastAsia="Times New Roman"/>
                <w:i/>
                <w:sz w:val="17"/>
                <w:szCs w:val="17"/>
                <w:lang w:val="es-ES" w:eastAsia="de-DE"/>
              </w:rPr>
            </w:pPr>
            <w:r w:rsidRPr="00C95BF3">
              <w:rPr>
                <w:rFonts w:eastAsia="Times New Roman"/>
                <w:bCs/>
                <w:color w:val="333333"/>
                <w:sz w:val="17"/>
                <w:szCs w:val="17"/>
                <w:lang w:val="es-ES"/>
              </w:rPr>
              <w:t>R160</w:t>
            </w:r>
          </w:p>
        </w:tc>
        <w:tc>
          <w:tcPr>
            <w:tcW w:w="1260" w:type="dxa"/>
            <w:noWrap/>
          </w:tcPr>
          <w:p w14:paraId="468891B4" w14:textId="77777777" w:rsidR="002429E5" w:rsidRPr="00C95BF3" w:rsidRDefault="002429E5" w:rsidP="003A1EE1">
            <w:pPr>
              <w:keepNext/>
              <w:spacing w:after="200"/>
              <w:rPr>
                <w:rFonts w:eastAsia="Times New Roman"/>
                <w:i/>
                <w:sz w:val="17"/>
                <w:szCs w:val="17"/>
                <w:lang w:val="es-ES" w:eastAsia="de-DE"/>
              </w:rPr>
            </w:pPr>
            <w:r w:rsidRPr="00C95BF3">
              <w:rPr>
                <w:rFonts w:eastAsia="Times New Roman"/>
                <w:bCs/>
                <w:color w:val="333333"/>
                <w:sz w:val="17"/>
                <w:szCs w:val="17"/>
                <w:lang w:val="es-ES"/>
              </w:rPr>
              <w:t>F12</w:t>
            </w:r>
          </w:p>
        </w:tc>
        <w:tc>
          <w:tcPr>
            <w:tcW w:w="2160" w:type="dxa"/>
          </w:tcPr>
          <w:p w14:paraId="004A7E96" w14:textId="77777777" w:rsidR="002429E5" w:rsidRPr="00C95BF3" w:rsidRDefault="002429E5" w:rsidP="003A1EE1">
            <w:pPr>
              <w:keepNext/>
              <w:spacing w:after="200"/>
              <w:rPr>
                <w:rFonts w:eastAsia="Times New Roman"/>
                <w:sz w:val="17"/>
                <w:szCs w:val="17"/>
                <w:lang w:val="es-ES" w:eastAsia="de-DE"/>
              </w:rPr>
            </w:pPr>
            <w:r w:rsidRPr="00C95BF3">
              <w:rPr>
                <w:rFonts w:eastAsia="Times New Roman"/>
                <w:sz w:val="17"/>
                <w:szCs w:val="17"/>
                <w:lang w:val="es-ES" w:eastAsia="de-DE"/>
              </w:rPr>
              <w:t>A-2-4-F10-F12-R069</w:t>
            </w:r>
          </w:p>
        </w:tc>
        <w:tc>
          <w:tcPr>
            <w:tcW w:w="2970" w:type="dxa"/>
            <w:noWrap/>
          </w:tcPr>
          <w:p w14:paraId="44E6EBF3" w14:textId="77777777" w:rsidR="002429E5" w:rsidRPr="00C95BF3" w:rsidRDefault="002429E5" w:rsidP="003A1EE1">
            <w:pPr>
              <w:keepNext/>
              <w:spacing w:after="200"/>
              <w:rPr>
                <w:rFonts w:eastAsia="Times New Roman"/>
                <w:sz w:val="17"/>
                <w:szCs w:val="17"/>
                <w:lang w:val="es-ES" w:eastAsia="de-DE"/>
              </w:rPr>
            </w:pPr>
          </w:p>
        </w:tc>
      </w:tr>
      <w:tr w:rsidR="002429E5" w:rsidRPr="00C95BF3" w14:paraId="67537FE2" w14:textId="77777777" w:rsidTr="00F64E1A">
        <w:trPr>
          <w:trHeight w:val="300"/>
          <w:jc w:val="center"/>
        </w:trPr>
        <w:tc>
          <w:tcPr>
            <w:tcW w:w="1223" w:type="dxa"/>
            <w:noWrap/>
          </w:tcPr>
          <w:p w14:paraId="37E1FEAE" w14:textId="01133967" w:rsidR="002429E5" w:rsidRPr="00C95BF3" w:rsidRDefault="00990520" w:rsidP="003A1EE1">
            <w:pPr>
              <w:keepNext/>
              <w:spacing w:after="200"/>
              <w:rPr>
                <w:rFonts w:eastAsia="Times New Roman"/>
                <w:sz w:val="17"/>
                <w:szCs w:val="17"/>
                <w:lang w:val="es-ES" w:eastAsia="de-DE"/>
              </w:rPr>
            </w:pPr>
            <w:r w:rsidRPr="00C95BF3">
              <w:rPr>
                <w:rFonts w:eastAsia="Times New Roman"/>
                <w:sz w:val="17"/>
                <w:szCs w:val="17"/>
                <w:lang w:val="es-ES" w:eastAsia="de-DE"/>
              </w:rPr>
              <w:t>2013.10.13</w:t>
            </w:r>
          </w:p>
        </w:tc>
        <w:tc>
          <w:tcPr>
            <w:tcW w:w="1080" w:type="dxa"/>
            <w:noWrap/>
          </w:tcPr>
          <w:p w14:paraId="73F420EA" w14:textId="77777777" w:rsidR="002429E5" w:rsidRPr="00C95BF3" w:rsidRDefault="002429E5" w:rsidP="003A1EE1">
            <w:pPr>
              <w:keepNext/>
              <w:spacing w:after="200"/>
              <w:rPr>
                <w:rFonts w:eastAsia="Times New Roman"/>
                <w:i/>
                <w:sz w:val="17"/>
                <w:szCs w:val="17"/>
                <w:lang w:val="es-ES" w:eastAsia="de-DE"/>
              </w:rPr>
            </w:pPr>
            <w:r w:rsidRPr="00C95BF3">
              <w:rPr>
                <w:rFonts w:eastAsia="Times New Roman"/>
                <w:bCs/>
                <w:color w:val="333333"/>
                <w:sz w:val="17"/>
                <w:szCs w:val="17"/>
                <w:lang w:val="es-ES"/>
              </w:rPr>
              <w:t>R207</w:t>
            </w:r>
          </w:p>
        </w:tc>
        <w:tc>
          <w:tcPr>
            <w:tcW w:w="1260" w:type="dxa"/>
            <w:noWrap/>
          </w:tcPr>
          <w:p w14:paraId="779FAAB0" w14:textId="77777777" w:rsidR="002429E5" w:rsidRPr="00C95BF3" w:rsidRDefault="002429E5" w:rsidP="003A1EE1">
            <w:pPr>
              <w:keepNext/>
              <w:spacing w:after="200"/>
              <w:rPr>
                <w:rFonts w:eastAsia="Times New Roman"/>
                <w:i/>
                <w:sz w:val="17"/>
                <w:szCs w:val="17"/>
                <w:lang w:val="es-ES" w:eastAsia="de-DE"/>
              </w:rPr>
            </w:pPr>
            <w:r w:rsidRPr="00C95BF3">
              <w:rPr>
                <w:rFonts w:eastAsia="Times New Roman"/>
                <w:bCs/>
                <w:color w:val="333333"/>
                <w:sz w:val="17"/>
                <w:szCs w:val="17"/>
                <w:lang w:val="es-ES"/>
              </w:rPr>
              <w:t>Q13</w:t>
            </w:r>
          </w:p>
        </w:tc>
        <w:tc>
          <w:tcPr>
            <w:tcW w:w="2160" w:type="dxa"/>
          </w:tcPr>
          <w:p w14:paraId="4364218A" w14:textId="77777777" w:rsidR="002429E5" w:rsidRPr="00C95BF3" w:rsidRDefault="002429E5" w:rsidP="003A1EE1">
            <w:pPr>
              <w:keepNext/>
              <w:spacing w:after="200"/>
              <w:rPr>
                <w:rFonts w:eastAsia="Times New Roman"/>
                <w:sz w:val="17"/>
                <w:szCs w:val="17"/>
                <w:lang w:val="es-ES" w:eastAsia="de-DE"/>
              </w:rPr>
            </w:pPr>
            <w:r w:rsidRPr="00C95BF3">
              <w:rPr>
                <w:rFonts w:eastAsia="Times New Roman"/>
                <w:sz w:val="17"/>
                <w:szCs w:val="17"/>
                <w:lang w:val="es-ES" w:eastAsia="de-DE"/>
              </w:rPr>
              <w:t>A-0-0-Q10-Q13-R207</w:t>
            </w:r>
          </w:p>
        </w:tc>
        <w:tc>
          <w:tcPr>
            <w:tcW w:w="2970" w:type="dxa"/>
            <w:noWrap/>
          </w:tcPr>
          <w:p w14:paraId="736791DB" w14:textId="77777777" w:rsidR="002429E5" w:rsidRPr="00C95BF3" w:rsidRDefault="002429E5" w:rsidP="003A1EE1">
            <w:pPr>
              <w:keepNext/>
              <w:spacing w:after="200"/>
              <w:rPr>
                <w:rFonts w:eastAsia="Times New Roman"/>
                <w:sz w:val="17"/>
                <w:szCs w:val="17"/>
                <w:lang w:val="es-ES" w:eastAsia="de-DE"/>
              </w:rPr>
            </w:pPr>
          </w:p>
        </w:tc>
      </w:tr>
      <w:tr w:rsidR="002429E5" w:rsidRPr="00C95BF3" w14:paraId="0E920B50" w14:textId="77777777" w:rsidTr="00F64E1A">
        <w:trPr>
          <w:trHeight w:val="300"/>
          <w:jc w:val="center"/>
        </w:trPr>
        <w:tc>
          <w:tcPr>
            <w:tcW w:w="1223" w:type="dxa"/>
            <w:noWrap/>
          </w:tcPr>
          <w:p w14:paraId="095DEEBA" w14:textId="28F66758" w:rsidR="002429E5" w:rsidRPr="00C95BF3" w:rsidRDefault="00990520" w:rsidP="003A1EE1">
            <w:pPr>
              <w:keepNext/>
              <w:spacing w:after="200"/>
              <w:rPr>
                <w:rFonts w:eastAsia="Times New Roman"/>
                <w:sz w:val="17"/>
                <w:szCs w:val="17"/>
                <w:lang w:val="es-ES" w:eastAsia="de-DE"/>
              </w:rPr>
            </w:pPr>
            <w:r w:rsidRPr="00C95BF3">
              <w:rPr>
                <w:rFonts w:eastAsia="Times New Roman"/>
                <w:sz w:val="17"/>
                <w:szCs w:val="17"/>
                <w:lang w:val="es-ES" w:eastAsia="de-DE"/>
              </w:rPr>
              <w:t>2017.01.03</w:t>
            </w:r>
          </w:p>
        </w:tc>
        <w:tc>
          <w:tcPr>
            <w:tcW w:w="1080" w:type="dxa"/>
            <w:noWrap/>
          </w:tcPr>
          <w:p w14:paraId="739BFF14" w14:textId="77777777" w:rsidR="002429E5" w:rsidRPr="00C95BF3" w:rsidRDefault="002429E5" w:rsidP="003A1EE1">
            <w:pPr>
              <w:keepNext/>
              <w:spacing w:after="200"/>
              <w:rPr>
                <w:rFonts w:eastAsia="Times New Roman"/>
                <w:i/>
                <w:sz w:val="17"/>
                <w:szCs w:val="17"/>
                <w:lang w:val="es-ES" w:eastAsia="de-DE"/>
              </w:rPr>
            </w:pPr>
            <w:r w:rsidRPr="00C95BF3">
              <w:rPr>
                <w:rFonts w:eastAsia="Times New Roman"/>
                <w:bCs/>
                <w:color w:val="333333"/>
                <w:sz w:val="17"/>
                <w:szCs w:val="17"/>
                <w:lang w:val="es-ES"/>
              </w:rPr>
              <w:t>R156</w:t>
            </w:r>
          </w:p>
        </w:tc>
        <w:tc>
          <w:tcPr>
            <w:tcW w:w="1260" w:type="dxa"/>
            <w:noWrap/>
          </w:tcPr>
          <w:p w14:paraId="4295943B" w14:textId="77777777" w:rsidR="002429E5" w:rsidRPr="00C95BF3" w:rsidRDefault="002429E5" w:rsidP="003A1EE1">
            <w:pPr>
              <w:keepNext/>
              <w:spacing w:after="200"/>
              <w:rPr>
                <w:rFonts w:eastAsia="Times New Roman"/>
                <w:i/>
                <w:sz w:val="17"/>
                <w:szCs w:val="17"/>
                <w:lang w:val="es-ES" w:eastAsia="de-DE"/>
              </w:rPr>
            </w:pPr>
            <w:r w:rsidRPr="00C95BF3">
              <w:rPr>
                <w:rFonts w:eastAsia="Times New Roman"/>
                <w:bCs/>
                <w:color w:val="333333"/>
                <w:sz w:val="17"/>
                <w:szCs w:val="17"/>
                <w:lang w:val="es-ES"/>
              </w:rPr>
              <w:t>H13</w:t>
            </w:r>
          </w:p>
        </w:tc>
        <w:tc>
          <w:tcPr>
            <w:tcW w:w="2160" w:type="dxa"/>
          </w:tcPr>
          <w:p w14:paraId="7F647FE9" w14:textId="77777777" w:rsidR="002429E5" w:rsidRPr="00C95BF3" w:rsidRDefault="002429E5" w:rsidP="003A1EE1">
            <w:pPr>
              <w:keepNext/>
              <w:spacing w:after="200"/>
              <w:rPr>
                <w:rFonts w:eastAsia="Times New Roman"/>
                <w:sz w:val="17"/>
                <w:szCs w:val="17"/>
                <w:lang w:val="es-ES" w:eastAsia="de-DE"/>
              </w:rPr>
            </w:pPr>
            <w:r w:rsidRPr="00C95BF3">
              <w:rPr>
                <w:rFonts w:eastAsia="Times New Roman"/>
                <w:sz w:val="17"/>
                <w:szCs w:val="17"/>
                <w:lang w:val="es-ES" w:eastAsia="de-DE"/>
              </w:rPr>
              <w:t>N-0-6-H10-H13-R156</w:t>
            </w:r>
          </w:p>
        </w:tc>
        <w:tc>
          <w:tcPr>
            <w:tcW w:w="2970" w:type="dxa"/>
            <w:noWrap/>
          </w:tcPr>
          <w:p w14:paraId="4D8BFDBD" w14:textId="77777777" w:rsidR="002429E5" w:rsidRPr="00C95BF3" w:rsidRDefault="002429E5" w:rsidP="003A1EE1">
            <w:pPr>
              <w:keepNext/>
              <w:spacing w:after="200"/>
              <w:rPr>
                <w:rFonts w:eastAsia="Times New Roman"/>
                <w:sz w:val="17"/>
                <w:szCs w:val="17"/>
                <w:lang w:val="es-ES" w:eastAsia="de-DE"/>
              </w:rPr>
            </w:pPr>
          </w:p>
        </w:tc>
      </w:tr>
    </w:tbl>
    <w:p w14:paraId="1E8DB4CD" w14:textId="77777777" w:rsidR="009F0A52" w:rsidRDefault="00B10948" w:rsidP="00F64E1A">
      <w:pPr>
        <w:pStyle w:val="Heading4"/>
        <w:rPr>
          <w:b/>
          <w:i w:val="0"/>
          <w:sz w:val="17"/>
          <w:szCs w:val="17"/>
          <w:lang w:val="es-ES"/>
        </w:rPr>
      </w:pPr>
      <w:bookmarkStart w:id="43" w:name="_Toc9946269"/>
      <w:r>
        <w:rPr>
          <w:b/>
          <w:i w:val="0"/>
          <w:sz w:val="17"/>
          <w:szCs w:val="17"/>
          <w:lang w:val="es-ES"/>
        </w:rPr>
        <w:t>Ejemplo:</w:t>
      </w:r>
      <w:r w:rsidR="0024083C" w:rsidRPr="00C95BF3">
        <w:rPr>
          <w:b/>
          <w:i w:val="0"/>
          <w:sz w:val="17"/>
          <w:szCs w:val="17"/>
          <w:lang w:val="es-ES"/>
        </w:rPr>
        <w:t xml:space="preserve"> JP</w:t>
      </w:r>
      <w:bookmarkEnd w:id="43"/>
    </w:p>
    <w:p w14:paraId="52EE2FB9" w14:textId="77777777" w:rsidR="009F0A52" w:rsidRDefault="007E0DB7" w:rsidP="00F02927">
      <w:pPr>
        <w:pStyle w:val="ListParagraph"/>
        <w:keepNext/>
        <w:numPr>
          <w:ilvl w:val="0"/>
          <w:numId w:val="48"/>
        </w:numPr>
        <w:shd w:val="clear" w:color="auto" w:fill="FFFFFF"/>
        <w:spacing w:before="150" w:after="120" w:line="360" w:lineRule="auto"/>
        <w:rPr>
          <w:rFonts w:eastAsia="Times New Roman"/>
          <w:color w:val="333333"/>
          <w:sz w:val="17"/>
          <w:szCs w:val="17"/>
          <w:lang w:val="es-ES"/>
        </w:rPr>
      </w:pPr>
      <w:r>
        <w:rPr>
          <w:rFonts w:eastAsia="Times New Roman"/>
          <w:color w:val="333333"/>
          <w:sz w:val="17"/>
          <w:szCs w:val="17"/>
          <w:lang w:val="es-ES"/>
        </w:rPr>
        <w:t>Correspondencias con</w:t>
      </w:r>
      <w:r w:rsidR="00B10948">
        <w:rPr>
          <w:rFonts w:eastAsia="Times New Roman"/>
          <w:color w:val="333333"/>
          <w:sz w:val="17"/>
          <w:szCs w:val="17"/>
          <w:lang w:val="es-ES"/>
        </w:rPr>
        <w:t xml:space="preserve"> la Norma</w:t>
      </w:r>
      <w:r w:rsidR="00A65B54" w:rsidRPr="00C95BF3">
        <w:rPr>
          <w:rFonts w:eastAsia="Times New Roman"/>
          <w:color w:val="333333"/>
          <w:sz w:val="17"/>
          <w:szCs w:val="17"/>
          <w:lang w:val="es-ES"/>
        </w:rPr>
        <w:t xml:space="preserve"> ST.27</w:t>
      </w:r>
    </w:p>
    <w:p w14:paraId="08F74222" w14:textId="77777777" w:rsidR="009F0A52" w:rsidRDefault="00B10948" w:rsidP="00A96181">
      <w:pPr>
        <w:shd w:val="clear" w:color="auto" w:fill="FFFFFF"/>
        <w:spacing w:before="150" w:after="120"/>
        <w:rPr>
          <w:rFonts w:eastAsia="Times New Roman"/>
          <w:color w:val="333333"/>
          <w:sz w:val="17"/>
          <w:szCs w:val="17"/>
          <w:lang w:val="es-ES"/>
        </w:rPr>
      </w:pPr>
      <w:r>
        <w:rPr>
          <w:rFonts w:eastAsia="Times New Roman"/>
          <w:color w:val="333333"/>
          <w:sz w:val="17"/>
          <w:szCs w:val="17"/>
          <w:lang w:val="es-ES"/>
        </w:rPr>
        <w:t>Información básica</w:t>
      </w:r>
    </w:p>
    <w:p w14:paraId="69B05B87" w14:textId="77777777" w:rsidR="009F0A52" w:rsidRDefault="00B10948" w:rsidP="0022705B">
      <w:pPr>
        <w:numPr>
          <w:ilvl w:val="0"/>
          <w:numId w:val="7"/>
        </w:numPr>
        <w:shd w:val="clear" w:color="auto" w:fill="FFFFFF"/>
        <w:spacing w:after="120"/>
        <w:rPr>
          <w:rFonts w:eastAsia="Times New Roman"/>
          <w:color w:val="333333"/>
          <w:sz w:val="17"/>
          <w:szCs w:val="17"/>
          <w:lang w:val="es-ES"/>
        </w:rPr>
      </w:pPr>
      <w:r>
        <w:rPr>
          <w:rFonts w:eastAsia="Times New Roman"/>
          <w:color w:val="333333"/>
          <w:sz w:val="17"/>
          <w:szCs w:val="17"/>
          <w:lang w:val="es-ES"/>
        </w:rPr>
        <w:t>Número de solicitud:</w:t>
      </w:r>
      <w:r w:rsidR="00A65B54" w:rsidRPr="00C95BF3">
        <w:rPr>
          <w:rFonts w:eastAsia="Times New Roman"/>
          <w:color w:val="333333"/>
          <w:sz w:val="17"/>
          <w:szCs w:val="17"/>
          <w:lang w:val="es-ES"/>
        </w:rPr>
        <w:t xml:space="preserve"> JP 2006-008XXX</w:t>
      </w:r>
    </w:p>
    <w:p w14:paraId="77F02BCC" w14:textId="77777777" w:rsidR="009F0A52" w:rsidRDefault="00B10948" w:rsidP="00B10948">
      <w:pPr>
        <w:numPr>
          <w:ilvl w:val="0"/>
          <w:numId w:val="7"/>
        </w:numPr>
        <w:shd w:val="clear" w:color="auto" w:fill="FFFFFF"/>
        <w:spacing w:after="120"/>
        <w:rPr>
          <w:rFonts w:eastAsia="Times New Roman"/>
          <w:color w:val="333333"/>
          <w:sz w:val="17"/>
          <w:szCs w:val="17"/>
          <w:lang w:val="es-ES"/>
        </w:rPr>
      </w:pPr>
      <w:r w:rsidRPr="00B10948">
        <w:rPr>
          <w:rFonts w:eastAsia="Times New Roman"/>
          <w:sz w:val="17"/>
          <w:szCs w:val="17"/>
          <w:lang w:val="es-ES" w:eastAsia="de-DE"/>
        </w:rPr>
        <w:t>Tipo de derecho de PI</w:t>
      </w:r>
      <w:r w:rsidRPr="00B10948">
        <w:rPr>
          <w:rFonts w:eastAsia="Times New Roman"/>
          <w:color w:val="333333"/>
          <w:sz w:val="17"/>
          <w:szCs w:val="17"/>
          <w:lang w:val="es-ES"/>
        </w:rPr>
        <w:t>: Modelo de utilidad nacional</w:t>
      </w:r>
    </w:p>
    <w:p w14:paraId="12090CBE" w14:textId="2DB4460D" w:rsidR="00A65B54" w:rsidRPr="00C95BF3" w:rsidRDefault="00B10948" w:rsidP="00A96181">
      <w:pPr>
        <w:shd w:val="clear" w:color="auto" w:fill="FFFFFF"/>
        <w:spacing w:before="150" w:after="240"/>
        <w:rPr>
          <w:rStyle w:val="Hyperlink"/>
          <w:rFonts w:eastAsia="Times New Roman"/>
          <w:sz w:val="17"/>
          <w:szCs w:val="17"/>
          <w:lang w:val="es-ES"/>
        </w:rPr>
      </w:pPr>
      <w:r>
        <w:rPr>
          <w:rFonts w:eastAsia="Times New Roman"/>
          <w:color w:val="333333"/>
          <w:sz w:val="17"/>
          <w:szCs w:val="17"/>
          <w:lang w:val="es-ES"/>
        </w:rPr>
        <w:t>Enlace con el registro nacional de patentes</w:t>
      </w:r>
      <w:r w:rsidR="00A65B54" w:rsidRPr="00C95BF3">
        <w:rPr>
          <w:rFonts w:eastAsia="Times New Roman"/>
          <w:color w:val="333333"/>
          <w:sz w:val="17"/>
          <w:szCs w:val="17"/>
          <w:lang w:val="es-ES"/>
        </w:rPr>
        <w:t xml:space="preserve">: </w:t>
      </w:r>
      <w:r w:rsidR="00A65B54" w:rsidRPr="00C95BF3">
        <w:rPr>
          <w:rStyle w:val="Hyperlink"/>
          <w:rFonts w:eastAsia="Times New Roman"/>
          <w:sz w:val="17"/>
          <w:szCs w:val="17"/>
          <w:lang w:val="es-ES"/>
        </w:rPr>
        <w:t xml:space="preserve"> </w:t>
      </w: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846"/>
        <w:gridCol w:w="2336"/>
        <w:gridCol w:w="846"/>
        <w:gridCol w:w="2380"/>
        <w:gridCol w:w="1318"/>
        <w:gridCol w:w="2346"/>
      </w:tblGrid>
      <w:tr w:rsidR="00A65B54" w:rsidRPr="00C95BF3" w14:paraId="704B22DE" w14:textId="77777777" w:rsidTr="00A96181">
        <w:trPr>
          <w:cantSplit/>
          <w:jc w:val="center"/>
        </w:trPr>
        <w:tc>
          <w:tcPr>
            <w:tcW w:w="3131" w:type="dxa"/>
            <w:gridSpan w:val="2"/>
            <w:shd w:val="clear" w:color="auto" w:fill="D9D9D9" w:themeFill="background1" w:themeFillShade="D9"/>
          </w:tcPr>
          <w:p w14:paraId="003A935E" w14:textId="1A8068D5" w:rsidR="00A65B54" w:rsidRPr="00C95BF3" w:rsidRDefault="008B649C" w:rsidP="00F64E1A">
            <w:pPr>
              <w:keepNext/>
              <w:keepLines/>
              <w:spacing w:line="276" w:lineRule="auto"/>
              <w:rPr>
                <w:rFonts w:eastAsia="Times New Roman"/>
                <w:b/>
                <w:bCs/>
                <w:color w:val="333333"/>
                <w:sz w:val="17"/>
                <w:szCs w:val="17"/>
                <w:lang w:val="es-ES"/>
              </w:rPr>
            </w:pPr>
            <w:r>
              <w:rPr>
                <w:rFonts w:eastAsia="Times New Roman"/>
                <w:b/>
                <w:bCs/>
                <w:color w:val="333333"/>
                <w:sz w:val="17"/>
                <w:szCs w:val="17"/>
                <w:lang w:val="es-ES"/>
              </w:rPr>
              <w:t>Incidencia nacional/regional</w:t>
            </w:r>
          </w:p>
        </w:tc>
        <w:tc>
          <w:tcPr>
            <w:tcW w:w="3176" w:type="dxa"/>
            <w:gridSpan w:val="2"/>
            <w:shd w:val="clear" w:color="auto" w:fill="D9D9D9" w:themeFill="background1" w:themeFillShade="D9"/>
          </w:tcPr>
          <w:p w14:paraId="6234356B" w14:textId="78A6B74E" w:rsidR="00A65B54" w:rsidRPr="00C95BF3" w:rsidRDefault="008B649C" w:rsidP="00F64E1A">
            <w:pPr>
              <w:keepNext/>
              <w:keepLines/>
              <w:spacing w:line="276" w:lineRule="auto"/>
              <w:rPr>
                <w:rFonts w:eastAsia="Times New Roman"/>
                <w:b/>
                <w:bCs/>
                <w:color w:val="333333"/>
                <w:sz w:val="17"/>
                <w:szCs w:val="17"/>
                <w:lang w:val="es-ES"/>
              </w:rPr>
            </w:pPr>
            <w:r>
              <w:rPr>
                <w:rFonts w:eastAsia="Times New Roman"/>
                <w:b/>
                <w:bCs/>
                <w:color w:val="333333"/>
                <w:sz w:val="17"/>
                <w:szCs w:val="17"/>
                <w:lang w:val="es-ES"/>
              </w:rPr>
              <w:t>Incidencia de la Norma ST.27</w:t>
            </w:r>
          </w:p>
        </w:tc>
        <w:tc>
          <w:tcPr>
            <w:tcW w:w="1335" w:type="dxa"/>
            <w:shd w:val="clear" w:color="auto" w:fill="D9D9D9" w:themeFill="background1" w:themeFillShade="D9"/>
            <w:tcMar>
              <w:top w:w="105" w:type="dxa"/>
              <w:left w:w="150" w:type="dxa"/>
              <w:bottom w:w="105" w:type="dxa"/>
              <w:right w:w="150" w:type="dxa"/>
            </w:tcMar>
            <w:hideMark/>
          </w:tcPr>
          <w:p w14:paraId="07F23386" w14:textId="132D1945" w:rsidR="00A65B54" w:rsidRPr="00C95BF3" w:rsidRDefault="008B649C" w:rsidP="00F64E1A">
            <w:pPr>
              <w:keepNext/>
              <w:keepLines/>
              <w:spacing w:line="276" w:lineRule="auto"/>
              <w:rPr>
                <w:rFonts w:eastAsia="Times New Roman"/>
                <w:b/>
                <w:bCs/>
                <w:color w:val="333333"/>
                <w:sz w:val="17"/>
                <w:szCs w:val="17"/>
                <w:lang w:val="es-ES"/>
              </w:rPr>
            </w:pPr>
            <w:r>
              <w:rPr>
                <w:rFonts w:eastAsia="Times New Roman"/>
                <w:b/>
                <w:bCs/>
                <w:color w:val="333333"/>
                <w:sz w:val="17"/>
                <w:szCs w:val="17"/>
                <w:lang w:val="es-ES"/>
              </w:rPr>
              <w:t>Fecha de la incidencia</w:t>
            </w:r>
          </w:p>
        </w:tc>
        <w:tc>
          <w:tcPr>
            <w:tcW w:w="2430" w:type="dxa"/>
            <w:shd w:val="clear" w:color="auto" w:fill="D9D9D9" w:themeFill="background1" w:themeFillShade="D9"/>
            <w:tcMar>
              <w:top w:w="105" w:type="dxa"/>
              <w:left w:w="150" w:type="dxa"/>
              <w:bottom w:w="105" w:type="dxa"/>
              <w:right w:w="150" w:type="dxa"/>
            </w:tcMar>
            <w:hideMark/>
          </w:tcPr>
          <w:p w14:paraId="71AF61E3" w14:textId="599619FC" w:rsidR="00A65B54" w:rsidRPr="00C95BF3" w:rsidRDefault="008B649C" w:rsidP="00F64E1A">
            <w:pPr>
              <w:keepNext/>
              <w:keepLines/>
              <w:spacing w:line="276" w:lineRule="auto"/>
              <w:rPr>
                <w:rFonts w:eastAsia="Times New Roman"/>
                <w:b/>
                <w:bCs/>
                <w:color w:val="333333"/>
                <w:sz w:val="17"/>
                <w:szCs w:val="17"/>
                <w:lang w:val="es-ES"/>
              </w:rPr>
            </w:pPr>
            <w:r>
              <w:rPr>
                <w:rFonts w:eastAsia="Times New Roman"/>
                <w:b/>
                <w:bCs/>
                <w:color w:val="333333"/>
                <w:sz w:val="17"/>
                <w:szCs w:val="17"/>
                <w:lang w:val="es-ES"/>
              </w:rPr>
              <w:t>Observaciones</w:t>
            </w:r>
          </w:p>
        </w:tc>
      </w:tr>
      <w:tr w:rsidR="00A65B54" w:rsidRPr="00C95BF3" w14:paraId="481BF905" w14:textId="77777777" w:rsidTr="00A96181">
        <w:trPr>
          <w:cantSplit/>
          <w:jc w:val="center"/>
        </w:trPr>
        <w:tc>
          <w:tcPr>
            <w:tcW w:w="685" w:type="dxa"/>
            <w:shd w:val="clear" w:color="auto" w:fill="D9D9D9" w:themeFill="background1" w:themeFillShade="D9"/>
          </w:tcPr>
          <w:p w14:paraId="0D85A3F3" w14:textId="5CD01BAC" w:rsidR="00A65B54" w:rsidRPr="00C95BF3" w:rsidRDefault="006C12A6" w:rsidP="00F64E1A">
            <w:pPr>
              <w:keepNext/>
              <w:keepLines/>
              <w:spacing w:line="276" w:lineRule="auto"/>
              <w:rPr>
                <w:rFonts w:eastAsia="Times New Roman"/>
                <w:b/>
                <w:bCs/>
                <w:color w:val="333333"/>
                <w:sz w:val="17"/>
                <w:szCs w:val="17"/>
                <w:lang w:val="es-ES"/>
              </w:rPr>
            </w:pPr>
            <w:r>
              <w:rPr>
                <w:rFonts w:eastAsia="Times New Roman"/>
                <w:b/>
                <w:bCs/>
                <w:color w:val="333333"/>
                <w:sz w:val="17"/>
                <w:szCs w:val="17"/>
                <w:lang w:val="es-ES"/>
              </w:rPr>
              <w:t>código</w:t>
            </w:r>
          </w:p>
        </w:tc>
        <w:tc>
          <w:tcPr>
            <w:tcW w:w="2446" w:type="dxa"/>
            <w:shd w:val="clear" w:color="auto" w:fill="D9D9D9" w:themeFill="background1" w:themeFillShade="D9"/>
            <w:tcMar>
              <w:top w:w="105" w:type="dxa"/>
              <w:left w:w="150" w:type="dxa"/>
              <w:bottom w:w="105" w:type="dxa"/>
              <w:right w:w="150" w:type="dxa"/>
            </w:tcMar>
          </w:tcPr>
          <w:p w14:paraId="5AEF5A26" w14:textId="38E2ED89" w:rsidR="00A65B54" w:rsidRPr="00C95BF3" w:rsidRDefault="00286082" w:rsidP="00F64E1A">
            <w:pPr>
              <w:keepNext/>
              <w:keepLines/>
              <w:spacing w:line="276" w:lineRule="auto"/>
              <w:rPr>
                <w:rFonts w:eastAsia="Times New Roman"/>
                <w:b/>
                <w:bCs/>
                <w:color w:val="333333"/>
                <w:sz w:val="17"/>
                <w:szCs w:val="17"/>
                <w:lang w:val="es-ES"/>
              </w:rPr>
            </w:pPr>
            <w:r>
              <w:rPr>
                <w:rFonts w:eastAsia="Times New Roman"/>
                <w:b/>
                <w:bCs/>
                <w:color w:val="333333"/>
                <w:sz w:val="17"/>
                <w:szCs w:val="17"/>
                <w:lang w:val="es-ES"/>
              </w:rPr>
              <w:t>descripción</w:t>
            </w:r>
          </w:p>
        </w:tc>
        <w:tc>
          <w:tcPr>
            <w:tcW w:w="702" w:type="dxa"/>
            <w:shd w:val="clear" w:color="auto" w:fill="D9D9D9" w:themeFill="background1" w:themeFillShade="D9"/>
          </w:tcPr>
          <w:p w14:paraId="2B62387A" w14:textId="2506F793" w:rsidR="00A65B54" w:rsidRPr="00C95BF3" w:rsidRDefault="006C12A6" w:rsidP="00F64E1A">
            <w:pPr>
              <w:keepNext/>
              <w:keepLines/>
              <w:spacing w:line="276" w:lineRule="auto"/>
              <w:rPr>
                <w:rFonts w:eastAsia="Times New Roman"/>
                <w:b/>
                <w:bCs/>
                <w:color w:val="333333"/>
                <w:sz w:val="17"/>
                <w:szCs w:val="17"/>
                <w:lang w:val="es-ES"/>
              </w:rPr>
            </w:pPr>
            <w:r>
              <w:rPr>
                <w:rFonts w:eastAsia="Times New Roman"/>
                <w:b/>
                <w:bCs/>
                <w:color w:val="333333"/>
                <w:sz w:val="17"/>
                <w:szCs w:val="17"/>
                <w:lang w:val="es-ES"/>
              </w:rPr>
              <w:t>código</w:t>
            </w:r>
          </w:p>
        </w:tc>
        <w:tc>
          <w:tcPr>
            <w:tcW w:w="2474" w:type="dxa"/>
            <w:shd w:val="clear" w:color="auto" w:fill="D9D9D9" w:themeFill="background1" w:themeFillShade="D9"/>
            <w:tcMar>
              <w:top w:w="105" w:type="dxa"/>
              <w:left w:w="150" w:type="dxa"/>
              <w:bottom w:w="105" w:type="dxa"/>
              <w:right w:w="150" w:type="dxa"/>
            </w:tcMar>
          </w:tcPr>
          <w:p w14:paraId="721D5D89" w14:textId="14E4EF5E" w:rsidR="00A65B54" w:rsidRPr="00C95BF3" w:rsidRDefault="00286082" w:rsidP="00F64E1A">
            <w:pPr>
              <w:keepNext/>
              <w:keepLines/>
              <w:spacing w:line="276" w:lineRule="auto"/>
              <w:rPr>
                <w:rFonts w:eastAsia="Times New Roman"/>
                <w:b/>
                <w:bCs/>
                <w:color w:val="333333"/>
                <w:sz w:val="17"/>
                <w:szCs w:val="17"/>
                <w:lang w:val="es-ES"/>
              </w:rPr>
            </w:pPr>
            <w:r>
              <w:rPr>
                <w:rFonts w:eastAsia="Times New Roman"/>
                <w:b/>
                <w:bCs/>
                <w:color w:val="333333"/>
                <w:sz w:val="17"/>
                <w:szCs w:val="17"/>
                <w:lang w:val="es-ES"/>
              </w:rPr>
              <w:t>título</w:t>
            </w:r>
          </w:p>
        </w:tc>
        <w:tc>
          <w:tcPr>
            <w:tcW w:w="1335" w:type="dxa"/>
            <w:shd w:val="clear" w:color="auto" w:fill="D9D9D9" w:themeFill="background1" w:themeFillShade="D9"/>
            <w:tcMar>
              <w:top w:w="105" w:type="dxa"/>
              <w:left w:w="150" w:type="dxa"/>
              <w:bottom w:w="105" w:type="dxa"/>
              <w:right w:w="150" w:type="dxa"/>
            </w:tcMar>
          </w:tcPr>
          <w:p w14:paraId="6B9A39F7" w14:textId="77777777" w:rsidR="00A65B54" w:rsidRPr="00C95BF3" w:rsidRDefault="00A65B54" w:rsidP="00F64E1A">
            <w:pPr>
              <w:keepNext/>
              <w:keepLines/>
              <w:spacing w:line="276" w:lineRule="auto"/>
              <w:rPr>
                <w:rFonts w:eastAsia="Times New Roman"/>
                <w:b/>
                <w:bCs/>
                <w:color w:val="333333"/>
                <w:sz w:val="17"/>
                <w:szCs w:val="17"/>
                <w:lang w:val="es-ES"/>
              </w:rPr>
            </w:pPr>
          </w:p>
        </w:tc>
        <w:tc>
          <w:tcPr>
            <w:tcW w:w="2430" w:type="dxa"/>
            <w:shd w:val="clear" w:color="auto" w:fill="D9D9D9" w:themeFill="background1" w:themeFillShade="D9"/>
            <w:tcMar>
              <w:top w:w="105" w:type="dxa"/>
              <w:left w:w="150" w:type="dxa"/>
              <w:bottom w:w="105" w:type="dxa"/>
              <w:right w:w="150" w:type="dxa"/>
            </w:tcMar>
          </w:tcPr>
          <w:p w14:paraId="16AEB9D6" w14:textId="77777777" w:rsidR="00A65B54" w:rsidRPr="00C95BF3" w:rsidRDefault="00A65B54" w:rsidP="00F64E1A">
            <w:pPr>
              <w:keepNext/>
              <w:keepLines/>
              <w:spacing w:line="276" w:lineRule="auto"/>
              <w:rPr>
                <w:rFonts w:eastAsia="Times New Roman"/>
                <w:b/>
                <w:bCs/>
                <w:color w:val="333333"/>
                <w:sz w:val="17"/>
                <w:szCs w:val="17"/>
                <w:lang w:val="es-ES"/>
              </w:rPr>
            </w:pPr>
          </w:p>
        </w:tc>
      </w:tr>
      <w:tr w:rsidR="00F20E0D" w:rsidRPr="00C95BF3" w14:paraId="536554CD" w14:textId="77777777" w:rsidTr="00A96181">
        <w:trPr>
          <w:cantSplit/>
          <w:jc w:val="center"/>
        </w:trPr>
        <w:tc>
          <w:tcPr>
            <w:tcW w:w="685" w:type="dxa"/>
            <w:shd w:val="clear" w:color="auto" w:fill="FFFFFF" w:themeFill="background1"/>
          </w:tcPr>
          <w:p w14:paraId="742D0A15" w14:textId="77777777" w:rsidR="00F20E0D" w:rsidRPr="00C95BF3" w:rsidRDefault="00F20E0D" w:rsidP="00F20E0D">
            <w:pPr>
              <w:keepNext/>
              <w:keepLines/>
              <w:spacing w:line="276" w:lineRule="auto"/>
              <w:rPr>
                <w:rFonts w:eastAsia="Times New Roman"/>
                <w:bCs/>
                <w:color w:val="333333"/>
                <w:sz w:val="17"/>
                <w:szCs w:val="17"/>
                <w:lang w:val="es-ES"/>
              </w:rPr>
            </w:pPr>
          </w:p>
        </w:tc>
        <w:tc>
          <w:tcPr>
            <w:tcW w:w="2446" w:type="dxa"/>
            <w:shd w:val="clear" w:color="auto" w:fill="FFFFFF" w:themeFill="background1"/>
            <w:tcMar>
              <w:top w:w="105" w:type="dxa"/>
              <w:left w:w="150" w:type="dxa"/>
              <w:bottom w:w="105" w:type="dxa"/>
              <w:right w:w="150" w:type="dxa"/>
            </w:tcMar>
          </w:tcPr>
          <w:p w14:paraId="7EE8BC97" w14:textId="3CEF4B02" w:rsidR="00F20E0D" w:rsidRPr="00C95BF3" w:rsidRDefault="003D7478" w:rsidP="003D7478">
            <w:pPr>
              <w:keepNext/>
              <w:keepLines/>
              <w:spacing w:line="276" w:lineRule="auto"/>
              <w:rPr>
                <w:rFonts w:eastAsia="Times New Roman"/>
                <w:bCs/>
                <w:color w:val="333333"/>
                <w:sz w:val="17"/>
                <w:szCs w:val="17"/>
                <w:lang w:val="es-ES"/>
              </w:rPr>
            </w:pPr>
            <w:r>
              <w:rPr>
                <w:bCs/>
                <w:color w:val="333333"/>
                <w:sz w:val="17"/>
                <w:szCs w:val="17"/>
                <w:lang w:val="es-ES"/>
              </w:rPr>
              <w:t>Solicitud de registro de modelo de utilidad</w:t>
            </w:r>
          </w:p>
        </w:tc>
        <w:tc>
          <w:tcPr>
            <w:tcW w:w="702" w:type="dxa"/>
            <w:shd w:val="clear" w:color="auto" w:fill="FFFFFF" w:themeFill="background1"/>
          </w:tcPr>
          <w:p w14:paraId="4197DB86" w14:textId="77777777" w:rsidR="00F20E0D" w:rsidRPr="00C95BF3" w:rsidRDefault="00F20E0D" w:rsidP="00F20E0D">
            <w:pPr>
              <w:keepNext/>
              <w:keepLines/>
              <w:spacing w:line="276" w:lineRule="auto"/>
              <w:rPr>
                <w:rFonts w:eastAsia="Times New Roman"/>
                <w:bCs/>
                <w:color w:val="333333"/>
                <w:sz w:val="17"/>
                <w:szCs w:val="17"/>
                <w:lang w:val="es-ES"/>
              </w:rPr>
            </w:pPr>
            <w:r w:rsidRPr="00C95BF3">
              <w:rPr>
                <w:rFonts w:eastAsia="Times New Roman"/>
                <w:bCs/>
                <w:sz w:val="17"/>
                <w:szCs w:val="17"/>
                <w:lang w:val="es-ES"/>
              </w:rPr>
              <w:t>A12</w:t>
            </w:r>
          </w:p>
        </w:tc>
        <w:tc>
          <w:tcPr>
            <w:tcW w:w="2474" w:type="dxa"/>
            <w:shd w:val="clear" w:color="auto" w:fill="FFFFFF" w:themeFill="background1"/>
            <w:tcMar>
              <w:top w:w="105" w:type="dxa"/>
              <w:left w:w="150" w:type="dxa"/>
              <w:bottom w:w="105" w:type="dxa"/>
              <w:right w:w="150" w:type="dxa"/>
            </w:tcMar>
          </w:tcPr>
          <w:p w14:paraId="79CD8874" w14:textId="6F5BF5BE" w:rsidR="00F20E0D" w:rsidRPr="00C95BF3" w:rsidRDefault="00C2615C" w:rsidP="00970BB7">
            <w:pPr>
              <w:keepNext/>
              <w:keepLines/>
              <w:spacing w:line="276" w:lineRule="auto"/>
              <w:rPr>
                <w:rFonts w:eastAsia="Times New Roman"/>
                <w:bCs/>
                <w:color w:val="333333"/>
                <w:sz w:val="17"/>
                <w:szCs w:val="17"/>
                <w:lang w:val="es-ES"/>
              </w:rPr>
            </w:pPr>
            <w:r>
              <w:rPr>
                <w:rFonts w:eastAsia="Times New Roman"/>
                <w:bCs/>
                <w:sz w:val="17"/>
                <w:szCs w:val="17"/>
                <w:lang w:val="es-ES"/>
              </w:rPr>
              <w:t xml:space="preserve">Solicitud </w:t>
            </w:r>
            <w:r w:rsidR="00970BB7">
              <w:rPr>
                <w:rFonts w:eastAsia="Times New Roman"/>
                <w:bCs/>
                <w:sz w:val="17"/>
                <w:szCs w:val="17"/>
                <w:lang w:val="es-ES"/>
              </w:rPr>
              <w:t xml:space="preserve">nacional o regional </w:t>
            </w:r>
            <w:r>
              <w:rPr>
                <w:rFonts w:eastAsia="Times New Roman"/>
                <w:bCs/>
                <w:sz w:val="17"/>
                <w:szCs w:val="17"/>
                <w:lang w:val="es-ES"/>
              </w:rPr>
              <w:t>presentada</w:t>
            </w:r>
          </w:p>
        </w:tc>
        <w:tc>
          <w:tcPr>
            <w:tcW w:w="1335" w:type="dxa"/>
            <w:shd w:val="clear" w:color="auto" w:fill="FFFFFF" w:themeFill="background1"/>
            <w:tcMar>
              <w:top w:w="105" w:type="dxa"/>
              <w:left w:w="150" w:type="dxa"/>
              <w:bottom w:w="105" w:type="dxa"/>
              <w:right w:w="150" w:type="dxa"/>
            </w:tcMar>
          </w:tcPr>
          <w:p w14:paraId="5CF8D61B" w14:textId="77777777" w:rsidR="00F20E0D" w:rsidRPr="00C95BF3" w:rsidRDefault="00F20E0D" w:rsidP="00F20E0D">
            <w:pPr>
              <w:keepNext/>
              <w:keepLines/>
              <w:spacing w:line="276" w:lineRule="auto"/>
              <w:rPr>
                <w:rFonts w:eastAsia="Times New Roman"/>
                <w:bCs/>
                <w:color w:val="333333"/>
                <w:sz w:val="17"/>
                <w:szCs w:val="17"/>
                <w:lang w:val="es-ES"/>
              </w:rPr>
            </w:pPr>
            <w:r w:rsidRPr="00C95BF3">
              <w:rPr>
                <w:rFonts w:eastAsia="Times New Roman"/>
                <w:sz w:val="17"/>
                <w:szCs w:val="17"/>
                <w:lang w:val="es-ES"/>
              </w:rPr>
              <w:t>2006.12.01</w:t>
            </w:r>
          </w:p>
        </w:tc>
        <w:tc>
          <w:tcPr>
            <w:tcW w:w="2430" w:type="dxa"/>
            <w:shd w:val="clear" w:color="auto" w:fill="FFFFFF" w:themeFill="background1"/>
            <w:tcMar>
              <w:top w:w="105" w:type="dxa"/>
              <w:left w:w="150" w:type="dxa"/>
              <w:bottom w:w="105" w:type="dxa"/>
              <w:right w:w="150" w:type="dxa"/>
            </w:tcMar>
          </w:tcPr>
          <w:p w14:paraId="513AAF56" w14:textId="77777777" w:rsidR="00F20E0D" w:rsidRPr="00C95BF3" w:rsidRDefault="00F20E0D" w:rsidP="00F20E0D">
            <w:pPr>
              <w:keepNext/>
              <w:keepLines/>
              <w:spacing w:line="276" w:lineRule="auto"/>
              <w:rPr>
                <w:rFonts w:eastAsia="Times New Roman"/>
                <w:bCs/>
                <w:color w:val="333333"/>
                <w:sz w:val="17"/>
                <w:szCs w:val="17"/>
                <w:lang w:val="es-ES"/>
              </w:rPr>
            </w:pPr>
          </w:p>
        </w:tc>
      </w:tr>
      <w:tr w:rsidR="00F20E0D" w:rsidRPr="00D07CB3" w14:paraId="31DE9C11" w14:textId="77777777" w:rsidTr="00A96181">
        <w:trPr>
          <w:cantSplit/>
          <w:jc w:val="center"/>
        </w:trPr>
        <w:tc>
          <w:tcPr>
            <w:tcW w:w="685" w:type="dxa"/>
            <w:shd w:val="clear" w:color="auto" w:fill="FFFFFF" w:themeFill="background1"/>
          </w:tcPr>
          <w:p w14:paraId="71731F27" w14:textId="77777777" w:rsidR="00F20E0D" w:rsidRPr="00C95BF3" w:rsidRDefault="00F20E0D" w:rsidP="00F20E0D">
            <w:pPr>
              <w:keepNext/>
              <w:keepLines/>
              <w:spacing w:line="276" w:lineRule="auto"/>
              <w:rPr>
                <w:rFonts w:eastAsia="Times New Roman"/>
                <w:bCs/>
                <w:color w:val="333333"/>
                <w:sz w:val="17"/>
                <w:szCs w:val="17"/>
                <w:lang w:val="es-ES"/>
              </w:rPr>
            </w:pPr>
          </w:p>
        </w:tc>
        <w:tc>
          <w:tcPr>
            <w:tcW w:w="2446" w:type="dxa"/>
            <w:shd w:val="clear" w:color="auto" w:fill="FFFFFF" w:themeFill="background1"/>
            <w:tcMar>
              <w:top w:w="105" w:type="dxa"/>
              <w:left w:w="150" w:type="dxa"/>
              <w:bottom w:w="105" w:type="dxa"/>
              <w:right w:w="150" w:type="dxa"/>
            </w:tcMar>
          </w:tcPr>
          <w:p w14:paraId="687EFD79" w14:textId="1D04352E" w:rsidR="00F20E0D" w:rsidRPr="00C95BF3" w:rsidRDefault="003D7478" w:rsidP="003D7478">
            <w:pPr>
              <w:keepNext/>
              <w:keepLines/>
              <w:spacing w:line="276" w:lineRule="auto"/>
              <w:rPr>
                <w:rFonts w:eastAsia="Times New Roman"/>
                <w:bCs/>
                <w:color w:val="333333"/>
                <w:sz w:val="17"/>
                <w:szCs w:val="17"/>
                <w:lang w:val="es-ES"/>
              </w:rPr>
            </w:pPr>
            <w:r>
              <w:rPr>
                <w:rFonts w:eastAsia="MS Mincho"/>
                <w:bCs/>
                <w:color w:val="333333"/>
                <w:sz w:val="17"/>
                <w:szCs w:val="17"/>
                <w:lang w:val="es-ES"/>
              </w:rPr>
              <w:t>Certificado de registro de modelo de utilidad</w:t>
            </w:r>
          </w:p>
        </w:tc>
        <w:tc>
          <w:tcPr>
            <w:tcW w:w="702" w:type="dxa"/>
            <w:shd w:val="clear" w:color="auto" w:fill="FFFFFF" w:themeFill="background1"/>
          </w:tcPr>
          <w:p w14:paraId="6ACEF0C8" w14:textId="77777777" w:rsidR="00F20E0D" w:rsidRPr="00C95BF3" w:rsidRDefault="00F20E0D" w:rsidP="00F20E0D">
            <w:pPr>
              <w:keepNext/>
              <w:keepLines/>
              <w:spacing w:line="276" w:lineRule="auto"/>
              <w:rPr>
                <w:rFonts w:eastAsia="Times New Roman"/>
                <w:bCs/>
                <w:color w:val="333333"/>
                <w:sz w:val="17"/>
                <w:szCs w:val="17"/>
                <w:lang w:val="es-ES"/>
              </w:rPr>
            </w:pPr>
            <w:r w:rsidRPr="00C95BF3">
              <w:rPr>
                <w:rFonts w:eastAsia="Times New Roman"/>
                <w:bCs/>
                <w:sz w:val="17"/>
                <w:szCs w:val="17"/>
                <w:lang w:val="es-ES"/>
              </w:rPr>
              <w:t>Q16</w:t>
            </w:r>
          </w:p>
        </w:tc>
        <w:tc>
          <w:tcPr>
            <w:tcW w:w="2474" w:type="dxa"/>
            <w:shd w:val="clear" w:color="auto" w:fill="FFFFFF" w:themeFill="background1"/>
            <w:tcMar>
              <w:top w:w="105" w:type="dxa"/>
              <w:left w:w="150" w:type="dxa"/>
              <w:bottom w:w="105" w:type="dxa"/>
              <w:right w:w="150" w:type="dxa"/>
            </w:tcMar>
          </w:tcPr>
          <w:p w14:paraId="1FF82317" w14:textId="592ED3D9" w:rsidR="00F20E0D" w:rsidRPr="00C95BF3" w:rsidRDefault="003D7478" w:rsidP="00F20E0D">
            <w:pPr>
              <w:keepNext/>
              <w:keepLines/>
              <w:spacing w:line="276" w:lineRule="auto"/>
              <w:rPr>
                <w:rFonts w:eastAsia="Times New Roman"/>
                <w:bCs/>
                <w:color w:val="333333"/>
                <w:sz w:val="17"/>
                <w:szCs w:val="17"/>
                <w:lang w:val="es-ES"/>
              </w:rPr>
            </w:pPr>
            <w:r w:rsidRPr="003D7478">
              <w:rPr>
                <w:rFonts w:eastAsia="Times New Roman"/>
                <w:bCs/>
                <w:sz w:val="17"/>
                <w:szCs w:val="17"/>
                <w:lang w:val="es-ES"/>
              </w:rPr>
              <w:t>Copia de certificado de derecho de PI, emitida</w:t>
            </w:r>
          </w:p>
        </w:tc>
        <w:tc>
          <w:tcPr>
            <w:tcW w:w="1335" w:type="dxa"/>
            <w:shd w:val="clear" w:color="auto" w:fill="FFFFFF" w:themeFill="background1"/>
            <w:tcMar>
              <w:top w:w="105" w:type="dxa"/>
              <w:left w:w="150" w:type="dxa"/>
              <w:bottom w:w="105" w:type="dxa"/>
              <w:right w:w="150" w:type="dxa"/>
            </w:tcMar>
          </w:tcPr>
          <w:p w14:paraId="0D66FBB4" w14:textId="77777777" w:rsidR="00F20E0D" w:rsidRPr="00C95BF3" w:rsidRDefault="00F20E0D" w:rsidP="00F20E0D">
            <w:pPr>
              <w:keepNext/>
              <w:keepLines/>
              <w:spacing w:line="276" w:lineRule="auto"/>
              <w:rPr>
                <w:rFonts w:eastAsia="Times New Roman"/>
                <w:bCs/>
                <w:color w:val="333333"/>
                <w:sz w:val="17"/>
                <w:szCs w:val="17"/>
                <w:lang w:val="es-ES"/>
              </w:rPr>
            </w:pPr>
            <w:r w:rsidRPr="00C95BF3">
              <w:rPr>
                <w:rFonts w:eastAsia="Times New Roman"/>
                <w:sz w:val="17"/>
                <w:szCs w:val="17"/>
                <w:lang w:val="es-ES"/>
              </w:rPr>
              <w:t>2007.02.13</w:t>
            </w:r>
          </w:p>
        </w:tc>
        <w:tc>
          <w:tcPr>
            <w:tcW w:w="2430" w:type="dxa"/>
            <w:shd w:val="clear" w:color="auto" w:fill="FFFFFF" w:themeFill="background1"/>
            <w:tcMar>
              <w:top w:w="105" w:type="dxa"/>
              <w:left w:w="150" w:type="dxa"/>
              <w:bottom w:w="105" w:type="dxa"/>
              <w:right w:w="150" w:type="dxa"/>
            </w:tcMar>
          </w:tcPr>
          <w:p w14:paraId="42D2F3C5" w14:textId="124DA4F7" w:rsidR="00F20E0D" w:rsidRPr="00C95BF3" w:rsidRDefault="00C80683" w:rsidP="00C80683">
            <w:pPr>
              <w:keepNext/>
              <w:keepLines/>
              <w:spacing w:line="276" w:lineRule="auto"/>
              <w:rPr>
                <w:rFonts w:eastAsia="Times New Roman"/>
                <w:bCs/>
                <w:color w:val="333333"/>
                <w:sz w:val="17"/>
                <w:szCs w:val="17"/>
                <w:lang w:val="es-ES"/>
              </w:rPr>
            </w:pPr>
            <w:r>
              <w:rPr>
                <w:rFonts w:eastAsia="Times New Roman"/>
                <w:sz w:val="17"/>
                <w:szCs w:val="17"/>
                <w:lang w:val="es-ES"/>
              </w:rPr>
              <w:t>La JPO tiene un sistema en el que no se examinan los modelos de utilidad.</w:t>
            </w:r>
          </w:p>
        </w:tc>
      </w:tr>
      <w:tr w:rsidR="00F20E0D" w:rsidRPr="00C95BF3" w14:paraId="0F8D2CD9" w14:textId="77777777" w:rsidTr="00A96181">
        <w:trPr>
          <w:cantSplit/>
          <w:jc w:val="center"/>
        </w:trPr>
        <w:tc>
          <w:tcPr>
            <w:tcW w:w="685" w:type="dxa"/>
            <w:shd w:val="clear" w:color="auto" w:fill="FFFFFF" w:themeFill="background1"/>
          </w:tcPr>
          <w:p w14:paraId="4416074D" w14:textId="77777777" w:rsidR="00F20E0D" w:rsidRPr="00C95BF3" w:rsidRDefault="00F20E0D" w:rsidP="00F20E0D">
            <w:pPr>
              <w:keepNext/>
              <w:keepLines/>
              <w:spacing w:line="276" w:lineRule="auto"/>
              <w:rPr>
                <w:rFonts w:eastAsia="Times New Roman"/>
                <w:bCs/>
                <w:color w:val="333333"/>
                <w:sz w:val="17"/>
                <w:szCs w:val="17"/>
                <w:lang w:val="es-ES"/>
              </w:rPr>
            </w:pPr>
          </w:p>
        </w:tc>
        <w:tc>
          <w:tcPr>
            <w:tcW w:w="2446" w:type="dxa"/>
            <w:shd w:val="clear" w:color="auto" w:fill="FFFFFF" w:themeFill="background1"/>
            <w:tcMar>
              <w:top w:w="105" w:type="dxa"/>
              <w:left w:w="150" w:type="dxa"/>
              <w:bottom w:w="105" w:type="dxa"/>
              <w:right w:w="150" w:type="dxa"/>
            </w:tcMar>
          </w:tcPr>
          <w:p w14:paraId="1C22E79F" w14:textId="194637F3" w:rsidR="003D7478" w:rsidRPr="00C95BF3" w:rsidRDefault="0097524F" w:rsidP="003D7478">
            <w:pPr>
              <w:keepNext/>
              <w:keepLines/>
              <w:spacing w:line="276" w:lineRule="auto"/>
              <w:rPr>
                <w:rFonts w:eastAsia="Times New Roman"/>
                <w:bCs/>
                <w:color w:val="333333"/>
                <w:sz w:val="17"/>
                <w:szCs w:val="17"/>
                <w:lang w:val="es-ES"/>
              </w:rPr>
            </w:pPr>
            <w:r>
              <w:rPr>
                <w:rFonts w:eastAsia="MS Mincho"/>
                <w:bCs/>
                <w:color w:val="333333"/>
                <w:sz w:val="17"/>
                <w:szCs w:val="17"/>
                <w:lang w:val="es-ES"/>
              </w:rPr>
              <w:t>Notificación de pago</w:t>
            </w:r>
            <w:r w:rsidR="0045576E">
              <w:rPr>
                <w:rFonts w:eastAsia="MS Mincho"/>
                <w:bCs/>
                <w:color w:val="333333"/>
                <w:sz w:val="17"/>
                <w:szCs w:val="17"/>
                <w:lang w:val="es-ES"/>
              </w:rPr>
              <w:t xml:space="preserve"> de la tasa</w:t>
            </w:r>
            <w:r w:rsidR="003D7478">
              <w:rPr>
                <w:rFonts w:eastAsia="MS Mincho"/>
                <w:bCs/>
                <w:color w:val="333333"/>
                <w:sz w:val="17"/>
                <w:szCs w:val="17"/>
                <w:lang w:val="es-ES"/>
              </w:rPr>
              <w:t xml:space="preserve"> por registro del modelo de utilidad</w:t>
            </w:r>
          </w:p>
        </w:tc>
        <w:tc>
          <w:tcPr>
            <w:tcW w:w="702" w:type="dxa"/>
            <w:shd w:val="clear" w:color="auto" w:fill="FFFFFF" w:themeFill="background1"/>
          </w:tcPr>
          <w:p w14:paraId="021C7FA7" w14:textId="77777777" w:rsidR="00F20E0D" w:rsidRPr="00C95BF3" w:rsidRDefault="00F20E0D" w:rsidP="00F20E0D">
            <w:pPr>
              <w:keepNext/>
              <w:keepLines/>
              <w:spacing w:line="276" w:lineRule="auto"/>
              <w:rPr>
                <w:rFonts w:eastAsia="Times New Roman"/>
                <w:bCs/>
                <w:color w:val="333333"/>
                <w:sz w:val="17"/>
                <w:szCs w:val="17"/>
                <w:lang w:val="es-ES"/>
              </w:rPr>
            </w:pPr>
            <w:r w:rsidRPr="00C95BF3">
              <w:rPr>
                <w:rFonts w:eastAsia="Times New Roman"/>
                <w:bCs/>
                <w:sz w:val="17"/>
                <w:szCs w:val="17"/>
                <w:lang w:val="es-ES"/>
              </w:rPr>
              <w:t>U11</w:t>
            </w:r>
          </w:p>
        </w:tc>
        <w:tc>
          <w:tcPr>
            <w:tcW w:w="2474" w:type="dxa"/>
            <w:shd w:val="clear" w:color="auto" w:fill="FFFFFF" w:themeFill="background1"/>
            <w:tcMar>
              <w:top w:w="105" w:type="dxa"/>
              <w:left w:w="150" w:type="dxa"/>
              <w:bottom w:w="105" w:type="dxa"/>
              <w:right w:w="150" w:type="dxa"/>
            </w:tcMar>
          </w:tcPr>
          <w:p w14:paraId="1A59E8AF" w14:textId="2383660A" w:rsidR="00F20E0D" w:rsidRPr="00C95BF3" w:rsidRDefault="005102A7" w:rsidP="00F20E0D">
            <w:pPr>
              <w:keepNext/>
              <w:keepLines/>
              <w:spacing w:line="276" w:lineRule="auto"/>
              <w:rPr>
                <w:rFonts w:eastAsia="Times New Roman"/>
                <w:bCs/>
                <w:color w:val="333333"/>
                <w:sz w:val="17"/>
                <w:szCs w:val="17"/>
                <w:lang w:val="es-ES"/>
              </w:rPr>
            </w:pPr>
            <w:r>
              <w:rPr>
                <w:sz w:val="17"/>
                <w:szCs w:val="17"/>
                <w:lang w:val="es-ES"/>
              </w:rPr>
              <w:t>Tasa de renovación o de mantenimiento pagada íntegramente</w:t>
            </w:r>
          </w:p>
        </w:tc>
        <w:tc>
          <w:tcPr>
            <w:tcW w:w="1335" w:type="dxa"/>
            <w:shd w:val="clear" w:color="auto" w:fill="FFFFFF" w:themeFill="background1"/>
            <w:tcMar>
              <w:top w:w="105" w:type="dxa"/>
              <w:left w:w="150" w:type="dxa"/>
              <w:bottom w:w="105" w:type="dxa"/>
              <w:right w:w="150" w:type="dxa"/>
            </w:tcMar>
          </w:tcPr>
          <w:p w14:paraId="06405234" w14:textId="77777777" w:rsidR="00F20E0D" w:rsidRPr="00C95BF3" w:rsidRDefault="00F20E0D" w:rsidP="00F20E0D">
            <w:pPr>
              <w:keepNext/>
              <w:keepLines/>
              <w:spacing w:line="276" w:lineRule="auto"/>
              <w:rPr>
                <w:rFonts w:eastAsia="Times New Roman"/>
                <w:bCs/>
                <w:color w:val="333333"/>
                <w:sz w:val="17"/>
                <w:szCs w:val="17"/>
                <w:lang w:val="es-ES"/>
              </w:rPr>
            </w:pPr>
            <w:r w:rsidRPr="00C95BF3">
              <w:rPr>
                <w:rFonts w:eastAsia="Times New Roman"/>
                <w:sz w:val="17"/>
                <w:szCs w:val="17"/>
                <w:lang w:val="es-ES"/>
              </w:rPr>
              <w:t>2010.02.01</w:t>
            </w:r>
          </w:p>
        </w:tc>
        <w:tc>
          <w:tcPr>
            <w:tcW w:w="2430" w:type="dxa"/>
            <w:shd w:val="clear" w:color="auto" w:fill="FFFFFF" w:themeFill="background1"/>
            <w:tcMar>
              <w:top w:w="105" w:type="dxa"/>
              <w:left w:w="150" w:type="dxa"/>
              <w:bottom w:w="105" w:type="dxa"/>
              <w:right w:w="150" w:type="dxa"/>
            </w:tcMar>
          </w:tcPr>
          <w:p w14:paraId="6C9E4A16" w14:textId="77777777" w:rsidR="00F20E0D" w:rsidRPr="00C95BF3" w:rsidRDefault="00F20E0D" w:rsidP="00F20E0D">
            <w:pPr>
              <w:keepNext/>
              <w:keepLines/>
              <w:spacing w:line="276" w:lineRule="auto"/>
              <w:rPr>
                <w:rFonts w:eastAsia="Times New Roman"/>
                <w:bCs/>
                <w:color w:val="333333"/>
                <w:sz w:val="17"/>
                <w:szCs w:val="17"/>
                <w:lang w:val="es-ES"/>
              </w:rPr>
            </w:pPr>
          </w:p>
        </w:tc>
      </w:tr>
      <w:tr w:rsidR="00F20E0D" w:rsidRPr="00C95BF3" w14:paraId="040D4D54" w14:textId="77777777" w:rsidTr="00A96181">
        <w:trPr>
          <w:cantSplit/>
          <w:jc w:val="center"/>
        </w:trPr>
        <w:tc>
          <w:tcPr>
            <w:tcW w:w="685" w:type="dxa"/>
            <w:shd w:val="clear" w:color="auto" w:fill="FFFFFF" w:themeFill="background1"/>
          </w:tcPr>
          <w:p w14:paraId="35FE483D" w14:textId="77777777" w:rsidR="00F20E0D" w:rsidRPr="00C95BF3" w:rsidRDefault="00F20E0D" w:rsidP="00F20E0D">
            <w:pPr>
              <w:keepNext/>
              <w:keepLines/>
              <w:spacing w:line="276" w:lineRule="auto"/>
              <w:rPr>
                <w:rFonts w:eastAsia="Times New Roman"/>
                <w:bCs/>
                <w:color w:val="333333"/>
                <w:sz w:val="17"/>
                <w:szCs w:val="17"/>
                <w:lang w:val="es-ES"/>
              </w:rPr>
            </w:pPr>
          </w:p>
        </w:tc>
        <w:tc>
          <w:tcPr>
            <w:tcW w:w="2446" w:type="dxa"/>
            <w:shd w:val="clear" w:color="auto" w:fill="FFFFFF" w:themeFill="background1"/>
            <w:tcMar>
              <w:top w:w="105" w:type="dxa"/>
              <w:left w:w="150" w:type="dxa"/>
              <w:bottom w:w="105" w:type="dxa"/>
              <w:right w:w="150" w:type="dxa"/>
            </w:tcMar>
          </w:tcPr>
          <w:p w14:paraId="663B58CB" w14:textId="77777777" w:rsidR="006270D6" w:rsidRDefault="003D7478" w:rsidP="003D7478">
            <w:pPr>
              <w:keepNext/>
              <w:keepLines/>
              <w:spacing w:line="276" w:lineRule="auto"/>
              <w:rPr>
                <w:bCs/>
                <w:color w:val="333333"/>
                <w:sz w:val="17"/>
                <w:szCs w:val="17"/>
                <w:lang w:val="es-ES"/>
              </w:rPr>
            </w:pPr>
            <w:r>
              <w:rPr>
                <w:bCs/>
                <w:color w:val="333333"/>
                <w:sz w:val="17"/>
                <w:szCs w:val="17"/>
                <w:lang w:val="es-ES"/>
              </w:rPr>
              <w:t>Cancelación debido a que no se ha pagado la tasa</w:t>
            </w:r>
            <w:r w:rsidR="006270D6">
              <w:rPr>
                <w:bCs/>
                <w:color w:val="333333"/>
                <w:sz w:val="17"/>
                <w:szCs w:val="17"/>
                <w:lang w:val="es-ES"/>
              </w:rPr>
              <w:t xml:space="preserve"> anual</w:t>
            </w:r>
          </w:p>
          <w:p w14:paraId="772629F8" w14:textId="0390D4AB" w:rsidR="00F20E0D" w:rsidRPr="00C95BF3" w:rsidRDefault="003D7478" w:rsidP="003D7478">
            <w:pPr>
              <w:keepNext/>
              <w:keepLines/>
              <w:spacing w:line="276" w:lineRule="auto"/>
              <w:rPr>
                <w:rFonts w:eastAsia="Times New Roman"/>
                <w:bCs/>
                <w:color w:val="333333"/>
                <w:sz w:val="17"/>
                <w:szCs w:val="17"/>
                <w:lang w:val="es-ES"/>
              </w:rPr>
            </w:pPr>
            <w:r>
              <w:rPr>
                <w:bCs/>
                <w:color w:val="333333"/>
                <w:sz w:val="17"/>
                <w:szCs w:val="17"/>
                <w:lang w:val="es-ES"/>
              </w:rPr>
              <w:t>Fecha de caducidad del derecho</w:t>
            </w:r>
          </w:p>
        </w:tc>
        <w:tc>
          <w:tcPr>
            <w:tcW w:w="702" w:type="dxa"/>
            <w:shd w:val="clear" w:color="auto" w:fill="FFFFFF" w:themeFill="background1"/>
          </w:tcPr>
          <w:p w14:paraId="0E24F8D2" w14:textId="77777777" w:rsidR="00F20E0D" w:rsidRPr="00C95BF3" w:rsidRDefault="00F20E0D" w:rsidP="00F20E0D">
            <w:pPr>
              <w:keepNext/>
              <w:keepLines/>
              <w:spacing w:line="276" w:lineRule="auto"/>
              <w:rPr>
                <w:rFonts w:eastAsia="Times New Roman"/>
                <w:bCs/>
                <w:color w:val="333333"/>
                <w:sz w:val="17"/>
                <w:szCs w:val="17"/>
                <w:lang w:val="es-ES"/>
              </w:rPr>
            </w:pPr>
            <w:r w:rsidRPr="00C95BF3">
              <w:rPr>
                <w:rFonts w:eastAsia="Times New Roman"/>
                <w:bCs/>
                <w:sz w:val="17"/>
                <w:szCs w:val="17"/>
                <w:lang w:val="es-ES"/>
              </w:rPr>
              <w:t>U13</w:t>
            </w:r>
          </w:p>
        </w:tc>
        <w:tc>
          <w:tcPr>
            <w:tcW w:w="2474" w:type="dxa"/>
            <w:shd w:val="clear" w:color="auto" w:fill="FFFFFF" w:themeFill="background1"/>
            <w:tcMar>
              <w:top w:w="105" w:type="dxa"/>
              <w:left w:w="150" w:type="dxa"/>
              <w:bottom w:w="105" w:type="dxa"/>
              <w:right w:w="150" w:type="dxa"/>
            </w:tcMar>
          </w:tcPr>
          <w:p w14:paraId="3B6A4F28" w14:textId="4DB332B1" w:rsidR="00F20E0D" w:rsidRPr="00C95BF3" w:rsidRDefault="003D7478" w:rsidP="00F20E0D">
            <w:pPr>
              <w:keepNext/>
              <w:keepLines/>
              <w:spacing w:line="276" w:lineRule="auto"/>
              <w:rPr>
                <w:rFonts w:eastAsia="Times New Roman"/>
                <w:bCs/>
                <w:color w:val="333333"/>
                <w:sz w:val="17"/>
                <w:szCs w:val="17"/>
                <w:lang w:val="es-ES"/>
              </w:rPr>
            </w:pPr>
            <w:r>
              <w:rPr>
                <w:rFonts w:eastAsia="Times New Roman"/>
                <w:bCs/>
                <w:sz w:val="17"/>
                <w:szCs w:val="17"/>
                <w:lang w:val="es-ES"/>
              </w:rPr>
              <w:t>T</w:t>
            </w:r>
            <w:r w:rsidRPr="003D7478">
              <w:rPr>
                <w:rFonts w:eastAsia="Times New Roman"/>
                <w:bCs/>
                <w:sz w:val="17"/>
                <w:szCs w:val="17"/>
                <w:lang w:val="es-ES"/>
              </w:rPr>
              <w:t>asa de renovación o mantenimiento, impagada</w:t>
            </w:r>
          </w:p>
        </w:tc>
        <w:tc>
          <w:tcPr>
            <w:tcW w:w="1335" w:type="dxa"/>
            <w:shd w:val="clear" w:color="auto" w:fill="FFFFFF" w:themeFill="background1"/>
            <w:tcMar>
              <w:top w:w="105" w:type="dxa"/>
              <w:left w:w="150" w:type="dxa"/>
              <w:bottom w:w="105" w:type="dxa"/>
              <w:right w:w="150" w:type="dxa"/>
            </w:tcMar>
          </w:tcPr>
          <w:p w14:paraId="786B7437" w14:textId="77777777" w:rsidR="00F20E0D" w:rsidRPr="00C95BF3" w:rsidRDefault="00F20E0D" w:rsidP="00F20E0D">
            <w:pPr>
              <w:keepNext/>
              <w:keepLines/>
              <w:spacing w:line="276" w:lineRule="auto"/>
              <w:rPr>
                <w:rFonts w:eastAsia="Times New Roman"/>
                <w:bCs/>
                <w:color w:val="333333"/>
                <w:sz w:val="17"/>
                <w:szCs w:val="17"/>
                <w:lang w:val="es-ES"/>
              </w:rPr>
            </w:pPr>
            <w:r w:rsidRPr="00C95BF3">
              <w:rPr>
                <w:rFonts w:eastAsia="Times New Roman"/>
                <w:sz w:val="17"/>
                <w:szCs w:val="17"/>
                <w:lang w:val="es-ES"/>
              </w:rPr>
              <w:t>2011.01.31</w:t>
            </w:r>
          </w:p>
        </w:tc>
        <w:tc>
          <w:tcPr>
            <w:tcW w:w="2430" w:type="dxa"/>
            <w:shd w:val="clear" w:color="auto" w:fill="FFFFFF" w:themeFill="background1"/>
            <w:tcMar>
              <w:top w:w="105" w:type="dxa"/>
              <w:left w:w="150" w:type="dxa"/>
              <w:bottom w:w="105" w:type="dxa"/>
              <w:right w:w="150" w:type="dxa"/>
            </w:tcMar>
          </w:tcPr>
          <w:p w14:paraId="4D565525" w14:textId="77777777" w:rsidR="00F20E0D" w:rsidRPr="00C95BF3" w:rsidRDefault="00F20E0D" w:rsidP="00F20E0D">
            <w:pPr>
              <w:keepNext/>
              <w:keepLines/>
              <w:spacing w:line="276" w:lineRule="auto"/>
              <w:rPr>
                <w:rFonts w:eastAsia="Times New Roman"/>
                <w:bCs/>
                <w:color w:val="333333"/>
                <w:sz w:val="17"/>
                <w:szCs w:val="17"/>
                <w:lang w:val="es-ES"/>
              </w:rPr>
            </w:pPr>
          </w:p>
        </w:tc>
      </w:tr>
      <w:tr w:rsidR="00F20E0D" w:rsidRPr="00C95BF3" w14:paraId="0378A82A" w14:textId="77777777" w:rsidTr="00A96181">
        <w:trPr>
          <w:cantSplit/>
          <w:jc w:val="center"/>
        </w:trPr>
        <w:tc>
          <w:tcPr>
            <w:tcW w:w="685" w:type="dxa"/>
            <w:shd w:val="clear" w:color="auto" w:fill="FFFFFF" w:themeFill="background1"/>
          </w:tcPr>
          <w:p w14:paraId="0D5C3DAD" w14:textId="77777777" w:rsidR="00F20E0D" w:rsidRPr="00C95BF3" w:rsidRDefault="00F20E0D" w:rsidP="00F20E0D">
            <w:pPr>
              <w:keepNext/>
              <w:keepLines/>
              <w:spacing w:line="276" w:lineRule="auto"/>
              <w:rPr>
                <w:rFonts w:eastAsia="Times New Roman"/>
                <w:bCs/>
                <w:color w:val="333333"/>
                <w:sz w:val="17"/>
                <w:szCs w:val="17"/>
                <w:lang w:val="es-ES"/>
              </w:rPr>
            </w:pPr>
          </w:p>
        </w:tc>
        <w:tc>
          <w:tcPr>
            <w:tcW w:w="2446" w:type="dxa"/>
            <w:shd w:val="clear" w:color="auto" w:fill="FFFFFF" w:themeFill="background1"/>
            <w:tcMar>
              <w:top w:w="105" w:type="dxa"/>
              <w:left w:w="150" w:type="dxa"/>
              <w:bottom w:w="105" w:type="dxa"/>
              <w:right w:w="150" w:type="dxa"/>
            </w:tcMar>
          </w:tcPr>
          <w:p w14:paraId="26B6C521" w14:textId="65F2F233" w:rsidR="00F20E0D" w:rsidRPr="00C95BF3" w:rsidRDefault="003D7478" w:rsidP="00F20E0D">
            <w:pPr>
              <w:keepNext/>
              <w:keepLines/>
              <w:spacing w:line="276" w:lineRule="auto"/>
              <w:rPr>
                <w:rFonts w:eastAsia="Times New Roman"/>
                <w:bCs/>
                <w:color w:val="333333"/>
                <w:sz w:val="17"/>
                <w:szCs w:val="17"/>
                <w:lang w:val="es-ES"/>
              </w:rPr>
            </w:pPr>
            <w:r>
              <w:rPr>
                <w:bCs/>
                <w:color w:val="333333"/>
                <w:sz w:val="17"/>
                <w:szCs w:val="17"/>
                <w:lang w:val="es-ES"/>
              </w:rPr>
              <w:t>Fecha de caducidad del derecho</w:t>
            </w:r>
          </w:p>
        </w:tc>
        <w:tc>
          <w:tcPr>
            <w:tcW w:w="702" w:type="dxa"/>
            <w:shd w:val="clear" w:color="auto" w:fill="FFFFFF" w:themeFill="background1"/>
          </w:tcPr>
          <w:p w14:paraId="4CB54E11" w14:textId="77777777" w:rsidR="00F20E0D" w:rsidRPr="00C95BF3" w:rsidRDefault="00F20E0D" w:rsidP="00F20E0D">
            <w:pPr>
              <w:keepNext/>
              <w:keepLines/>
              <w:spacing w:line="276" w:lineRule="auto"/>
              <w:rPr>
                <w:rFonts w:eastAsia="Times New Roman"/>
                <w:bCs/>
                <w:color w:val="333333"/>
                <w:sz w:val="17"/>
                <w:szCs w:val="17"/>
                <w:lang w:val="es-ES"/>
              </w:rPr>
            </w:pPr>
            <w:r w:rsidRPr="00C95BF3">
              <w:rPr>
                <w:rFonts w:eastAsia="Times New Roman"/>
                <w:bCs/>
                <w:sz w:val="17"/>
                <w:szCs w:val="17"/>
                <w:lang w:val="es-ES"/>
              </w:rPr>
              <w:t>H13</w:t>
            </w:r>
          </w:p>
        </w:tc>
        <w:tc>
          <w:tcPr>
            <w:tcW w:w="2474" w:type="dxa"/>
            <w:shd w:val="clear" w:color="auto" w:fill="FFFFFF" w:themeFill="background1"/>
            <w:tcMar>
              <w:top w:w="105" w:type="dxa"/>
              <w:left w:w="150" w:type="dxa"/>
              <w:bottom w:w="105" w:type="dxa"/>
              <w:right w:w="150" w:type="dxa"/>
            </w:tcMar>
          </w:tcPr>
          <w:p w14:paraId="6280BC2A" w14:textId="219E1B13" w:rsidR="00F20E0D" w:rsidRPr="00C95BF3" w:rsidRDefault="003D7478" w:rsidP="00F20E0D">
            <w:pPr>
              <w:keepNext/>
              <w:keepLines/>
              <w:spacing w:line="276" w:lineRule="auto"/>
              <w:rPr>
                <w:rFonts w:eastAsia="Times New Roman"/>
                <w:bCs/>
                <w:color w:val="333333"/>
                <w:sz w:val="17"/>
                <w:szCs w:val="17"/>
                <w:lang w:val="es-ES"/>
              </w:rPr>
            </w:pPr>
            <w:r w:rsidRPr="003D7478">
              <w:rPr>
                <w:rFonts w:eastAsia="Times New Roman"/>
                <w:bCs/>
                <w:sz w:val="17"/>
                <w:szCs w:val="17"/>
                <w:lang w:val="es-ES"/>
              </w:rPr>
              <w:t>Derecho de PI caducado</w:t>
            </w:r>
          </w:p>
        </w:tc>
        <w:tc>
          <w:tcPr>
            <w:tcW w:w="1335" w:type="dxa"/>
            <w:shd w:val="clear" w:color="auto" w:fill="FFFFFF" w:themeFill="background1"/>
            <w:tcMar>
              <w:top w:w="105" w:type="dxa"/>
              <w:left w:w="150" w:type="dxa"/>
              <w:bottom w:w="105" w:type="dxa"/>
              <w:right w:w="150" w:type="dxa"/>
            </w:tcMar>
          </w:tcPr>
          <w:p w14:paraId="7FBF76DD" w14:textId="77777777" w:rsidR="00F20E0D" w:rsidRPr="00C95BF3" w:rsidRDefault="00F20E0D" w:rsidP="00F20E0D">
            <w:pPr>
              <w:keepNext/>
              <w:keepLines/>
              <w:spacing w:line="276" w:lineRule="auto"/>
              <w:rPr>
                <w:rFonts w:eastAsia="Times New Roman"/>
                <w:bCs/>
                <w:color w:val="333333"/>
                <w:sz w:val="17"/>
                <w:szCs w:val="17"/>
                <w:lang w:val="es-ES"/>
              </w:rPr>
            </w:pPr>
            <w:r w:rsidRPr="00C95BF3">
              <w:rPr>
                <w:rFonts w:eastAsia="Times New Roman"/>
                <w:sz w:val="17"/>
                <w:szCs w:val="17"/>
                <w:lang w:val="es-ES"/>
              </w:rPr>
              <w:t>2011.01.31</w:t>
            </w:r>
          </w:p>
        </w:tc>
        <w:tc>
          <w:tcPr>
            <w:tcW w:w="2430" w:type="dxa"/>
            <w:shd w:val="clear" w:color="auto" w:fill="FFFFFF" w:themeFill="background1"/>
            <w:tcMar>
              <w:top w:w="105" w:type="dxa"/>
              <w:left w:w="150" w:type="dxa"/>
              <w:bottom w:w="105" w:type="dxa"/>
              <w:right w:w="150" w:type="dxa"/>
            </w:tcMar>
          </w:tcPr>
          <w:p w14:paraId="6F3FF3CB" w14:textId="77777777" w:rsidR="00F20E0D" w:rsidRPr="00C95BF3" w:rsidRDefault="00F20E0D" w:rsidP="00F20E0D">
            <w:pPr>
              <w:keepNext/>
              <w:keepLines/>
              <w:spacing w:line="276" w:lineRule="auto"/>
              <w:rPr>
                <w:rFonts w:eastAsia="Times New Roman"/>
                <w:bCs/>
                <w:color w:val="333333"/>
                <w:sz w:val="17"/>
                <w:szCs w:val="17"/>
                <w:lang w:val="es-ES"/>
              </w:rPr>
            </w:pPr>
          </w:p>
        </w:tc>
      </w:tr>
    </w:tbl>
    <w:p w14:paraId="0E9BE368" w14:textId="77777777" w:rsidR="0038098A" w:rsidRDefault="0038098A" w:rsidP="0038098A">
      <w:pPr>
        <w:pStyle w:val="ListParagraph"/>
        <w:spacing w:line="360" w:lineRule="auto"/>
        <w:rPr>
          <w:sz w:val="17"/>
          <w:szCs w:val="17"/>
          <w:lang w:val="es-ES" w:eastAsia="en-US"/>
        </w:rPr>
      </w:pPr>
    </w:p>
    <w:p w14:paraId="56980856" w14:textId="56301B80" w:rsidR="009F0A52" w:rsidRDefault="00B521BC" w:rsidP="00C60A58">
      <w:pPr>
        <w:pStyle w:val="ListParagraph"/>
        <w:numPr>
          <w:ilvl w:val="0"/>
          <w:numId w:val="49"/>
        </w:numPr>
        <w:spacing w:line="360" w:lineRule="auto"/>
        <w:rPr>
          <w:sz w:val="17"/>
          <w:szCs w:val="17"/>
          <w:lang w:val="es-ES" w:eastAsia="en-US"/>
        </w:rPr>
      </w:pPr>
      <w:r>
        <w:rPr>
          <w:sz w:val="17"/>
          <w:szCs w:val="17"/>
          <w:lang w:val="es-ES" w:eastAsia="en-US"/>
        </w:rPr>
        <w:t>Datos en formato de la Norma ST.27</w:t>
      </w:r>
    </w:p>
    <w:p w14:paraId="2224DA46" w14:textId="1D00AC25" w:rsidR="00F02927" w:rsidRPr="00C60A58" w:rsidRDefault="00B34CC8" w:rsidP="00C60A58">
      <w:pPr>
        <w:pStyle w:val="ListParagraph"/>
        <w:numPr>
          <w:ilvl w:val="0"/>
          <w:numId w:val="82"/>
        </w:numPr>
        <w:shd w:val="clear" w:color="auto" w:fill="FFFFFF"/>
        <w:spacing w:before="150" w:line="360" w:lineRule="auto"/>
        <w:rPr>
          <w:rFonts w:eastAsia="Times New Roman"/>
          <w:color w:val="333333"/>
          <w:sz w:val="17"/>
          <w:szCs w:val="17"/>
          <w:lang w:val="es-ES"/>
        </w:rPr>
      </w:pPr>
      <w:r>
        <w:rPr>
          <w:rFonts w:eastAsia="Times New Roman"/>
          <w:color w:val="333333"/>
          <w:sz w:val="17"/>
          <w:szCs w:val="17"/>
          <w:lang w:val="es-ES"/>
        </w:rPr>
        <w:t>Código de oficina ST.3</w:t>
      </w:r>
      <w:r w:rsidR="00F20E0D" w:rsidRPr="00C95BF3">
        <w:rPr>
          <w:rFonts w:eastAsia="Times New Roman"/>
          <w:color w:val="333333"/>
          <w:sz w:val="17"/>
          <w:szCs w:val="17"/>
          <w:lang w:val="es-ES"/>
        </w:rPr>
        <w:t>: JP</w:t>
      </w:r>
    </w:p>
    <w:p w14:paraId="2B1E1EA9" w14:textId="52690E5D" w:rsidR="00F02927" w:rsidRPr="00C60A58" w:rsidRDefault="00B34CC8" w:rsidP="00C60A58">
      <w:pPr>
        <w:pStyle w:val="ListParagraph"/>
        <w:numPr>
          <w:ilvl w:val="0"/>
          <w:numId w:val="82"/>
        </w:numPr>
        <w:shd w:val="clear" w:color="auto" w:fill="FFFFFF"/>
        <w:spacing w:before="150" w:line="360" w:lineRule="auto"/>
        <w:rPr>
          <w:rFonts w:eastAsia="Times New Roman"/>
          <w:color w:val="333333"/>
          <w:sz w:val="17"/>
          <w:szCs w:val="17"/>
          <w:lang w:val="es-ES"/>
        </w:rPr>
      </w:pPr>
      <w:r>
        <w:rPr>
          <w:rFonts w:eastAsia="Times New Roman"/>
          <w:color w:val="333333"/>
          <w:sz w:val="17"/>
          <w:szCs w:val="17"/>
          <w:lang w:val="es-ES"/>
        </w:rPr>
        <w:t>Fecha de creación del fichero de datos</w:t>
      </w:r>
      <w:r w:rsidR="00F20E0D" w:rsidRPr="00C95BF3">
        <w:rPr>
          <w:rFonts w:eastAsia="Times New Roman"/>
          <w:color w:val="333333"/>
          <w:sz w:val="17"/>
          <w:szCs w:val="17"/>
          <w:lang w:val="es-ES"/>
        </w:rPr>
        <w:t>: 2019.04.02</w:t>
      </w:r>
    </w:p>
    <w:p w14:paraId="072E06B1" w14:textId="29292932" w:rsidR="009F0A52" w:rsidRDefault="00B34CC8" w:rsidP="00C60A58">
      <w:pPr>
        <w:pStyle w:val="ListParagraph"/>
        <w:numPr>
          <w:ilvl w:val="0"/>
          <w:numId w:val="82"/>
        </w:numPr>
        <w:shd w:val="clear" w:color="auto" w:fill="FFFFFF"/>
        <w:spacing w:before="150" w:line="360" w:lineRule="auto"/>
        <w:rPr>
          <w:rFonts w:eastAsia="Times New Roman"/>
          <w:color w:val="333333"/>
          <w:sz w:val="17"/>
          <w:szCs w:val="17"/>
          <w:lang w:val="es-ES"/>
        </w:rPr>
      </w:pPr>
      <w:r>
        <w:rPr>
          <w:rFonts w:eastAsia="Times New Roman"/>
          <w:color w:val="333333"/>
          <w:sz w:val="17"/>
          <w:szCs w:val="17"/>
          <w:lang w:val="es-ES"/>
        </w:rPr>
        <w:t>Identificación del documento</w:t>
      </w:r>
    </w:p>
    <w:p w14:paraId="61CD3656" w14:textId="77777777" w:rsidR="009F0A52" w:rsidRDefault="00B10948" w:rsidP="00C60A58">
      <w:pPr>
        <w:numPr>
          <w:ilvl w:val="0"/>
          <w:numId w:val="55"/>
        </w:numPr>
        <w:shd w:val="clear" w:color="auto" w:fill="FFFFFF"/>
        <w:spacing w:line="360" w:lineRule="auto"/>
        <w:rPr>
          <w:rFonts w:eastAsia="Times New Roman"/>
          <w:color w:val="333333"/>
          <w:sz w:val="17"/>
          <w:szCs w:val="17"/>
          <w:lang w:val="es-ES"/>
        </w:rPr>
      </w:pPr>
      <w:r>
        <w:rPr>
          <w:rFonts w:eastAsia="Times New Roman"/>
          <w:color w:val="333333"/>
          <w:sz w:val="17"/>
          <w:szCs w:val="17"/>
          <w:lang w:val="es-ES"/>
        </w:rPr>
        <w:t>Número de solicitud:</w:t>
      </w:r>
      <w:r w:rsidR="00F20E0D" w:rsidRPr="00C95BF3">
        <w:rPr>
          <w:rFonts w:eastAsia="Times New Roman"/>
          <w:color w:val="333333"/>
          <w:sz w:val="17"/>
          <w:szCs w:val="17"/>
          <w:lang w:val="es-ES"/>
        </w:rPr>
        <w:t xml:space="preserve"> JP 1997-504XXX</w:t>
      </w:r>
    </w:p>
    <w:p w14:paraId="5B18DEEE" w14:textId="77777777" w:rsidR="009F0A52" w:rsidRDefault="00B10948" w:rsidP="00C60A58">
      <w:pPr>
        <w:numPr>
          <w:ilvl w:val="0"/>
          <w:numId w:val="55"/>
        </w:numPr>
        <w:shd w:val="clear" w:color="auto" w:fill="FFFFFF"/>
        <w:spacing w:line="360" w:lineRule="auto"/>
        <w:rPr>
          <w:rFonts w:eastAsia="Times New Roman"/>
          <w:color w:val="333333"/>
          <w:sz w:val="17"/>
          <w:szCs w:val="17"/>
          <w:lang w:val="es-ES"/>
        </w:rPr>
      </w:pPr>
      <w:r>
        <w:rPr>
          <w:rFonts w:eastAsia="Times New Roman"/>
          <w:color w:val="333333"/>
          <w:sz w:val="17"/>
          <w:szCs w:val="17"/>
          <w:lang w:val="es-ES"/>
        </w:rPr>
        <w:t>Tipo de derecho de PI: Patente nacional</w:t>
      </w:r>
    </w:p>
    <w:p w14:paraId="32F64692" w14:textId="77777777" w:rsidR="009F0A52" w:rsidRDefault="00B34CC8" w:rsidP="00C60A58">
      <w:pPr>
        <w:numPr>
          <w:ilvl w:val="0"/>
          <w:numId w:val="55"/>
        </w:numPr>
        <w:shd w:val="clear" w:color="auto" w:fill="FFFFFF"/>
        <w:spacing w:line="360" w:lineRule="auto"/>
        <w:rPr>
          <w:rFonts w:eastAsia="Times New Roman"/>
          <w:color w:val="333333"/>
          <w:sz w:val="17"/>
          <w:szCs w:val="17"/>
          <w:lang w:val="es-ES"/>
        </w:rPr>
      </w:pPr>
      <w:r>
        <w:rPr>
          <w:rFonts w:eastAsia="Times New Roman"/>
          <w:color w:val="333333"/>
          <w:sz w:val="17"/>
          <w:szCs w:val="17"/>
          <w:lang w:val="es-ES"/>
        </w:rPr>
        <w:t>Opcional</w:t>
      </w:r>
      <w:r w:rsidR="00F20E0D" w:rsidRPr="00C95BF3">
        <w:rPr>
          <w:rFonts w:eastAsia="Times New Roman"/>
          <w:color w:val="333333"/>
          <w:sz w:val="17"/>
          <w:szCs w:val="17"/>
          <w:lang w:val="es-ES"/>
        </w:rPr>
        <w:t xml:space="preserve">: </w:t>
      </w:r>
      <w:r w:rsidR="00440C59">
        <w:rPr>
          <w:rFonts w:eastAsia="Times New Roman"/>
          <w:color w:val="333333"/>
          <w:sz w:val="17"/>
          <w:szCs w:val="17"/>
          <w:lang w:val="es-ES"/>
        </w:rPr>
        <w:t>Número de patente/CCP</w:t>
      </w:r>
      <w:r w:rsidR="00F20E0D" w:rsidRPr="00C95BF3">
        <w:rPr>
          <w:rFonts w:eastAsia="Times New Roman"/>
          <w:color w:val="333333"/>
          <w:sz w:val="17"/>
          <w:szCs w:val="17"/>
          <w:lang w:val="es-ES"/>
        </w:rPr>
        <w:t xml:space="preserve">, </w:t>
      </w:r>
      <w:r w:rsidR="00440C59">
        <w:rPr>
          <w:rFonts w:eastAsia="Times New Roman"/>
          <w:color w:val="333333"/>
          <w:sz w:val="17"/>
          <w:szCs w:val="17"/>
          <w:lang w:val="es-ES"/>
        </w:rPr>
        <w:t>referencia del archivo del solicitante</w:t>
      </w:r>
      <w:r w:rsidR="00440C59" w:rsidRPr="00C95BF3">
        <w:rPr>
          <w:rFonts w:eastAsia="Times New Roman"/>
          <w:color w:val="333333"/>
          <w:sz w:val="17"/>
          <w:szCs w:val="17"/>
          <w:lang w:val="es-ES"/>
        </w:rPr>
        <w:t xml:space="preserve">, </w:t>
      </w:r>
      <w:r w:rsidR="00440C59">
        <w:rPr>
          <w:rFonts w:eastAsia="Times New Roman"/>
          <w:color w:val="333333"/>
          <w:sz w:val="17"/>
          <w:szCs w:val="17"/>
          <w:lang w:val="es-ES"/>
        </w:rPr>
        <w:t>código de idioma de presentación</w:t>
      </w:r>
      <w:r w:rsidR="00440C59" w:rsidRPr="00C95BF3">
        <w:rPr>
          <w:rFonts w:eastAsia="Times New Roman"/>
          <w:color w:val="333333"/>
          <w:sz w:val="17"/>
          <w:szCs w:val="17"/>
          <w:lang w:val="es-ES"/>
        </w:rPr>
        <w:t xml:space="preserve">, </w:t>
      </w:r>
      <w:r w:rsidR="00440C59">
        <w:rPr>
          <w:rFonts w:eastAsia="Times New Roman"/>
          <w:color w:val="333333"/>
          <w:sz w:val="17"/>
          <w:szCs w:val="17"/>
          <w:lang w:val="es-ES"/>
        </w:rPr>
        <w:t>categoría de presentación de la solicitud</w:t>
      </w:r>
      <w:r w:rsidR="00440C59" w:rsidRPr="00C95BF3">
        <w:rPr>
          <w:rFonts w:eastAsia="Times New Roman"/>
          <w:color w:val="333333"/>
          <w:sz w:val="17"/>
          <w:szCs w:val="17"/>
          <w:lang w:val="es-ES"/>
        </w:rPr>
        <w:t xml:space="preserve">, </w:t>
      </w:r>
      <w:r w:rsidR="00440C59">
        <w:rPr>
          <w:rFonts w:eastAsia="Times New Roman"/>
          <w:color w:val="333333"/>
          <w:sz w:val="17"/>
          <w:szCs w:val="17"/>
          <w:lang w:val="es-ES"/>
        </w:rPr>
        <w:t>fecha de presentación</w:t>
      </w:r>
    </w:p>
    <w:p w14:paraId="58992738" w14:textId="5182542E" w:rsidR="00F02927" w:rsidRPr="00193D8E" w:rsidRDefault="00F20E0D" w:rsidP="00193D8E">
      <w:pPr>
        <w:pStyle w:val="ListParagraph"/>
        <w:numPr>
          <w:ilvl w:val="0"/>
          <w:numId w:val="82"/>
        </w:numPr>
        <w:shd w:val="clear" w:color="auto" w:fill="FFFFFF"/>
        <w:spacing w:line="360" w:lineRule="auto"/>
        <w:rPr>
          <w:color w:val="333333"/>
          <w:sz w:val="17"/>
          <w:lang w:val="es-ES"/>
        </w:rPr>
      </w:pPr>
      <w:r w:rsidRPr="00C95BF3">
        <w:rPr>
          <w:rFonts w:eastAsia="Times New Roman"/>
          <w:color w:val="333333"/>
          <w:sz w:val="17"/>
          <w:szCs w:val="17"/>
          <w:lang w:val="es-ES"/>
        </w:rPr>
        <w:t xml:space="preserve"> </w:t>
      </w:r>
      <w:r w:rsidR="00063C4F">
        <w:rPr>
          <w:rFonts w:eastAsia="Times New Roman"/>
          <w:color w:val="333333"/>
          <w:sz w:val="17"/>
          <w:szCs w:val="17"/>
          <w:lang w:val="es-ES"/>
        </w:rPr>
        <w:t>Datos de la incidencia</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160"/>
        <w:gridCol w:w="2970"/>
      </w:tblGrid>
      <w:tr w:rsidR="00F20E0D" w:rsidRPr="00C95BF3" w14:paraId="1D0A425D" w14:textId="77777777" w:rsidTr="00D666C3">
        <w:trPr>
          <w:trHeight w:val="300"/>
          <w:jc w:val="center"/>
        </w:trPr>
        <w:tc>
          <w:tcPr>
            <w:tcW w:w="1223" w:type="dxa"/>
            <w:shd w:val="clear" w:color="auto" w:fill="BFBFBF" w:themeFill="background1" w:themeFillShade="BF"/>
            <w:noWrap/>
            <w:hideMark/>
          </w:tcPr>
          <w:p w14:paraId="6DE3EC76" w14:textId="5F866168" w:rsidR="00F20E0D" w:rsidRPr="00C95BF3" w:rsidRDefault="008B649C" w:rsidP="003A1EE1">
            <w:pPr>
              <w:keepNext/>
              <w:spacing w:after="200"/>
              <w:rPr>
                <w:rFonts w:eastAsia="Times New Roman"/>
                <w:b/>
                <w:sz w:val="17"/>
                <w:szCs w:val="17"/>
                <w:lang w:val="es-ES" w:eastAsia="de-DE"/>
              </w:rPr>
            </w:pPr>
            <w:r>
              <w:rPr>
                <w:rFonts w:eastAsia="Times New Roman"/>
                <w:b/>
                <w:sz w:val="17"/>
                <w:szCs w:val="17"/>
                <w:lang w:val="es-ES" w:eastAsia="de-DE"/>
              </w:rPr>
              <w:t>Fecha de la incidencia</w:t>
            </w:r>
          </w:p>
        </w:tc>
        <w:tc>
          <w:tcPr>
            <w:tcW w:w="1080" w:type="dxa"/>
            <w:shd w:val="clear" w:color="auto" w:fill="BFBFBF" w:themeFill="background1" w:themeFillShade="BF"/>
            <w:noWrap/>
            <w:hideMark/>
          </w:tcPr>
          <w:p w14:paraId="5BF367C5" w14:textId="226298F1" w:rsidR="00F20E0D" w:rsidRPr="00C95BF3" w:rsidRDefault="008B649C" w:rsidP="003A1EE1">
            <w:pPr>
              <w:keepNext/>
              <w:spacing w:after="200"/>
              <w:rPr>
                <w:rFonts w:eastAsia="Times New Roman"/>
                <w:b/>
                <w:sz w:val="17"/>
                <w:szCs w:val="17"/>
                <w:lang w:val="es-ES" w:eastAsia="de-DE"/>
              </w:rPr>
            </w:pPr>
            <w:r>
              <w:rPr>
                <w:rFonts w:eastAsia="Times New Roman"/>
                <w:b/>
                <w:sz w:val="17"/>
                <w:szCs w:val="17"/>
                <w:lang w:val="es-ES" w:eastAsia="de-DE"/>
              </w:rPr>
              <w:t>Código nacional</w:t>
            </w:r>
          </w:p>
        </w:tc>
        <w:tc>
          <w:tcPr>
            <w:tcW w:w="1260" w:type="dxa"/>
            <w:shd w:val="clear" w:color="auto" w:fill="BFBFBF" w:themeFill="background1" w:themeFillShade="BF"/>
            <w:noWrap/>
            <w:hideMark/>
          </w:tcPr>
          <w:p w14:paraId="23E0E8FA" w14:textId="593D093F" w:rsidR="00F20E0D" w:rsidRPr="00C95BF3" w:rsidRDefault="008B649C" w:rsidP="003A1EE1">
            <w:pPr>
              <w:keepNext/>
              <w:spacing w:after="200"/>
              <w:rPr>
                <w:rFonts w:eastAsia="Times New Roman"/>
                <w:b/>
                <w:sz w:val="17"/>
                <w:szCs w:val="17"/>
                <w:lang w:val="es-ES" w:eastAsia="de-DE"/>
              </w:rPr>
            </w:pPr>
            <w:r>
              <w:rPr>
                <w:rFonts w:eastAsia="Times New Roman"/>
                <w:b/>
                <w:sz w:val="17"/>
                <w:szCs w:val="17"/>
                <w:lang w:val="es-ES" w:eastAsia="de-DE"/>
              </w:rPr>
              <w:t>Código de la Norma ST.27</w:t>
            </w:r>
          </w:p>
        </w:tc>
        <w:tc>
          <w:tcPr>
            <w:tcW w:w="2160" w:type="dxa"/>
            <w:shd w:val="clear" w:color="auto" w:fill="BFBFBF" w:themeFill="background1" w:themeFillShade="BF"/>
          </w:tcPr>
          <w:p w14:paraId="065694B1" w14:textId="345A437B" w:rsidR="00F20E0D" w:rsidRPr="00C95BF3" w:rsidRDefault="008B649C" w:rsidP="003A1EE1">
            <w:pPr>
              <w:keepNext/>
              <w:spacing w:after="200"/>
              <w:rPr>
                <w:rFonts w:eastAsia="Times New Roman"/>
                <w:b/>
                <w:sz w:val="17"/>
                <w:szCs w:val="17"/>
                <w:lang w:val="es-ES" w:eastAsia="de-DE"/>
              </w:rPr>
            </w:pPr>
            <w:r>
              <w:rPr>
                <w:rFonts w:eastAsia="Times New Roman"/>
                <w:b/>
                <w:sz w:val="17"/>
                <w:szCs w:val="17"/>
                <w:lang w:val="es-ES" w:eastAsia="de-DE"/>
              </w:rPr>
              <w:t>Código de incidencia relativa a la situación</w:t>
            </w:r>
          </w:p>
        </w:tc>
        <w:tc>
          <w:tcPr>
            <w:tcW w:w="2970" w:type="dxa"/>
            <w:shd w:val="clear" w:color="auto" w:fill="BFBFBF" w:themeFill="background1" w:themeFillShade="BF"/>
            <w:noWrap/>
            <w:hideMark/>
          </w:tcPr>
          <w:p w14:paraId="429303EC" w14:textId="7D4AF6D6" w:rsidR="00F20E0D" w:rsidRPr="00C95BF3" w:rsidRDefault="008B649C" w:rsidP="003A1EE1">
            <w:pPr>
              <w:keepNext/>
              <w:spacing w:after="200"/>
              <w:rPr>
                <w:rFonts w:eastAsia="Times New Roman"/>
                <w:b/>
                <w:sz w:val="17"/>
                <w:szCs w:val="17"/>
                <w:lang w:val="es-ES" w:eastAsia="de-DE"/>
              </w:rPr>
            </w:pPr>
            <w:r>
              <w:rPr>
                <w:rFonts w:eastAsia="Times New Roman"/>
                <w:b/>
                <w:sz w:val="17"/>
                <w:szCs w:val="17"/>
                <w:lang w:val="es-ES" w:eastAsia="de-DE"/>
              </w:rPr>
              <w:t>Datos complementarios</w:t>
            </w:r>
            <w:r w:rsidR="00F20E0D" w:rsidRPr="00C95BF3">
              <w:rPr>
                <w:rFonts w:eastAsia="Times New Roman"/>
                <w:b/>
                <w:sz w:val="17"/>
                <w:szCs w:val="17"/>
                <w:lang w:val="es-ES" w:eastAsia="de-DE"/>
              </w:rPr>
              <w:t xml:space="preserve"> </w:t>
            </w:r>
            <w:r>
              <w:rPr>
                <w:rFonts w:eastAsia="Times New Roman"/>
                <w:b/>
                <w:sz w:val="17"/>
                <w:szCs w:val="17"/>
                <w:lang w:val="es-ES" w:eastAsia="de-DE"/>
              </w:rPr>
              <w:t>(opcional)</w:t>
            </w:r>
          </w:p>
        </w:tc>
      </w:tr>
      <w:tr w:rsidR="00F20E0D" w:rsidRPr="00C95BF3" w14:paraId="79D4E26D" w14:textId="77777777" w:rsidTr="00D666C3">
        <w:trPr>
          <w:trHeight w:val="300"/>
          <w:jc w:val="center"/>
        </w:trPr>
        <w:tc>
          <w:tcPr>
            <w:tcW w:w="1223" w:type="dxa"/>
            <w:noWrap/>
          </w:tcPr>
          <w:p w14:paraId="2DA0A428" w14:textId="77777777" w:rsidR="00F20E0D" w:rsidRPr="00C95BF3" w:rsidRDefault="00F20E0D" w:rsidP="003A1EE1">
            <w:pPr>
              <w:keepNext/>
              <w:spacing w:after="200"/>
              <w:rPr>
                <w:rFonts w:eastAsia="Times New Roman"/>
                <w:sz w:val="17"/>
                <w:szCs w:val="17"/>
                <w:lang w:val="es-ES" w:eastAsia="de-DE"/>
              </w:rPr>
            </w:pPr>
            <w:r w:rsidRPr="00C95BF3">
              <w:rPr>
                <w:rFonts w:eastAsia="Times New Roman"/>
                <w:sz w:val="17"/>
                <w:szCs w:val="17"/>
                <w:lang w:val="es-ES"/>
              </w:rPr>
              <w:t>2006.12.01</w:t>
            </w:r>
          </w:p>
        </w:tc>
        <w:tc>
          <w:tcPr>
            <w:tcW w:w="1080" w:type="dxa"/>
            <w:noWrap/>
          </w:tcPr>
          <w:p w14:paraId="06C6591E" w14:textId="77777777" w:rsidR="00F20E0D" w:rsidRPr="00C95BF3" w:rsidRDefault="008B384D" w:rsidP="003A1EE1">
            <w:pPr>
              <w:keepNext/>
              <w:spacing w:after="200"/>
              <w:rPr>
                <w:rFonts w:eastAsia="Times New Roman"/>
                <w:sz w:val="17"/>
                <w:szCs w:val="17"/>
                <w:lang w:val="es-ES" w:eastAsia="de-DE"/>
              </w:rPr>
            </w:pPr>
            <w:r w:rsidRPr="00C95BF3">
              <w:rPr>
                <w:rFonts w:eastAsia="Times New Roman"/>
                <w:sz w:val="17"/>
                <w:szCs w:val="17"/>
                <w:lang w:val="es-ES" w:eastAsia="de-DE"/>
              </w:rPr>
              <w:t>X000</w:t>
            </w:r>
          </w:p>
        </w:tc>
        <w:tc>
          <w:tcPr>
            <w:tcW w:w="1260" w:type="dxa"/>
            <w:noWrap/>
          </w:tcPr>
          <w:p w14:paraId="02558B6D" w14:textId="77777777" w:rsidR="00F20E0D" w:rsidRPr="00C95BF3" w:rsidRDefault="00F20E0D" w:rsidP="003A1EE1">
            <w:pPr>
              <w:keepNext/>
              <w:spacing w:after="200"/>
              <w:rPr>
                <w:rFonts w:eastAsia="Times New Roman"/>
                <w:i/>
                <w:sz w:val="17"/>
                <w:szCs w:val="17"/>
                <w:lang w:val="es-ES" w:eastAsia="de-DE"/>
              </w:rPr>
            </w:pPr>
            <w:r w:rsidRPr="00C95BF3">
              <w:rPr>
                <w:rFonts w:eastAsia="Times New Roman"/>
                <w:bCs/>
                <w:sz w:val="17"/>
                <w:szCs w:val="17"/>
                <w:lang w:val="es-ES"/>
              </w:rPr>
              <w:t>A12</w:t>
            </w:r>
          </w:p>
        </w:tc>
        <w:tc>
          <w:tcPr>
            <w:tcW w:w="2160" w:type="dxa"/>
          </w:tcPr>
          <w:p w14:paraId="26D27891" w14:textId="77777777" w:rsidR="00F20E0D" w:rsidRPr="00C95BF3" w:rsidRDefault="00F20E0D" w:rsidP="003A1EE1">
            <w:pPr>
              <w:keepNext/>
              <w:spacing w:after="200"/>
              <w:rPr>
                <w:sz w:val="17"/>
                <w:szCs w:val="17"/>
                <w:lang w:val="es-ES" w:eastAsia="ja-JP"/>
              </w:rPr>
            </w:pPr>
            <w:r w:rsidRPr="00C95BF3">
              <w:rPr>
                <w:rFonts w:eastAsia="Times New Roman"/>
                <w:sz w:val="17"/>
                <w:szCs w:val="17"/>
                <w:lang w:val="es-ES" w:eastAsia="de-DE"/>
              </w:rPr>
              <w:t>A-2-2-A10-A12-X000</w:t>
            </w:r>
          </w:p>
        </w:tc>
        <w:tc>
          <w:tcPr>
            <w:tcW w:w="2970" w:type="dxa"/>
            <w:noWrap/>
          </w:tcPr>
          <w:p w14:paraId="73680D58" w14:textId="77777777" w:rsidR="00F20E0D" w:rsidRPr="00C95BF3" w:rsidRDefault="00F20E0D" w:rsidP="003A1EE1">
            <w:pPr>
              <w:keepNext/>
              <w:spacing w:after="200"/>
              <w:rPr>
                <w:sz w:val="17"/>
                <w:szCs w:val="17"/>
                <w:lang w:val="es-ES" w:eastAsia="ja-JP"/>
              </w:rPr>
            </w:pPr>
          </w:p>
        </w:tc>
      </w:tr>
      <w:tr w:rsidR="00F20E0D" w:rsidRPr="00C95BF3" w14:paraId="4FF56A1E" w14:textId="77777777" w:rsidTr="00D666C3">
        <w:trPr>
          <w:trHeight w:val="300"/>
          <w:jc w:val="center"/>
        </w:trPr>
        <w:tc>
          <w:tcPr>
            <w:tcW w:w="1223" w:type="dxa"/>
            <w:noWrap/>
          </w:tcPr>
          <w:p w14:paraId="76FF5A5E" w14:textId="77777777" w:rsidR="00F20E0D" w:rsidRPr="00C95BF3" w:rsidRDefault="00F20E0D" w:rsidP="003A1EE1">
            <w:pPr>
              <w:keepNext/>
              <w:spacing w:after="200"/>
              <w:rPr>
                <w:rFonts w:eastAsia="Times New Roman"/>
                <w:sz w:val="17"/>
                <w:szCs w:val="17"/>
                <w:lang w:val="es-ES" w:eastAsia="de-DE"/>
              </w:rPr>
            </w:pPr>
            <w:r w:rsidRPr="00C95BF3">
              <w:rPr>
                <w:rFonts w:eastAsia="Times New Roman"/>
                <w:sz w:val="17"/>
                <w:szCs w:val="17"/>
                <w:lang w:val="es-ES"/>
              </w:rPr>
              <w:t>2007.02.13</w:t>
            </w:r>
          </w:p>
        </w:tc>
        <w:tc>
          <w:tcPr>
            <w:tcW w:w="1080" w:type="dxa"/>
            <w:noWrap/>
          </w:tcPr>
          <w:p w14:paraId="3D3AC235" w14:textId="77777777" w:rsidR="00F20E0D" w:rsidRPr="00C95BF3" w:rsidRDefault="008B384D" w:rsidP="003A1EE1">
            <w:pPr>
              <w:keepNext/>
              <w:spacing w:after="200"/>
              <w:rPr>
                <w:rFonts w:eastAsia="Times New Roman"/>
                <w:i/>
                <w:sz w:val="17"/>
                <w:szCs w:val="17"/>
                <w:lang w:val="es-ES" w:eastAsia="de-DE"/>
              </w:rPr>
            </w:pPr>
            <w:r w:rsidRPr="00C95BF3">
              <w:rPr>
                <w:rFonts w:eastAsia="Times New Roman"/>
                <w:sz w:val="17"/>
                <w:szCs w:val="17"/>
                <w:lang w:val="es-ES" w:eastAsia="de-DE"/>
              </w:rPr>
              <w:t>X000</w:t>
            </w:r>
          </w:p>
        </w:tc>
        <w:tc>
          <w:tcPr>
            <w:tcW w:w="1260" w:type="dxa"/>
            <w:noWrap/>
          </w:tcPr>
          <w:p w14:paraId="1239410D" w14:textId="77777777" w:rsidR="00F20E0D" w:rsidRPr="00C95BF3" w:rsidRDefault="00F20E0D" w:rsidP="003A1EE1">
            <w:pPr>
              <w:keepNext/>
              <w:spacing w:after="200"/>
              <w:rPr>
                <w:rFonts w:eastAsia="Times New Roman"/>
                <w:i/>
                <w:sz w:val="17"/>
                <w:szCs w:val="17"/>
                <w:lang w:val="es-ES" w:eastAsia="de-DE"/>
              </w:rPr>
            </w:pPr>
            <w:r w:rsidRPr="00C95BF3">
              <w:rPr>
                <w:rFonts w:eastAsia="Times New Roman"/>
                <w:bCs/>
                <w:sz w:val="17"/>
                <w:szCs w:val="17"/>
                <w:lang w:val="es-ES"/>
              </w:rPr>
              <w:t>Q16</w:t>
            </w:r>
          </w:p>
        </w:tc>
        <w:tc>
          <w:tcPr>
            <w:tcW w:w="2160" w:type="dxa"/>
          </w:tcPr>
          <w:p w14:paraId="39814260" w14:textId="77777777" w:rsidR="00F20E0D" w:rsidRPr="00C95BF3" w:rsidRDefault="00F20E0D" w:rsidP="003A1EE1">
            <w:pPr>
              <w:keepNext/>
              <w:spacing w:after="200"/>
              <w:rPr>
                <w:rFonts w:eastAsia="Times New Roman"/>
                <w:sz w:val="17"/>
                <w:szCs w:val="17"/>
                <w:lang w:val="es-ES" w:eastAsia="de-DE"/>
              </w:rPr>
            </w:pPr>
            <w:r w:rsidRPr="00C95BF3">
              <w:rPr>
                <w:rFonts w:eastAsia="Times New Roman"/>
                <w:sz w:val="17"/>
                <w:szCs w:val="17"/>
                <w:lang w:val="es-ES" w:eastAsia="de-DE"/>
              </w:rPr>
              <w:t>A-2-4-Q10-Q16-X000</w:t>
            </w:r>
          </w:p>
        </w:tc>
        <w:tc>
          <w:tcPr>
            <w:tcW w:w="2970" w:type="dxa"/>
            <w:noWrap/>
          </w:tcPr>
          <w:p w14:paraId="2EDC2EA0" w14:textId="77777777" w:rsidR="00F20E0D" w:rsidRPr="00C95BF3" w:rsidRDefault="00F20E0D" w:rsidP="003A1EE1">
            <w:pPr>
              <w:keepNext/>
              <w:spacing w:after="200"/>
              <w:rPr>
                <w:rFonts w:eastAsia="Times New Roman"/>
                <w:sz w:val="17"/>
                <w:szCs w:val="17"/>
                <w:lang w:val="es-ES" w:eastAsia="de-DE"/>
              </w:rPr>
            </w:pPr>
          </w:p>
        </w:tc>
      </w:tr>
      <w:tr w:rsidR="00F20E0D" w:rsidRPr="00C95BF3" w14:paraId="26C62FB9" w14:textId="77777777" w:rsidTr="00D666C3">
        <w:trPr>
          <w:trHeight w:val="300"/>
          <w:jc w:val="center"/>
        </w:trPr>
        <w:tc>
          <w:tcPr>
            <w:tcW w:w="1223" w:type="dxa"/>
            <w:noWrap/>
          </w:tcPr>
          <w:p w14:paraId="14F4F15E" w14:textId="77777777" w:rsidR="00F20E0D" w:rsidRPr="00C95BF3" w:rsidRDefault="00F20E0D" w:rsidP="003A1EE1">
            <w:pPr>
              <w:keepNext/>
              <w:spacing w:after="200"/>
              <w:rPr>
                <w:rFonts w:eastAsia="Times New Roman"/>
                <w:sz w:val="17"/>
                <w:szCs w:val="17"/>
                <w:lang w:val="es-ES" w:eastAsia="de-DE"/>
              </w:rPr>
            </w:pPr>
            <w:r w:rsidRPr="00C95BF3">
              <w:rPr>
                <w:rFonts w:eastAsia="Times New Roman"/>
                <w:sz w:val="17"/>
                <w:szCs w:val="17"/>
                <w:lang w:val="es-ES"/>
              </w:rPr>
              <w:t>2010.02.01</w:t>
            </w:r>
          </w:p>
        </w:tc>
        <w:tc>
          <w:tcPr>
            <w:tcW w:w="1080" w:type="dxa"/>
            <w:noWrap/>
          </w:tcPr>
          <w:p w14:paraId="13DC6F47" w14:textId="77777777" w:rsidR="00F20E0D" w:rsidRPr="00C95BF3" w:rsidRDefault="008B384D" w:rsidP="003A1EE1">
            <w:pPr>
              <w:keepNext/>
              <w:spacing w:after="200"/>
              <w:rPr>
                <w:rFonts w:eastAsia="Times New Roman"/>
                <w:i/>
                <w:sz w:val="17"/>
                <w:szCs w:val="17"/>
                <w:lang w:val="es-ES" w:eastAsia="de-DE"/>
              </w:rPr>
            </w:pPr>
            <w:r w:rsidRPr="00C95BF3">
              <w:rPr>
                <w:rFonts w:eastAsia="Times New Roman"/>
                <w:sz w:val="17"/>
                <w:szCs w:val="17"/>
                <w:lang w:val="es-ES" w:eastAsia="de-DE"/>
              </w:rPr>
              <w:t>X000</w:t>
            </w:r>
          </w:p>
        </w:tc>
        <w:tc>
          <w:tcPr>
            <w:tcW w:w="1260" w:type="dxa"/>
            <w:noWrap/>
          </w:tcPr>
          <w:p w14:paraId="0AA5BF41" w14:textId="77777777" w:rsidR="00F20E0D" w:rsidRPr="00C95BF3" w:rsidRDefault="00F20E0D" w:rsidP="003A1EE1">
            <w:pPr>
              <w:keepNext/>
              <w:spacing w:after="200"/>
              <w:rPr>
                <w:rFonts w:eastAsia="Times New Roman"/>
                <w:i/>
                <w:sz w:val="17"/>
                <w:szCs w:val="17"/>
                <w:lang w:val="es-ES" w:eastAsia="de-DE"/>
              </w:rPr>
            </w:pPr>
            <w:r w:rsidRPr="00C95BF3">
              <w:rPr>
                <w:rFonts w:eastAsia="Times New Roman"/>
                <w:bCs/>
                <w:sz w:val="17"/>
                <w:szCs w:val="17"/>
                <w:lang w:val="es-ES"/>
              </w:rPr>
              <w:t>U11</w:t>
            </w:r>
          </w:p>
        </w:tc>
        <w:tc>
          <w:tcPr>
            <w:tcW w:w="2160" w:type="dxa"/>
          </w:tcPr>
          <w:p w14:paraId="13A6C688" w14:textId="77777777" w:rsidR="00F20E0D" w:rsidRPr="00C95BF3" w:rsidRDefault="00F20E0D" w:rsidP="003A1EE1">
            <w:pPr>
              <w:keepNext/>
              <w:spacing w:after="200"/>
              <w:rPr>
                <w:rFonts w:eastAsia="Times New Roman"/>
                <w:sz w:val="17"/>
                <w:szCs w:val="17"/>
                <w:lang w:val="es-ES" w:eastAsia="de-DE"/>
              </w:rPr>
            </w:pPr>
            <w:r w:rsidRPr="00C95BF3">
              <w:rPr>
                <w:rFonts w:eastAsia="Times New Roman"/>
                <w:sz w:val="17"/>
                <w:szCs w:val="17"/>
                <w:lang w:val="es-ES" w:eastAsia="de-DE"/>
              </w:rPr>
              <w:t>A-4-4-U10-U11-X000</w:t>
            </w:r>
          </w:p>
        </w:tc>
        <w:tc>
          <w:tcPr>
            <w:tcW w:w="2970" w:type="dxa"/>
            <w:noWrap/>
          </w:tcPr>
          <w:p w14:paraId="001AFF71" w14:textId="77777777" w:rsidR="00F20E0D" w:rsidRPr="00C95BF3" w:rsidRDefault="00F20E0D" w:rsidP="003A1EE1">
            <w:pPr>
              <w:keepNext/>
              <w:spacing w:after="200"/>
              <w:rPr>
                <w:rFonts w:eastAsia="Times New Roman"/>
                <w:sz w:val="17"/>
                <w:szCs w:val="17"/>
                <w:lang w:val="es-ES" w:eastAsia="de-DE"/>
              </w:rPr>
            </w:pPr>
          </w:p>
        </w:tc>
      </w:tr>
      <w:tr w:rsidR="00F20E0D" w:rsidRPr="00C95BF3" w14:paraId="50DB9C54" w14:textId="77777777" w:rsidTr="00D666C3">
        <w:trPr>
          <w:trHeight w:val="300"/>
          <w:jc w:val="center"/>
        </w:trPr>
        <w:tc>
          <w:tcPr>
            <w:tcW w:w="1223" w:type="dxa"/>
            <w:noWrap/>
          </w:tcPr>
          <w:p w14:paraId="1C21A35A" w14:textId="77777777" w:rsidR="00F20E0D" w:rsidRPr="00C95BF3" w:rsidRDefault="00F20E0D" w:rsidP="003A1EE1">
            <w:pPr>
              <w:keepNext/>
              <w:spacing w:after="200"/>
              <w:rPr>
                <w:rFonts w:eastAsia="Times New Roman"/>
                <w:sz w:val="17"/>
                <w:szCs w:val="17"/>
                <w:lang w:val="es-ES" w:eastAsia="de-DE"/>
              </w:rPr>
            </w:pPr>
            <w:r w:rsidRPr="00C95BF3">
              <w:rPr>
                <w:rFonts w:eastAsia="Times New Roman"/>
                <w:sz w:val="17"/>
                <w:szCs w:val="17"/>
                <w:lang w:val="es-ES"/>
              </w:rPr>
              <w:t>2011.01.31</w:t>
            </w:r>
          </w:p>
        </w:tc>
        <w:tc>
          <w:tcPr>
            <w:tcW w:w="1080" w:type="dxa"/>
            <w:noWrap/>
          </w:tcPr>
          <w:p w14:paraId="51847F13" w14:textId="77777777" w:rsidR="00F20E0D" w:rsidRPr="00C95BF3" w:rsidRDefault="008B384D" w:rsidP="003A1EE1">
            <w:pPr>
              <w:keepNext/>
              <w:spacing w:after="200"/>
              <w:rPr>
                <w:rFonts w:eastAsia="Times New Roman"/>
                <w:i/>
                <w:sz w:val="17"/>
                <w:szCs w:val="17"/>
                <w:lang w:val="es-ES" w:eastAsia="de-DE"/>
              </w:rPr>
            </w:pPr>
            <w:r w:rsidRPr="00C95BF3">
              <w:rPr>
                <w:rFonts w:eastAsia="Times New Roman"/>
                <w:sz w:val="17"/>
                <w:szCs w:val="17"/>
                <w:lang w:val="es-ES" w:eastAsia="de-DE"/>
              </w:rPr>
              <w:t>X000</w:t>
            </w:r>
          </w:p>
        </w:tc>
        <w:tc>
          <w:tcPr>
            <w:tcW w:w="1260" w:type="dxa"/>
            <w:noWrap/>
          </w:tcPr>
          <w:p w14:paraId="630BCB66" w14:textId="77777777" w:rsidR="00F20E0D" w:rsidRPr="00C95BF3" w:rsidRDefault="00F20E0D" w:rsidP="003A1EE1">
            <w:pPr>
              <w:keepNext/>
              <w:spacing w:after="200"/>
              <w:rPr>
                <w:rFonts w:eastAsia="Times New Roman"/>
                <w:i/>
                <w:sz w:val="17"/>
                <w:szCs w:val="17"/>
                <w:lang w:val="es-ES" w:eastAsia="de-DE"/>
              </w:rPr>
            </w:pPr>
            <w:r w:rsidRPr="00C95BF3">
              <w:rPr>
                <w:rFonts w:eastAsia="Times New Roman"/>
                <w:bCs/>
                <w:sz w:val="17"/>
                <w:szCs w:val="17"/>
                <w:lang w:val="es-ES"/>
              </w:rPr>
              <w:t>U13</w:t>
            </w:r>
          </w:p>
        </w:tc>
        <w:tc>
          <w:tcPr>
            <w:tcW w:w="2160" w:type="dxa"/>
          </w:tcPr>
          <w:p w14:paraId="5686FD8B" w14:textId="77777777" w:rsidR="00F20E0D" w:rsidRPr="00C95BF3" w:rsidRDefault="00F20E0D" w:rsidP="003A1EE1">
            <w:pPr>
              <w:keepNext/>
              <w:spacing w:after="200"/>
              <w:rPr>
                <w:rFonts w:eastAsia="Times New Roman"/>
                <w:sz w:val="17"/>
                <w:szCs w:val="17"/>
                <w:lang w:val="es-ES" w:eastAsia="de-DE"/>
              </w:rPr>
            </w:pPr>
            <w:r w:rsidRPr="00C95BF3">
              <w:rPr>
                <w:rFonts w:eastAsia="Times New Roman"/>
                <w:sz w:val="17"/>
                <w:szCs w:val="17"/>
                <w:lang w:val="es-ES" w:eastAsia="de-DE"/>
              </w:rPr>
              <w:t>U-4-0-U10-U13-X000</w:t>
            </w:r>
          </w:p>
        </w:tc>
        <w:tc>
          <w:tcPr>
            <w:tcW w:w="2970" w:type="dxa"/>
            <w:noWrap/>
          </w:tcPr>
          <w:p w14:paraId="13B99025" w14:textId="77777777" w:rsidR="00F20E0D" w:rsidRPr="00C95BF3" w:rsidRDefault="00F20E0D" w:rsidP="003A1EE1">
            <w:pPr>
              <w:keepNext/>
              <w:spacing w:after="200"/>
              <w:rPr>
                <w:rFonts w:eastAsia="Times New Roman"/>
                <w:sz w:val="17"/>
                <w:szCs w:val="17"/>
                <w:lang w:val="es-ES" w:eastAsia="de-DE"/>
              </w:rPr>
            </w:pPr>
          </w:p>
        </w:tc>
      </w:tr>
      <w:tr w:rsidR="00F20E0D" w:rsidRPr="00C95BF3" w14:paraId="08FC48EC" w14:textId="77777777" w:rsidTr="00D666C3">
        <w:trPr>
          <w:trHeight w:val="300"/>
          <w:jc w:val="center"/>
        </w:trPr>
        <w:tc>
          <w:tcPr>
            <w:tcW w:w="1223" w:type="dxa"/>
            <w:noWrap/>
          </w:tcPr>
          <w:p w14:paraId="140927E6" w14:textId="77777777" w:rsidR="00F20E0D" w:rsidRPr="00C95BF3" w:rsidRDefault="00F20E0D" w:rsidP="003A1EE1">
            <w:pPr>
              <w:keepNext/>
              <w:spacing w:after="200"/>
              <w:rPr>
                <w:rFonts w:eastAsia="Times New Roman"/>
                <w:sz w:val="17"/>
                <w:szCs w:val="17"/>
                <w:lang w:val="es-ES" w:eastAsia="de-DE"/>
              </w:rPr>
            </w:pPr>
            <w:r w:rsidRPr="00C95BF3">
              <w:rPr>
                <w:rFonts w:eastAsia="Times New Roman"/>
                <w:sz w:val="17"/>
                <w:szCs w:val="17"/>
                <w:lang w:val="es-ES"/>
              </w:rPr>
              <w:t>2011.01.31</w:t>
            </w:r>
          </w:p>
        </w:tc>
        <w:tc>
          <w:tcPr>
            <w:tcW w:w="1080" w:type="dxa"/>
            <w:noWrap/>
          </w:tcPr>
          <w:p w14:paraId="3E4C4CD1" w14:textId="77777777" w:rsidR="00F20E0D" w:rsidRPr="00C95BF3" w:rsidRDefault="008B384D" w:rsidP="003A1EE1">
            <w:pPr>
              <w:keepNext/>
              <w:spacing w:after="200"/>
              <w:rPr>
                <w:rFonts w:eastAsia="Times New Roman"/>
                <w:i/>
                <w:sz w:val="17"/>
                <w:szCs w:val="17"/>
                <w:lang w:val="es-ES" w:eastAsia="de-DE"/>
              </w:rPr>
            </w:pPr>
            <w:r w:rsidRPr="00C95BF3">
              <w:rPr>
                <w:rFonts w:eastAsia="Times New Roman"/>
                <w:sz w:val="17"/>
                <w:szCs w:val="17"/>
                <w:lang w:val="es-ES" w:eastAsia="de-DE"/>
              </w:rPr>
              <w:t>X000</w:t>
            </w:r>
          </w:p>
        </w:tc>
        <w:tc>
          <w:tcPr>
            <w:tcW w:w="1260" w:type="dxa"/>
            <w:noWrap/>
          </w:tcPr>
          <w:p w14:paraId="102BB27D" w14:textId="77777777" w:rsidR="00F20E0D" w:rsidRPr="00C95BF3" w:rsidRDefault="00F20E0D" w:rsidP="003A1EE1">
            <w:pPr>
              <w:keepNext/>
              <w:spacing w:after="200"/>
              <w:rPr>
                <w:rFonts w:eastAsia="Times New Roman"/>
                <w:i/>
                <w:sz w:val="17"/>
                <w:szCs w:val="17"/>
                <w:lang w:val="es-ES" w:eastAsia="de-DE"/>
              </w:rPr>
            </w:pPr>
            <w:r w:rsidRPr="00C95BF3">
              <w:rPr>
                <w:rFonts w:eastAsia="Times New Roman"/>
                <w:bCs/>
                <w:sz w:val="17"/>
                <w:szCs w:val="17"/>
                <w:lang w:val="es-ES"/>
              </w:rPr>
              <w:t>H13</w:t>
            </w:r>
          </w:p>
        </w:tc>
        <w:tc>
          <w:tcPr>
            <w:tcW w:w="2160" w:type="dxa"/>
          </w:tcPr>
          <w:p w14:paraId="776B209A" w14:textId="77777777" w:rsidR="00F20E0D" w:rsidRPr="00C95BF3" w:rsidRDefault="00F20E0D" w:rsidP="003A1EE1">
            <w:pPr>
              <w:keepNext/>
              <w:spacing w:after="200"/>
              <w:rPr>
                <w:rFonts w:eastAsia="Times New Roman"/>
                <w:sz w:val="17"/>
                <w:szCs w:val="17"/>
                <w:lang w:val="es-ES" w:eastAsia="de-DE"/>
              </w:rPr>
            </w:pPr>
            <w:r w:rsidRPr="00C95BF3">
              <w:rPr>
                <w:rFonts w:eastAsia="Times New Roman"/>
                <w:sz w:val="17"/>
                <w:szCs w:val="17"/>
                <w:lang w:val="es-ES" w:eastAsia="de-DE"/>
              </w:rPr>
              <w:t>U-0-0-H10-H13-X000</w:t>
            </w:r>
          </w:p>
        </w:tc>
        <w:tc>
          <w:tcPr>
            <w:tcW w:w="2970" w:type="dxa"/>
            <w:noWrap/>
          </w:tcPr>
          <w:p w14:paraId="63CEA0D0" w14:textId="77777777" w:rsidR="00F20E0D" w:rsidRPr="00C95BF3" w:rsidRDefault="00F20E0D" w:rsidP="003A1EE1">
            <w:pPr>
              <w:keepNext/>
              <w:spacing w:after="200"/>
              <w:rPr>
                <w:rFonts w:eastAsia="Times New Roman"/>
                <w:sz w:val="17"/>
                <w:szCs w:val="17"/>
                <w:lang w:val="es-ES" w:eastAsia="de-DE"/>
              </w:rPr>
            </w:pPr>
          </w:p>
        </w:tc>
      </w:tr>
    </w:tbl>
    <w:p w14:paraId="2A00991D" w14:textId="77777777" w:rsidR="009F0A52" w:rsidRDefault="00B10948" w:rsidP="00F75BBE">
      <w:pPr>
        <w:pStyle w:val="Heading4"/>
        <w:rPr>
          <w:b/>
          <w:i w:val="0"/>
          <w:sz w:val="17"/>
          <w:szCs w:val="17"/>
          <w:lang w:val="es-ES"/>
        </w:rPr>
      </w:pPr>
      <w:bookmarkStart w:id="44" w:name="_Toc9946270"/>
      <w:r>
        <w:rPr>
          <w:b/>
          <w:i w:val="0"/>
          <w:sz w:val="17"/>
          <w:szCs w:val="17"/>
          <w:lang w:val="es-ES"/>
        </w:rPr>
        <w:t>Ejemplo:</w:t>
      </w:r>
      <w:r w:rsidR="00F75BBE" w:rsidRPr="00C95BF3">
        <w:rPr>
          <w:b/>
          <w:i w:val="0"/>
          <w:sz w:val="17"/>
          <w:szCs w:val="17"/>
          <w:lang w:val="es-ES"/>
        </w:rPr>
        <w:t xml:space="preserve"> KR</w:t>
      </w:r>
      <w:bookmarkEnd w:id="44"/>
    </w:p>
    <w:p w14:paraId="1002A1C0" w14:textId="77777777" w:rsidR="009F0A52" w:rsidRDefault="007E0DB7" w:rsidP="00F02927">
      <w:pPr>
        <w:pStyle w:val="ListParagraph"/>
        <w:keepNext/>
        <w:numPr>
          <w:ilvl w:val="0"/>
          <w:numId w:val="50"/>
        </w:numPr>
        <w:shd w:val="clear" w:color="auto" w:fill="FFFFFF"/>
        <w:spacing w:before="150" w:after="120" w:line="360" w:lineRule="auto"/>
        <w:rPr>
          <w:rFonts w:eastAsia="Times New Roman"/>
          <w:color w:val="333333"/>
          <w:sz w:val="17"/>
          <w:szCs w:val="17"/>
          <w:lang w:val="es-ES"/>
        </w:rPr>
      </w:pPr>
      <w:r>
        <w:rPr>
          <w:rFonts w:eastAsia="Times New Roman"/>
          <w:color w:val="333333"/>
          <w:sz w:val="17"/>
          <w:szCs w:val="17"/>
          <w:lang w:val="es-ES"/>
        </w:rPr>
        <w:t>Correspondencias con</w:t>
      </w:r>
      <w:r w:rsidR="00B10948">
        <w:rPr>
          <w:rFonts w:eastAsia="Times New Roman"/>
          <w:color w:val="333333"/>
          <w:sz w:val="17"/>
          <w:szCs w:val="17"/>
          <w:lang w:val="es-ES"/>
        </w:rPr>
        <w:t xml:space="preserve"> la Norma</w:t>
      </w:r>
      <w:r w:rsidR="00F75BBE" w:rsidRPr="00C95BF3">
        <w:rPr>
          <w:rFonts w:eastAsia="Times New Roman"/>
          <w:color w:val="333333"/>
          <w:sz w:val="17"/>
          <w:szCs w:val="17"/>
          <w:lang w:val="es-ES"/>
        </w:rPr>
        <w:t xml:space="preserve"> ST.27</w:t>
      </w:r>
    </w:p>
    <w:p w14:paraId="41FBACE6" w14:textId="77777777" w:rsidR="009F0A52" w:rsidRDefault="00B10948" w:rsidP="00F75BBE">
      <w:pPr>
        <w:shd w:val="clear" w:color="auto" w:fill="FFFFFF"/>
        <w:spacing w:before="150" w:after="120"/>
        <w:rPr>
          <w:rFonts w:eastAsia="Times New Roman"/>
          <w:color w:val="333333"/>
          <w:sz w:val="17"/>
          <w:szCs w:val="17"/>
          <w:lang w:val="es-ES"/>
        </w:rPr>
      </w:pPr>
      <w:r>
        <w:rPr>
          <w:rFonts w:eastAsia="Times New Roman"/>
          <w:color w:val="333333"/>
          <w:sz w:val="17"/>
          <w:szCs w:val="17"/>
          <w:lang w:val="es-ES"/>
        </w:rPr>
        <w:t>Información básica</w:t>
      </w:r>
    </w:p>
    <w:p w14:paraId="7266E7AC" w14:textId="77777777" w:rsidR="009F0A52" w:rsidRDefault="00B10948" w:rsidP="00F75BBE">
      <w:pPr>
        <w:numPr>
          <w:ilvl w:val="0"/>
          <w:numId w:val="7"/>
        </w:numPr>
        <w:shd w:val="clear" w:color="auto" w:fill="FFFFFF"/>
        <w:spacing w:after="120"/>
        <w:rPr>
          <w:rFonts w:eastAsia="Times New Roman"/>
          <w:color w:val="333333"/>
          <w:sz w:val="17"/>
          <w:szCs w:val="17"/>
          <w:lang w:val="es-ES"/>
        </w:rPr>
      </w:pPr>
      <w:r>
        <w:rPr>
          <w:rFonts w:eastAsia="Times New Roman"/>
          <w:color w:val="333333"/>
          <w:sz w:val="17"/>
          <w:szCs w:val="17"/>
          <w:lang w:val="es-ES"/>
        </w:rPr>
        <w:t>Número de solicitud:</w:t>
      </w:r>
      <w:r w:rsidR="00F75BBE" w:rsidRPr="00C95BF3">
        <w:rPr>
          <w:rFonts w:eastAsia="Times New Roman"/>
          <w:color w:val="333333"/>
          <w:sz w:val="17"/>
          <w:szCs w:val="17"/>
          <w:lang w:val="es-ES"/>
        </w:rPr>
        <w:t xml:space="preserve"> </w:t>
      </w:r>
      <w:r w:rsidR="00F75BBE" w:rsidRPr="00C95BF3">
        <w:rPr>
          <w:color w:val="333333"/>
          <w:sz w:val="17"/>
          <w:szCs w:val="17"/>
          <w:lang w:val="es-ES" w:eastAsia="ko-KR"/>
        </w:rPr>
        <w:t>20-2013-0008135</w:t>
      </w:r>
    </w:p>
    <w:p w14:paraId="59BEAF4F" w14:textId="77777777" w:rsidR="009F0A52" w:rsidRDefault="00B10948" w:rsidP="00B10948">
      <w:pPr>
        <w:numPr>
          <w:ilvl w:val="0"/>
          <w:numId w:val="7"/>
        </w:numPr>
        <w:shd w:val="clear" w:color="auto" w:fill="FFFFFF"/>
        <w:spacing w:after="120"/>
        <w:rPr>
          <w:rFonts w:eastAsia="Times New Roman"/>
          <w:color w:val="333333"/>
          <w:sz w:val="17"/>
          <w:szCs w:val="17"/>
          <w:lang w:val="es-ES"/>
        </w:rPr>
      </w:pPr>
      <w:r w:rsidRPr="00B10948">
        <w:rPr>
          <w:rFonts w:eastAsia="Times New Roman"/>
          <w:sz w:val="17"/>
          <w:szCs w:val="17"/>
          <w:lang w:val="es-ES" w:eastAsia="de-DE"/>
        </w:rPr>
        <w:t>Tipo de derecho de PI</w:t>
      </w:r>
      <w:r w:rsidRPr="00B10948">
        <w:rPr>
          <w:rFonts w:eastAsia="Times New Roman"/>
          <w:color w:val="333333"/>
          <w:sz w:val="17"/>
          <w:szCs w:val="17"/>
          <w:lang w:val="es-ES"/>
        </w:rPr>
        <w:t xml:space="preserve">: Modelo de utilidad </w:t>
      </w:r>
    </w:p>
    <w:p w14:paraId="51C52884" w14:textId="70D29583" w:rsidR="00F75BBE" w:rsidRPr="00C95BF3" w:rsidRDefault="00B10948" w:rsidP="00F75BBE">
      <w:pPr>
        <w:shd w:val="clear" w:color="auto" w:fill="FFFFFF"/>
        <w:spacing w:before="150" w:after="240"/>
        <w:rPr>
          <w:rStyle w:val="Hyperlink"/>
          <w:rFonts w:eastAsia="Times New Roman"/>
          <w:sz w:val="17"/>
          <w:szCs w:val="17"/>
          <w:lang w:val="es-ES"/>
        </w:rPr>
      </w:pPr>
      <w:r>
        <w:rPr>
          <w:rFonts w:eastAsia="Times New Roman"/>
          <w:color w:val="333333"/>
          <w:sz w:val="17"/>
          <w:szCs w:val="17"/>
          <w:lang w:val="es-ES"/>
        </w:rPr>
        <w:t>Enlace con el registro nacional de patentes</w:t>
      </w:r>
      <w:r w:rsidR="00F75BBE" w:rsidRPr="00C95BF3">
        <w:rPr>
          <w:rFonts w:eastAsia="Times New Roman"/>
          <w:color w:val="333333"/>
          <w:sz w:val="17"/>
          <w:szCs w:val="17"/>
          <w:lang w:val="es-ES"/>
        </w:rPr>
        <w:t xml:space="preserve">: </w:t>
      </w:r>
      <w:r w:rsidR="00F75BBE" w:rsidRPr="00C95BF3">
        <w:rPr>
          <w:rStyle w:val="Hyperlink"/>
          <w:rFonts w:eastAsia="Times New Roman"/>
          <w:sz w:val="17"/>
          <w:szCs w:val="17"/>
          <w:lang w:val="es-ES"/>
        </w:rPr>
        <w:t>http://eng.kipris.or.kr/enghome/main.jsp</w:t>
      </w: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922"/>
        <w:gridCol w:w="2353"/>
        <w:gridCol w:w="846"/>
        <w:gridCol w:w="2338"/>
        <w:gridCol w:w="1234"/>
        <w:gridCol w:w="2379"/>
      </w:tblGrid>
      <w:tr w:rsidR="00F75BBE" w:rsidRPr="00C95BF3" w14:paraId="44DA57FE" w14:textId="77777777" w:rsidTr="002E288C">
        <w:trPr>
          <w:cantSplit/>
          <w:tblHeader/>
          <w:jc w:val="center"/>
        </w:trPr>
        <w:tc>
          <w:tcPr>
            <w:tcW w:w="3275" w:type="dxa"/>
            <w:gridSpan w:val="2"/>
            <w:shd w:val="clear" w:color="auto" w:fill="D9D9D9" w:themeFill="background1" w:themeFillShade="D9"/>
          </w:tcPr>
          <w:p w14:paraId="13B0357C" w14:textId="4E90244C" w:rsidR="00F75BBE" w:rsidRPr="00C95BF3" w:rsidRDefault="008B649C" w:rsidP="00130B16">
            <w:pPr>
              <w:spacing w:line="276" w:lineRule="auto"/>
              <w:rPr>
                <w:rFonts w:eastAsia="Times New Roman"/>
                <w:b/>
                <w:bCs/>
                <w:color w:val="333333"/>
                <w:sz w:val="17"/>
                <w:szCs w:val="17"/>
                <w:lang w:val="es-ES"/>
              </w:rPr>
            </w:pPr>
            <w:r>
              <w:rPr>
                <w:rFonts w:eastAsia="Times New Roman"/>
                <w:b/>
                <w:bCs/>
                <w:color w:val="333333"/>
                <w:sz w:val="17"/>
                <w:szCs w:val="17"/>
                <w:lang w:val="es-ES"/>
              </w:rPr>
              <w:t>Incidencia nacional/regional</w:t>
            </w:r>
          </w:p>
        </w:tc>
        <w:tc>
          <w:tcPr>
            <w:tcW w:w="3184" w:type="dxa"/>
            <w:gridSpan w:val="2"/>
            <w:shd w:val="clear" w:color="auto" w:fill="D9D9D9" w:themeFill="background1" w:themeFillShade="D9"/>
          </w:tcPr>
          <w:p w14:paraId="6A008E3E" w14:textId="770355D3" w:rsidR="00F75BBE" w:rsidRPr="00C95BF3" w:rsidRDefault="008B649C" w:rsidP="00130B16">
            <w:pPr>
              <w:spacing w:line="276" w:lineRule="auto"/>
              <w:rPr>
                <w:rFonts w:eastAsia="Times New Roman"/>
                <w:b/>
                <w:bCs/>
                <w:color w:val="333333"/>
                <w:sz w:val="17"/>
                <w:szCs w:val="17"/>
                <w:lang w:val="es-ES"/>
              </w:rPr>
            </w:pPr>
            <w:r>
              <w:rPr>
                <w:rFonts w:eastAsia="Times New Roman"/>
                <w:b/>
                <w:bCs/>
                <w:color w:val="333333"/>
                <w:sz w:val="17"/>
                <w:szCs w:val="17"/>
                <w:lang w:val="es-ES"/>
              </w:rPr>
              <w:t>Incidencia de la Norma ST.27</w:t>
            </w:r>
          </w:p>
        </w:tc>
        <w:tc>
          <w:tcPr>
            <w:tcW w:w="1234" w:type="dxa"/>
            <w:shd w:val="clear" w:color="auto" w:fill="D9D9D9" w:themeFill="background1" w:themeFillShade="D9"/>
            <w:tcMar>
              <w:top w:w="105" w:type="dxa"/>
              <w:left w:w="150" w:type="dxa"/>
              <w:bottom w:w="105" w:type="dxa"/>
              <w:right w:w="150" w:type="dxa"/>
            </w:tcMar>
            <w:hideMark/>
          </w:tcPr>
          <w:p w14:paraId="325DC335" w14:textId="45313D7B" w:rsidR="00F75BBE" w:rsidRPr="00C95BF3" w:rsidRDefault="008B649C" w:rsidP="00130B16">
            <w:pPr>
              <w:spacing w:line="276" w:lineRule="auto"/>
              <w:rPr>
                <w:rFonts w:eastAsia="Times New Roman"/>
                <w:b/>
                <w:bCs/>
                <w:color w:val="333333"/>
                <w:sz w:val="17"/>
                <w:szCs w:val="17"/>
                <w:lang w:val="es-ES"/>
              </w:rPr>
            </w:pPr>
            <w:r>
              <w:rPr>
                <w:rFonts w:eastAsia="Times New Roman"/>
                <w:b/>
                <w:bCs/>
                <w:color w:val="333333"/>
                <w:sz w:val="17"/>
                <w:szCs w:val="17"/>
                <w:lang w:val="es-ES"/>
              </w:rPr>
              <w:t>Fecha de la incidencia</w:t>
            </w:r>
          </w:p>
        </w:tc>
        <w:tc>
          <w:tcPr>
            <w:tcW w:w="2379" w:type="dxa"/>
            <w:shd w:val="clear" w:color="auto" w:fill="D9D9D9" w:themeFill="background1" w:themeFillShade="D9"/>
            <w:tcMar>
              <w:top w:w="105" w:type="dxa"/>
              <w:left w:w="150" w:type="dxa"/>
              <w:bottom w:w="105" w:type="dxa"/>
              <w:right w:w="150" w:type="dxa"/>
            </w:tcMar>
            <w:hideMark/>
          </w:tcPr>
          <w:p w14:paraId="52168432" w14:textId="4DD654BD" w:rsidR="00F75BBE" w:rsidRPr="00C95BF3" w:rsidRDefault="008B649C" w:rsidP="00130B16">
            <w:pPr>
              <w:spacing w:line="276" w:lineRule="auto"/>
              <w:rPr>
                <w:rFonts w:eastAsia="Times New Roman"/>
                <w:b/>
                <w:bCs/>
                <w:color w:val="333333"/>
                <w:sz w:val="17"/>
                <w:szCs w:val="17"/>
                <w:lang w:val="es-ES"/>
              </w:rPr>
            </w:pPr>
            <w:r>
              <w:rPr>
                <w:rFonts w:eastAsia="Times New Roman"/>
                <w:b/>
                <w:bCs/>
                <w:color w:val="333333"/>
                <w:sz w:val="17"/>
                <w:szCs w:val="17"/>
                <w:lang w:val="es-ES"/>
              </w:rPr>
              <w:t>Observaciones</w:t>
            </w:r>
          </w:p>
        </w:tc>
      </w:tr>
      <w:tr w:rsidR="00F75BBE" w:rsidRPr="00C95BF3" w14:paraId="5EDF3613" w14:textId="77777777" w:rsidTr="002E288C">
        <w:trPr>
          <w:cantSplit/>
          <w:tblHeader/>
          <w:jc w:val="center"/>
        </w:trPr>
        <w:tc>
          <w:tcPr>
            <w:tcW w:w="922" w:type="dxa"/>
            <w:shd w:val="clear" w:color="auto" w:fill="D9D9D9" w:themeFill="background1" w:themeFillShade="D9"/>
          </w:tcPr>
          <w:p w14:paraId="076E7F59" w14:textId="23D60B54" w:rsidR="00F75BBE" w:rsidRPr="00C95BF3" w:rsidRDefault="006C12A6" w:rsidP="00130B16">
            <w:pPr>
              <w:spacing w:line="276" w:lineRule="auto"/>
              <w:rPr>
                <w:rFonts w:eastAsia="Times New Roman"/>
                <w:b/>
                <w:bCs/>
                <w:color w:val="333333"/>
                <w:sz w:val="17"/>
                <w:szCs w:val="17"/>
                <w:lang w:val="es-ES"/>
              </w:rPr>
            </w:pPr>
            <w:r>
              <w:rPr>
                <w:rFonts w:eastAsia="Times New Roman"/>
                <w:b/>
                <w:bCs/>
                <w:color w:val="333333"/>
                <w:sz w:val="17"/>
                <w:szCs w:val="17"/>
                <w:lang w:val="es-ES"/>
              </w:rPr>
              <w:t>código</w:t>
            </w:r>
          </w:p>
        </w:tc>
        <w:tc>
          <w:tcPr>
            <w:tcW w:w="2353" w:type="dxa"/>
            <w:shd w:val="clear" w:color="auto" w:fill="D9D9D9" w:themeFill="background1" w:themeFillShade="D9"/>
            <w:tcMar>
              <w:top w:w="105" w:type="dxa"/>
              <w:left w:w="150" w:type="dxa"/>
              <w:bottom w:w="105" w:type="dxa"/>
              <w:right w:w="150" w:type="dxa"/>
            </w:tcMar>
          </w:tcPr>
          <w:p w14:paraId="3518252B" w14:textId="6E937E14" w:rsidR="00F75BBE" w:rsidRPr="00C95BF3" w:rsidRDefault="00286082" w:rsidP="00130B16">
            <w:pPr>
              <w:spacing w:line="276" w:lineRule="auto"/>
              <w:rPr>
                <w:rFonts w:eastAsia="Times New Roman"/>
                <w:b/>
                <w:bCs/>
                <w:color w:val="333333"/>
                <w:sz w:val="17"/>
                <w:szCs w:val="17"/>
                <w:lang w:val="es-ES"/>
              </w:rPr>
            </w:pPr>
            <w:r>
              <w:rPr>
                <w:rFonts w:eastAsia="Times New Roman"/>
                <w:b/>
                <w:bCs/>
                <w:color w:val="333333"/>
                <w:sz w:val="17"/>
                <w:szCs w:val="17"/>
                <w:lang w:val="es-ES"/>
              </w:rPr>
              <w:t>descripción</w:t>
            </w:r>
          </w:p>
        </w:tc>
        <w:tc>
          <w:tcPr>
            <w:tcW w:w="846" w:type="dxa"/>
            <w:shd w:val="clear" w:color="auto" w:fill="D9D9D9" w:themeFill="background1" w:themeFillShade="D9"/>
          </w:tcPr>
          <w:p w14:paraId="7A56A00F" w14:textId="4706219A" w:rsidR="00F75BBE" w:rsidRPr="00C95BF3" w:rsidRDefault="006C12A6" w:rsidP="00130B16">
            <w:pPr>
              <w:spacing w:line="276" w:lineRule="auto"/>
              <w:rPr>
                <w:rFonts w:eastAsia="Times New Roman"/>
                <w:b/>
                <w:bCs/>
                <w:color w:val="333333"/>
                <w:sz w:val="17"/>
                <w:szCs w:val="17"/>
                <w:lang w:val="es-ES"/>
              </w:rPr>
            </w:pPr>
            <w:r>
              <w:rPr>
                <w:rFonts w:eastAsia="Times New Roman"/>
                <w:b/>
                <w:bCs/>
                <w:color w:val="333333"/>
                <w:sz w:val="17"/>
                <w:szCs w:val="17"/>
                <w:lang w:val="es-ES"/>
              </w:rPr>
              <w:t>código</w:t>
            </w:r>
          </w:p>
        </w:tc>
        <w:tc>
          <w:tcPr>
            <w:tcW w:w="2338" w:type="dxa"/>
            <w:shd w:val="clear" w:color="auto" w:fill="D9D9D9" w:themeFill="background1" w:themeFillShade="D9"/>
            <w:tcMar>
              <w:top w:w="105" w:type="dxa"/>
              <w:left w:w="150" w:type="dxa"/>
              <w:bottom w:w="105" w:type="dxa"/>
              <w:right w:w="150" w:type="dxa"/>
            </w:tcMar>
          </w:tcPr>
          <w:p w14:paraId="68475D8D" w14:textId="5A8C1811" w:rsidR="00F75BBE" w:rsidRPr="00C95BF3" w:rsidRDefault="00286082" w:rsidP="00130B16">
            <w:pPr>
              <w:spacing w:line="276" w:lineRule="auto"/>
              <w:rPr>
                <w:rFonts w:eastAsia="Times New Roman"/>
                <w:b/>
                <w:bCs/>
                <w:color w:val="333333"/>
                <w:sz w:val="17"/>
                <w:szCs w:val="17"/>
                <w:lang w:val="es-ES"/>
              </w:rPr>
            </w:pPr>
            <w:r>
              <w:rPr>
                <w:rFonts w:eastAsia="Times New Roman"/>
                <w:b/>
                <w:bCs/>
                <w:color w:val="333333"/>
                <w:sz w:val="17"/>
                <w:szCs w:val="17"/>
                <w:lang w:val="es-ES"/>
              </w:rPr>
              <w:t>título</w:t>
            </w:r>
          </w:p>
        </w:tc>
        <w:tc>
          <w:tcPr>
            <w:tcW w:w="1234" w:type="dxa"/>
            <w:shd w:val="clear" w:color="auto" w:fill="D9D9D9" w:themeFill="background1" w:themeFillShade="D9"/>
            <w:tcMar>
              <w:top w:w="105" w:type="dxa"/>
              <w:left w:w="150" w:type="dxa"/>
              <w:bottom w:w="105" w:type="dxa"/>
              <w:right w:w="150" w:type="dxa"/>
            </w:tcMar>
          </w:tcPr>
          <w:p w14:paraId="14DCDF0A" w14:textId="77777777" w:rsidR="00F75BBE" w:rsidRPr="00C95BF3" w:rsidRDefault="00F75BBE" w:rsidP="00130B16">
            <w:pPr>
              <w:spacing w:line="276" w:lineRule="auto"/>
              <w:rPr>
                <w:rFonts w:eastAsia="Times New Roman"/>
                <w:b/>
                <w:bCs/>
                <w:color w:val="333333"/>
                <w:sz w:val="17"/>
                <w:szCs w:val="17"/>
                <w:lang w:val="es-ES"/>
              </w:rPr>
            </w:pPr>
          </w:p>
        </w:tc>
        <w:tc>
          <w:tcPr>
            <w:tcW w:w="2379" w:type="dxa"/>
            <w:shd w:val="clear" w:color="auto" w:fill="D9D9D9" w:themeFill="background1" w:themeFillShade="D9"/>
            <w:tcMar>
              <w:top w:w="105" w:type="dxa"/>
              <w:left w:w="150" w:type="dxa"/>
              <w:bottom w:w="105" w:type="dxa"/>
              <w:right w:w="150" w:type="dxa"/>
            </w:tcMar>
          </w:tcPr>
          <w:p w14:paraId="78653CED" w14:textId="77777777" w:rsidR="00F75BBE" w:rsidRPr="00C95BF3" w:rsidRDefault="00F75BBE" w:rsidP="00130B16">
            <w:pPr>
              <w:spacing w:line="276" w:lineRule="auto"/>
              <w:rPr>
                <w:rFonts w:eastAsia="Times New Roman"/>
                <w:b/>
                <w:bCs/>
                <w:color w:val="333333"/>
                <w:sz w:val="17"/>
                <w:szCs w:val="17"/>
                <w:lang w:val="es-ES"/>
              </w:rPr>
            </w:pPr>
          </w:p>
        </w:tc>
      </w:tr>
      <w:tr w:rsidR="00F75BBE" w:rsidRPr="00C95BF3" w14:paraId="721AD7A2" w14:textId="77777777" w:rsidTr="002E288C">
        <w:trPr>
          <w:cantSplit/>
          <w:jc w:val="center"/>
        </w:trPr>
        <w:tc>
          <w:tcPr>
            <w:tcW w:w="922" w:type="dxa"/>
            <w:shd w:val="clear" w:color="auto" w:fill="FFFFFF" w:themeFill="background1"/>
          </w:tcPr>
          <w:p w14:paraId="6F5FB18E" w14:textId="77777777" w:rsidR="009F0A52" w:rsidRDefault="00F75BBE" w:rsidP="00130B16">
            <w:pPr>
              <w:spacing w:line="276" w:lineRule="auto"/>
              <w:rPr>
                <w:bCs/>
                <w:color w:val="333333"/>
                <w:sz w:val="17"/>
                <w:szCs w:val="17"/>
                <w:lang w:val="es-ES" w:eastAsia="ko-KR"/>
              </w:rPr>
            </w:pPr>
            <w:r w:rsidRPr="00C95BF3">
              <w:rPr>
                <w:rFonts w:eastAsia="Times New Roman"/>
                <w:bCs/>
                <w:color w:val="333333"/>
                <w:sz w:val="17"/>
                <w:szCs w:val="17"/>
                <w:lang w:val="es-ES"/>
              </w:rPr>
              <w:t>UA0108</w:t>
            </w:r>
          </w:p>
          <w:p w14:paraId="57A48C78" w14:textId="0358591F" w:rsidR="00F75BBE" w:rsidRPr="00C95BF3" w:rsidRDefault="00F75BBE" w:rsidP="00130B16">
            <w:pPr>
              <w:spacing w:line="276" w:lineRule="auto"/>
              <w:rPr>
                <w:bCs/>
                <w:color w:val="333333"/>
                <w:sz w:val="17"/>
                <w:szCs w:val="17"/>
                <w:lang w:val="es-ES" w:eastAsia="ko-KR"/>
              </w:rPr>
            </w:pPr>
            <w:r w:rsidRPr="00C95BF3">
              <w:rPr>
                <w:bCs/>
                <w:color w:val="333333"/>
                <w:sz w:val="17"/>
                <w:szCs w:val="17"/>
                <w:lang w:val="es-ES" w:eastAsia="ko-KR"/>
              </w:rPr>
              <w:t>UA0201</w:t>
            </w:r>
          </w:p>
        </w:tc>
        <w:tc>
          <w:tcPr>
            <w:tcW w:w="2353" w:type="dxa"/>
            <w:shd w:val="clear" w:color="auto" w:fill="FFFFFF" w:themeFill="background1"/>
            <w:tcMar>
              <w:top w:w="105" w:type="dxa"/>
              <w:left w:w="150" w:type="dxa"/>
              <w:bottom w:w="105" w:type="dxa"/>
              <w:right w:w="150" w:type="dxa"/>
            </w:tcMar>
          </w:tcPr>
          <w:p w14:paraId="5EADB806" w14:textId="43A6C63A" w:rsidR="00F75BBE" w:rsidRPr="00C95BF3" w:rsidRDefault="00F75BBE" w:rsidP="00661EB3">
            <w:pPr>
              <w:spacing w:line="276" w:lineRule="auto"/>
              <w:rPr>
                <w:rFonts w:eastAsia="Times New Roman"/>
                <w:bCs/>
                <w:color w:val="333333"/>
                <w:sz w:val="17"/>
                <w:szCs w:val="17"/>
                <w:lang w:val="es-ES"/>
              </w:rPr>
            </w:pPr>
            <w:r w:rsidRPr="00C95BF3">
              <w:rPr>
                <w:rFonts w:eastAsia="Times New Roman"/>
                <w:bCs/>
                <w:color w:val="333333"/>
                <w:sz w:val="17"/>
                <w:szCs w:val="17"/>
                <w:lang w:val="es-ES"/>
              </w:rPr>
              <w:t>[</w:t>
            </w:r>
            <w:r w:rsidR="00661EB3">
              <w:rPr>
                <w:rFonts w:eastAsia="Times New Roman"/>
                <w:bCs/>
                <w:color w:val="333333"/>
                <w:sz w:val="17"/>
                <w:szCs w:val="17"/>
                <w:lang w:val="es-ES"/>
              </w:rPr>
              <w:t>Solicitud de registro de modelo de utilidad</w:t>
            </w:r>
            <w:r w:rsidRPr="00C95BF3">
              <w:rPr>
                <w:rFonts w:eastAsia="Times New Roman"/>
                <w:bCs/>
                <w:color w:val="333333"/>
                <w:sz w:val="17"/>
                <w:szCs w:val="17"/>
                <w:lang w:val="es-ES"/>
              </w:rPr>
              <w:t xml:space="preserve">] </w:t>
            </w:r>
            <w:r w:rsidR="00661EB3">
              <w:rPr>
                <w:rFonts w:eastAsia="Times New Roman"/>
                <w:bCs/>
                <w:color w:val="333333"/>
                <w:sz w:val="17"/>
                <w:szCs w:val="17"/>
                <w:lang w:val="es-ES"/>
              </w:rPr>
              <w:t>Solicitud de registro de modelo de utilidad</w:t>
            </w:r>
          </w:p>
        </w:tc>
        <w:tc>
          <w:tcPr>
            <w:tcW w:w="846" w:type="dxa"/>
            <w:shd w:val="clear" w:color="auto" w:fill="FFFFFF" w:themeFill="background1"/>
          </w:tcPr>
          <w:p w14:paraId="344297C5" w14:textId="77777777" w:rsidR="009F0A52" w:rsidRDefault="00F75BBE" w:rsidP="00130B16">
            <w:pPr>
              <w:spacing w:line="276" w:lineRule="auto"/>
              <w:rPr>
                <w:bCs/>
                <w:color w:val="333333"/>
                <w:sz w:val="17"/>
                <w:szCs w:val="17"/>
                <w:lang w:val="es-ES" w:eastAsia="ko-KR"/>
              </w:rPr>
            </w:pPr>
            <w:r w:rsidRPr="00C95BF3">
              <w:rPr>
                <w:bCs/>
                <w:color w:val="333333"/>
                <w:sz w:val="17"/>
                <w:szCs w:val="17"/>
                <w:lang w:val="es-ES" w:eastAsia="ko-KR"/>
              </w:rPr>
              <w:t>A12</w:t>
            </w:r>
          </w:p>
          <w:p w14:paraId="5D393667" w14:textId="452B96BD" w:rsidR="00F75BBE" w:rsidRPr="00C95BF3" w:rsidRDefault="00F75BBE" w:rsidP="00130B16">
            <w:pPr>
              <w:spacing w:line="276" w:lineRule="auto"/>
              <w:rPr>
                <w:bCs/>
                <w:color w:val="333333"/>
                <w:sz w:val="17"/>
                <w:szCs w:val="17"/>
                <w:lang w:val="es-ES" w:eastAsia="ko-KR"/>
              </w:rPr>
            </w:pPr>
            <w:r w:rsidRPr="00C95BF3">
              <w:rPr>
                <w:bCs/>
                <w:color w:val="333333"/>
                <w:sz w:val="17"/>
                <w:szCs w:val="17"/>
                <w:lang w:val="es-ES" w:eastAsia="ko-KR"/>
              </w:rPr>
              <w:t>D11</w:t>
            </w:r>
          </w:p>
        </w:tc>
        <w:tc>
          <w:tcPr>
            <w:tcW w:w="2338" w:type="dxa"/>
            <w:shd w:val="clear" w:color="auto" w:fill="FFFFFF" w:themeFill="background1"/>
            <w:tcMar>
              <w:top w:w="105" w:type="dxa"/>
              <w:left w:w="150" w:type="dxa"/>
              <w:bottom w:w="105" w:type="dxa"/>
              <w:right w:w="150" w:type="dxa"/>
            </w:tcMar>
          </w:tcPr>
          <w:p w14:paraId="1AC982B6" w14:textId="57FF9FE5" w:rsidR="009F0A52" w:rsidRDefault="00C2615C" w:rsidP="00130B16">
            <w:pPr>
              <w:spacing w:line="276" w:lineRule="auto"/>
              <w:rPr>
                <w:bCs/>
                <w:color w:val="333333"/>
                <w:sz w:val="17"/>
                <w:szCs w:val="17"/>
                <w:lang w:val="es-ES" w:eastAsia="ko-KR"/>
              </w:rPr>
            </w:pPr>
            <w:r>
              <w:rPr>
                <w:bCs/>
                <w:color w:val="333333"/>
                <w:sz w:val="17"/>
                <w:szCs w:val="17"/>
                <w:lang w:val="es-ES" w:eastAsia="ko-KR"/>
              </w:rPr>
              <w:t xml:space="preserve">Solicitud </w:t>
            </w:r>
            <w:r w:rsidR="00767031">
              <w:rPr>
                <w:bCs/>
                <w:color w:val="333333"/>
                <w:sz w:val="17"/>
                <w:szCs w:val="17"/>
                <w:lang w:val="es-ES" w:eastAsia="ko-KR"/>
              </w:rPr>
              <w:t xml:space="preserve">nacional </w:t>
            </w:r>
            <w:r>
              <w:rPr>
                <w:bCs/>
                <w:color w:val="333333"/>
                <w:sz w:val="17"/>
                <w:szCs w:val="17"/>
                <w:lang w:val="es-ES" w:eastAsia="ko-KR"/>
              </w:rPr>
              <w:t>presentada</w:t>
            </w:r>
          </w:p>
          <w:p w14:paraId="632FDBCA" w14:textId="79C52280" w:rsidR="00F75BBE" w:rsidRPr="00C95BF3" w:rsidRDefault="00045380" w:rsidP="00130B16">
            <w:pPr>
              <w:spacing w:line="276" w:lineRule="auto"/>
              <w:rPr>
                <w:bCs/>
                <w:color w:val="333333"/>
                <w:sz w:val="17"/>
                <w:szCs w:val="17"/>
                <w:lang w:val="es-ES" w:eastAsia="ko-KR"/>
              </w:rPr>
            </w:pPr>
            <w:r>
              <w:rPr>
                <w:bCs/>
                <w:color w:val="333333"/>
                <w:sz w:val="17"/>
                <w:szCs w:val="17"/>
                <w:lang w:val="es-ES" w:eastAsia="ko-KR"/>
              </w:rPr>
              <w:t>Examen sustantivo solicitado</w:t>
            </w:r>
          </w:p>
        </w:tc>
        <w:tc>
          <w:tcPr>
            <w:tcW w:w="1234" w:type="dxa"/>
            <w:shd w:val="clear" w:color="auto" w:fill="FFFFFF" w:themeFill="background1"/>
            <w:tcMar>
              <w:top w:w="105" w:type="dxa"/>
              <w:left w:w="150" w:type="dxa"/>
              <w:bottom w:w="105" w:type="dxa"/>
              <w:right w:w="150" w:type="dxa"/>
            </w:tcMar>
          </w:tcPr>
          <w:p w14:paraId="3E0FBC9C" w14:textId="77777777" w:rsidR="00F75BBE" w:rsidRPr="00C95BF3" w:rsidRDefault="00F75BBE" w:rsidP="00130B16">
            <w:pPr>
              <w:spacing w:line="276" w:lineRule="auto"/>
              <w:rPr>
                <w:bCs/>
                <w:color w:val="333333"/>
                <w:sz w:val="17"/>
                <w:szCs w:val="17"/>
                <w:lang w:val="es-ES" w:eastAsia="ko-KR"/>
              </w:rPr>
            </w:pPr>
            <w:r w:rsidRPr="00C95BF3">
              <w:rPr>
                <w:rFonts w:eastAsia="Times New Roman"/>
                <w:bCs/>
                <w:color w:val="333333"/>
                <w:sz w:val="17"/>
                <w:szCs w:val="17"/>
                <w:lang w:val="es-ES"/>
              </w:rPr>
              <w:t>201</w:t>
            </w:r>
            <w:r w:rsidRPr="00C95BF3">
              <w:rPr>
                <w:bCs/>
                <w:color w:val="333333"/>
                <w:sz w:val="17"/>
                <w:szCs w:val="17"/>
                <w:lang w:val="es-ES" w:eastAsia="ko-KR"/>
              </w:rPr>
              <w:t>3</w:t>
            </w:r>
            <w:r w:rsidRPr="00C95BF3">
              <w:rPr>
                <w:rFonts w:eastAsia="Times New Roman"/>
                <w:bCs/>
                <w:color w:val="333333"/>
                <w:sz w:val="17"/>
                <w:szCs w:val="17"/>
                <w:lang w:val="es-ES"/>
              </w:rPr>
              <w:t>.</w:t>
            </w:r>
            <w:r w:rsidRPr="00C95BF3">
              <w:rPr>
                <w:bCs/>
                <w:color w:val="333333"/>
                <w:sz w:val="17"/>
                <w:szCs w:val="17"/>
                <w:lang w:val="es-ES" w:eastAsia="ko-KR"/>
              </w:rPr>
              <w:t>1</w:t>
            </w:r>
            <w:r w:rsidRPr="00C95BF3">
              <w:rPr>
                <w:rFonts w:eastAsia="Times New Roman"/>
                <w:bCs/>
                <w:color w:val="333333"/>
                <w:sz w:val="17"/>
                <w:szCs w:val="17"/>
                <w:lang w:val="es-ES"/>
              </w:rPr>
              <w:t>0.</w:t>
            </w:r>
            <w:r w:rsidRPr="00C95BF3">
              <w:rPr>
                <w:bCs/>
                <w:color w:val="333333"/>
                <w:sz w:val="17"/>
                <w:szCs w:val="17"/>
                <w:lang w:val="es-ES" w:eastAsia="ko-KR"/>
              </w:rPr>
              <w:t>0</w:t>
            </w:r>
            <w:r w:rsidRPr="00C95BF3">
              <w:rPr>
                <w:rFonts w:eastAsia="Times New Roman"/>
                <w:bCs/>
                <w:color w:val="333333"/>
                <w:sz w:val="17"/>
                <w:szCs w:val="17"/>
                <w:lang w:val="es-ES"/>
              </w:rPr>
              <w:t>2</w:t>
            </w:r>
          </w:p>
        </w:tc>
        <w:tc>
          <w:tcPr>
            <w:tcW w:w="2379" w:type="dxa"/>
            <w:shd w:val="clear" w:color="auto" w:fill="FFFFFF" w:themeFill="background1"/>
            <w:tcMar>
              <w:top w:w="105" w:type="dxa"/>
              <w:left w:w="150" w:type="dxa"/>
              <w:bottom w:w="105" w:type="dxa"/>
              <w:right w:w="150" w:type="dxa"/>
            </w:tcMar>
          </w:tcPr>
          <w:p w14:paraId="7CC3798B" w14:textId="77777777" w:rsidR="00F75BBE" w:rsidRPr="00C95BF3" w:rsidRDefault="00F75BBE" w:rsidP="00130B16">
            <w:pPr>
              <w:spacing w:line="276" w:lineRule="auto"/>
              <w:rPr>
                <w:rFonts w:eastAsia="Times New Roman"/>
                <w:bCs/>
                <w:color w:val="333333"/>
                <w:sz w:val="17"/>
                <w:szCs w:val="17"/>
                <w:lang w:val="es-ES"/>
              </w:rPr>
            </w:pPr>
          </w:p>
        </w:tc>
      </w:tr>
      <w:tr w:rsidR="002E288C" w:rsidRPr="00C95BF3" w14:paraId="3A0606BD" w14:textId="77777777" w:rsidTr="002E288C">
        <w:trPr>
          <w:cantSplit/>
          <w:jc w:val="center"/>
        </w:trPr>
        <w:tc>
          <w:tcPr>
            <w:tcW w:w="922" w:type="dxa"/>
            <w:shd w:val="clear" w:color="auto" w:fill="FFFFFF" w:themeFill="background1"/>
          </w:tcPr>
          <w:p w14:paraId="0ACF51B9" w14:textId="77777777" w:rsidR="002E288C" w:rsidRPr="00C95BF3" w:rsidRDefault="002E288C" w:rsidP="002E288C">
            <w:pPr>
              <w:spacing w:line="276" w:lineRule="auto"/>
              <w:rPr>
                <w:rFonts w:eastAsia="Times New Roman"/>
                <w:bCs/>
                <w:color w:val="333333"/>
                <w:sz w:val="17"/>
                <w:szCs w:val="17"/>
                <w:lang w:val="es-ES"/>
              </w:rPr>
            </w:pPr>
          </w:p>
        </w:tc>
        <w:tc>
          <w:tcPr>
            <w:tcW w:w="2353" w:type="dxa"/>
            <w:shd w:val="clear" w:color="auto" w:fill="FFFFFF" w:themeFill="background1"/>
            <w:tcMar>
              <w:top w:w="105" w:type="dxa"/>
              <w:left w:w="150" w:type="dxa"/>
              <w:bottom w:w="105" w:type="dxa"/>
              <w:right w:w="150" w:type="dxa"/>
            </w:tcMar>
          </w:tcPr>
          <w:p w14:paraId="4E7EE106" w14:textId="6F8B929A" w:rsidR="002E288C" w:rsidRPr="00C95BF3" w:rsidRDefault="002E288C" w:rsidP="002E288C">
            <w:pPr>
              <w:spacing w:line="276" w:lineRule="auto"/>
              <w:rPr>
                <w:rFonts w:eastAsia="Times New Roman"/>
                <w:bCs/>
                <w:color w:val="333333"/>
                <w:sz w:val="17"/>
                <w:szCs w:val="17"/>
                <w:lang w:val="es-ES"/>
              </w:rPr>
            </w:pPr>
            <w:r w:rsidRPr="00C95BF3">
              <w:rPr>
                <w:rFonts w:eastAsia="Times New Roman"/>
                <w:bCs/>
                <w:color w:val="333333"/>
                <w:sz w:val="17"/>
                <w:szCs w:val="17"/>
                <w:lang w:val="es-ES"/>
              </w:rPr>
              <w:t>[</w:t>
            </w:r>
            <w:r>
              <w:rPr>
                <w:rFonts w:eastAsia="Times New Roman"/>
                <w:bCs/>
                <w:color w:val="333333"/>
                <w:sz w:val="17"/>
                <w:szCs w:val="17"/>
                <w:lang w:val="es-ES"/>
              </w:rPr>
              <w:t>Nombramiento de mandatario</w:t>
            </w:r>
            <w:r w:rsidRPr="00C95BF3">
              <w:rPr>
                <w:rFonts w:eastAsia="Times New Roman"/>
                <w:bCs/>
                <w:color w:val="333333"/>
                <w:sz w:val="17"/>
                <w:szCs w:val="17"/>
                <w:lang w:val="es-ES"/>
              </w:rPr>
              <w:t xml:space="preserve">] </w:t>
            </w:r>
            <w:r>
              <w:rPr>
                <w:rFonts w:eastAsia="Times New Roman"/>
                <w:bCs/>
                <w:color w:val="333333"/>
                <w:sz w:val="17"/>
                <w:szCs w:val="17"/>
                <w:lang w:val="es-ES"/>
              </w:rPr>
              <w:t>Informe sobre el mandatario (Representante</w:t>
            </w:r>
            <w:r w:rsidRPr="00C95BF3">
              <w:rPr>
                <w:rFonts w:eastAsia="Times New Roman"/>
                <w:bCs/>
                <w:color w:val="333333"/>
                <w:sz w:val="17"/>
                <w:szCs w:val="17"/>
                <w:lang w:val="es-ES"/>
              </w:rPr>
              <w:t>)</w:t>
            </w:r>
          </w:p>
        </w:tc>
        <w:tc>
          <w:tcPr>
            <w:tcW w:w="846" w:type="dxa"/>
            <w:shd w:val="clear" w:color="auto" w:fill="FFFFFF" w:themeFill="background1"/>
          </w:tcPr>
          <w:p w14:paraId="748B9392" w14:textId="77777777" w:rsidR="002E288C" w:rsidRPr="00C95BF3" w:rsidRDefault="002E288C" w:rsidP="002E288C">
            <w:pPr>
              <w:spacing w:line="276" w:lineRule="auto"/>
              <w:rPr>
                <w:bCs/>
                <w:color w:val="333333"/>
                <w:sz w:val="17"/>
                <w:szCs w:val="17"/>
                <w:lang w:val="es-ES" w:eastAsia="ko-KR"/>
              </w:rPr>
            </w:pPr>
            <w:r w:rsidRPr="00C95BF3">
              <w:rPr>
                <w:bCs/>
                <w:color w:val="333333"/>
                <w:sz w:val="17"/>
                <w:szCs w:val="17"/>
                <w:lang w:val="es-ES" w:eastAsia="ko-KR"/>
              </w:rPr>
              <w:t>R17</w:t>
            </w:r>
          </w:p>
        </w:tc>
        <w:tc>
          <w:tcPr>
            <w:tcW w:w="2338" w:type="dxa"/>
            <w:shd w:val="clear" w:color="auto" w:fill="FFFFFF" w:themeFill="background1"/>
            <w:tcMar>
              <w:top w:w="105" w:type="dxa"/>
              <w:left w:w="150" w:type="dxa"/>
              <w:bottom w:w="105" w:type="dxa"/>
              <w:right w:w="150" w:type="dxa"/>
            </w:tcMar>
          </w:tcPr>
          <w:p w14:paraId="29A93390" w14:textId="5454CDC1" w:rsidR="002E288C" w:rsidRPr="00C95BF3" w:rsidRDefault="00767031" w:rsidP="002E288C">
            <w:pPr>
              <w:spacing w:line="276" w:lineRule="auto"/>
              <w:rPr>
                <w:bCs/>
                <w:color w:val="333333"/>
                <w:sz w:val="17"/>
                <w:szCs w:val="17"/>
                <w:lang w:val="es-ES" w:eastAsia="ko-KR"/>
              </w:rPr>
            </w:pPr>
            <w:r w:rsidRPr="00767031">
              <w:rPr>
                <w:bCs/>
                <w:color w:val="333333"/>
                <w:sz w:val="17"/>
                <w:szCs w:val="17"/>
                <w:lang w:val="es-ES" w:eastAsia="ko-KR"/>
              </w:rPr>
              <w:t>Cambio del representante, inscrito</w:t>
            </w:r>
          </w:p>
        </w:tc>
        <w:tc>
          <w:tcPr>
            <w:tcW w:w="1234" w:type="dxa"/>
            <w:shd w:val="clear" w:color="auto" w:fill="FFFFFF" w:themeFill="background1"/>
            <w:tcMar>
              <w:top w:w="105" w:type="dxa"/>
              <w:left w:w="150" w:type="dxa"/>
              <w:bottom w:w="105" w:type="dxa"/>
              <w:right w:w="150" w:type="dxa"/>
            </w:tcMar>
          </w:tcPr>
          <w:p w14:paraId="5B2BE7F6" w14:textId="77777777" w:rsidR="002E288C" w:rsidRPr="00C95BF3" w:rsidRDefault="002E288C" w:rsidP="002E288C">
            <w:pPr>
              <w:spacing w:line="276" w:lineRule="auto"/>
              <w:rPr>
                <w:bCs/>
                <w:color w:val="333333"/>
                <w:sz w:val="17"/>
                <w:szCs w:val="17"/>
                <w:lang w:val="es-ES" w:eastAsia="ko-KR"/>
              </w:rPr>
            </w:pPr>
            <w:r w:rsidRPr="00C95BF3">
              <w:rPr>
                <w:bCs/>
                <w:color w:val="333333"/>
                <w:sz w:val="17"/>
                <w:szCs w:val="17"/>
                <w:lang w:val="es-ES" w:eastAsia="ko-KR"/>
              </w:rPr>
              <w:t>2014.05.13</w:t>
            </w:r>
          </w:p>
        </w:tc>
        <w:tc>
          <w:tcPr>
            <w:tcW w:w="2379" w:type="dxa"/>
            <w:shd w:val="clear" w:color="auto" w:fill="FFFFFF" w:themeFill="background1"/>
            <w:tcMar>
              <w:top w:w="105" w:type="dxa"/>
              <w:left w:w="150" w:type="dxa"/>
              <w:bottom w:w="105" w:type="dxa"/>
              <w:right w:w="150" w:type="dxa"/>
            </w:tcMar>
          </w:tcPr>
          <w:p w14:paraId="3E6EC19A" w14:textId="77777777" w:rsidR="002E288C" w:rsidRPr="00C95BF3" w:rsidRDefault="002E288C" w:rsidP="002E288C">
            <w:pPr>
              <w:spacing w:line="276" w:lineRule="auto"/>
              <w:rPr>
                <w:rFonts w:eastAsia="Times New Roman"/>
                <w:bCs/>
                <w:color w:val="333333"/>
                <w:sz w:val="17"/>
                <w:szCs w:val="17"/>
                <w:lang w:val="es-ES"/>
              </w:rPr>
            </w:pPr>
          </w:p>
        </w:tc>
      </w:tr>
      <w:tr w:rsidR="002E288C" w:rsidRPr="00C95BF3" w14:paraId="39F49D0C" w14:textId="77777777" w:rsidTr="002E288C">
        <w:trPr>
          <w:cantSplit/>
          <w:jc w:val="center"/>
        </w:trPr>
        <w:tc>
          <w:tcPr>
            <w:tcW w:w="922" w:type="dxa"/>
            <w:shd w:val="clear" w:color="auto" w:fill="FFFFFF" w:themeFill="background1"/>
          </w:tcPr>
          <w:p w14:paraId="143D59AE" w14:textId="77777777" w:rsidR="002E288C" w:rsidRPr="00C95BF3" w:rsidRDefault="002E288C" w:rsidP="002E288C">
            <w:pPr>
              <w:spacing w:line="276" w:lineRule="auto"/>
              <w:rPr>
                <w:rFonts w:eastAsia="Times New Roman"/>
                <w:bCs/>
                <w:color w:val="333333"/>
                <w:sz w:val="17"/>
                <w:szCs w:val="17"/>
                <w:lang w:val="es-ES"/>
              </w:rPr>
            </w:pPr>
          </w:p>
        </w:tc>
        <w:tc>
          <w:tcPr>
            <w:tcW w:w="2353" w:type="dxa"/>
            <w:shd w:val="clear" w:color="auto" w:fill="FFFFFF" w:themeFill="background1"/>
            <w:tcMar>
              <w:top w:w="105" w:type="dxa"/>
              <w:left w:w="150" w:type="dxa"/>
              <w:bottom w:w="105" w:type="dxa"/>
              <w:right w:w="150" w:type="dxa"/>
            </w:tcMar>
          </w:tcPr>
          <w:p w14:paraId="10A61399" w14:textId="720D535A" w:rsidR="002E288C" w:rsidRPr="00C95BF3" w:rsidRDefault="002E288C" w:rsidP="002E288C">
            <w:pPr>
              <w:spacing w:line="276" w:lineRule="auto"/>
              <w:rPr>
                <w:rFonts w:eastAsia="Times New Roman"/>
                <w:bCs/>
                <w:color w:val="333333"/>
                <w:sz w:val="17"/>
                <w:szCs w:val="17"/>
                <w:lang w:val="es-ES"/>
              </w:rPr>
            </w:pPr>
            <w:r>
              <w:rPr>
                <w:rFonts w:eastAsia="Times New Roman"/>
                <w:bCs/>
                <w:color w:val="333333"/>
                <w:sz w:val="17"/>
                <w:szCs w:val="17"/>
                <w:lang w:val="es-ES" w:eastAsia="ko-KR"/>
              </w:rPr>
              <w:t>Solicitud de búsqueda del estado de la técnica</w:t>
            </w:r>
          </w:p>
        </w:tc>
        <w:tc>
          <w:tcPr>
            <w:tcW w:w="846" w:type="dxa"/>
            <w:shd w:val="clear" w:color="auto" w:fill="FFFFFF" w:themeFill="background1"/>
          </w:tcPr>
          <w:p w14:paraId="4E4A8E93" w14:textId="77777777" w:rsidR="002E288C" w:rsidRPr="00C95BF3" w:rsidRDefault="002E288C" w:rsidP="002E288C">
            <w:pPr>
              <w:spacing w:line="276" w:lineRule="auto"/>
              <w:rPr>
                <w:bCs/>
                <w:color w:val="333333"/>
                <w:sz w:val="17"/>
                <w:szCs w:val="17"/>
                <w:lang w:val="es-ES" w:eastAsia="ko-KR"/>
              </w:rPr>
            </w:pPr>
            <w:r w:rsidRPr="00C95BF3">
              <w:rPr>
                <w:bCs/>
                <w:color w:val="333333"/>
                <w:sz w:val="17"/>
                <w:szCs w:val="17"/>
                <w:lang w:val="es-ES" w:eastAsia="ko-KR"/>
              </w:rPr>
              <w:t>D13</w:t>
            </w:r>
          </w:p>
        </w:tc>
        <w:tc>
          <w:tcPr>
            <w:tcW w:w="2338" w:type="dxa"/>
            <w:shd w:val="clear" w:color="auto" w:fill="FFFFFF" w:themeFill="background1"/>
            <w:tcMar>
              <w:top w:w="105" w:type="dxa"/>
              <w:left w:w="150" w:type="dxa"/>
              <w:bottom w:w="105" w:type="dxa"/>
              <w:right w:w="150" w:type="dxa"/>
            </w:tcMar>
          </w:tcPr>
          <w:p w14:paraId="1D4C8DDF" w14:textId="45A1CF6C" w:rsidR="002E288C" w:rsidRPr="00C95BF3" w:rsidRDefault="00767031" w:rsidP="00767031">
            <w:pPr>
              <w:spacing w:line="276" w:lineRule="auto"/>
              <w:rPr>
                <w:bCs/>
                <w:color w:val="333333"/>
                <w:sz w:val="17"/>
                <w:szCs w:val="17"/>
                <w:lang w:val="es-ES" w:eastAsia="ko-KR"/>
              </w:rPr>
            </w:pPr>
            <w:r>
              <w:rPr>
                <w:bCs/>
                <w:color w:val="333333"/>
                <w:sz w:val="17"/>
                <w:szCs w:val="17"/>
                <w:lang w:val="es-ES" w:eastAsia="ko-KR"/>
              </w:rPr>
              <w:t>Búsqueda solicitada</w:t>
            </w:r>
          </w:p>
        </w:tc>
        <w:tc>
          <w:tcPr>
            <w:tcW w:w="1234" w:type="dxa"/>
            <w:shd w:val="clear" w:color="auto" w:fill="FFFFFF" w:themeFill="background1"/>
            <w:tcMar>
              <w:top w:w="105" w:type="dxa"/>
              <w:left w:w="150" w:type="dxa"/>
              <w:bottom w:w="105" w:type="dxa"/>
              <w:right w:w="150" w:type="dxa"/>
            </w:tcMar>
          </w:tcPr>
          <w:p w14:paraId="1CEB7024" w14:textId="77777777" w:rsidR="002E288C" w:rsidRPr="00C95BF3" w:rsidRDefault="002E288C" w:rsidP="002E288C">
            <w:pPr>
              <w:spacing w:line="276" w:lineRule="auto"/>
              <w:rPr>
                <w:bCs/>
                <w:color w:val="333333"/>
                <w:sz w:val="17"/>
                <w:szCs w:val="17"/>
                <w:lang w:val="es-ES" w:eastAsia="ko-KR"/>
              </w:rPr>
            </w:pPr>
            <w:r w:rsidRPr="00C95BF3">
              <w:rPr>
                <w:bCs/>
                <w:color w:val="333333"/>
                <w:sz w:val="17"/>
                <w:szCs w:val="17"/>
                <w:lang w:val="es-ES" w:eastAsia="ko-KR"/>
              </w:rPr>
              <w:t>2014.08.09</w:t>
            </w:r>
          </w:p>
        </w:tc>
        <w:tc>
          <w:tcPr>
            <w:tcW w:w="2379" w:type="dxa"/>
            <w:shd w:val="clear" w:color="auto" w:fill="FFFFFF" w:themeFill="background1"/>
            <w:tcMar>
              <w:top w:w="105" w:type="dxa"/>
              <w:left w:w="150" w:type="dxa"/>
              <w:bottom w:w="105" w:type="dxa"/>
              <w:right w:w="150" w:type="dxa"/>
            </w:tcMar>
          </w:tcPr>
          <w:p w14:paraId="0F39DD89" w14:textId="77777777" w:rsidR="002E288C" w:rsidRPr="00C95BF3" w:rsidRDefault="002E288C" w:rsidP="002E288C">
            <w:pPr>
              <w:spacing w:line="276" w:lineRule="auto"/>
              <w:rPr>
                <w:rFonts w:eastAsia="Times New Roman"/>
                <w:bCs/>
                <w:color w:val="333333"/>
                <w:sz w:val="17"/>
                <w:szCs w:val="17"/>
                <w:lang w:val="es-ES"/>
              </w:rPr>
            </w:pPr>
          </w:p>
        </w:tc>
      </w:tr>
      <w:tr w:rsidR="002E288C" w:rsidRPr="00C95BF3" w14:paraId="5395ECFE" w14:textId="77777777" w:rsidTr="002E288C">
        <w:trPr>
          <w:cantSplit/>
          <w:jc w:val="center"/>
        </w:trPr>
        <w:tc>
          <w:tcPr>
            <w:tcW w:w="922" w:type="dxa"/>
            <w:shd w:val="clear" w:color="auto" w:fill="FFFFFF" w:themeFill="background1"/>
          </w:tcPr>
          <w:p w14:paraId="7839ABC0" w14:textId="77777777" w:rsidR="002E288C" w:rsidRPr="00C95BF3" w:rsidRDefault="002E288C" w:rsidP="002E288C">
            <w:pPr>
              <w:spacing w:line="276" w:lineRule="auto"/>
              <w:rPr>
                <w:rFonts w:eastAsia="Times New Roman"/>
                <w:bCs/>
                <w:color w:val="333333"/>
                <w:sz w:val="17"/>
                <w:szCs w:val="17"/>
                <w:lang w:val="es-ES"/>
              </w:rPr>
            </w:pPr>
          </w:p>
        </w:tc>
        <w:tc>
          <w:tcPr>
            <w:tcW w:w="2353" w:type="dxa"/>
            <w:shd w:val="clear" w:color="auto" w:fill="FFFFFF" w:themeFill="background1"/>
            <w:tcMar>
              <w:top w:w="105" w:type="dxa"/>
              <w:left w:w="150" w:type="dxa"/>
              <w:bottom w:w="105" w:type="dxa"/>
              <w:right w:w="150" w:type="dxa"/>
            </w:tcMar>
          </w:tcPr>
          <w:p w14:paraId="577ECF26" w14:textId="54076BAE" w:rsidR="002E288C" w:rsidRPr="00C95BF3" w:rsidRDefault="002E288C" w:rsidP="002E288C">
            <w:pPr>
              <w:spacing w:line="276" w:lineRule="auto"/>
              <w:rPr>
                <w:rFonts w:eastAsia="Times New Roman"/>
                <w:bCs/>
                <w:color w:val="333333"/>
                <w:sz w:val="17"/>
                <w:szCs w:val="17"/>
                <w:lang w:val="es-ES"/>
              </w:rPr>
            </w:pPr>
            <w:r>
              <w:rPr>
                <w:rFonts w:eastAsia="Times New Roman"/>
                <w:bCs/>
                <w:color w:val="333333"/>
                <w:sz w:val="17"/>
                <w:szCs w:val="17"/>
                <w:lang w:val="es-ES" w:eastAsia="ko-KR"/>
              </w:rPr>
              <w:t>Informe de búsqueda del estado de la técnica</w:t>
            </w:r>
          </w:p>
        </w:tc>
        <w:tc>
          <w:tcPr>
            <w:tcW w:w="846" w:type="dxa"/>
            <w:shd w:val="clear" w:color="auto" w:fill="FFFFFF" w:themeFill="background1"/>
          </w:tcPr>
          <w:p w14:paraId="36DDBBF2" w14:textId="77777777" w:rsidR="002E288C" w:rsidRPr="00C95BF3" w:rsidRDefault="002E288C" w:rsidP="002E288C">
            <w:pPr>
              <w:spacing w:line="276" w:lineRule="auto"/>
              <w:rPr>
                <w:bCs/>
                <w:color w:val="333333"/>
                <w:sz w:val="17"/>
                <w:szCs w:val="17"/>
                <w:lang w:val="es-ES" w:eastAsia="ko-KR"/>
              </w:rPr>
            </w:pPr>
            <w:r w:rsidRPr="00C95BF3">
              <w:rPr>
                <w:bCs/>
                <w:color w:val="333333"/>
                <w:sz w:val="17"/>
                <w:szCs w:val="17"/>
                <w:lang w:val="es-ES" w:eastAsia="ko-KR"/>
              </w:rPr>
              <w:t>D14</w:t>
            </w:r>
          </w:p>
        </w:tc>
        <w:tc>
          <w:tcPr>
            <w:tcW w:w="2338" w:type="dxa"/>
            <w:shd w:val="clear" w:color="auto" w:fill="FFFFFF" w:themeFill="background1"/>
            <w:tcMar>
              <w:top w:w="105" w:type="dxa"/>
              <w:left w:w="150" w:type="dxa"/>
              <w:bottom w:w="105" w:type="dxa"/>
              <w:right w:w="150" w:type="dxa"/>
            </w:tcMar>
          </w:tcPr>
          <w:p w14:paraId="73801644" w14:textId="08F2D8F4" w:rsidR="002E288C" w:rsidRPr="00C95BF3" w:rsidRDefault="00C8667A" w:rsidP="002E288C">
            <w:pPr>
              <w:spacing w:line="276" w:lineRule="auto"/>
              <w:rPr>
                <w:bCs/>
                <w:color w:val="333333"/>
                <w:sz w:val="17"/>
                <w:szCs w:val="17"/>
                <w:lang w:val="es-ES" w:eastAsia="ko-KR"/>
              </w:rPr>
            </w:pPr>
            <w:r w:rsidRPr="00C8667A">
              <w:rPr>
                <w:bCs/>
                <w:color w:val="333333"/>
                <w:sz w:val="17"/>
                <w:szCs w:val="17"/>
                <w:lang w:val="es-ES" w:eastAsia="ko-KR"/>
              </w:rPr>
              <w:t>Informe de búsqueda emitido</w:t>
            </w:r>
          </w:p>
        </w:tc>
        <w:tc>
          <w:tcPr>
            <w:tcW w:w="1234" w:type="dxa"/>
            <w:shd w:val="clear" w:color="auto" w:fill="FFFFFF" w:themeFill="background1"/>
            <w:tcMar>
              <w:top w:w="105" w:type="dxa"/>
              <w:left w:w="150" w:type="dxa"/>
              <w:bottom w:w="105" w:type="dxa"/>
              <w:right w:w="150" w:type="dxa"/>
            </w:tcMar>
          </w:tcPr>
          <w:p w14:paraId="13E3295D" w14:textId="77777777" w:rsidR="002E288C" w:rsidRPr="00C95BF3" w:rsidRDefault="002E288C" w:rsidP="002E288C">
            <w:pPr>
              <w:spacing w:line="276" w:lineRule="auto"/>
              <w:rPr>
                <w:bCs/>
                <w:color w:val="333333"/>
                <w:sz w:val="17"/>
                <w:szCs w:val="17"/>
                <w:lang w:val="es-ES" w:eastAsia="ko-KR"/>
              </w:rPr>
            </w:pPr>
            <w:r w:rsidRPr="00C95BF3">
              <w:rPr>
                <w:bCs/>
                <w:color w:val="333333"/>
                <w:sz w:val="17"/>
                <w:szCs w:val="17"/>
                <w:lang w:val="es-ES" w:eastAsia="ko-KR"/>
              </w:rPr>
              <w:t>2014.09.15</w:t>
            </w:r>
          </w:p>
        </w:tc>
        <w:tc>
          <w:tcPr>
            <w:tcW w:w="2379" w:type="dxa"/>
            <w:shd w:val="clear" w:color="auto" w:fill="FFFFFF" w:themeFill="background1"/>
            <w:tcMar>
              <w:top w:w="105" w:type="dxa"/>
              <w:left w:w="150" w:type="dxa"/>
              <w:bottom w:w="105" w:type="dxa"/>
              <w:right w:w="150" w:type="dxa"/>
            </w:tcMar>
          </w:tcPr>
          <w:p w14:paraId="0CB6959A" w14:textId="77777777" w:rsidR="002E288C" w:rsidRPr="00C95BF3" w:rsidRDefault="002E288C" w:rsidP="002E288C">
            <w:pPr>
              <w:spacing w:line="276" w:lineRule="auto"/>
              <w:rPr>
                <w:rFonts w:eastAsia="Times New Roman"/>
                <w:bCs/>
                <w:color w:val="333333"/>
                <w:sz w:val="17"/>
                <w:szCs w:val="17"/>
                <w:lang w:val="es-ES"/>
              </w:rPr>
            </w:pPr>
          </w:p>
        </w:tc>
      </w:tr>
      <w:tr w:rsidR="002E288C" w:rsidRPr="00C95BF3" w14:paraId="4E4480AB" w14:textId="77777777" w:rsidTr="002E288C">
        <w:trPr>
          <w:cantSplit/>
          <w:jc w:val="center"/>
        </w:trPr>
        <w:tc>
          <w:tcPr>
            <w:tcW w:w="922" w:type="dxa"/>
            <w:shd w:val="clear" w:color="auto" w:fill="FFFFFF" w:themeFill="background1"/>
          </w:tcPr>
          <w:p w14:paraId="39B1A105" w14:textId="77777777" w:rsidR="002E288C" w:rsidRPr="00C95BF3" w:rsidRDefault="002E288C" w:rsidP="002E288C">
            <w:pPr>
              <w:spacing w:line="276" w:lineRule="auto"/>
              <w:rPr>
                <w:rFonts w:eastAsia="Times New Roman"/>
                <w:bCs/>
                <w:color w:val="333333"/>
                <w:sz w:val="17"/>
                <w:szCs w:val="17"/>
                <w:lang w:val="es-ES"/>
              </w:rPr>
            </w:pPr>
            <w:r w:rsidRPr="00C95BF3">
              <w:rPr>
                <w:rFonts w:eastAsia="Times New Roman"/>
                <w:bCs/>
                <w:color w:val="333333"/>
                <w:sz w:val="17"/>
                <w:szCs w:val="17"/>
                <w:lang w:val="es-ES"/>
              </w:rPr>
              <w:t>UE0902</w:t>
            </w:r>
          </w:p>
        </w:tc>
        <w:tc>
          <w:tcPr>
            <w:tcW w:w="2353" w:type="dxa"/>
            <w:shd w:val="clear" w:color="auto" w:fill="FFFFFF" w:themeFill="background1"/>
            <w:tcMar>
              <w:top w:w="105" w:type="dxa"/>
              <w:left w:w="150" w:type="dxa"/>
              <w:bottom w:w="105" w:type="dxa"/>
              <w:right w:w="150" w:type="dxa"/>
            </w:tcMar>
          </w:tcPr>
          <w:p w14:paraId="6E7B0100" w14:textId="024BED76" w:rsidR="002E288C" w:rsidRPr="00C95BF3" w:rsidRDefault="00A80EE5" w:rsidP="002E288C">
            <w:pPr>
              <w:spacing w:line="276" w:lineRule="auto"/>
              <w:rPr>
                <w:rFonts w:eastAsia="Times New Roman"/>
                <w:bCs/>
                <w:color w:val="333333"/>
                <w:sz w:val="17"/>
                <w:szCs w:val="17"/>
                <w:lang w:val="es-ES"/>
              </w:rPr>
            </w:pPr>
            <w:r>
              <w:rPr>
                <w:rFonts w:eastAsia="Times New Roman"/>
                <w:bCs/>
                <w:color w:val="333333"/>
                <w:sz w:val="17"/>
                <w:szCs w:val="17"/>
                <w:lang w:val="es-ES" w:eastAsia="ko-KR"/>
              </w:rPr>
              <w:t xml:space="preserve">Notificación de </w:t>
            </w:r>
            <w:r w:rsidR="00951BCD">
              <w:rPr>
                <w:rFonts w:eastAsia="Times New Roman"/>
                <w:bCs/>
                <w:color w:val="333333"/>
                <w:sz w:val="17"/>
                <w:szCs w:val="17"/>
                <w:lang w:val="es-ES" w:eastAsia="ko-KR"/>
              </w:rPr>
              <w:t>motivos para el rechazo</w:t>
            </w:r>
          </w:p>
        </w:tc>
        <w:tc>
          <w:tcPr>
            <w:tcW w:w="846" w:type="dxa"/>
            <w:shd w:val="clear" w:color="auto" w:fill="FFFFFF" w:themeFill="background1"/>
          </w:tcPr>
          <w:p w14:paraId="7FE24213" w14:textId="77777777" w:rsidR="002E288C" w:rsidRPr="00C95BF3" w:rsidRDefault="002E288C" w:rsidP="002E288C">
            <w:pPr>
              <w:spacing w:line="276" w:lineRule="auto"/>
              <w:rPr>
                <w:bCs/>
                <w:color w:val="333333"/>
                <w:sz w:val="17"/>
                <w:szCs w:val="17"/>
                <w:lang w:val="es-ES" w:eastAsia="ko-KR"/>
              </w:rPr>
            </w:pPr>
            <w:r w:rsidRPr="00C95BF3">
              <w:rPr>
                <w:bCs/>
                <w:color w:val="333333"/>
                <w:sz w:val="17"/>
                <w:szCs w:val="17"/>
                <w:lang w:val="es-ES" w:eastAsia="ko-KR"/>
              </w:rPr>
              <w:t>D15</w:t>
            </w:r>
          </w:p>
        </w:tc>
        <w:tc>
          <w:tcPr>
            <w:tcW w:w="2338" w:type="dxa"/>
            <w:shd w:val="clear" w:color="auto" w:fill="FFFFFF" w:themeFill="background1"/>
            <w:tcMar>
              <w:top w:w="105" w:type="dxa"/>
              <w:left w:w="150" w:type="dxa"/>
              <w:bottom w:w="105" w:type="dxa"/>
              <w:right w:w="150" w:type="dxa"/>
            </w:tcMar>
          </w:tcPr>
          <w:p w14:paraId="260DD475" w14:textId="2941708E" w:rsidR="002E288C" w:rsidRPr="00C95BF3" w:rsidRDefault="002E288C" w:rsidP="002E288C">
            <w:pPr>
              <w:spacing w:line="276" w:lineRule="auto"/>
              <w:rPr>
                <w:bCs/>
                <w:color w:val="333333"/>
                <w:sz w:val="17"/>
                <w:szCs w:val="17"/>
                <w:lang w:val="es-ES" w:eastAsia="ko-KR"/>
              </w:rPr>
            </w:pPr>
            <w:r>
              <w:rPr>
                <w:bCs/>
                <w:color w:val="333333"/>
                <w:sz w:val="17"/>
                <w:szCs w:val="17"/>
                <w:lang w:val="es-ES" w:eastAsia="ko-KR"/>
              </w:rPr>
              <w:t>Informe de examen emitido</w:t>
            </w:r>
          </w:p>
        </w:tc>
        <w:tc>
          <w:tcPr>
            <w:tcW w:w="1234" w:type="dxa"/>
            <w:shd w:val="clear" w:color="auto" w:fill="FFFFFF" w:themeFill="background1"/>
            <w:tcMar>
              <w:top w:w="105" w:type="dxa"/>
              <w:left w:w="150" w:type="dxa"/>
              <w:bottom w:w="105" w:type="dxa"/>
              <w:right w:w="150" w:type="dxa"/>
            </w:tcMar>
          </w:tcPr>
          <w:p w14:paraId="7B9C4239" w14:textId="77777777" w:rsidR="002E288C" w:rsidRPr="00C95BF3" w:rsidRDefault="002E288C" w:rsidP="002E288C">
            <w:pPr>
              <w:spacing w:line="276" w:lineRule="auto"/>
              <w:rPr>
                <w:bCs/>
                <w:color w:val="333333"/>
                <w:sz w:val="17"/>
                <w:szCs w:val="17"/>
                <w:lang w:val="es-ES" w:eastAsia="ko-KR"/>
              </w:rPr>
            </w:pPr>
            <w:r w:rsidRPr="00C95BF3">
              <w:rPr>
                <w:bCs/>
                <w:color w:val="333333"/>
                <w:sz w:val="17"/>
                <w:szCs w:val="17"/>
                <w:lang w:val="es-ES" w:eastAsia="ko-KR"/>
              </w:rPr>
              <w:t>2014.11.26</w:t>
            </w:r>
          </w:p>
        </w:tc>
        <w:tc>
          <w:tcPr>
            <w:tcW w:w="2379" w:type="dxa"/>
            <w:shd w:val="clear" w:color="auto" w:fill="FFFFFF" w:themeFill="background1"/>
            <w:tcMar>
              <w:top w:w="105" w:type="dxa"/>
              <w:left w:w="150" w:type="dxa"/>
              <w:bottom w:w="105" w:type="dxa"/>
              <w:right w:w="150" w:type="dxa"/>
            </w:tcMar>
          </w:tcPr>
          <w:p w14:paraId="34A58DFA" w14:textId="77777777" w:rsidR="002E288C" w:rsidRPr="00C95BF3" w:rsidRDefault="002E288C" w:rsidP="002E288C">
            <w:pPr>
              <w:spacing w:line="276" w:lineRule="auto"/>
              <w:rPr>
                <w:rFonts w:eastAsia="Times New Roman"/>
                <w:bCs/>
                <w:color w:val="333333"/>
                <w:sz w:val="17"/>
                <w:szCs w:val="17"/>
                <w:lang w:val="es-ES"/>
              </w:rPr>
            </w:pPr>
          </w:p>
        </w:tc>
      </w:tr>
      <w:tr w:rsidR="002E288C" w:rsidRPr="00C95BF3" w14:paraId="22319080" w14:textId="77777777" w:rsidTr="002E288C">
        <w:trPr>
          <w:cantSplit/>
          <w:jc w:val="center"/>
        </w:trPr>
        <w:tc>
          <w:tcPr>
            <w:tcW w:w="922" w:type="dxa"/>
            <w:shd w:val="clear" w:color="auto" w:fill="FFFFFF" w:themeFill="background1"/>
          </w:tcPr>
          <w:p w14:paraId="3508F996" w14:textId="77777777" w:rsidR="002E288C" w:rsidRPr="00C95BF3" w:rsidRDefault="002E288C" w:rsidP="002E288C">
            <w:pPr>
              <w:spacing w:line="276" w:lineRule="auto"/>
              <w:rPr>
                <w:bCs/>
                <w:color w:val="333333"/>
                <w:sz w:val="17"/>
                <w:szCs w:val="17"/>
                <w:lang w:val="es-ES" w:eastAsia="ko-KR"/>
              </w:rPr>
            </w:pPr>
          </w:p>
        </w:tc>
        <w:tc>
          <w:tcPr>
            <w:tcW w:w="2353" w:type="dxa"/>
            <w:shd w:val="clear" w:color="auto" w:fill="FFFFFF" w:themeFill="background1"/>
            <w:tcMar>
              <w:top w:w="105" w:type="dxa"/>
              <w:left w:w="150" w:type="dxa"/>
              <w:bottom w:w="105" w:type="dxa"/>
              <w:right w:w="150" w:type="dxa"/>
            </w:tcMar>
          </w:tcPr>
          <w:p w14:paraId="345BC4B0" w14:textId="2437A850" w:rsidR="002E288C" w:rsidRPr="00C95BF3" w:rsidRDefault="00270D8F" w:rsidP="002E288C">
            <w:pPr>
              <w:spacing w:line="276" w:lineRule="auto"/>
              <w:rPr>
                <w:rFonts w:eastAsia="Times New Roman"/>
                <w:bCs/>
                <w:color w:val="333333"/>
                <w:sz w:val="17"/>
                <w:szCs w:val="17"/>
                <w:lang w:val="es-ES"/>
              </w:rPr>
            </w:pPr>
            <w:r>
              <w:rPr>
                <w:rFonts w:eastAsia="Times New Roman"/>
                <w:bCs/>
                <w:color w:val="333333"/>
                <w:sz w:val="17"/>
                <w:szCs w:val="17"/>
                <w:lang w:val="es-ES" w:eastAsia="ko-KR"/>
              </w:rPr>
              <w:t xml:space="preserve">[Dictamen conforme a la notificación de </w:t>
            </w:r>
            <w:r w:rsidR="00951BCD">
              <w:rPr>
                <w:rFonts w:eastAsia="Times New Roman"/>
                <w:bCs/>
                <w:color w:val="333333"/>
                <w:sz w:val="17"/>
                <w:szCs w:val="17"/>
                <w:lang w:val="es-ES" w:eastAsia="ko-KR"/>
              </w:rPr>
              <w:t>motivos para el rechazo</w:t>
            </w:r>
            <w:r w:rsidRPr="00C95BF3">
              <w:rPr>
                <w:rFonts w:eastAsia="Times New Roman"/>
                <w:bCs/>
                <w:color w:val="333333"/>
                <w:sz w:val="17"/>
                <w:szCs w:val="17"/>
                <w:lang w:val="es-ES" w:eastAsia="ko-KR"/>
              </w:rPr>
              <w:t xml:space="preserve">] </w:t>
            </w:r>
            <w:r>
              <w:rPr>
                <w:rFonts w:eastAsia="Times New Roman"/>
                <w:bCs/>
                <w:color w:val="333333"/>
                <w:sz w:val="17"/>
                <w:szCs w:val="17"/>
                <w:lang w:val="es-ES" w:eastAsia="ko-KR"/>
              </w:rPr>
              <w:t xml:space="preserve">Dictamen escrito </w:t>
            </w:r>
            <w:r w:rsidRPr="00C95BF3">
              <w:rPr>
                <w:rFonts w:eastAsia="Times New Roman"/>
                <w:bCs/>
                <w:color w:val="333333"/>
                <w:sz w:val="17"/>
                <w:szCs w:val="17"/>
                <w:lang w:val="es-ES" w:eastAsia="ko-KR"/>
              </w:rPr>
              <w:t>(</w:t>
            </w:r>
            <w:r>
              <w:rPr>
                <w:rFonts w:eastAsia="Times New Roman"/>
                <w:bCs/>
                <w:color w:val="333333"/>
                <w:sz w:val="17"/>
                <w:szCs w:val="17"/>
                <w:lang w:val="es-ES" w:eastAsia="ko-KR"/>
              </w:rPr>
              <w:t>Respuesta escrita, motivos por escrito</w:t>
            </w:r>
            <w:r w:rsidRPr="00C95BF3">
              <w:rPr>
                <w:rFonts w:eastAsia="Times New Roman"/>
                <w:bCs/>
                <w:color w:val="333333"/>
                <w:sz w:val="17"/>
                <w:szCs w:val="17"/>
                <w:lang w:val="es-ES" w:eastAsia="ko-KR"/>
              </w:rPr>
              <w:t>)</w:t>
            </w:r>
          </w:p>
        </w:tc>
        <w:tc>
          <w:tcPr>
            <w:tcW w:w="846" w:type="dxa"/>
            <w:shd w:val="clear" w:color="auto" w:fill="FFFFFF" w:themeFill="background1"/>
          </w:tcPr>
          <w:p w14:paraId="3F955B92" w14:textId="77777777" w:rsidR="002E288C" w:rsidRPr="00C95BF3" w:rsidRDefault="002E288C" w:rsidP="002E288C">
            <w:pPr>
              <w:spacing w:line="276" w:lineRule="auto"/>
              <w:rPr>
                <w:rFonts w:eastAsia="Times New Roman"/>
                <w:bCs/>
                <w:color w:val="333333"/>
                <w:sz w:val="17"/>
                <w:szCs w:val="17"/>
                <w:lang w:val="es-ES"/>
              </w:rPr>
            </w:pPr>
          </w:p>
        </w:tc>
        <w:tc>
          <w:tcPr>
            <w:tcW w:w="2338" w:type="dxa"/>
            <w:shd w:val="clear" w:color="auto" w:fill="FFFFFF" w:themeFill="background1"/>
            <w:tcMar>
              <w:top w:w="105" w:type="dxa"/>
              <w:left w:w="150" w:type="dxa"/>
              <w:bottom w:w="105" w:type="dxa"/>
              <w:right w:w="150" w:type="dxa"/>
            </w:tcMar>
          </w:tcPr>
          <w:p w14:paraId="5FE6BC64" w14:textId="77777777" w:rsidR="002E288C" w:rsidRPr="00C95BF3" w:rsidRDefault="002E288C" w:rsidP="002E288C">
            <w:pPr>
              <w:spacing w:line="276" w:lineRule="auto"/>
              <w:rPr>
                <w:rFonts w:eastAsia="Times New Roman"/>
                <w:bCs/>
                <w:color w:val="333333"/>
                <w:sz w:val="17"/>
                <w:szCs w:val="17"/>
                <w:lang w:val="es-ES"/>
              </w:rPr>
            </w:pPr>
          </w:p>
        </w:tc>
        <w:tc>
          <w:tcPr>
            <w:tcW w:w="1234" w:type="dxa"/>
            <w:shd w:val="clear" w:color="auto" w:fill="FFFFFF" w:themeFill="background1"/>
            <w:tcMar>
              <w:top w:w="105" w:type="dxa"/>
              <w:left w:w="150" w:type="dxa"/>
              <w:bottom w:w="105" w:type="dxa"/>
              <w:right w:w="150" w:type="dxa"/>
            </w:tcMar>
          </w:tcPr>
          <w:p w14:paraId="31D625B1" w14:textId="77777777" w:rsidR="002E288C" w:rsidRPr="00C95BF3" w:rsidRDefault="002E288C" w:rsidP="002E288C">
            <w:pPr>
              <w:spacing w:line="276" w:lineRule="auto"/>
              <w:rPr>
                <w:bCs/>
                <w:color w:val="333333"/>
                <w:sz w:val="17"/>
                <w:szCs w:val="17"/>
                <w:lang w:val="es-ES" w:eastAsia="ko-KR"/>
              </w:rPr>
            </w:pPr>
            <w:r w:rsidRPr="00C95BF3">
              <w:rPr>
                <w:bCs/>
                <w:color w:val="333333"/>
                <w:sz w:val="17"/>
                <w:szCs w:val="17"/>
                <w:lang w:val="es-ES" w:eastAsia="ko-KR"/>
              </w:rPr>
              <w:t>2015.01.20</w:t>
            </w:r>
          </w:p>
        </w:tc>
        <w:tc>
          <w:tcPr>
            <w:tcW w:w="2379" w:type="dxa"/>
            <w:shd w:val="clear" w:color="auto" w:fill="FFFFFF" w:themeFill="background1"/>
            <w:tcMar>
              <w:top w:w="105" w:type="dxa"/>
              <w:left w:w="150" w:type="dxa"/>
              <w:bottom w:w="105" w:type="dxa"/>
              <w:right w:w="150" w:type="dxa"/>
            </w:tcMar>
          </w:tcPr>
          <w:p w14:paraId="7F70B736" w14:textId="77777777" w:rsidR="002E288C" w:rsidRPr="00C95BF3" w:rsidRDefault="002E288C" w:rsidP="002E288C">
            <w:pPr>
              <w:spacing w:line="276" w:lineRule="auto"/>
              <w:rPr>
                <w:rFonts w:eastAsia="Times New Roman"/>
                <w:bCs/>
                <w:color w:val="333333"/>
                <w:sz w:val="17"/>
                <w:szCs w:val="17"/>
                <w:lang w:val="es-ES"/>
              </w:rPr>
            </w:pPr>
          </w:p>
        </w:tc>
      </w:tr>
      <w:tr w:rsidR="002E288C" w:rsidRPr="00C95BF3" w14:paraId="686A1604" w14:textId="77777777" w:rsidTr="002E288C">
        <w:trPr>
          <w:cantSplit/>
          <w:jc w:val="center"/>
        </w:trPr>
        <w:tc>
          <w:tcPr>
            <w:tcW w:w="922" w:type="dxa"/>
            <w:shd w:val="clear" w:color="auto" w:fill="FFFFFF" w:themeFill="background1"/>
          </w:tcPr>
          <w:p w14:paraId="628137F8" w14:textId="77777777" w:rsidR="002E288C" w:rsidRPr="00C95BF3" w:rsidRDefault="002E288C" w:rsidP="002E288C">
            <w:pPr>
              <w:spacing w:line="276" w:lineRule="auto"/>
              <w:rPr>
                <w:rFonts w:eastAsia="Times New Roman"/>
                <w:bCs/>
                <w:color w:val="333333"/>
                <w:sz w:val="17"/>
                <w:szCs w:val="17"/>
                <w:lang w:val="es-ES"/>
              </w:rPr>
            </w:pPr>
          </w:p>
        </w:tc>
        <w:tc>
          <w:tcPr>
            <w:tcW w:w="2353" w:type="dxa"/>
            <w:shd w:val="clear" w:color="auto" w:fill="FFFFFF" w:themeFill="background1"/>
            <w:tcMar>
              <w:top w:w="105" w:type="dxa"/>
              <w:left w:w="150" w:type="dxa"/>
              <w:bottom w:w="105" w:type="dxa"/>
              <w:right w:w="150" w:type="dxa"/>
            </w:tcMar>
          </w:tcPr>
          <w:p w14:paraId="124D0B26" w14:textId="4A6ACC5C" w:rsidR="002E288C" w:rsidRPr="00C95BF3" w:rsidRDefault="002E288C" w:rsidP="002E288C">
            <w:pPr>
              <w:spacing w:line="276" w:lineRule="auto"/>
              <w:rPr>
                <w:rFonts w:eastAsia="Times New Roman"/>
                <w:bCs/>
                <w:color w:val="333333"/>
                <w:sz w:val="17"/>
                <w:szCs w:val="17"/>
                <w:lang w:val="es-ES"/>
              </w:rPr>
            </w:pPr>
            <w:r w:rsidRPr="00C95BF3">
              <w:rPr>
                <w:rFonts w:eastAsia="Times New Roman"/>
                <w:bCs/>
                <w:color w:val="333333"/>
                <w:sz w:val="17"/>
                <w:szCs w:val="17"/>
                <w:lang w:val="es-ES"/>
              </w:rPr>
              <w:t>[</w:t>
            </w:r>
            <w:r>
              <w:rPr>
                <w:rFonts w:eastAsia="Times New Roman"/>
                <w:bCs/>
                <w:color w:val="333333"/>
                <w:sz w:val="17"/>
                <w:szCs w:val="17"/>
                <w:lang w:val="es-ES"/>
              </w:rPr>
              <w:t>Modificación de la descripción</w:t>
            </w:r>
            <w:r w:rsidRPr="00C95BF3">
              <w:rPr>
                <w:rFonts w:eastAsia="Times New Roman"/>
                <w:bCs/>
                <w:color w:val="333333"/>
                <w:sz w:val="17"/>
                <w:szCs w:val="17"/>
                <w:lang w:val="es-ES"/>
              </w:rPr>
              <w:t xml:space="preserve">, etc.] </w:t>
            </w:r>
            <w:r>
              <w:rPr>
                <w:rFonts w:eastAsia="Times New Roman"/>
                <w:bCs/>
                <w:color w:val="333333"/>
                <w:sz w:val="17"/>
                <w:szCs w:val="17"/>
                <w:lang w:val="es-ES"/>
              </w:rPr>
              <w:t>Modificación</w:t>
            </w:r>
          </w:p>
        </w:tc>
        <w:tc>
          <w:tcPr>
            <w:tcW w:w="846" w:type="dxa"/>
            <w:shd w:val="clear" w:color="auto" w:fill="FFFFFF" w:themeFill="background1"/>
          </w:tcPr>
          <w:p w14:paraId="30B1736B" w14:textId="77777777" w:rsidR="002E288C" w:rsidRPr="00C95BF3" w:rsidRDefault="002E288C" w:rsidP="002E288C">
            <w:pPr>
              <w:spacing w:line="276" w:lineRule="auto"/>
              <w:rPr>
                <w:bCs/>
                <w:color w:val="333333"/>
                <w:sz w:val="17"/>
                <w:szCs w:val="17"/>
                <w:lang w:val="es-ES" w:eastAsia="ko-KR"/>
              </w:rPr>
            </w:pPr>
            <w:r w:rsidRPr="00C95BF3">
              <w:rPr>
                <w:bCs/>
                <w:color w:val="333333"/>
                <w:sz w:val="17"/>
                <w:szCs w:val="17"/>
                <w:lang w:val="es-ES" w:eastAsia="ko-KR"/>
              </w:rPr>
              <w:t>P13</w:t>
            </w:r>
          </w:p>
        </w:tc>
        <w:tc>
          <w:tcPr>
            <w:tcW w:w="2338" w:type="dxa"/>
            <w:shd w:val="clear" w:color="auto" w:fill="FFFFFF" w:themeFill="background1"/>
            <w:tcMar>
              <w:top w:w="105" w:type="dxa"/>
              <w:left w:w="150" w:type="dxa"/>
              <w:bottom w:w="105" w:type="dxa"/>
              <w:right w:w="150" w:type="dxa"/>
            </w:tcMar>
          </w:tcPr>
          <w:p w14:paraId="22A595B5" w14:textId="2045ED93" w:rsidR="002E288C" w:rsidRPr="00C95BF3" w:rsidRDefault="002E288C" w:rsidP="002E288C">
            <w:pPr>
              <w:spacing w:line="276" w:lineRule="auto"/>
              <w:rPr>
                <w:bCs/>
                <w:color w:val="333333"/>
                <w:sz w:val="17"/>
                <w:szCs w:val="17"/>
                <w:lang w:val="es-ES" w:eastAsia="ko-KR"/>
              </w:rPr>
            </w:pPr>
            <w:r>
              <w:rPr>
                <w:bCs/>
                <w:color w:val="333333"/>
                <w:sz w:val="17"/>
                <w:szCs w:val="17"/>
                <w:lang w:val="es-ES" w:eastAsia="ko-KR"/>
              </w:rPr>
              <w:t>Solicitud modificada</w:t>
            </w:r>
          </w:p>
        </w:tc>
        <w:tc>
          <w:tcPr>
            <w:tcW w:w="1234" w:type="dxa"/>
            <w:shd w:val="clear" w:color="auto" w:fill="FFFFFF" w:themeFill="background1"/>
            <w:tcMar>
              <w:top w:w="105" w:type="dxa"/>
              <w:left w:w="150" w:type="dxa"/>
              <w:bottom w:w="105" w:type="dxa"/>
              <w:right w:w="150" w:type="dxa"/>
            </w:tcMar>
          </w:tcPr>
          <w:p w14:paraId="456CFF52" w14:textId="77777777" w:rsidR="002E288C" w:rsidRPr="00C95BF3" w:rsidRDefault="002E288C" w:rsidP="002E288C">
            <w:pPr>
              <w:spacing w:line="276" w:lineRule="auto"/>
              <w:rPr>
                <w:bCs/>
                <w:color w:val="333333"/>
                <w:sz w:val="17"/>
                <w:szCs w:val="17"/>
                <w:lang w:val="es-ES" w:eastAsia="ko-KR"/>
              </w:rPr>
            </w:pPr>
            <w:r w:rsidRPr="00C95BF3">
              <w:rPr>
                <w:bCs/>
                <w:color w:val="333333"/>
                <w:sz w:val="17"/>
                <w:szCs w:val="17"/>
                <w:lang w:val="es-ES" w:eastAsia="ko-KR"/>
              </w:rPr>
              <w:t>2015.01.20</w:t>
            </w:r>
          </w:p>
        </w:tc>
        <w:tc>
          <w:tcPr>
            <w:tcW w:w="2379" w:type="dxa"/>
            <w:shd w:val="clear" w:color="auto" w:fill="FFFFFF" w:themeFill="background1"/>
            <w:tcMar>
              <w:top w:w="105" w:type="dxa"/>
              <w:left w:w="150" w:type="dxa"/>
              <w:bottom w:w="105" w:type="dxa"/>
              <w:right w:w="150" w:type="dxa"/>
            </w:tcMar>
          </w:tcPr>
          <w:p w14:paraId="018BB9F8" w14:textId="77777777" w:rsidR="002E288C" w:rsidRPr="00C95BF3" w:rsidRDefault="002E288C" w:rsidP="002E288C">
            <w:pPr>
              <w:spacing w:line="276" w:lineRule="auto"/>
              <w:rPr>
                <w:rFonts w:eastAsia="Times New Roman"/>
                <w:bCs/>
                <w:color w:val="333333"/>
                <w:sz w:val="17"/>
                <w:szCs w:val="17"/>
                <w:lang w:val="es-ES"/>
              </w:rPr>
            </w:pPr>
          </w:p>
        </w:tc>
      </w:tr>
      <w:tr w:rsidR="002E288C" w:rsidRPr="00C95BF3" w14:paraId="6FDD842E" w14:textId="77777777" w:rsidTr="002E288C">
        <w:trPr>
          <w:cantSplit/>
          <w:jc w:val="center"/>
        </w:trPr>
        <w:tc>
          <w:tcPr>
            <w:tcW w:w="922" w:type="dxa"/>
            <w:shd w:val="clear" w:color="auto" w:fill="FFFFFF" w:themeFill="background1"/>
          </w:tcPr>
          <w:p w14:paraId="48DB76C3" w14:textId="77777777" w:rsidR="002E288C" w:rsidRPr="00C95BF3" w:rsidRDefault="002E288C" w:rsidP="002E288C">
            <w:pPr>
              <w:spacing w:line="276" w:lineRule="auto"/>
              <w:rPr>
                <w:rFonts w:eastAsia="Times New Roman"/>
                <w:bCs/>
                <w:color w:val="333333"/>
                <w:sz w:val="17"/>
                <w:szCs w:val="17"/>
                <w:lang w:val="es-ES"/>
              </w:rPr>
            </w:pPr>
            <w:r w:rsidRPr="00C95BF3">
              <w:rPr>
                <w:rFonts w:eastAsia="Times New Roman"/>
                <w:bCs/>
                <w:color w:val="333333"/>
                <w:sz w:val="17"/>
                <w:szCs w:val="17"/>
                <w:lang w:val="es-ES"/>
              </w:rPr>
              <w:t>UG1501</w:t>
            </w:r>
          </w:p>
        </w:tc>
        <w:tc>
          <w:tcPr>
            <w:tcW w:w="2353" w:type="dxa"/>
            <w:shd w:val="clear" w:color="auto" w:fill="FFFFFF" w:themeFill="background1"/>
            <w:tcMar>
              <w:top w:w="105" w:type="dxa"/>
              <w:left w:w="150" w:type="dxa"/>
              <w:bottom w:w="105" w:type="dxa"/>
              <w:right w:w="150" w:type="dxa"/>
            </w:tcMar>
          </w:tcPr>
          <w:p w14:paraId="2667FDF1" w14:textId="447B8D9F" w:rsidR="002E288C" w:rsidRPr="00C95BF3" w:rsidRDefault="00661EB3" w:rsidP="002E288C">
            <w:pPr>
              <w:spacing w:line="276" w:lineRule="auto"/>
              <w:rPr>
                <w:bCs/>
                <w:color w:val="333333"/>
                <w:sz w:val="17"/>
                <w:szCs w:val="17"/>
                <w:lang w:val="es-ES" w:eastAsia="ko-KR"/>
              </w:rPr>
            </w:pPr>
            <w:r>
              <w:rPr>
                <w:bCs/>
                <w:color w:val="333333"/>
                <w:sz w:val="17"/>
                <w:szCs w:val="17"/>
                <w:lang w:val="es-ES" w:eastAsia="ko-KR"/>
              </w:rPr>
              <w:t>Exposición al público de la solicitud</w:t>
            </w:r>
          </w:p>
        </w:tc>
        <w:tc>
          <w:tcPr>
            <w:tcW w:w="846" w:type="dxa"/>
            <w:shd w:val="clear" w:color="auto" w:fill="FFFFFF" w:themeFill="background1"/>
          </w:tcPr>
          <w:p w14:paraId="7E85DDFD" w14:textId="77777777" w:rsidR="002E288C" w:rsidRPr="00C95BF3" w:rsidRDefault="002E288C" w:rsidP="002E288C">
            <w:pPr>
              <w:spacing w:line="276" w:lineRule="auto"/>
              <w:rPr>
                <w:bCs/>
                <w:color w:val="333333"/>
                <w:sz w:val="17"/>
                <w:szCs w:val="17"/>
                <w:lang w:val="es-ES" w:eastAsia="ko-KR"/>
              </w:rPr>
            </w:pPr>
            <w:r w:rsidRPr="00C95BF3">
              <w:rPr>
                <w:bCs/>
                <w:color w:val="333333"/>
                <w:sz w:val="17"/>
                <w:szCs w:val="17"/>
                <w:lang w:val="es-ES" w:eastAsia="ko-KR"/>
              </w:rPr>
              <w:t>Q12</w:t>
            </w:r>
          </w:p>
        </w:tc>
        <w:tc>
          <w:tcPr>
            <w:tcW w:w="2338" w:type="dxa"/>
            <w:shd w:val="clear" w:color="auto" w:fill="FFFFFF" w:themeFill="background1"/>
            <w:tcMar>
              <w:top w:w="105" w:type="dxa"/>
              <w:left w:w="150" w:type="dxa"/>
              <w:bottom w:w="105" w:type="dxa"/>
              <w:right w:w="150" w:type="dxa"/>
            </w:tcMar>
          </w:tcPr>
          <w:p w14:paraId="70A23223" w14:textId="1EBD2FC4" w:rsidR="002E288C" w:rsidRPr="00C95BF3" w:rsidRDefault="002E288C" w:rsidP="002E288C">
            <w:pPr>
              <w:spacing w:line="276" w:lineRule="auto"/>
              <w:rPr>
                <w:bCs/>
                <w:color w:val="333333"/>
                <w:sz w:val="17"/>
                <w:szCs w:val="17"/>
                <w:lang w:val="es-ES" w:eastAsia="ko-KR"/>
              </w:rPr>
            </w:pPr>
            <w:r>
              <w:rPr>
                <w:bCs/>
                <w:color w:val="333333"/>
                <w:sz w:val="17"/>
                <w:szCs w:val="17"/>
                <w:lang w:val="es-ES" w:eastAsia="ko-KR"/>
              </w:rPr>
              <w:t>Solicitud publicada</w:t>
            </w:r>
          </w:p>
        </w:tc>
        <w:tc>
          <w:tcPr>
            <w:tcW w:w="1234" w:type="dxa"/>
            <w:shd w:val="clear" w:color="auto" w:fill="FFFFFF" w:themeFill="background1"/>
            <w:tcMar>
              <w:top w:w="105" w:type="dxa"/>
              <w:left w:w="150" w:type="dxa"/>
              <w:bottom w:w="105" w:type="dxa"/>
              <w:right w:w="150" w:type="dxa"/>
            </w:tcMar>
          </w:tcPr>
          <w:p w14:paraId="196A530A" w14:textId="77777777" w:rsidR="002E288C" w:rsidRPr="00C95BF3" w:rsidRDefault="002E288C" w:rsidP="002E288C">
            <w:pPr>
              <w:spacing w:line="276" w:lineRule="auto"/>
              <w:rPr>
                <w:bCs/>
                <w:color w:val="333333"/>
                <w:sz w:val="17"/>
                <w:szCs w:val="17"/>
                <w:lang w:val="es-ES" w:eastAsia="ko-KR"/>
              </w:rPr>
            </w:pPr>
            <w:r w:rsidRPr="00C95BF3">
              <w:rPr>
                <w:bCs/>
                <w:color w:val="333333"/>
                <w:sz w:val="17"/>
                <w:szCs w:val="17"/>
                <w:lang w:val="es-ES" w:eastAsia="ko-KR"/>
              </w:rPr>
              <w:t>2015.04.10</w:t>
            </w:r>
          </w:p>
        </w:tc>
        <w:tc>
          <w:tcPr>
            <w:tcW w:w="2379" w:type="dxa"/>
            <w:shd w:val="clear" w:color="auto" w:fill="FFFFFF" w:themeFill="background1"/>
            <w:tcMar>
              <w:top w:w="105" w:type="dxa"/>
              <w:left w:w="150" w:type="dxa"/>
              <w:bottom w:w="105" w:type="dxa"/>
              <w:right w:w="150" w:type="dxa"/>
            </w:tcMar>
          </w:tcPr>
          <w:p w14:paraId="1F0076E2" w14:textId="77777777" w:rsidR="002E288C" w:rsidRPr="00C95BF3" w:rsidRDefault="002E288C" w:rsidP="002E288C">
            <w:pPr>
              <w:spacing w:line="276" w:lineRule="auto"/>
              <w:rPr>
                <w:rFonts w:eastAsia="Times New Roman"/>
                <w:bCs/>
                <w:color w:val="333333"/>
                <w:sz w:val="17"/>
                <w:szCs w:val="17"/>
                <w:lang w:val="es-ES"/>
              </w:rPr>
            </w:pPr>
          </w:p>
        </w:tc>
      </w:tr>
      <w:tr w:rsidR="002E288C" w:rsidRPr="00C95BF3" w14:paraId="330C6F33" w14:textId="77777777" w:rsidTr="002E288C">
        <w:trPr>
          <w:cantSplit/>
          <w:jc w:val="center"/>
        </w:trPr>
        <w:tc>
          <w:tcPr>
            <w:tcW w:w="922" w:type="dxa"/>
            <w:shd w:val="clear" w:color="auto" w:fill="FFFFFF" w:themeFill="background1"/>
          </w:tcPr>
          <w:p w14:paraId="2024CEE0" w14:textId="77777777" w:rsidR="002E288C" w:rsidRPr="00C95BF3" w:rsidRDefault="002E288C" w:rsidP="002E288C">
            <w:pPr>
              <w:spacing w:line="276" w:lineRule="auto"/>
              <w:rPr>
                <w:rFonts w:eastAsia="Times New Roman"/>
                <w:bCs/>
                <w:color w:val="333333"/>
                <w:sz w:val="17"/>
                <w:szCs w:val="17"/>
                <w:lang w:val="es-ES"/>
              </w:rPr>
            </w:pPr>
            <w:r w:rsidRPr="00C95BF3">
              <w:rPr>
                <w:rFonts w:eastAsia="Times New Roman"/>
                <w:bCs/>
                <w:color w:val="333333"/>
                <w:sz w:val="17"/>
                <w:szCs w:val="17"/>
                <w:lang w:val="es-ES"/>
              </w:rPr>
              <w:t>UE0701</w:t>
            </w:r>
          </w:p>
        </w:tc>
        <w:tc>
          <w:tcPr>
            <w:tcW w:w="2353" w:type="dxa"/>
            <w:shd w:val="clear" w:color="auto" w:fill="FFFFFF" w:themeFill="background1"/>
            <w:tcMar>
              <w:top w:w="105" w:type="dxa"/>
              <w:left w:w="150" w:type="dxa"/>
              <w:bottom w:w="105" w:type="dxa"/>
              <w:right w:w="150" w:type="dxa"/>
            </w:tcMar>
          </w:tcPr>
          <w:p w14:paraId="3F212C16" w14:textId="11D7F16E" w:rsidR="002E288C" w:rsidRPr="00C95BF3" w:rsidRDefault="00B6479C" w:rsidP="002E288C">
            <w:pPr>
              <w:spacing w:line="276" w:lineRule="auto"/>
              <w:rPr>
                <w:bCs/>
                <w:color w:val="333333"/>
                <w:sz w:val="17"/>
                <w:szCs w:val="17"/>
                <w:lang w:val="es-ES" w:eastAsia="ko-KR"/>
              </w:rPr>
            </w:pPr>
            <w:r>
              <w:rPr>
                <w:bCs/>
                <w:color w:val="333333"/>
                <w:sz w:val="17"/>
                <w:szCs w:val="17"/>
                <w:lang w:val="es-ES" w:eastAsia="ko-KR"/>
              </w:rPr>
              <w:t>Decisión de concesión</w:t>
            </w:r>
          </w:p>
        </w:tc>
        <w:tc>
          <w:tcPr>
            <w:tcW w:w="846" w:type="dxa"/>
            <w:shd w:val="clear" w:color="auto" w:fill="FFFFFF" w:themeFill="background1"/>
          </w:tcPr>
          <w:p w14:paraId="76A5111F" w14:textId="77777777" w:rsidR="002E288C" w:rsidRPr="00C95BF3" w:rsidRDefault="002E288C" w:rsidP="002E288C">
            <w:pPr>
              <w:spacing w:line="276" w:lineRule="auto"/>
              <w:rPr>
                <w:bCs/>
                <w:color w:val="333333"/>
                <w:sz w:val="17"/>
                <w:szCs w:val="17"/>
                <w:lang w:val="es-ES" w:eastAsia="ko-KR"/>
              </w:rPr>
            </w:pPr>
            <w:r w:rsidRPr="00C95BF3">
              <w:rPr>
                <w:bCs/>
                <w:color w:val="333333"/>
                <w:sz w:val="17"/>
                <w:szCs w:val="17"/>
                <w:lang w:val="es-ES" w:eastAsia="ko-KR"/>
              </w:rPr>
              <w:t>D22</w:t>
            </w:r>
          </w:p>
        </w:tc>
        <w:tc>
          <w:tcPr>
            <w:tcW w:w="2338" w:type="dxa"/>
            <w:shd w:val="clear" w:color="auto" w:fill="FFFFFF" w:themeFill="background1"/>
            <w:tcMar>
              <w:top w:w="105" w:type="dxa"/>
              <w:left w:w="150" w:type="dxa"/>
              <w:bottom w:w="105" w:type="dxa"/>
              <w:right w:w="150" w:type="dxa"/>
            </w:tcMar>
          </w:tcPr>
          <w:p w14:paraId="358EB6E4" w14:textId="24EB72D5" w:rsidR="002E288C" w:rsidRPr="00C95BF3" w:rsidRDefault="00C8667A" w:rsidP="002E288C">
            <w:pPr>
              <w:spacing w:line="276" w:lineRule="auto"/>
              <w:rPr>
                <w:bCs/>
                <w:color w:val="333333"/>
                <w:sz w:val="17"/>
                <w:szCs w:val="17"/>
                <w:lang w:val="es-ES" w:eastAsia="ko-KR"/>
              </w:rPr>
            </w:pPr>
            <w:r w:rsidRPr="00C8667A">
              <w:rPr>
                <w:bCs/>
                <w:color w:val="333333"/>
                <w:sz w:val="17"/>
                <w:szCs w:val="17"/>
                <w:lang w:val="es-ES" w:eastAsia="ko-KR"/>
              </w:rPr>
              <w:t>Concesión de derecho de PI, prevista</w:t>
            </w:r>
          </w:p>
        </w:tc>
        <w:tc>
          <w:tcPr>
            <w:tcW w:w="1234" w:type="dxa"/>
            <w:shd w:val="clear" w:color="auto" w:fill="FFFFFF" w:themeFill="background1"/>
            <w:tcMar>
              <w:top w:w="105" w:type="dxa"/>
              <w:left w:w="150" w:type="dxa"/>
              <w:bottom w:w="105" w:type="dxa"/>
              <w:right w:w="150" w:type="dxa"/>
            </w:tcMar>
          </w:tcPr>
          <w:p w14:paraId="3F0B2092" w14:textId="77777777" w:rsidR="002E288C" w:rsidRPr="00C95BF3" w:rsidRDefault="002E288C" w:rsidP="002E288C">
            <w:pPr>
              <w:spacing w:line="276" w:lineRule="auto"/>
              <w:rPr>
                <w:bCs/>
                <w:color w:val="333333"/>
                <w:sz w:val="17"/>
                <w:szCs w:val="17"/>
                <w:lang w:val="es-ES" w:eastAsia="ko-KR"/>
              </w:rPr>
            </w:pPr>
            <w:r w:rsidRPr="00C95BF3">
              <w:rPr>
                <w:bCs/>
                <w:color w:val="333333"/>
                <w:sz w:val="17"/>
                <w:szCs w:val="17"/>
                <w:lang w:val="es-ES" w:eastAsia="ko-KR"/>
              </w:rPr>
              <w:t>2015.04.20</w:t>
            </w:r>
          </w:p>
        </w:tc>
        <w:tc>
          <w:tcPr>
            <w:tcW w:w="2379" w:type="dxa"/>
            <w:shd w:val="clear" w:color="auto" w:fill="FFFFFF" w:themeFill="background1"/>
            <w:tcMar>
              <w:top w:w="105" w:type="dxa"/>
              <w:left w:w="150" w:type="dxa"/>
              <w:bottom w:w="105" w:type="dxa"/>
              <w:right w:w="150" w:type="dxa"/>
            </w:tcMar>
          </w:tcPr>
          <w:p w14:paraId="28ED4F6A" w14:textId="77777777" w:rsidR="002E288C" w:rsidRPr="00C95BF3" w:rsidRDefault="002E288C" w:rsidP="002E288C">
            <w:pPr>
              <w:spacing w:line="276" w:lineRule="auto"/>
              <w:rPr>
                <w:rFonts w:eastAsia="Times New Roman"/>
                <w:bCs/>
                <w:color w:val="333333"/>
                <w:sz w:val="17"/>
                <w:szCs w:val="17"/>
                <w:lang w:val="es-ES"/>
              </w:rPr>
            </w:pPr>
          </w:p>
        </w:tc>
      </w:tr>
      <w:tr w:rsidR="002E288C" w:rsidRPr="00C95BF3" w14:paraId="03FD109A" w14:textId="77777777" w:rsidTr="002E288C">
        <w:trPr>
          <w:cantSplit/>
          <w:jc w:val="center"/>
        </w:trPr>
        <w:tc>
          <w:tcPr>
            <w:tcW w:w="922" w:type="dxa"/>
            <w:shd w:val="clear" w:color="auto" w:fill="FFFFFF" w:themeFill="background1"/>
          </w:tcPr>
          <w:p w14:paraId="344B8ED2" w14:textId="77777777" w:rsidR="009F0A52" w:rsidRDefault="002E288C" w:rsidP="002E288C">
            <w:pPr>
              <w:spacing w:line="276" w:lineRule="auto"/>
              <w:rPr>
                <w:bCs/>
                <w:color w:val="333333"/>
                <w:sz w:val="17"/>
                <w:szCs w:val="17"/>
                <w:lang w:val="es-ES" w:eastAsia="ko-KR"/>
              </w:rPr>
            </w:pPr>
            <w:r w:rsidRPr="00C95BF3">
              <w:rPr>
                <w:rFonts w:eastAsia="Times New Roman"/>
                <w:bCs/>
                <w:color w:val="333333"/>
                <w:sz w:val="17"/>
                <w:szCs w:val="17"/>
                <w:lang w:val="es-ES"/>
              </w:rPr>
              <w:t>UR1002</w:t>
            </w:r>
          </w:p>
          <w:p w14:paraId="0CA6DAFA" w14:textId="3FA83D7C" w:rsidR="002E288C" w:rsidRPr="00C95BF3" w:rsidRDefault="002E288C" w:rsidP="002E288C">
            <w:pPr>
              <w:spacing w:line="276" w:lineRule="auto"/>
              <w:rPr>
                <w:bCs/>
                <w:color w:val="333333"/>
                <w:sz w:val="17"/>
                <w:szCs w:val="17"/>
                <w:lang w:val="es-ES" w:eastAsia="ko-KR"/>
              </w:rPr>
            </w:pPr>
            <w:r w:rsidRPr="00C95BF3">
              <w:rPr>
                <w:bCs/>
                <w:color w:val="333333"/>
                <w:sz w:val="17"/>
                <w:szCs w:val="17"/>
                <w:lang w:val="es-ES" w:eastAsia="ko-KR"/>
              </w:rPr>
              <w:t>UR0701</w:t>
            </w:r>
          </w:p>
        </w:tc>
        <w:tc>
          <w:tcPr>
            <w:tcW w:w="2353" w:type="dxa"/>
            <w:shd w:val="clear" w:color="auto" w:fill="FFFFFF" w:themeFill="background1"/>
            <w:tcMar>
              <w:top w:w="105" w:type="dxa"/>
              <w:left w:w="150" w:type="dxa"/>
              <w:bottom w:w="105" w:type="dxa"/>
              <w:right w:w="150" w:type="dxa"/>
            </w:tcMar>
          </w:tcPr>
          <w:p w14:paraId="56665855" w14:textId="77777777" w:rsidR="009F0A52" w:rsidRDefault="00D230CF" w:rsidP="002E288C">
            <w:pPr>
              <w:spacing w:line="276" w:lineRule="auto"/>
              <w:rPr>
                <w:rFonts w:eastAsia="Times New Roman"/>
                <w:bCs/>
                <w:color w:val="333333"/>
                <w:sz w:val="17"/>
                <w:szCs w:val="17"/>
                <w:lang w:val="es-ES"/>
              </w:rPr>
            </w:pPr>
            <w:r>
              <w:rPr>
                <w:rFonts w:eastAsia="Times New Roman"/>
                <w:bCs/>
                <w:color w:val="333333"/>
                <w:sz w:val="17"/>
                <w:szCs w:val="17"/>
                <w:lang w:val="es-ES"/>
              </w:rPr>
              <w:t>[Tasa de registro de patente] Formulario de pago</w:t>
            </w:r>
          </w:p>
          <w:p w14:paraId="5001D85F" w14:textId="3D611C3B" w:rsidR="009F0A52" w:rsidRDefault="002E288C" w:rsidP="002E288C">
            <w:pPr>
              <w:spacing w:line="276" w:lineRule="auto"/>
              <w:rPr>
                <w:bCs/>
                <w:color w:val="333333"/>
                <w:sz w:val="17"/>
                <w:szCs w:val="17"/>
                <w:lang w:val="es-ES" w:eastAsia="ko-KR"/>
              </w:rPr>
            </w:pPr>
            <w:r w:rsidRPr="00C95BF3">
              <w:rPr>
                <w:bCs/>
                <w:color w:val="333333"/>
                <w:sz w:val="17"/>
                <w:szCs w:val="17"/>
                <w:lang w:val="es-ES" w:eastAsia="ko-KR"/>
              </w:rPr>
              <w:t>Pa</w:t>
            </w:r>
            <w:r w:rsidR="00661EB3">
              <w:rPr>
                <w:bCs/>
                <w:color w:val="333333"/>
                <w:sz w:val="17"/>
                <w:szCs w:val="17"/>
                <w:lang w:val="es-ES" w:eastAsia="ko-KR"/>
              </w:rPr>
              <w:t>go de la tasa de registro</w:t>
            </w:r>
          </w:p>
          <w:p w14:paraId="669C4AA0" w14:textId="3599486E" w:rsidR="002E288C" w:rsidRPr="00C95BF3" w:rsidRDefault="00661EB3" w:rsidP="002E288C">
            <w:pPr>
              <w:spacing w:line="276" w:lineRule="auto"/>
              <w:rPr>
                <w:bCs/>
                <w:color w:val="333333"/>
                <w:sz w:val="17"/>
                <w:szCs w:val="17"/>
                <w:lang w:val="es-ES" w:eastAsia="ko-KR"/>
              </w:rPr>
            </w:pPr>
            <w:r>
              <w:rPr>
                <w:bCs/>
                <w:color w:val="333333"/>
                <w:sz w:val="17"/>
                <w:szCs w:val="17"/>
                <w:lang w:val="es-ES" w:eastAsia="ko-KR"/>
              </w:rPr>
              <w:t>Registro</w:t>
            </w:r>
          </w:p>
        </w:tc>
        <w:tc>
          <w:tcPr>
            <w:tcW w:w="846" w:type="dxa"/>
            <w:shd w:val="clear" w:color="auto" w:fill="FFFFFF" w:themeFill="background1"/>
          </w:tcPr>
          <w:p w14:paraId="52BD7AB9" w14:textId="77777777" w:rsidR="009F0A52" w:rsidRDefault="002E288C" w:rsidP="002E288C">
            <w:pPr>
              <w:spacing w:line="276" w:lineRule="auto"/>
              <w:rPr>
                <w:bCs/>
                <w:color w:val="333333"/>
                <w:sz w:val="17"/>
                <w:szCs w:val="17"/>
                <w:lang w:val="es-ES" w:eastAsia="ko-KR"/>
              </w:rPr>
            </w:pPr>
            <w:r w:rsidRPr="00C95BF3">
              <w:rPr>
                <w:bCs/>
                <w:color w:val="333333"/>
                <w:sz w:val="17"/>
                <w:szCs w:val="17"/>
                <w:lang w:val="es-ES" w:eastAsia="ko-KR"/>
              </w:rPr>
              <w:t>U11</w:t>
            </w:r>
          </w:p>
          <w:p w14:paraId="4A19F455" w14:textId="77777777" w:rsidR="009F0A52" w:rsidRDefault="009F0A52" w:rsidP="002E288C">
            <w:pPr>
              <w:spacing w:line="276" w:lineRule="auto"/>
              <w:rPr>
                <w:bCs/>
                <w:color w:val="333333"/>
                <w:sz w:val="17"/>
                <w:szCs w:val="17"/>
                <w:lang w:val="es-ES" w:eastAsia="ko-KR"/>
              </w:rPr>
            </w:pPr>
          </w:p>
          <w:p w14:paraId="2205FB1E" w14:textId="77777777" w:rsidR="002E288C" w:rsidRPr="00C95BF3" w:rsidRDefault="002E288C" w:rsidP="002E288C">
            <w:pPr>
              <w:spacing w:line="276" w:lineRule="auto"/>
              <w:rPr>
                <w:bCs/>
                <w:color w:val="333333"/>
                <w:sz w:val="17"/>
                <w:szCs w:val="17"/>
                <w:lang w:val="es-ES" w:eastAsia="ko-KR"/>
              </w:rPr>
            </w:pPr>
            <w:r w:rsidRPr="00C95BF3">
              <w:rPr>
                <w:bCs/>
                <w:color w:val="333333"/>
                <w:sz w:val="17"/>
                <w:szCs w:val="17"/>
                <w:lang w:val="es-ES" w:eastAsia="ko-KR"/>
              </w:rPr>
              <w:t>F11</w:t>
            </w:r>
          </w:p>
        </w:tc>
        <w:tc>
          <w:tcPr>
            <w:tcW w:w="2338" w:type="dxa"/>
            <w:shd w:val="clear" w:color="auto" w:fill="FFFFFF" w:themeFill="background1"/>
            <w:tcMar>
              <w:top w:w="105" w:type="dxa"/>
              <w:left w:w="150" w:type="dxa"/>
              <w:bottom w:w="105" w:type="dxa"/>
              <w:right w:w="150" w:type="dxa"/>
            </w:tcMar>
          </w:tcPr>
          <w:p w14:paraId="2253A0FE" w14:textId="093361A0" w:rsidR="009F0A52" w:rsidRDefault="005102A7" w:rsidP="002E288C">
            <w:pPr>
              <w:spacing w:line="276" w:lineRule="auto"/>
              <w:rPr>
                <w:bCs/>
                <w:color w:val="333333"/>
                <w:sz w:val="17"/>
                <w:szCs w:val="17"/>
                <w:lang w:val="es-ES" w:eastAsia="ko-KR"/>
              </w:rPr>
            </w:pPr>
            <w:r>
              <w:rPr>
                <w:sz w:val="17"/>
                <w:szCs w:val="17"/>
                <w:lang w:val="es-ES"/>
              </w:rPr>
              <w:t>Tasa de renovación o de mantenimiento pagada íntegramente</w:t>
            </w:r>
            <w:r w:rsidR="00270D8F" w:rsidRPr="00C95BF3">
              <w:rPr>
                <w:bCs/>
                <w:color w:val="333333"/>
                <w:sz w:val="17"/>
                <w:szCs w:val="17"/>
                <w:lang w:val="es-ES" w:eastAsia="ko-KR"/>
              </w:rPr>
              <w:t xml:space="preserve"> </w:t>
            </w:r>
          </w:p>
          <w:p w14:paraId="63BBF210" w14:textId="60BF34A6" w:rsidR="002E288C" w:rsidRPr="00C95BF3" w:rsidRDefault="00270D8F" w:rsidP="002E288C">
            <w:pPr>
              <w:spacing w:line="276" w:lineRule="auto"/>
              <w:rPr>
                <w:bCs/>
                <w:color w:val="333333"/>
                <w:sz w:val="17"/>
                <w:szCs w:val="17"/>
                <w:lang w:val="es-ES" w:eastAsia="ko-KR"/>
              </w:rPr>
            </w:pPr>
            <w:r>
              <w:rPr>
                <w:bCs/>
                <w:color w:val="333333"/>
                <w:sz w:val="17"/>
                <w:szCs w:val="17"/>
                <w:lang w:val="es-ES" w:eastAsia="ko-KR"/>
              </w:rPr>
              <w:t>Derecho de PI concedido tras un examen sustantivo</w:t>
            </w:r>
          </w:p>
        </w:tc>
        <w:tc>
          <w:tcPr>
            <w:tcW w:w="1234" w:type="dxa"/>
            <w:shd w:val="clear" w:color="auto" w:fill="FFFFFF" w:themeFill="background1"/>
            <w:tcMar>
              <w:top w:w="105" w:type="dxa"/>
              <w:left w:w="150" w:type="dxa"/>
              <w:bottom w:w="105" w:type="dxa"/>
              <w:right w:w="150" w:type="dxa"/>
            </w:tcMar>
          </w:tcPr>
          <w:p w14:paraId="3C4239B0" w14:textId="77777777" w:rsidR="002E288C" w:rsidRPr="00C95BF3" w:rsidRDefault="002E288C" w:rsidP="002E288C">
            <w:pPr>
              <w:spacing w:line="276" w:lineRule="auto"/>
              <w:rPr>
                <w:bCs/>
                <w:color w:val="333333"/>
                <w:sz w:val="17"/>
                <w:szCs w:val="17"/>
                <w:lang w:val="es-ES" w:eastAsia="ko-KR"/>
              </w:rPr>
            </w:pPr>
            <w:r w:rsidRPr="00C95BF3">
              <w:rPr>
                <w:bCs/>
                <w:color w:val="333333"/>
                <w:sz w:val="17"/>
                <w:szCs w:val="17"/>
                <w:lang w:val="es-ES" w:eastAsia="ko-KR"/>
              </w:rPr>
              <w:t>2015.05.28</w:t>
            </w:r>
          </w:p>
        </w:tc>
        <w:tc>
          <w:tcPr>
            <w:tcW w:w="2379" w:type="dxa"/>
            <w:shd w:val="clear" w:color="auto" w:fill="FFFFFF" w:themeFill="background1"/>
            <w:tcMar>
              <w:top w:w="105" w:type="dxa"/>
              <w:left w:w="150" w:type="dxa"/>
              <w:bottom w:w="105" w:type="dxa"/>
              <w:right w:w="150" w:type="dxa"/>
            </w:tcMar>
          </w:tcPr>
          <w:p w14:paraId="53ABE1AA" w14:textId="77777777" w:rsidR="002E288C" w:rsidRPr="00C95BF3" w:rsidRDefault="002E288C" w:rsidP="002E288C">
            <w:pPr>
              <w:spacing w:line="276" w:lineRule="auto"/>
              <w:rPr>
                <w:rFonts w:eastAsia="Times New Roman"/>
                <w:bCs/>
                <w:color w:val="333333"/>
                <w:sz w:val="17"/>
                <w:szCs w:val="17"/>
                <w:lang w:val="es-ES"/>
              </w:rPr>
            </w:pPr>
          </w:p>
        </w:tc>
      </w:tr>
      <w:tr w:rsidR="002E288C" w:rsidRPr="00C95BF3" w14:paraId="019B0AB9" w14:textId="77777777" w:rsidTr="002E288C">
        <w:trPr>
          <w:cantSplit/>
          <w:jc w:val="center"/>
        </w:trPr>
        <w:tc>
          <w:tcPr>
            <w:tcW w:w="922" w:type="dxa"/>
            <w:shd w:val="clear" w:color="auto" w:fill="FFFFFF" w:themeFill="background1"/>
          </w:tcPr>
          <w:p w14:paraId="1E728F42" w14:textId="77777777" w:rsidR="002E288C" w:rsidRPr="00C95BF3" w:rsidRDefault="002E288C" w:rsidP="002E288C">
            <w:pPr>
              <w:spacing w:line="276" w:lineRule="auto"/>
              <w:rPr>
                <w:rFonts w:eastAsia="Times New Roman"/>
                <w:bCs/>
                <w:color w:val="333333"/>
                <w:sz w:val="17"/>
                <w:szCs w:val="17"/>
                <w:lang w:val="es-ES"/>
              </w:rPr>
            </w:pPr>
            <w:r w:rsidRPr="00C95BF3">
              <w:rPr>
                <w:rFonts w:eastAsia="Times New Roman"/>
                <w:bCs/>
                <w:color w:val="333333"/>
                <w:sz w:val="17"/>
                <w:szCs w:val="17"/>
                <w:lang w:val="es-ES"/>
              </w:rPr>
              <w:t>UG1601</w:t>
            </w:r>
          </w:p>
        </w:tc>
        <w:tc>
          <w:tcPr>
            <w:tcW w:w="2353" w:type="dxa"/>
            <w:shd w:val="clear" w:color="auto" w:fill="FFFFFF" w:themeFill="background1"/>
            <w:tcMar>
              <w:top w:w="105" w:type="dxa"/>
              <w:left w:w="150" w:type="dxa"/>
              <w:bottom w:w="105" w:type="dxa"/>
              <w:right w:w="150" w:type="dxa"/>
            </w:tcMar>
          </w:tcPr>
          <w:p w14:paraId="2BEE8A01" w14:textId="755B7D25" w:rsidR="002E288C" w:rsidRPr="00C95BF3" w:rsidRDefault="00661EB3" w:rsidP="002E288C">
            <w:pPr>
              <w:spacing w:line="276" w:lineRule="auto"/>
              <w:rPr>
                <w:bCs/>
                <w:color w:val="333333"/>
                <w:sz w:val="17"/>
                <w:szCs w:val="17"/>
                <w:lang w:val="es-ES" w:eastAsia="ko-KR"/>
              </w:rPr>
            </w:pPr>
            <w:r>
              <w:rPr>
                <w:bCs/>
                <w:color w:val="333333"/>
                <w:sz w:val="17"/>
                <w:szCs w:val="17"/>
                <w:lang w:val="es-ES" w:eastAsia="ko-KR"/>
              </w:rPr>
              <w:t>Publicación del registro</w:t>
            </w:r>
          </w:p>
        </w:tc>
        <w:tc>
          <w:tcPr>
            <w:tcW w:w="846" w:type="dxa"/>
            <w:shd w:val="clear" w:color="auto" w:fill="FFFFFF" w:themeFill="background1"/>
          </w:tcPr>
          <w:p w14:paraId="79311696" w14:textId="77777777" w:rsidR="002E288C" w:rsidRPr="00C95BF3" w:rsidRDefault="002E288C" w:rsidP="002E288C">
            <w:pPr>
              <w:spacing w:line="276" w:lineRule="auto"/>
              <w:rPr>
                <w:bCs/>
                <w:color w:val="333333"/>
                <w:sz w:val="17"/>
                <w:szCs w:val="17"/>
                <w:lang w:val="es-ES" w:eastAsia="ko-KR"/>
              </w:rPr>
            </w:pPr>
            <w:r w:rsidRPr="00C95BF3">
              <w:rPr>
                <w:bCs/>
                <w:color w:val="333333"/>
                <w:sz w:val="17"/>
                <w:szCs w:val="17"/>
                <w:lang w:val="es-ES" w:eastAsia="ko-KR"/>
              </w:rPr>
              <w:t>Q13</w:t>
            </w:r>
          </w:p>
        </w:tc>
        <w:tc>
          <w:tcPr>
            <w:tcW w:w="2338" w:type="dxa"/>
            <w:shd w:val="clear" w:color="auto" w:fill="FFFFFF" w:themeFill="background1"/>
            <w:tcMar>
              <w:top w:w="105" w:type="dxa"/>
              <w:left w:w="150" w:type="dxa"/>
              <w:bottom w:w="105" w:type="dxa"/>
              <w:right w:w="150" w:type="dxa"/>
            </w:tcMar>
          </w:tcPr>
          <w:p w14:paraId="6B3C6A9B" w14:textId="03B8DC7E" w:rsidR="002E288C" w:rsidRPr="00C95BF3" w:rsidRDefault="00270D8F" w:rsidP="002E288C">
            <w:pPr>
              <w:spacing w:line="276" w:lineRule="auto"/>
              <w:rPr>
                <w:bCs/>
                <w:color w:val="333333"/>
                <w:sz w:val="17"/>
                <w:szCs w:val="17"/>
                <w:lang w:val="es-ES" w:eastAsia="ko-KR"/>
              </w:rPr>
            </w:pPr>
            <w:r>
              <w:rPr>
                <w:bCs/>
                <w:color w:val="333333"/>
                <w:sz w:val="17"/>
                <w:szCs w:val="17"/>
                <w:lang w:val="es-ES" w:eastAsia="ko-KR"/>
              </w:rPr>
              <w:t>Documento de derecho de PI, publicado</w:t>
            </w:r>
          </w:p>
        </w:tc>
        <w:tc>
          <w:tcPr>
            <w:tcW w:w="1234" w:type="dxa"/>
            <w:shd w:val="clear" w:color="auto" w:fill="FFFFFF" w:themeFill="background1"/>
            <w:tcMar>
              <w:top w:w="105" w:type="dxa"/>
              <w:left w:w="150" w:type="dxa"/>
              <w:bottom w:w="105" w:type="dxa"/>
              <w:right w:w="150" w:type="dxa"/>
            </w:tcMar>
          </w:tcPr>
          <w:p w14:paraId="07D2AEBA" w14:textId="77777777" w:rsidR="002E288C" w:rsidRPr="00C95BF3" w:rsidRDefault="002E288C" w:rsidP="002E288C">
            <w:pPr>
              <w:spacing w:line="276" w:lineRule="auto"/>
              <w:rPr>
                <w:bCs/>
                <w:color w:val="333333"/>
                <w:sz w:val="17"/>
                <w:szCs w:val="17"/>
                <w:lang w:val="es-ES" w:eastAsia="ko-KR"/>
              </w:rPr>
            </w:pPr>
            <w:r w:rsidRPr="00C95BF3">
              <w:rPr>
                <w:bCs/>
                <w:color w:val="333333"/>
                <w:sz w:val="17"/>
                <w:szCs w:val="17"/>
                <w:lang w:val="es-ES" w:eastAsia="ko-KR"/>
              </w:rPr>
              <w:t>2015.06.03</w:t>
            </w:r>
          </w:p>
        </w:tc>
        <w:tc>
          <w:tcPr>
            <w:tcW w:w="2379" w:type="dxa"/>
            <w:shd w:val="clear" w:color="auto" w:fill="FFFFFF" w:themeFill="background1"/>
            <w:tcMar>
              <w:top w:w="105" w:type="dxa"/>
              <w:left w:w="150" w:type="dxa"/>
              <w:bottom w:w="105" w:type="dxa"/>
              <w:right w:w="150" w:type="dxa"/>
            </w:tcMar>
          </w:tcPr>
          <w:p w14:paraId="3885D722" w14:textId="77777777" w:rsidR="002E288C" w:rsidRPr="00C95BF3" w:rsidRDefault="002E288C" w:rsidP="002E288C">
            <w:pPr>
              <w:spacing w:line="276" w:lineRule="auto"/>
              <w:rPr>
                <w:rFonts w:eastAsia="Times New Roman"/>
                <w:bCs/>
                <w:color w:val="333333"/>
                <w:sz w:val="17"/>
                <w:szCs w:val="17"/>
                <w:lang w:val="es-ES"/>
              </w:rPr>
            </w:pPr>
          </w:p>
        </w:tc>
      </w:tr>
      <w:tr w:rsidR="002E288C" w:rsidRPr="00C95BF3" w14:paraId="5B830528" w14:textId="77777777" w:rsidTr="002E288C">
        <w:trPr>
          <w:cantSplit/>
          <w:jc w:val="center"/>
        </w:trPr>
        <w:tc>
          <w:tcPr>
            <w:tcW w:w="922" w:type="dxa"/>
            <w:shd w:val="clear" w:color="auto" w:fill="FFFFFF" w:themeFill="background1"/>
          </w:tcPr>
          <w:p w14:paraId="33F706BE" w14:textId="77777777" w:rsidR="002E288C" w:rsidRPr="00C95BF3" w:rsidRDefault="002E288C" w:rsidP="002E288C">
            <w:pPr>
              <w:spacing w:line="276" w:lineRule="auto"/>
              <w:rPr>
                <w:rFonts w:eastAsia="Times New Roman"/>
                <w:bCs/>
                <w:color w:val="333333"/>
                <w:sz w:val="17"/>
                <w:szCs w:val="17"/>
                <w:lang w:val="es-ES"/>
              </w:rPr>
            </w:pPr>
          </w:p>
        </w:tc>
        <w:tc>
          <w:tcPr>
            <w:tcW w:w="2353" w:type="dxa"/>
            <w:shd w:val="clear" w:color="auto" w:fill="FFFFFF" w:themeFill="background1"/>
            <w:tcMar>
              <w:top w:w="105" w:type="dxa"/>
              <w:left w:w="150" w:type="dxa"/>
              <w:bottom w:w="105" w:type="dxa"/>
              <w:right w:w="150" w:type="dxa"/>
            </w:tcMar>
          </w:tcPr>
          <w:p w14:paraId="26CA6EF5" w14:textId="1300A6BF" w:rsidR="002E288C" w:rsidRPr="00C95BF3" w:rsidRDefault="002E288C" w:rsidP="002E288C">
            <w:pPr>
              <w:spacing w:line="276" w:lineRule="auto"/>
              <w:rPr>
                <w:rFonts w:eastAsia="Times New Roman"/>
                <w:bCs/>
                <w:color w:val="333333"/>
                <w:sz w:val="17"/>
                <w:szCs w:val="17"/>
                <w:lang w:val="es-ES"/>
              </w:rPr>
            </w:pPr>
            <w:r>
              <w:rPr>
                <w:rFonts w:eastAsia="Times New Roman"/>
                <w:bCs/>
                <w:color w:val="333333"/>
                <w:sz w:val="17"/>
                <w:szCs w:val="17"/>
                <w:lang w:val="es-ES"/>
              </w:rPr>
              <w:t>Notificación de cambio de la información del solicitante</w:t>
            </w:r>
          </w:p>
        </w:tc>
        <w:tc>
          <w:tcPr>
            <w:tcW w:w="846" w:type="dxa"/>
            <w:shd w:val="clear" w:color="auto" w:fill="FFFFFF" w:themeFill="background1"/>
          </w:tcPr>
          <w:p w14:paraId="3F0F7A5E" w14:textId="77777777" w:rsidR="002E288C" w:rsidRPr="00C95BF3" w:rsidRDefault="002E288C" w:rsidP="002E288C">
            <w:pPr>
              <w:spacing w:line="276" w:lineRule="auto"/>
              <w:rPr>
                <w:bCs/>
                <w:color w:val="333333"/>
                <w:sz w:val="17"/>
                <w:szCs w:val="17"/>
                <w:lang w:val="es-ES" w:eastAsia="ko-KR"/>
              </w:rPr>
            </w:pPr>
            <w:r w:rsidRPr="00C95BF3">
              <w:rPr>
                <w:bCs/>
                <w:color w:val="333333"/>
                <w:sz w:val="17"/>
                <w:szCs w:val="17"/>
                <w:lang w:val="es-ES" w:eastAsia="ko-KR"/>
              </w:rPr>
              <w:t>R18</w:t>
            </w:r>
          </w:p>
        </w:tc>
        <w:tc>
          <w:tcPr>
            <w:tcW w:w="2338" w:type="dxa"/>
            <w:shd w:val="clear" w:color="auto" w:fill="FFFFFF" w:themeFill="background1"/>
            <w:tcMar>
              <w:top w:w="105" w:type="dxa"/>
              <w:left w:w="150" w:type="dxa"/>
              <w:bottom w:w="105" w:type="dxa"/>
              <w:right w:w="150" w:type="dxa"/>
            </w:tcMar>
          </w:tcPr>
          <w:p w14:paraId="4FD643AC" w14:textId="163CE8C5" w:rsidR="002E288C" w:rsidRPr="00C95BF3" w:rsidRDefault="00C8667A" w:rsidP="002E288C">
            <w:pPr>
              <w:spacing w:line="276" w:lineRule="auto"/>
              <w:rPr>
                <w:bCs/>
                <w:color w:val="333333"/>
                <w:sz w:val="17"/>
                <w:szCs w:val="17"/>
                <w:lang w:val="es-ES" w:eastAsia="ko-KR"/>
              </w:rPr>
            </w:pPr>
            <w:r w:rsidRPr="00C8667A">
              <w:rPr>
                <w:bCs/>
                <w:color w:val="333333"/>
                <w:sz w:val="17"/>
                <w:szCs w:val="17"/>
                <w:lang w:val="es-ES" w:eastAsia="ko-KR"/>
              </w:rPr>
              <w:t>Cambios en la información de contacto de una parte, inscritos</w:t>
            </w:r>
          </w:p>
        </w:tc>
        <w:tc>
          <w:tcPr>
            <w:tcW w:w="1234" w:type="dxa"/>
            <w:shd w:val="clear" w:color="auto" w:fill="FFFFFF" w:themeFill="background1"/>
            <w:tcMar>
              <w:top w:w="105" w:type="dxa"/>
              <w:left w:w="150" w:type="dxa"/>
              <w:bottom w:w="105" w:type="dxa"/>
              <w:right w:w="150" w:type="dxa"/>
            </w:tcMar>
          </w:tcPr>
          <w:p w14:paraId="69EF05A2" w14:textId="77777777" w:rsidR="002E288C" w:rsidRPr="00C95BF3" w:rsidRDefault="002E288C" w:rsidP="002E288C">
            <w:pPr>
              <w:spacing w:line="276" w:lineRule="auto"/>
              <w:rPr>
                <w:bCs/>
                <w:color w:val="333333"/>
                <w:sz w:val="17"/>
                <w:szCs w:val="17"/>
                <w:lang w:val="es-ES" w:eastAsia="ko-KR"/>
              </w:rPr>
            </w:pPr>
            <w:r w:rsidRPr="00C95BF3">
              <w:rPr>
                <w:bCs/>
                <w:color w:val="333333"/>
                <w:sz w:val="17"/>
                <w:szCs w:val="17"/>
                <w:lang w:val="es-ES" w:eastAsia="ko-KR"/>
              </w:rPr>
              <w:t>2016.12.16</w:t>
            </w:r>
          </w:p>
        </w:tc>
        <w:tc>
          <w:tcPr>
            <w:tcW w:w="2379" w:type="dxa"/>
            <w:shd w:val="clear" w:color="auto" w:fill="FFFFFF" w:themeFill="background1"/>
            <w:tcMar>
              <w:top w:w="105" w:type="dxa"/>
              <w:left w:w="150" w:type="dxa"/>
              <w:bottom w:w="105" w:type="dxa"/>
              <w:right w:w="150" w:type="dxa"/>
            </w:tcMar>
          </w:tcPr>
          <w:p w14:paraId="11B80420" w14:textId="77777777" w:rsidR="002E288C" w:rsidRPr="00C95BF3" w:rsidRDefault="002E288C" w:rsidP="002E288C">
            <w:pPr>
              <w:spacing w:line="276" w:lineRule="auto"/>
              <w:rPr>
                <w:rFonts w:eastAsia="Times New Roman"/>
                <w:bCs/>
                <w:color w:val="333333"/>
                <w:sz w:val="17"/>
                <w:szCs w:val="17"/>
                <w:lang w:val="es-ES"/>
              </w:rPr>
            </w:pPr>
          </w:p>
        </w:tc>
      </w:tr>
      <w:tr w:rsidR="002E288C" w:rsidRPr="00C95BF3" w14:paraId="2574EF02" w14:textId="77777777" w:rsidTr="002E288C">
        <w:trPr>
          <w:cantSplit/>
          <w:jc w:val="center"/>
        </w:trPr>
        <w:tc>
          <w:tcPr>
            <w:tcW w:w="922" w:type="dxa"/>
            <w:shd w:val="clear" w:color="auto" w:fill="FFFFFF" w:themeFill="background1"/>
          </w:tcPr>
          <w:p w14:paraId="4C69BEF3" w14:textId="77777777" w:rsidR="002E288C" w:rsidRPr="00C95BF3" w:rsidRDefault="002E288C" w:rsidP="002E288C">
            <w:pPr>
              <w:spacing w:line="276" w:lineRule="auto"/>
              <w:rPr>
                <w:rFonts w:eastAsia="Times New Roman"/>
                <w:bCs/>
                <w:color w:val="333333"/>
                <w:sz w:val="17"/>
                <w:szCs w:val="17"/>
                <w:lang w:val="es-ES"/>
              </w:rPr>
            </w:pPr>
            <w:r w:rsidRPr="00C95BF3">
              <w:rPr>
                <w:rFonts w:eastAsia="Times New Roman"/>
                <w:bCs/>
                <w:color w:val="333333"/>
                <w:sz w:val="17"/>
                <w:szCs w:val="17"/>
                <w:lang w:val="es-ES"/>
              </w:rPr>
              <w:t>UC1903</w:t>
            </w:r>
          </w:p>
        </w:tc>
        <w:tc>
          <w:tcPr>
            <w:tcW w:w="2353" w:type="dxa"/>
            <w:shd w:val="clear" w:color="auto" w:fill="FFFFFF" w:themeFill="background1"/>
            <w:tcMar>
              <w:top w:w="105" w:type="dxa"/>
              <w:left w:w="150" w:type="dxa"/>
              <w:bottom w:w="105" w:type="dxa"/>
              <w:right w:w="150" w:type="dxa"/>
            </w:tcMar>
          </w:tcPr>
          <w:p w14:paraId="0FCF4DF1" w14:textId="4EF73D52" w:rsidR="002E288C" w:rsidRPr="00C95BF3" w:rsidRDefault="00661EB3" w:rsidP="002E288C">
            <w:pPr>
              <w:spacing w:line="276" w:lineRule="auto"/>
              <w:rPr>
                <w:bCs/>
                <w:color w:val="333333"/>
                <w:sz w:val="17"/>
                <w:szCs w:val="17"/>
                <w:lang w:val="es-ES" w:eastAsia="ko-KR"/>
              </w:rPr>
            </w:pPr>
            <w:r>
              <w:rPr>
                <w:bCs/>
                <w:color w:val="333333"/>
                <w:sz w:val="17"/>
                <w:szCs w:val="17"/>
                <w:lang w:val="es-ES" w:eastAsia="ko-KR"/>
              </w:rPr>
              <w:t>Tasa anual no pagada</w:t>
            </w:r>
          </w:p>
        </w:tc>
        <w:tc>
          <w:tcPr>
            <w:tcW w:w="846" w:type="dxa"/>
            <w:shd w:val="clear" w:color="auto" w:fill="FFFFFF" w:themeFill="background1"/>
          </w:tcPr>
          <w:p w14:paraId="1EEDCBFA" w14:textId="77777777" w:rsidR="002E288C" w:rsidRPr="00C95BF3" w:rsidRDefault="002E288C" w:rsidP="002E288C">
            <w:pPr>
              <w:spacing w:line="276" w:lineRule="auto"/>
              <w:rPr>
                <w:bCs/>
                <w:color w:val="333333"/>
                <w:sz w:val="17"/>
                <w:szCs w:val="17"/>
                <w:lang w:val="es-ES" w:eastAsia="ko-KR"/>
              </w:rPr>
            </w:pPr>
            <w:r w:rsidRPr="00C95BF3">
              <w:rPr>
                <w:bCs/>
                <w:color w:val="333333"/>
                <w:sz w:val="17"/>
                <w:szCs w:val="17"/>
                <w:lang w:val="es-ES" w:eastAsia="ko-KR"/>
              </w:rPr>
              <w:t>U13</w:t>
            </w:r>
          </w:p>
        </w:tc>
        <w:tc>
          <w:tcPr>
            <w:tcW w:w="2338" w:type="dxa"/>
            <w:shd w:val="clear" w:color="auto" w:fill="FFFFFF" w:themeFill="background1"/>
            <w:tcMar>
              <w:top w:w="105" w:type="dxa"/>
              <w:left w:w="150" w:type="dxa"/>
              <w:bottom w:w="105" w:type="dxa"/>
              <w:right w:w="150" w:type="dxa"/>
            </w:tcMar>
          </w:tcPr>
          <w:p w14:paraId="23B6FCDB" w14:textId="70868AF8" w:rsidR="002E288C" w:rsidRPr="00C95BF3" w:rsidRDefault="00C8667A" w:rsidP="002E288C">
            <w:pPr>
              <w:spacing w:line="276" w:lineRule="auto"/>
              <w:rPr>
                <w:bCs/>
                <w:color w:val="333333"/>
                <w:sz w:val="17"/>
                <w:szCs w:val="17"/>
                <w:lang w:val="es-ES" w:eastAsia="ko-KR"/>
              </w:rPr>
            </w:pPr>
            <w:r w:rsidRPr="00C8667A">
              <w:rPr>
                <w:bCs/>
                <w:color w:val="333333"/>
                <w:sz w:val="17"/>
                <w:szCs w:val="17"/>
                <w:lang w:val="es-ES" w:eastAsia="ko-KR"/>
              </w:rPr>
              <w:t>Tasa de renovación o mantenimiento, impagada</w:t>
            </w:r>
          </w:p>
        </w:tc>
        <w:tc>
          <w:tcPr>
            <w:tcW w:w="1234" w:type="dxa"/>
            <w:shd w:val="clear" w:color="auto" w:fill="FFFFFF" w:themeFill="background1"/>
            <w:tcMar>
              <w:top w:w="105" w:type="dxa"/>
              <w:left w:w="150" w:type="dxa"/>
              <w:bottom w:w="105" w:type="dxa"/>
              <w:right w:w="150" w:type="dxa"/>
            </w:tcMar>
          </w:tcPr>
          <w:p w14:paraId="3E0F1887" w14:textId="77777777" w:rsidR="002E288C" w:rsidRPr="00C95BF3" w:rsidRDefault="002E288C" w:rsidP="002E288C">
            <w:pPr>
              <w:spacing w:line="276" w:lineRule="auto"/>
              <w:rPr>
                <w:bCs/>
                <w:color w:val="333333"/>
                <w:sz w:val="17"/>
                <w:szCs w:val="17"/>
                <w:lang w:val="es-ES" w:eastAsia="ko-KR"/>
              </w:rPr>
            </w:pPr>
            <w:r w:rsidRPr="00C95BF3">
              <w:rPr>
                <w:bCs/>
                <w:color w:val="333333"/>
                <w:sz w:val="17"/>
                <w:szCs w:val="17"/>
                <w:lang w:val="es-ES" w:eastAsia="ko-KR"/>
              </w:rPr>
              <w:t>2018.05.29</w:t>
            </w:r>
          </w:p>
        </w:tc>
        <w:tc>
          <w:tcPr>
            <w:tcW w:w="2379" w:type="dxa"/>
            <w:shd w:val="clear" w:color="auto" w:fill="FFFFFF" w:themeFill="background1"/>
            <w:tcMar>
              <w:top w:w="105" w:type="dxa"/>
              <w:left w:w="150" w:type="dxa"/>
              <w:bottom w:w="105" w:type="dxa"/>
              <w:right w:w="150" w:type="dxa"/>
            </w:tcMar>
          </w:tcPr>
          <w:p w14:paraId="642CCB02" w14:textId="77777777" w:rsidR="002E288C" w:rsidRPr="00C95BF3" w:rsidRDefault="002E288C" w:rsidP="002E288C">
            <w:pPr>
              <w:spacing w:line="276" w:lineRule="auto"/>
              <w:rPr>
                <w:rFonts w:eastAsia="Times New Roman"/>
                <w:bCs/>
                <w:color w:val="333333"/>
                <w:sz w:val="17"/>
                <w:szCs w:val="17"/>
                <w:lang w:val="es-ES"/>
              </w:rPr>
            </w:pPr>
          </w:p>
        </w:tc>
      </w:tr>
      <w:tr w:rsidR="002E288C" w:rsidRPr="00D07CB3" w14:paraId="07A545E2" w14:textId="77777777" w:rsidTr="002E288C">
        <w:trPr>
          <w:cantSplit/>
          <w:jc w:val="center"/>
        </w:trPr>
        <w:tc>
          <w:tcPr>
            <w:tcW w:w="922" w:type="dxa"/>
            <w:shd w:val="clear" w:color="auto" w:fill="FFFFFF" w:themeFill="background1"/>
          </w:tcPr>
          <w:p w14:paraId="1201ED0E" w14:textId="77777777" w:rsidR="002E288C" w:rsidRPr="00C95BF3" w:rsidRDefault="002E288C" w:rsidP="002E288C">
            <w:pPr>
              <w:spacing w:line="276" w:lineRule="auto"/>
              <w:rPr>
                <w:rFonts w:eastAsia="Times New Roman"/>
                <w:bCs/>
                <w:color w:val="333333"/>
                <w:sz w:val="17"/>
                <w:szCs w:val="17"/>
                <w:lang w:val="es-ES"/>
              </w:rPr>
            </w:pPr>
          </w:p>
        </w:tc>
        <w:tc>
          <w:tcPr>
            <w:tcW w:w="2353" w:type="dxa"/>
            <w:shd w:val="clear" w:color="auto" w:fill="FFFFFF" w:themeFill="background1"/>
            <w:tcMar>
              <w:top w:w="105" w:type="dxa"/>
              <w:left w:w="150" w:type="dxa"/>
              <w:bottom w:w="105" w:type="dxa"/>
              <w:right w:w="150" w:type="dxa"/>
            </w:tcMar>
          </w:tcPr>
          <w:p w14:paraId="6EEFF6F1" w14:textId="698B0D00" w:rsidR="002E288C" w:rsidRPr="00C95BF3" w:rsidRDefault="00661EB3" w:rsidP="002E288C">
            <w:pPr>
              <w:spacing w:line="276" w:lineRule="auto"/>
              <w:rPr>
                <w:bCs/>
                <w:color w:val="333333"/>
                <w:sz w:val="17"/>
                <w:szCs w:val="17"/>
                <w:lang w:val="es-ES" w:eastAsia="ko-KR"/>
              </w:rPr>
            </w:pPr>
            <w:r>
              <w:rPr>
                <w:bCs/>
                <w:color w:val="333333"/>
                <w:sz w:val="17"/>
                <w:szCs w:val="17"/>
                <w:lang w:val="es-ES" w:eastAsia="ko-KR"/>
              </w:rPr>
              <w:t>Inscripción de la caducidad</w:t>
            </w:r>
          </w:p>
        </w:tc>
        <w:tc>
          <w:tcPr>
            <w:tcW w:w="846" w:type="dxa"/>
            <w:shd w:val="clear" w:color="auto" w:fill="FFFFFF" w:themeFill="background1"/>
          </w:tcPr>
          <w:p w14:paraId="06E178FC" w14:textId="77777777" w:rsidR="002E288C" w:rsidRPr="00C95BF3" w:rsidRDefault="002E288C" w:rsidP="002E288C">
            <w:pPr>
              <w:spacing w:line="276" w:lineRule="auto"/>
              <w:rPr>
                <w:bCs/>
                <w:color w:val="333333"/>
                <w:sz w:val="17"/>
                <w:szCs w:val="17"/>
                <w:lang w:val="es-ES" w:eastAsia="ko-KR"/>
              </w:rPr>
            </w:pPr>
            <w:r w:rsidRPr="00C95BF3">
              <w:rPr>
                <w:bCs/>
                <w:color w:val="333333"/>
                <w:sz w:val="17"/>
                <w:szCs w:val="17"/>
                <w:lang w:val="es-ES" w:eastAsia="ko-KR"/>
              </w:rPr>
              <w:t>H13</w:t>
            </w:r>
          </w:p>
        </w:tc>
        <w:tc>
          <w:tcPr>
            <w:tcW w:w="2338" w:type="dxa"/>
            <w:shd w:val="clear" w:color="auto" w:fill="FFFFFF" w:themeFill="background1"/>
            <w:tcMar>
              <w:top w:w="105" w:type="dxa"/>
              <w:left w:w="150" w:type="dxa"/>
              <w:bottom w:w="105" w:type="dxa"/>
              <w:right w:w="150" w:type="dxa"/>
            </w:tcMar>
          </w:tcPr>
          <w:p w14:paraId="12EB11B9" w14:textId="663F228B" w:rsidR="002E288C" w:rsidRPr="00C95BF3" w:rsidRDefault="00C8667A" w:rsidP="002E288C">
            <w:pPr>
              <w:spacing w:line="276" w:lineRule="auto"/>
              <w:rPr>
                <w:bCs/>
                <w:color w:val="333333"/>
                <w:sz w:val="17"/>
                <w:szCs w:val="17"/>
                <w:lang w:val="es-ES" w:eastAsia="ko-KR"/>
              </w:rPr>
            </w:pPr>
            <w:r w:rsidRPr="00C8667A">
              <w:rPr>
                <w:bCs/>
                <w:color w:val="333333"/>
                <w:sz w:val="17"/>
                <w:szCs w:val="17"/>
                <w:lang w:val="es-ES" w:eastAsia="ko-KR"/>
              </w:rPr>
              <w:t>Derecho de PI caducado</w:t>
            </w:r>
          </w:p>
        </w:tc>
        <w:tc>
          <w:tcPr>
            <w:tcW w:w="1234" w:type="dxa"/>
            <w:shd w:val="clear" w:color="auto" w:fill="FFFFFF" w:themeFill="background1"/>
            <w:tcMar>
              <w:top w:w="105" w:type="dxa"/>
              <w:left w:w="150" w:type="dxa"/>
              <w:bottom w:w="105" w:type="dxa"/>
              <w:right w:w="150" w:type="dxa"/>
            </w:tcMar>
          </w:tcPr>
          <w:p w14:paraId="5F13A632" w14:textId="77777777" w:rsidR="002E288C" w:rsidRPr="00C95BF3" w:rsidRDefault="002E288C" w:rsidP="002E288C">
            <w:pPr>
              <w:spacing w:line="276" w:lineRule="auto"/>
              <w:rPr>
                <w:bCs/>
                <w:color w:val="333333"/>
                <w:sz w:val="17"/>
                <w:szCs w:val="17"/>
                <w:lang w:val="es-ES" w:eastAsia="ko-KR"/>
              </w:rPr>
            </w:pPr>
            <w:r w:rsidRPr="00C95BF3">
              <w:rPr>
                <w:bCs/>
                <w:color w:val="333333"/>
                <w:sz w:val="17"/>
                <w:szCs w:val="17"/>
                <w:lang w:val="es-ES" w:eastAsia="ko-KR"/>
              </w:rPr>
              <w:t>2019.03.08</w:t>
            </w:r>
          </w:p>
        </w:tc>
        <w:tc>
          <w:tcPr>
            <w:tcW w:w="2379" w:type="dxa"/>
            <w:shd w:val="clear" w:color="auto" w:fill="FFFFFF" w:themeFill="background1"/>
            <w:tcMar>
              <w:top w:w="105" w:type="dxa"/>
              <w:left w:w="150" w:type="dxa"/>
              <w:bottom w:w="105" w:type="dxa"/>
              <w:right w:w="150" w:type="dxa"/>
            </w:tcMar>
          </w:tcPr>
          <w:p w14:paraId="1A4BC0C6" w14:textId="51899A69" w:rsidR="009F0A52" w:rsidRDefault="00661EB3" w:rsidP="002E288C">
            <w:pPr>
              <w:spacing w:line="276" w:lineRule="auto"/>
              <w:rPr>
                <w:rFonts w:eastAsia="Batang"/>
                <w:bCs/>
                <w:color w:val="333333"/>
                <w:sz w:val="17"/>
                <w:szCs w:val="17"/>
                <w:lang w:val="es-ES" w:eastAsia="ko-KR"/>
              </w:rPr>
            </w:pPr>
            <w:r>
              <w:rPr>
                <w:bCs/>
                <w:color w:val="333333"/>
                <w:sz w:val="17"/>
                <w:szCs w:val="17"/>
                <w:lang w:val="es-ES" w:eastAsia="ko-KR"/>
              </w:rPr>
              <w:t>Fecha en que tiene lugar la causa de la inscripción</w:t>
            </w:r>
            <w:r w:rsidR="002E288C" w:rsidRPr="00C95BF3">
              <w:rPr>
                <w:bCs/>
                <w:color w:val="333333"/>
                <w:sz w:val="17"/>
                <w:szCs w:val="17"/>
                <w:lang w:val="es-ES" w:eastAsia="ko-KR"/>
              </w:rPr>
              <w:t>: 2018.05.29.</w:t>
            </w:r>
          </w:p>
          <w:p w14:paraId="792E7E04" w14:textId="1D9985C5" w:rsidR="002E288C" w:rsidRPr="00C95BF3" w:rsidRDefault="00661EB3" w:rsidP="00661EB3">
            <w:pPr>
              <w:spacing w:line="276" w:lineRule="auto"/>
              <w:rPr>
                <w:rFonts w:eastAsia="Batang"/>
                <w:bCs/>
                <w:color w:val="333333"/>
                <w:sz w:val="17"/>
                <w:szCs w:val="17"/>
                <w:lang w:val="es-ES" w:eastAsia="ko-KR"/>
              </w:rPr>
            </w:pPr>
            <w:r>
              <w:rPr>
                <w:bCs/>
                <w:color w:val="333333"/>
                <w:sz w:val="17"/>
                <w:szCs w:val="17"/>
                <w:lang w:val="es-ES" w:eastAsia="ko-KR"/>
              </w:rPr>
              <w:t>Causa de la inscripción</w:t>
            </w:r>
            <w:r w:rsidR="002E288C" w:rsidRPr="00C95BF3">
              <w:rPr>
                <w:bCs/>
                <w:color w:val="333333"/>
                <w:sz w:val="17"/>
                <w:szCs w:val="17"/>
                <w:lang w:val="es-ES" w:eastAsia="ko-KR"/>
              </w:rPr>
              <w:t xml:space="preserve">: </w:t>
            </w:r>
            <w:r>
              <w:rPr>
                <w:bCs/>
                <w:color w:val="333333"/>
                <w:sz w:val="17"/>
                <w:szCs w:val="17"/>
                <w:lang w:val="es-ES" w:eastAsia="ko-KR"/>
              </w:rPr>
              <w:t>Impago de la tasa de registro</w:t>
            </w:r>
          </w:p>
        </w:tc>
      </w:tr>
    </w:tbl>
    <w:p w14:paraId="672F221A" w14:textId="77777777" w:rsidR="009F0A52" w:rsidRDefault="009F0A52" w:rsidP="00F75BBE">
      <w:pPr>
        <w:rPr>
          <w:sz w:val="17"/>
          <w:szCs w:val="17"/>
          <w:lang w:val="es-ES" w:eastAsia="en-US"/>
        </w:rPr>
      </w:pPr>
    </w:p>
    <w:p w14:paraId="33C02694" w14:textId="0450C914" w:rsidR="00F02927" w:rsidRPr="00C60A58" w:rsidRDefault="00B521BC" w:rsidP="00C60A58">
      <w:pPr>
        <w:pStyle w:val="ListParagraph"/>
        <w:numPr>
          <w:ilvl w:val="0"/>
          <w:numId w:val="51"/>
        </w:numPr>
        <w:spacing w:line="360" w:lineRule="auto"/>
        <w:rPr>
          <w:sz w:val="17"/>
          <w:szCs w:val="17"/>
          <w:lang w:val="es-ES" w:eastAsia="en-US"/>
        </w:rPr>
      </w:pPr>
      <w:r>
        <w:rPr>
          <w:sz w:val="17"/>
          <w:szCs w:val="17"/>
          <w:lang w:val="es-ES" w:eastAsia="en-US"/>
        </w:rPr>
        <w:t>Datos en formato de la Norma ST.27</w:t>
      </w:r>
    </w:p>
    <w:p w14:paraId="296D3D41" w14:textId="45CE02C8" w:rsidR="00F02927" w:rsidRPr="00C60A58" w:rsidRDefault="00B34CC8" w:rsidP="00C60A58">
      <w:pPr>
        <w:pStyle w:val="ListParagraph"/>
        <w:numPr>
          <w:ilvl w:val="0"/>
          <w:numId w:val="83"/>
        </w:numPr>
        <w:shd w:val="clear" w:color="auto" w:fill="FFFFFF"/>
        <w:spacing w:before="150" w:line="360" w:lineRule="auto"/>
        <w:rPr>
          <w:rFonts w:eastAsia="Times New Roman"/>
          <w:color w:val="333333"/>
          <w:sz w:val="17"/>
          <w:szCs w:val="17"/>
          <w:lang w:val="es-ES"/>
        </w:rPr>
      </w:pPr>
      <w:r>
        <w:rPr>
          <w:rFonts w:eastAsia="Times New Roman"/>
          <w:color w:val="333333"/>
          <w:sz w:val="17"/>
          <w:szCs w:val="17"/>
          <w:lang w:val="es-ES"/>
        </w:rPr>
        <w:t>Código de oficina ST.3</w:t>
      </w:r>
      <w:r w:rsidR="00A65B54" w:rsidRPr="00C95BF3">
        <w:rPr>
          <w:rFonts w:eastAsia="Times New Roman"/>
          <w:color w:val="333333"/>
          <w:sz w:val="17"/>
          <w:szCs w:val="17"/>
          <w:lang w:val="es-ES"/>
        </w:rPr>
        <w:t xml:space="preserve">: </w:t>
      </w:r>
      <w:r w:rsidR="00EA649B" w:rsidRPr="00C95BF3">
        <w:rPr>
          <w:rFonts w:eastAsia="Times New Roman"/>
          <w:color w:val="333333"/>
          <w:sz w:val="17"/>
          <w:szCs w:val="17"/>
          <w:lang w:val="es-ES"/>
        </w:rPr>
        <w:t>KR</w:t>
      </w:r>
    </w:p>
    <w:p w14:paraId="5B297E61" w14:textId="49A43EEB" w:rsidR="00F02927" w:rsidRPr="00C60A58" w:rsidRDefault="00B34CC8" w:rsidP="00C60A58">
      <w:pPr>
        <w:pStyle w:val="ListParagraph"/>
        <w:numPr>
          <w:ilvl w:val="0"/>
          <w:numId w:val="83"/>
        </w:numPr>
        <w:shd w:val="clear" w:color="auto" w:fill="FFFFFF"/>
        <w:spacing w:before="150" w:line="360" w:lineRule="auto"/>
        <w:rPr>
          <w:rFonts w:eastAsia="Times New Roman"/>
          <w:color w:val="333333"/>
          <w:sz w:val="17"/>
          <w:szCs w:val="17"/>
          <w:lang w:val="es-ES"/>
        </w:rPr>
      </w:pPr>
      <w:r>
        <w:rPr>
          <w:rFonts w:eastAsia="Times New Roman"/>
          <w:color w:val="333333"/>
          <w:sz w:val="17"/>
          <w:szCs w:val="17"/>
          <w:lang w:val="es-ES"/>
        </w:rPr>
        <w:t>Fecha de creación del fichero de datos</w:t>
      </w:r>
      <w:r w:rsidR="008C1893" w:rsidRPr="00C95BF3">
        <w:rPr>
          <w:rFonts w:eastAsia="Times New Roman"/>
          <w:color w:val="333333"/>
          <w:sz w:val="17"/>
          <w:szCs w:val="17"/>
          <w:lang w:val="es-ES"/>
        </w:rPr>
        <w:t xml:space="preserve">: </w:t>
      </w:r>
      <w:r w:rsidR="00216ED4" w:rsidRPr="00C95BF3">
        <w:rPr>
          <w:rFonts w:eastAsia="Times New Roman"/>
          <w:color w:val="333333"/>
          <w:sz w:val="17"/>
          <w:szCs w:val="17"/>
          <w:lang w:val="es-ES"/>
        </w:rPr>
        <w:t>2019.05.01</w:t>
      </w:r>
    </w:p>
    <w:p w14:paraId="0568756D" w14:textId="5F625A27" w:rsidR="009F0A52" w:rsidRDefault="00B34CC8" w:rsidP="00C60A58">
      <w:pPr>
        <w:pStyle w:val="ListParagraph"/>
        <w:numPr>
          <w:ilvl w:val="0"/>
          <w:numId w:val="83"/>
        </w:numPr>
        <w:shd w:val="clear" w:color="auto" w:fill="FFFFFF"/>
        <w:spacing w:before="150" w:line="360" w:lineRule="auto"/>
        <w:rPr>
          <w:rFonts w:eastAsia="Times New Roman"/>
          <w:color w:val="333333"/>
          <w:sz w:val="17"/>
          <w:szCs w:val="17"/>
          <w:lang w:val="es-ES"/>
        </w:rPr>
      </w:pPr>
      <w:r>
        <w:rPr>
          <w:rFonts w:eastAsia="Times New Roman"/>
          <w:color w:val="333333"/>
          <w:sz w:val="17"/>
          <w:szCs w:val="17"/>
          <w:lang w:val="es-ES"/>
        </w:rPr>
        <w:t>Identificación del documento</w:t>
      </w:r>
    </w:p>
    <w:p w14:paraId="6E0BB8EA" w14:textId="77777777" w:rsidR="009F0A52" w:rsidRDefault="00B10948" w:rsidP="00C60A58">
      <w:pPr>
        <w:numPr>
          <w:ilvl w:val="0"/>
          <w:numId w:val="15"/>
        </w:numPr>
        <w:shd w:val="clear" w:color="auto" w:fill="FFFFFF"/>
        <w:spacing w:line="360" w:lineRule="auto"/>
        <w:rPr>
          <w:rFonts w:eastAsia="Times New Roman"/>
          <w:color w:val="333333"/>
          <w:sz w:val="17"/>
          <w:szCs w:val="17"/>
          <w:lang w:val="es-ES"/>
        </w:rPr>
      </w:pPr>
      <w:r>
        <w:rPr>
          <w:rFonts w:eastAsia="Times New Roman"/>
          <w:color w:val="333333"/>
          <w:sz w:val="17"/>
          <w:szCs w:val="17"/>
          <w:lang w:val="es-ES"/>
        </w:rPr>
        <w:t>Número de solicitud:</w:t>
      </w:r>
      <w:r w:rsidR="00A65B54" w:rsidRPr="00C95BF3">
        <w:rPr>
          <w:rFonts w:eastAsia="Times New Roman"/>
          <w:color w:val="333333"/>
          <w:sz w:val="17"/>
          <w:szCs w:val="17"/>
          <w:lang w:val="es-ES"/>
        </w:rPr>
        <w:t xml:space="preserve"> </w:t>
      </w:r>
    </w:p>
    <w:p w14:paraId="722864DD" w14:textId="77777777" w:rsidR="009F0A52" w:rsidRDefault="00B10948" w:rsidP="00C60A58">
      <w:pPr>
        <w:numPr>
          <w:ilvl w:val="0"/>
          <w:numId w:val="15"/>
        </w:numPr>
        <w:shd w:val="clear" w:color="auto" w:fill="FFFFFF"/>
        <w:spacing w:line="360" w:lineRule="auto"/>
        <w:rPr>
          <w:rFonts w:eastAsia="Times New Roman"/>
          <w:color w:val="333333"/>
          <w:sz w:val="17"/>
          <w:szCs w:val="17"/>
          <w:lang w:val="es-ES"/>
        </w:rPr>
      </w:pPr>
      <w:r>
        <w:rPr>
          <w:rFonts w:eastAsia="Times New Roman"/>
          <w:color w:val="333333"/>
          <w:sz w:val="17"/>
          <w:szCs w:val="17"/>
          <w:lang w:val="es-ES"/>
        </w:rPr>
        <w:t>Tipo de derecho de PI: Patente nacional</w:t>
      </w:r>
    </w:p>
    <w:p w14:paraId="6212E043" w14:textId="77777777" w:rsidR="009F0A52" w:rsidRDefault="00B34CC8" w:rsidP="00C60A58">
      <w:pPr>
        <w:numPr>
          <w:ilvl w:val="0"/>
          <w:numId w:val="15"/>
        </w:numPr>
        <w:shd w:val="clear" w:color="auto" w:fill="FFFFFF"/>
        <w:spacing w:line="360" w:lineRule="auto"/>
        <w:rPr>
          <w:rFonts w:eastAsia="Times New Roman"/>
          <w:color w:val="333333"/>
          <w:sz w:val="17"/>
          <w:szCs w:val="17"/>
          <w:lang w:val="es-ES"/>
        </w:rPr>
      </w:pPr>
      <w:r>
        <w:rPr>
          <w:rFonts w:eastAsia="Times New Roman"/>
          <w:color w:val="333333"/>
          <w:sz w:val="17"/>
          <w:szCs w:val="17"/>
          <w:lang w:val="es-ES"/>
        </w:rPr>
        <w:t>Opcional</w:t>
      </w:r>
      <w:r w:rsidR="00A65B54" w:rsidRPr="00C95BF3">
        <w:rPr>
          <w:rFonts w:eastAsia="Times New Roman"/>
          <w:color w:val="333333"/>
          <w:sz w:val="17"/>
          <w:szCs w:val="17"/>
          <w:lang w:val="es-ES"/>
        </w:rPr>
        <w:t xml:space="preserve">: </w:t>
      </w:r>
      <w:r w:rsidR="00440C59">
        <w:rPr>
          <w:rFonts w:eastAsia="Times New Roman"/>
          <w:color w:val="333333"/>
          <w:sz w:val="17"/>
          <w:szCs w:val="17"/>
          <w:lang w:val="es-ES"/>
        </w:rPr>
        <w:t>Número de patente/CCP</w:t>
      </w:r>
      <w:r w:rsidR="00A65B54" w:rsidRPr="00C95BF3">
        <w:rPr>
          <w:rFonts w:eastAsia="Times New Roman"/>
          <w:color w:val="333333"/>
          <w:sz w:val="17"/>
          <w:szCs w:val="17"/>
          <w:lang w:val="es-ES"/>
        </w:rPr>
        <w:t xml:space="preserve">, </w:t>
      </w:r>
      <w:r w:rsidR="00440C59">
        <w:rPr>
          <w:rFonts w:eastAsia="Times New Roman"/>
          <w:color w:val="333333"/>
          <w:sz w:val="17"/>
          <w:szCs w:val="17"/>
          <w:lang w:val="es-ES"/>
        </w:rPr>
        <w:t>referencia del archivo del solicitante</w:t>
      </w:r>
      <w:r w:rsidR="00440C59" w:rsidRPr="00C95BF3">
        <w:rPr>
          <w:rFonts w:eastAsia="Times New Roman"/>
          <w:color w:val="333333"/>
          <w:sz w:val="17"/>
          <w:szCs w:val="17"/>
          <w:lang w:val="es-ES"/>
        </w:rPr>
        <w:t xml:space="preserve">, </w:t>
      </w:r>
      <w:r w:rsidR="00440C59">
        <w:rPr>
          <w:rFonts w:eastAsia="Times New Roman"/>
          <w:color w:val="333333"/>
          <w:sz w:val="17"/>
          <w:szCs w:val="17"/>
          <w:lang w:val="es-ES"/>
        </w:rPr>
        <w:t>código de idioma de presentación</w:t>
      </w:r>
      <w:r w:rsidR="00440C59" w:rsidRPr="00C95BF3">
        <w:rPr>
          <w:rFonts w:eastAsia="Times New Roman"/>
          <w:color w:val="333333"/>
          <w:sz w:val="17"/>
          <w:szCs w:val="17"/>
          <w:lang w:val="es-ES"/>
        </w:rPr>
        <w:t xml:space="preserve">, </w:t>
      </w:r>
      <w:r w:rsidR="00440C59">
        <w:rPr>
          <w:rFonts w:eastAsia="Times New Roman"/>
          <w:color w:val="333333"/>
          <w:sz w:val="17"/>
          <w:szCs w:val="17"/>
          <w:lang w:val="es-ES"/>
        </w:rPr>
        <w:t>categoría de presentación de la solicitud</w:t>
      </w:r>
      <w:r w:rsidR="00440C59" w:rsidRPr="00C95BF3">
        <w:rPr>
          <w:rFonts w:eastAsia="Times New Roman"/>
          <w:color w:val="333333"/>
          <w:sz w:val="17"/>
          <w:szCs w:val="17"/>
          <w:lang w:val="es-ES"/>
        </w:rPr>
        <w:t xml:space="preserve">, </w:t>
      </w:r>
      <w:r w:rsidR="00440C59">
        <w:rPr>
          <w:rFonts w:eastAsia="Times New Roman"/>
          <w:color w:val="333333"/>
          <w:sz w:val="17"/>
          <w:szCs w:val="17"/>
          <w:lang w:val="es-ES"/>
        </w:rPr>
        <w:t>fecha de presentación</w:t>
      </w:r>
    </w:p>
    <w:p w14:paraId="540067AD" w14:textId="49C7CC2E" w:rsidR="00F02927" w:rsidRDefault="00A65B54" w:rsidP="000F2E15">
      <w:pPr>
        <w:pStyle w:val="ListParagraph"/>
        <w:numPr>
          <w:ilvl w:val="0"/>
          <w:numId w:val="83"/>
        </w:numPr>
        <w:shd w:val="clear" w:color="auto" w:fill="FFFFFF"/>
        <w:spacing w:before="150" w:line="360" w:lineRule="auto"/>
        <w:rPr>
          <w:rFonts w:eastAsia="Times New Roman"/>
          <w:color w:val="333333"/>
          <w:sz w:val="17"/>
          <w:szCs w:val="17"/>
          <w:lang w:val="es-ES"/>
        </w:rPr>
      </w:pPr>
      <w:r w:rsidRPr="00C95BF3">
        <w:rPr>
          <w:rFonts w:eastAsia="Times New Roman"/>
          <w:color w:val="333333"/>
          <w:sz w:val="17"/>
          <w:szCs w:val="17"/>
          <w:lang w:val="es-ES"/>
        </w:rPr>
        <w:t xml:space="preserve"> </w:t>
      </w:r>
      <w:r w:rsidR="00063C4F">
        <w:rPr>
          <w:rFonts w:eastAsia="Times New Roman"/>
          <w:color w:val="333333"/>
          <w:sz w:val="17"/>
          <w:szCs w:val="17"/>
          <w:lang w:val="es-ES"/>
        </w:rPr>
        <w:t>Datos de la incidencia</w:t>
      </w:r>
    </w:p>
    <w:p w14:paraId="10F0E8A4" w14:textId="77777777" w:rsidR="0040584C" w:rsidRPr="000F2E15" w:rsidRDefault="0040584C" w:rsidP="0040584C">
      <w:pPr>
        <w:pStyle w:val="ListParagraph"/>
        <w:shd w:val="clear" w:color="auto" w:fill="FFFFFF"/>
        <w:spacing w:before="150" w:line="360" w:lineRule="auto"/>
        <w:ind w:left="1080"/>
        <w:rPr>
          <w:rFonts w:eastAsia="Times New Roman"/>
          <w:color w:val="333333"/>
          <w:sz w:val="17"/>
          <w:szCs w:val="17"/>
          <w:lang w:val="es-ES"/>
        </w:rPr>
      </w:pP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390"/>
        <w:gridCol w:w="2740"/>
      </w:tblGrid>
      <w:tr w:rsidR="00A65B54" w:rsidRPr="00C95BF3" w14:paraId="70F38676" w14:textId="77777777" w:rsidTr="00F64E1A">
        <w:trPr>
          <w:cantSplit/>
          <w:trHeight w:val="300"/>
          <w:tblHeader/>
          <w:jc w:val="center"/>
        </w:trPr>
        <w:tc>
          <w:tcPr>
            <w:tcW w:w="1223" w:type="dxa"/>
            <w:shd w:val="clear" w:color="auto" w:fill="D9D9D9" w:themeFill="background1" w:themeFillShade="D9"/>
            <w:noWrap/>
            <w:hideMark/>
          </w:tcPr>
          <w:p w14:paraId="53E0312E" w14:textId="4B97EB13" w:rsidR="00A65B54" w:rsidRPr="00C95BF3" w:rsidRDefault="008B649C" w:rsidP="00AC3616">
            <w:pPr>
              <w:spacing w:after="200"/>
              <w:rPr>
                <w:rFonts w:eastAsia="Times New Roman"/>
                <w:b/>
                <w:sz w:val="17"/>
                <w:szCs w:val="17"/>
                <w:lang w:val="es-ES" w:eastAsia="de-DE"/>
              </w:rPr>
            </w:pPr>
            <w:r>
              <w:rPr>
                <w:rFonts w:eastAsia="Times New Roman"/>
                <w:b/>
                <w:sz w:val="17"/>
                <w:szCs w:val="17"/>
                <w:lang w:val="es-ES" w:eastAsia="de-DE"/>
              </w:rPr>
              <w:t>Fecha de la incidencia</w:t>
            </w:r>
          </w:p>
        </w:tc>
        <w:tc>
          <w:tcPr>
            <w:tcW w:w="1080" w:type="dxa"/>
            <w:shd w:val="clear" w:color="auto" w:fill="D9D9D9" w:themeFill="background1" w:themeFillShade="D9"/>
            <w:noWrap/>
            <w:hideMark/>
          </w:tcPr>
          <w:p w14:paraId="5ACB925E" w14:textId="6F931F21" w:rsidR="00A65B54" w:rsidRPr="00C95BF3" w:rsidRDefault="008B649C" w:rsidP="00AC3616">
            <w:pPr>
              <w:spacing w:after="200"/>
              <w:rPr>
                <w:rFonts w:eastAsia="Times New Roman"/>
                <w:b/>
                <w:sz w:val="17"/>
                <w:szCs w:val="17"/>
                <w:lang w:val="es-ES" w:eastAsia="de-DE"/>
              </w:rPr>
            </w:pPr>
            <w:r>
              <w:rPr>
                <w:rFonts w:eastAsia="Times New Roman"/>
                <w:b/>
                <w:sz w:val="17"/>
                <w:szCs w:val="17"/>
                <w:lang w:val="es-ES" w:eastAsia="de-DE"/>
              </w:rPr>
              <w:t>Código nacional</w:t>
            </w:r>
          </w:p>
        </w:tc>
        <w:tc>
          <w:tcPr>
            <w:tcW w:w="1260" w:type="dxa"/>
            <w:shd w:val="clear" w:color="auto" w:fill="D9D9D9" w:themeFill="background1" w:themeFillShade="D9"/>
            <w:noWrap/>
            <w:hideMark/>
          </w:tcPr>
          <w:p w14:paraId="4EBB0620" w14:textId="1AEB0BEE" w:rsidR="00A65B54" w:rsidRPr="00C95BF3" w:rsidRDefault="008B649C" w:rsidP="00AC3616">
            <w:pPr>
              <w:spacing w:after="200"/>
              <w:rPr>
                <w:rFonts w:eastAsia="Times New Roman"/>
                <w:b/>
                <w:sz w:val="17"/>
                <w:szCs w:val="17"/>
                <w:lang w:val="es-ES" w:eastAsia="de-DE"/>
              </w:rPr>
            </w:pPr>
            <w:r>
              <w:rPr>
                <w:rFonts w:eastAsia="Times New Roman"/>
                <w:b/>
                <w:sz w:val="17"/>
                <w:szCs w:val="17"/>
                <w:lang w:val="es-ES" w:eastAsia="de-DE"/>
              </w:rPr>
              <w:t>Código de la Norma ST.27</w:t>
            </w:r>
          </w:p>
        </w:tc>
        <w:tc>
          <w:tcPr>
            <w:tcW w:w="2390" w:type="dxa"/>
            <w:shd w:val="clear" w:color="auto" w:fill="D9D9D9" w:themeFill="background1" w:themeFillShade="D9"/>
          </w:tcPr>
          <w:p w14:paraId="77E6DBA1" w14:textId="55A627CC" w:rsidR="00A65B54" w:rsidRPr="00C95BF3" w:rsidRDefault="008B649C" w:rsidP="00AC3616">
            <w:pPr>
              <w:spacing w:after="200"/>
              <w:rPr>
                <w:rFonts w:eastAsia="Times New Roman"/>
                <w:b/>
                <w:sz w:val="17"/>
                <w:szCs w:val="17"/>
                <w:lang w:val="es-ES" w:eastAsia="de-DE"/>
              </w:rPr>
            </w:pPr>
            <w:r>
              <w:rPr>
                <w:rFonts w:eastAsia="Times New Roman"/>
                <w:b/>
                <w:sz w:val="17"/>
                <w:szCs w:val="17"/>
                <w:lang w:val="es-ES" w:eastAsia="de-DE"/>
              </w:rPr>
              <w:t>Código de incidencia relativa a la situación</w:t>
            </w:r>
          </w:p>
        </w:tc>
        <w:tc>
          <w:tcPr>
            <w:tcW w:w="2740" w:type="dxa"/>
            <w:shd w:val="clear" w:color="auto" w:fill="D9D9D9" w:themeFill="background1" w:themeFillShade="D9"/>
            <w:noWrap/>
            <w:hideMark/>
          </w:tcPr>
          <w:p w14:paraId="6E849FCE" w14:textId="6AA3DEB3" w:rsidR="00A65B54" w:rsidRPr="00C95BF3" w:rsidRDefault="008B649C" w:rsidP="00AC3616">
            <w:pPr>
              <w:spacing w:after="200"/>
              <w:rPr>
                <w:rFonts w:eastAsia="Times New Roman"/>
                <w:b/>
                <w:sz w:val="17"/>
                <w:szCs w:val="17"/>
                <w:lang w:val="es-ES" w:eastAsia="de-DE"/>
              </w:rPr>
            </w:pPr>
            <w:r>
              <w:rPr>
                <w:rFonts w:eastAsia="Times New Roman"/>
                <w:b/>
                <w:sz w:val="17"/>
                <w:szCs w:val="17"/>
                <w:lang w:val="es-ES" w:eastAsia="de-DE"/>
              </w:rPr>
              <w:t>Datos complementarios</w:t>
            </w:r>
            <w:r w:rsidR="00A65B54" w:rsidRPr="00C95BF3">
              <w:rPr>
                <w:rFonts w:eastAsia="Times New Roman"/>
                <w:b/>
                <w:sz w:val="17"/>
                <w:szCs w:val="17"/>
                <w:lang w:val="es-ES" w:eastAsia="de-DE"/>
              </w:rPr>
              <w:t xml:space="preserve"> </w:t>
            </w:r>
            <w:r>
              <w:rPr>
                <w:rFonts w:eastAsia="Times New Roman"/>
                <w:b/>
                <w:sz w:val="17"/>
                <w:szCs w:val="17"/>
                <w:lang w:val="es-ES" w:eastAsia="de-DE"/>
              </w:rPr>
              <w:t>(opcional)</w:t>
            </w:r>
          </w:p>
        </w:tc>
      </w:tr>
      <w:tr w:rsidR="00A65B54" w:rsidRPr="00C95BF3" w14:paraId="0C37B098" w14:textId="77777777" w:rsidTr="0005220D">
        <w:trPr>
          <w:trHeight w:val="300"/>
          <w:jc w:val="center"/>
        </w:trPr>
        <w:tc>
          <w:tcPr>
            <w:tcW w:w="1223" w:type="dxa"/>
            <w:noWrap/>
          </w:tcPr>
          <w:p w14:paraId="497A5AF9" w14:textId="77777777" w:rsidR="00A65B54" w:rsidRPr="00C95BF3" w:rsidRDefault="0044551E" w:rsidP="00AC3616">
            <w:pPr>
              <w:spacing w:after="200"/>
              <w:rPr>
                <w:rFonts w:eastAsia="Times New Roman"/>
                <w:sz w:val="17"/>
                <w:szCs w:val="17"/>
                <w:lang w:val="es-ES" w:eastAsia="de-DE"/>
              </w:rPr>
            </w:pPr>
            <w:r w:rsidRPr="00C95BF3">
              <w:rPr>
                <w:rFonts w:eastAsia="Times New Roman"/>
                <w:bCs/>
                <w:color w:val="333333"/>
                <w:sz w:val="17"/>
                <w:szCs w:val="17"/>
                <w:lang w:val="es-ES"/>
              </w:rPr>
              <w:t>201</w:t>
            </w:r>
            <w:r w:rsidRPr="00C95BF3">
              <w:rPr>
                <w:bCs/>
                <w:color w:val="333333"/>
                <w:sz w:val="17"/>
                <w:szCs w:val="17"/>
                <w:lang w:val="es-ES" w:eastAsia="ko-KR"/>
              </w:rPr>
              <w:t>3</w:t>
            </w:r>
            <w:r w:rsidRPr="00C95BF3">
              <w:rPr>
                <w:rFonts w:eastAsia="Times New Roman"/>
                <w:bCs/>
                <w:color w:val="333333"/>
                <w:sz w:val="17"/>
                <w:szCs w:val="17"/>
                <w:lang w:val="es-ES"/>
              </w:rPr>
              <w:t>.</w:t>
            </w:r>
            <w:r w:rsidRPr="00C95BF3">
              <w:rPr>
                <w:bCs/>
                <w:color w:val="333333"/>
                <w:sz w:val="17"/>
                <w:szCs w:val="17"/>
                <w:lang w:val="es-ES" w:eastAsia="ko-KR"/>
              </w:rPr>
              <w:t>1</w:t>
            </w:r>
            <w:r w:rsidRPr="00C95BF3">
              <w:rPr>
                <w:rFonts w:eastAsia="Times New Roman"/>
                <w:bCs/>
                <w:color w:val="333333"/>
                <w:sz w:val="17"/>
                <w:szCs w:val="17"/>
                <w:lang w:val="es-ES"/>
              </w:rPr>
              <w:t>0.</w:t>
            </w:r>
            <w:r w:rsidRPr="00C95BF3">
              <w:rPr>
                <w:bCs/>
                <w:color w:val="333333"/>
                <w:sz w:val="17"/>
                <w:szCs w:val="17"/>
                <w:lang w:val="es-ES" w:eastAsia="ko-KR"/>
              </w:rPr>
              <w:t>0</w:t>
            </w:r>
            <w:r w:rsidRPr="00C95BF3">
              <w:rPr>
                <w:rFonts w:eastAsia="Times New Roman"/>
                <w:bCs/>
                <w:color w:val="333333"/>
                <w:sz w:val="17"/>
                <w:szCs w:val="17"/>
                <w:lang w:val="es-ES"/>
              </w:rPr>
              <w:t>2</w:t>
            </w:r>
          </w:p>
        </w:tc>
        <w:tc>
          <w:tcPr>
            <w:tcW w:w="1080" w:type="dxa"/>
            <w:noWrap/>
          </w:tcPr>
          <w:p w14:paraId="7600D0E7" w14:textId="77777777" w:rsidR="00A65B54" w:rsidRPr="00C95BF3" w:rsidRDefault="00A65B54" w:rsidP="00AC3616">
            <w:pPr>
              <w:spacing w:line="276" w:lineRule="auto"/>
              <w:rPr>
                <w:bCs/>
                <w:color w:val="333333"/>
                <w:sz w:val="17"/>
                <w:szCs w:val="17"/>
                <w:lang w:val="es-ES" w:eastAsia="ko-KR"/>
              </w:rPr>
            </w:pPr>
            <w:r w:rsidRPr="00C95BF3">
              <w:rPr>
                <w:rFonts w:eastAsia="Times New Roman"/>
                <w:bCs/>
                <w:color w:val="333333"/>
                <w:sz w:val="17"/>
                <w:szCs w:val="17"/>
                <w:lang w:val="es-ES"/>
              </w:rPr>
              <w:t>UA0108</w:t>
            </w:r>
          </w:p>
        </w:tc>
        <w:tc>
          <w:tcPr>
            <w:tcW w:w="1260" w:type="dxa"/>
            <w:noWrap/>
          </w:tcPr>
          <w:p w14:paraId="185B34F1" w14:textId="77777777" w:rsidR="00A65B54" w:rsidRPr="00C95BF3" w:rsidRDefault="00A65B54" w:rsidP="00AC3616">
            <w:pPr>
              <w:spacing w:after="200"/>
              <w:rPr>
                <w:sz w:val="17"/>
                <w:szCs w:val="17"/>
                <w:lang w:val="es-ES" w:eastAsia="ko-KR"/>
              </w:rPr>
            </w:pPr>
            <w:r w:rsidRPr="00C95BF3">
              <w:rPr>
                <w:sz w:val="17"/>
                <w:szCs w:val="17"/>
                <w:lang w:val="es-ES" w:eastAsia="ko-KR"/>
              </w:rPr>
              <w:t>A12</w:t>
            </w:r>
          </w:p>
        </w:tc>
        <w:tc>
          <w:tcPr>
            <w:tcW w:w="2390" w:type="dxa"/>
          </w:tcPr>
          <w:p w14:paraId="7E0AC150" w14:textId="77777777" w:rsidR="00A65B54" w:rsidRPr="00C95BF3" w:rsidRDefault="00A65B54" w:rsidP="00AC3616">
            <w:pPr>
              <w:spacing w:after="200"/>
              <w:rPr>
                <w:sz w:val="17"/>
                <w:szCs w:val="17"/>
                <w:lang w:val="es-ES" w:eastAsia="ko-KR"/>
              </w:rPr>
            </w:pPr>
            <w:r w:rsidRPr="00C95BF3">
              <w:rPr>
                <w:sz w:val="17"/>
                <w:szCs w:val="17"/>
                <w:lang w:val="es-ES" w:eastAsia="ko-KR"/>
              </w:rPr>
              <w:t>A-0-1-A10-A12-UA0108</w:t>
            </w:r>
          </w:p>
        </w:tc>
        <w:tc>
          <w:tcPr>
            <w:tcW w:w="2740" w:type="dxa"/>
            <w:noWrap/>
          </w:tcPr>
          <w:p w14:paraId="7DA70A00" w14:textId="77777777" w:rsidR="00A65B54" w:rsidRPr="00C95BF3" w:rsidRDefault="00A65B54" w:rsidP="00AC3616">
            <w:pPr>
              <w:spacing w:after="200"/>
              <w:rPr>
                <w:sz w:val="17"/>
                <w:szCs w:val="17"/>
                <w:lang w:val="es-ES" w:eastAsia="ko-KR"/>
              </w:rPr>
            </w:pPr>
          </w:p>
        </w:tc>
      </w:tr>
      <w:tr w:rsidR="00A65B54" w:rsidRPr="00C95BF3" w14:paraId="5E067FE2" w14:textId="77777777" w:rsidTr="0005220D">
        <w:trPr>
          <w:trHeight w:val="300"/>
          <w:jc w:val="center"/>
        </w:trPr>
        <w:tc>
          <w:tcPr>
            <w:tcW w:w="1223" w:type="dxa"/>
            <w:noWrap/>
          </w:tcPr>
          <w:p w14:paraId="4F7E5DCE" w14:textId="77777777" w:rsidR="00A65B54" w:rsidRPr="00C95BF3" w:rsidRDefault="0044551E" w:rsidP="00AC3616">
            <w:pPr>
              <w:spacing w:after="200"/>
              <w:rPr>
                <w:sz w:val="17"/>
                <w:szCs w:val="17"/>
                <w:lang w:val="es-ES" w:eastAsia="ko-KR"/>
              </w:rPr>
            </w:pPr>
            <w:r w:rsidRPr="00C95BF3">
              <w:rPr>
                <w:sz w:val="17"/>
                <w:szCs w:val="17"/>
                <w:lang w:val="es-ES" w:eastAsia="ko-KR"/>
              </w:rPr>
              <w:t>2013.10.02</w:t>
            </w:r>
          </w:p>
        </w:tc>
        <w:tc>
          <w:tcPr>
            <w:tcW w:w="1080" w:type="dxa"/>
            <w:noWrap/>
          </w:tcPr>
          <w:p w14:paraId="3DE19695" w14:textId="77777777" w:rsidR="00A65B54" w:rsidRPr="00C95BF3" w:rsidRDefault="00A65B54" w:rsidP="00AC3616">
            <w:pPr>
              <w:spacing w:after="200"/>
              <w:rPr>
                <w:rFonts w:eastAsia="Times New Roman"/>
                <w:sz w:val="17"/>
                <w:szCs w:val="17"/>
                <w:lang w:val="es-ES" w:eastAsia="de-DE"/>
              </w:rPr>
            </w:pPr>
            <w:r w:rsidRPr="00C95BF3">
              <w:rPr>
                <w:bCs/>
                <w:color w:val="333333"/>
                <w:sz w:val="17"/>
                <w:szCs w:val="17"/>
                <w:lang w:val="es-ES" w:eastAsia="ko-KR"/>
              </w:rPr>
              <w:t>UA0201</w:t>
            </w:r>
          </w:p>
        </w:tc>
        <w:tc>
          <w:tcPr>
            <w:tcW w:w="1260" w:type="dxa"/>
            <w:noWrap/>
          </w:tcPr>
          <w:p w14:paraId="125A9771" w14:textId="77777777" w:rsidR="00A65B54" w:rsidRPr="00C95BF3" w:rsidRDefault="00A65B54" w:rsidP="00AC3616">
            <w:pPr>
              <w:spacing w:after="200"/>
              <w:rPr>
                <w:sz w:val="17"/>
                <w:szCs w:val="17"/>
                <w:lang w:val="es-ES" w:eastAsia="ko-KR"/>
              </w:rPr>
            </w:pPr>
            <w:r w:rsidRPr="00C95BF3">
              <w:rPr>
                <w:sz w:val="17"/>
                <w:szCs w:val="17"/>
                <w:lang w:val="es-ES" w:eastAsia="ko-KR"/>
              </w:rPr>
              <w:t>D11</w:t>
            </w:r>
          </w:p>
        </w:tc>
        <w:tc>
          <w:tcPr>
            <w:tcW w:w="2390" w:type="dxa"/>
          </w:tcPr>
          <w:p w14:paraId="38707E34" w14:textId="50561051" w:rsidR="00A65B54" w:rsidRPr="00C95BF3" w:rsidRDefault="00A65B54" w:rsidP="00AC3616">
            <w:pPr>
              <w:spacing w:after="200"/>
              <w:rPr>
                <w:sz w:val="17"/>
                <w:szCs w:val="17"/>
                <w:lang w:val="es-ES" w:eastAsia="ko-KR"/>
              </w:rPr>
            </w:pPr>
            <w:r w:rsidRPr="00C95BF3">
              <w:rPr>
                <w:sz w:val="17"/>
                <w:szCs w:val="17"/>
                <w:lang w:val="es-ES" w:eastAsia="ko-KR"/>
              </w:rPr>
              <w:t>A-1-2-D10-</w:t>
            </w:r>
            <w:r w:rsidR="00AF3FDD" w:rsidRPr="00C95BF3">
              <w:rPr>
                <w:sz w:val="17"/>
                <w:szCs w:val="17"/>
                <w:lang w:val="es-ES" w:eastAsia="ko-KR"/>
              </w:rPr>
              <w:t>D11-U</w:t>
            </w:r>
            <w:r w:rsidRPr="00C95BF3">
              <w:rPr>
                <w:sz w:val="17"/>
                <w:szCs w:val="17"/>
                <w:lang w:val="es-ES" w:eastAsia="ko-KR"/>
              </w:rPr>
              <w:t>A0201</w:t>
            </w:r>
          </w:p>
        </w:tc>
        <w:tc>
          <w:tcPr>
            <w:tcW w:w="2740" w:type="dxa"/>
            <w:noWrap/>
          </w:tcPr>
          <w:p w14:paraId="4EA6548D" w14:textId="77777777" w:rsidR="00A65B54" w:rsidRPr="00C95BF3" w:rsidRDefault="00A65B54" w:rsidP="00AC3616">
            <w:pPr>
              <w:spacing w:after="200"/>
              <w:rPr>
                <w:rFonts w:eastAsia="Times New Roman"/>
                <w:sz w:val="17"/>
                <w:szCs w:val="17"/>
                <w:lang w:val="es-ES" w:eastAsia="de-DE"/>
              </w:rPr>
            </w:pPr>
          </w:p>
        </w:tc>
      </w:tr>
      <w:tr w:rsidR="00A65B54" w:rsidRPr="00C95BF3" w14:paraId="2EE6B282" w14:textId="77777777" w:rsidTr="0005220D">
        <w:trPr>
          <w:trHeight w:val="300"/>
          <w:jc w:val="center"/>
        </w:trPr>
        <w:tc>
          <w:tcPr>
            <w:tcW w:w="1223" w:type="dxa"/>
            <w:noWrap/>
          </w:tcPr>
          <w:p w14:paraId="3A64F910" w14:textId="77777777" w:rsidR="00A65B54" w:rsidRPr="00C95BF3" w:rsidRDefault="0044551E" w:rsidP="00AC3616">
            <w:pPr>
              <w:spacing w:after="200"/>
              <w:rPr>
                <w:rFonts w:eastAsia="Times New Roman"/>
                <w:sz w:val="17"/>
                <w:szCs w:val="17"/>
                <w:lang w:val="es-ES" w:eastAsia="de-DE"/>
              </w:rPr>
            </w:pPr>
            <w:r w:rsidRPr="00C95BF3">
              <w:rPr>
                <w:rFonts w:eastAsia="Times New Roman"/>
                <w:sz w:val="17"/>
                <w:szCs w:val="17"/>
                <w:lang w:val="es-ES" w:eastAsia="de-DE"/>
              </w:rPr>
              <w:t>2014.05.13</w:t>
            </w:r>
          </w:p>
        </w:tc>
        <w:tc>
          <w:tcPr>
            <w:tcW w:w="1080" w:type="dxa"/>
            <w:noWrap/>
          </w:tcPr>
          <w:p w14:paraId="4EB3AD3C" w14:textId="77777777" w:rsidR="00A65B54" w:rsidRPr="00C95BF3" w:rsidRDefault="00A65B54" w:rsidP="00AC3616">
            <w:pPr>
              <w:spacing w:after="200"/>
              <w:rPr>
                <w:sz w:val="17"/>
                <w:szCs w:val="17"/>
                <w:lang w:val="es-ES" w:eastAsia="ko-KR"/>
              </w:rPr>
            </w:pPr>
            <w:r w:rsidRPr="00C95BF3">
              <w:rPr>
                <w:sz w:val="17"/>
                <w:szCs w:val="17"/>
                <w:lang w:val="es-ES" w:eastAsia="ko-KR"/>
              </w:rPr>
              <w:t>X000</w:t>
            </w:r>
          </w:p>
        </w:tc>
        <w:tc>
          <w:tcPr>
            <w:tcW w:w="1260" w:type="dxa"/>
            <w:noWrap/>
          </w:tcPr>
          <w:p w14:paraId="5E09A924" w14:textId="77777777" w:rsidR="00A65B54" w:rsidRPr="00C95BF3" w:rsidRDefault="00A65B54" w:rsidP="00AC3616">
            <w:pPr>
              <w:spacing w:after="200"/>
              <w:rPr>
                <w:sz w:val="17"/>
                <w:szCs w:val="17"/>
                <w:lang w:val="es-ES" w:eastAsia="ko-KR"/>
              </w:rPr>
            </w:pPr>
            <w:r w:rsidRPr="00C95BF3">
              <w:rPr>
                <w:sz w:val="17"/>
                <w:szCs w:val="17"/>
                <w:lang w:val="es-ES" w:eastAsia="ko-KR"/>
              </w:rPr>
              <w:t>R17</w:t>
            </w:r>
          </w:p>
        </w:tc>
        <w:tc>
          <w:tcPr>
            <w:tcW w:w="2390" w:type="dxa"/>
          </w:tcPr>
          <w:p w14:paraId="33AABBD2" w14:textId="77777777" w:rsidR="00A65B54" w:rsidRPr="00C95BF3" w:rsidRDefault="00A65B54" w:rsidP="00AC3616">
            <w:pPr>
              <w:spacing w:after="200"/>
              <w:rPr>
                <w:sz w:val="17"/>
                <w:szCs w:val="17"/>
                <w:lang w:val="es-ES" w:eastAsia="ko-KR"/>
              </w:rPr>
            </w:pPr>
            <w:r w:rsidRPr="00C95BF3">
              <w:rPr>
                <w:sz w:val="17"/>
                <w:szCs w:val="17"/>
                <w:lang w:val="es-ES" w:eastAsia="ko-KR"/>
              </w:rPr>
              <w:t>A-2-2-R10-R17-X000</w:t>
            </w:r>
          </w:p>
        </w:tc>
        <w:tc>
          <w:tcPr>
            <w:tcW w:w="2740" w:type="dxa"/>
            <w:noWrap/>
          </w:tcPr>
          <w:p w14:paraId="37F436CA" w14:textId="77777777" w:rsidR="00A65B54" w:rsidRPr="00C95BF3" w:rsidRDefault="00A65B54" w:rsidP="00AC3616">
            <w:pPr>
              <w:spacing w:after="200"/>
              <w:rPr>
                <w:rFonts w:eastAsia="Times New Roman"/>
                <w:sz w:val="17"/>
                <w:szCs w:val="17"/>
                <w:lang w:val="es-ES" w:eastAsia="de-DE"/>
              </w:rPr>
            </w:pPr>
          </w:p>
        </w:tc>
      </w:tr>
      <w:tr w:rsidR="00A65B54" w:rsidRPr="00C95BF3" w14:paraId="341F7CBA" w14:textId="77777777" w:rsidTr="0005220D">
        <w:trPr>
          <w:trHeight w:val="300"/>
          <w:jc w:val="center"/>
        </w:trPr>
        <w:tc>
          <w:tcPr>
            <w:tcW w:w="1223" w:type="dxa"/>
            <w:noWrap/>
          </w:tcPr>
          <w:p w14:paraId="635AF7DF" w14:textId="77777777" w:rsidR="00A65B54" w:rsidRPr="00C95BF3" w:rsidRDefault="0044551E" w:rsidP="00AC3616">
            <w:pPr>
              <w:spacing w:after="200"/>
              <w:rPr>
                <w:rFonts w:eastAsia="Times New Roman"/>
                <w:sz w:val="17"/>
                <w:szCs w:val="17"/>
                <w:lang w:val="es-ES" w:eastAsia="de-DE"/>
              </w:rPr>
            </w:pPr>
            <w:r w:rsidRPr="00C95BF3">
              <w:rPr>
                <w:rFonts w:eastAsia="Times New Roman"/>
                <w:sz w:val="17"/>
                <w:szCs w:val="17"/>
                <w:lang w:val="es-ES" w:eastAsia="de-DE"/>
              </w:rPr>
              <w:t>2014.08.09</w:t>
            </w:r>
          </w:p>
        </w:tc>
        <w:tc>
          <w:tcPr>
            <w:tcW w:w="1080" w:type="dxa"/>
            <w:noWrap/>
          </w:tcPr>
          <w:p w14:paraId="33E40D44" w14:textId="77777777" w:rsidR="00A65B54" w:rsidRPr="00C95BF3" w:rsidRDefault="00A65B54" w:rsidP="00AC3616">
            <w:pPr>
              <w:spacing w:after="200"/>
              <w:rPr>
                <w:rFonts w:eastAsia="Times New Roman"/>
                <w:sz w:val="17"/>
                <w:szCs w:val="17"/>
                <w:lang w:val="es-ES" w:eastAsia="de-DE"/>
              </w:rPr>
            </w:pPr>
            <w:r w:rsidRPr="00C95BF3">
              <w:rPr>
                <w:rFonts w:eastAsia="Times New Roman"/>
                <w:sz w:val="17"/>
                <w:szCs w:val="17"/>
                <w:lang w:val="es-ES" w:eastAsia="de-DE"/>
              </w:rPr>
              <w:t>X000</w:t>
            </w:r>
          </w:p>
        </w:tc>
        <w:tc>
          <w:tcPr>
            <w:tcW w:w="1260" w:type="dxa"/>
            <w:noWrap/>
          </w:tcPr>
          <w:p w14:paraId="4EDDA8B8" w14:textId="77777777" w:rsidR="00A65B54" w:rsidRPr="00C95BF3" w:rsidRDefault="00A65B54" w:rsidP="00AC3616">
            <w:pPr>
              <w:spacing w:after="200"/>
              <w:rPr>
                <w:sz w:val="17"/>
                <w:szCs w:val="17"/>
                <w:lang w:val="es-ES" w:eastAsia="ko-KR"/>
              </w:rPr>
            </w:pPr>
            <w:r w:rsidRPr="00C95BF3">
              <w:rPr>
                <w:sz w:val="17"/>
                <w:szCs w:val="17"/>
                <w:lang w:val="es-ES" w:eastAsia="ko-KR"/>
              </w:rPr>
              <w:t>D13</w:t>
            </w:r>
          </w:p>
        </w:tc>
        <w:tc>
          <w:tcPr>
            <w:tcW w:w="2390" w:type="dxa"/>
          </w:tcPr>
          <w:p w14:paraId="289E6B78" w14:textId="77777777" w:rsidR="00A65B54" w:rsidRPr="00C95BF3" w:rsidRDefault="00A65B54" w:rsidP="00AC3616">
            <w:pPr>
              <w:spacing w:after="200"/>
              <w:rPr>
                <w:sz w:val="17"/>
                <w:szCs w:val="17"/>
                <w:lang w:val="es-ES" w:eastAsia="ko-KR"/>
              </w:rPr>
            </w:pPr>
            <w:r w:rsidRPr="00C95BF3">
              <w:rPr>
                <w:sz w:val="17"/>
                <w:szCs w:val="17"/>
                <w:lang w:val="es-ES" w:eastAsia="ko-KR"/>
              </w:rPr>
              <w:t>A-2-2-D10-D13-X000</w:t>
            </w:r>
          </w:p>
        </w:tc>
        <w:tc>
          <w:tcPr>
            <w:tcW w:w="2740" w:type="dxa"/>
            <w:noWrap/>
          </w:tcPr>
          <w:p w14:paraId="608D9F27" w14:textId="77777777" w:rsidR="00A65B54" w:rsidRPr="00C95BF3" w:rsidRDefault="00A65B54" w:rsidP="00AC3616">
            <w:pPr>
              <w:spacing w:after="200"/>
              <w:rPr>
                <w:rFonts w:eastAsia="Times New Roman"/>
                <w:sz w:val="17"/>
                <w:szCs w:val="17"/>
                <w:lang w:val="es-ES" w:eastAsia="de-DE"/>
              </w:rPr>
            </w:pPr>
          </w:p>
        </w:tc>
      </w:tr>
      <w:tr w:rsidR="00A65B54" w:rsidRPr="00C95BF3" w14:paraId="395A655A" w14:textId="77777777" w:rsidTr="0005220D">
        <w:trPr>
          <w:trHeight w:val="300"/>
          <w:jc w:val="center"/>
        </w:trPr>
        <w:tc>
          <w:tcPr>
            <w:tcW w:w="1223" w:type="dxa"/>
            <w:noWrap/>
          </w:tcPr>
          <w:p w14:paraId="3700B214" w14:textId="77777777" w:rsidR="00A65B54" w:rsidRPr="00C95BF3" w:rsidRDefault="0044551E" w:rsidP="00AC3616">
            <w:pPr>
              <w:spacing w:after="200"/>
              <w:rPr>
                <w:rFonts w:eastAsia="Times New Roman"/>
                <w:sz w:val="17"/>
                <w:szCs w:val="17"/>
                <w:lang w:val="es-ES" w:eastAsia="de-DE"/>
              </w:rPr>
            </w:pPr>
            <w:r w:rsidRPr="00C95BF3">
              <w:rPr>
                <w:bCs/>
                <w:color w:val="333333"/>
                <w:sz w:val="17"/>
                <w:szCs w:val="17"/>
                <w:lang w:val="es-ES" w:eastAsia="ko-KR"/>
              </w:rPr>
              <w:t>2014.09.15</w:t>
            </w:r>
          </w:p>
        </w:tc>
        <w:tc>
          <w:tcPr>
            <w:tcW w:w="1080" w:type="dxa"/>
            <w:noWrap/>
          </w:tcPr>
          <w:p w14:paraId="30BC802F" w14:textId="77777777" w:rsidR="00A65B54" w:rsidRPr="00C95BF3" w:rsidRDefault="00A65B54" w:rsidP="00AC3616">
            <w:pPr>
              <w:spacing w:after="200"/>
              <w:rPr>
                <w:rFonts w:eastAsia="Times New Roman"/>
                <w:sz w:val="17"/>
                <w:szCs w:val="17"/>
                <w:lang w:val="es-ES" w:eastAsia="de-DE"/>
              </w:rPr>
            </w:pPr>
            <w:r w:rsidRPr="00C95BF3">
              <w:rPr>
                <w:rFonts w:eastAsia="Times New Roman"/>
                <w:sz w:val="17"/>
                <w:szCs w:val="17"/>
                <w:lang w:val="es-ES" w:eastAsia="de-DE"/>
              </w:rPr>
              <w:t>X000</w:t>
            </w:r>
          </w:p>
        </w:tc>
        <w:tc>
          <w:tcPr>
            <w:tcW w:w="1260" w:type="dxa"/>
            <w:noWrap/>
          </w:tcPr>
          <w:p w14:paraId="4A8E5986" w14:textId="77777777" w:rsidR="00A65B54" w:rsidRPr="00C95BF3" w:rsidRDefault="00A65B54" w:rsidP="00AC3616">
            <w:pPr>
              <w:spacing w:after="200"/>
              <w:rPr>
                <w:sz w:val="17"/>
                <w:szCs w:val="17"/>
                <w:lang w:val="es-ES" w:eastAsia="ko-KR"/>
              </w:rPr>
            </w:pPr>
            <w:r w:rsidRPr="00C95BF3">
              <w:rPr>
                <w:sz w:val="17"/>
                <w:szCs w:val="17"/>
                <w:lang w:val="es-ES" w:eastAsia="ko-KR"/>
              </w:rPr>
              <w:t>D14</w:t>
            </w:r>
          </w:p>
        </w:tc>
        <w:tc>
          <w:tcPr>
            <w:tcW w:w="2390" w:type="dxa"/>
          </w:tcPr>
          <w:p w14:paraId="520D4A56" w14:textId="77777777" w:rsidR="00A65B54" w:rsidRPr="00C95BF3" w:rsidRDefault="00A65B54" w:rsidP="00AC3616">
            <w:pPr>
              <w:spacing w:after="200"/>
              <w:rPr>
                <w:sz w:val="17"/>
                <w:szCs w:val="17"/>
                <w:lang w:val="es-ES" w:eastAsia="ko-KR"/>
              </w:rPr>
            </w:pPr>
            <w:r w:rsidRPr="00C95BF3">
              <w:rPr>
                <w:sz w:val="17"/>
                <w:szCs w:val="17"/>
                <w:lang w:val="es-ES" w:eastAsia="ko-KR"/>
              </w:rPr>
              <w:t>A-2-2-D10-D14-X000</w:t>
            </w:r>
          </w:p>
        </w:tc>
        <w:tc>
          <w:tcPr>
            <w:tcW w:w="2740" w:type="dxa"/>
            <w:noWrap/>
          </w:tcPr>
          <w:p w14:paraId="62E9AB38" w14:textId="77777777" w:rsidR="00A65B54" w:rsidRPr="00C95BF3" w:rsidRDefault="00A65B54" w:rsidP="00AC3616">
            <w:pPr>
              <w:spacing w:after="200"/>
              <w:rPr>
                <w:rFonts w:eastAsia="Times New Roman"/>
                <w:sz w:val="17"/>
                <w:szCs w:val="17"/>
                <w:lang w:val="es-ES" w:eastAsia="de-DE"/>
              </w:rPr>
            </w:pPr>
          </w:p>
        </w:tc>
      </w:tr>
      <w:tr w:rsidR="00A65B54" w:rsidRPr="00C95BF3" w14:paraId="64E66C6E" w14:textId="77777777" w:rsidTr="0005220D">
        <w:trPr>
          <w:trHeight w:val="300"/>
          <w:jc w:val="center"/>
        </w:trPr>
        <w:tc>
          <w:tcPr>
            <w:tcW w:w="1223" w:type="dxa"/>
            <w:noWrap/>
          </w:tcPr>
          <w:p w14:paraId="5BEEF7A6" w14:textId="77777777" w:rsidR="00A65B54" w:rsidRPr="00C95BF3" w:rsidRDefault="0044551E" w:rsidP="00AC3616">
            <w:pPr>
              <w:spacing w:after="200"/>
              <w:rPr>
                <w:bCs/>
                <w:color w:val="333333"/>
                <w:sz w:val="17"/>
                <w:szCs w:val="17"/>
                <w:lang w:val="es-ES" w:eastAsia="ko-KR"/>
              </w:rPr>
            </w:pPr>
            <w:r w:rsidRPr="00C95BF3">
              <w:rPr>
                <w:bCs/>
                <w:color w:val="333333"/>
                <w:sz w:val="17"/>
                <w:szCs w:val="17"/>
                <w:lang w:val="es-ES" w:eastAsia="ko-KR"/>
              </w:rPr>
              <w:t>2014.11.26</w:t>
            </w:r>
          </w:p>
        </w:tc>
        <w:tc>
          <w:tcPr>
            <w:tcW w:w="1080" w:type="dxa"/>
            <w:noWrap/>
          </w:tcPr>
          <w:p w14:paraId="799F7FDB" w14:textId="77777777" w:rsidR="00A65B54" w:rsidRPr="00C95BF3" w:rsidRDefault="00A65B54" w:rsidP="00AC3616">
            <w:pPr>
              <w:spacing w:after="200"/>
              <w:rPr>
                <w:rFonts w:eastAsia="Times New Roman"/>
                <w:sz w:val="17"/>
                <w:szCs w:val="17"/>
                <w:lang w:val="es-ES" w:eastAsia="de-DE"/>
              </w:rPr>
            </w:pPr>
            <w:r w:rsidRPr="00C95BF3">
              <w:rPr>
                <w:rFonts w:eastAsia="Times New Roman"/>
                <w:sz w:val="17"/>
                <w:szCs w:val="17"/>
                <w:lang w:val="es-ES" w:eastAsia="de-DE"/>
              </w:rPr>
              <w:t>UE0902</w:t>
            </w:r>
          </w:p>
        </w:tc>
        <w:tc>
          <w:tcPr>
            <w:tcW w:w="1260" w:type="dxa"/>
            <w:noWrap/>
          </w:tcPr>
          <w:p w14:paraId="76F8EB9E" w14:textId="77777777" w:rsidR="00A65B54" w:rsidRPr="00C95BF3" w:rsidRDefault="00A65B54" w:rsidP="00AC3616">
            <w:pPr>
              <w:spacing w:after="200"/>
              <w:rPr>
                <w:sz w:val="17"/>
                <w:szCs w:val="17"/>
                <w:lang w:val="es-ES" w:eastAsia="ko-KR"/>
              </w:rPr>
            </w:pPr>
            <w:r w:rsidRPr="00C95BF3">
              <w:rPr>
                <w:sz w:val="17"/>
                <w:szCs w:val="17"/>
                <w:lang w:val="es-ES" w:eastAsia="ko-KR"/>
              </w:rPr>
              <w:t>D15</w:t>
            </w:r>
          </w:p>
        </w:tc>
        <w:tc>
          <w:tcPr>
            <w:tcW w:w="2390" w:type="dxa"/>
          </w:tcPr>
          <w:p w14:paraId="4673FE5D" w14:textId="77777777" w:rsidR="00A65B54" w:rsidRPr="00C95BF3" w:rsidRDefault="00A65B54" w:rsidP="00F02032">
            <w:pPr>
              <w:spacing w:after="200"/>
              <w:rPr>
                <w:sz w:val="17"/>
                <w:szCs w:val="17"/>
                <w:lang w:val="es-ES" w:eastAsia="ko-KR"/>
              </w:rPr>
            </w:pPr>
            <w:r w:rsidRPr="00C95BF3">
              <w:rPr>
                <w:sz w:val="17"/>
                <w:szCs w:val="17"/>
                <w:lang w:val="es-ES" w:eastAsia="ko-KR"/>
              </w:rPr>
              <w:t>A-2-2-D10-D15-UE0902</w:t>
            </w:r>
          </w:p>
        </w:tc>
        <w:tc>
          <w:tcPr>
            <w:tcW w:w="2740" w:type="dxa"/>
            <w:noWrap/>
          </w:tcPr>
          <w:p w14:paraId="6AF21A43" w14:textId="77777777" w:rsidR="00A65B54" w:rsidRPr="00C95BF3" w:rsidRDefault="00A65B54" w:rsidP="00AC3616">
            <w:pPr>
              <w:spacing w:after="200"/>
              <w:rPr>
                <w:rFonts w:eastAsia="Times New Roman"/>
                <w:sz w:val="17"/>
                <w:szCs w:val="17"/>
                <w:lang w:val="es-ES" w:eastAsia="de-DE"/>
              </w:rPr>
            </w:pPr>
          </w:p>
        </w:tc>
      </w:tr>
      <w:tr w:rsidR="00A65B54" w:rsidRPr="00C95BF3" w14:paraId="6BE86104" w14:textId="77777777" w:rsidTr="0005220D">
        <w:trPr>
          <w:trHeight w:val="300"/>
          <w:jc w:val="center"/>
        </w:trPr>
        <w:tc>
          <w:tcPr>
            <w:tcW w:w="1223" w:type="dxa"/>
            <w:noWrap/>
          </w:tcPr>
          <w:p w14:paraId="76DAADF8" w14:textId="77777777" w:rsidR="00A65B54" w:rsidRPr="00C95BF3" w:rsidRDefault="0044551E" w:rsidP="00AC3616">
            <w:pPr>
              <w:spacing w:after="200"/>
              <w:rPr>
                <w:bCs/>
                <w:color w:val="333333"/>
                <w:sz w:val="17"/>
                <w:szCs w:val="17"/>
                <w:lang w:val="es-ES" w:eastAsia="ko-KR"/>
              </w:rPr>
            </w:pPr>
            <w:r w:rsidRPr="00C95BF3">
              <w:rPr>
                <w:bCs/>
                <w:color w:val="333333"/>
                <w:sz w:val="17"/>
                <w:szCs w:val="17"/>
                <w:lang w:val="es-ES" w:eastAsia="ko-KR"/>
              </w:rPr>
              <w:t>2015.01.20</w:t>
            </w:r>
          </w:p>
        </w:tc>
        <w:tc>
          <w:tcPr>
            <w:tcW w:w="1080" w:type="dxa"/>
            <w:noWrap/>
          </w:tcPr>
          <w:p w14:paraId="3E510685" w14:textId="77777777" w:rsidR="00A65B54" w:rsidRPr="00C95BF3" w:rsidRDefault="00A65B54" w:rsidP="00AC3616">
            <w:pPr>
              <w:spacing w:after="200"/>
              <w:rPr>
                <w:sz w:val="17"/>
                <w:szCs w:val="17"/>
                <w:lang w:val="es-ES" w:eastAsia="ko-KR"/>
              </w:rPr>
            </w:pPr>
            <w:r w:rsidRPr="00C95BF3">
              <w:rPr>
                <w:sz w:val="17"/>
                <w:szCs w:val="17"/>
                <w:lang w:val="es-ES" w:eastAsia="ko-KR"/>
              </w:rPr>
              <w:t>X000</w:t>
            </w:r>
          </w:p>
        </w:tc>
        <w:tc>
          <w:tcPr>
            <w:tcW w:w="1260" w:type="dxa"/>
            <w:noWrap/>
          </w:tcPr>
          <w:p w14:paraId="4573E6DF" w14:textId="77777777" w:rsidR="00A65B54" w:rsidRPr="00C95BF3" w:rsidRDefault="00A65B54" w:rsidP="00AC3616">
            <w:pPr>
              <w:spacing w:after="200"/>
              <w:rPr>
                <w:sz w:val="17"/>
                <w:szCs w:val="17"/>
                <w:lang w:val="es-ES" w:eastAsia="ko-KR"/>
              </w:rPr>
            </w:pPr>
            <w:r w:rsidRPr="00C95BF3">
              <w:rPr>
                <w:sz w:val="17"/>
                <w:szCs w:val="17"/>
                <w:lang w:val="es-ES" w:eastAsia="ko-KR"/>
              </w:rPr>
              <w:t>P13</w:t>
            </w:r>
          </w:p>
        </w:tc>
        <w:tc>
          <w:tcPr>
            <w:tcW w:w="2390" w:type="dxa"/>
          </w:tcPr>
          <w:p w14:paraId="0A6CC897" w14:textId="77777777" w:rsidR="00A65B54" w:rsidRPr="00C95BF3" w:rsidRDefault="00A65B54" w:rsidP="00AC3616">
            <w:pPr>
              <w:spacing w:after="200"/>
              <w:rPr>
                <w:sz w:val="17"/>
                <w:szCs w:val="17"/>
                <w:lang w:val="es-ES" w:eastAsia="ko-KR"/>
              </w:rPr>
            </w:pPr>
            <w:r w:rsidRPr="00C95BF3">
              <w:rPr>
                <w:sz w:val="17"/>
                <w:szCs w:val="17"/>
                <w:lang w:val="es-ES" w:eastAsia="ko-KR"/>
              </w:rPr>
              <w:t>A-2-2-D10-P13-X000</w:t>
            </w:r>
          </w:p>
        </w:tc>
        <w:tc>
          <w:tcPr>
            <w:tcW w:w="2740" w:type="dxa"/>
            <w:noWrap/>
          </w:tcPr>
          <w:p w14:paraId="0A57F897" w14:textId="77777777" w:rsidR="00A65B54" w:rsidRPr="00C95BF3" w:rsidRDefault="00A65B54" w:rsidP="00AC3616">
            <w:pPr>
              <w:spacing w:after="200"/>
              <w:rPr>
                <w:rFonts w:eastAsia="Times New Roman"/>
                <w:sz w:val="17"/>
                <w:szCs w:val="17"/>
                <w:lang w:val="es-ES" w:eastAsia="de-DE"/>
              </w:rPr>
            </w:pPr>
          </w:p>
        </w:tc>
      </w:tr>
      <w:tr w:rsidR="00A65B54" w:rsidRPr="00C95BF3" w14:paraId="7F172C97" w14:textId="77777777" w:rsidTr="003A1EE1">
        <w:trPr>
          <w:trHeight w:val="300"/>
          <w:jc w:val="center"/>
        </w:trPr>
        <w:tc>
          <w:tcPr>
            <w:tcW w:w="1223" w:type="dxa"/>
            <w:noWrap/>
          </w:tcPr>
          <w:p w14:paraId="4CDEBE14" w14:textId="77777777" w:rsidR="00A65B54" w:rsidRPr="00C95BF3" w:rsidRDefault="0044551E" w:rsidP="00AC3616">
            <w:pPr>
              <w:spacing w:after="200"/>
              <w:rPr>
                <w:bCs/>
                <w:color w:val="333333"/>
                <w:sz w:val="17"/>
                <w:szCs w:val="17"/>
                <w:lang w:val="es-ES" w:eastAsia="ko-KR"/>
              </w:rPr>
            </w:pPr>
            <w:r w:rsidRPr="00C95BF3">
              <w:rPr>
                <w:bCs/>
                <w:color w:val="333333"/>
                <w:sz w:val="17"/>
                <w:szCs w:val="17"/>
                <w:lang w:val="es-ES" w:eastAsia="ko-KR"/>
              </w:rPr>
              <w:t>2015.04.10</w:t>
            </w:r>
          </w:p>
        </w:tc>
        <w:tc>
          <w:tcPr>
            <w:tcW w:w="1080" w:type="dxa"/>
            <w:noWrap/>
          </w:tcPr>
          <w:p w14:paraId="182EE733" w14:textId="77777777" w:rsidR="00A65B54" w:rsidRPr="00C95BF3" w:rsidRDefault="00A65B54" w:rsidP="00AC3616">
            <w:pPr>
              <w:spacing w:after="200"/>
              <w:rPr>
                <w:sz w:val="17"/>
                <w:szCs w:val="17"/>
                <w:lang w:val="es-ES" w:eastAsia="ko-KR"/>
              </w:rPr>
            </w:pPr>
            <w:r w:rsidRPr="00C95BF3">
              <w:rPr>
                <w:sz w:val="17"/>
                <w:szCs w:val="17"/>
                <w:lang w:val="es-ES" w:eastAsia="ko-KR"/>
              </w:rPr>
              <w:t>UG1501</w:t>
            </w:r>
          </w:p>
        </w:tc>
        <w:tc>
          <w:tcPr>
            <w:tcW w:w="1260" w:type="dxa"/>
            <w:noWrap/>
          </w:tcPr>
          <w:p w14:paraId="5A685283" w14:textId="77777777" w:rsidR="00A65B54" w:rsidRPr="00C95BF3" w:rsidRDefault="00A65B54" w:rsidP="00AC3616">
            <w:pPr>
              <w:spacing w:after="200"/>
              <w:rPr>
                <w:sz w:val="17"/>
                <w:szCs w:val="17"/>
                <w:lang w:val="es-ES" w:eastAsia="ko-KR"/>
              </w:rPr>
            </w:pPr>
            <w:r w:rsidRPr="00C95BF3">
              <w:rPr>
                <w:sz w:val="17"/>
                <w:szCs w:val="17"/>
                <w:lang w:val="es-ES" w:eastAsia="ko-KR"/>
              </w:rPr>
              <w:t>Q12</w:t>
            </w:r>
          </w:p>
        </w:tc>
        <w:tc>
          <w:tcPr>
            <w:tcW w:w="2390" w:type="dxa"/>
            <w:shd w:val="clear" w:color="auto" w:fill="auto"/>
          </w:tcPr>
          <w:p w14:paraId="6F325443" w14:textId="10715479" w:rsidR="00A65B54" w:rsidRPr="00C95BF3" w:rsidRDefault="00A65B54" w:rsidP="00AC3616">
            <w:pPr>
              <w:spacing w:after="200"/>
              <w:rPr>
                <w:sz w:val="17"/>
                <w:szCs w:val="17"/>
                <w:lang w:val="es-ES" w:eastAsia="ko-KR"/>
              </w:rPr>
            </w:pPr>
            <w:r w:rsidRPr="00C95BF3">
              <w:rPr>
                <w:sz w:val="17"/>
                <w:szCs w:val="17"/>
                <w:lang w:val="es-ES" w:eastAsia="ko-KR"/>
              </w:rPr>
              <w:t>A-2-2-D10-</w:t>
            </w:r>
            <w:r w:rsidR="00AF3FDD" w:rsidRPr="00C95BF3">
              <w:rPr>
                <w:sz w:val="17"/>
                <w:szCs w:val="17"/>
                <w:lang w:val="es-ES" w:eastAsia="ko-KR"/>
              </w:rPr>
              <w:t>Q12-U</w:t>
            </w:r>
            <w:r w:rsidRPr="00C95BF3">
              <w:rPr>
                <w:sz w:val="17"/>
                <w:szCs w:val="17"/>
                <w:lang w:val="es-ES" w:eastAsia="ko-KR"/>
              </w:rPr>
              <w:t>G1501</w:t>
            </w:r>
          </w:p>
        </w:tc>
        <w:tc>
          <w:tcPr>
            <w:tcW w:w="2740" w:type="dxa"/>
            <w:noWrap/>
          </w:tcPr>
          <w:p w14:paraId="78D78506" w14:textId="77777777" w:rsidR="00A65B54" w:rsidRPr="00C95BF3" w:rsidRDefault="00A65B54" w:rsidP="00AC3616">
            <w:pPr>
              <w:spacing w:after="200"/>
              <w:rPr>
                <w:rFonts w:eastAsia="Times New Roman"/>
                <w:sz w:val="17"/>
                <w:szCs w:val="17"/>
                <w:lang w:val="es-ES" w:eastAsia="de-DE"/>
              </w:rPr>
            </w:pPr>
          </w:p>
        </w:tc>
      </w:tr>
      <w:tr w:rsidR="00A65B54" w:rsidRPr="00C95BF3" w14:paraId="3FE8E8A2" w14:textId="77777777" w:rsidTr="0005220D">
        <w:trPr>
          <w:trHeight w:val="300"/>
          <w:jc w:val="center"/>
        </w:trPr>
        <w:tc>
          <w:tcPr>
            <w:tcW w:w="1223" w:type="dxa"/>
            <w:noWrap/>
          </w:tcPr>
          <w:p w14:paraId="37168EF9" w14:textId="77777777" w:rsidR="00A65B54" w:rsidRPr="00C95BF3" w:rsidRDefault="0044551E" w:rsidP="00AC3616">
            <w:pPr>
              <w:spacing w:after="200"/>
              <w:rPr>
                <w:bCs/>
                <w:color w:val="333333"/>
                <w:sz w:val="17"/>
                <w:szCs w:val="17"/>
                <w:lang w:val="es-ES" w:eastAsia="ko-KR"/>
              </w:rPr>
            </w:pPr>
            <w:r w:rsidRPr="00C95BF3">
              <w:rPr>
                <w:bCs/>
                <w:color w:val="333333"/>
                <w:sz w:val="17"/>
                <w:szCs w:val="17"/>
                <w:lang w:val="es-ES" w:eastAsia="ko-KR"/>
              </w:rPr>
              <w:t>2015.04.20</w:t>
            </w:r>
          </w:p>
        </w:tc>
        <w:tc>
          <w:tcPr>
            <w:tcW w:w="1080" w:type="dxa"/>
            <w:noWrap/>
          </w:tcPr>
          <w:p w14:paraId="7777B282" w14:textId="77777777" w:rsidR="00A65B54" w:rsidRPr="00C95BF3" w:rsidRDefault="00A65B54" w:rsidP="00AC3616">
            <w:pPr>
              <w:spacing w:after="200"/>
              <w:rPr>
                <w:sz w:val="17"/>
                <w:szCs w:val="17"/>
                <w:lang w:val="es-ES" w:eastAsia="ko-KR"/>
              </w:rPr>
            </w:pPr>
            <w:r w:rsidRPr="00C95BF3">
              <w:rPr>
                <w:sz w:val="17"/>
                <w:szCs w:val="17"/>
                <w:lang w:val="es-ES" w:eastAsia="ko-KR"/>
              </w:rPr>
              <w:t>UE0701</w:t>
            </w:r>
          </w:p>
        </w:tc>
        <w:tc>
          <w:tcPr>
            <w:tcW w:w="1260" w:type="dxa"/>
            <w:noWrap/>
          </w:tcPr>
          <w:p w14:paraId="46080D14" w14:textId="77777777" w:rsidR="00A65B54" w:rsidRPr="00C95BF3" w:rsidRDefault="00A65B54" w:rsidP="00AC3616">
            <w:pPr>
              <w:spacing w:after="200"/>
              <w:rPr>
                <w:sz w:val="17"/>
                <w:szCs w:val="17"/>
                <w:lang w:val="es-ES" w:eastAsia="ko-KR"/>
              </w:rPr>
            </w:pPr>
            <w:r w:rsidRPr="00C95BF3">
              <w:rPr>
                <w:sz w:val="17"/>
                <w:szCs w:val="17"/>
                <w:lang w:val="es-ES" w:eastAsia="ko-KR"/>
              </w:rPr>
              <w:t>D22</w:t>
            </w:r>
          </w:p>
        </w:tc>
        <w:tc>
          <w:tcPr>
            <w:tcW w:w="2390" w:type="dxa"/>
          </w:tcPr>
          <w:p w14:paraId="3DEA88D0" w14:textId="79018244" w:rsidR="00A65B54" w:rsidRPr="00C95BF3" w:rsidRDefault="00A65B54" w:rsidP="00AC3616">
            <w:pPr>
              <w:spacing w:after="200"/>
              <w:rPr>
                <w:sz w:val="17"/>
                <w:szCs w:val="17"/>
                <w:lang w:val="es-ES" w:eastAsia="ko-KR"/>
              </w:rPr>
            </w:pPr>
            <w:r w:rsidRPr="00C95BF3">
              <w:rPr>
                <w:sz w:val="17"/>
                <w:szCs w:val="17"/>
                <w:lang w:val="es-ES" w:eastAsia="ko-KR"/>
              </w:rPr>
              <w:t>A-2-2-D10-</w:t>
            </w:r>
            <w:r w:rsidR="00AF3FDD" w:rsidRPr="00C95BF3">
              <w:rPr>
                <w:sz w:val="17"/>
                <w:szCs w:val="17"/>
                <w:lang w:val="es-ES" w:eastAsia="ko-KR"/>
              </w:rPr>
              <w:t>D22-U</w:t>
            </w:r>
            <w:r w:rsidRPr="00C95BF3">
              <w:rPr>
                <w:sz w:val="17"/>
                <w:szCs w:val="17"/>
                <w:lang w:val="es-ES" w:eastAsia="ko-KR"/>
              </w:rPr>
              <w:t>E0701</w:t>
            </w:r>
          </w:p>
        </w:tc>
        <w:tc>
          <w:tcPr>
            <w:tcW w:w="2740" w:type="dxa"/>
            <w:noWrap/>
          </w:tcPr>
          <w:p w14:paraId="698F7784" w14:textId="77777777" w:rsidR="00A65B54" w:rsidRPr="00C95BF3" w:rsidRDefault="00A65B54" w:rsidP="00AC3616">
            <w:pPr>
              <w:spacing w:after="200"/>
              <w:rPr>
                <w:rFonts w:eastAsia="Times New Roman"/>
                <w:sz w:val="17"/>
                <w:szCs w:val="17"/>
                <w:lang w:val="es-ES" w:eastAsia="de-DE"/>
              </w:rPr>
            </w:pPr>
          </w:p>
        </w:tc>
      </w:tr>
      <w:tr w:rsidR="00A65B54" w:rsidRPr="00C95BF3" w14:paraId="0D3B207A" w14:textId="77777777" w:rsidTr="0005220D">
        <w:trPr>
          <w:trHeight w:val="300"/>
          <w:jc w:val="center"/>
        </w:trPr>
        <w:tc>
          <w:tcPr>
            <w:tcW w:w="1223" w:type="dxa"/>
            <w:noWrap/>
          </w:tcPr>
          <w:p w14:paraId="653154FC" w14:textId="77777777" w:rsidR="00A65B54" w:rsidRPr="00C95BF3" w:rsidRDefault="0044551E" w:rsidP="00AC3616">
            <w:pPr>
              <w:spacing w:after="200"/>
              <w:rPr>
                <w:bCs/>
                <w:color w:val="333333"/>
                <w:sz w:val="17"/>
                <w:szCs w:val="17"/>
                <w:lang w:val="es-ES" w:eastAsia="ko-KR"/>
              </w:rPr>
            </w:pPr>
            <w:r w:rsidRPr="00C95BF3">
              <w:rPr>
                <w:bCs/>
                <w:color w:val="333333"/>
                <w:sz w:val="17"/>
                <w:szCs w:val="17"/>
                <w:lang w:val="es-ES" w:eastAsia="ko-KR"/>
              </w:rPr>
              <w:t>2015.05.28</w:t>
            </w:r>
          </w:p>
        </w:tc>
        <w:tc>
          <w:tcPr>
            <w:tcW w:w="1080" w:type="dxa"/>
            <w:noWrap/>
          </w:tcPr>
          <w:p w14:paraId="309621FD" w14:textId="77777777" w:rsidR="00A65B54" w:rsidRPr="00C95BF3" w:rsidRDefault="00A65B54" w:rsidP="00AC3616">
            <w:pPr>
              <w:spacing w:after="200"/>
              <w:rPr>
                <w:sz w:val="17"/>
                <w:szCs w:val="17"/>
                <w:lang w:val="es-ES" w:eastAsia="ko-KR"/>
              </w:rPr>
            </w:pPr>
            <w:r w:rsidRPr="00C95BF3">
              <w:rPr>
                <w:sz w:val="17"/>
                <w:szCs w:val="17"/>
                <w:lang w:val="es-ES" w:eastAsia="ko-KR"/>
              </w:rPr>
              <w:t>UR1002</w:t>
            </w:r>
          </w:p>
        </w:tc>
        <w:tc>
          <w:tcPr>
            <w:tcW w:w="1260" w:type="dxa"/>
            <w:noWrap/>
          </w:tcPr>
          <w:p w14:paraId="0AA2A39B" w14:textId="77777777" w:rsidR="00A65B54" w:rsidRPr="00C95BF3" w:rsidRDefault="00A65B54" w:rsidP="00AC3616">
            <w:pPr>
              <w:spacing w:after="200"/>
              <w:rPr>
                <w:sz w:val="17"/>
                <w:szCs w:val="17"/>
                <w:lang w:val="es-ES" w:eastAsia="ko-KR"/>
              </w:rPr>
            </w:pPr>
            <w:r w:rsidRPr="00C95BF3">
              <w:rPr>
                <w:sz w:val="17"/>
                <w:szCs w:val="17"/>
                <w:lang w:val="es-ES" w:eastAsia="ko-KR"/>
              </w:rPr>
              <w:t>U11</w:t>
            </w:r>
          </w:p>
        </w:tc>
        <w:tc>
          <w:tcPr>
            <w:tcW w:w="2390" w:type="dxa"/>
          </w:tcPr>
          <w:p w14:paraId="1C6B29BB" w14:textId="77777777" w:rsidR="00A65B54" w:rsidRPr="00C95BF3" w:rsidRDefault="00A65B54" w:rsidP="00F02032">
            <w:pPr>
              <w:spacing w:after="200"/>
              <w:rPr>
                <w:sz w:val="17"/>
                <w:szCs w:val="17"/>
                <w:lang w:val="es-ES" w:eastAsia="ko-KR"/>
              </w:rPr>
            </w:pPr>
            <w:r w:rsidRPr="00C95BF3">
              <w:rPr>
                <w:sz w:val="17"/>
                <w:szCs w:val="17"/>
                <w:lang w:val="es-ES" w:eastAsia="ko-KR"/>
              </w:rPr>
              <w:t>A-2-4-F10-U11-UR1002</w:t>
            </w:r>
          </w:p>
        </w:tc>
        <w:tc>
          <w:tcPr>
            <w:tcW w:w="2740" w:type="dxa"/>
            <w:noWrap/>
          </w:tcPr>
          <w:p w14:paraId="562CBC28" w14:textId="77777777" w:rsidR="00A65B54" w:rsidRPr="00C95BF3" w:rsidRDefault="00A65B54" w:rsidP="00AC3616">
            <w:pPr>
              <w:spacing w:after="200"/>
              <w:rPr>
                <w:rFonts w:eastAsia="Times New Roman"/>
                <w:sz w:val="17"/>
                <w:szCs w:val="17"/>
                <w:lang w:val="es-ES" w:eastAsia="de-DE"/>
              </w:rPr>
            </w:pPr>
          </w:p>
        </w:tc>
      </w:tr>
      <w:tr w:rsidR="00A65B54" w:rsidRPr="00C95BF3" w14:paraId="1D4ABD7E" w14:textId="77777777" w:rsidTr="0005220D">
        <w:trPr>
          <w:trHeight w:val="300"/>
          <w:jc w:val="center"/>
        </w:trPr>
        <w:tc>
          <w:tcPr>
            <w:tcW w:w="1223" w:type="dxa"/>
            <w:noWrap/>
          </w:tcPr>
          <w:p w14:paraId="3059A8E9" w14:textId="77777777" w:rsidR="00A65B54" w:rsidRPr="00C95BF3" w:rsidRDefault="0044551E" w:rsidP="00AC3616">
            <w:pPr>
              <w:spacing w:after="200"/>
              <w:rPr>
                <w:bCs/>
                <w:color w:val="333333"/>
                <w:sz w:val="17"/>
                <w:szCs w:val="17"/>
                <w:lang w:val="es-ES" w:eastAsia="ko-KR"/>
              </w:rPr>
            </w:pPr>
            <w:r w:rsidRPr="00C95BF3">
              <w:rPr>
                <w:bCs/>
                <w:color w:val="333333"/>
                <w:sz w:val="17"/>
                <w:szCs w:val="17"/>
                <w:lang w:val="es-ES" w:eastAsia="ko-KR"/>
              </w:rPr>
              <w:t>2015.05.28</w:t>
            </w:r>
          </w:p>
        </w:tc>
        <w:tc>
          <w:tcPr>
            <w:tcW w:w="1080" w:type="dxa"/>
            <w:noWrap/>
          </w:tcPr>
          <w:p w14:paraId="7AB1BC25" w14:textId="77777777" w:rsidR="00A65B54" w:rsidRPr="00C95BF3" w:rsidRDefault="00A65B54" w:rsidP="00AC3616">
            <w:pPr>
              <w:spacing w:after="200"/>
              <w:rPr>
                <w:sz w:val="17"/>
                <w:szCs w:val="17"/>
                <w:lang w:val="es-ES" w:eastAsia="ko-KR"/>
              </w:rPr>
            </w:pPr>
            <w:r w:rsidRPr="00C95BF3">
              <w:rPr>
                <w:sz w:val="17"/>
                <w:szCs w:val="17"/>
                <w:lang w:val="es-ES" w:eastAsia="ko-KR"/>
              </w:rPr>
              <w:t>UR0701</w:t>
            </w:r>
          </w:p>
        </w:tc>
        <w:tc>
          <w:tcPr>
            <w:tcW w:w="1260" w:type="dxa"/>
            <w:noWrap/>
          </w:tcPr>
          <w:p w14:paraId="0F8BDEEA" w14:textId="77777777" w:rsidR="00A65B54" w:rsidRPr="00C95BF3" w:rsidRDefault="00A65B54" w:rsidP="00AC3616">
            <w:pPr>
              <w:spacing w:after="200"/>
              <w:rPr>
                <w:sz w:val="17"/>
                <w:szCs w:val="17"/>
                <w:lang w:val="es-ES" w:eastAsia="ko-KR"/>
              </w:rPr>
            </w:pPr>
            <w:r w:rsidRPr="00C95BF3">
              <w:rPr>
                <w:sz w:val="17"/>
                <w:szCs w:val="17"/>
                <w:lang w:val="es-ES" w:eastAsia="ko-KR"/>
              </w:rPr>
              <w:t>F11</w:t>
            </w:r>
          </w:p>
        </w:tc>
        <w:tc>
          <w:tcPr>
            <w:tcW w:w="2390" w:type="dxa"/>
          </w:tcPr>
          <w:p w14:paraId="03F37A13" w14:textId="584E93B3" w:rsidR="00A65B54" w:rsidRPr="00C95BF3" w:rsidRDefault="00A65B54" w:rsidP="00AC3616">
            <w:pPr>
              <w:spacing w:after="200"/>
              <w:rPr>
                <w:sz w:val="17"/>
                <w:szCs w:val="17"/>
                <w:lang w:val="es-ES" w:eastAsia="ko-KR"/>
              </w:rPr>
            </w:pPr>
            <w:r w:rsidRPr="00C95BF3">
              <w:rPr>
                <w:sz w:val="17"/>
                <w:szCs w:val="17"/>
                <w:lang w:val="es-ES" w:eastAsia="ko-KR"/>
              </w:rPr>
              <w:t>A-4-4-F10-</w:t>
            </w:r>
            <w:r w:rsidR="00AF3FDD" w:rsidRPr="00C95BF3">
              <w:rPr>
                <w:sz w:val="17"/>
                <w:szCs w:val="17"/>
                <w:lang w:val="es-ES" w:eastAsia="ko-KR"/>
              </w:rPr>
              <w:t>F11-U</w:t>
            </w:r>
            <w:r w:rsidRPr="00C95BF3">
              <w:rPr>
                <w:sz w:val="17"/>
                <w:szCs w:val="17"/>
                <w:lang w:val="es-ES" w:eastAsia="ko-KR"/>
              </w:rPr>
              <w:t>R0701</w:t>
            </w:r>
          </w:p>
        </w:tc>
        <w:tc>
          <w:tcPr>
            <w:tcW w:w="2740" w:type="dxa"/>
            <w:noWrap/>
          </w:tcPr>
          <w:p w14:paraId="2E9ECDD2" w14:textId="77777777" w:rsidR="00A65B54" w:rsidRPr="00C95BF3" w:rsidRDefault="00A65B54" w:rsidP="00AC3616">
            <w:pPr>
              <w:spacing w:after="200"/>
              <w:rPr>
                <w:rFonts w:eastAsia="Times New Roman"/>
                <w:sz w:val="17"/>
                <w:szCs w:val="17"/>
                <w:lang w:val="es-ES" w:eastAsia="de-DE"/>
              </w:rPr>
            </w:pPr>
          </w:p>
        </w:tc>
      </w:tr>
      <w:tr w:rsidR="00A65B54" w:rsidRPr="00C95BF3" w14:paraId="2092F24E" w14:textId="77777777" w:rsidTr="0005220D">
        <w:trPr>
          <w:trHeight w:val="300"/>
          <w:jc w:val="center"/>
        </w:trPr>
        <w:tc>
          <w:tcPr>
            <w:tcW w:w="1223" w:type="dxa"/>
            <w:noWrap/>
          </w:tcPr>
          <w:p w14:paraId="57545A32" w14:textId="77777777" w:rsidR="00A65B54" w:rsidRPr="00C95BF3" w:rsidRDefault="0044551E" w:rsidP="00AC3616">
            <w:pPr>
              <w:spacing w:after="200"/>
              <w:rPr>
                <w:bCs/>
                <w:color w:val="333333"/>
                <w:sz w:val="17"/>
                <w:szCs w:val="17"/>
                <w:lang w:val="es-ES" w:eastAsia="ko-KR"/>
              </w:rPr>
            </w:pPr>
            <w:r w:rsidRPr="00C95BF3">
              <w:rPr>
                <w:bCs/>
                <w:color w:val="333333"/>
                <w:sz w:val="17"/>
                <w:szCs w:val="17"/>
                <w:lang w:val="es-ES" w:eastAsia="ko-KR"/>
              </w:rPr>
              <w:t>2015.06.03</w:t>
            </w:r>
          </w:p>
        </w:tc>
        <w:tc>
          <w:tcPr>
            <w:tcW w:w="1080" w:type="dxa"/>
            <w:noWrap/>
          </w:tcPr>
          <w:p w14:paraId="5A151EAF" w14:textId="77777777" w:rsidR="00A65B54" w:rsidRPr="00C95BF3" w:rsidRDefault="00A65B54" w:rsidP="00AC3616">
            <w:pPr>
              <w:spacing w:after="200"/>
              <w:rPr>
                <w:sz w:val="17"/>
                <w:szCs w:val="17"/>
                <w:lang w:val="es-ES" w:eastAsia="ko-KR"/>
              </w:rPr>
            </w:pPr>
            <w:r w:rsidRPr="00C95BF3">
              <w:rPr>
                <w:sz w:val="17"/>
                <w:szCs w:val="17"/>
                <w:lang w:val="es-ES" w:eastAsia="ko-KR"/>
              </w:rPr>
              <w:t>UG1601</w:t>
            </w:r>
          </w:p>
        </w:tc>
        <w:tc>
          <w:tcPr>
            <w:tcW w:w="1260" w:type="dxa"/>
            <w:noWrap/>
          </w:tcPr>
          <w:p w14:paraId="7746F657" w14:textId="77777777" w:rsidR="00A65B54" w:rsidRPr="00C95BF3" w:rsidRDefault="00A65B54" w:rsidP="00AC3616">
            <w:pPr>
              <w:spacing w:after="200"/>
              <w:rPr>
                <w:sz w:val="17"/>
                <w:szCs w:val="17"/>
                <w:lang w:val="es-ES" w:eastAsia="ko-KR"/>
              </w:rPr>
            </w:pPr>
            <w:r w:rsidRPr="00C95BF3">
              <w:rPr>
                <w:sz w:val="17"/>
                <w:szCs w:val="17"/>
                <w:lang w:val="es-ES" w:eastAsia="ko-KR"/>
              </w:rPr>
              <w:t>Q13</w:t>
            </w:r>
          </w:p>
        </w:tc>
        <w:tc>
          <w:tcPr>
            <w:tcW w:w="2390" w:type="dxa"/>
          </w:tcPr>
          <w:p w14:paraId="78654E7B" w14:textId="587BC849" w:rsidR="00A65B54" w:rsidRPr="00C95BF3" w:rsidRDefault="00A65B54" w:rsidP="00AC3616">
            <w:pPr>
              <w:spacing w:after="200"/>
              <w:rPr>
                <w:sz w:val="17"/>
                <w:szCs w:val="17"/>
                <w:lang w:val="es-ES" w:eastAsia="ko-KR"/>
              </w:rPr>
            </w:pPr>
            <w:r w:rsidRPr="00C95BF3">
              <w:rPr>
                <w:sz w:val="17"/>
                <w:szCs w:val="17"/>
                <w:lang w:val="es-ES" w:eastAsia="ko-KR"/>
              </w:rPr>
              <w:t>A-4-4-F10-</w:t>
            </w:r>
            <w:r w:rsidR="00AF3FDD" w:rsidRPr="00C95BF3">
              <w:rPr>
                <w:sz w:val="17"/>
                <w:szCs w:val="17"/>
                <w:lang w:val="es-ES" w:eastAsia="ko-KR"/>
              </w:rPr>
              <w:t>Q13-U</w:t>
            </w:r>
            <w:r w:rsidRPr="00C95BF3">
              <w:rPr>
                <w:sz w:val="17"/>
                <w:szCs w:val="17"/>
                <w:lang w:val="es-ES" w:eastAsia="ko-KR"/>
              </w:rPr>
              <w:t>G1601</w:t>
            </w:r>
          </w:p>
        </w:tc>
        <w:tc>
          <w:tcPr>
            <w:tcW w:w="2740" w:type="dxa"/>
            <w:noWrap/>
          </w:tcPr>
          <w:p w14:paraId="6180ADA8" w14:textId="77777777" w:rsidR="00A65B54" w:rsidRPr="00C95BF3" w:rsidRDefault="00A65B54" w:rsidP="00AC3616">
            <w:pPr>
              <w:spacing w:after="200"/>
              <w:rPr>
                <w:rFonts w:eastAsia="Times New Roman"/>
                <w:sz w:val="17"/>
                <w:szCs w:val="17"/>
                <w:lang w:val="es-ES" w:eastAsia="de-DE"/>
              </w:rPr>
            </w:pPr>
          </w:p>
        </w:tc>
      </w:tr>
      <w:tr w:rsidR="00A65B54" w:rsidRPr="00C95BF3" w14:paraId="78DBBB05" w14:textId="77777777" w:rsidTr="0005220D">
        <w:trPr>
          <w:trHeight w:val="300"/>
          <w:jc w:val="center"/>
        </w:trPr>
        <w:tc>
          <w:tcPr>
            <w:tcW w:w="1223" w:type="dxa"/>
            <w:noWrap/>
          </w:tcPr>
          <w:p w14:paraId="40665FDF" w14:textId="77777777" w:rsidR="00A65B54" w:rsidRPr="00C95BF3" w:rsidRDefault="0044551E" w:rsidP="00AC3616">
            <w:pPr>
              <w:spacing w:after="200"/>
              <w:rPr>
                <w:bCs/>
                <w:color w:val="333333"/>
                <w:sz w:val="17"/>
                <w:szCs w:val="17"/>
                <w:lang w:val="es-ES" w:eastAsia="ko-KR"/>
              </w:rPr>
            </w:pPr>
            <w:r w:rsidRPr="00C95BF3">
              <w:rPr>
                <w:bCs/>
                <w:color w:val="333333"/>
                <w:sz w:val="17"/>
                <w:szCs w:val="17"/>
                <w:lang w:val="es-ES" w:eastAsia="ko-KR"/>
              </w:rPr>
              <w:t>2016.12.16</w:t>
            </w:r>
          </w:p>
        </w:tc>
        <w:tc>
          <w:tcPr>
            <w:tcW w:w="1080" w:type="dxa"/>
            <w:noWrap/>
          </w:tcPr>
          <w:p w14:paraId="3278B711" w14:textId="77777777" w:rsidR="00A65B54" w:rsidRPr="00C95BF3" w:rsidRDefault="00A65B54" w:rsidP="00AC3616">
            <w:pPr>
              <w:spacing w:after="200"/>
              <w:rPr>
                <w:sz w:val="17"/>
                <w:szCs w:val="17"/>
                <w:lang w:val="es-ES" w:eastAsia="ko-KR"/>
              </w:rPr>
            </w:pPr>
            <w:r w:rsidRPr="00C95BF3">
              <w:rPr>
                <w:sz w:val="17"/>
                <w:szCs w:val="17"/>
                <w:lang w:val="es-ES" w:eastAsia="ko-KR"/>
              </w:rPr>
              <w:t>X000</w:t>
            </w:r>
          </w:p>
        </w:tc>
        <w:tc>
          <w:tcPr>
            <w:tcW w:w="1260" w:type="dxa"/>
            <w:noWrap/>
          </w:tcPr>
          <w:p w14:paraId="5C13E4D6" w14:textId="77777777" w:rsidR="00A65B54" w:rsidRPr="00C95BF3" w:rsidRDefault="00A65B54" w:rsidP="00AC3616">
            <w:pPr>
              <w:spacing w:after="200"/>
              <w:rPr>
                <w:sz w:val="17"/>
                <w:szCs w:val="17"/>
                <w:lang w:val="es-ES" w:eastAsia="ko-KR"/>
              </w:rPr>
            </w:pPr>
            <w:r w:rsidRPr="00C95BF3">
              <w:rPr>
                <w:sz w:val="17"/>
                <w:szCs w:val="17"/>
                <w:lang w:val="es-ES" w:eastAsia="ko-KR"/>
              </w:rPr>
              <w:t>R18</w:t>
            </w:r>
          </w:p>
        </w:tc>
        <w:tc>
          <w:tcPr>
            <w:tcW w:w="2390" w:type="dxa"/>
          </w:tcPr>
          <w:p w14:paraId="023EC189" w14:textId="77777777" w:rsidR="00A65B54" w:rsidRPr="00C95BF3" w:rsidRDefault="00A65B54" w:rsidP="00AC3616">
            <w:pPr>
              <w:spacing w:after="200"/>
              <w:rPr>
                <w:sz w:val="17"/>
                <w:szCs w:val="17"/>
                <w:lang w:val="es-ES" w:eastAsia="ko-KR"/>
              </w:rPr>
            </w:pPr>
            <w:r w:rsidRPr="00C95BF3">
              <w:rPr>
                <w:sz w:val="17"/>
                <w:szCs w:val="17"/>
                <w:lang w:val="es-ES" w:eastAsia="ko-KR"/>
              </w:rPr>
              <w:t>A-4-4-F10-R18-X000</w:t>
            </w:r>
          </w:p>
        </w:tc>
        <w:tc>
          <w:tcPr>
            <w:tcW w:w="2740" w:type="dxa"/>
            <w:noWrap/>
          </w:tcPr>
          <w:p w14:paraId="3C934570" w14:textId="77777777" w:rsidR="00A65B54" w:rsidRPr="00C95BF3" w:rsidRDefault="00A65B54" w:rsidP="00AC3616">
            <w:pPr>
              <w:spacing w:after="200"/>
              <w:rPr>
                <w:rFonts w:eastAsia="Times New Roman"/>
                <w:sz w:val="17"/>
                <w:szCs w:val="17"/>
                <w:lang w:val="es-ES" w:eastAsia="de-DE"/>
              </w:rPr>
            </w:pPr>
          </w:p>
        </w:tc>
      </w:tr>
      <w:tr w:rsidR="00A65B54" w:rsidRPr="00C95BF3" w14:paraId="41A66385" w14:textId="77777777" w:rsidTr="0005220D">
        <w:trPr>
          <w:trHeight w:val="300"/>
          <w:jc w:val="center"/>
        </w:trPr>
        <w:tc>
          <w:tcPr>
            <w:tcW w:w="1223" w:type="dxa"/>
            <w:noWrap/>
          </w:tcPr>
          <w:p w14:paraId="20A29DCA" w14:textId="77777777" w:rsidR="00A65B54" w:rsidRPr="00C95BF3" w:rsidRDefault="0044551E" w:rsidP="00AC3616">
            <w:pPr>
              <w:spacing w:after="200"/>
              <w:rPr>
                <w:bCs/>
                <w:color w:val="333333"/>
                <w:sz w:val="17"/>
                <w:szCs w:val="17"/>
                <w:lang w:val="es-ES" w:eastAsia="ko-KR"/>
              </w:rPr>
            </w:pPr>
            <w:r w:rsidRPr="00C95BF3">
              <w:rPr>
                <w:bCs/>
                <w:color w:val="333333"/>
                <w:sz w:val="17"/>
                <w:szCs w:val="17"/>
                <w:lang w:val="es-ES" w:eastAsia="ko-KR"/>
              </w:rPr>
              <w:t>2018.05.29</w:t>
            </w:r>
          </w:p>
        </w:tc>
        <w:tc>
          <w:tcPr>
            <w:tcW w:w="1080" w:type="dxa"/>
            <w:noWrap/>
          </w:tcPr>
          <w:p w14:paraId="198C0250" w14:textId="77777777" w:rsidR="00A65B54" w:rsidRPr="00C95BF3" w:rsidRDefault="00A65B54" w:rsidP="00AC3616">
            <w:pPr>
              <w:spacing w:after="200"/>
              <w:rPr>
                <w:sz w:val="17"/>
                <w:szCs w:val="17"/>
                <w:lang w:val="es-ES" w:eastAsia="ko-KR"/>
              </w:rPr>
            </w:pPr>
            <w:r w:rsidRPr="00C95BF3">
              <w:rPr>
                <w:sz w:val="17"/>
                <w:szCs w:val="17"/>
                <w:lang w:val="es-ES" w:eastAsia="ko-KR"/>
              </w:rPr>
              <w:t>UC1903</w:t>
            </w:r>
          </w:p>
        </w:tc>
        <w:tc>
          <w:tcPr>
            <w:tcW w:w="1260" w:type="dxa"/>
            <w:noWrap/>
          </w:tcPr>
          <w:p w14:paraId="2B4165D2" w14:textId="77777777" w:rsidR="00A65B54" w:rsidRPr="00C95BF3" w:rsidRDefault="00A65B54" w:rsidP="00AC3616">
            <w:pPr>
              <w:spacing w:after="200"/>
              <w:rPr>
                <w:sz w:val="17"/>
                <w:szCs w:val="17"/>
                <w:lang w:val="es-ES" w:eastAsia="ko-KR"/>
              </w:rPr>
            </w:pPr>
            <w:r w:rsidRPr="00C95BF3">
              <w:rPr>
                <w:sz w:val="17"/>
                <w:szCs w:val="17"/>
                <w:lang w:val="es-ES" w:eastAsia="ko-KR"/>
              </w:rPr>
              <w:t>U13</w:t>
            </w:r>
          </w:p>
        </w:tc>
        <w:tc>
          <w:tcPr>
            <w:tcW w:w="2390" w:type="dxa"/>
          </w:tcPr>
          <w:p w14:paraId="06EBE9F5" w14:textId="77777777" w:rsidR="00A65B54" w:rsidRPr="00C95BF3" w:rsidRDefault="00A65B54" w:rsidP="00F02032">
            <w:pPr>
              <w:spacing w:after="200"/>
              <w:rPr>
                <w:sz w:val="17"/>
                <w:szCs w:val="17"/>
                <w:lang w:val="es-ES" w:eastAsia="ko-KR"/>
              </w:rPr>
            </w:pPr>
            <w:r w:rsidRPr="00C95BF3">
              <w:rPr>
                <w:sz w:val="17"/>
                <w:szCs w:val="17"/>
                <w:lang w:val="es-ES" w:eastAsia="ko-KR"/>
              </w:rPr>
              <w:t>A-4-4-U00-U13-UC1903</w:t>
            </w:r>
          </w:p>
        </w:tc>
        <w:tc>
          <w:tcPr>
            <w:tcW w:w="2740" w:type="dxa"/>
            <w:noWrap/>
          </w:tcPr>
          <w:p w14:paraId="237B061E" w14:textId="77777777" w:rsidR="00A65B54" w:rsidRPr="00C95BF3" w:rsidRDefault="00A65B54" w:rsidP="00AC3616">
            <w:pPr>
              <w:spacing w:after="200"/>
              <w:rPr>
                <w:rFonts w:eastAsia="Times New Roman"/>
                <w:sz w:val="17"/>
                <w:szCs w:val="17"/>
                <w:lang w:val="es-ES" w:eastAsia="de-DE"/>
              </w:rPr>
            </w:pPr>
          </w:p>
        </w:tc>
      </w:tr>
      <w:tr w:rsidR="00A65B54" w:rsidRPr="00C95BF3" w14:paraId="06A7F81D" w14:textId="77777777" w:rsidTr="0005220D">
        <w:trPr>
          <w:trHeight w:val="300"/>
          <w:jc w:val="center"/>
        </w:trPr>
        <w:tc>
          <w:tcPr>
            <w:tcW w:w="1223" w:type="dxa"/>
            <w:noWrap/>
          </w:tcPr>
          <w:p w14:paraId="2744CF1E" w14:textId="77777777" w:rsidR="00A65B54" w:rsidRPr="00C95BF3" w:rsidRDefault="0044551E" w:rsidP="00AC3616">
            <w:pPr>
              <w:spacing w:after="200"/>
              <w:rPr>
                <w:bCs/>
                <w:color w:val="333333"/>
                <w:sz w:val="17"/>
                <w:szCs w:val="17"/>
                <w:lang w:val="es-ES" w:eastAsia="ko-KR"/>
              </w:rPr>
            </w:pPr>
            <w:r w:rsidRPr="00C95BF3">
              <w:rPr>
                <w:bCs/>
                <w:color w:val="333333"/>
                <w:sz w:val="17"/>
                <w:szCs w:val="17"/>
                <w:lang w:val="es-ES" w:eastAsia="ko-KR"/>
              </w:rPr>
              <w:t>2019.03.08</w:t>
            </w:r>
          </w:p>
        </w:tc>
        <w:tc>
          <w:tcPr>
            <w:tcW w:w="1080" w:type="dxa"/>
            <w:noWrap/>
          </w:tcPr>
          <w:p w14:paraId="15CA77A9" w14:textId="77777777" w:rsidR="00A65B54" w:rsidRPr="00C95BF3" w:rsidRDefault="00A65B54" w:rsidP="00AC3616">
            <w:pPr>
              <w:spacing w:after="200"/>
              <w:rPr>
                <w:sz w:val="17"/>
                <w:szCs w:val="17"/>
                <w:lang w:val="es-ES" w:eastAsia="ko-KR"/>
              </w:rPr>
            </w:pPr>
            <w:r w:rsidRPr="00C95BF3">
              <w:rPr>
                <w:sz w:val="17"/>
                <w:szCs w:val="17"/>
                <w:lang w:val="es-ES" w:eastAsia="ko-KR"/>
              </w:rPr>
              <w:t>X000</w:t>
            </w:r>
          </w:p>
        </w:tc>
        <w:tc>
          <w:tcPr>
            <w:tcW w:w="1260" w:type="dxa"/>
            <w:noWrap/>
          </w:tcPr>
          <w:p w14:paraId="135D45FF" w14:textId="77777777" w:rsidR="00A65B54" w:rsidRPr="00C95BF3" w:rsidRDefault="00A65B54" w:rsidP="00AC3616">
            <w:pPr>
              <w:spacing w:after="200"/>
              <w:rPr>
                <w:sz w:val="17"/>
                <w:szCs w:val="17"/>
                <w:lang w:val="es-ES" w:eastAsia="ko-KR"/>
              </w:rPr>
            </w:pPr>
            <w:r w:rsidRPr="00C95BF3">
              <w:rPr>
                <w:sz w:val="17"/>
                <w:szCs w:val="17"/>
                <w:lang w:val="es-ES" w:eastAsia="ko-KR"/>
              </w:rPr>
              <w:t>H13</w:t>
            </w:r>
          </w:p>
        </w:tc>
        <w:tc>
          <w:tcPr>
            <w:tcW w:w="2390" w:type="dxa"/>
          </w:tcPr>
          <w:p w14:paraId="7C52F291" w14:textId="77777777" w:rsidR="00A65B54" w:rsidRPr="00C95BF3" w:rsidRDefault="00A65B54" w:rsidP="00AC3616">
            <w:pPr>
              <w:spacing w:after="200"/>
              <w:rPr>
                <w:sz w:val="17"/>
                <w:szCs w:val="17"/>
                <w:lang w:val="es-ES" w:eastAsia="ko-KR"/>
              </w:rPr>
            </w:pPr>
            <w:r w:rsidRPr="00C95BF3">
              <w:rPr>
                <w:sz w:val="17"/>
                <w:szCs w:val="17"/>
                <w:lang w:val="es-ES" w:eastAsia="ko-KR"/>
              </w:rPr>
              <w:t>T-4-6-H10-H13-X000</w:t>
            </w:r>
          </w:p>
        </w:tc>
        <w:tc>
          <w:tcPr>
            <w:tcW w:w="2740" w:type="dxa"/>
            <w:noWrap/>
          </w:tcPr>
          <w:p w14:paraId="1530A7F4" w14:textId="77777777" w:rsidR="00A65B54" w:rsidRPr="00C95BF3" w:rsidRDefault="00A65B54" w:rsidP="00AC3616">
            <w:pPr>
              <w:spacing w:after="200"/>
              <w:rPr>
                <w:rFonts w:eastAsia="Times New Roman"/>
                <w:sz w:val="17"/>
                <w:szCs w:val="17"/>
                <w:lang w:val="es-ES" w:eastAsia="de-DE"/>
              </w:rPr>
            </w:pPr>
          </w:p>
        </w:tc>
      </w:tr>
    </w:tbl>
    <w:p w14:paraId="09325BC9" w14:textId="77777777" w:rsidR="009F0A52" w:rsidRDefault="009F0A52" w:rsidP="0005220D">
      <w:pPr>
        <w:rPr>
          <w:sz w:val="17"/>
          <w:szCs w:val="17"/>
          <w:lang w:val="es-ES" w:eastAsia="en-US"/>
        </w:rPr>
      </w:pPr>
    </w:p>
    <w:p w14:paraId="70757B7C" w14:textId="77777777" w:rsidR="009F0A52" w:rsidRDefault="009F0A52" w:rsidP="0005220D">
      <w:pPr>
        <w:rPr>
          <w:sz w:val="17"/>
          <w:szCs w:val="17"/>
          <w:lang w:val="es-ES" w:eastAsia="en-US"/>
        </w:rPr>
      </w:pPr>
    </w:p>
    <w:bookmarkEnd w:id="0"/>
    <w:p w14:paraId="33C3EF98" w14:textId="2DB5C2DD" w:rsidR="00760A12" w:rsidRPr="00C95BF3" w:rsidRDefault="00CD43C8" w:rsidP="000E5135">
      <w:pPr>
        <w:ind w:left="5529"/>
        <w:rPr>
          <w:rFonts w:eastAsia="Malgun Gothic"/>
          <w:bCs/>
          <w:sz w:val="17"/>
          <w:szCs w:val="17"/>
          <w:lang w:val="es-ES" w:eastAsia="en-US"/>
        </w:rPr>
      </w:pPr>
      <w:r w:rsidRPr="00C95BF3">
        <w:rPr>
          <w:sz w:val="17"/>
          <w:szCs w:val="17"/>
          <w:lang w:val="es-ES"/>
        </w:rPr>
        <w:t>[</w:t>
      </w:r>
      <w:r w:rsidR="00C80683">
        <w:rPr>
          <w:sz w:val="17"/>
          <w:szCs w:val="17"/>
          <w:lang w:val="es-ES"/>
        </w:rPr>
        <w:t>Sigue el A</w:t>
      </w:r>
      <w:r w:rsidR="00E25570" w:rsidRPr="00C95BF3">
        <w:rPr>
          <w:sz w:val="17"/>
          <w:szCs w:val="17"/>
          <w:lang w:val="es-ES"/>
        </w:rPr>
        <w:t>nex</w:t>
      </w:r>
      <w:r w:rsidR="00C80683">
        <w:rPr>
          <w:sz w:val="17"/>
          <w:szCs w:val="17"/>
          <w:lang w:val="es-ES"/>
        </w:rPr>
        <w:t>o</w:t>
      </w:r>
      <w:r w:rsidR="00E25570" w:rsidRPr="00C95BF3">
        <w:rPr>
          <w:sz w:val="17"/>
          <w:szCs w:val="17"/>
          <w:lang w:val="es-ES"/>
        </w:rPr>
        <w:t xml:space="preserve"> II</w:t>
      </w:r>
      <w:r w:rsidRPr="00C95BF3">
        <w:rPr>
          <w:sz w:val="17"/>
          <w:szCs w:val="17"/>
          <w:lang w:val="es-ES"/>
        </w:rPr>
        <w:t>]</w:t>
      </w:r>
      <w:bookmarkEnd w:id="12"/>
      <w:bookmarkEnd w:id="13"/>
      <w:bookmarkEnd w:id="14"/>
      <w:bookmarkEnd w:id="15"/>
    </w:p>
    <w:sectPr w:rsidR="00760A12" w:rsidRPr="00C95BF3" w:rsidSect="00EF1271">
      <w:headerReference w:type="default" r:id="rId20"/>
      <w:headerReference w:type="first" r:id="rId21"/>
      <w:pgSz w:w="11906" w:h="16838"/>
      <w:pgMar w:top="562" w:right="1138" w:bottom="1411" w:left="141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1E7A98" w14:textId="77777777" w:rsidR="00E10C48" w:rsidRDefault="00E10C48">
      <w:r>
        <w:separator/>
      </w:r>
    </w:p>
  </w:endnote>
  <w:endnote w:type="continuationSeparator" w:id="0">
    <w:p w14:paraId="30E3213B" w14:textId="77777777" w:rsidR="00E10C48" w:rsidRDefault="00E10C48" w:rsidP="00A326CA">
      <w:r>
        <w:separator/>
      </w:r>
    </w:p>
    <w:p w14:paraId="147EAD4D" w14:textId="77777777" w:rsidR="00E10C48" w:rsidRPr="00A326CA" w:rsidRDefault="00E10C48" w:rsidP="00A326CA">
      <w:r>
        <w:rPr>
          <w:sz w:val="17"/>
        </w:rPr>
        <w:t>[Endnote continued from previous page]</w:t>
      </w:r>
    </w:p>
  </w:endnote>
  <w:endnote w:type="continuationNotice" w:id="1">
    <w:p w14:paraId="3E9BAF42" w14:textId="77777777" w:rsidR="00E10C48" w:rsidRPr="00A326CA" w:rsidRDefault="00E10C48" w:rsidP="00A326CA">
      <w:pPr>
        <w:spacing w:before="60"/>
        <w:jc w:val="right"/>
        <w:rPr>
          <w:sz w:val="17"/>
          <w:szCs w:val="17"/>
        </w:rPr>
      </w:pPr>
      <w:r w:rsidRPr="000C7343">
        <w:rPr>
          <w:sz w:val="17"/>
          <w:szCs w:val="17"/>
        </w:rPr>
        <w:t>[Endnot</w:t>
      </w:r>
      <w:r>
        <w:rPr>
          <w:sz w:val="17"/>
          <w:szCs w:val="17"/>
        </w:rPr>
        <w: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Ўю¬в?¬рЎю¬µ??¬рЎю¬У??¬рЎю????"/>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ngsana New">
    <w:panose1 w:val="02020603050405020304"/>
    <w:charset w:val="00"/>
    <w:family w:val="roman"/>
    <w:pitch w:val="variable"/>
    <w:sig w:usb0="00000000"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rdia New">
    <w:altName w:val="Microsoft Sans Serif"/>
    <w:panose1 w:val="020B0304020202020204"/>
    <w:charset w:val="00"/>
    <w:family w:val="swiss"/>
    <w:pitch w:val="variable"/>
    <w:sig w:usb0="00000000"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DAB6F" w14:textId="77777777" w:rsidR="00E10C48" w:rsidRDefault="00E10C48">
      <w:r>
        <w:separator/>
      </w:r>
    </w:p>
  </w:footnote>
  <w:footnote w:type="continuationSeparator" w:id="0">
    <w:p w14:paraId="43F047B8" w14:textId="77777777" w:rsidR="00E10C48" w:rsidRDefault="00E10C48" w:rsidP="00A326CA">
      <w:r>
        <w:separator/>
      </w:r>
    </w:p>
    <w:p w14:paraId="73FC343C" w14:textId="77777777" w:rsidR="00E10C48" w:rsidRPr="00A326CA" w:rsidRDefault="00E10C48" w:rsidP="00A326CA">
      <w:pPr>
        <w:spacing w:after="60"/>
        <w:rPr>
          <w:sz w:val="17"/>
          <w:szCs w:val="17"/>
        </w:rPr>
      </w:pPr>
      <w:r w:rsidRPr="00ED77FB">
        <w:rPr>
          <w:sz w:val="17"/>
          <w:szCs w:val="17"/>
        </w:rPr>
        <w:t>[Footnot</w:t>
      </w:r>
      <w:r>
        <w:rPr>
          <w:sz w:val="17"/>
          <w:szCs w:val="17"/>
        </w:rPr>
        <w:t>e continued from previous page]</w:t>
      </w:r>
    </w:p>
  </w:footnote>
  <w:footnote w:type="continuationNotice" w:id="1">
    <w:p w14:paraId="41E2714E" w14:textId="77777777" w:rsidR="00E10C48" w:rsidRPr="00A326CA" w:rsidRDefault="00E10C48" w:rsidP="00A326CA">
      <w:pPr>
        <w:spacing w:before="60"/>
        <w:jc w:val="right"/>
        <w:rPr>
          <w:sz w:val="17"/>
          <w:szCs w:val="17"/>
        </w:rPr>
      </w:pPr>
      <w:r w:rsidRPr="000C7343">
        <w:rPr>
          <w:sz w:val="17"/>
          <w:szCs w:val="17"/>
        </w:rPr>
        <w:t>[F</w:t>
      </w:r>
      <w:r>
        <w:rPr>
          <w:sz w:val="17"/>
          <w:szCs w:val="17"/>
        </w:rPr>
        <w:t>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3D00C" w14:textId="77777777" w:rsidR="00E10C48" w:rsidRDefault="00E10C48" w:rsidP="007979D3">
    <w:pPr>
      <w:pStyle w:val="Header"/>
      <w:jc w:val="right"/>
    </w:pPr>
    <w:r>
      <w:t>CWS/7/12</w:t>
    </w:r>
  </w:p>
  <w:p w14:paraId="6B014E2C" w14:textId="3A1F5200" w:rsidR="00E10C48" w:rsidRDefault="00E10C48" w:rsidP="007979D3">
    <w:pPr>
      <w:pStyle w:val="Header"/>
      <w:jc w:val="right"/>
    </w:pPr>
    <w:proofErr w:type="spellStart"/>
    <w:r>
      <w:t>Anexo</w:t>
    </w:r>
    <w:proofErr w:type="spellEnd"/>
    <w:r>
      <w:t xml:space="preserve"> I, </w:t>
    </w:r>
    <w:proofErr w:type="spellStart"/>
    <w:r>
      <w:t>página</w:t>
    </w:r>
    <w:proofErr w:type="spellEnd"/>
    <w:r>
      <w:t xml:space="preserve"> </w:t>
    </w:r>
    <w:sdt>
      <w:sdtPr>
        <w:id w:val="-368074990"/>
        <w:docPartObj>
          <w:docPartGallery w:val="Page Numbers (Top of Page)"/>
          <w:docPartUnique/>
        </w:docPartObj>
      </w:sdtPr>
      <w:sdtEndPr/>
      <w:sdtContent>
        <w:r>
          <w:fldChar w:fldCharType="begin"/>
        </w:r>
        <w:r>
          <w:instrText>PAGE   \* MERGEFORMAT</w:instrText>
        </w:r>
        <w:r>
          <w:fldChar w:fldCharType="separate"/>
        </w:r>
        <w:r w:rsidR="00CB4F7B" w:rsidRPr="00CB4F7B">
          <w:rPr>
            <w:noProof/>
            <w:lang w:val="de-DE"/>
          </w:rPr>
          <w:t>21</w:t>
        </w:r>
        <w:r>
          <w:fldChar w:fldCharType="end"/>
        </w:r>
      </w:sdtContent>
    </w:sdt>
  </w:p>
  <w:p w14:paraId="2C20EAE4" w14:textId="77777777" w:rsidR="00E10C48" w:rsidRDefault="00E10C48" w:rsidP="007979D3">
    <w:pPr>
      <w:pStyle w:val="Header"/>
      <w:jc w:val="right"/>
    </w:pPr>
  </w:p>
  <w:p w14:paraId="05DFFEE1" w14:textId="77777777" w:rsidR="00E10C48" w:rsidRPr="008C5168" w:rsidRDefault="00E10C48" w:rsidP="007979D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3EECD" w14:textId="77777777" w:rsidR="00E10C48" w:rsidRPr="00303432" w:rsidRDefault="00E10C48" w:rsidP="004E429F">
    <w:pPr>
      <w:pStyle w:val="Header"/>
      <w:jc w:val="right"/>
      <w:rPr>
        <w:lang w:val="es-ES"/>
      </w:rPr>
    </w:pPr>
    <w:r w:rsidRPr="00303432">
      <w:rPr>
        <w:lang w:val="es-ES"/>
      </w:rPr>
      <w:t>CWS/7/12</w:t>
    </w:r>
  </w:p>
  <w:p w14:paraId="4A9CF0EF" w14:textId="20A48239" w:rsidR="00E10C48" w:rsidRPr="00303432" w:rsidRDefault="00E10C48" w:rsidP="004E429F">
    <w:pPr>
      <w:pStyle w:val="Header"/>
      <w:jc w:val="right"/>
      <w:rPr>
        <w:lang w:val="es-ES"/>
      </w:rPr>
    </w:pPr>
    <w:r w:rsidRPr="00303432">
      <w:rPr>
        <w:lang w:val="es-ES"/>
      </w:rPr>
      <w:t>ANEXO I</w:t>
    </w:r>
  </w:p>
  <w:p w14:paraId="01D3DF17" w14:textId="77777777" w:rsidR="00E10C48" w:rsidRPr="00303432" w:rsidRDefault="00E10C48" w:rsidP="004E429F">
    <w:pPr>
      <w:pStyle w:val="Header"/>
      <w:jc w:val="right"/>
      <w:rPr>
        <w:lang w:val="es-ES"/>
      </w:rPr>
    </w:pPr>
  </w:p>
  <w:p w14:paraId="382215CD" w14:textId="77777777" w:rsidR="00E10C48" w:rsidRPr="00303432" w:rsidRDefault="00E10C48" w:rsidP="004E429F">
    <w:pPr>
      <w:pStyle w:val="Header"/>
      <w:jc w:val="right"/>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17D51"/>
    <w:multiLevelType w:val="hybridMultilevel"/>
    <w:tmpl w:val="CE10B6F0"/>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3515A01"/>
    <w:multiLevelType w:val="hybridMultilevel"/>
    <w:tmpl w:val="3CDAE6C2"/>
    <w:lvl w:ilvl="0" w:tplc="EFEE3688">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7A0BBE"/>
    <w:multiLevelType w:val="hybridMultilevel"/>
    <w:tmpl w:val="43F6BC3E"/>
    <w:lvl w:ilvl="0" w:tplc="CF7091CE">
      <w:start w:val="2"/>
      <w:numFmt w:val="decimal"/>
      <w:lvlText w:val="%1."/>
      <w:lvlJc w:val="left"/>
      <w:pPr>
        <w:ind w:left="927"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48509BC"/>
    <w:multiLevelType w:val="hybridMultilevel"/>
    <w:tmpl w:val="2FBA7C90"/>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081D602E"/>
    <w:multiLevelType w:val="hybridMultilevel"/>
    <w:tmpl w:val="C4324640"/>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B486AD7"/>
    <w:multiLevelType w:val="hybridMultilevel"/>
    <w:tmpl w:val="BBA65A28"/>
    <w:lvl w:ilvl="0" w:tplc="F1445768">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1">
    <w:nsid w:val="0BF43463"/>
    <w:multiLevelType w:val="hybridMultilevel"/>
    <w:tmpl w:val="8AFEB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4610A9"/>
    <w:multiLevelType w:val="hybridMultilevel"/>
    <w:tmpl w:val="49744D62"/>
    <w:lvl w:ilvl="0" w:tplc="FD3C73D2">
      <w:start w:val="1"/>
      <w:numFmt w:val="lowerLetter"/>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1">
    <w:nsid w:val="0D1C156A"/>
    <w:multiLevelType w:val="hybridMultilevel"/>
    <w:tmpl w:val="BED6A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6D4672"/>
    <w:multiLevelType w:val="hybridMultilevel"/>
    <w:tmpl w:val="05E69D32"/>
    <w:lvl w:ilvl="0" w:tplc="FD3C73D2">
      <w:start w:val="1"/>
      <w:numFmt w:val="lowerLetter"/>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1">
    <w:nsid w:val="18065A13"/>
    <w:multiLevelType w:val="hybridMultilevel"/>
    <w:tmpl w:val="37A8A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203EE6"/>
    <w:multiLevelType w:val="hybridMultilevel"/>
    <w:tmpl w:val="49744D62"/>
    <w:lvl w:ilvl="0" w:tplc="FD3C73D2">
      <w:start w:val="1"/>
      <w:numFmt w:val="lowerLetter"/>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1">
    <w:nsid w:val="1AAD0456"/>
    <w:multiLevelType w:val="hybridMultilevel"/>
    <w:tmpl w:val="37A8A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FB31C8"/>
    <w:multiLevelType w:val="hybridMultilevel"/>
    <w:tmpl w:val="49744D62"/>
    <w:lvl w:ilvl="0" w:tplc="FD3C73D2">
      <w:start w:val="1"/>
      <w:numFmt w:val="lowerLetter"/>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C6E66D2"/>
    <w:multiLevelType w:val="hybridMultilevel"/>
    <w:tmpl w:val="05E69D32"/>
    <w:lvl w:ilvl="0" w:tplc="FD3C73D2">
      <w:start w:val="1"/>
      <w:numFmt w:val="lowerLetter"/>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CF93449"/>
    <w:multiLevelType w:val="hybridMultilevel"/>
    <w:tmpl w:val="05E69D32"/>
    <w:lvl w:ilvl="0" w:tplc="FD3C73D2">
      <w:start w:val="1"/>
      <w:numFmt w:val="lowerLetter"/>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DE7624E"/>
    <w:multiLevelType w:val="hybridMultilevel"/>
    <w:tmpl w:val="05E69D32"/>
    <w:lvl w:ilvl="0" w:tplc="FD3C73D2">
      <w:start w:val="1"/>
      <w:numFmt w:val="lowerLetter"/>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15:restartNumberingAfterBreak="0">
    <w:nsid w:val="22246805"/>
    <w:multiLevelType w:val="hybridMultilevel"/>
    <w:tmpl w:val="990E44A2"/>
    <w:lvl w:ilvl="0" w:tplc="810E977C">
      <w:start w:val="2"/>
      <w:numFmt w:val="decimal"/>
      <w:lvlText w:val="%1."/>
      <w:lvlJc w:val="left"/>
      <w:pPr>
        <w:ind w:left="72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2236262D"/>
    <w:multiLevelType w:val="hybridMultilevel"/>
    <w:tmpl w:val="5BF2CA60"/>
    <w:lvl w:ilvl="0" w:tplc="0409001B">
      <w:start w:val="1"/>
      <w:numFmt w:val="lowerRoman"/>
      <w:lvlText w:val="%1."/>
      <w:lvlJc w:val="righ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1">
    <w:nsid w:val="22FD7411"/>
    <w:multiLevelType w:val="hybridMultilevel"/>
    <w:tmpl w:val="8AFEB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30823C0"/>
    <w:multiLevelType w:val="hybridMultilevel"/>
    <w:tmpl w:val="5D641CEE"/>
    <w:lvl w:ilvl="0" w:tplc="0409001B">
      <w:start w:val="1"/>
      <w:numFmt w:val="lowerRoman"/>
      <w:lvlText w:val="%1."/>
      <w:lvlJc w:val="righ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3B479A6"/>
    <w:multiLevelType w:val="hybridMultilevel"/>
    <w:tmpl w:val="49744D62"/>
    <w:lvl w:ilvl="0" w:tplc="FD3C73D2">
      <w:start w:val="1"/>
      <w:numFmt w:val="lowerLetter"/>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73B3C31"/>
    <w:multiLevelType w:val="hybridMultilevel"/>
    <w:tmpl w:val="D138E256"/>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27E11575"/>
    <w:multiLevelType w:val="hybridMultilevel"/>
    <w:tmpl w:val="50AA109E"/>
    <w:lvl w:ilvl="0" w:tplc="71A43A26">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6" w15:restartNumberingAfterBreak="1">
    <w:nsid w:val="290F5163"/>
    <w:multiLevelType w:val="hybridMultilevel"/>
    <w:tmpl w:val="4FF269DA"/>
    <w:lvl w:ilvl="0" w:tplc="58229F8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9A96186"/>
    <w:multiLevelType w:val="hybridMultilevel"/>
    <w:tmpl w:val="05E69D32"/>
    <w:lvl w:ilvl="0" w:tplc="FD3C73D2">
      <w:start w:val="1"/>
      <w:numFmt w:val="lowerLetter"/>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A647B7F"/>
    <w:multiLevelType w:val="hybridMultilevel"/>
    <w:tmpl w:val="05E69D32"/>
    <w:lvl w:ilvl="0" w:tplc="FD3C73D2">
      <w:start w:val="1"/>
      <w:numFmt w:val="lowerLetter"/>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2C2A7606"/>
    <w:multiLevelType w:val="hybridMultilevel"/>
    <w:tmpl w:val="05E69D32"/>
    <w:lvl w:ilvl="0" w:tplc="FD3C73D2">
      <w:start w:val="1"/>
      <w:numFmt w:val="lowerLetter"/>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06C5172"/>
    <w:multiLevelType w:val="hybridMultilevel"/>
    <w:tmpl w:val="05E69D32"/>
    <w:lvl w:ilvl="0" w:tplc="FD3C73D2">
      <w:start w:val="1"/>
      <w:numFmt w:val="lowerLetter"/>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332347A"/>
    <w:multiLevelType w:val="hybridMultilevel"/>
    <w:tmpl w:val="E0F0023A"/>
    <w:lvl w:ilvl="0" w:tplc="1BA858E0">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32" w15:restartNumberingAfterBreak="1">
    <w:nsid w:val="33A15A53"/>
    <w:multiLevelType w:val="hybridMultilevel"/>
    <w:tmpl w:val="37A8A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1">
    <w:nsid w:val="34FA1DF1"/>
    <w:multiLevelType w:val="hybridMultilevel"/>
    <w:tmpl w:val="37A8A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1">
    <w:nsid w:val="35A947C3"/>
    <w:multiLevelType w:val="hybridMultilevel"/>
    <w:tmpl w:val="8E2EF074"/>
    <w:lvl w:ilvl="0" w:tplc="1A688F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63962A2"/>
    <w:multiLevelType w:val="hybridMultilevel"/>
    <w:tmpl w:val="6DD28F94"/>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384D18F3"/>
    <w:multiLevelType w:val="multilevel"/>
    <w:tmpl w:val="FE20B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88A4774"/>
    <w:multiLevelType w:val="hybridMultilevel"/>
    <w:tmpl w:val="05E69D32"/>
    <w:lvl w:ilvl="0" w:tplc="FD3C73D2">
      <w:start w:val="1"/>
      <w:numFmt w:val="lowerLetter"/>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CB76D5D"/>
    <w:multiLevelType w:val="hybridMultilevel"/>
    <w:tmpl w:val="C660D53C"/>
    <w:lvl w:ilvl="0" w:tplc="E1D8A5F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3FFB49FB"/>
    <w:multiLevelType w:val="hybridMultilevel"/>
    <w:tmpl w:val="05E69D32"/>
    <w:lvl w:ilvl="0" w:tplc="FD3C73D2">
      <w:start w:val="1"/>
      <w:numFmt w:val="lowerLetter"/>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4382261E"/>
    <w:multiLevelType w:val="hybridMultilevel"/>
    <w:tmpl w:val="332CAEFA"/>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47136324"/>
    <w:multiLevelType w:val="hybridMultilevel"/>
    <w:tmpl w:val="9CC4718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83155AA"/>
    <w:multiLevelType w:val="hybridMultilevel"/>
    <w:tmpl w:val="8D3CA57C"/>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4A7A5BF8"/>
    <w:multiLevelType w:val="hybridMultilevel"/>
    <w:tmpl w:val="990E44A2"/>
    <w:lvl w:ilvl="0" w:tplc="810E977C">
      <w:start w:val="2"/>
      <w:numFmt w:val="decimal"/>
      <w:lvlText w:val="%1."/>
      <w:lvlJc w:val="left"/>
      <w:pPr>
        <w:ind w:left="72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4B042F05"/>
    <w:multiLevelType w:val="hybridMultilevel"/>
    <w:tmpl w:val="05E69D32"/>
    <w:lvl w:ilvl="0" w:tplc="FD3C73D2">
      <w:start w:val="1"/>
      <w:numFmt w:val="lowerLetter"/>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4C1B5F4A"/>
    <w:multiLevelType w:val="hybridMultilevel"/>
    <w:tmpl w:val="05E69D32"/>
    <w:lvl w:ilvl="0" w:tplc="FD3C73D2">
      <w:start w:val="1"/>
      <w:numFmt w:val="lowerLetter"/>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4C2D3246"/>
    <w:multiLevelType w:val="hybridMultilevel"/>
    <w:tmpl w:val="990E44A2"/>
    <w:lvl w:ilvl="0" w:tplc="810E977C">
      <w:start w:val="2"/>
      <w:numFmt w:val="decimal"/>
      <w:lvlText w:val="%1."/>
      <w:lvlJc w:val="left"/>
      <w:pPr>
        <w:ind w:left="72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4D225239"/>
    <w:multiLevelType w:val="hybridMultilevel"/>
    <w:tmpl w:val="5BF2CA60"/>
    <w:lvl w:ilvl="0" w:tplc="0409001B">
      <w:start w:val="1"/>
      <w:numFmt w:val="lowerRoman"/>
      <w:lvlText w:val="%1."/>
      <w:lvlJc w:val="righ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D601DC7"/>
    <w:multiLevelType w:val="hybridMultilevel"/>
    <w:tmpl w:val="BB369E9E"/>
    <w:lvl w:ilvl="0" w:tplc="864483E4">
      <w:start w:val="1"/>
      <w:numFmt w:val="lowerLetter"/>
      <w:lvlText w:val="(%1)"/>
      <w:lvlJc w:val="left"/>
      <w:pPr>
        <w:ind w:left="1080" w:hanging="360"/>
      </w:pPr>
      <w:rPr>
        <w:rFonts w:hint="default"/>
      </w:rPr>
    </w:lvl>
    <w:lvl w:ilvl="1" w:tplc="10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4E101208"/>
    <w:multiLevelType w:val="hybridMultilevel"/>
    <w:tmpl w:val="B99E8896"/>
    <w:lvl w:ilvl="0" w:tplc="F68856CA">
      <w:start w:val="1"/>
      <w:numFmt w:val="decimal"/>
      <w:lvlText w:val="%1."/>
      <w:lvlJc w:val="left"/>
      <w:pPr>
        <w:ind w:left="502"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1" w15:restartNumberingAfterBreak="1">
    <w:nsid w:val="4F424FF4"/>
    <w:multiLevelType w:val="hybridMultilevel"/>
    <w:tmpl w:val="37A8A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112715F"/>
    <w:multiLevelType w:val="hybridMultilevel"/>
    <w:tmpl w:val="49744D62"/>
    <w:lvl w:ilvl="0" w:tplc="FD3C73D2">
      <w:start w:val="1"/>
      <w:numFmt w:val="lowerLetter"/>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40349E4"/>
    <w:multiLevelType w:val="hybridMultilevel"/>
    <w:tmpl w:val="05E69D32"/>
    <w:lvl w:ilvl="0" w:tplc="FD3C73D2">
      <w:start w:val="1"/>
      <w:numFmt w:val="lowerLetter"/>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55990955"/>
    <w:multiLevelType w:val="hybridMultilevel"/>
    <w:tmpl w:val="3958464A"/>
    <w:lvl w:ilvl="0" w:tplc="71A43A26">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55" w15:restartNumberingAfterBreak="0">
    <w:nsid w:val="55B6016D"/>
    <w:multiLevelType w:val="hybridMultilevel"/>
    <w:tmpl w:val="8910D534"/>
    <w:lvl w:ilvl="0" w:tplc="A12E0614">
      <w:start w:val="1"/>
      <w:numFmt w:val="decimal"/>
      <w:lvlText w:val="%1."/>
      <w:lvlJc w:val="left"/>
      <w:pPr>
        <w:ind w:left="0" w:firstLine="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15:restartNumberingAfterBreak="0">
    <w:nsid w:val="58853A1A"/>
    <w:multiLevelType w:val="hybridMultilevel"/>
    <w:tmpl w:val="848ED2CA"/>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3D82285A">
      <w:start w:val="1"/>
      <w:numFmt w:val="bullet"/>
      <w:lvlText w:val="-"/>
      <w:lvlJc w:val="left"/>
      <w:pPr>
        <w:ind w:left="3600" w:hanging="360"/>
      </w:pPr>
      <w:rPr>
        <w:rFonts w:ascii="Arial" w:eastAsia="Malgun Gothic" w:hAnsi="Arial" w:cs="Aria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8B431BD"/>
    <w:multiLevelType w:val="hybridMultilevel"/>
    <w:tmpl w:val="BBA65A28"/>
    <w:lvl w:ilvl="0" w:tplc="F1445768">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8" w15:restartNumberingAfterBreak="0">
    <w:nsid w:val="5B312210"/>
    <w:multiLevelType w:val="hybridMultilevel"/>
    <w:tmpl w:val="F312B02C"/>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9" w15:restartNumberingAfterBreak="0">
    <w:nsid w:val="5B797AA5"/>
    <w:multiLevelType w:val="hybridMultilevel"/>
    <w:tmpl w:val="05E69D32"/>
    <w:lvl w:ilvl="0" w:tplc="FD3C73D2">
      <w:start w:val="1"/>
      <w:numFmt w:val="lowerLetter"/>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5C0625E3"/>
    <w:multiLevelType w:val="hybridMultilevel"/>
    <w:tmpl w:val="05E69D32"/>
    <w:lvl w:ilvl="0" w:tplc="FD3C73D2">
      <w:start w:val="1"/>
      <w:numFmt w:val="lowerLetter"/>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5D7F2AD9"/>
    <w:multiLevelType w:val="hybridMultilevel"/>
    <w:tmpl w:val="F3884F7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2" w15:restartNumberingAfterBreak="0">
    <w:nsid w:val="5F52142E"/>
    <w:multiLevelType w:val="hybridMultilevel"/>
    <w:tmpl w:val="C4324640"/>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3" w15:restartNumberingAfterBreak="0">
    <w:nsid w:val="61C7671C"/>
    <w:multiLevelType w:val="hybridMultilevel"/>
    <w:tmpl w:val="E0F0023A"/>
    <w:lvl w:ilvl="0" w:tplc="1BA858E0">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64" w15:restartNumberingAfterBreak="0">
    <w:nsid w:val="639A463A"/>
    <w:multiLevelType w:val="hybridMultilevel"/>
    <w:tmpl w:val="C73246F2"/>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5" w15:restartNumberingAfterBreak="1">
    <w:nsid w:val="63A571D3"/>
    <w:multiLevelType w:val="hybridMultilevel"/>
    <w:tmpl w:val="4FF269DA"/>
    <w:lvl w:ilvl="0" w:tplc="58229F8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4427FFE"/>
    <w:multiLevelType w:val="hybridMultilevel"/>
    <w:tmpl w:val="990E44A2"/>
    <w:lvl w:ilvl="0" w:tplc="810E977C">
      <w:start w:val="2"/>
      <w:numFmt w:val="decimal"/>
      <w:lvlText w:val="%1."/>
      <w:lvlJc w:val="left"/>
      <w:pPr>
        <w:ind w:left="72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7" w15:restartNumberingAfterBreak="0">
    <w:nsid w:val="64B94760"/>
    <w:multiLevelType w:val="hybridMultilevel"/>
    <w:tmpl w:val="ECF40212"/>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8" w15:restartNumberingAfterBreak="0">
    <w:nsid w:val="64F254AF"/>
    <w:multiLevelType w:val="multilevel"/>
    <w:tmpl w:val="A692B66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color w:val="auto"/>
        <w:sz w:val="26"/>
        <w:szCs w:val="26"/>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9" w15:restartNumberingAfterBreak="0">
    <w:nsid w:val="66550F57"/>
    <w:multiLevelType w:val="hybridMultilevel"/>
    <w:tmpl w:val="05E69D32"/>
    <w:lvl w:ilvl="0" w:tplc="FD3C73D2">
      <w:start w:val="1"/>
      <w:numFmt w:val="lowerLetter"/>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66940628"/>
    <w:multiLevelType w:val="hybridMultilevel"/>
    <w:tmpl w:val="B99E8896"/>
    <w:lvl w:ilvl="0" w:tplc="F68856CA">
      <w:start w:val="1"/>
      <w:numFmt w:val="decimal"/>
      <w:lvlText w:val="%1."/>
      <w:lvlJc w:val="left"/>
      <w:pPr>
        <w:ind w:left="502"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1" w15:restartNumberingAfterBreak="1">
    <w:nsid w:val="66A21ECD"/>
    <w:multiLevelType w:val="hybridMultilevel"/>
    <w:tmpl w:val="8AFEB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7420A34"/>
    <w:multiLevelType w:val="hybridMultilevel"/>
    <w:tmpl w:val="B99E8896"/>
    <w:lvl w:ilvl="0" w:tplc="F68856CA">
      <w:start w:val="1"/>
      <w:numFmt w:val="decimal"/>
      <w:lvlText w:val="%1."/>
      <w:lvlJc w:val="left"/>
      <w:pPr>
        <w:ind w:left="502"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3" w15:restartNumberingAfterBreak="0">
    <w:nsid w:val="6A3255DD"/>
    <w:multiLevelType w:val="hybridMultilevel"/>
    <w:tmpl w:val="990E44A2"/>
    <w:lvl w:ilvl="0" w:tplc="810E977C">
      <w:start w:val="2"/>
      <w:numFmt w:val="decimal"/>
      <w:lvlText w:val="%1."/>
      <w:lvlJc w:val="left"/>
      <w:pPr>
        <w:ind w:left="72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4" w15:restartNumberingAfterBreak="0">
    <w:nsid w:val="6AF461DE"/>
    <w:multiLevelType w:val="hybridMultilevel"/>
    <w:tmpl w:val="AF6C38AC"/>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5" w15:restartNumberingAfterBreak="0">
    <w:nsid w:val="6C762758"/>
    <w:multiLevelType w:val="hybridMultilevel"/>
    <w:tmpl w:val="990E44A2"/>
    <w:lvl w:ilvl="0" w:tplc="810E977C">
      <w:start w:val="2"/>
      <w:numFmt w:val="decimal"/>
      <w:lvlText w:val="%1."/>
      <w:lvlJc w:val="left"/>
      <w:pPr>
        <w:ind w:left="72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6" w15:restartNumberingAfterBreak="0">
    <w:nsid w:val="6CCB0018"/>
    <w:multiLevelType w:val="hybridMultilevel"/>
    <w:tmpl w:val="05E69D32"/>
    <w:lvl w:ilvl="0" w:tplc="FD3C73D2">
      <w:start w:val="1"/>
      <w:numFmt w:val="lowerLetter"/>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1">
    <w:nsid w:val="6CCB7693"/>
    <w:multiLevelType w:val="hybridMultilevel"/>
    <w:tmpl w:val="8AFEB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FAA0AC4"/>
    <w:multiLevelType w:val="hybridMultilevel"/>
    <w:tmpl w:val="58A40194"/>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9" w15:restartNumberingAfterBreak="1">
    <w:nsid w:val="710934B1"/>
    <w:multiLevelType w:val="hybridMultilevel"/>
    <w:tmpl w:val="8AFEB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2D362F9"/>
    <w:multiLevelType w:val="hybridMultilevel"/>
    <w:tmpl w:val="8D3CA57C"/>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1" w15:restartNumberingAfterBreak="1">
    <w:nsid w:val="74621C36"/>
    <w:multiLevelType w:val="hybridMultilevel"/>
    <w:tmpl w:val="37A8A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7FA7D5C"/>
    <w:multiLevelType w:val="hybridMultilevel"/>
    <w:tmpl w:val="E0F0023A"/>
    <w:lvl w:ilvl="0" w:tplc="1BA858E0">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83" w15:restartNumberingAfterBreak="0">
    <w:nsid w:val="79F032EB"/>
    <w:multiLevelType w:val="hybridMultilevel"/>
    <w:tmpl w:val="05E69D32"/>
    <w:lvl w:ilvl="0" w:tplc="FD3C73D2">
      <w:start w:val="1"/>
      <w:numFmt w:val="lowerLetter"/>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1">
    <w:nsid w:val="7F6B7D74"/>
    <w:multiLevelType w:val="hybridMultilevel"/>
    <w:tmpl w:val="8AFEB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7"/>
  </w:num>
  <w:num w:numId="2">
    <w:abstractNumId w:val="4"/>
  </w:num>
  <w:num w:numId="3">
    <w:abstractNumId w:val="18"/>
  </w:num>
  <w:num w:numId="4">
    <w:abstractNumId w:val="56"/>
  </w:num>
  <w:num w:numId="5">
    <w:abstractNumId w:val="69"/>
  </w:num>
  <w:num w:numId="6">
    <w:abstractNumId w:val="68"/>
  </w:num>
  <w:num w:numId="7">
    <w:abstractNumId w:val="36"/>
  </w:num>
  <w:num w:numId="8">
    <w:abstractNumId w:val="49"/>
  </w:num>
  <w:num w:numId="9">
    <w:abstractNumId w:val="78"/>
  </w:num>
  <w:num w:numId="10">
    <w:abstractNumId w:val="24"/>
  </w:num>
  <w:num w:numId="11">
    <w:abstractNumId w:val="0"/>
  </w:num>
  <w:num w:numId="12">
    <w:abstractNumId w:val="35"/>
  </w:num>
  <w:num w:numId="13">
    <w:abstractNumId w:val="62"/>
  </w:num>
  <w:num w:numId="14">
    <w:abstractNumId w:val="80"/>
  </w:num>
  <w:num w:numId="15">
    <w:abstractNumId w:val="67"/>
  </w:num>
  <w:num w:numId="16">
    <w:abstractNumId w:val="41"/>
  </w:num>
  <w:num w:numId="17">
    <w:abstractNumId w:val="65"/>
  </w:num>
  <w:num w:numId="18">
    <w:abstractNumId w:val="7"/>
  </w:num>
  <w:num w:numId="19">
    <w:abstractNumId w:val="48"/>
  </w:num>
  <w:num w:numId="20">
    <w:abstractNumId w:val="22"/>
  </w:num>
  <w:num w:numId="21">
    <w:abstractNumId w:val="81"/>
  </w:num>
  <w:num w:numId="22">
    <w:abstractNumId w:val="20"/>
  </w:num>
  <w:num w:numId="23">
    <w:abstractNumId w:val="38"/>
  </w:num>
  <w:num w:numId="24">
    <w:abstractNumId w:val="31"/>
  </w:num>
  <w:num w:numId="25">
    <w:abstractNumId w:val="82"/>
  </w:num>
  <w:num w:numId="26">
    <w:abstractNumId w:val="54"/>
  </w:num>
  <w:num w:numId="27">
    <w:abstractNumId w:val="25"/>
  </w:num>
  <w:num w:numId="28">
    <w:abstractNumId w:val="70"/>
  </w:num>
  <w:num w:numId="29">
    <w:abstractNumId w:val="2"/>
  </w:num>
  <w:num w:numId="30">
    <w:abstractNumId w:val="72"/>
  </w:num>
  <w:num w:numId="31">
    <w:abstractNumId w:val="50"/>
  </w:num>
  <w:num w:numId="32">
    <w:abstractNumId w:val="57"/>
  </w:num>
  <w:num w:numId="33">
    <w:abstractNumId w:val="77"/>
  </w:num>
  <w:num w:numId="34">
    <w:abstractNumId w:val="84"/>
  </w:num>
  <w:num w:numId="35">
    <w:abstractNumId w:val="79"/>
  </w:num>
  <w:num w:numId="36">
    <w:abstractNumId w:val="6"/>
  </w:num>
  <w:num w:numId="37">
    <w:abstractNumId w:val="71"/>
  </w:num>
  <w:num w:numId="38">
    <w:abstractNumId w:val="21"/>
  </w:num>
  <w:num w:numId="39">
    <w:abstractNumId w:val="9"/>
  </w:num>
  <w:num w:numId="40">
    <w:abstractNumId w:val="19"/>
  </w:num>
  <w:num w:numId="41">
    <w:abstractNumId w:val="32"/>
  </w:num>
  <w:num w:numId="42">
    <w:abstractNumId w:val="11"/>
  </w:num>
  <w:num w:numId="43">
    <w:abstractNumId w:val="46"/>
  </w:num>
  <w:num w:numId="44">
    <w:abstractNumId w:val="73"/>
  </w:num>
  <w:num w:numId="45">
    <w:abstractNumId w:val="33"/>
  </w:num>
  <w:num w:numId="46">
    <w:abstractNumId w:val="43"/>
  </w:num>
  <w:num w:numId="47">
    <w:abstractNumId w:val="34"/>
  </w:num>
  <w:num w:numId="48">
    <w:abstractNumId w:val="13"/>
  </w:num>
  <w:num w:numId="49">
    <w:abstractNumId w:val="75"/>
  </w:num>
  <w:num w:numId="50">
    <w:abstractNumId w:val="51"/>
  </w:num>
  <w:num w:numId="51">
    <w:abstractNumId w:val="66"/>
  </w:num>
  <w:num w:numId="52">
    <w:abstractNumId w:val="63"/>
  </w:num>
  <w:num w:numId="53">
    <w:abstractNumId w:val="3"/>
  </w:num>
  <w:num w:numId="54">
    <w:abstractNumId w:val="58"/>
  </w:num>
  <w:num w:numId="55">
    <w:abstractNumId w:val="74"/>
  </w:num>
  <w:num w:numId="56">
    <w:abstractNumId w:val="40"/>
  </w:num>
  <w:num w:numId="57">
    <w:abstractNumId w:val="64"/>
  </w:num>
  <w:num w:numId="58">
    <w:abstractNumId w:val="1"/>
  </w:num>
  <w:num w:numId="59">
    <w:abstractNumId w:val="5"/>
  </w:num>
  <w:num w:numId="60">
    <w:abstractNumId w:val="42"/>
  </w:num>
  <w:num w:numId="61">
    <w:abstractNumId w:val="26"/>
  </w:num>
  <w:num w:numId="62">
    <w:abstractNumId w:val="76"/>
  </w:num>
  <w:num w:numId="63">
    <w:abstractNumId w:val="59"/>
  </w:num>
  <w:num w:numId="64">
    <w:abstractNumId w:val="44"/>
  </w:num>
  <w:num w:numId="65">
    <w:abstractNumId w:val="45"/>
  </w:num>
  <w:num w:numId="66">
    <w:abstractNumId w:val="16"/>
  </w:num>
  <w:num w:numId="67">
    <w:abstractNumId w:val="53"/>
  </w:num>
  <w:num w:numId="68">
    <w:abstractNumId w:val="39"/>
  </w:num>
  <w:num w:numId="69">
    <w:abstractNumId w:val="17"/>
  </w:num>
  <w:num w:numId="70">
    <w:abstractNumId w:val="60"/>
  </w:num>
  <w:num w:numId="71">
    <w:abstractNumId w:val="15"/>
  </w:num>
  <w:num w:numId="72">
    <w:abstractNumId w:val="83"/>
  </w:num>
  <w:num w:numId="73">
    <w:abstractNumId w:val="10"/>
  </w:num>
  <w:num w:numId="74">
    <w:abstractNumId w:val="30"/>
  </w:num>
  <w:num w:numId="75">
    <w:abstractNumId w:val="28"/>
  </w:num>
  <w:num w:numId="76">
    <w:abstractNumId w:val="37"/>
  </w:num>
  <w:num w:numId="77">
    <w:abstractNumId w:val="27"/>
  </w:num>
  <w:num w:numId="78">
    <w:abstractNumId w:val="29"/>
  </w:num>
  <w:num w:numId="79">
    <w:abstractNumId w:val="8"/>
  </w:num>
  <w:num w:numId="80">
    <w:abstractNumId w:val="52"/>
  </w:num>
  <w:num w:numId="81">
    <w:abstractNumId w:val="23"/>
  </w:num>
  <w:num w:numId="82">
    <w:abstractNumId w:val="14"/>
  </w:num>
  <w:num w:numId="83">
    <w:abstractNumId w:val="12"/>
  </w:num>
  <w:num w:numId="84">
    <w:abstractNumId w:val="61"/>
  </w:num>
  <w:num w:numId="85">
    <w:abstractNumId w:val="55"/>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removePersonalInformation/>
  <w:removeDateAndTime/>
  <w:bordersDoNotSurroundHeader/>
  <w:bordersDoNotSurroundFooter/>
  <w:hideSpellingErrors/>
  <w:activeWritingStyle w:appName="MSWord" w:lang="fr-CH"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ko-KR" w:vendorID="64" w:dllVersion="131077" w:nlCheck="1" w:checkStyle="1"/>
  <w:activeWritingStyle w:appName="MSWord" w:lang="de-DE" w:vendorID="64" w:dllVersion="131078" w:nlCheck="1" w:checkStyle="1"/>
  <w:activeWritingStyle w:appName="MSWord" w:lang="es-ES" w:vendorID="64" w:dllVersion="131078" w:nlCheck="1" w:checkStyle="0"/>
  <w:activeWritingStyle w:appName="MSWord" w:lang="es-ES_tradnl"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xtBase TMs\Norma ST.27 Anexo V"/>
    <w:docVar w:name="TextBaseURL" w:val="empty"/>
    <w:docVar w:name="UILng" w:val="en"/>
  </w:docVars>
  <w:rsids>
    <w:rsidRoot w:val="000A37EB"/>
    <w:rsid w:val="0000102F"/>
    <w:rsid w:val="00002858"/>
    <w:rsid w:val="00003802"/>
    <w:rsid w:val="0000411C"/>
    <w:rsid w:val="00004790"/>
    <w:rsid w:val="00004E65"/>
    <w:rsid w:val="00005B98"/>
    <w:rsid w:val="0000695D"/>
    <w:rsid w:val="00006AD3"/>
    <w:rsid w:val="000076EB"/>
    <w:rsid w:val="00010912"/>
    <w:rsid w:val="00011EB7"/>
    <w:rsid w:val="0001307F"/>
    <w:rsid w:val="000159AF"/>
    <w:rsid w:val="00015D66"/>
    <w:rsid w:val="000171FA"/>
    <w:rsid w:val="00017E90"/>
    <w:rsid w:val="000216C4"/>
    <w:rsid w:val="0002178B"/>
    <w:rsid w:val="00021A17"/>
    <w:rsid w:val="00023181"/>
    <w:rsid w:val="00025D2B"/>
    <w:rsid w:val="00026707"/>
    <w:rsid w:val="00026EE5"/>
    <w:rsid w:val="00030118"/>
    <w:rsid w:val="000304E8"/>
    <w:rsid w:val="00032617"/>
    <w:rsid w:val="00033557"/>
    <w:rsid w:val="00034508"/>
    <w:rsid w:val="000351CA"/>
    <w:rsid w:val="000377E3"/>
    <w:rsid w:val="00043535"/>
    <w:rsid w:val="000435C3"/>
    <w:rsid w:val="00045380"/>
    <w:rsid w:val="00051297"/>
    <w:rsid w:val="0005220D"/>
    <w:rsid w:val="00052BC5"/>
    <w:rsid w:val="00054664"/>
    <w:rsid w:val="000551CE"/>
    <w:rsid w:val="00056196"/>
    <w:rsid w:val="000564FD"/>
    <w:rsid w:val="00056F7E"/>
    <w:rsid w:val="00057FE5"/>
    <w:rsid w:val="0006031D"/>
    <w:rsid w:val="000613A4"/>
    <w:rsid w:val="00062A19"/>
    <w:rsid w:val="00062B0D"/>
    <w:rsid w:val="00063264"/>
    <w:rsid w:val="00063C4F"/>
    <w:rsid w:val="00063CE2"/>
    <w:rsid w:val="00064265"/>
    <w:rsid w:val="000642F5"/>
    <w:rsid w:val="00070A92"/>
    <w:rsid w:val="00070B98"/>
    <w:rsid w:val="00071087"/>
    <w:rsid w:val="000730C1"/>
    <w:rsid w:val="000731DC"/>
    <w:rsid w:val="00074658"/>
    <w:rsid w:val="00074F16"/>
    <w:rsid w:val="00075EDA"/>
    <w:rsid w:val="000779BE"/>
    <w:rsid w:val="00077ECE"/>
    <w:rsid w:val="00081591"/>
    <w:rsid w:val="00082D23"/>
    <w:rsid w:val="00083B7D"/>
    <w:rsid w:val="00084B82"/>
    <w:rsid w:val="0008624E"/>
    <w:rsid w:val="0008761A"/>
    <w:rsid w:val="000876D4"/>
    <w:rsid w:val="0008793C"/>
    <w:rsid w:val="00087F49"/>
    <w:rsid w:val="0009122A"/>
    <w:rsid w:val="00091631"/>
    <w:rsid w:val="000916A6"/>
    <w:rsid w:val="00091D2C"/>
    <w:rsid w:val="000948EF"/>
    <w:rsid w:val="0009580B"/>
    <w:rsid w:val="00096D76"/>
    <w:rsid w:val="0009786B"/>
    <w:rsid w:val="000A06DA"/>
    <w:rsid w:val="000A162F"/>
    <w:rsid w:val="000A37EB"/>
    <w:rsid w:val="000A3EF3"/>
    <w:rsid w:val="000A7995"/>
    <w:rsid w:val="000B2E9D"/>
    <w:rsid w:val="000B3077"/>
    <w:rsid w:val="000B3E93"/>
    <w:rsid w:val="000B3F9E"/>
    <w:rsid w:val="000B5000"/>
    <w:rsid w:val="000B6F69"/>
    <w:rsid w:val="000B753F"/>
    <w:rsid w:val="000C1D2A"/>
    <w:rsid w:val="000C2BCA"/>
    <w:rsid w:val="000C32AD"/>
    <w:rsid w:val="000C36C3"/>
    <w:rsid w:val="000C3E47"/>
    <w:rsid w:val="000C40C6"/>
    <w:rsid w:val="000C4B55"/>
    <w:rsid w:val="000C67EA"/>
    <w:rsid w:val="000C68D5"/>
    <w:rsid w:val="000D0C16"/>
    <w:rsid w:val="000D129E"/>
    <w:rsid w:val="000D5D1E"/>
    <w:rsid w:val="000D7129"/>
    <w:rsid w:val="000D733E"/>
    <w:rsid w:val="000D7DC0"/>
    <w:rsid w:val="000E0957"/>
    <w:rsid w:val="000E3B76"/>
    <w:rsid w:val="000E5135"/>
    <w:rsid w:val="000E523C"/>
    <w:rsid w:val="000E53F0"/>
    <w:rsid w:val="000E6A67"/>
    <w:rsid w:val="000F13AD"/>
    <w:rsid w:val="000F15A0"/>
    <w:rsid w:val="000F2E15"/>
    <w:rsid w:val="000F48A8"/>
    <w:rsid w:val="000F537B"/>
    <w:rsid w:val="000F54CC"/>
    <w:rsid w:val="000F5E56"/>
    <w:rsid w:val="000F6529"/>
    <w:rsid w:val="000F6AEF"/>
    <w:rsid w:val="000F7F3F"/>
    <w:rsid w:val="00100A06"/>
    <w:rsid w:val="00101CAB"/>
    <w:rsid w:val="00101D84"/>
    <w:rsid w:val="00101DC6"/>
    <w:rsid w:val="0010672A"/>
    <w:rsid w:val="00106A1A"/>
    <w:rsid w:val="001075A4"/>
    <w:rsid w:val="0011083B"/>
    <w:rsid w:val="00120A8E"/>
    <w:rsid w:val="00120B8A"/>
    <w:rsid w:val="00120D16"/>
    <w:rsid w:val="001219E2"/>
    <w:rsid w:val="00121A15"/>
    <w:rsid w:val="00121F0F"/>
    <w:rsid w:val="001228E2"/>
    <w:rsid w:val="001233B1"/>
    <w:rsid w:val="0012353B"/>
    <w:rsid w:val="00124D06"/>
    <w:rsid w:val="00125E9B"/>
    <w:rsid w:val="001267D2"/>
    <w:rsid w:val="00130B16"/>
    <w:rsid w:val="001333CA"/>
    <w:rsid w:val="001346E6"/>
    <w:rsid w:val="001358E7"/>
    <w:rsid w:val="001364E6"/>
    <w:rsid w:val="001371A3"/>
    <w:rsid w:val="0014038B"/>
    <w:rsid w:val="00140CBF"/>
    <w:rsid w:val="00140D4D"/>
    <w:rsid w:val="001417BF"/>
    <w:rsid w:val="001424E4"/>
    <w:rsid w:val="001426BB"/>
    <w:rsid w:val="00143089"/>
    <w:rsid w:val="001437F2"/>
    <w:rsid w:val="0014523A"/>
    <w:rsid w:val="00145B81"/>
    <w:rsid w:val="0014627D"/>
    <w:rsid w:val="00146B2B"/>
    <w:rsid w:val="00152FFA"/>
    <w:rsid w:val="001531CB"/>
    <w:rsid w:val="001536CF"/>
    <w:rsid w:val="00154A84"/>
    <w:rsid w:val="00156495"/>
    <w:rsid w:val="001575A3"/>
    <w:rsid w:val="00161A86"/>
    <w:rsid w:val="00162429"/>
    <w:rsid w:val="00162ADD"/>
    <w:rsid w:val="0016336C"/>
    <w:rsid w:val="00164081"/>
    <w:rsid w:val="00164E8C"/>
    <w:rsid w:val="0016587D"/>
    <w:rsid w:val="00165E42"/>
    <w:rsid w:val="00167597"/>
    <w:rsid w:val="00167936"/>
    <w:rsid w:val="001705AA"/>
    <w:rsid w:val="00170652"/>
    <w:rsid w:val="001708F5"/>
    <w:rsid w:val="00170B52"/>
    <w:rsid w:val="001713DB"/>
    <w:rsid w:val="00172386"/>
    <w:rsid w:val="00172D36"/>
    <w:rsid w:val="001736E1"/>
    <w:rsid w:val="00175322"/>
    <w:rsid w:val="00176918"/>
    <w:rsid w:val="00177946"/>
    <w:rsid w:val="00180D5D"/>
    <w:rsid w:val="00181949"/>
    <w:rsid w:val="001836EE"/>
    <w:rsid w:val="00184900"/>
    <w:rsid w:val="001852B3"/>
    <w:rsid w:val="0018549D"/>
    <w:rsid w:val="0018775C"/>
    <w:rsid w:val="00190408"/>
    <w:rsid w:val="00190DED"/>
    <w:rsid w:val="00190F24"/>
    <w:rsid w:val="00193D8E"/>
    <w:rsid w:val="00194F40"/>
    <w:rsid w:val="001959AB"/>
    <w:rsid w:val="0019609E"/>
    <w:rsid w:val="00197741"/>
    <w:rsid w:val="001A0824"/>
    <w:rsid w:val="001A170C"/>
    <w:rsid w:val="001A23AF"/>
    <w:rsid w:val="001A289C"/>
    <w:rsid w:val="001A3656"/>
    <w:rsid w:val="001A67F5"/>
    <w:rsid w:val="001A68EB"/>
    <w:rsid w:val="001A6A62"/>
    <w:rsid w:val="001A6F45"/>
    <w:rsid w:val="001A7726"/>
    <w:rsid w:val="001A7B57"/>
    <w:rsid w:val="001B01C9"/>
    <w:rsid w:val="001B1267"/>
    <w:rsid w:val="001B1B11"/>
    <w:rsid w:val="001B1B4F"/>
    <w:rsid w:val="001B2876"/>
    <w:rsid w:val="001B2ED0"/>
    <w:rsid w:val="001B348B"/>
    <w:rsid w:val="001B3573"/>
    <w:rsid w:val="001B3F36"/>
    <w:rsid w:val="001B5C8E"/>
    <w:rsid w:val="001B5DA8"/>
    <w:rsid w:val="001B5F88"/>
    <w:rsid w:val="001B710C"/>
    <w:rsid w:val="001C0231"/>
    <w:rsid w:val="001C4D18"/>
    <w:rsid w:val="001C5E7D"/>
    <w:rsid w:val="001C60BF"/>
    <w:rsid w:val="001C647B"/>
    <w:rsid w:val="001D3A8E"/>
    <w:rsid w:val="001D40B9"/>
    <w:rsid w:val="001D6ED4"/>
    <w:rsid w:val="001E0838"/>
    <w:rsid w:val="001E0EFB"/>
    <w:rsid w:val="001E1553"/>
    <w:rsid w:val="001E2851"/>
    <w:rsid w:val="001E343D"/>
    <w:rsid w:val="001E3F4E"/>
    <w:rsid w:val="001E4268"/>
    <w:rsid w:val="001E47D6"/>
    <w:rsid w:val="001F06D0"/>
    <w:rsid w:val="001F1A76"/>
    <w:rsid w:val="001F2129"/>
    <w:rsid w:val="001F45BD"/>
    <w:rsid w:val="001F4A62"/>
    <w:rsid w:val="001F5D2F"/>
    <w:rsid w:val="001F6E2F"/>
    <w:rsid w:val="00200079"/>
    <w:rsid w:val="00201583"/>
    <w:rsid w:val="0020513E"/>
    <w:rsid w:val="00205DD2"/>
    <w:rsid w:val="002065E4"/>
    <w:rsid w:val="002075F9"/>
    <w:rsid w:val="00207C45"/>
    <w:rsid w:val="00210C81"/>
    <w:rsid w:val="0021108E"/>
    <w:rsid w:val="00212A8F"/>
    <w:rsid w:val="00213111"/>
    <w:rsid w:val="00214ED8"/>
    <w:rsid w:val="00215030"/>
    <w:rsid w:val="00216ED4"/>
    <w:rsid w:val="002171D0"/>
    <w:rsid w:val="00217DDA"/>
    <w:rsid w:val="00224505"/>
    <w:rsid w:val="00225655"/>
    <w:rsid w:val="00225FA3"/>
    <w:rsid w:val="0022705B"/>
    <w:rsid w:val="00232433"/>
    <w:rsid w:val="00234787"/>
    <w:rsid w:val="00234B38"/>
    <w:rsid w:val="00236345"/>
    <w:rsid w:val="00237CBF"/>
    <w:rsid w:val="0024083C"/>
    <w:rsid w:val="00241D9A"/>
    <w:rsid w:val="002429E5"/>
    <w:rsid w:val="002435D8"/>
    <w:rsid w:val="002438D0"/>
    <w:rsid w:val="00243B50"/>
    <w:rsid w:val="0024690E"/>
    <w:rsid w:val="002517D5"/>
    <w:rsid w:val="00254132"/>
    <w:rsid w:val="00256A41"/>
    <w:rsid w:val="002570E3"/>
    <w:rsid w:val="00260380"/>
    <w:rsid w:val="00262498"/>
    <w:rsid w:val="002639EF"/>
    <w:rsid w:val="0026463D"/>
    <w:rsid w:val="00264AA6"/>
    <w:rsid w:val="00265FA7"/>
    <w:rsid w:val="002670B3"/>
    <w:rsid w:val="0026761A"/>
    <w:rsid w:val="00267C70"/>
    <w:rsid w:val="00270D8F"/>
    <w:rsid w:val="00271077"/>
    <w:rsid w:val="00272951"/>
    <w:rsid w:val="00276F5E"/>
    <w:rsid w:val="00277827"/>
    <w:rsid w:val="0028058A"/>
    <w:rsid w:val="00280A4E"/>
    <w:rsid w:val="0028389C"/>
    <w:rsid w:val="002844D2"/>
    <w:rsid w:val="00286082"/>
    <w:rsid w:val="00287596"/>
    <w:rsid w:val="002904BC"/>
    <w:rsid w:val="0029059E"/>
    <w:rsid w:val="00291172"/>
    <w:rsid w:val="00291226"/>
    <w:rsid w:val="002914A4"/>
    <w:rsid w:val="00292148"/>
    <w:rsid w:val="002929A7"/>
    <w:rsid w:val="00292D7F"/>
    <w:rsid w:val="00294534"/>
    <w:rsid w:val="0029472B"/>
    <w:rsid w:val="002956F3"/>
    <w:rsid w:val="002965FB"/>
    <w:rsid w:val="00297369"/>
    <w:rsid w:val="00297D13"/>
    <w:rsid w:val="002A0B57"/>
    <w:rsid w:val="002A0EB4"/>
    <w:rsid w:val="002A38E0"/>
    <w:rsid w:val="002A6101"/>
    <w:rsid w:val="002A7E92"/>
    <w:rsid w:val="002B1EE5"/>
    <w:rsid w:val="002B238C"/>
    <w:rsid w:val="002B2530"/>
    <w:rsid w:val="002B2785"/>
    <w:rsid w:val="002B3E7D"/>
    <w:rsid w:val="002B44A1"/>
    <w:rsid w:val="002B4CD4"/>
    <w:rsid w:val="002B5292"/>
    <w:rsid w:val="002B6417"/>
    <w:rsid w:val="002C1035"/>
    <w:rsid w:val="002C125C"/>
    <w:rsid w:val="002C1EC3"/>
    <w:rsid w:val="002C270A"/>
    <w:rsid w:val="002C71D1"/>
    <w:rsid w:val="002D151A"/>
    <w:rsid w:val="002D1C73"/>
    <w:rsid w:val="002D28D6"/>
    <w:rsid w:val="002D2B82"/>
    <w:rsid w:val="002D2ECF"/>
    <w:rsid w:val="002D5354"/>
    <w:rsid w:val="002D5462"/>
    <w:rsid w:val="002D7C6B"/>
    <w:rsid w:val="002E0292"/>
    <w:rsid w:val="002E0A4C"/>
    <w:rsid w:val="002E1652"/>
    <w:rsid w:val="002E288C"/>
    <w:rsid w:val="002E45B4"/>
    <w:rsid w:val="002E7E8B"/>
    <w:rsid w:val="002F3D4E"/>
    <w:rsid w:val="002F3F93"/>
    <w:rsid w:val="002F4CFB"/>
    <w:rsid w:val="002F53C1"/>
    <w:rsid w:val="002F5965"/>
    <w:rsid w:val="002F75C7"/>
    <w:rsid w:val="0030069A"/>
    <w:rsid w:val="00301D3F"/>
    <w:rsid w:val="00302849"/>
    <w:rsid w:val="00302BA6"/>
    <w:rsid w:val="00303432"/>
    <w:rsid w:val="003038A4"/>
    <w:rsid w:val="003041C5"/>
    <w:rsid w:val="003050DD"/>
    <w:rsid w:val="00305E03"/>
    <w:rsid w:val="00305E49"/>
    <w:rsid w:val="00307031"/>
    <w:rsid w:val="00310DE0"/>
    <w:rsid w:val="003113EF"/>
    <w:rsid w:val="00312AB8"/>
    <w:rsid w:val="00314072"/>
    <w:rsid w:val="00314C2C"/>
    <w:rsid w:val="00315BA6"/>
    <w:rsid w:val="00315E6D"/>
    <w:rsid w:val="00316BB2"/>
    <w:rsid w:val="00316BF8"/>
    <w:rsid w:val="003243AB"/>
    <w:rsid w:val="0032447C"/>
    <w:rsid w:val="00324DB5"/>
    <w:rsid w:val="003264EE"/>
    <w:rsid w:val="003266E6"/>
    <w:rsid w:val="00327FBD"/>
    <w:rsid w:val="0033294A"/>
    <w:rsid w:val="00333732"/>
    <w:rsid w:val="00333B35"/>
    <w:rsid w:val="00333E7E"/>
    <w:rsid w:val="003402F6"/>
    <w:rsid w:val="00340E8A"/>
    <w:rsid w:val="0034190B"/>
    <w:rsid w:val="00342029"/>
    <w:rsid w:val="003427CC"/>
    <w:rsid w:val="0034305F"/>
    <w:rsid w:val="00343A33"/>
    <w:rsid w:val="0034419E"/>
    <w:rsid w:val="00345D49"/>
    <w:rsid w:val="00350D32"/>
    <w:rsid w:val="0035150E"/>
    <w:rsid w:val="00351FDC"/>
    <w:rsid w:val="00352A36"/>
    <w:rsid w:val="00353810"/>
    <w:rsid w:val="003611ED"/>
    <w:rsid w:val="003625DA"/>
    <w:rsid w:val="00363C7C"/>
    <w:rsid w:val="003643B3"/>
    <w:rsid w:val="00364C17"/>
    <w:rsid w:val="00365612"/>
    <w:rsid w:val="0036577B"/>
    <w:rsid w:val="00366031"/>
    <w:rsid w:val="00367D2D"/>
    <w:rsid w:val="003714F1"/>
    <w:rsid w:val="00371EC3"/>
    <w:rsid w:val="00372AD0"/>
    <w:rsid w:val="00372D77"/>
    <w:rsid w:val="00372E6F"/>
    <w:rsid w:val="003737B9"/>
    <w:rsid w:val="00376D07"/>
    <w:rsid w:val="003778A5"/>
    <w:rsid w:val="00380617"/>
    <w:rsid w:val="0038098A"/>
    <w:rsid w:val="00382C0B"/>
    <w:rsid w:val="00383103"/>
    <w:rsid w:val="003860B3"/>
    <w:rsid w:val="003864DD"/>
    <w:rsid w:val="00387A2D"/>
    <w:rsid w:val="0039021A"/>
    <w:rsid w:val="003912A5"/>
    <w:rsid w:val="00391371"/>
    <w:rsid w:val="003922A6"/>
    <w:rsid w:val="003930C3"/>
    <w:rsid w:val="003958B9"/>
    <w:rsid w:val="00395952"/>
    <w:rsid w:val="0039709D"/>
    <w:rsid w:val="003A0670"/>
    <w:rsid w:val="003A143C"/>
    <w:rsid w:val="003A1EE1"/>
    <w:rsid w:val="003A32FD"/>
    <w:rsid w:val="003A364D"/>
    <w:rsid w:val="003A3D8F"/>
    <w:rsid w:val="003A3DFA"/>
    <w:rsid w:val="003A46EF"/>
    <w:rsid w:val="003A5A8D"/>
    <w:rsid w:val="003B08AC"/>
    <w:rsid w:val="003B1271"/>
    <w:rsid w:val="003B1845"/>
    <w:rsid w:val="003B1B21"/>
    <w:rsid w:val="003B1BA7"/>
    <w:rsid w:val="003B3666"/>
    <w:rsid w:val="003B4363"/>
    <w:rsid w:val="003B56BC"/>
    <w:rsid w:val="003B768A"/>
    <w:rsid w:val="003B7707"/>
    <w:rsid w:val="003C0137"/>
    <w:rsid w:val="003C2A7B"/>
    <w:rsid w:val="003C31BA"/>
    <w:rsid w:val="003C334B"/>
    <w:rsid w:val="003C3758"/>
    <w:rsid w:val="003C39B3"/>
    <w:rsid w:val="003C3BC0"/>
    <w:rsid w:val="003C55B6"/>
    <w:rsid w:val="003C60AC"/>
    <w:rsid w:val="003D0277"/>
    <w:rsid w:val="003D0960"/>
    <w:rsid w:val="003D0A1C"/>
    <w:rsid w:val="003D2A22"/>
    <w:rsid w:val="003D2CDC"/>
    <w:rsid w:val="003D2F29"/>
    <w:rsid w:val="003D421E"/>
    <w:rsid w:val="003D543D"/>
    <w:rsid w:val="003D5931"/>
    <w:rsid w:val="003D5F2D"/>
    <w:rsid w:val="003D669E"/>
    <w:rsid w:val="003D7016"/>
    <w:rsid w:val="003D73C7"/>
    <w:rsid w:val="003D7478"/>
    <w:rsid w:val="003E0174"/>
    <w:rsid w:val="003E111A"/>
    <w:rsid w:val="003E1693"/>
    <w:rsid w:val="003E2884"/>
    <w:rsid w:val="003E34B3"/>
    <w:rsid w:val="003E39E7"/>
    <w:rsid w:val="003E3B45"/>
    <w:rsid w:val="003E3BBE"/>
    <w:rsid w:val="003E4664"/>
    <w:rsid w:val="003E49DF"/>
    <w:rsid w:val="003E5CF4"/>
    <w:rsid w:val="003E6827"/>
    <w:rsid w:val="003E6DEE"/>
    <w:rsid w:val="003E6E5E"/>
    <w:rsid w:val="003F0C97"/>
    <w:rsid w:val="003F16FD"/>
    <w:rsid w:val="003F1AD4"/>
    <w:rsid w:val="003F2B62"/>
    <w:rsid w:val="003F2D30"/>
    <w:rsid w:val="003F46ED"/>
    <w:rsid w:val="004017E3"/>
    <w:rsid w:val="00404B13"/>
    <w:rsid w:val="00404C6A"/>
    <w:rsid w:val="00404F02"/>
    <w:rsid w:val="0040584C"/>
    <w:rsid w:val="00406689"/>
    <w:rsid w:val="00406825"/>
    <w:rsid w:val="00406B33"/>
    <w:rsid w:val="0041016A"/>
    <w:rsid w:val="00410224"/>
    <w:rsid w:val="00411E57"/>
    <w:rsid w:val="00411FBE"/>
    <w:rsid w:val="00414A28"/>
    <w:rsid w:val="004152C3"/>
    <w:rsid w:val="004156B6"/>
    <w:rsid w:val="004157F4"/>
    <w:rsid w:val="00416778"/>
    <w:rsid w:val="00417729"/>
    <w:rsid w:val="004206FC"/>
    <w:rsid w:val="004208F0"/>
    <w:rsid w:val="00422812"/>
    <w:rsid w:val="0042292A"/>
    <w:rsid w:val="00422983"/>
    <w:rsid w:val="00422E5C"/>
    <w:rsid w:val="004232ED"/>
    <w:rsid w:val="00424640"/>
    <w:rsid w:val="004269EA"/>
    <w:rsid w:val="00427DAB"/>
    <w:rsid w:val="00431F79"/>
    <w:rsid w:val="00432C03"/>
    <w:rsid w:val="0043432D"/>
    <w:rsid w:val="004346AE"/>
    <w:rsid w:val="0043694E"/>
    <w:rsid w:val="004375BE"/>
    <w:rsid w:val="00440C59"/>
    <w:rsid w:val="00442DED"/>
    <w:rsid w:val="00443E0C"/>
    <w:rsid w:val="00444802"/>
    <w:rsid w:val="00444A8B"/>
    <w:rsid w:val="0044551E"/>
    <w:rsid w:val="0044712F"/>
    <w:rsid w:val="00450239"/>
    <w:rsid w:val="00451738"/>
    <w:rsid w:val="00452118"/>
    <w:rsid w:val="0045377A"/>
    <w:rsid w:val="00453F4C"/>
    <w:rsid w:val="0045576E"/>
    <w:rsid w:val="00456852"/>
    <w:rsid w:val="00456DBE"/>
    <w:rsid w:val="004570C0"/>
    <w:rsid w:val="00457DD4"/>
    <w:rsid w:val="00460F69"/>
    <w:rsid w:val="0046268B"/>
    <w:rsid w:val="0046320B"/>
    <w:rsid w:val="00464557"/>
    <w:rsid w:val="004648B4"/>
    <w:rsid w:val="004650F4"/>
    <w:rsid w:val="00471426"/>
    <w:rsid w:val="00472616"/>
    <w:rsid w:val="004748DB"/>
    <w:rsid w:val="004763F1"/>
    <w:rsid w:val="0047766D"/>
    <w:rsid w:val="004804B2"/>
    <w:rsid w:val="00480B5B"/>
    <w:rsid w:val="004825BF"/>
    <w:rsid w:val="00484CB4"/>
    <w:rsid w:val="004900F1"/>
    <w:rsid w:val="00490F4D"/>
    <w:rsid w:val="004917D2"/>
    <w:rsid w:val="00492B94"/>
    <w:rsid w:val="00492EBD"/>
    <w:rsid w:val="0049343F"/>
    <w:rsid w:val="00493BFA"/>
    <w:rsid w:val="004945B8"/>
    <w:rsid w:val="004953BB"/>
    <w:rsid w:val="00495BD0"/>
    <w:rsid w:val="00495C2C"/>
    <w:rsid w:val="00496D95"/>
    <w:rsid w:val="00497C33"/>
    <w:rsid w:val="004A07C9"/>
    <w:rsid w:val="004A2A73"/>
    <w:rsid w:val="004A596E"/>
    <w:rsid w:val="004A6358"/>
    <w:rsid w:val="004A69D8"/>
    <w:rsid w:val="004A6A4E"/>
    <w:rsid w:val="004A7BFA"/>
    <w:rsid w:val="004B04C9"/>
    <w:rsid w:val="004B6CD1"/>
    <w:rsid w:val="004B7FCA"/>
    <w:rsid w:val="004C030F"/>
    <w:rsid w:val="004C04C6"/>
    <w:rsid w:val="004C0C09"/>
    <w:rsid w:val="004C3F55"/>
    <w:rsid w:val="004C5641"/>
    <w:rsid w:val="004C5E2F"/>
    <w:rsid w:val="004C5EC3"/>
    <w:rsid w:val="004C610F"/>
    <w:rsid w:val="004C674B"/>
    <w:rsid w:val="004C6A7E"/>
    <w:rsid w:val="004C724A"/>
    <w:rsid w:val="004D2EC3"/>
    <w:rsid w:val="004D3B84"/>
    <w:rsid w:val="004D4794"/>
    <w:rsid w:val="004D4BCF"/>
    <w:rsid w:val="004D6F76"/>
    <w:rsid w:val="004D6FA3"/>
    <w:rsid w:val="004E3A38"/>
    <w:rsid w:val="004E429F"/>
    <w:rsid w:val="004E5561"/>
    <w:rsid w:val="004E5AAA"/>
    <w:rsid w:val="004E6094"/>
    <w:rsid w:val="004E691B"/>
    <w:rsid w:val="004E73A8"/>
    <w:rsid w:val="004E77C0"/>
    <w:rsid w:val="004F037F"/>
    <w:rsid w:val="004F08CF"/>
    <w:rsid w:val="004F2BAA"/>
    <w:rsid w:val="004F2BAE"/>
    <w:rsid w:val="004F3573"/>
    <w:rsid w:val="004F405F"/>
    <w:rsid w:val="004F4C26"/>
    <w:rsid w:val="004F5E19"/>
    <w:rsid w:val="004F6D14"/>
    <w:rsid w:val="00500A32"/>
    <w:rsid w:val="00501FF9"/>
    <w:rsid w:val="00502317"/>
    <w:rsid w:val="00502692"/>
    <w:rsid w:val="00506BC5"/>
    <w:rsid w:val="005078B2"/>
    <w:rsid w:val="00510151"/>
    <w:rsid w:val="005102A7"/>
    <w:rsid w:val="00510B84"/>
    <w:rsid w:val="00511D62"/>
    <w:rsid w:val="005125F8"/>
    <w:rsid w:val="00514F25"/>
    <w:rsid w:val="0051701E"/>
    <w:rsid w:val="0051738F"/>
    <w:rsid w:val="00520009"/>
    <w:rsid w:val="005211E4"/>
    <w:rsid w:val="005213AC"/>
    <w:rsid w:val="00522CF0"/>
    <w:rsid w:val="005233B4"/>
    <w:rsid w:val="00523462"/>
    <w:rsid w:val="0052360A"/>
    <w:rsid w:val="00523AFF"/>
    <w:rsid w:val="005251A1"/>
    <w:rsid w:val="00526706"/>
    <w:rsid w:val="00531560"/>
    <w:rsid w:val="005330E1"/>
    <w:rsid w:val="0053488C"/>
    <w:rsid w:val="00536C94"/>
    <w:rsid w:val="0053742B"/>
    <w:rsid w:val="005374F8"/>
    <w:rsid w:val="00537ACB"/>
    <w:rsid w:val="00540330"/>
    <w:rsid w:val="005406AB"/>
    <w:rsid w:val="00540FA3"/>
    <w:rsid w:val="00540FB4"/>
    <w:rsid w:val="00543644"/>
    <w:rsid w:val="0054419D"/>
    <w:rsid w:val="005448C2"/>
    <w:rsid w:val="00545B11"/>
    <w:rsid w:val="00545D99"/>
    <w:rsid w:val="00546226"/>
    <w:rsid w:val="00546611"/>
    <w:rsid w:val="00547343"/>
    <w:rsid w:val="00547EEF"/>
    <w:rsid w:val="00551424"/>
    <w:rsid w:val="00552117"/>
    <w:rsid w:val="005530B1"/>
    <w:rsid w:val="00560BE4"/>
    <w:rsid w:val="005615F5"/>
    <w:rsid w:val="005616DA"/>
    <w:rsid w:val="00562162"/>
    <w:rsid w:val="0056427E"/>
    <w:rsid w:val="00564565"/>
    <w:rsid w:val="005657D5"/>
    <w:rsid w:val="00565893"/>
    <w:rsid w:val="00566187"/>
    <w:rsid w:val="005671E9"/>
    <w:rsid w:val="00567ECF"/>
    <w:rsid w:val="00571425"/>
    <w:rsid w:val="0057199F"/>
    <w:rsid w:val="00571D37"/>
    <w:rsid w:val="00572C78"/>
    <w:rsid w:val="00577028"/>
    <w:rsid w:val="00581CBE"/>
    <w:rsid w:val="005822C7"/>
    <w:rsid w:val="00583F91"/>
    <w:rsid w:val="0058481C"/>
    <w:rsid w:val="00584BE0"/>
    <w:rsid w:val="00585183"/>
    <w:rsid w:val="0058644E"/>
    <w:rsid w:val="005879D2"/>
    <w:rsid w:val="00587EB4"/>
    <w:rsid w:val="00591226"/>
    <w:rsid w:val="005926B1"/>
    <w:rsid w:val="0059311A"/>
    <w:rsid w:val="00593B4C"/>
    <w:rsid w:val="005A2279"/>
    <w:rsid w:val="005A5802"/>
    <w:rsid w:val="005A5E75"/>
    <w:rsid w:val="005A62B4"/>
    <w:rsid w:val="005A6609"/>
    <w:rsid w:val="005A6654"/>
    <w:rsid w:val="005A6B7A"/>
    <w:rsid w:val="005B184B"/>
    <w:rsid w:val="005B35A8"/>
    <w:rsid w:val="005B6010"/>
    <w:rsid w:val="005B7956"/>
    <w:rsid w:val="005C50E3"/>
    <w:rsid w:val="005C5634"/>
    <w:rsid w:val="005C64FA"/>
    <w:rsid w:val="005C7C30"/>
    <w:rsid w:val="005C7E26"/>
    <w:rsid w:val="005D1937"/>
    <w:rsid w:val="005D1F0E"/>
    <w:rsid w:val="005D309D"/>
    <w:rsid w:val="005D35BF"/>
    <w:rsid w:val="005D536D"/>
    <w:rsid w:val="005D55CB"/>
    <w:rsid w:val="005D628D"/>
    <w:rsid w:val="005D6A91"/>
    <w:rsid w:val="005D76D8"/>
    <w:rsid w:val="005D79AA"/>
    <w:rsid w:val="005D7BDD"/>
    <w:rsid w:val="005D7FF0"/>
    <w:rsid w:val="005E0947"/>
    <w:rsid w:val="005E0F48"/>
    <w:rsid w:val="005E10C9"/>
    <w:rsid w:val="005E1833"/>
    <w:rsid w:val="005E363A"/>
    <w:rsid w:val="005E3EE3"/>
    <w:rsid w:val="005E3F73"/>
    <w:rsid w:val="005E40C4"/>
    <w:rsid w:val="005E4639"/>
    <w:rsid w:val="005E4B2B"/>
    <w:rsid w:val="005E4F02"/>
    <w:rsid w:val="005E6805"/>
    <w:rsid w:val="005E7CF3"/>
    <w:rsid w:val="005E7FA8"/>
    <w:rsid w:val="005F00F4"/>
    <w:rsid w:val="005F0FBC"/>
    <w:rsid w:val="005F1ACB"/>
    <w:rsid w:val="005F1B9B"/>
    <w:rsid w:val="005F3C2B"/>
    <w:rsid w:val="005F4933"/>
    <w:rsid w:val="005F5893"/>
    <w:rsid w:val="005F6952"/>
    <w:rsid w:val="005F7751"/>
    <w:rsid w:val="006011C4"/>
    <w:rsid w:val="00602161"/>
    <w:rsid w:val="0060222E"/>
    <w:rsid w:val="00602277"/>
    <w:rsid w:val="00603027"/>
    <w:rsid w:val="006062D2"/>
    <w:rsid w:val="0060685F"/>
    <w:rsid w:val="0061037F"/>
    <w:rsid w:val="006104EC"/>
    <w:rsid w:val="00612369"/>
    <w:rsid w:val="00613024"/>
    <w:rsid w:val="0061315E"/>
    <w:rsid w:val="00613BC6"/>
    <w:rsid w:val="00613F1D"/>
    <w:rsid w:val="00614497"/>
    <w:rsid w:val="006148F4"/>
    <w:rsid w:val="00617555"/>
    <w:rsid w:val="00621C20"/>
    <w:rsid w:val="00622F3B"/>
    <w:rsid w:val="00623D72"/>
    <w:rsid w:val="00624557"/>
    <w:rsid w:val="00624C3D"/>
    <w:rsid w:val="00625086"/>
    <w:rsid w:val="006270D6"/>
    <w:rsid w:val="00627FEF"/>
    <w:rsid w:val="0063087E"/>
    <w:rsid w:val="00637681"/>
    <w:rsid w:val="006402BF"/>
    <w:rsid w:val="00640459"/>
    <w:rsid w:val="00640EB2"/>
    <w:rsid w:val="00640F64"/>
    <w:rsid w:val="00641CB9"/>
    <w:rsid w:val="00643D7A"/>
    <w:rsid w:val="00644CAB"/>
    <w:rsid w:val="00645E19"/>
    <w:rsid w:val="006478EC"/>
    <w:rsid w:val="00647FCD"/>
    <w:rsid w:val="00650044"/>
    <w:rsid w:val="0065093C"/>
    <w:rsid w:val="00651326"/>
    <w:rsid w:val="00651E35"/>
    <w:rsid w:val="00651EFF"/>
    <w:rsid w:val="00652D4D"/>
    <w:rsid w:val="006551F8"/>
    <w:rsid w:val="0066073F"/>
    <w:rsid w:val="00661EB3"/>
    <w:rsid w:val="0066207A"/>
    <w:rsid w:val="0066721D"/>
    <w:rsid w:val="006726C7"/>
    <w:rsid w:val="006741F6"/>
    <w:rsid w:val="00674E35"/>
    <w:rsid w:val="0067592D"/>
    <w:rsid w:val="0067697B"/>
    <w:rsid w:val="00677494"/>
    <w:rsid w:val="00680202"/>
    <w:rsid w:val="00681A59"/>
    <w:rsid w:val="0068275C"/>
    <w:rsid w:val="00682DC6"/>
    <w:rsid w:val="00684E34"/>
    <w:rsid w:val="00687B3C"/>
    <w:rsid w:val="006927DA"/>
    <w:rsid w:val="00692877"/>
    <w:rsid w:val="0069413D"/>
    <w:rsid w:val="00694BE8"/>
    <w:rsid w:val="006951D4"/>
    <w:rsid w:val="006971E6"/>
    <w:rsid w:val="006A11A6"/>
    <w:rsid w:val="006A1C73"/>
    <w:rsid w:val="006A21FC"/>
    <w:rsid w:val="006A2E10"/>
    <w:rsid w:val="006A3A8D"/>
    <w:rsid w:val="006A4530"/>
    <w:rsid w:val="006A5658"/>
    <w:rsid w:val="006A5B8D"/>
    <w:rsid w:val="006A5C39"/>
    <w:rsid w:val="006A6914"/>
    <w:rsid w:val="006A6A53"/>
    <w:rsid w:val="006A7169"/>
    <w:rsid w:val="006B191B"/>
    <w:rsid w:val="006B19BE"/>
    <w:rsid w:val="006B26E1"/>
    <w:rsid w:val="006B2EB2"/>
    <w:rsid w:val="006B3A31"/>
    <w:rsid w:val="006B3C6B"/>
    <w:rsid w:val="006B4C09"/>
    <w:rsid w:val="006B5BE7"/>
    <w:rsid w:val="006B789F"/>
    <w:rsid w:val="006C12A6"/>
    <w:rsid w:val="006C17C9"/>
    <w:rsid w:val="006C1CF0"/>
    <w:rsid w:val="006C239E"/>
    <w:rsid w:val="006C6840"/>
    <w:rsid w:val="006C6C96"/>
    <w:rsid w:val="006C7356"/>
    <w:rsid w:val="006D068F"/>
    <w:rsid w:val="006D0AB9"/>
    <w:rsid w:val="006D163B"/>
    <w:rsid w:val="006D2881"/>
    <w:rsid w:val="006D5BF5"/>
    <w:rsid w:val="006D6830"/>
    <w:rsid w:val="006D68FD"/>
    <w:rsid w:val="006D7410"/>
    <w:rsid w:val="006D7C83"/>
    <w:rsid w:val="006E00C6"/>
    <w:rsid w:val="006E02DC"/>
    <w:rsid w:val="006E1A45"/>
    <w:rsid w:val="006E4368"/>
    <w:rsid w:val="006F197C"/>
    <w:rsid w:val="006F3158"/>
    <w:rsid w:val="006F34C9"/>
    <w:rsid w:val="006F4947"/>
    <w:rsid w:val="006F5543"/>
    <w:rsid w:val="006F5775"/>
    <w:rsid w:val="006F5AAB"/>
    <w:rsid w:val="006F7168"/>
    <w:rsid w:val="006F799A"/>
    <w:rsid w:val="00702AD1"/>
    <w:rsid w:val="0070352D"/>
    <w:rsid w:val="00705189"/>
    <w:rsid w:val="007051CE"/>
    <w:rsid w:val="007061A1"/>
    <w:rsid w:val="00707367"/>
    <w:rsid w:val="00707CA5"/>
    <w:rsid w:val="00707F44"/>
    <w:rsid w:val="00710C71"/>
    <w:rsid w:val="00711F21"/>
    <w:rsid w:val="0071275D"/>
    <w:rsid w:val="00716B1D"/>
    <w:rsid w:val="0071706B"/>
    <w:rsid w:val="0071767A"/>
    <w:rsid w:val="00717D5B"/>
    <w:rsid w:val="007208E7"/>
    <w:rsid w:val="00720FEB"/>
    <w:rsid w:val="00723B55"/>
    <w:rsid w:val="007241DA"/>
    <w:rsid w:val="007242B1"/>
    <w:rsid w:val="00724C36"/>
    <w:rsid w:val="00725D6D"/>
    <w:rsid w:val="0072620F"/>
    <w:rsid w:val="00727432"/>
    <w:rsid w:val="00730C59"/>
    <w:rsid w:val="007314A2"/>
    <w:rsid w:val="00731BB8"/>
    <w:rsid w:val="0073314D"/>
    <w:rsid w:val="0073439E"/>
    <w:rsid w:val="00734BC1"/>
    <w:rsid w:val="00737751"/>
    <w:rsid w:val="00740956"/>
    <w:rsid w:val="0074346A"/>
    <w:rsid w:val="0074404D"/>
    <w:rsid w:val="00744FF4"/>
    <w:rsid w:val="00745418"/>
    <w:rsid w:val="00745577"/>
    <w:rsid w:val="0074611E"/>
    <w:rsid w:val="00750738"/>
    <w:rsid w:val="007517CB"/>
    <w:rsid w:val="00752487"/>
    <w:rsid w:val="007539AF"/>
    <w:rsid w:val="00754AD5"/>
    <w:rsid w:val="007550A6"/>
    <w:rsid w:val="007552A1"/>
    <w:rsid w:val="00756ADB"/>
    <w:rsid w:val="007600D0"/>
    <w:rsid w:val="00760A12"/>
    <w:rsid w:val="007638B7"/>
    <w:rsid w:val="00763B67"/>
    <w:rsid w:val="0076503A"/>
    <w:rsid w:val="0076599B"/>
    <w:rsid w:val="0076636B"/>
    <w:rsid w:val="00767031"/>
    <w:rsid w:val="007704CC"/>
    <w:rsid w:val="00770B79"/>
    <w:rsid w:val="007719FC"/>
    <w:rsid w:val="007726F8"/>
    <w:rsid w:val="00772A95"/>
    <w:rsid w:val="00773930"/>
    <w:rsid w:val="007739DF"/>
    <w:rsid w:val="00775CD1"/>
    <w:rsid w:val="00777764"/>
    <w:rsid w:val="007777EA"/>
    <w:rsid w:val="00777ACA"/>
    <w:rsid w:val="00780413"/>
    <w:rsid w:val="00780F2F"/>
    <w:rsid w:val="00781571"/>
    <w:rsid w:val="007842CF"/>
    <w:rsid w:val="0078497F"/>
    <w:rsid w:val="007903E4"/>
    <w:rsid w:val="00791332"/>
    <w:rsid w:val="007921ED"/>
    <w:rsid w:val="00792B04"/>
    <w:rsid w:val="00793496"/>
    <w:rsid w:val="00793E4B"/>
    <w:rsid w:val="00794080"/>
    <w:rsid w:val="00794372"/>
    <w:rsid w:val="00794ECD"/>
    <w:rsid w:val="007960D1"/>
    <w:rsid w:val="007979D3"/>
    <w:rsid w:val="007A410E"/>
    <w:rsid w:val="007A4E66"/>
    <w:rsid w:val="007A74FB"/>
    <w:rsid w:val="007A7DDE"/>
    <w:rsid w:val="007B1290"/>
    <w:rsid w:val="007B1803"/>
    <w:rsid w:val="007B312C"/>
    <w:rsid w:val="007B4279"/>
    <w:rsid w:val="007B4865"/>
    <w:rsid w:val="007B4EA2"/>
    <w:rsid w:val="007B5CAC"/>
    <w:rsid w:val="007B6917"/>
    <w:rsid w:val="007B75DB"/>
    <w:rsid w:val="007B7698"/>
    <w:rsid w:val="007C2633"/>
    <w:rsid w:val="007C530B"/>
    <w:rsid w:val="007C5BF4"/>
    <w:rsid w:val="007C5C61"/>
    <w:rsid w:val="007C66B9"/>
    <w:rsid w:val="007C7907"/>
    <w:rsid w:val="007D2103"/>
    <w:rsid w:val="007D22BA"/>
    <w:rsid w:val="007D251B"/>
    <w:rsid w:val="007D3D27"/>
    <w:rsid w:val="007D4230"/>
    <w:rsid w:val="007D52CF"/>
    <w:rsid w:val="007D5A57"/>
    <w:rsid w:val="007D7186"/>
    <w:rsid w:val="007E015C"/>
    <w:rsid w:val="007E0DB7"/>
    <w:rsid w:val="007E1FFC"/>
    <w:rsid w:val="007E22C0"/>
    <w:rsid w:val="007E33FD"/>
    <w:rsid w:val="007E4D48"/>
    <w:rsid w:val="007E513E"/>
    <w:rsid w:val="007E5E67"/>
    <w:rsid w:val="007E6670"/>
    <w:rsid w:val="007F099A"/>
    <w:rsid w:val="007F0D21"/>
    <w:rsid w:val="007F410D"/>
    <w:rsid w:val="007F411F"/>
    <w:rsid w:val="007F4921"/>
    <w:rsid w:val="007F5011"/>
    <w:rsid w:val="007F5DA9"/>
    <w:rsid w:val="007F7223"/>
    <w:rsid w:val="00800940"/>
    <w:rsid w:val="00801BEE"/>
    <w:rsid w:val="008020F5"/>
    <w:rsid w:val="008024C7"/>
    <w:rsid w:val="00804FB9"/>
    <w:rsid w:val="0080580E"/>
    <w:rsid w:val="00805D06"/>
    <w:rsid w:val="00805E00"/>
    <w:rsid w:val="00812F7C"/>
    <w:rsid w:val="008133FE"/>
    <w:rsid w:val="00813844"/>
    <w:rsid w:val="008138D4"/>
    <w:rsid w:val="00814E95"/>
    <w:rsid w:val="0082003A"/>
    <w:rsid w:val="008201C8"/>
    <w:rsid w:val="0082126B"/>
    <w:rsid w:val="008219C8"/>
    <w:rsid w:val="008227CE"/>
    <w:rsid w:val="0082294B"/>
    <w:rsid w:val="008232F9"/>
    <w:rsid w:val="00824A2F"/>
    <w:rsid w:val="00825424"/>
    <w:rsid w:val="0082555E"/>
    <w:rsid w:val="00825678"/>
    <w:rsid w:val="00826718"/>
    <w:rsid w:val="008270F0"/>
    <w:rsid w:val="00831F87"/>
    <w:rsid w:val="00834440"/>
    <w:rsid w:val="00834930"/>
    <w:rsid w:val="00835217"/>
    <w:rsid w:val="0083571F"/>
    <w:rsid w:val="00835BBE"/>
    <w:rsid w:val="008369F4"/>
    <w:rsid w:val="008374CE"/>
    <w:rsid w:val="00837F50"/>
    <w:rsid w:val="00840A36"/>
    <w:rsid w:val="008447DD"/>
    <w:rsid w:val="00845C6A"/>
    <w:rsid w:val="00846B32"/>
    <w:rsid w:val="00847EAB"/>
    <w:rsid w:val="0085128B"/>
    <w:rsid w:val="00851801"/>
    <w:rsid w:val="008519E8"/>
    <w:rsid w:val="008527F6"/>
    <w:rsid w:val="00854294"/>
    <w:rsid w:val="00854E2F"/>
    <w:rsid w:val="00856A3C"/>
    <w:rsid w:val="00857535"/>
    <w:rsid w:val="0085788D"/>
    <w:rsid w:val="008631F9"/>
    <w:rsid w:val="00867095"/>
    <w:rsid w:val="008672EA"/>
    <w:rsid w:val="00867AD4"/>
    <w:rsid w:val="00870412"/>
    <w:rsid w:val="0087202D"/>
    <w:rsid w:val="00873D94"/>
    <w:rsid w:val="00875277"/>
    <w:rsid w:val="008753C8"/>
    <w:rsid w:val="00876112"/>
    <w:rsid w:val="00883271"/>
    <w:rsid w:val="008841F3"/>
    <w:rsid w:val="008874A5"/>
    <w:rsid w:val="00887A04"/>
    <w:rsid w:val="00890111"/>
    <w:rsid w:val="008902DC"/>
    <w:rsid w:val="0089117B"/>
    <w:rsid w:val="0089221C"/>
    <w:rsid w:val="00892375"/>
    <w:rsid w:val="00896814"/>
    <w:rsid w:val="008A04DA"/>
    <w:rsid w:val="008A0F61"/>
    <w:rsid w:val="008A189B"/>
    <w:rsid w:val="008A20A9"/>
    <w:rsid w:val="008A2921"/>
    <w:rsid w:val="008A5327"/>
    <w:rsid w:val="008A5B7C"/>
    <w:rsid w:val="008A6604"/>
    <w:rsid w:val="008A76CA"/>
    <w:rsid w:val="008B0360"/>
    <w:rsid w:val="008B0544"/>
    <w:rsid w:val="008B05D0"/>
    <w:rsid w:val="008B0BF6"/>
    <w:rsid w:val="008B10D3"/>
    <w:rsid w:val="008B254A"/>
    <w:rsid w:val="008B2B9A"/>
    <w:rsid w:val="008B384D"/>
    <w:rsid w:val="008B4518"/>
    <w:rsid w:val="008B4A7F"/>
    <w:rsid w:val="008B5193"/>
    <w:rsid w:val="008B649C"/>
    <w:rsid w:val="008B6F45"/>
    <w:rsid w:val="008C1893"/>
    <w:rsid w:val="008C1942"/>
    <w:rsid w:val="008C262B"/>
    <w:rsid w:val="008C3E11"/>
    <w:rsid w:val="008C5168"/>
    <w:rsid w:val="008C5DE8"/>
    <w:rsid w:val="008C7601"/>
    <w:rsid w:val="008C78F9"/>
    <w:rsid w:val="008C7992"/>
    <w:rsid w:val="008C7D41"/>
    <w:rsid w:val="008C7E9B"/>
    <w:rsid w:val="008D0FC6"/>
    <w:rsid w:val="008D171C"/>
    <w:rsid w:val="008D1AEF"/>
    <w:rsid w:val="008D299E"/>
    <w:rsid w:val="008D3EBB"/>
    <w:rsid w:val="008D622C"/>
    <w:rsid w:val="008D7119"/>
    <w:rsid w:val="008D76C0"/>
    <w:rsid w:val="008D7918"/>
    <w:rsid w:val="008D7D29"/>
    <w:rsid w:val="008E3576"/>
    <w:rsid w:val="008E4371"/>
    <w:rsid w:val="008E56BF"/>
    <w:rsid w:val="008E7A77"/>
    <w:rsid w:val="008E7BFE"/>
    <w:rsid w:val="008F2B0B"/>
    <w:rsid w:val="008F4A0B"/>
    <w:rsid w:val="008F4ACE"/>
    <w:rsid w:val="00900897"/>
    <w:rsid w:val="00901F24"/>
    <w:rsid w:val="00903AC1"/>
    <w:rsid w:val="009040E8"/>
    <w:rsid w:val="00904F06"/>
    <w:rsid w:val="00905C05"/>
    <w:rsid w:val="00906F5B"/>
    <w:rsid w:val="009124B9"/>
    <w:rsid w:val="00914FCF"/>
    <w:rsid w:val="0091743C"/>
    <w:rsid w:val="0092116C"/>
    <w:rsid w:val="00921524"/>
    <w:rsid w:val="00921FEB"/>
    <w:rsid w:val="00925A12"/>
    <w:rsid w:val="00926A9E"/>
    <w:rsid w:val="00927045"/>
    <w:rsid w:val="009279E0"/>
    <w:rsid w:val="0093024C"/>
    <w:rsid w:val="00930EDD"/>
    <w:rsid w:val="00930F67"/>
    <w:rsid w:val="00931539"/>
    <w:rsid w:val="00932B6C"/>
    <w:rsid w:val="00934CC3"/>
    <w:rsid w:val="0093561D"/>
    <w:rsid w:val="00935D7B"/>
    <w:rsid w:val="00936222"/>
    <w:rsid w:val="009426EC"/>
    <w:rsid w:val="00943A79"/>
    <w:rsid w:val="00943E7D"/>
    <w:rsid w:val="00944C2E"/>
    <w:rsid w:val="00946B82"/>
    <w:rsid w:val="00947640"/>
    <w:rsid w:val="009508A4"/>
    <w:rsid w:val="00951498"/>
    <w:rsid w:val="00951BCD"/>
    <w:rsid w:val="00953814"/>
    <w:rsid w:val="00953E25"/>
    <w:rsid w:val="00954736"/>
    <w:rsid w:val="0095475A"/>
    <w:rsid w:val="00955435"/>
    <w:rsid w:val="0095652F"/>
    <w:rsid w:val="00956BAB"/>
    <w:rsid w:val="00956F5F"/>
    <w:rsid w:val="00957568"/>
    <w:rsid w:val="0096263D"/>
    <w:rsid w:val="00962702"/>
    <w:rsid w:val="009627C3"/>
    <w:rsid w:val="00965F9F"/>
    <w:rsid w:val="00965FB8"/>
    <w:rsid w:val="00966D5D"/>
    <w:rsid w:val="00966FDE"/>
    <w:rsid w:val="00970433"/>
    <w:rsid w:val="00970BB7"/>
    <w:rsid w:val="00971BDC"/>
    <w:rsid w:val="00972316"/>
    <w:rsid w:val="00972D9E"/>
    <w:rsid w:val="009733C6"/>
    <w:rsid w:val="00973BAC"/>
    <w:rsid w:val="00974734"/>
    <w:rsid w:val="0097524F"/>
    <w:rsid w:val="009756C2"/>
    <w:rsid w:val="009777E1"/>
    <w:rsid w:val="0098088A"/>
    <w:rsid w:val="009829A0"/>
    <w:rsid w:val="009836BE"/>
    <w:rsid w:val="009842CB"/>
    <w:rsid w:val="00987B00"/>
    <w:rsid w:val="00990520"/>
    <w:rsid w:val="00990A54"/>
    <w:rsid w:val="00992674"/>
    <w:rsid w:val="009932FA"/>
    <w:rsid w:val="00993A31"/>
    <w:rsid w:val="00994916"/>
    <w:rsid w:val="0099595B"/>
    <w:rsid w:val="0099649B"/>
    <w:rsid w:val="0099687D"/>
    <w:rsid w:val="00996D2F"/>
    <w:rsid w:val="009A116E"/>
    <w:rsid w:val="009A154F"/>
    <w:rsid w:val="009A2C8D"/>
    <w:rsid w:val="009A3EF6"/>
    <w:rsid w:val="009A4CFD"/>
    <w:rsid w:val="009A4FED"/>
    <w:rsid w:val="009A5A2A"/>
    <w:rsid w:val="009A6424"/>
    <w:rsid w:val="009A7301"/>
    <w:rsid w:val="009B2817"/>
    <w:rsid w:val="009B41CA"/>
    <w:rsid w:val="009B4B2A"/>
    <w:rsid w:val="009B5D40"/>
    <w:rsid w:val="009B65C3"/>
    <w:rsid w:val="009B7464"/>
    <w:rsid w:val="009C216E"/>
    <w:rsid w:val="009C4643"/>
    <w:rsid w:val="009C6A84"/>
    <w:rsid w:val="009C7ABA"/>
    <w:rsid w:val="009C7AE5"/>
    <w:rsid w:val="009C7BC2"/>
    <w:rsid w:val="009C7CDF"/>
    <w:rsid w:val="009D0170"/>
    <w:rsid w:val="009D0281"/>
    <w:rsid w:val="009D1685"/>
    <w:rsid w:val="009D34A7"/>
    <w:rsid w:val="009D48C5"/>
    <w:rsid w:val="009D505D"/>
    <w:rsid w:val="009D55CB"/>
    <w:rsid w:val="009E05D0"/>
    <w:rsid w:val="009E1474"/>
    <w:rsid w:val="009E38C7"/>
    <w:rsid w:val="009E498E"/>
    <w:rsid w:val="009E4B4A"/>
    <w:rsid w:val="009E4C62"/>
    <w:rsid w:val="009E5839"/>
    <w:rsid w:val="009E6BCB"/>
    <w:rsid w:val="009F019B"/>
    <w:rsid w:val="009F0A52"/>
    <w:rsid w:val="009F147C"/>
    <w:rsid w:val="009F30B9"/>
    <w:rsid w:val="009F357E"/>
    <w:rsid w:val="009F39AE"/>
    <w:rsid w:val="009F3D36"/>
    <w:rsid w:val="009F4219"/>
    <w:rsid w:val="009F50BA"/>
    <w:rsid w:val="009F6F2C"/>
    <w:rsid w:val="009F7A05"/>
    <w:rsid w:val="009F7D50"/>
    <w:rsid w:val="009F7D96"/>
    <w:rsid w:val="00A014D6"/>
    <w:rsid w:val="00A01690"/>
    <w:rsid w:val="00A01C81"/>
    <w:rsid w:val="00A03087"/>
    <w:rsid w:val="00A03D15"/>
    <w:rsid w:val="00A03E5E"/>
    <w:rsid w:val="00A046A2"/>
    <w:rsid w:val="00A0496D"/>
    <w:rsid w:val="00A04B7D"/>
    <w:rsid w:val="00A07385"/>
    <w:rsid w:val="00A100A7"/>
    <w:rsid w:val="00A11C3E"/>
    <w:rsid w:val="00A129FF"/>
    <w:rsid w:val="00A12A64"/>
    <w:rsid w:val="00A143FD"/>
    <w:rsid w:val="00A16459"/>
    <w:rsid w:val="00A165ED"/>
    <w:rsid w:val="00A166CD"/>
    <w:rsid w:val="00A21BCD"/>
    <w:rsid w:val="00A235F3"/>
    <w:rsid w:val="00A23706"/>
    <w:rsid w:val="00A23FA3"/>
    <w:rsid w:val="00A24095"/>
    <w:rsid w:val="00A30A17"/>
    <w:rsid w:val="00A31A7E"/>
    <w:rsid w:val="00A326CA"/>
    <w:rsid w:val="00A331B9"/>
    <w:rsid w:val="00A338A1"/>
    <w:rsid w:val="00A3411B"/>
    <w:rsid w:val="00A36ADD"/>
    <w:rsid w:val="00A36EE4"/>
    <w:rsid w:val="00A3799C"/>
    <w:rsid w:val="00A40C65"/>
    <w:rsid w:val="00A420C0"/>
    <w:rsid w:val="00A42B85"/>
    <w:rsid w:val="00A432C9"/>
    <w:rsid w:val="00A44EE4"/>
    <w:rsid w:val="00A4690B"/>
    <w:rsid w:val="00A46C2D"/>
    <w:rsid w:val="00A46E4E"/>
    <w:rsid w:val="00A51245"/>
    <w:rsid w:val="00A53BE9"/>
    <w:rsid w:val="00A5423E"/>
    <w:rsid w:val="00A548DC"/>
    <w:rsid w:val="00A5567E"/>
    <w:rsid w:val="00A559F3"/>
    <w:rsid w:val="00A569F8"/>
    <w:rsid w:val="00A6001D"/>
    <w:rsid w:val="00A6130D"/>
    <w:rsid w:val="00A62173"/>
    <w:rsid w:val="00A62D3C"/>
    <w:rsid w:val="00A65702"/>
    <w:rsid w:val="00A65B54"/>
    <w:rsid w:val="00A70420"/>
    <w:rsid w:val="00A725F7"/>
    <w:rsid w:val="00A74D9B"/>
    <w:rsid w:val="00A7646C"/>
    <w:rsid w:val="00A76EC9"/>
    <w:rsid w:val="00A7704E"/>
    <w:rsid w:val="00A8036F"/>
    <w:rsid w:val="00A80EE5"/>
    <w:rsid w:val="00A811D3"/>
    <w:rsid w:val="00A81BD2"/>
    <w:rsid w:val="00A8245E"/>
    <w:rsid w:val="00A83BE6"/>
    <w:rsid w:val="00A858E0"/>
    <w:rsid w:val="00A859F0"/>
    <w:rsid w:val="00A85DFA"/>
    <w:rsid w:val="00A8718F"/>
    <w:rsid w:val="00A9344A"/>
    <w:rsid w:val="00A93910"/>
    <w:rsid w:val="00A93D2A"/>
    <w:rsid w:val="00A93DCF"/>
    <w:rsid w:val="00A94A6A"/>
    <w:rsid w:val="00A94AE7"/>
    <w:rsid w:val="00A953E1"/>
    <w:rsid w:val="00A96181"/>
    <w:rsid w:val="00A96722"/>
    <w:rsid w:val="00A96900"/>
    <w:rsid w:val="00AA2CA0"/>
    <w:rsid w:val="00AA34D5"/>
    <w:rsid w:val="00AA428F"/>
    <w:rsid w:val="00AA476C"/>
    <w:rsid w:val="00AA575C"/>
    <w:rsid w:val="00AA5B85"/>
    <w:rsid w:val="00AA7A7C"/>
    <w:rsid w:val="00AB0F73"/>
    <w:rsid w:val="00AB37AA"/>
    <w:rsid w:val="00AB38A1"/>
    <w:rsid w:val="00AB45AB"/>
    <w:rsid w:val="00AB5072"/>
    <w:rsid w:val="00AB53F2"/>
    <w:rsid w:val="00AB560B"/>
    <w:rsid w:val="00AB6F06"/>
    <w:rsid w:val="00AC028E"/>
    <w:rsid w:val="00AC080D"/>
    <w:rsid w:val="00AC095B"/>
    <w:rsid w:val="00AC19B0"/>
    <w:rsid w:val="00AC2655"/>
    <w:rsid w:val="00AC295C"/>
    <w:rsid w:val="00AC35C3"/>
    <w:rsid w:val="00AC3616"/>
    <w:rsid w:val="00AC3A76"/>
    <w:rsid w:val="00AC4B99"/>
    <w:rsid w:val="00AC4C29"/>
    <w:rsid w:val="00AC4FEC"/>
    <w:rsid w:val="00AC5016"/>
    <w:rsid w:val="00AC62BE"/>
    <w:rsid w:val="00AC6F66"/>
    <w:rsid w:val="00AD1812"/>
    <w:rsid w:val="00AD2130"/>
    <w:rsid w:val="00AD3AA9"/>
    <w:rsid w:val="00AD3DD7"/>
    <w:rsid w:val="00AD61AA"/>
    <w:rsid w:val="00AE0274"/>
    <w:rsid w:val="00AE0276"/>
    <w:rsid w:val="00AE0600"/>
    <w:rsid w:val="00AE0A29"/>
    <w:rsid w:val="00AE15E5"/>
    <w:rsid w:val="00AE1A37"/>
    <w:rsid w:val="00AE2EB2"/>
    <w:rsid w:val="00AE3F4B"/>
    <w:rsid w:val="00AE410B"/>
    <w:rsid w:val="00AE49D4"/>
    <w:rsid w:val="00AE4A5C"/>
    <w:rsid w:val="00AE4B47"/>
    <w:rsid w:val="00AE70EB"/>
    <w:rsid w:val="00AF0E5B"/>
    <w:rsid w:val="00AF11C1"/>
    <w:rsid w:val="00AF1BFF"/>
    <w:rsid w:val="00AF21BA"/>
    <w:rsid w:val="00AF2DF1"/>
    <w:rsid w:val="00AF3E5B"/>
    <w:rsid w:val="00AF3FDD"/>
    <w:rsid w:val="00B004D0"/>
    <w:rsid w:val="00B00769"/>
    <w:rsid w:val="00B01E23"/>
    <w:rsid w:val="00B10765"/>
    <w:rsid w:val="00B10948"/>
    <w:rsid w:val="00B10BA4"/>
    <w:rsid w:val="00B10E42"/>
    <w:rsid w:val="00B111D8"/>
    <w:rsid w:val="00B139A0"/>
    <w:rsid w:val="00B1460A"/>
    <w:rsid w:val="00B16BA7"/>
    <w:rsid w:val="00B16E6F"/>
    <w:rsid w:val="00B21CC9"/>
    <w:rsid w:val="00B2291A"/>
    <w:rsid w:val="00B22AEE"/>
    <w:rsid w:val="00B23EFD"/>
    <w:rsid w:val="00B24245"/>
    <w:rsid w:val="00B25899"/>
    <w:rsid w:val="00B25A45"/>
    <w:rsid w:val="00B27163"/>
    <w:rsid w:val="00B30BAC"/>
    <w:rsid w:val="00B30D66"/>
    <w:rsid w:val="00B31133"/>
    <w:rsid w:val="00B319E1"/>
    <w:rsid w:val="00B31A54"/>
    <w:rsid w:val="00B31D4F"/>
    <w:rsid w:val="00B321D1"/>
    <w:rsid w:val="00B3232F"/>
    <w:rsid w:val="00B32B8A"/>
    <w:rsid w:val="00B34CC8"/>
    <w:rsid w:val="00B35323"/>
    <w:rsid w:val="00B35F80"/>
    <w:rsid w:val="00B360C3"/>
    <w:rsid w:val="00B37755"/>
    <w:rsid w:val="00B37E0A"/>
    <w:rsid w:val="00B40134"/>
    <w:rsid w:val="00B40860"/>
    <w:rsid w:val="00B40FBE"/>
    <w:rsid w:val="00B41B06"/>
    <w:rsid w:val="00B41FBA"/>
    <w:rsid w:val="00B4206A"/>
    <w:rsid w:val="00B43152"/>
    <w:rsid w:val="00B438E8"/>
    <w:rsid w:val="00B4795D"/>
    <w:rsid w:val="00B51E7C"/>
    <w:rsid w:val="00B521BC"/>
    <w:rsid w:val="00B541E6"/>
    <w:rsid w:val="00B550C8"/>
    <w:rsid w:val="00B55394"/>
    <w:rsid w:val="00B5733A"/>
    <w:rsid w:val="00B57635"/>
    <w:rsid w:val="00B60200"/>
    <w:rsid w:val="00B61009"/>
    <w:rsid w:val="00B61568"/>
    <w:rsid w:val="00B63311"/>
    <w:rsid w:val="00B634C0"/>
    <w:rsid w:val="00B639E8"/>
    <w:rsid w:val="00B64652"/>
    <w:rsid w:val="00B6479C"/>
    <w:rsid w:val="00B65934"/>
    <w:rsid w:val="00B7221C"/>
    <w:rsid w:val="00B73BDF"/>
    <w:rsid w:val="00B74A87"/>
    <w:rsid w:val="00B7627E"/>
    <w:rsid w:val="00B7748E"/>
    <w:rsid w:val="00B77686"/>
    <w:rsid w:val="00B80B41"/>
    <w:rsid w:val="00B853CD"/>
    <w:rsid w:val="00B927C3"/>
    <w:rsid w:val="00BA139A"/>
    <w:rsid w:val="00BA1F9A"/>
    <w:rsid w:val="00BA4A4A"/>
    <w:rsid w:val="00BA5476"/>
    <w:rsid w:val="00BA60BE"/>
    <w:rsid w:val="00BA742C"/>
    <w:rsid w:val="00BB1432"/>
    <w:rsid w:val="00BB365F"/>
    <w:rsid w:val="00BB4F99"/>
    <w:rsid w:val="00BB527A"/>
    <w:rsid w:val="00BB6694"/>
    <w:rsid w:val="00BC17FA"/>
    <w:rsid w:val="00BC1840"/>
    <w:rsid w:val="00BC1FAA"/>
    <w:rsid w:val="00BC2559"/>
    <w:rsid w:val="00BC25E6"/>
    <w:rsid w:val="00BC6210"/>
    <w:rsid w:val="00BC65A4"/>
    <w:rsid w:val="00BC739E"/>
    <w:rsid w:val="00BD0EF2"/>
    <w:rsid w:val="00BD12E8"/>
    <w:rsid w:val="00BD143E"/>
    <w:rsid w:val="00BD17D1"/>
    <w:rsid w:val="00BD2741"/>
    <w:rsid w:val="00BD2AD5"/>
    <w:rsid w:val="00BD2DA6"/>
    <w:rsid w:val="00BD4600"/>
    <w:rsid w:val="00BD590D"/>
    <w:rsid w:val="00BD5CEE"/>
    <w:rsid w:val="00BD750A"/>
    <w:rsid w:val="00BD7EDB"/>
    <w:rsid w:val="00BE071C"/>
    <w:rsid w:val="00BE18CF"/>
    <w:rsid w:val="00BE1C6E"/>
    <w:rsid w:val="00BE57C0"/>
    <w:rsid w:val="00BF05E0"/>
    <w:rsid w:val="00BF2761"/>
    <w:rsid w:val="00BF4D0A"/>
    <w:rsid w:val="00BF5441"/>
    <w:rsid w:val="00BF56CA"/>
    <w:rsid w:val="00BF5CFE"/>
    <w:rsid w:val="00C00C91"/>
    <w:rsid w:val="00C013DA"/>
    <w:rsid w:val="00C02594"/>
    <w:rsid w:val="00C032AE"/>
    <w:rsid w:val="00C048EE"/>
    <w:rsid w:val="00C04918"/>
    <w:rsid w:val="00C0713B"/>
    <w:rsid w:val="00C11EB0"/>
    <w:rsid w:val="00C14DAF"/>
    <w:rsid w:val="00C1547C"/>
    <w:rsid w:val="00C177B7"/>
    <w:rsid w:val="00C20540"/>
    <w:rsid w:val="00C207EE"/>
    <w:rsid w:val="00C20EC5"/>
    <w:rsid w:val="00C21771"/>
    <w:rsid w:val="00C21D9E"/>
    <w:rsid w:val="00C2321C"/>
    <w:rsid w:val="00C236B8"/>
    <w:rsid w:val="00C254F3"/>
    <w:rsid w:val="00C2615C"/>
    <w:rsid w:val="00C261AC"/>
    <w:rsid w:val="00C27263"/>
    <w:rsid w:val="00C311E7"/>
    <w:rsid w:val="00C32AD9"/>
    <w:rsid w:val="00C336A4"/>
    <w:rsid w:val="00C337C1"/>
    <w:rsid w:val="00C353AB"/>
    <w:rsid w:val="00C37C5B"/>
    <w:rsid w:val="00C402FD"/>
    <w:rsid w:val="00C4067D"/>
    <w:rsid w:val="00C4171E"/>
    <w:rsid w:val="00C437A4"/>
    <w:rsid w:val="00C45121"/>
    <w:rsid w:val="00C46CFC"/>
    <w:rsid w:val="00C47AD9"/>
    <w:rsid w:val="00C51B34"/>
    <w:rsid w:val="00C53C0E"/>
    <w:rsid w:val="00C5470F"/>
    <w:rsid w:val="00C55928"/>
    <w:rsid w:val="00C56F5C"/>
    <w:rsid w:val="00C579C0"/>
    <w:rsid w:val="00C60A2E"/>
    <w:rsid w:val="00C60A58"/>
    <w:rsid w:val="00C627A9"/>
    <w:rsid w:val="00C62ABB"/>
    <w:rsid w:val="00C62FC2"/>
    <w:rsid w:val="00C63026"/>
    <w:rsid w:val="00C63E9A"/>
    <w:rsid w:val="00C65FAC"/>
    <w:rsid w:val="00C673FC"/>
    <w:rsid w:val="00C70022"/>
    <w:rsid w:val="00C70136"/>
    <w:rsid w:val="00C703AC"/>
    <w:rsid w:val="00C70E59"/>
    <w:rsid w:val="00C749E1"/>
    <w:rsid w:val="00C75F97"/>
    <w:rsid w:val="00C77215"/>
    <w:rsid w:val="00C77452"/>
    <w:rsid w:val="00C77602"/>
    <w:rsid w:val="00C80683"/>
    <w:rsid w:val="00C807A5"/>
    <w:rsid w:val="00C83282"/>
    <w:rsid w:val="00C8349E"/>
    <w:rsid w:val="00C83AAC"/>
    <w:rsid w:val="00C845F4"/>
    <w:rsid w:val="00C84D09"/>
    <w:rsid w:val="00C86258"/>
    <w:rsid w:val="00C8667A"/>
    <w:rsid w:val="00C90726"/>
    <w:rsid w:val="00C9329B"/>
    <w:rsid w:val="00C934EB"/>
    <w:rsid w:val="00C94730"/>
    <w:rsid w:val="00C95BF3"/>
    <w:rsid w:val="00C969A8"/>
    <w:rsid w:val="00C96D7B"/>
    <w:rsid w:val="00C977E2"/>
    <w:rsid w:val="00CA15A8"/>
    <w:rsid w:val="00CA2BFD"/>
    <w:rsid w:val="00CA3939"/>
    <w:rsid w:val="00CA4645"/>
    <w:rsid w:val="00CA46F6"/>
    <w:rsid w:val="00CA56CE"/>
    <w:rsid w:val="00CB01EF"/>
    <w:rsid w:val="00CB09AA"/>
    <w:rsid w:val="00CB29E3"/>
    <w:rsid w:val="00CB2FE0"/>
    <w:rsid w:val="00CB4F7B"/>
    <w:rsid w:val="00CB56F9"/>
    <w:rsid w:val="00CB5C21"/>
    <w:rsid w:val="00CB60F0"/>
    <w:rsid w:val="00CB6BBD"/>
    <w:rsid w:val="00CC0CE4"/>
    <w:rsid w:val="00CC0E43"/>
    <w:rsid w:val="00CC192F"/>
    <w:rsid w:val="00CC24E7"/>
    <w:rsid w:val="00CC35F1"/>
    <w:rsid w:val="00CC3A4C"/>
    <w:rsid w:val="00CC6027"/>
    <w:rsid w:val="00CC63A2"/>
    <w:rsid w:val="00CC6EEC"/>
    <w:rsid w:val="00CC70F6"/>
    <w:rsid w:val="00CD0F31"/>
    <w:rsid w:val="00CD112F"/>
    <w:rsid w:val="00CD1A6A"/>
    <w:rsid w:val="00CD2237"/>
    <w:rsid w:val="00CD2347"/>
    <w:rsid w:val="00CD43C8"/>
    <w:rsid w:val="00CD4672"/>
    <w:rsid w:val="00CD60F6"/>
    <w:rsid w:val="00CD67CF"/>
    <w:rsid w:val="00CD79BB"/>
    <w:rsid w:val="00CE133D"/>
    <w:rsid w:val="00CE3DB6"/>
    <w:rsid w:val="00CE479D"/>
    <w:rsid w:val="00CE5CEB"/>
    <w:rsid w:val="00CE738D"/>
    <w:rsid w:val="00CE7DCB"/>
    <w:rsid w:val="00CF0F38"/>
    <w:rsid w:val="00CF19BF"/>
    <w:rsid w:val="00CF235A"/>
    <w:rsid w:val="00CF3764"/>
    <w:rsid w:val="00CF3C6D"/>
    <w:rsid w:val="00CF3EBB"/>
    <w:rsid w:val="00CF4C0D"/>
    <w:rsid w:val="00CF5EAD"/>
    <w:rsid w:val="00CF70B8"/>
    <w:rsid w:val="00D0058C"/>
    <w:rsid w:val="00D022F4"/>
    <w:rsid w:val="00D04F67"/>
    <w:rsid w:val="00D04F7A"/>
    <w:rsid w:val="00D04FEA"/>
    <w:rsid w:val="00D07BAA"/>
    <w:rsid w:val="00D07CB3"/>
    <w:rsid w:val="00D1050E"/>
    <w:rsid w:val="00D14D7E"/>
    <w:rsid w:val="00D14F0B"/>
    <w:rsid w:val="00D17AD2"/>
    <w:rsid w:val="00D2024F"/>
    <w:rsid w:val="00D203F0"/>
    <w:rsid w:val="00D22FB1"/>
    <w:rsid w:val="00D230CF"/>
    <w:rsid w:val="00D23EDE"/>
    <w:rsid w:val="00D2405D"/>
    <w:rsid w:val="00D25AA1"/>
    <w:rsid w:val="00D31516"/>
    <w:rsid w:val="00D31E44"/>
    <w:rsid w:val="00D33289"/>
    <w:rsid w:val="00D3360D"/>
    <w:rsid w:val="00D33F3D"/>
    <w:rsid w:val="00D34E6F"/>
    <w:rsid w:val="00D35990"/>
    <w:rsid w:val="00D35C4B"/>
    <w:rsid w:val="00D36647"/>
    <w:rsid w:val="00D36DAA"/>
    <w:rsid w:val="00D37C9E"/>
    <w:rsid w:val="00D37EFE"/>
    <w:rsid w:val="00D41ECC"/>
    <w:rsid w:val="00D4295B"/>
    <w:rsid w:val="00D433DB"/>
    <w:rsid w:val="00D44D92"/>
    <w:rsid w:val="00D45D47"/>
    <w:rsid w:val="00D47471"/>
    <w:rsid w:val="00D47612"/>
    <w:rsid w:val="00D502E3"/>
    <w:rsid w:val="00D509CE"/>
    <w:rsid w:val="00D51679"/>
    <w:rsid w:val="00D516E3"/>
    <w:rsid w:val="00D517D6"/>
    <w:rsid w:val="00D52B70"/>
    <w:rsid w:val="00D535CE"/>
    <w:rsid w:val="00D53D50"/>
    <w:rsid w:val="00D54B3F"/>
    <w:rsid w:val="00D57FD2"/>
    <w:rsid w:val="00D57FD3"/>
    <w:rsid w:val="00D60725"/>
    <w:rsid w:val="00D60AF3"/>
    <w:rsid w:val="00D622BF"/>
    <w:rsid w:val="00D6246B"/>
    <w:rsid w:val="00D62A12"/>
    <w:rsid w:val="00D630BF"/>
    <w:rsid w:val="00D65B8E"/>
    <w:rsid w:val="00D666C3"/>
    <w:rsid w:val="00D706B7"/>
    <w:rsid w:val="00D707BF"/>
    <w:rsid w:val="00D708ED"/>
    <w:rsid w:val="00D71E3C"/>
    <w:rsid w:val="00D739FE"/>
    <w:rsid w:val="00D73A42"/>
    <w:rsid w:val="00D74B9F"/>
    <w:rsid w:val="00D75563"/>
    <w:rsid w:val="00D75B8F"/>
    <w:rsid w:val="00D76A38"/>
    <w:rsid w:val="00D77537"/>
    <w:rsid w:val="00D77C42"/>
    <w:rsid w:val="00D8059F"/>
    <w:rsid w:val="00D82371"/>
    <w:rsid w:val="00D8261B"/>
    <w:rsid w:val="00D838DE"/>
    <w:rsid w:val="00D84418"/>
    <w:rsid w:val="00D855C8"/>
    <w:rsid w:val="00D86006"/>
    <w:rsid w:val="00D8650F"/>
    <w:rsid w:val="00D872E7"/>
    <w:rsid w:val="00D87840"/>
    <w:rsid w:val="00D90006"/>
    <w:rsid w:val="00D911F3"/>
    <w:rsid w:val="00D9271A"/>
    <w:rsid w:val="00D92B47"/>
    <w:rsid w:val="00D9307B"/>
    <w:rsid w:val="00D959FC"/>
    <w:rsid w:val="00D95FDE"/>
    <w:rsid w:val="00D97D6F"/>
    <w:rsid w:val="00D97DDD"/>
    <w:rsid w:val="00DA18A3"/>
    <w:rsid w:val="00DA3784"/>
    <w:rsid w:val="00DA4742"/>
    <w:rsid w:val="00DA5457"/>
    <w:rsid w:val="00DA5778"/>
    <w:rsid w:val="00DA68FB"/>
    <w:rsid w:val="00DA7FEF"/>
    <w:rsid w:val="00DB06C8"/>
    <w:rsid w:val="00DB219D"/>
    <w:rsid w:val="00DB3A86"/>
    <w:rsid w:val="00DB47D8"/>
    <w:rsid w:val="00DB4824"/>
    <w:rsid w:val="00DB5C5C"/>
    <w:rsid w:val="00DB60CA"/>
    <w:rsid w:val="00DB6D96"/>
    <w:rsid w:val="00DB7080"/>
    <w:rsid w:val="00DB7236"/>
    <w:rsid w:val="00DB7948"/>
    <w:rsid w:val="00DC0C7E"/>
    <w:rsid w:val="00DC339B"/>
    <w:rsid w:val="00DC3BB8"/>
    <w:rsid w:val="00DC4131"/>
    <w:rsid w:val="00DC5FA2"/>
    <w:rsid w:val="00DC635B"/>
    <w:rsid w:val="00DC6523"/>
    <w:rsid w:val="00DD0DA9"/>
    <w:rsid w:val="00DD1586"/>
    <w:rsid w:val="00DD270F"/>
    <w:rsid w:val="00DD2767"/>
    <w:rsid w:val="00DD3754"/>
    <w:rsid w:val="00DD4346"/>
    <w:rsid w:val="00DD4C78"/>
    <w:rsid w:val="00DD530B"/>
    <w:rsid w:val="00DD615A"/>
    <w:rsid w:val="00DD721B"/>
    <w:rsid w:val="00DD7D7D"/>
    <w:rsid w:val="00DE43DB"/>
    <w:rsid w:val="00DE4CFB"/>
    <w:rsid w:val="00DE52A2"/>
    <w:rsid w:val="00DE6474"/>
    <w:rsid w:val="00DE7173"/>
    <w:rsid w:val="00DF03CE"/>
    <w:rsid w:val="00DF1214"/>
    <w:rsid w:val="00DF1582"/>
    <w:rsid w:val="00DF1875"/>
    <w:rsid w:val="00DF22C4"/>
    <w:rsid w:val="00DF3256"/>
    <w:rsid w:val="00DF3C67"/>
    <w:rsid w:val="00DF4A94"/>
    <w:rsid w:val="00DF4E9B"/>
    <w:rsid w:val="00DF626D"/>
    <w:rsid w:val="00DF6A79"/>
    <w:rsid w:val="00DF6AC0"/>
    <w:rsid w:val="00E02339"/>
    <w:rsid w:val="00E023E4"/>
    <w:rsid w:val="00E0281A"/>
    <w:rsid w:val="00E04579"/>
    <w:rsid w:val="00E04A26"/>
    <w:rsid w:val="00E054F0"/>
    <w:rsid w:val="00E0610D"/>
    <w:rsid w:val="00E0661B"/>
    <w:rsid w:val="00E06927"/>
    <w:rsid w:val="00E1052A"/>
    <w:rsid w:val="00E10C48"/>
    <w:rsid w:val="00E10EAD"/>
    <w:rsid w:val="00E12388"/>
    <w:rsid w:val="00E12991"/>
    <w:rsid w:val="00E13D49"/>
    <w:rsid w:val="00E1512B"/>
    <w:rsid w:val="00E1522F"/>
    <w:rsid w:val="00E15E1C"/>
    <w:rsid w:val="00E15E75"/>
    <w:rsid w:val="00E15ECB"/>
    <w:rsid w:val="00E1641B"/>
    <w:rsid w:val="00E16ED2"/>
    <w:rsid w:val="00E17EC7"/>
    <w:rsid w:val="00E20245"/>
    <w:rsid w:val="00E209B8"/>
    <w:rsid w:val="00E2315C"/>
    <w:rsid w:val="00E244D3"/>
    <w:rsid w:val="00E247E6"/>
    <w:rsid w:val="00E25260"/>
    <w:rsid w:val="00E25570"/>
    <w:rsid w:val="00E25643"/>
    <w:rsid w:val="00E2574A"/>
    <w:rsid w:val="00E263EC"/>
    <w:rsid w:val="00E26BE8"/>
    <w:rsid w:val="00E278D7"/>
    <w:rsid w:val="00E27CC1"/>
    <w:rsid w:val="00E3028D"/>
    <w:rsid w:val="00E30E7B"/>
    <w:rsid w:val="00E30F25"/>
    <w:rsid w:val="00E30F58"/>
    <w:rsid w:val="00E314BC"/>
    <w:rsid w:val="00E317D0"/>
    <w:rsid w:val="00E31F35"/>
    <w:rsid w:val="00E40D43"/>
    <w:rsid w:val="00E41A0A"/>
    <w:rsid w:val="00E424CD"/>
    <w:rsid w:val="00E4358E"/>
    <w:rsid w:val="00E43EB6"/>
    <w:rsid w:val="00E45193"/>
    <w:rsid w:val="00E4546E"/>
    <w:rsid w:val="00E47562"/>
    <w:rsid w:val="00E47F73"/>
    <w:rsid w:val="00E50312"/>
    <w:rsid w:val="00E50517"/>
    <w:rsid w:val="00E5395F"/>
    <w:rsid w:val="00E53B63"/>
    <w:rsid w:val="00E55A03"/>
    <w:rsid w:val="00E57B49"/>
    <w:rsid w:val="00E62117"/>
    <w:rsid w:val="00E62124"/>
    <w:rsid w:val="00E640FC"/>
    <w:rsid w:val="00E65A38"/>
    <w:rsid w:val="00E66324"/>
    <w:rsid w:val="00E7029B"/>
    <w:rsid w:val="00E7112B"/>
    <w:rsid w:val="00E73C63"/>
    <w:rsid w:val="00E75FF4"/>
    <w:rsid w:val="00E76611"/>
    <w:rsid w:val="00E772F3"/>
    <w:rsid w:val="00E826E7"/>
    <w:rsid w:val="00E82923"/>
    <w:rsid w:val="00E82E17"/>
    <w:rsid w:val="00E85932"/>
    <w:rsid w:val="00E85C5D"/>
    <w:rsid w:val="00E87859"/>
    <w:rsid w:val="00E90823"/>
    <w:rsid w:val="00E92C4F"/>
    <w:rsid w:val="00E951BF"/>
    <w:rsid w:val="00E95F7B"/>
    <w:rsid w:val="00EA0204"/>
    <w:rsid w:val="00EA02D0"/>
    <w:rsid w:val="00EA129B"/>
    <w:rsid w:val="00EA1DAF"/>
    <w:rsid w:val="00EA20A6"/>
    <w:rsid w:val="00EA3646"/>
    <w:rsid w:val="00EA4590"/>
    <w:rsid w:val="00EA4F60"/>
    <w:rsid w:val="00EA649B"/>
    <w:rsid w:val="00EA6EC4"/>
    <w:rsid w:val="00EB0D33"/>
    <w:rsid w:val="00EB1E57"/>
    <w:rsid w:val="00EB27C6"/>
    <w:rsid w:val="00EB2D51"/>
    <w:rsid w:val="00EB3BB7"/>
    <w:rsid w:val="00EB50E5"/>
    <w:rsid w:val="00EB5564"/>
    <w:rsid w:val="00EB6381"/>
    <w:rsid w:val="00EB65BF"/>
    <w:rsid w:val="00EB674A"/>
    <w:rsid w:val="00EB6CA5"/>
    <w:rsid w:val="00EB7A42"/>
    <w:rsid w:val="00EC1671"/>
    <w:rsid w:val="00EC1F16"/>
    <w:rsid w:val="00EC30DE"/>
    <w:rsid w:val="00EC477A"/>
    <w:rsid w:val="00EC54F9"/>
    <w:rsid w:val="00EC78EB"/>
    <w:rsid w:val="00EC7B8B"/>
    <w:rsid w:val="00ED0004"/>
    <w:rsid w:val="00ED0867"/>
    <w:rsid w:val="00ED2A21"/>
    <w:rsid w:val="00ED3B52"/>
    <w:rsid w:val="00ED4266"/>
    <w:rsid w:val="00ED572E"/>
    <w:rsid w:val="00ED6766"/>
    <w:rsid w:val="00ED6979"/>
    <w:rsid w:val="00ED6E27"/>
    <w:rsid w:val="00ED715A"/>
    <w:rsid w:val="00ED7CE1"/>
    <w:rsid w:val="00ED7FDD"/>
    <w:rsid w:val="00EE04C1"/>
    <w:rsid w:val="00EE2F7B"/>
    <w:rsid w:val="00EE6C14"/>
    <w:rsid w:val="00EE725B"/>
    <w:rsid w:val="00EE7EE5"/>
    <w:rsid w:val="00EF1271"/>
    <w:rsid w:val="00EF2624"/>
    <w:rsid w:val="00EF45F0"/>
    <w:rsid w:val="00EF723F"/>
    <w:rsid w:val="00EF7252"/>
    <w:rsid w:val="00EF7EBC"/>
    <w:rsid w:val="00F00346"/>
    <w:rsid w:val="00F02032"/>
    <w:rsid w:val="00F027A8"/>
    <w:rsid w:val="00F02927"/>
    <w:rsid w:val="00F02CC0"/>
    <w:rsid w:val="00F03ADA"/>
    <w:rsid w:val="00F03D54"/>
    <w:rsid w:val="00F0448F"/>
    <w:rsid w:val="00F058B2"/>
    <w:rsid w:val="00F05E9E"/>
    <w:rsid w:val="00F06C75"/>
    <w:rsid w:val="00F117FA"/>
    <w:rsid w:val="00F12A06"/>
    <w:rsid w:val="00F12DE8"/>
    <w:rsid w:val="00F13D30"/>
    <w:rsid w:val="00F15778"/>
    <w:rsid w:val="00F1762A"/>
    <w:rsid w:val="00F20E0D"/>
    <w:rsid w:val="00F21531"/>
    <w:rsid w:val="00F23D9A"/>
    <w:rsid w:val="00F30488"/>
    <w:rsid w:val="00F304EA"/>
    <w:rsid w:val="00F3175C"/>
    <w:rsid w:val="00F3237C"/>
    <w:rsid w:val="00F327AF"/>
    <w:rsid w:val="00F32AF2"/>
    <w:rsid w:val="00F331E0"/>
    <w:rsid w:val="00F347E6"/>
    <w:rsid w:val="00F34CD0"/>
    <w:rsid w:val="00F352B4"/>
    <w:rsid w:val="00F366F2"/>
    <w:rsid w:val="00F410C5"/>
    <w:rsid w:val="00F420E1"/>
    <w:rsid w:val="00F42A29"/>
    <w:rsid w:val="00F42BE8"/>
    <w:rsid w:val="00F42FEE"/>
    <w:rsid w:val="00F433F1"/>
    <w:rsid w:val="00F438B2"/>
    <w:rsid w:val="00F441CE"/>
    <w:rsid w:val="00F4510E"/>
    <w:rsid w:val="00F454AF"/>
    <w:rsid w:val="00F45C85"/>
    <w:rsid w:val="00F50879"/>
    <w:rsid w:val="00F50DDA"/>
    <w:rsid w:val="00F5169D"/>
    <w:rsid w:val="00F51C1B"/>
    <w:rsid w:val="00F52BFE"/>
    <w:rsid w:val="00F54327"/>
    <w:rsid w:val="00F54663"/>
    <w:rsid w:val="00F547CF"/>
    <w:rsid w:val="00F558A4"/>
    <w:rsid w:val="00F5778C"/>
    <w:rsid w:val="00F60F13"/>
    <w:rsid w:val="00F63C09"/>
    <w:rsid w:val="00F64BA3"/>
    <w:rsid w:val="00F64E1A"/>
    <w:rsid w:val="00F65A5D"/>
    <w:rsid w:val="00F666E8"/>
    <w:rsid w:val="00F67A44"/>
    <w:rsid w:val="00F67F47"/>
    <w:rsid w:val="00F71809"/>
    <w:rsid w:val="00F71D5C"/>
    <w:rsid w:val="00F732B6"/>
    <w:rsid w:val="00F739BD"/>
    <w:rsid w:val="00F739C5"/>
    <w:rsid w:val="00F75BBE"/>
    <w:rsid w:val="00F774C3"/>
    <w:rsid w:val="00F77C18"/>
    <w:rsid w:val="00F804D5"/>
    <w:rsid w:val="00F807F6"/>
    <w:rsid w:val="00F81629"/>
    <w:rsid w:val="00F83B71"/>
    <w:rsid w:val="00F848D3"/>
    <w:rsid w:val="00F852BD"/>
    <w:rsid w:val="00F86067"/>
    <w:rsid w:val="00F87145"/>
    <w:rsid w:val="00F87264"/>
    <w:rsid w:val="00F9147A"/>
    <w:rsid w:val="00F922E7"/>
    <w:rsid w:val="00F9274F"/>
    <w:rsid w:val="00F92816"/>
    <w:rsid w:val="00F92B7A"/>
    <w:rsid w:val="00F92BEC"/>
    <w:rsid w:val="00F93B90"/>
    <w:rsid w:val="00F946CE"/>
    <w:rsid w:val="00F94958"/>
    <w:rsid w:val="00F96D6E"/>
    <w:rsid w:val="00FA0169"/>
    <w:rsid w:val="00FA3624"/>
    <w:rsid w:val="00FA3BD3"/>
    <w:rsid w:val="00FA68AA"/>
    <w:rsid w:val="00FA7BB9"/>
    <w:rsid w:val="00FB064D"/>
    <w:rsid w:val="00FB2592"/>
    <w:rsid w:val="00FB2F7E"/>
    <w:rsid w:val="00FB36FB"/>
    <w:rsid w:val="00FB3C96"/>
    <w:rsid w:val="00FB49A8"/>
    <w:rsid w:val="00FB5615"/>
    <w:rsid w:val="00FC004E"/>
    <w:rsid w:val="00FC0E81"/>
    <w:rsid w:val="00FC3517"/>
    <w:rsid w:val="00FC3657"/>
    <w:rsid w:val="00FC3BB3"/>
    <w:rsid w:val="00FC3E7E"/>
    <w:rsid w:val="00FC6DCD"/>
    <w:rsid w:val="00FC7F60"/>
    <w:rsid w:val="00FD0512"/>
    <w:rsid w:val="00FD0FCD"/>
    <w:rsid w:val="00FD16C3"/>
    <w:rsid w:val="00FD1C37"/>
    <w:rsid w:val="00FD2C05"/>
    <w:rsid w:val="00FD3BD2"/>
    <w:rsid w:val="00FD4390"/>
    <w:rsid w:val="00FD45B4"/>
    <w:rsid w:val="00FD532C"/>
    <w:rsid w:val="00FD61A3"/>
    <w:rsid w:val="00FD6247"/>
    <w:rsid w:val="00FD6632"/>
    <w:rsid w:val="00FD785A"/>
    <w:rsid w:val="00FE1252"/>
    <w:rsid w:val="00FE132A"/>
    <w:rsid w:val="00FE19AA"/>
    <w:rsid w:val="00FE1BFA"/>
    <w:rsid w:val="00FE3B87"/>
    <w:rsid w:val="00FE4084"/>
    <w:rsid w:val="00FF0331"/>
    <w:rsid w:val="00FF07F6"/>
    <w:rsid w:val="00FF4080"/>
    <w:rsid w:val="00FF423C"/>
    <w:rsid w:val="00FF689D"/>
    <w:rsid w:val="00FF699A"/>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5ECCE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51A"/>
    <w:rPr>
      <w:rFonts w:ascii="Arial" w:eastAsia="SimSun" w:hAnsi="Arial" w:cs="Arial"/>
      <w:sz w:val="22"/>
      <w:lang w:eastAsia="zh-CN"/>
    </w:rPr>
  </w:style>
  <w:style w:type="paragraph" w:styleId="Heading1">
    <w:name w:val="heading 1"/>
    <w:basedOn w:val="Normal"/>
    <w:next w:val="Normal"/>
    <w:link w:val="Heading1Char"/>
    <w:qFormat/>
    <w:rsid w:val="00A5423E"/>
    <w:pPr>
      <w:keepNext/>
      <w:spacing w:before="240" w:after="60"/>
      <w:outlineLvl w:val="0"/>
    </w:pPr>
    <w:rPr>
      <w:b/>
      <w:bCs/>
      <w:caps/>
      <w:kern w:val="32"/>
      <w:szCs w:val="32"/>
    </w:rPr>
  </w:style>
  <w:style w:type="paragraph" w:styleId="Heading2">
    <w:name w:val="heading 2"/>
    <w:basedOn w:val="Normal"/>
    <w:next w:val="Normal"/>
    <w:link w:val="Heading2Char"/>
    <w:qFormat/>
    <w:rsid w:val="00A5423E"/>
    <w:pPr>
      <w:keepNext/>
      <w:spacing w:before="240" w:after="60"/>
      <w:outlineLvl w:val="1"/>
    </w:pPr>
    <w:rPr>
      <w:bCs/>
      <w:iCs/>
      <w:caps/>
      <w:szCs w:val="28"/>
    </w:rPr>
  </w:style>
  <w:style w:type="paragraph" w:styleId="Heading3">
    <w:name w:val="heading 3"/>
    <w:basedOn w:val="Normal"/>
    <w:next w:val="Normal"/>
    <w:link w:val="Heading3Char"/>
    <w:qFormat/>
    <w:rsid w:val="00A5423E"/>
    <w:pPr>
      <w:keepNext/>
      <w:spacing w:before="240" w:after="60"/>
      <w:outlineLvl w:val="2"/>
    </w:pPr>
    <w:rPr>
      <w:bCs/>
      <w:szCs w:val="26"/>
      <w:u w:val="single"/>
    </w:rPr>
  </w:style>
  <w:style w:type="paragraph" w:styleId="Heading4">
    <w:name w:val="heading 4"/>
    <w:basedOn w:val="Normal"/>
    <w:next w:val="Normal"/>
    <w:link w:val="Heading4Char"/>
    <w:qFormat/>
    <w:rsid w:val="00A5423E"/>
    <w:pPr>
      <w:keepNext/>
      <w:spacing w:before="240" w:after="60"/>
      <w:outlineLvl w:val="3"/>
    </w:pPr>
    <w:rPr>
      <w:bCs/>
      <w:i/>
      <w:szCs w:val="28"/>
    </w:rPr>
  </w:style>
  <w:style w:type="paragraph" w:styleId="Heading5">
    <w:name w:val="heading 5"/>
    <w:basedOn w:val="Heading4"/>
    <w:next w:val="Normal"/>
    <w:link w:val="Heading5Char"/>
    <w:unhideWhenUsed/>
    <w:qFormat/>
    <w:rsid w:val="0095652F"/>
    <w:pPr>
      <w:spacing w:before="0"/>
      <w:ind w:left="567"/>
      <w:outlineLvl w:val="4"/>
    </w:pPr>
    <w:rPr>
      <w:sz w:val="17"/>
      <w:szCs w:val="17"/>
      <w:u w:val="single"/>
    </w:rPr>
  </w:style>
  <w:style w:type="paragraph" w:styleId="Heading6">
    <w:name w:val="heading 6"/>
    <w:basedOn w:val="Normal"/>
    <w:next w:val="Normal"/>
    <w:link w:val="Heading6Char"/>
    <w:unhideWhenUsed/>
    <w:qFormat/>
    <w:rsid w:val="0095652F"/>
    <w:pPr>
      <w:spacing w:after="120"/>
      <w:outlineLvl w:val="5"/>
    </w:pPr>
    <w:rPr>
      <w:rFonts w:eastAsia="Times New Roman"/>
      <w:b/>
      <w:sz w:val="17"/>
      <w:szCs w:val="17"/>
      <w:lang w:eastAsia="de-DE"/>
    </w:rPr>
  </w:style>
  <w:style w:type="paragraph" w:styleId="Heading7">
    <w:name w:val="heading 7"/>
    <w:basedOn w:val="Normal"/>
    <w:next w:val="Normal"/>
    <w:link w:val="Heading7Char"/>
    <w:semiHidden/>
    <w:unhideWhenUsed/>
    <w:qFormat/>
    <w:rsid w:val="0095652F"/>
    <w:pPr>
      <w:keepNext/>
      <w:keepLines/>
      <w:numPr>
        <w:ilvl w:val="6"/>
        <w:numId w:val="6"/>
      </w:numPr>
      <w:spacing w:before="200" w:after="200"/>
      <w:outlineLvl w:val="6"/>
    </w:pPr>
    <w:rPr>
      <w:rFonts w:asciiTheme="majorHAnsi" w:eastAsiaTheme="majorEastAsia" w:hAnsiTheme="majorHAnsi" w:cstheme="majorBidi"/>
      <w:i/>
      <w:iCs/>
      <w:color w:val="404040" w:themeColor="text1" w:themeTint="BF"/>
      <w:sz w:val="17"/>
      <w:szCs w:val="17"/>
      <w:lang w:eastAsia="de-DE"/>
    </w:rPr>
  </w:style>
  <w:style w:type="paragraph" w:styleId="Heading8">
    <w:name w:val="heading 8"/>
    <w:basedOn w:val="Normal"/>
    <w:next w:val="Normal"/>
    <w:link w:val="Heading8Char"/>
    <w:semiHidden/>
    <w:unhideWhenUsed/>
    <w:qFormat/>
    <w:rsid w:val="0095652F"/>
    <w:pPr>
      <w:keepNext/>
      <w:keepLines/>
      <w:numPr>
        <w:ilvl w:val="7"/>
        <w:numId w:val="6"/>
      </w:numPr>
      <w:spacing w:before="200" w:after="200"/>
      <w:outlineLvl w:val="7"/>
    </w:pPr>
    <w:rPr>
      <w:rFonts w:asciiTheme="majorHAnsi" w:eastAsiaTheme="majorEastAsia" w:hAnsiTheme="majorHAnsi" w:cstheme="majorBidi"/>
      <w:color w:val="404040" w:themeColor="text1" w:themeTint="BF"/>
      <w:sz w:val="20"/>
      <w:lang w:eastAsia="de-DE"/>
    </w:rPr>
  </w:style>
  <w:style w:type="paragraph" w:styleId="Heading9">
    <w:name w:val="heading 9"/>
    <w:basedOn w:val="Normal"/>
    <w:next w:val="Normal"/>
    <w:link w:val="Heading9Char"/>
    <w:semiHidden/>
    <w:unhideWhenUsed/>
    <w:qFormat/>
    <w:rsid w:val="0095652F"/>
    <w:pPr>
      <w:keepNext/>
      <w:keepLines/>
      <w:numPr>
        <w:ilvl w:val="8"/>
        <w:numId w:val="6"/>
      </w:numPr>
      <w:spacing w:before="200" w:after="200"/>
      <w:outlineLvl w:val="8"/>
    </w:pPr>
    <w:rPr>
      <w:rFonts w:asciiTheme="majorHAnsi" w:eastAsiaTheme="majorEastAsia" w:hAnsiTheme="majorHAnsi" w:cstheme="majorBidi"/>
      <w:i/>
      <w:iCs/>
      <w:color w:val="404040" w:themeColor="text1" w:themeTint="BF"/>
      <w:sz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5423E"/>
    <w:pPr>
      <w:spacing w:after="220"/>
    </w:pPr>
  </w:style>
  <w:style w:type="paragraph" w:styleId="Caption">
    <w:name w:val="caption"/>
    <w:basedOn w:val="Normal"/>
    <w:next w:val="Normal"/>
    <w:qFormat/>
    <w:rsid w:val="00A5423E"/>
    <w:rPr>
      <w:b/>
      <w:bCs/>
      <w:sz w:val="18"/>
    </w:rPr>
  </w:style>
  <w:style w:type="paragraph" w:styleId="CommentText">
    <w:name w:val="annotation text"/>
    <w:basedOn w:val="Normal"/>
    <w:link w:val="CommentTextChar"/>
    <w:uiPriority w:val="99"/>
    <w:rsid w:val="00A5423E"/>
    <w:rPr>
      <w:sz w:val="18"/>
    </w:rPr>
  </w:style>
  <w:style w:type="paragraph" w:styleId="EndnoteText">
    <w:name w:val="endnote text"/>
    <w:basedOn w:val="Normal"/>
    <w:semiHidden/>
    <w:rsid w:val="00A5423E"/>
    <w:rPr>
      <w:sz w:val="18"/>
    </w:rPr>
  </w:style>
  <w:style w:type="paragraph" w:styleId="Footer">
    <w:name w:val="footer"/>
    <w:basedOn w:val="Normal"/>
    <w:link w:val="FooterChar"/>
    <w:uiPriority w:val="99"/>
    <w:rsid w:val="00A5423E"/>
    <w:pPr>
      <w:tabs>
        <w:tab w:val="center" w:pos="4320"/>
        <w:tab w:val="right" w:pos="8640"/>
      </w:tabs>
    </w:pPr>
  </w:style>
  <w:style w:type="paragraph" w:styleId="FootnoteText">
    <w:name w:val="footnote text"/>
    <w:basedOn w:val="Normal"/>
    <w:link w:val="FootnoteTextChar"/>
    <w:semiHidden/>
    <w:rsid w:val="00A5423E"/>
    <w:rPr>
      <w:sz w:val="18"/>
    </w:rPr>
  </w:style>
  <w:style w:type="paragraph" w:styleId="Header">
    <w:name w:val="header"/>
    <w:basedOn w:val="Normal"/>
    <w:link w:val="HeaderChar"/>
    <w:uiPriority w:val="99"/>
    <w:rsid w:val="00A5423E"/>
    <w:pPr>
      <w:tabs>
        <w:tab w:val="center" w:pos="4536"/>
        <w:tab w:val="right" w:pos="9072"/>
      </w:tabs>
    </w:pPr>
  </w:style>
  <w:style w:type="paragraph" w:styleId="ListNumber">
    <w:name w:val="List Number"/>
    <w:basedOn w:val="Normal"/>
    <w:semiHidden/>
    <w:rsid w:val="00A5423E"/>
    <w:pPr>
      <w:numPr>
        <w:numId w:val="1"/>
      </w:numPr>
    </w:pPr>
  </w:style>
  <w:style w:type="paragraph" w:customStyle="1" w:styleId="ONUME">
    <w:name w:val="ONUM E"/>
    <w:basedOn w:val="BodyText"/>
    <w:link w:val="ONUMEChar"/>
    <w:rsid w:val="00A5423E"/>
    <w:pPr>
      <w:numPr>
        <w:numId w:val="2"/>
      </w:numPr>
    </w:pPr>
  </w:style>
  <w:style w:type="paragraph" w:customStyle="1" w:styleId="ONUMFS">
    <w:name w:val="ONUM FS"/>
    <w:basedOn w:val="BodyText"/>
    <w:rsid w:val="00A5423E"/>
    <w:pPr>
      <w:numPr>
        <w:numId w:val="3"/>
      </w:numPr>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character" w:styleId="PageNumber">
    <w:name w:val="page number"/>
    <w:basedOn w:val="DefaultParagraphFont"/>
    <w:rsid w:val="00DD4C78"/>
  </w:style>
  <w:style w:type="paragraph" w:styleId="TOCHeading">
    <w:name w:val="TOC Heading"/>
    <w:basedOn w:val="Heading1"/>
    <w:next w:val="Normal"/>
    <w:uiPriority w:val="39"/>
    <w:unhideWhenUsed/>
    <w:qFormat/>
    <w:rsid w:val="00CF3C6D"/>
    <w:pPr>
      <w:keepLines/>
      <w:spacing w:before="480" w:after="0" w:line="276" w:lineRule="auto"/>
      <w:outlineLvl w:val="9"/>
    </w:pPr>
    <w:rPr>
      <w:rFonts w:ascii="Cambria" w:eastAsia="MS Gothic" w:hAnsi="Cambria" w:cs="Times New Roman"/>
      <w:caps w:val="0"/>
      <w:color w:val="365F91"/>
      <w:kern w:val="0"/>
      <w:sz w:val="28"/>
      <w:szCs w:val="28"/>
      <w:lang w:eastAsia="ja-JP"/>
    </w:rPr>
  </w:style>
  <w:style w:type="paragraph" w:styleId="TOC1">
    <w:name w:val="toc 1"/>
    <w:basedOn w:val="Normal"/>
    <w:next w:val="Normal"/>
    <w:autoRedefine/>
    <w:uiPriority w:val="39"/>
    <w:qFormat/>
    <w:rsid w:val="004A2A73"/>
    <w:pPr>
      <w:tabs>
        <w:tab w:val="right" w:leader="dot" w:pos="9345"/>
      </w:tabs>
      <w:ind w:left="221"/>
    </w:pPr>
  </w:style>
  <w:style w:type="paragraph" w:styleId="TOC3">
    <w:name w:val="toc 3"/>
    <w:basedOn w:val="Normal"/>
    <w:next w:val="Normal"/>
    <w:autoRedefine/>
    <w:uiPriority w:val="39"/>
    <w:qFormat/>
    <w:rsid w:val="005E363A"/>
    <w:pPr>
      <w:tabs>
        <w:tab w:val="right" w:leader="dot" w:pos="9345"/>
      </w:tabs>
      <w:spacing w:after="100"/>
      <w:ind w:left="442"/>
    </w:pPr>
  </w:style>
  <w:style w:type="character" w:styleId="Hyperlink">
    <w:name w:val="Hyperlink"/>
    <w:uiPriority w:val="99"/>
    <w:unhideWhenUsed/>
    <w:rsid w:val="00CF3C6D"/>
    <w:rPr>
      <w:color w:val="0000FF"/>
      <w:u w:val="single"/>
    </w:rPr>
  </w:style>
  <w:style w:type="paragraph" w:styleId="Title">
    <w:name w:val="Title"/>
    <w:basedOn w:val="Normal"/>
    <w:next w:val="Normal"/>
    <w:link w:val="TitleChar"/>
    <w:qFormat/>
    <w:rsid w:val="00CF3C6D"/>
    <w:pPr>
      <w:spacing w:before="240" w:after="60"/>
      <w:jc w:val="center"/>
      <w:outlineLvl w:val="0"/>
    </w:pPr>
    <w:rPr>
      <w:rFonts w:ascii="Cambria" w:eastAsia="Malgun Gothic" w:hAnsi="Cambria" w:cs="Times New Roman"/>
      <w:b/>
      <w:bCs/>
      <w:kern w:val="28"/>
      <w:sz w:val="32"/>
      <w:szCs w:val="32"/>
    </w:rPr>
  </w:style>
  <w:style w:type="character" w:customStyle="1" w:styleId="TitleChar">
    <w:name w:val="Title Char"/>
    <w:link w:val="Title"/>
    <w:rsid w:val="00CF3C6D"/>
    <w:rPr>
      <w:rFonts w:ascii="Cambria" w:eastAsia="Malgun Gothic" w:hAnsi="Cambria" w:cs="Times New Roman"/>
      <w:b/>
      <w:bCs/>
      <w:kern w:val="28"/>
      <w:sz w:val="32"/>
      <w:szCs w:val="32"/>
      <w:lang w:eastAsia="zh-CN"/>
    </w:rPr>
  </w:style>
  <w:style w:type="paragraph" w:styleId="TOC2">
    <w:name w:val="toc 2"/>
    <w:basedOn w:val="Normal"/>
    <w:next w:val="Normal"/>
    <w:autoRedefine/>
    <w:uiPriority w:val="39"/>
    <w:unhideWhenUsed/>
    <w:qFormat/>
    <w:rsid w:val="00DF3C67"/>
    <w:pPr>
      <w:tabs>
        <w:tab w:val="right" w:leader="dot" w:pos="9345"/>
      </w:tabs>
      <w:spacing w:after="100" w:line="276" w:lineRule="auto"/>
      <w:ind w:left="221"/>
    </w:pPr>
    <w:rPr>
      <w:rFonts w:ascii="Calibri" w:eastAsia="MS Mincho" w:hAnsi="Calibri"/>
      <w:szCs w:val="22"/>
      <w:lang w:eastAsia="ja-JP"/>
    </w:rPr>
  </w:style>
  <w:style w:type="paragraph" w:styleId="BalloonText">
    <w:name w:val="Balloon Text"/>
    <w:basedOn w:val="Normal"/>
    <w:link w:val="BalloonTextChar"/>
    <w:rsid w:val="002D151A"/>
    <w:rPr>
      <w:rFonts w:ascii="Tahoma" w:hAnsi="Tahoma" w:cs="Tahoma"/>
      <w:sz w:val="20"/>
      <w:szCs w:val="16"/>
    </w:rPr>
  </w:style>
  <w:style w:type="character" w:customStyle="1" w:styleId="BalloonTextChar">
    <w:name w:val="Balloon Text Char"/>
    <w:link w:val="BalloonText"/>
    <w:rsid w:val="002D151A"/>
    <w:rPr>
      <w:rFonts w:ascii="Tahoma" w:eastAsia="SimSun" w:hAnsi="Tahoma" w:cs="Tahoma"/>
      <w:szCs w:val="16"/>
      <w:lang w:eastAsia="zh-CN"/>
    </w:rPr>
  </w:style>
  <w:style w:type="paragraph" w:styleId="TOC4">
    <w:name w:val="toc 4"/>
    <w:basedOn w:val="Normal"/>
    <w:next w:val="Normal"/>
    <w:autoRedefine/>
    <w:uiPriority w:val="39"/>
    <w:rsid w:val="00DF3C67"/>
    <w:pPr>
      <w:tabs>
        <w:tab w:val="right" w:leader="dot" w:pos="9345"/>
      </w:tabs>
      <w:spacing w:after="100"/>
      <w:ind w:left="658"/>
    </w:pPr>
  </w:style>
  <w:style w:type="paragraph" w:styleId="Revision">
    <w:name w:val="Revision"/>
    <w:hidden/>
    <w:uiPriority w:val="99"/>
    <w:semiHidden/>
    <w:rsid w:val="00867AD4"/>
    <w:rPr>
      <w:rFonts w:ascii="Arial" w:eastAsia="SimSun" w:hAnsi="Arial" w:cs="Arial"/>
      <w:sz w:val="22"/>
      <w:lang w:eastAsia="zh-CN"/>
    </w:rPr>
  </w:style>
  <w:style w:type="paragraph" w:customStyle="1" w:styleId="Default">
    <w:name w:val="Default"/>
    <w:uiPriority w:val="99"/>
    <w:rsid w:val="00867AD4"/>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rsid w:val="00867AD4"/>
    <w:rPr>
      <w:sz w:val="16"/>
      <w:szCs w:val="16"/>
    </w:rPr>
  </w:style>
  <w:style w:type="character" w:customStyle="1" w:styleId="CommentTextChar">
    <w:name w:val="Comment Text Char"/>
    <w:basedOn w:val="DefaultParagraphFont"/>
    <w:link w:val="CommentText"/>
    <w:uiPriority w:val="99"/>
    <w:rsid w:val="00867AD4"/>
    <w:rPr>
      <w:rFonts w:ascii="Arial" w:eastAsia="SimSun" w:hAnsi="Arial" w:cs="Arial"/>
      <w:sz w:val="18"/>
      <w:lang w:eastAsia="zh-CN"/>
    </w:rPr>
  </w:style>
  <w:style w:type="paragraph" w:styleId="CommentSubject">
    <w:name w:val="annotation subject"/>
    <w:basedOn w:val="CommentText"/>
    <w:next w:val="CommentText"/>
    <w:link w:val="CommentSubjectChar"/>
    <w:rsid w:val="00651326"/>
    <w:rPr>
      <w:b/>
      <w:bCs/>
      <w:sz w:val="20"/>
    </w:rPr>
  </w:style>
  <w:style w:type="character" w:customStyle="1" w:styleId="CommentSubjectChar">
    <w:name w:val="Comment Subject Char"/>
    <w:basedOn w:val="CommentTextChar"/>
    <w:link w:val="CommentSubject"/>
    <w:rsid w:val="00651326"/>
    <w:rPr>
      <w:rFonts w:ascii="Arial" w:eastAsia="SimSun" w:hAnsi="Arial" w:cs="Arial"/>
      <w:b/>
      <w:bCs/>
      <w:sz w:val="18"/>
      <w:lang w:eastAsia="zh-CN"/>
    </w:rPr>
  </w:style>
  <w:style w:type="paragraph" w:styleId="ListParagraph">
    <w:name w:val="List Paragraph"/>
    <w:basedOn w:val="Normal"/>
    <w:uiPriority w:val="34"/>
    <w:qFormat/>
    <w:rsid w:val="00854E2F"/>
    <w:pPr>
      <w:ind w:left="720"/>
      <w:contextualSpacing/>
    </w:pPr>
  </w:style>
  <w:style w:type="table" w:styleId="TableGrid">
    <w:name w:val="Table Grid"/>
    <w:basedOn w:val="TableNormal"/>
    <w:rsid w:val="00C86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4F40"/>
    <w:pPr>
      <w:spacing w:before="100" w:beforeAutospacing="1" w:after="100" w:afterAutospacing="1"/>
    </w:pPr>
    <w:rPr>
      <w:rFonts w:ascii="Times New Roman" w:eastAsia="Times New Roman" w:hAnsi="Times New Roman" w:cs="Times New Roman"/>
      <w:sz w:val="24"/>
      <w:szCs w:val="24"/>
      <w:lang w:eastAsia="ko-KR"/>
    </w:rPr>
  </w:style>
  <w:style w:type="character" w:styleId="Strong">
    <w:name w:val="Strong"/>
    <w:basedOn w:val="DefaultParagraphFont"/>
    <w:uiPriority w:val="22"/>
    <w:qFormat/>
    <w:rsid w:val="00194F40"/>
    <w:rPr>
      <w:b/>
      <w:bCs/>
    </w:rPr>
  </w:style>
  <w:style w:type="character" w:customStyle="1" w:styleId="apple-converted-space">
    <w:name w:val="apple-converted-space"/>
    <w:basedOn w:val="DefaultParagraphFont"/>
    <w:rsid w:val="00E0661B"/>
  </w:style>
  <w:style w:type="character" w:customStyle="1" w:styleId="ONUMEChar">
    <w:name w:val="ONUM E Char"/>
    <w:basedOn w:val="DefaultParagraphFont"/>
    <w:link w:val="ONUME"/>
    <w:rsid w:val="004C0C09"/>
    <w:rPr>
      <w:rFonts w:ascii="Arial" w:eastAsia="SimSun" w:hAnsi="Arial" w:cs="Arial"/>
      <w:sz w:val="22"/>
      <w:lang w:eastAsia="zh-CN"/>
    </w:rPr>
  </w:style>
  <w:style w:type="character" w:styleId="FollowedHyperlink">
    <w:name w:val="FollowedHyperlink"/>
    <w:basedOn w:val="DefaultParagraphFont"/>
    <w:uiPriority w:val="99"/>
    <w:rsid w:val="00451738"/>
    <w:rPr>
      <w:color w:val="800080" w:themeColor="followedHyperlink"/>
      <w:u w:val="single"/>
    </w:rPr>
  </w:style>
  <w:style w:type="character" w:styleId="Emphasis">
    <w:name w:val="Emphasis"/>
    <w:basedOn w:val="DefaultParagraphFont"/>
    <w:uiPriority w:val="20"/>
    <w:qFormat/>
    <w:rsid w:val="00510B84"/>
    <w:rPr>
      <w:i/>
      <w:iCs/>
    </w:rPr>
  </w:style>
  <w:style w:type="character" w:styleId="FootnoteReference">
    <w:name w:val="footnote reference"/>
    <w:basedOn w:val="DefaultParagraphFont"/>
    <w:rsid w:val="00510B84"/>
    <w:rPr>
      <w:vertAlign w:val="superscript"/>
    </w:rPr>
  </w:style>
  <w:style w:type="paragraph" w:styleId="PlainText">
    <w:name w:val="Plain Text"/>
    <w:basedOn w:val="Normal"/>
    <w:link w:val="PlainTextChar"/>
    <w:uiPriority w:val="99"/>
    <w:unhideWhenUsed/>
    <w:rsid w:val="00E772F3"/>
    <w:rPr>
      <w:rFonts w:ascii="Courier New" w:eastAsiaTheme="minorHAnsi" w:hAnsi="Courier New" w:cstheme="minorBidi"/>
      <w:szCs w:val="21"/>
      <w:lang w:eastAsia="ko-KR"/>
    </w:rPr>
  </w:style>
  <w:style w:type="character" w:customStyle="1" w:styleId="PlainTextChar">
    <w:name w:val="Plain Text Char"/>
    <w:basedOn w:val="DefaultParagraphFont"/>
    <w:link w:val="PlainText"/>
    <w:uiPriority w:val="99"/>
    <w:rsid w:val="00E772F3"/>
    <w:rPr>
      <w:rFonts w:ascii="Courier New" w:eastAsiaTheme="minorHAnsi" w:hAnsi="Courier New" w:cstheme="minorBidi"/>
      <w:sz w:val="22"/>
      <w:szCs w:val="21"/>
    </w:rPr>
  </w:style>
  <w:style w:type="paragraph" w:customStyle="1" w:styleId="StyleHeading285pt">
    <w:name w:val="Style Heading 2 + 85 pt"/>
    <w:basedOn w:val="Heading2"/>
    <w:rsid w:val="009836BE"/>
    <w:pPr>
      <w:spacing w:before="0" w:after="0"/>
    </w:pPr>
    <w:rPr>
      <w:bCs w:val="0"/>
      <w:iCs w:val="0"/>
      <w:sz w:val="17"/>
    </w:rPr>
  </w:style>
  <w:style w:type="paragraph" w:customStyle="1" w:styleId="Endofdocument-Annex">
    <w:name w:val="[End of document - Annex]"/>
    <w:basedOn w:val="Normal"/>
    <w:rsid w:val="00AF3E5B"/>
    <w:pPr>
      <w:ind w:left="5534"/>
    </w:pPr>
  </w:style>
  <w:style w:type="paragraph" w:customStyle="1" w:styleId="TitleCAPS">
    <w:name w:val="Title CAPS"/>
    <w:basedOn w:val="Normal"/>
    <w:next w:val="Normal"/>
    <w:link w:val="TitleCAPSChar"/>
    <w:rsid w:val="00D04FEA"/>
    <w:pPr>
      <w:spacing w:after="340"/>
      <w:jc w:val="center"/>
    </w:pPr>
    <w:rPr>
      <w:rFonts w:eastAsia="Times New Roman" w:cs="Times New Roman"/>
      <w:caps/>
      <w:sz w:val="17"/>
      <w:lang w:eastAsia="en-US"/>
    </w:rPr>
  </w:style>
  <w:style w:type="character" w:customStyle="1" w:styleId="TitleCAPSChar">
    <w:name w:val="Title CAPS Char"/>
    <w:basedOn w:val="DefaultParagraphFont"/>
    <w:link w:val="TitleCAPS"/>
    <w:rsid w:val="00D04FEA"/>
    <w:rPr>
      <w:rFonts w:ascii="Arial" w:eastAsia="Times New Roman" w:hAnsi="Arial"/>
      <w:caps/>
      <w:sz w:val="17"/>
      <w:lang w:eastAsia="en-US"/>
    </w:rPr>
  </w:style>
  <w:style w:type="character" w:customStyle="1" w:styleId="HeaderChar">
    <w:name w:val="Header Char"/>
    <w:basedOn w:val="DefaultParagraphFont"/>
    <w:link w:val="Header"/>
    <w:uiPriority w:val="99"/>
    <w:rsid w:val="00A36ADD"/>
    <w:rPr>
      <w:rFonts w:ascii="Arial" w:eastAsia="SimSun" w:hAnsi="Arial" w:cs="Arial"/>
      <w:sz w:val="22"/>
      <w:lang w:eastAsia="zh-CN"/>
    </w:rPr>
  </w:style>
  <w:style w:type="character" w:customStyle="1" w:styleId="Heading1Char">
    <w:name w:val="Heading 1 Char"/>
    <w:link w:val="Heading1"/>
    <w:rsid w:val="00C63026"/>
    <w:rPr>
      <w:rFonts w:ascii="Arial" w:eastAsia="SimSun" w:hAnsi="Arial" w:cs="Arial"/>
      <w:b/>
      <w:bCs/>
      <w:caps/>
      <w:kern w:val="32"/>
      <w:sz w:val="22"/>
      <w:szCs w:val="32"/>
      <w:lang w:eastAsia="zh-CN"/>
    </w:rPr>
  </w:style>
  <w:style w:type="character" w:customStyle="1" w:styleId="FooterChar">
    <w:name w:val="Footer Char"/>
    <w:basedOn w:val="DefaultParagraphFont"/>
    <w:link w:val="Footer"/>
    <w:uiPriority w:val="99"/>
    <w:rsid w:val="006726C7"/>
    <w:rPr>
      <w:rFonts w:ascii="Arial" w:eastAsia="SimSun" w:hAnsi="Arial" w:cs="Arial"/>
      <w:sz w:val="22"/>
      <w:lang w:eastAsia="zh-CN"/>
    </w:rPr>
  </w:style>
  <w:style w:type="character" w:customStyle="1" w:styleId="Heading5Char">
    <w:name w:val="Heading 5 Char"/>
    <w:basedOn w:val="DefaultParagraphFont"/>
    <w:link w:val="Heading5"/>
    <w:rsid w:val="0095652F"/>
    <w:rPr>
      <w:rFonts w:ascii="Arial" w:eastAsia="SimSun" w:hAnsi="Arial" w:cs="Arial"/>
      <w:bCs/>
      <w:i/>
      <w:sz w:val="17"/>
      <w:szCs w:val="17"/>
      <w:u w:val="single"/>
      <w:lang w:eastAsia="zh-CN"/>
    </w:rPr>
  </w:style>
  <w:style w:type="character" w:customStyle="1" w:styleId="Heading6Char">
    <w:name w:val="Heading 6 Char"/>
    <w:basedOn w:val="DefaultParagraphFont"/>
    <w:link w:val="Heading6"/>
    <w:rsid w:val="0095652F"/>
    <w:rPr>
      <w:rFonts w:ascii="Arial" w:eastAsia="Times New Roman" w:hAnsi="Arial" w:cs="Arial"/>
      <w:b/>
      <w:sz w:val="17"/>
      <w:szCs w:val="17"/>
      <w:lang w:eastAsia="de-DE"/>
    </w:rPr>
  </w:style>
  <w:style w:type="character" w:customStyle="1" w:styleId="Heading7Char">
    <w:name w:val="Heading 7 Char"/>
    <w:basedOn w:val="DefaultParagraphFont"/>
    <w:link w:val="Heading7"/>
    <w:semiHidden/>
    <w:rsid w:val="0095652F"/>
    <w:rPr>
      <w:rFonts w:asciiTheme="majorHAnsi" w:eastAsiaTheme="majorEastAsia" w:hAnsiTheme="majorHAnsi" w:cstheme="majorBidi"/>
      <w:i/>
      <w:iCs/>
      <w:color w:val="404040" w:themeColor="text1" w:themeTint="BF"/>
      <w:sz w:val="17"/>
      <w:szCs w:val="17"/>
      <w:lang w:eastAsia="de-DE"/>
    </w:rPr>
  </w:style>
  <w:style w:type="character" w:customStyle="1" w:styleId="Heading8Char">
    <w:name w:val="Heading 8 Char"/>
    <w:basedOn w:val="DefaultParagraphFont"/>
    <w:link w:val="Heading8"/>
    <w:semiHidden/>
    <w:rsid w:val="0095652F"/>
    <w:rPr>
      <w:rFonts w:asciiTheme="majorHAnsi" w:eastAsiaTheme="majorEastAsia" w:hAnsiTheme="majorHAnsi" w:cstheme="majorBidi"/>
      <w:color w:val="404040" w:themeColor="text1" w:themeTint="BF"/>
      <w:lang w:eastAsia="de-DE"/>
    </w:rPr>
  </w:style>
  <w:style w:type="character" w:customStyle="1" w:styleId="Heading9Char">
    <w:name w:val="Heading 9 Char"/>
    <w:basedOn w:val="DefaultParagraphFont"/>
    <w:link w:val="Heading9"/>
    <w:semiHidden/>
    <w:rsid w:val="0095652F"/>
    <w:rPr>
      <w:rFonts w:asciiTheme="majorHAnsi" w:eastAsiaTheme="majorEastAsia" w:hAnsiTheme="majorHAnsi" w:cstheme="majorBidi"/>
      <w:i/>
      <w:iCs/>
      <w:color w:val="404040" w:themeColor="text1" w:themeTint="BF"/>
      <w:lang w:eastAsia="de-DE"/>
    </w:rPr>
  </w:style>
  <w:style w:type="character" w:customStyle="1" w:styleId="Heading2Char">
    <w:name w:val="Heading 2 Char"/>
    <w:basedOn w:val="DefaultParagraphFont"/>
    <w:link w:val="Heading2"/>
    <w:rsid w:val="0095652F"/>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95652F"/>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95652F"/>
    <w:rPr>
      <w:rFonts w:ascii="Arial" w:eastAsia="SimSun" w:hAnsi="Arial" w:cs="Arial"/>
      <w:bCs/>
      <w:i/>
      <w:sz w:val="22"/>
      <w:szCs w:val="28"/>
      <w:lang w:eastAsia="zh-CN"/>
    </w:rPr>
  </w:style>
  <w:style w:type="paragraph" w:customStyle="1" w:styleId="StyleHeading2ItalicUnderlineLeft05cm">
    <w:name w:val="Style Heading 2 + Italic Underline Left:  05 cm"/>
    <w:basedOn w:val="Normal"/>
    <w:rsid w:val="0095652F"/>
    <w:pPr>
      <w:pBdr>
        <w:top w:val="single" w:sz="6" w:space="4" w:color="auto"/>
        <w:bottom w:val="single" w:sz="6" w:space="4" w:color="auto"/>
      </w:pBdr>
      <w:tabs>
        <w:tab w:val="right" w:pos="9356"/>
      </w:tabs>
    </w:pPr>
    <w:rPr>
      <w:rFonts w:eastAsia="Times New Roman"/>
      <w:sz w:val="17"/>
      <w:lang w:eastAsia="en-US"/>
    </w:rPr>
  </w:style>
  <w:style w:type="paragraph" w:customStyle="1" w:styleId="EditorialNote">
    <w:name w:val="Editorial Note"/>
    <w:basedOn w:val="Normal"/>
    <w:rsid w:val="0095652F"/>
    <w:pPr>
      <w:spacing w:after="200"/>
      <w:jc w:val="center"/>
    </w:pPr>
    <w:rPr>
      <w:rFonts w:eastAsia="Times New Roman" w:cs="Times New Roman"/>
      <w:i/>
      <w:iCs/>
      <w:sz w:val="17"/>
      <w:lang w:eastAsia="en-US"/>
    </w:rPr>
  </w:style>
  <w:style w:type="paragraph" w:customStyle="1" w:styleId="DocumentTitle">
    <w:name w:val="Document Title"/>
    <w:basedOn w:val="Normal"/>
    <w:rsid w:val="0095652F"/>
    <w:pPr>
      <w:spacing w:after="200"/>
      <w:jc w:val="center"/>
    </w:pPr>
    <w:rPr>
      <w:rFonts w:eastAsia="Times New Roman" w:cs="Times New Roman"/>
      <w:sz w:val="17"/>
      <w:lang w:eastAsia="de-DE"/>
    </w:rPr>
  </w:style>
  <w:style w:type="paragraph" w:styleId="TOC5">
    <w:name w:val="toc 5"/>
    <w:basedOn w:val="Normal"/>
    <w:next w:val="Normal"/>
    <w:autoRedefine/>
    <w:uiPriority w:val="39"/>
    <w:unhideWhenUsed/>
    <w:rsid w:val="0095652F"/>
    <w:pPr>
      <w:spacing w:after="100"/>
      <w:ind w:left="680"/>
    </w:pPr>
    <w:rPr>
      <w:rFonts w:eastAsia="Times New Roman"/>
      <w:sz w:val="17"/>
      <w:szCs w:val="17"/>
      <w:lang w:eastAsia="de-DE"/>
    </w:rPr>
  </w:style>
  <w:style w:type="paragraph" w:styleId="TOC6">
    <w:name w:val="toc 6"/>
    <w:basedOn w:val="Normal"/>
    <w:next w:val="Normal"/>
    <w:autoRedefine/>
    <w:uiPriority w:val="39"/>
    <w:unhideWhenUsed/>
    <w:rsid w:val="0095652F"/>
    <w:pPr>
      <w:spacing w:after="100"/>
      <w:ind w:left="850"/>
    </w:pPr>
    <w:rPr>
      <w:rFonts w:eastAsia="Times New Roman"/>
      <w:sz w:val="17"/>
      <w:szCs w:val="17"/>
      <w:lang w:eastAsia="de-DE"/>
    </w:rPr>
  </w:style>
  <w:style w:type="paragraph" w:styleId="Date">
    <w:name w:val="Date"/>
    <w:basedOn w:val="Normal"/>
    <w:next w:val="Normal"/>
    <w:link w:val="DateChar"/>
    <w:rsid w:val="0095652F"/>
    <w:pPr>
      <w:spacing w:after="200"/>
    </w:pPr>
    <w:rPr>
      <w:rFonts w:eastAsia="Times New Roman"/>
      <w:sz w:val="17"/>
      <w:szCs w:val="17"/>
      <w:lang w:eastAsia="de-DE"/>
    </w:rPr>
  </w:style>
  <w:style w:type="character" w:customStyle="1" w:styleId="DateChar">
    <w:name w:val="Date Char"/>
    <w:basedOn w:val="DefaultParagraphFont"/>
    <w:link w:val="Date"/>
    <w:rsid w:val="0095652F"/>
    <w:rPr>
      <w:rFonts w:ascii="Arial" w:eastAsia="Times New Roman" w:hAnsi="Arial" w:cs="Arial"/>
      <w:sz w:val="17"/>
      <w:szCs w:val="17"/>
      <w:lang w:eastAsia="de-DE"/>
    </w:rPr>
  </w:style>
  <w:style w:type="character" w:customStyle="1" w:styleId="il">
    <w:name w:val="il"/>
    <w:basedOn w:val="DefaultParagraphFont"/>
    <w:rsid w:val="0095652F"/>
  </w:style>
  <w:style w:type="character" w:customStyle="1" w:styleId="FootnoteTextChar">
    <w:name w:val="Footnote Text Char"/>
    <w:basedOn w:val="DefaultParagraphFont"/>
    <w:link w:val="FootnoteText"/>
    <w:semiHidden/>
    <w:rsid w:val="0095652F"/>
    <w:rPr>
      <w:rFonts w:ascii="Arial" w:eastAsia="SimSun" w:hAnsi="Arial" w:cs="Arial"/>
      <w:sz w:val="18"/>
      <w:lang w:eastAsia="zh-CN"/>
    </w:rPr>
  </w:style>
  <w:style w:type="paragraph" w:styleId="TOC7">
    <w:name w:val="toc 7"/>
    <w:basedOn w:val="Normal"/>
    <w:next w:val="Normal"/>
    <w:autoRedefine/>
    <w:uiPriority w:val="39"/>
    <w:unhideWhenUsed/>
    <w:rsid w:val="0095652F"/>
    <w:pPr>
      <w:spacing w:after="100" w:line="276" w:lineRule="auto"/>
      <w:ind w:left="1320"/>
    </w:pPr>
    <w:rPr>
      <w:rFonts w:asciiTheme="minorHAnsi" w:eastAsiaTheme="minorEastAsia" w:hAnsiTheme="minorHAnsi" w:cstheme="minorBidi"/>
      <w:szCs w:val="22"/>
      <w:lang w:eastAsia="en-US"/>
    </w:rPr>
  </w:style>
  <w:style w:type="paragraph" w:styleId="TOC8">
    <w:name w:val="toc 8"/>
    <w:basedOn w:val="Normal"/>
    <w:next w:val="Normal"/>
    <w:autoRedefine/>
    <w:uiPriority w:val="39"/>
    <w:unhideWhenUsed/>
    <w:rsid w:val="0095652F"/>
    <w:pPr>
      <w:spacing w:after="100" w:line="276" w:lineRule="auto"/>
      <w:ind w:left="1540"/>
    </w:pPr>
    <w:rPr>
      <w:rFonts w:asciiTheme="minorHAnsi" w:eastAsiaTheme="minorEastAsia" w:hAnsiTheme="minorHAnsi" w:cstheme="minorBidi"/>
      <w:szCs w:val="22"/>
      <w:lang w:eastAsia="en-US"/>
    </w:rPr>
  </w:style>
  <w:style w:type="paragraph" w:styleId="TOC9">
    <w:name w:val="toc 9"/>
    <w:basedOn w:val="Normal"/>
    <w:next w:val="Normal"/>
    <w:autoRedefine/>
    <w:uiPriority w:val="39"/>
    <w:unhideWhenUsed/>
    <w:rsid w:val="0095652F"/>
    <w:pPr>
      <w:spacing w:after="100" w:line="276" w:lineRule="auto"/>
      <w:ind w:left="1760"/>
    </w:pPr>
    <w:rPr>
      <w:rFonts w:asciiTheme="minorHAnsi" w:eastAsiaTheme="minorEastAsia" w:hAnsiTheme="minorHAnsi" w:cstheme="minorBidi"/>
      <w:szCs w:val="22"/>
      <w:lang w:eastAsia="en-US"/>
    </w:rPr>
  </w:style>
  <w:style w:type="numbering" w:customStyle="1" w:styleId="NoList1">
    <w:name w:val="No List1"/>
    <w:next w:val="NoList"/>
    <w:uiPriority w:val="99"/>
    <w:semiHidden/>
    <w:unhideWhenUsed/>
    <w:rsid w:val="00087F49"/>
  </w:style>
  <w:style w:type="table" w:customStyle="1" w:styleId="TableGrid1">
    <w:name w:val="Table Grid1"/>
    <w:basedOn w:val="TableNormal"/>
    <w:next w:val="TableGrid"/>
    <w:rsid w:val="00087F49"/>
    <w:rPr>
      <w:rFonts w:eastAsia="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E1512B"/>
  </w:style>
  <w:style w:type="table" w:customStyle="1" w:styleId="TableGrid2">
    <w:name w:val="Table Grid2"/>
    <w:basedOn w:val="TableNormal"/>
    <w:next w:val="TableGrid"/>
    <w:rsid w:val="00E1512B"/>
    <w:rPr>
      <w:rFonts w:eastAsia="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8874A5"/>
    <w:pPr>
      <w:spacing w:before="100" w:beforeAutospacing="1" w:after="100" w:afterAutospacing="1"/>
    </w:pPr>
    <w:rPr>
      <w:rFonts w:ascii="Times New Roman" w:eastAsia="Times New Roman" w:hAnsi="Times New Roman" w:cs="Times New Roman"/>
      <w:sz w:val="20"/>
      <w:lang w:val="en-CA" w:eastAsia="en-CA"/>
    </w:rPr>
  </w:style>
  <w:style w:type="paragraph" w:customStyle="1" w:styleId="xl66">
    <w:name w:val="xl66"/>
    <w:basedOn w:val="Normal"/>
    <w:rsid w:val="008874A5"/>
    <w:pPr>
      <w:pBdr>
        <w:top w:val="single" w:sz="8" w:space="0" w:color="DDDDDD"/>
        <w:left w:val="single" w:sz="8" w:space="0" w:color="DDDDDD"/>
        <w:bottom w:val="single" w:sz="8" w:space="0" w:color="DDDDDD"/>
        <w:right w:val="single" w:sz="8" w:space="0" w:color="DDDDDD"/>
      </w:pBdr>
      <w:shd w:val="clear" w:color="000000" w:fill="FFFFFF"/>
      <w:spacing w:before="100" w:beforeAutospacing="1" w:after="100" w:afterAutospacing="1"/>
      <w:textAlignment w:val="top"/>
    </w:pPr>
    <w:rPr>
      <w:rFonts w:eastAsia="Times New Roman"/>
      <w:color w:val="333333"/>
      <w:sz w:val="20"/>
      <w:lang w:val="en-CA" w:eastAsia="en-CA"/>
    </w:rPr>
  </w:style>
  <w:style w:type="paragraph" w:customStyle="1" w:styleId="xl67">
    <w:name w:val="xl67"/>
    <w:basedOn w:val="Normal"/>
    <w:rsid w:val="008874A5"/>
    <w:pPr>
      <w:pBdr>
        <w:top w:val="single" w:sz="8" w:space="0" w:color="DDDDDD"/>
        <w:left w:val="single" w:sz="8" w:space="0" w:color="DDDDDD"/>
        <w:right w:val="single" w:sz="8" w:space="0" w:color="DDDDDD"/>
      </w:pBdr>
      <w:shd w:val="clear" w:color="000000" w:fill="FFFFFF"/>
      <w:spacing w:before="100" w:beforeAutospacing="1" w:after="100" w:afterAutospacing="1"/>
      <w:textAlignment w:val="top"/>
    </w:pPr>
    <w:rPr>
      <w:rFonts w:eastAsia="Times New Roman"/>
      <w:color w:val="333333"/>
      <w:sz w:val="20"/>
      <w:lang w:val="en-CA" w:eastAsia="en-CA"/>
    </w:rPr>
  </w:style>
  <w:style w:type="paragraph" w:customStyle="1" w:styleId="xl68">
    <w:name w:val="xl68"/>
    <w:basedOn w:val="Normal"/>
    <w:rsid w:val="008874A5"/>
    <w:pPr>
      <w:pBdr>
        <w:left w:val="single" w:sz="8" w:space="0" w:color="DDDDDD"/>
        <w:bottom w:val="single" w:sz="8" w:space="0" w:color="DDDDDD"/>
        <w:right w:val="single" w:sz="8" w:space="0" w:color="DDDDDD"/>
      </w:pBdr>
      <w:shd w:val="clear" w:color="000000" w:fill="FFFFFF"/>
      <w:spacing w:before="100" w:beforeAutospacing="1" w:after="100" w:afterAutospacing="1"/>
      <w:textAlignment w:val="top"/>
    </w:pPr>
    <w:rPr>
      <w:rFonts w:eastAsia="Times New Roman"/>
      <w:color w:val="333333"/>
      <w:sz w:val="20"/>
      <w:lang w:val="en-CA" w:eastAsia="en-CA"/>
    </w:rPr>
  </w:style>
  <w:style w:type="paragraph" w:customStyle="1" w:styleId="xl69">
    <w:name w:val="xl69"/>
    <w:basedOn w:val="Normal"/>
    <w:rsid w:val="008874A5"/>
    <w:pPr>
      <w:pBdr>
        <w:top w:val="single" w:sz="8" w:space="0" w:color="DDDDDD"/>
        <w:left w:val="single" w:sz="8" w:space="0" w:color="DDDDDD"/>
        <w:bottom w:val="single" w:sz="8" w:space="0" w:color="DDDDDD"/>
        <w:right w:val="single" w:sz="8" w:space="0" w:color="DDDDDD"/>
      </w:pBdr>
      <w:shd w:val="clear" w:color="000000" w:fill="FFFFFF"/>
      <w:spacing w:before="100" w:beforeAutospacing="1" w:after="100" w:afterAutospacing="1"/>
      <w:textAlignment w:val="top"/>
    </w:pPr>
    <w:rPr>
      <w:rFonts w:eastAsia="Times New Roman"/>
      <w:b/>
      <w:bCs/>
      <w:color w:val="333333"/>
      <w:sz w:val="20"/>
      <w:lang w:val="en-CA" w:eastAsia="en-CA"/>
    </w:rPr>
  </w:style>
  <w:style w:type="character" w:customStyle="1" w:styleId="uworddic">
    <w:name w:val="u_word_dic"/>
    <w:basedOn w:val="DefaultParagraphFont"/>
    <w:rsid w:val="00A65B54"/>
  </w:style>
  <w:style w:type="paragraph" w:customStyle="1" w:styleId="TOC20">
    <w:name w:val="TOC .2"/>
    <w:basedOn w:val="Normal"/>
    <w:qFormat/>
    <w:rsid w:val="0024083C"/>
    <w:pPr>
      <w:keepLines/>
      <w:widowControl w:val="0"/>
      <w:kinsoku w:val="0"/>
      <w:spacing w:after="200" w:line="259" w:lineRule="auto"/>
      <w:outlineLvl w:val="1"/>
    </w:pPr>
    <w:rPr>
      <w:rFonts w:eastAsia="Malgun Gothic"/>
      <w:bCs/>
      <w:sz w:val="17"/>
      <w:szCs w:val="17"/>
      <w:lang w:eastAsia="en-US"/>
    </w:rPr>
  </w:style>
  <w:style w:type="paragraph" w:customStyle="1" w:styleId="TOC30">
    <w:name w:val="TOC .3"/>
    <w:basedOn w:val="Normal"/>
    <w:qFormat/>
    <w:rsid w:val="0024083C"/>
    <w:pPr>
      <w:keepLines/>
      <w:widowControl w:val="0"/>
      <w:kinsoku w:val="0"/>
      <w:spacing w:after="200" w:line="259" w:lineRule="auto"/>
      <w:outlineLvl w:val="1"/>
    </w:pPr>
    <w:rPr>
      <w:rFonts w:eastAsia="Malgun Gothic"/>
      <w:b/>
      <w:bCs/>
      <w:sz w:val="17"/>
      <w:szCs w:val="17"/>
      <w:lang w:eastAsia="en-US"/>
    </w:rPr>
  </w:style>
  <w:style w:type="paragraph" w:customStyle="1" w:styleId="TOC40">
    <w:name w:val="TOC .4"/>
    <w:basedOn w:val="Normal"/>
    <w:qFormat/>
    <w:rsid w:val="0024083C"/>
    <w:pPr>
      <w:keepLines/>
      <w:widowControl w:val="0"/>
      <w:kinsoku w:val="0"/>
      <w:spacing w:after="200" w:line="259" w:lineRule="auto"/>
      <w:outlineLvl w:val="1"/>
    </w:pPr>
    <w:rPr>
      <w:rFonts w:eastAsia="Malgun Gothic"/>
      <w:b/>
      <w:bCs/>
      <w:sz w:val="17"/>
      <w:szCs w:val="1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29897">
      <w:bodyDiv w:val="1"/>
      <w:marLeft w:val="0"/>
      <w:marRight w:val="0"/>
      <w:marTop w:val="0"/>
      <w:marBottom w:val="0"/>
      <w:divBdr>
        <w:top w:val="none" w:sz="0" w:space="0" w:color="auto"/>
        <w:left w:val="none" w:sz="0" w:space="0" w:color="auto"/>
        <w:bottom w:val="none" w:sz="0" w:space="0" w:color="auto"/>
        <w:right w:val="none" w:sz="0" w:space="0" w:color="auto"/>
      </w:divBdr>
    </w:div>
    <w:div w:id="154421856">
      <w:bodyDiv w:val="1"/>
      <w:marLeft w:val="0"/>
      <w:marRight w:val="0"/>
      <w:marTop w:val="0"/>
      <w:marBottom w:val="0"/>
      <w:divBdr>
        <w:top w:val="none" w:sz="0" w:space="0" w:color="auto"/>
        <w:left w:val="none" w:sz="0" w:space="0" w:color="auto"/>
        <w:bottom w:val="none" w:sz="0" w:space="0" w:color="auto"/>
        <w:right w:val="none" w:sz="0" w:space="0" w:color="auto"/>
      </w:divBdr>
    </w:div>
    <w:div w:id="168057655">
      <w:bodyDiv w:val="1"/>
      <w:marLeft w:val="0"/>
      <w:marRight w:val="0"/>
      <w:marTop w:val="0"/>
      <w:marBottom w:val="0"/>
      <w:divBdr>
        <w:top w:val="none" w:sz="0" w:space="0" w:color="auto"/>
        <w:left w:val="none" w:sz="0" w:space="0" w:color="auto"/>
        <w:bottom w:val="none" w:sz="0" w:space="0" w:color="auto"/>
        <w:right w:val="none" w:sz="0" w:space="0" w:color="auto"/>
      </w:divBdr>
    </w:div>
    <w:div w:id="171185386">
      <w:bodyDiv w:val="1"/>
      <w:marLeft w:val="0"/>
      <w:marRight w:val="0"/>
      <w:marTop w:val="0"/>
      <w:marBottom w:val="0"/>
      <w:divBdr>
        <w:top w:val="none" w:sz="0" w:space="0" w:color="auto"/>
        <w:left w:val="none" w:sz="0" w:space="0" w:color="auto"/>
        <w:bottom w:val="none" w:sz="0" w:space="0" w:color="auto"/>
        <w:right w:val="none" w:sz="0" w:space="0" w:color="auto"/>
      </w:divBdr>
    </w:div>
    <w:div w:id="221909249">
      <w:bodyDiv w:val="1"/>
      <w:marLeft w:val="0"/>
      <w:marRight w:val="0"/>
      <w:marTop w:val="0"/>
      <w:marBottom w:val="0"/>
      <w:divBdr>
        <w:top w:val="none" w:sz="0" w:space="0" w:color="auto"/>
        <w:left w:val="none" w:sz="0" w:space="0" w:color="auto"/>
        <w:bottom w:val="none" w:sz="0" w:space="0" w:color="auto"/>
        <w:right w:val="none" w:sz="0" w:space="0" w:color="auto"/>
      </w:divBdr>
    </w:div>
    <w:div w:id="393700429">
      <w:bodyDiv w:val="1"/>
      <w:marLeft w:val="0"/>
      <w:marRight w:val="0"/>
      <w:marTop w:val="0"/>
      <w:marBottom w:val="0"/>
      <w:divBdr>
        <w:top w:val="none" w:sz="0" w:space="0" w:color="auto"/>
        <w:left w:val="none" w:sz="0" w:space="0" w:color="auto"/>
        <w:bottom w:val="none" w:sz="0" w:space="0" w:color="auto"/>
        <w:right w:val="none" w:sz="0" w:space="0" w:color="auto"/>
      </w:divBdr>
    </w:div>
    <w:div w:id="549537542">
      <w:bodyDiv w:val="1"/>
      <w:marLeft w:val="0"/>
      <w:marRight w:val="0"/>
      <w:marTop w:val="0"/>
      <w:marBottom w:val="0"/>
      <w:divBdr>
        <w:top w:val="none" w:sz="0" w:space="0" w:color="auto"/>
        <w:left w:val="none" w:sz="0" w:space="0" w:color="auto"/>
        <w:bottom w:val="none" w:sz="0" w:space="0" w:color="auto"/>
        <w:right w:val="none" w:sz="0" w:space="0" w:color="auto"/>
      </w:divBdr>
    </w:div>
    <w:div w:id="550773212">
      <w:bodyDiv w:val="1"/>
      <w:marLeft w:val="0"/>
      <w:marRight w:val="0"/>
      <w:marTop w:val="0"/>
      <w:marBottom w:val="0"/>
      <w:divBdr>
        <w:top w:val="none" w:sz="0" w:space="0" w:color="auto"/>
        <w:left w:val="none" w:sz="0" w:space="0" w:color="auto"/>
        <w:bottom w:val="none" w:sz="0" w:space="0" w:color="auto"/>
        <w:right w:val="none" w:sz="0" w:space="0" w:color="auto"/>
      </w:divBdr>
    </w:div>
    <w:div w:id="693655860">
      <w:bodyDiv w:val="1"/>
      <w:marLeft w:val="0"/>
      <w:marRight w:val="0"/>
      <w:marTop w:val="0"/>
      <w:marBottom w:val="0"/>
      <w:divBdr>
        <w:top w:val="none" w:sz="0" w:space="0" w:color="auto"/>
        <w:left w:val="none" w:sz="0" w:space="0" w:color="auto"/>
        <w:bottom w:val="none" w:sz="0" w:space="0" w:color="auto"/>
        <w:right w:val="none" w:sz="0" w:space="0" w:color="auto"/>
      </w:divBdr>
    </w:div>
    <w:div w:id="724567928">
      <w:bodyDiv w:val="1"/>
      <w:marLeft w:val="0"/>
      <w:marRight w:val="0"/>
      <w:marTop w:val="0"/>
      <w:marBottom w:val="0"/>
      <w:divBdr>
        <w:top w:val="none" w:sz="0" w:space="0" w:color="auto"/>
        <w:left w:val="none" w:sz="0" w:space="0" w:color="auto"/>
        <w:bottom w:val="none" w:sz="0" w:space="0" w:color="auto"/>
        <w:right w:val="none" w:sz="0" w:space="0" w:color="auto"/>
      </w:divBdr>
    </w:div>
    <w:div w:id="992180766">
      <w:bodyDiv w:val="1"/>
      <w:marLeft w:val="0"/>
      <w:marRight w:val="0"/>
      <w:marTop w:val="0"/>
      <w:marBottom w:val="0"/>
      <w:divBdr>
        <w:top w:val="none" w:sz="0" w:space="0" w:color="auto"/>
        <w:left w:val="none" w:sz="0" w:space="0" w:color="auto"/>
        <w:bottom w:val="none" w:sz="0" w:space="0" w:color="auto"/>
        <w:right w:val="none" w:sz="0" w:space="0" w:color="auto"/>
      </w:divBdr>
    </w:div>
    <w:div w:id="994645191">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38772896">
      <w:bodyDiv w:val="1"/>
      <w:marLeft w:val="0"/>
      <w:marRight w:val="0"/>
      <w:marTop w:val="0"/>
      <w:marBottom w:val="0"/>
      <w:divBdr>
        <w:top w:val="none" w:sz="0" w:space="0" w:color="auto"/>
        <w:left w:val="none" w:sz="0" w:space="0" w:color="auto"/>
        <w:bottom w:val="none" w:sz="0" w:space="0" w:color="auto"/>
        <w:right w:val="none" w:sz="0" w:space="0" w:color="auto"/>
      </w:divBdr>
    </w:div>
    <w:div w:id="1163742763">
      <w:bodyDiv w:val="1"/>
      <w:marLeft w:val="0"/>
      <w:marRight w:val="0"/>
      <w:marTop w:val="0"/>
      <w:marBottom w:val="0"/>
      <w:divBdr>
        <w:top w:val="none" w:sz="0" w:space="0" w:color="auto"/>
        <w:left w:val="none" w:sz="0" w:space="0" w:color="auto"/>
        <w:bottom w:val="none" w:sz="0" w:space="0" w:color="auto"/>
        <w:right w:val="none" w:sz="0" w:space="0" w:color="auto"/>
      </w:divBdr>
    </w:div>
    <w:div w:id="1213034008">
      <w:bodyDiv w:val="1"/>
      <w:marLeft w:val="0"/>
      <w:marRight w:val="0"/>
      <w:marTop w:val="0"/>
      <w:marBottom w:val="0"/>
      <w:divBdr>
        <w:top w:val="none" w:sz="0" w:space="0" w:color="auto"/>
        <w:left w:val="none" w:sz="0" w:space="0" w:color="auto"/>
        <w:bottom w:val="none" w:sz="0" w:space="0" w:color="auto"/>
        <w:right w:val="none" w:sz="0" w:space="0" w:color="auto"/>
      </w:divBdr>
    </w:div>
    <w:div w:id="1235703816">
      <w:bodyDiv w:val="1"/>
      <w:marLeft w:val="0"/>
      <w:marRight w:val="0"/>
      <w:marTop w:val="0"/>
      <w:marBottom w:val="0"/>
      <w:divBdr>
        <w:top w:val="none" w:sz="0" w:space="0" w:color="auto"/>
        <w:left w:val="none" w:sz="0" w:space="0" w:color="auto"/>
        <w:bottom w:val="none" w:sz="0" w:space="0" w:color="auto"/>
        <w:right w:val="none" w:sz="0" w:space="0" w:color="auto"/>
      </w:divBdr>
    </w:div>
    <w:div w:id="1290358877">
      <w:bodyDiv w:val="1"/>
      <w:marLeft w:val="0"/>
      <w:marRight w:val="0"/>
      <w:marTop w:val="0"/>
      <w:marBottom w:val="0"/>
      <w:divBdr>
        <w:top w:val="none" w:sz="0" w:space="0" w:color="auto"/>
        <w:left w:val="none" w:sz="0" w:space="0" w:color="auto"/>
        <w:bottom w:val="none" w:sz="0" w:space="0" w:color="auto"/>
        <w:right w:val="none" w:sz="0" w:space="0" w:color="auto"/>
      </w:divBdr>
    </w:div>
    <w:div w:id="1321931212">
      <w:bodyDiv w:val="1"/>
      <w:marLeft w:val="0"/>
      <w:marRight w:val="0"/>
      <w:marTop w:val="0"/>
      <w:marBottom w:val="0"/>
      <w:divBdr>
        <w:top w:val="none" w:sz="0" w:space="0" w:color="auto"/>
        <w:left w:val="none" w:sz="0" w:space="0" w:color="auto"/>
        <w:bottom w:val="none" w:sz="0" w:space="0" w:color="auto"/>
        <w:right w:val="none" w:sz="0" w:space="0" w:color="auto"/>
      </w:divBdr>
    </w:div>
    <w:div w:id="1333871045">
      <w:bodyDiv w:val="1"/>
      <w:marLeft w:val="0"/>
      <w:marRight w:val="0"/>
      <w:marTop w:val="0"/>
      <w:marBottom w:val="0"/>
      <w:divBdr>
        <w:top w:val="none" w:sz="0" w:space="0" w:color="auto"/>
        <w:left w:val="none" w:sz="0" w:space="0" w:color="auto"/>
        <w:bottom w:val="none" w:sz="0" w:space="0" w:color="auto"/>
        <w:right w:val="none" w:sz="0" w:space="0" w:color="auto"/>
      </w:divBdr>
    </w:div>
    <w:div w:id="1440680471">
      <w:bodyDiv w:val="1"/>
      <w:marLeft w:val="0"/>
      <w:marRight w:val="0"/>
      <w:marTop w:val="0"/>
      <w:marBottom w:val="0"/>
      <w:divBdr>
        <w:top w:val="none" w:sz="0" w:space="0" w:color="auto"/>
        <w:left w:val="none" w:sz="0" w:space="0" w:color="auto"/>
        <w:bottom w:val="none" w:sz="0" w:space="0" w:color="auto"/>
        <w:right w:val="none" w:sz="0" w:space="0" w:color="auto"/>
      </w:divBdr>
    </w:div>
    <w:div w:id="1465074076">
      <w:bodyDiv w:val="1"/>
      <w:marLeft w:val="0"/>
      <w:marRight w:val="0"/>
      <w:marTop w:val="0"/>
      <w:marBottom w:val="0"/>
      <w:divBdr>
        <w:top w:val="none" w:sz="0" w:space="0" w:color="auto"/>
        <w:left w:val="none" w:sz="0" w:space="0" w:color="auto"/>
        <w:bottom w:val="none" w:sz="0" w:space="0" w:color="auto"/>
        <w:right w:val="none" w:sz="0" w:space="0" w:color="auto"/>
      </w:divBdr>
    </w:div>
    <w:div w:id="1555658721">
      <w:bodyDiv w:val="1"/>
      <w:marLeft w:val="0"/>
      <w:marRight w:val="0"/>
      <w:marTop w:val="0"/>
      <w:marBottom w:val="0"/>
      <w:divBdr>
        <w:top w:val="none" w:sz="0" w:space="0" w:color="auto"/>
        <w:left w:val="none" w:sz="0" w:space="0" w:color="auto"/>
        <w:bottom w:val="none" w:sz="0" w:space="0" w:color="auto"/>
        <w:right w:val="none" w:sz="0" w:space="0" w:color="auto"/>
      </w:divBdr>
    </w:div>
    <w:div w:id="1571695941">
      <w:bodyDiv w:val="1"/>
      <w:marLeft w:val="0"/>
      <w:marRight w:val="0"/>
      <w:marTop w:val="0"/>
      <w:marBottom w:val="0"/>
      <w:divBdr>
        <w:top w:val="none" w:sz="0" w:space="0" w:color="auto"/>
        <w:left w:val="none" w:sz="0" w:space="0" w:color="auto"/>
        <w:bottom w:val="none" w:sz="0" w:space="0" w:color="auto"/>
        <w:right w:val="none" w:sz="0" w:space="0" w:color="auto"/>
      </w:divBdr>
    </w:div>
    <w:div w:id="2005353948">
      <w:bodyDiv w:val="1"/>
      <w:marLeft w:val="0"/>
      <w:marRight w:val="0"/>
      <w:marTop w:val="0"/>
      <w:marBottom w:val="0"/>
      <w:divBdr>
        <w:top w:val="none" w:sz="0" w:space="0" w:color="auto"/>
        <w:left w:val="none" w:sz="0" w:space="0" w:color="auto"/>
        <w:bottom w:val="none" w:sz="0" w:space="0" w:color="auto"/>
        <w:right w:val="none" w:sz="0" w:space="0" w:color="auto"/>
      </w:divBdr>
    </w:div>
    <w:div w:id="2038584706">
      <w:bodyDiv w:val="1"/>
      <w:marLeft w:val="0"/>
      <w:marRight w:val="0"/>
      <w:marTop w:val="0"/>
      <w:marBottom w:val="0"/>
      <w:divBdr>
        <w:top w:val="none" w:sz="0" w:space="0" w:color="auto"/>
        <w:left w:val="none" w:sz="0" w:space="0" w:color="auto"/>
        <w:bottom w:val="none" w:sz="0" w:space="0" w:color="auto"/>
        <w:right w:val="none" w:sz="0" w:space="0" w:color="auto"/>
      </w:divBdr>
    </w:div>
    <w:div w:id="2097092649">
      <w:bodyDiv w:val="1"/>
      <w:marLeft w:val="0"/>
      <w:marRight w:val="0"/>
      <w:marTop w:val="0"/>
      <w:marBottom w:val="0"/>
      <w:divBdr>
        <w:top w:val="none" w:sz="0" w:space="0" w:color="auto"/>
        <w:left w:val="none" w:sz="0" w:space="0" w:color="auto"/>
        <w:bottom w:val="none" w:sz="0" w:space="0" w:color="auto"/>
        <w:right w:val="none" w:sz="0" w:space="0" w:color="auto"/>
      </w:divBdr>
    </w:div>
    <w:div w:id="210136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gister.dpma.de/DPMAregister/pat/register?AKZ=1020130179211" TargetMode="External"/><Relationship Id="rId13" Type="http://schemas.openxmlformats.org/officeDocument/2006/relationships/hyperlink" Target="https://www.ipo.gov.uk/p-ipsum/Case/ApplicationNumber/GB0409479.3" TargetMode="External"/><Relationship Id="rId18" Type="http://schemas.openxmlformats.org/officeDocument/2006/relationships/hyperlink" Target="https://portal.uspto.gov/pair/PublicPair"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orldwide.espacenet.com/publicationDetails/inpadoc?CC=EP&amp;NR=2178625B1&amp;KC=B1&amp;FT=D&amp;ND=1&amp;date=20160928&amp;DB=&amp;locale=en_EP" TargetMode="External"/><Relationship Id="rId17" Type="http://schemas.openxmlformats.org/officeDocument/2006/relationships/hyperlink" Target="http://eng.kipris.or.kr/enghome/main.jsp" TargetMode="External"/><Relationship Id="rId2" Type="http://schemas.openxmlformats.org/officeDocument/2006/relationships/numbering" Target="numbering.xml"/><Relationship Id="rId16" Type="http://schemas.openxmlformats.org/officeDocument/2006/relationships/hyperlink" Target="https://portal.uspto.gov/pair/PublicPai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uspto.gov/pair/PublicPair" TargetMode="External"/><Relationship Id="rId5" Type="http://schemas.openxmlformats.org/officeDocument/2006/relationships/webSettings" Target="webSettings.xml"/><Relationship Id="rId15" Type="http://schemas.openxmlformats.org/officeDocument/2006/relationships/hyperlink" Target="https://worldwide.espacenet.com/publicationDetails/inpadoc?CC=EP&amp;NR=1475141B1&amp;KC=B1&amp;FT=D&amp;ND=&amp;date=20120118&amp;DB=&amp;locale=en_EP" TargetMode="External"/><Relationship Id="rId23" Type="http://schemas.openxmlformats.org/officeDocument/2006/relationships/theme" Target="theme/theme1.xml"/><Relationship Id="rId10" Type="http://schemas.openxmlformats.org/officeDocument/2006/relationships/hyperlink" Target="https://www.ipo.gov.uk/p-ipsum/Case/ApplicationNumber/GB1219221.7" TargetMode="External"/><Relationship Id="rId19" Type="http://schemas.openxmlformats.org/officeDocument/2006/relationships/hyperlink" Target="https://register.dpma.de/DPMAregister/pat/register?AKZ=2020130050578" TargetMode="External"/><Relationship Id="rId4" Type="http://schemas.openxmlformats.org/officeDocument/2006/relationships/settings" Target="settings.xml"/><Relationship Id="rId9" Type="http://schemas.openxmlformats.org/officeDocument/2006/relationships/hyperlink" Target="https://worldwide.espacenet.com/publicationDetails/inpadoc?CC=EP&amp;NR=1804761B1&amp;KC=B1&amp;FT=D&amp;ND=1&amp;date=20150902&amp;DB=&amp;locale=en_EP" TargetMode="External"/><Relationship Id="rId14" Type="http://schemas.openxmlformats.org/officeDocument/2006/relationships/hyperlink" Target="https://register.dpma.de/DPMAregister/pat/register?AKZ=1020050117902"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3126A-32FC-46B9-819D-A60C061C3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9807</Words>
  <Characters>61147</Characters>
  <Application>Microsoft Office Word</Application>
  <DocSecurity>0</DocSecurity>
  <Lines>509</Lines>
  <Paragraphs>141</Paragraphs>
  <ScaleCrop>false</ScaleCrop>
  <HeadingPairs>
    <vt:vector size="2" baseType="variant">
      <vt:variant>
        <vt:lpstr>Title</vt:lpstr>
      </vt:variant>
      <vt:variant>
        <vt:i4>1</vt:i4>
      </vt:variant>
    </vt:vector>
  </HeadingPairs>
  <TitlesOfParts>
    <vt:vector size="1" baseType="lpstr">
      <vt:lpstr>CWS/7/12 Annex I (in Spanish)</vt:lpstr>
    </vt:vector>
  </TitlesOfParts>
  <Company/>
  <LinksUpToDate>false</LinksUpToDate>
  <CharactersWithSpaces>70813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CWS/7/12 Annex I (in Spanish)</dc:title>
  <dc:subject>ST.27 - ANEXO V</dc:subject>
  <dc:creator/>
  <cp:keywords>CWS, WIPO</cp:keywords>
  <cp:lastModifiedBy/>
  <cp:revision>1</cp:revision>
  <dcterms:created xsi:type="dcterms:W3CDTF">2019-06-17T08:00:00Z</dcterms:created>
  <dcterms:modified xsi:type="dcterms:W3CDTF">2019-06-21T09:03:00Z</dcterms:modified>
</cp:coreProperties>
</file>