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DD" w:rsidRPr="00321232" w:rsidRDefault="002E71DD" w:rsidP="002E71DD">
      <w:pPr>
        <w:pStyle w:val="Heading2"/>
      </w:pPr>
      <w:bookmarkStart w:id="0" w:name="_GoBack"/>
      <w:bookmarkEnd w:id="0"/>
      <w:r w:rsidRPr="00321232">
        <w:rPr>
          <w:bCs w:val="0"/>
          <w:iCs w:val="0"/>
        </w:rPr>
        <w:t>MODELO DEL PORTAL DE FICHEROS DE REFERENCIA</w:t>
      </w:r>
    </w:p>
    <w:p w:rsidR="002E71DD" w:rsidRPr="00321232" w:rsidRDefault="002E71DD" w:rsidP="002E71DD"/>
    <w:p w:rsidR="002E71DD" w:rsidRDefault="002E71DD" w:rsidP="00E3674C">
      <w:pPr>
        <w:keepLines/>
        <w:spacing w:after="960"/>
        <w:rPr>
          <w:i/>
          <w:iCs/>
        </w:rPr>
      </w:pPr>
      <w:r w:rsidRPr="00321232">
        <w:rPr>
          <w:i/>
          <w:iCs/>
        </w:rPr>
        <w:t>[Nota: En la información del siguiente cuadro figuran los diferentes formatos posibles y los datos asociados a cada uno de los ficheros de referencia que han de</w:t>
      </w:r>
      <w:r w:rsidR="00F8275A">
        <w:rPr>
          <w:i/>
          <w:iCs/>
        </w:rPr>
        <w:t xml:space="preserve"> facilitar las Oficinas de PI. </w:t>
      </w:r>
      <w:r w:rsidRPr="00321232">
        <w:rPr>
          <w:i/>
          <w:iCs/>
        </w:rPr>
        <w:t>Cabe señalar que las respectivas Oficinas de PI no han proporcionado esa información y que esta solo sirve de ejemplo para el modelo.]</w:t>
      </w:r>
    </w:p>
    <w:p w:rsidR="002E71DD" w:rsidRDefault="002E71DD" w:rsidP="002E71DD"/>
    <w:p w:rsidR="00E3674C" w:rsidRPr="00321232" w:rsidRDefault="00E3674C" w:rsidP="002E71DD"/>
    <w:tbl>
      <w:tblPr>
        <w:tblStyle w:val="TableGrid"/>
        <w:tblpPr w:leftFromText="180" w:rightFromText="180" w:vertAnchor="page" w:horzAnchor="margin" w:tblpY="3406"/>
        <w:tblW w:w="5081" w:type="pct"/>
        <w:tblLayout w:type="fixed"/>
        <w:tblLook w:val="04A0" w:firstRow="1" w:lastRow="0" w:firstColumn="1" w:lastColumn="0" w:noHBand="0" w:noVBand="1"/>
      </w:tblPr>
      <w:tblGrid>
        <w:gridCol w:w="1172"/>
        <w:gridCol w:w="2064"/>
        <w:gridCol w:w="2651"/>
        <w:gridCol w:w="1326"/>
        <w:gridCol w:w="2283"/>
      </w:tblGrid>
      <w:tr w:rsidR="002A7B46" w:rsidRPr="00FF2CB2" w:rsidTr="00111A4F">
        <w:tc>
          <w:tcPr>
            <w:tcW w:w="617" w:type="pct"/>
            <w:shd w:val="clear" w:color="auto" w:fill="D9D9D9" w:themeFill="background1" w:themeFillShade="D9"/>
          </w:tcPr>
          <w:p w:rsidR="002A7B46" w:rsidRPr="00FF2CB2" w:rsidRDefault="002A7B46" w:rsidP="00111A4F">
            <w:pPr>
              <w:jc w:val="center"/>
              <w:rPr>
                <w:b/>
                <w:szCs w:val="22"/>
              </w:rPr>
            </w:pPr>
            <w:r w:rsidRPr="00FF2CB2">
              <w:rPr>
                <w:b/>
                <w:szCs w:val="22"/>
              </w:rPr>
              <w:t>Country</w:t>
            </w:r>
          </w:p>
        </w:tc>
        <w:tc>
          <w:tcPr>
            <w:tcW w:w="1087" w:type="pct"/>
            <w:shd w:val="clear" w:color="auto" w:fill="D9D9D9" w:themeFill="background1" w:themeFillShade="D9"/>
          </w:tcPr>
          <w:p w:rsidR="002A7B46" w:rsidRPr="00FF2CB2" w:rsidRDefault="002A7B46" w:rsidP="00111A4F">
            <w:pPr>
              <w:jc w:val="center"/>
              <w:rPr>
                <w:b/>
                <w:szCs w:val="22"/>
              </w:rPr>
            </w:pPr>
            <w:proofErr w:type="spellStart"/>
            <w:r w:rsidRPr="00FF2CB2">
              <w:rPr>
                <w:b/>
                <w:szCs w:val="22"/>
              </w:rPr>
              <w:t>Authority</w:t>
            </w:r>
            <w:proofErr w:type="spellEnd"/>
            <w:r w:rsidRPr="00FF2CB2">
              <w:rPr>
                <w:b/>
                <w:szCs w:val="22"/>
              </w:rPr>
              <w:t xml:space="preserve"> File</w:t>
            </w:r>
          </w:p>
        </w:tc>
        <w:tc>
          <w:tcPr>
            <w:tcW w:w="1396" w:type="pct"/>
            <w:shd w:val="clear" w:color="auto" w:fill="D9D9D9" w:themeFill="background1" w:themeFillShade="D9"/>
          </w:tcPr>
          <w:p w:rsidR="002A7B46" w:rsidRPr="00FF2CB2" w:rsidRDefault="002A7B46" w:rsidP="00111A4F">
            <w:pPr>
              <w:jc w:val="center"/>
              <w:rPr>
                <w:b/>
                <w:szCs w:val="22"/>
              </w:rPr>
            </w:pPr>
            <w:proofErr w:type="spellStart"/>
            <w:r w:rsidRPr="00FF2CB2">
              <w:rPr>
                <w:b/>
                <w:szCs w:val="22"/>
              </w:rPr>
              <w:t>Definition</w:t>
            </w:r>
            <w:proofErr w:type="spellEnd"/>
            <w:r w:rsidRPr="00FF2CB2">
              <w:rPr>
                <w:b/>
                <w:szCs w:val="22"/>
              </w:rPr>
              <w:t xml:space="preserve"> File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:rsidR="002A7B46" w:rsidRPr="00FF2CB2" w:rsidRDefault="002A7B46" w:rsidP="00111A4F">
            <w:pPr>
              <w:jc w:val="center"/>
              <w:rPr>
                <w:b/>
                <w:szCs w:val="22"/>
              </w:rPr>
            </w:pPr>
            <w:proofErr w:type="spellStart"/>
            <w:r w:rsidRPr="00FF2CB2">
              <w:rPr>
                <w:b/>
                <w:szCs w:val="22"/>
              </w:rPr>
              <w:t>Last</w:t>
            </w:r>
            <w:proofErr w:type="spellEnd"/>
            <w:r w:rsidRPr="00FF2CB2">
              <w:rPr>
                <w:b/>
                <w:szCs w:val="22"/>
              </w:rPr>
              <w:t xml:space="preserve"> </w:t>
            </w:r>
            <w:proofErr w:type="spellStart"/>
            <w:r w:rsidRPr="00FF2CB2">
              <w:rPr>
                <w:b/>
                <w:szCs w:val="22"/>
              </w:rPr>
              <w:t>Update</w:t>
            </w:r>
            <w:proofErr w:type="spellEnd"/>
          </w:p>
        </w:tc>
        <w:tc>
          <w:tcPr>
            <w:tcW w:w="1202" w:type="pct"/>
            <w:shd w:val="clear" w:color="auto" w:fill="D9D9D9" w:themeFill="background1" w:themeFillShade="D9"/>
          </w:tcPr>
          <w:p w:rsidR="002A7B46" w:rsidRPr="00FF2CB2" w:rsidRDefault="002A7B46" w:rsidP="00111A4F">
            <w:pPr>
              <w:jc w:val="center"/>
              <w:rPr>
                <w:b/>
                <w:szCs w:val="22"/>
              </w:rPr>
            </w:pPr>
            <w:proofErr w:type="spellStart"/>
            <w:r w:rsidRPr="00FF2CB2">
              <w:rPr>
                <w:b/>
                <w:szCs w:val="22"/>
              </w:rPr>
              <w:t>Remark</w:t>
            </w:r>
            <w:proofErr w:type="spellEnd"/>
            <w:r w:rsidRPr="00FF2CB2">
              <w:rPr>
                <w:b/>
                <w:szCs w:val="22"/>
              </w:rPr>
              <w:br/>
            </w:r>
          </w:p>
          <w:p w:rsidR="002A7B46" w:rsidRPr="0014630D" w:rsidRDefault="002A7B46" w:rsidP="00111A4F">
            <w:pPr>
              <w:jc w:val="center"/>
              <w:rPr>
                <w:b/>
                <w:sz w:val="17"/>
                <w:szCs w:val="17"/>
              </w:rPr>
            </w:pPr>
            <w:r w:rsidRPr="0014630D">
              <w:rPr>
                <w:b/>
                <w:sz w:val="17"/>
                <w:szCs w:val="17"/>
              </w:rPr>
              <w:t>*</w:t>
            </w:r>
            <w:proofErr w:type="spellStart"/>
            <w:r w:rsidRPr="0014630D">
              <w:rPr>
                <w:b/>
                <w:sz w:val="17"/>
                <w:szCs w:val="17"/>
              </w:rPr>
              <w:t>frequency</w:t>
            </w:r>
            <w:proofErr w:type="spellEnd"/>
            <w:r w:rsidRPr="0014630D">
              <w:rPr>
                <w:b/>
                <w:sz w:val="17"/>
                <w:szCs w:val="17"/>
              </w:rPr>
              <w:t xml:space="preserve"> of </w:t>
            </w:r>
            <w:proofErr w:type="spellStart"/>
            <w:r w:rsidRPr="0014630D">
              <w:rPr>
                <w:b/>
                <w:sz w:val="17"/>
                <w:szCs w:val="17"/>
              </w:rPr>
              <w:t>update</w:t>
            </w:r>
            <w:proofErr w:type="spellEnd"/>
            <w:r w:rsidRPr="0014630D">
              <w:rPr>
                <w:b/>
                <w:sz w:val="17"/>
                <w:szCs w:val="17"/>
              </w:rPr>
              <w:br/>
            </w:r>
          </w:p>
          <w:p w:rsidR="002A7B46" w:rsidRPr="00FF2CB2" w:rsidRDefault="002A7B46" w:rsidP="00111A4F">
            <w:pPr>
              <w:jc w:val="center"/>
              <w:rPr>
                <w:b/>
                <w:szCs w:val="22"/>
              </w:rPr>
            </w:pPr>
            <w:r w:rsidRPr="0014630D">
              <w:rPr>
                <w:b/>
                <w:sz w:val="17"/>
                <w:szCs w:val="17"/>
              </w:rPr>
              <w:t>*</w:t>
            </w:r>
            <w:proofErr w:type="spellStart"/>
            <w:r w:rsidRPr="0014630D">
              <w:rPr>
                <w:b/>
                <w:sz w:val="17"/>
                <w:szCs w:val="17"/>
              </w:rPr>
              <w:t>comprehensive</w:t>
            </w:r>
            <w:proofErr w:type="spellEnd"/>
            <w:r w:rsidRPr="0014630D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4630D">
              <w:rPr>
                <w:b/>
                <w:sz w:val="17"/>
                <w:szCs w:val="17"/>
              </w:rPr>
              <w:t>or</w:t>
            </w:r>
            <w:proofErr w:type="spellEnd"/>
            <w:r w:rsidRPr="0014630D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4630D">
              <w:rPr>
                <w:b/>
                <w:sz w:val="17"/>
                <w:szCs w:val="17"/>
              </w:rPr>
              <w:t>only</w:t>
            </w:r>
            <w:proofErr w:type="spellEnd"/>
            <w:r w:rsidRPr="0014630D">
              <w:rPr>
                <w:b/>
                <w:sz w:val="17"/>
                <w:szCs w:val="17"/>
              </w:rPr>
              <w:t xml:space="preserve"> a </w:t>
            </w:r>
            <w:proofErr w:type="spellStart"/>
            <w:r w:rsidRPr="0014630D">
              <w:rPr>
                <w:b/>
                <w:sz w:val="17"/>
                <w:szCs w:val="17"/>
              </w:rPr>
              <w:t>certain</w:t>
            </w:r>
            <w:proofErr w:type="spellEnd"/>
            <w:r w:rsidRPr="0014630D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Pr="0014630D">
              <w:rPr>
                <w:b/>
                <w:sz w:val="17"/>
                <w:szCs w:val="17"/>
              </w:rPr>
              <w:t>period</w:t>
            </w:r>
            <w:proofErr w:type="spellEnd"/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>AU – Australia</w:t>
            </w:r>
          </w:p>
        </w:tc>
        <w:tc>
          <w:tcPr>
            <w:tcW w:w="1087" w:type="pct"/>
          </w:tcPr>
          <w:p w:rsidR="002A7B46" w:rsidRPr="00FF2CB2" w:rsidRDefault="002A7B46" w:rsidP="00111A4F">
            <w:pPr>
              <w:rPr>
                <w:szCs w:val="22"/>
              </w:rPr>
            </w:pPr>
            <w:r>
              <w:rPr>
                <w:szCs w:val="22"/>
              </w:rPr>
              <w:t>XSD</w:t>
            </w:r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Definition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included</w:t>
            </w:r>
            <w:proofErr w:type="spellEnd"/>
            <w:r>
              <w:rPr>
                <w:szCs w:val="22"/>
              </w:rPr>
              <w:t xml:space="preserve"> in XML </w:t>
            </w:r>
            <w:proofErr w:type="spellStart"/>
            <w:r>
              <w:rPr>
                <w:szCs w:val="22"/>
              </w:rPr>
              <w:t>document</w:t>
            </w:r>
            <w:proofErr w:type="spellEnd"/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comprehensive</w:t>
            </w:r>
            <w:proofErr w:type="spellEnd"/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>AT – Austria</w:t>
            </w:r>
          </w:p>
        </w:tc>
        <w:tc>
          <w:tcPr>
            <w:tcW w:w="1087" w:type="pct"/>
          </w:tcPr>
          <w:p w:rsidR="002A7B46" w:rsidRPr="00FF2CB2" w:rsidRDefault="002A7B46" w:rsidP="00111A4F">
            <w:pPr>
              <w:rPr>
                <w:szCs w:val="22"/>
              </w:rPr>
            </w:pPr>
            <w:r>
              <w:rPr>
                <w:szCs w:val="22"/>
              </w:rPr>
              <w:t>DTD</w:t>
            </w:r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 xml:space="preserve">CA – </w:t>
            </w:r>
            <w:proofErr w:type="spellStart"/>
            <w:r w:rsidRPr="00FF2CB2">
              <w:rPr>
                <w:szCs w:val="22"/>
              </w:rPr>
              <w:t>Canada</w:t>
            </w:r>
            <w:proofErr w:type="spellEnd"/>
          </w:p>
        </w:tc>
        <w:tc>
          <w:tcPr>
            <w:tcW w:w="1087" w:type="pct"/>
          </w:tcPr>
          <w:p w:rsidR="002A7B46" w:rsidRPr="00FF2CB2" w:rsidRDefault="002A7B46" w:rsidP="00111A4F">
            <w:pPr>
              <w:rPr>
                <w:szCs w:val="22"/>
              </w:rPr>
            </w:pPr>
            <w:r>
              <w:rPr>
                <w:szCs w:val="22"/>
              </w:rPr>
              <w:t>TXT</w:t>
            </w:r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>CN – China</w:t>
            </w:r>
          </w:p>
        </w:tc>
        <w:tc>
          <w:tcPr>
            <w:tcW w:w="1087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7" w:history="1">
              <w:proofErr w:type="spellStart"/>
              <w:r w:rsidR="002A7B46" w:rsidRPr="00FF2CB2">
                <w:rPr>
                  <w:rStyle w:val="Hyperlink"/>
                  <w:szCs w:val="22"/>
                </w:rPr>
                <w:t>Webpage</w:t>
              </w:r>
              <w:proofErr w:type="spellEnd"/>
            </w:hyperlink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  <w:r>
              <w:rPr>
                <w:szCs w:val="22"/>
              </w:rPr>
              <w:t>2010-01-01 to 2016-12-31</w:t>
            </w: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 xml:space="preserve">DE – </w:t>
            </w:r>
            <w:proofErr w:type="spellStart"/>
            <w:r w:rsidRPr="00FF2CB2">
              <w:rPr>
                <w:szCs w:val="22"/>
              </w:rPr>
              <w:t>Germany</w:t>
            </w:r>
            <w:proofErr w:type="spellEnd"/>
          </w:p>
        </w:tc>
        <w:tc>
          <w:tcPr>
            <w:tcW w:w="1087" w:type="pct"/>
          </w:tcPr>
          <w:p w:rsidR="002A7B46" w:rsidRPr="00FF2CB2" w:rsidRDefault="002A7B46" w:rsidP="00111A4F">
            <w:pPr>
              <w:rPr>
                <w:szCs w:val="22"/>
              </w:rPr>
            </w:pPr>
            <w:r>
              <w:rPr>
                <w:szCs w:val="22"/>
              </w:rPr>
              <w:t>ZIP</w:t>
            </w:r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 xml:space="preserve">EP – </w:t>
            </w:r>
            <w:proofErr w:type="spellStart"/>
            <w:r w:rsidRPr="00FF2CB2">
              <w:rPr>
                <w:szCs w:val="22"/>
              </w:rPr>
              <w:t>European</w:t>
            </w:r>
            <w:proofErr w:type="spellEnd"/>
            <w:r w:rsidRPr="00FF2CB2">
              <w:rPr>
                <w:szCs w:val="22"/>
              </w:rPr>
              <w:t xml:space="preserve"> </w:t>
            </w:r>
            <w:proofErr w:type="spellStart"/>
            <w:r w:rsidRPr="00FF2CB2">
              <w:rPr>
                <w:szCs w:val="22"/>
              </w:rPr>
              <w:t>Patent</w:t>
            </w:r>
            <w:proofErr w:type="spellEnd"/>
            <w:r w:rsidRPr="00FF2CB2">
              <w:rPr>
                <w:szCs w:val="22"/>
              </w:rPr>
              <w:t xml:space="preserve"> Office</w:t>
            </w:r>
          </w:p>
        </w:tc>
        <w:tc>
          <w:tcPr>
            <w:tcW w:w="1087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8" w:history="1">
              <w:proofErr w:type="spellStart"/>
              <w:r w:rsidR="002A7B46" w:rsidRPr="00FF2CB2">
                <w:rPr>
                  <w:rStyle w:val="Hyperlink"/>
                  <w:szCs w:val="22"/>
                </w:rPr>
                <w:t>Webpage</w:t>
              </w:r>
              <w:proofErr w:type="spellEnd"/>
            </w:hyperlink>
          </w:p>
        </w:tc>
        <w:tc>
          <w:tcPr>
            <w:tcW w:w="1396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9" w:tgtFrame="_blank" w:history="1">
              <w:r w:rsidR="002A7B46" w:rsidRPr="00FF2CB2">
                <w:rPr>
                  <w:rStyle w:val="Hyperlink"/>
                  <w:szCs w:val="22"/>
                </w:rPr>
                <w:t>http://www.epo.org/searching-for-patents/technical/publication-server/authority-file.html</w:t>
              </w:r>
            </w:hyperlink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 xml:space="preserve">JP – </w:t>
            </w:r>
            <w:proofErr w:type="spellStart"/>
            <w:r w:rsidRPr="00FF2CB2">
              <w:rPr>
                <w:szCs w:val="22"/>
              </w:rPr>
              <w:t>Japan</w:t>
            </w:r>
            <w:proofErr w:type="spellEnd"/>
          </w:p>
        </w:tc>
        <w:tc>
          <w:tcPr>
            <w:tcW w:w="1087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10" w:history="1">
              <w:proofErr w:type="spellStart"/>
              <w:r w:rsidR="002A7B46" w:rsidRPr="00FF2CB2">
                <w:rPr>
                  <w:rStyle w:val="Hyperlink"/>
                  <w:szCs w:val="22"/>
                </w:rPr>
                <w:t>Webpage</w:t>
              </w:r>
              <w:proofErr w:type="spellEnd"/>
            </w:hyperlink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 xml:space="preserve">KR – </w:t>
            </w:r>
            <w:proofErr w:type="spellStart"/>
            <w:r w:rsidRPr="00FF2CB2">
              <w:rPr>
                <w:szCs w:val="22"/>
              </w:rPr>
              <w:t>Korea</w:t>
            </w:r>
            <w:proofErr w:type="spellEnd"/>
          </w:p>
        </w:tc>
        <w:tc>
          <w:tcPr>
            <w:tcW w:w="1087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11" w:history="1">
              <w:proofErr w:type="spellStart"/>
              <w:r w:rsidR="002A7B46" w:rsidRPr="00FF2CB2">
                <w:rPr>
                  <w:rStyle w:val="Hyperlink"/>
                  <w:szCs w:val="22"/>
                </w:rPr>
                <w:t>Webpage</w:t>
              </w:r>
              <w:proofErr w:type="spellEnd"/>
            </w:hyperlink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 xml:space="preserve">US – </w:t>
            </w:r>
            <w:proofErr w:type="spellStart"/>
            <w:r w:rsidRPr="00FF2CB2">
              <w:rPr>
                <w:szCs w:val="22"/>
              </w:rPr>
              <w:t>United</w:t>
            </w:r>
            <w:proofErr w:type="spellEnd"/>
            <w:r w:rsidRPr="00FF2CB2">
              <w:rPr>
                <w:szCs w:val="22"/>
              </w:rPr>
              <w:t xml:space="preserve"> </w:t>
            </w:r>
            <w:proofErr w:type="spellStart"/>
            <w:r w:rsidRPr="00FF2CB2">
              <w:rPr>
                <w:szCs w:val="22"/>
              </w:rPr>
              <w:t>States</w:t>
            </w:r>
            <w:proofErr w:type="spellEnd"/>
          </w:p>
        </w:tc>
        <w:tc>
          <w:tcPr>
            <w:tcW w:w="1087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12" w:history="1">
              <w:proofErr w:type="spellStart"/>
              <w:r w:rsidR="002A7B46" w:rsidRPr="00FF2CB2">
                <w:rPr>
                  <w:rStyle w:val="Hyperlink"/>
                  <w:szCs w:val="22"/>
                </w:rPr>
                <w:t>Webpage</w:t>
              </w:r>
              <w:proofErr w:type="spellEnd"/>
            </w:hyperlink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Comprehensive</w:t>
            </w:r>
            <w:proofErr w:type="spellEnd"/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rPr>
                <w:szCs w:val="22"/>
              </w:rPr>
            </w:pPr>
            <w:r w:rsidRPr="00FF2CB2">
              <w:rPr>
                <w:szCs w:val="22"/>
              </w:rPr>
              <w:t>WO - PCT</w:t>
            </w:r>
          </w:p>
        </w:tc>
        <w:tc>
          <w:tcPr>
            <w:tcW w:w="1087" w:type="pct"/>
          </w:tcPr>
          <w:p w:rsidR="002A7B46" w:rsidRPr="00FF2CB2" w:rsidRDefault="00F04719" w:rsidP="00111A4F">
            <w:pPr>
              <w:rPr>
                <w:szCs w:val="22"/>
              </w:rPr>
            </w:pPr>
            <w:hyperlink r:id="rId13" w:history="1">
              <w:proofErr w:type="spellStart"/>
              <w:r w:rsidR="002A7B46" w:rsidRPr="00FF2CB2">
                <w:rPr>
                  <w:rStyle w:val="Hyperlink"/>
                  <w:szCs w:val="22"/>
                </w:rPr>
                <w:t>Webpage</w:t>
              </w:r>
              <w:proofErr w:type="spellEnd"/>
            </w:hyperlink>
          </w:p>
        </w:tc>
        <w:tc>
          <w:tcPr>
            <w:tcW w:w="1396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698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  <w:tc>
          <w:tcPr>
            <w:tcW w:w="1202" w:type="pct"/>
          </w:tcPr>
          <w:p w:rsidR="002A7B46" w:rsidRPr="00FF2CB2" w:rsidRDefault="002A7B46" w:rsidP="00111A4F">
            <w:pPr>
              <w:rPr>
                <w:szCs w:val="22"/>
              </w:rPr>
            </w:pPr>
          </w:p>
        </w:tc>
      </w:tr>
      <w:tr w:rsidR="002A7B46" w:rsidRPr="00FF2CB2" w:rsidTr="00111A4F">
        <w:trPr>
          <w:trHeight w:val="567"/>
        </w:trPr>
        <w:tc>
          <w:tcPr>
            <w:tcW w:w="617" w:type="pct"/>
          </w:tcPr>
          <w:p w:rsidR="002A7B46" w:rsidRPr="00FF2CB2" w:rsidRDefault="002A7B46" w:rsidP="00111A4F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087" w:type="pct"/>
          </w:tcPr>
          <w:p w:rsidR="002A7B46" w:rsidRPr="00FF2CB2" w:rsidRDefault="002A7B46" w:rsidP="00111A4F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396" w:type="pct"/>
          </w:tcPr>
          <w:p w:rsidR="002A7B46" w:rsidRPr="00FF2CB2" w:rsidRDefault="002A7B46" w:rsidP="00111A4F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698" w:type="pct"/>
          </w:tcPr>
          <w:p w:rsidR="002A7B46" w:rsidRPr="00FF2CB2" w:rsidRDefault="002A7B46" w:rsidP="00111A4F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  <w:tc>
          <w:tcPr>
            <w:tcW w:w="1202" w:type="pct"/>
          </w:tcPr>
          <w:p w:rsidR="002A7B46" w:rsidRPr="00FF2CB2" w:rsidRDefault="002A7B46" w:rsidP="00111A4F">
            <w:pPr>
              <w:jc w:val="center"/>
              <w:rPr>
                <w:szCs w:val="22"/>
              </w:rPr>
            </w:pPr>
            <w:r w:rsidRPr="00FF2CB2">
              <w:rPr>
                <w:szCs w:val="22"/>
              </w:rPr>
              <w:t>…</w:t>
            </w:r>
          </w:p>
        </w:tc>
      </w:tr>
    </w:tbl>
    <w:p w:rsidR="002E71DD" w:rsidRPr="00321232" w:rsidRDefault="002E71DD" w:rsidP="002E71DD">
      <w:pPr>
        <w:pStyle w:val="ListParagraph"/>
        <w:ind w:left="1440"/>
        <w:jc w:val="right"/>
        <w:rPr>
          <w:rFonts w:ascii="Arial" w:hAnsi="Arial" w:cs="Arial"/>
          <w:lang w:val="es-ES"/>
        </w:rPr>
      </w:pPr>
      <w:r w:rsidRPr="00321232">
        <w:rPr>
          <w:rFonts w:ascii="Arial" w:hAnsi="Arial" w:cs="Arial"/>
          <w:lang w:val="es-ES"/>
        </w:rPr>
        <w:t>[Fin del Anexo y del documento]</w:t>
      </w:r>
    </w:p>
    <w:sectPr w:rsidR="002E71DD" w:rsidRPr="00321232" w:rsidSect="002E71DD">
      <w:headerReference w:type="default" r:id="rId14"/>
      <w:head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15" w:rsidRDefault="008D5315">
      <w:r>
        <w:separator/>
      </w:r>
    </w:p>
  </w:endnote>
  <w:endnote w:type="continuationSeparator" w:id="0">
    <w:p w:rsidR="008D5315" w:rsidRPr="009D30E6" w:rsidRDefault="008D5315" w:rsidP="007E663E">
      <w:pPr>
        <w:rPr>
          <w:sz w:val="17"/>
          <w:szCs w:val="17"/>
        </w:rPr>
      </w:pPr>
      <w:r>
        <w:rPr>
          <w:sz w:val="17"/>
          <w:szCs w:val="17"/>
        </w:rPr>
        <w:separator/>
      </w:r>
    </w:p>
    <w:p w:rsidR="008D5315" w:rsidRPr="007E663E" w:rsidRDefault="008D531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D5315" w:rsidRPr="007E663E" w:rsidRDefault="008D5315" w:rsidP="007E663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15" w:rsidRDefault="008D5315">
      <w:r>
        <w:separator/>
      </w:r>
    </w:p>
  </w:footnote>
  <w:footnote w:type="continuationSeparator" w:id="0">
    <w:p w:rsidR="008D5315" w:rsidRPr="009D30E6" w:rsidRDefault="008D5315" w:rsidP="007E663E">
      <w:pPr>
        <w:rPr>
          <w:sz w:val="17"/>
          <w:szCs w:val="17"/>
        </w:rPr>
      </w:pPr>
      <w:r>
        <w:rPr>
          <w:sz w:val="17"/>
          <w:szCs w:val="17"/>
        </w:rPr>
        <w:separator/>
      </w:r>
    </w:p>
    <w:p w:rsidR="008D5315" w:rsidRPr="007E663E" w:rsidRDefault="008D531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D5315" w:rsidRPr="007E663E" w:rsidRDefault="008D5315" w:rsidP="007E663E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2E71DD" w:rsidP="00477D6B">
    <w:pPr>
      <w:jc w:val="right"/>
    </w:pPr>
    <w:bookmarkStart w:id="1" w:name="Code2"/>
    <w:bookmarkEnd w:id="1"/>
    <w:r>
      <w:rPr>
        <w:lang w:val="es"/>
      </w:rPr>
      <w:t>CWS/6/18</w:t>
    </w:r>
  </w:p>
  <w:p w:rsidR="00AE7F20" w:rsidRDefault="00AE7F20" w:rsidP="00477D6B">
    <w:pPr>
      <w:jc w:val="right"/>
    </w:pPr>
    <w:r>
      <w:rPr>
        <w:lang w:val="es"/>
      </w:rPr>
      <w:t xml:space="preserve">página </w:t>
    </w:r>
    <w:r>
      <w:rPr>
        <w:lang w:val="es"/>
      </w:rPr>
      <w:fldChar w:fldCharType="begin"/>
    </w:r>
    <w:r>
      <w:rPr>
        <w:lang w:val="es"/>
      </w:rPr>
      <w:instrText xml:space="preserve"> PAGE  \* MERGEFORMAT </w:instrText>
    </w:r>
    <w:r>
      <w:rPr>
        <w:lang w:val="es"/>
      </w:rPr>
      <w:fldChar w:fldCharType="separate"/>
    </w:r>
    <w:r w:rsidR="002A7B46">
      <w:rPr>
        <w:noProof/>
        <w:lang w:val="es"/>
      </w:rPr>
      <w:t>6</w:t>
    </w:r>
    <w:r>
      <w:rPr>
        <w:lang w:val="es"/>
      </w:rP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DD" w:rsidRDefault="002E71DD" w:rsidP="002E71DD">
    <w:pPr>
      <w:pStyle w:val="Header"/>
      <w:jc w:val="right"/>
    </w:pPr>
    <w:r>
      <w:rPr>
        <w:lang w:val="es"/>
      </w:rPr>
      <w:t>CWS/6/18</w:t>
    </w:r>
  </w:p>
  <w:p w:rsidR="002E71DD" w:rsidRDefault="002E71DD" w:rsidP="002E71DD">
    <w:pPr>
      <w:pStyle w:val="Header"/>
      <w:jc w:val="right"/>
    </w:pPr>
    <w:r>
      <w:rPr>
        <w:lang w:val="es"/>
      </w:rPr>
      <w:t>ANEXO</w:t>
    </w:r>
  </w:p>
  <w:p w:rsidR="002E71DD" w:rsidRDefault="002E71DD" w:rsidP="002E71DD">
    <w:pPr>
      <w:pStyle w:val="Header"/>
      <w:jc w:val="right"/>
    </w:pPr>
  </w:p>
  <w:p w:rsidR="002E71DD" w:rsidRDefault="002E71DD" w:rsidP="002E71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2775DC0"/>
    <w:multiLevelType w:val="multilevel"/>
    <w:tmpl w:val="CABC4698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0B350B"/>
    <w:multiLevelType w:val="multilevel"/>
    <w:tmpl w:val="2EFE561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64F2087"/>
    <w:multiLevelType w:val="multilevel"/>
    <w:tmpl w:val="433A8B44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DD"/>
    <w:rsid w:val="00010686"/>
    <w:rsid w:val="00052915"/>
    <w:rsid w:val="000C3329"/>
    <w:rsid w:val="000E3BB3"/>
    <w:rsid w:val="000F5E56"/>
    <w:rsid w:val="001362EE"/>
    <w:rsid w:val="00152CEA"/>
    <w:rsid w:val="001832A6"/>
    <w:rsid w:val="001B6002"/>
    <w:rsid w:val="002634C4"/>
    <w:rsid w:val="002A7B46"/>
    <w:rsid w:val="002C2E2F"/>
    <w:rsid w:val="002D7E2D"/>
    <w:rsid w:val="002E0F47"/>
    <w:rsid w:val="002E71DD"/>
    <w:rsid w:val="002F4E68"/>
    <w:rsid w:val="00310826"/>
    <w:rsid w:val="00311298"/>
    <w:rsid w:val="003151D5"/>
    <w:rsid w:val="00321232"/>
    <w:rsid w:val="00354647"/>
    <w:rsid w:val="00377273"/>
    <w:rsid w:val="003845C1"/>
    <w:rsid w:val="00387287"/>
    <w:rsid w:val="003A0723"/>
    <w:rsid w:val="003D77D9"/>
    <w:rsid w:val="003E48F1"/>
    <w:rsid w:val="003F347A"/>
    <w:rsid w:val="00407DBF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54F50"/>
    <w:rsid w:val="00571B99"/>
    <w:rsid w:val="00605827"/>
    <w:rsid w:val="00675021"/>
    <w:rsid w:val="006A06C6"/>
    <w:rsid w:val="007224C8"/>
    <w:rsid w:val="00794BE2"/>
    <w:rsid w:val="007A5581"/>
    <w:rsid w:val="007B71FE"/>
    <w:rsid w:val="007C6F07"/>
    <w:rsid w:val="007D781E"/>
    <w:rsid w:val="007E663E"/>
    <w:rsid w:val="00815082"/>
    <w:rsid w:val="0088395E"/>
    <w:rsid w:val="008B2CC1"/>
    <w:rsid w:val="008D5315"/>
    <w:rsid w:val="008E6BD6"/>
    <w:rsid w:val="0090731E"/>
    <w:rsid w:val="00966A22"/>
    <w:rsid w:val="0096730D"/>
    <w:rsid w:val="00972F03"/>
    <w:rsid w:val="009A0C8B"/>
    <w:rsid w:val="009A20CD"/>
    <w:rsid w:val="009B6241"/>
    <w:rsid w:val="00A16FC0"/>
    <w:rsid w:val="00A254AC"/>
    <w:rsid w:val="00A32C9E"/>
    <w:rsid w:val="00A370CF"/>
    <w:rsid w:val="00AB613D"/>
    <w:rsid w:val="00AE7F20"/>
    <w:rsid w:val="00B534D5"/>
    <w:rsid w:val="00B65A0A"/>
    <w:rsid w:val="00B67CDC"/>
    <w:rsid w:val="00B72D36"/>
    <w:rsid w:val="00B8095C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DC659B"/>
    <w:rsid w:val="00DF05A3"/>
    <w:rsid w:val="00E0079A"/>
    <w:rsid w:val="00E3674C"/>
    <w:rsid w:val="00E444DA"/>
    <w:rsid w:val="00E45C84"/>
    <w:rsid w:val="00E504E5"/>
    <w:rsid w:val="00EB7A3E"/>
    <w:rsid w:val="00EC1AA7"/>
    <w:rsid w:val="00EC1C2C"/>
    <w:rsid w:val="00EC401A"/>
    <w:rsid w:val="00EE29F0"/>
    <w:rsid w:val="00EF530A"/>
    <w:rsid w:val="00EF6622"/>
    <w:rsid w:val="00EF78A9"/>
    <w:rsid w:val="00F04719"/>
    <w:rsid w:val="00F55408"/>
    <w:rsid w:val="00F66152"/>
    <w:rsid w:val="00F80845"/>
    <w:rsid w:val="00F8275A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DC8E4B07-F6D6-4F96-A460-3DE5FD8D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link w:val="Heading2"/>
    <w:rsid w:val="002E71DD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rsid w:val="002E71DD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2E71DD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rsid w:val="002E71DD"/>
    <w:rPr>
      <w:rFonts w:ascii="Arial" w:hAnsi="Arial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71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1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321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1232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.org/searching-for-patents/technical/publication-server/authority-file.html" TargetMode="External"/><Relationship Id="rId13" Type="http://schemas.openxmlformats.org/officeDocument/2006/relationships/hyperlink" Target="https://patentscope.wipo.int/search/en/search.js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glish.sipo.gov.cn/authorityfile/index.htm" TargetMode="External"/><Relationship Id="rId12" Type="http://schemas.openxmlformats.org/officeDocument/2006/relationships/hyperlink" Target="https://www.uspto.gov/patents-application-process/patent-search/patent-document-authority-fil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po.go.kr/kpo/user.tdf?a=user.english.html.HtmlApp&amp;c=60105&amp;catmenu=ek07_01_0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jpo.go.jp/english/ip-rights/official_publication/authorityfile-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o.org/searching-for-patents/technical/publication-server/authority-file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CWS/6/18 Annex (in Spanish)</vt:lpstr>
      <vt:lpstr>CWS/6/</vt:lpstr>
    </vt:vector>
  </TitlesOfParts>
  <Company>OMPI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CWS/6/18 Annex (in Spanish)</dc:title>
  <dc:subject>INFORME SOBRE LA TAREA N.º 51 DEL EQUIPO TÉCNICO DEL FICHERO DE REFERENCIA</dc:subject>
  <dc:creator>OMPI</dc:creator>
  <cp:keywords>CWS</cp:keywords>
  <cp:lastModifiedBy>DRAKE Sophie</cp:lastModifiedBy>
  <cp:revision>6</cp:revision>
  <dcterms:created xsi:type="dcterms:W3CDTF">2018-10-01T11:32:00Z</dcterms:created>
  <dcterms:modified xsi:type="dcterms:W3CDTF">2018-10-01T15:38:00Z</dcterms:modified>
  <cp:category>CWS (in Spanish)</cp:category>
</cp:coreProperties>
</file>