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08"/>
        <w:gridCol w:w="4513"/>
        <w:gridCol w:w="4337"/>
        <w:gridCol w:w="398"/>
        <w:gridCol w:w="108"/>
      </w:tblGrid>
      <w:tr w:rsidR="00CC425F" w:rsidRPr="008B2CC1" w14:paraId="7C1E97E4" w14:textId="77777777" w:rsidTr="00064F0E">
        <w:trPr>
          <w:gridBefore w:val="1"/>
          <w:wBefore w:w="108" w:type="dxa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581A29" w14:textId="2940DD61" w:rsidR="00CC425F" w:rsidRPr="008B2CC1" w:rsidRDefault="00CC425F" w:rsidP="00CC425F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F05C95" w14:textId="38798F02" w:rsidR="00CC425F" w:rsidRPr="008B2CC1" w:rsidRDefault="00CC425F" w:rsidP="00CC425F">
            <w:r>
              <w:rPr>
                <w:noProof/>
                <w:lang w:val="de-DE" w:eastAsia="de-DE"/>
              </w:rPr>
              <w:drawing>
                <wp:inline distT="0" distB="0" distL="0" distR="0" wp14:anchorId="2A6FFF1E" wp14:editId="259AEF0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61C70C2" w14:textId="109F6BDC" w:rsidR="00CC425F" w:rsidRPr="008B2CC1" w:rsidRDefault="00CC425F" w:rsidP="00CC425F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CC425F" w:rsidRPr="00603523" w14:paraId="43509FAA" w14:textId="77777777" w:rsidTr="00064F0E">
        <w:trPr>
          <w:gridAfter w:val="1"/>
          <w:wAfter w:w="108" w:type="dxa"/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4CC7927" w14:textId="0CBBCC17" w:rsidR="00CC425F" w:rsidRPr="00603523" w:rsidRDefault="00E43CAC" w:rsidP="00E43CA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WIPO/IP/CWS_NS/GE/19/INF/</w:t>
            </w:r>
            <w:r w:rsidR="00CC425F">
              <w:rPr>
                <w:rFonts w:ascii="Arial Black" w:hAnsi="Arial Black"/>
                <w:caps/>
                <w:sz w:val="15"/>
              </w:rPr>
              <w:t>PROV</w:t>
            </w:r>
            <w:r>
              <w:rPr>
                <w:rFonts w:ascii="Arial Black" w:hAnsi="Arial Black"/>
                <w:caps/>
                <w:sz w:val="15"/>
              </w:rPr>
              <w:t>.2</w:t>
            </w:r>
            <w:r w:rsidR="00CC425F" w:rsidRPr="00603523">
              <w:rPr>
                <w:rFonts w:ascii="Arial Black" w:hAnsi="Arial Black"/>
                <w:caps/>
                <w:sz w:val="15"/>
              </w:rPr>
              <w:t xml:space="preserve">    </w:t>
            </w:r>
          </w:p>
        </w:tc>
      </w:tr>
      <w:tr w:rsidR="00CC425F" w:rsidRPr="0090731E" w14:paraId="28FD9E29" w14:textId="77777777" w:rsidTr="00064F0E">
        <w:trPr>
          <w:gridAfter w:val="1"/>
          <w:wAfter w:w="108" w:type="dxa"/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14:paraId="070A1613" w14:textId="6DE89371" w:rsidR="00CC425F" w:rsidRPr="0090731E" w:rsidRDefault="00CC425F" w:rsidP="00CC425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CC425F" w:rsidRPr="0090731E" w14:paraId="100C032C" w14:textId="77777777" w:rsidTr="00064F0E">
        <w:trPr>
          <w:gridAfter w:val="1"/>
          <w:wAfter w:w="108" w:type="dxa"/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14:paraId="24A95AC5" w14:textId="4CAF5AD4" w:rsidR="00CC425F" w:rsidRPr="0090731E" w:rsidRDefault="00CC425F" w:rsidP="00B5355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70155">
              <w:rPr>
                <w:rFonts w:ascii="Arial Black" w:hAnsi="Arial Black"/>
                <w:caps/>
                <w:sz w:val="15"/>
              </w:rPr>
              <w:t xml:space="preserve">DATE: </w:t>
            </w:r>
            <w:r>
              <w:rPr>
                <w:rFonts w:ascii="Arial Black" w:hAnsi="Arial Black"/>
                <w:caps/>
                <w:sz w:val="15"/>
              </w:rPr>
              <w:t xml:space="preserve">April </w:t>
            </w:r>
            <w:r w:rsidR="00964750">
              <w:rPr>
                <w:rFonts w:ascii="Arial Black" w:hAnsi="Arial Black"/>
                <w:caps/>
                <w:sz w:val="15"/>
              </w:rPr>
              <w:t>12</w:t>
            </w:r>
            <w:r>
              <w:rPr>
                <w:rFonts w:ascii="Arial Black" w:hAnsi="Arial Black"/>
                <w:caps/>
                <w:sz w:val="15"/>
              </w:rPr>
              <w:t>, 2019</w:t>
            </w:r>
          </w:p>
        </w:tc>
      </w:tr>
    </w:tbl>
    <w:p w14:paraId="14BFAA6A" w14:textId="77777777" w:rsidR="008B2CC1" w:rsidRPr="008B2CC1" w:rsidRDefault="008B2CC1" w:rsidP="008B2CC1"/>
    <w:p w14:paraId="17F9677F" w14:textId="77777777" w:rsidR="008B2CC1" w:rsidRPr="008B2CC1" w:rsidRDefault="008B2CC1" w:rsidP="008B2CC1"/>
    <w:p w14:paraId="56043572" w14:textId="77777777" w:rsidR="008B2CC1" w:rsidRPr="008B2CC1" w:rsidRDefault="008B2CC1" w:rsidP="008B2CC1"/>
    <w:p w14:paraId="7A834D19" w14:textId="0AAA5B8D" w:rsidR="008B2CC1" w:rsidRDefault="008B2CC1" w:rsidP="008B2CC1"/>
    <w:p w14:paraId="4486E93E" w14:textId="77777777" w:rsidR="00064F0E" w:rsidRPr="008B2CC1" w:rsidRDefault="00064F0E" w:rsidP="008B2CC1"/>
    <w:p w14:paraId="1A31AD7F" w14:textId="77777777" w:rsidR="008B2CC1" w:rsidRPr="003845C1" w:rsidRDefault="00D57425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WIPO STANDARDS WORKSHOP</w:t>
      </w:r>
      <w:r>
        <w:rPr>
          <w:b/>
          <w:sz w:val="28"/>
          <w:szCs w:val="28"/>
        </w:rPr>
        <w:br/>
        <w:t>ON NAME STANDARDIZATION</w:t>
      </w:r>
    </w:p>
    <w:p w14:paraId="7ED9ACE3" w14:textId="77777777" w:rsidR="003845C1" w:rsidRDefault="003845C1" w:rsidP="003845C1"/>
    <w:p w14:paraId="7FCA72CD" w14:textId="77777777" w:rsidR="003845C1" w:rsidRDefault="003845C1" w:rsidP="003845C1"/>
    <w:p w14:paraId="14A329DF" w14:textId="2832A6E9" w:rsidR="00D57425" w:rsidRPr="00970AFA" w:rsidRDefault="00D57425" w:rsidP="00CD59F2">
      <w:proofErr w:type="gramStart"/>
      <w:r w:rsidRPr="00970AFA">
        <w:t>organized</w:t>
      </w:r>
      <w:proofErr w:type="gramEnd"/>
      <w:r w:rsidRPr="00970AFA">
        <w:t xml:space="preserve"> by the</w:t>
      </w:r>
      <w:r w:rsidRPr="00970AFA">
        <w:br/>
        <w:t xml:space="preserve">World </w:t>
      </w:r>
      <w:r w:rsidR="007D4E20" w:rsidRPr="00970AFA">
        <w:t>Intellectual</w:t>
      </w:r>
      <w:r w:rsidRPr="00970AFA">
        <w:t xml:space="preserve"> Property Organization (WIPO)</w:t>
      </w:r>
    </w:p>
    <w:p w14:paraId="528A0C2E" w14:textId="77777777" w:rsidR="00D57425" w:rsidRDefault="00D57425" w:rsidP="00CD59F2">
      <w:pPr>
        <w:rPr>
          <w:i/>
        </w:rPr>
      </w:pPr>
    </w:p>
    <w:p w14:paraId="15021515" w14:textId="77777777" w:rsidR="00D57425" w:rsidRDefault="00D57425" w:rsidP="00CD59F2">
      <w:pPr>
        <w:rPr>
          <w:i/>
        </w:rPr>
      </w:pPr>
    </w:p>
    <w:p w14:paraId="0BEF8E57" w14:textId="71BED2DF" w:rsidR="008B2CC1" w:rsidRPr="003845C1" w:rsidRDefault="00CD59F2" w:rsidP="00CD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</w:t>
      </w:r>
      <w:r w:rsidR="00964750" w:rsidRPr="00964750">
        <w:rPr>
          <w:rStyle w:val="FootnoteReference"/>
          <w:b/>
          <w:szCs w:val="22"/>
        </w:rPr>
        <w:footnoteReference w:id="1"/>
      </w:r>
      <w:r w:rsidRPr="00964750">
        <w:rPr>
          <w:b/>
          <w:szCs w:val="22"/>
        </w:rPr>
        <w:t>,</w:t>
      </w:r>
      <w:r>
        <w:rPr>
          <w:b/>
          <w:sz w:val="24"/>
          <w:szCs w:val="24"/>
        </w:rPr>
        <w:t xml:space="preserve"> </w:t>
      </w:r>
      <w:r w:rsidR="00D57425">
        <w:rPr>
          <w:b/>
          <w:sz w:val="24"/>
          <w:szCs w:val="24"/>
        </w:rPr>
        <w:t>May 2 to 3, 2019</w:t>
      </w:r>
    </w:p>
    <w:p w14:paraId="00344C91" w14:textId="77777777" w:rsidR="008B2CC1" w:rsidRPr="008B2CC1" w:rsidRDefault="008B2CC1" w:rsidP="008B2CC1"/>
    <w:p w14:paraId="716A098D" w14:textId="77777777" w:rsidR="008B2CC1" w:rsidRPr="008B2CC1" w:rsidRDefault="008B2CC1" w:rsidP="008B2CC1"/>
    <w:p w14:paraId="0BFD4CE1" w14:textId="77777777" w:rsidR="008B2CC1" w:rsidRPr="008B2CC1" w:rsidRDefault="008B2CC1" w:rsidP="008B2CC1"/>
    <w:p w14:paraId="0F7B0FC2" w14:textId="2D23441C" w:rsidR="008B2CC1" w:rsidRPr="003845C1" w:rsidRDefault="00C0552A" w:rsidP="008B2CC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 xml:space="preserve">DRAFT </w:t>
      </w:r>
      <w:r w:rsidR="00D57425">
        <w:rPr>
          <w:caps/>
          <w:sz w:val="24"/>
        </w:rPr>
        <w:t>PROGRAM</w:t>
      </w:r>
    </w:p>
    <w:p w14:paraId="7F184BE8" w14:textId="77777777" w:rsidR="008B2CC1" w:rsidRPr="008B2CC1" w:rsidRDefault="008B2CC1" w:rsidP="008B2CC1"/>
    <w:p w14:paraId="6224F997" w14:textId="77777777" w:rsidR="008B2CC1" w:rsidRPr="008B2CC1" w:rsidRDefault="00D57425" w:rsidP="008B2CC1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14:paraId="3F880EDD" w14:textId="77777777" w:rsidR="00AC205C" w:rsidRDefault="00AC205C"/>
    <w:p w14:paraId="61AF1B89" w14:textId="77777777" w:rsidR="000F5E56" w:rsidRDefault="000F5E56"/>
    <w:p w14:paraId="15C03C27" w14:textId="77777777" w:rsidR="002928D3" w:rsidRDefault="002928D3"/>
    <w:p w14:paraId="0AD04E6E" w14:textId="77777777" w:rsidR="002928D3" w:rsidRDefault="002928D3" w:rsidP="0053057A"/>
    <w:p w14:paraId="745D9684" w14:textId="77777777" w:rsidR="00C835CA" w:rsidRDefault="00C835CA">
      <w:r>
        <w:br w:type="page"/>
      </w:r>
    </w:p>
    <w:tbl>
      <w:tblPr>
        <w:tblStyle w:val="TableGrid"/>
        <w:tblW w:w="945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470"/>
      </w:tblGrid>
      <w:tr w:rsidR="00C835CA" w:rsidRPr="006039C2" w14:paraId="578D84C2" w14:textId="77777777" w:rsidTr="001C4BEC">
        <w:trPr>
          <w:cantSplit/>
          <w:trHeight w:val="386"/>
        </w:trPr>
        <w:tc>
          <w:tcPr>
            <w:tcW w:w="9450" w:type="dxa"/>
            <w:gridSpan w:val="2"/>
          </w:tcPr>
          <w:p w14:paraId="45644DE0" w14:textId="3049F057" w:rsidR="00C835CA" w:rsidRPr="006039C2" w:rsidRDefault="00E43CAC" w:rsidP="00F1184D">
            <w:pPr>
              <w:spacing w:line="276" w:lineRule="auto"/>
            </w:pPr>
            <w:r>
              <w:rPr>
                <w:u w:val="single"/>
              </w:rPr>
              <w:lastRenderedPageBreak/>
              <w:t xml:space="preserve">Thursday </w:t>
            </w:r>
            <w:r w:rsidR="00C835CA" w:rsidRPr="006039C2">
              <w:rPr>
                <w:u w:val="single"/>
              </w:rPr>
              <w:t>May</w:t>
            </w:r>
            <w:r>
              <w:rPr>
                <w:u w:val="single"/>
              </w:rPr>
              <w:t xml:space="preserve"> 2,</w:t>
            </w:r>
            <w:r w:rsidR="00C835CA" w:rsidRPr="006039C2">
              <w:rPr>
                <w:u w:val="single"/>
              </w:rPr>
              <w:t xml:space="preserve"> 2019</w:t>
            </w:r>
          </w:p>
          <w:p w14:paraId="340C5109" w14:textId="77777777" w:rsidR="00C835CA" w:rsidRPr="006039C2" w:rsidRDefault="00C835CA" w:rsidP="00F1184D">
            <w:pPr>
              <w:spacing w:line="276" w:lineRule="auto"/>
              <w:rPr>
                <w:u w:val="single"/>
              </w:rPr>
            </w:pPr>
            <w:r w:rsidRPr="006039C2">
              <w:rPr>
                <w:b/>
              </w:rPr>
              <w:t>Name Standardization</w:t>
            </w:r>
          </w:p>
        </w:tc>
      </w:tr>
      <w:tr w:rsidR="00C835CA" w:rsidRPr="006039C2" w14:paraId="444CE223" w14:textId="77777777" w:rsidTr="001C4BEC">
        <w:trPr>
          <w:cantSplit/>
          <w:trHeight w:val="224"/>
        </w:trPr>
        <w:tc>
          <w:tcPr>
            <w:tcW w:w="1980" w:type="dxa"/>
          </w:tcPr>
          <w:p w14:paraId="6B2AF30C" w14:textId="54A74662" w:rsidR="00C835CA" w:rsidRPr="006039C2" w:rsidRDefault="007E304F" w:rsidP="00F1184D">
            <w:pPr>
              <w:spacing w:line="276" w:lineRule="auto"/>
            </w:pPr>
            <w:r>
              <w:t>08:3</w:t>
            </w:r>
            <w:r w:rsidR="00C835CA" w:rsidRPr="006039C2">
              <w:t>0 - 09.30</w:t>
            </w:r>
          </w:p>
        </w:tc>
        <w:tc>
          <w:tcPr>
            <w:tcW w:w="7470" w:type="dxa"/>
          </w:tcPr>
          <w:p w14:paraId="69BAF4C4" w14:textId="4A5DCB44" w:rsidR="007E304F" w:rsidRPr="00964750" w:rsidRDefault="00C835CA" w:rsidP="00964750">
            <w:pPr>
              <w:spacing w:line="276" w:lineRule="auto"/>
              <w:rPr>
                <w:rFonts w:eastAsia="Times New Roman"/>
              </w:rPr>
            </w:pPr>
            <w:r w:rsidRPr="006039C2">
              <w:t>Registration</w:t>
            </w:r>
            <w:r w:rsidR="007E304F">
              <w:t xml:space="preserve">: </w:t>
            </w:r>
            <w:r w:rsidR="007E304F">
              <w:rPr>
                <w:rFonts w:eastAsia="Times New Roman"/>
              </w:rPr>
              <w:t>WIPO Access Center</w:t>
            </w:r>
          </w:p>
        </w:tc>
      </w:tr>
      <w:tr w:rsidR="00C835CA" w:rsidRPr="006039C2" w14:paraId="4CB4729A" w14:textId="77777777" w:rsidTr="001C4BEC">
        <w:trPr>
          <w:cantSplit/>
          <w:trHeight w:val="291"/>
        </w:trPr>
        <w:tc>
          <w:tcPr>
            <w:tcW w:w="1980" w:type="dxa"/>
          </w:tcPr>
          <w:p w14:paraId="548C37DF" w14:textId="77777777" w:rsidR="00C835CA" w:rsidRPr="006039C2" w:rsidRDefault="00C835CA" w:rsidP="00F1184D">
            <w:pPr>
              <w:spacing w:line="276" w:lineRule="auto"/>
            </w:pPr>
            <w:r w:rsidRPr="006039C2">
              <w:t>09:30 - 09:45</w:t>
            </w:r>
          </w:p>
        </w:tc>
        <w:tc>
          <w:tcPr>
            <w:tcW w:w="7470" w:type="dxa"/>
          </w:tcPr>
          <w:p w14:paraId="0E2AB341" w14:textId="77777777" w:rsidR="00C835CA" w:rsidRDefault="00C835CA" w:rsidP="00E52863">
            <w:pPr>
              <w:spacing w:line="260" w:lineRule="atLeast"/>
              <w:ind w:left="1620" w:hanging="1620"/>
              <w:rPr>
                <w:b/>
              </w:rPr>
            </w:pPr>
            <w:r w:rsidRPr="00E52863">
              <w:rPr>
                <w:b/>
              </w:rPr>
              <w:t>Welcome address</w:t>
            </w:r>
          </w:p>
          <w:p w14:paraId="22485A14" w14:textId="61D3BED5" w:rsidR="00636608" w:rsidRPr="000C437C" w:rsidRDefault="004D6ACC" w:rsidP="000C437C">
            <w:pPr>
              <w:tabs>
                <w:tab w:val="left" w:pos="522"/>
              </w:tabs>
              <w:spacing w:line="276" w:lineRule="auto"/>
              <w:rPr>
                <w:i/>
              </w:rPr>
            </w:pPr>
            <w:r w:rsidRPr="000C437C">
              <w:rPr>
                <w:i/>
              </w:rPr>
              <w:t xml:space="preserve">Mr. </w:t>
            </w:r>
            <w:r w:rsidR="00F71233" w:rsidRPr="000C437C">
              <w:rPr>
                <w:i/>
              </w:rPr>
              <w:t>Yoshiyuki</w:t>
            </w:r>
            <w:r w:rsidR="00F71233" w:rsidRPr="000C437C">
              <w:rPr>
                <w:b/>
                <w:bCs/>
                <w:i/>
              </w:rPr>
              <w:t xml:space="preserve"> </w:t>
            </w:r>
            <w:r w:rsidRPr="000C437C">
              <w:rPr>
                <w:i/>
              </w:rPr>
              <w:t>Takagi, A</w:t>
            </w:r>
            <w:r w:rsidR="00F71233" w:rsidRPr="000C437C">
              <w:rPr>
                <w:i/>
              </w:rPr>
              <w:t>ssistant Director General, WIPO</w:t>
            </w:r>
          </w:p>
        </w:tc>
      </w:tr>
      <w:tr w:rsidR="000B6746" w:rsidRPr="006039C2" w14:paraId="336B71DA" w14:textId="77777777" w:rsidTr="001C4BEC">
        <w:trPr>
          <w:cantSplit/>
          <w:trHeight w:val="291"/>
        </w:trPr>
        <w:tc>
          <w:tcPr>
            <w:tcW w:w="1980" w:type="dxa"/>
          </w:tcPr>
          <w:p w14:paraId="1476F3E7" w14:textId="77777777" w:rsidR="000B6746" w:rsidRPr="006039C2" w:rsidRDefault="000B6746" w:rsidP="00F1184D">
            <w:pPr>
              <w:spacing w:line="276" w:lineRule="auto"/>
            </w:pPr>
          </w:p>
        </w:tc>
        <w:tc>
          <w:tcPr>
            <w:tcW w:w="7470" w:type="dxa"/>
          </w:tcPr>
          <w:p w14:paraId="6DF41FB5" w14:textId="2F2FE499" w:rsidR="000B6746" w:rsidRPr="007E7453" w:rsidRDefault="000B6746" w:rsidP="000B6746">
            <w:pPr>
              <w:tabs>
                <w:tab w:val="left" w:pos="522"/>
              </w:tabs>
              <w:spacing w:line="276" w:lineRule="auto"/>
            </w:pPr>
            <w:r w:rsidRPr="007E7453">
              <w:t xml:space="preserve">Moderator of </w:t>
            </w:r>
            <w:r>
              <w:t>Workshop</w:t>
            </w:r>
            <w:r w:rsidRPr="007E7453">
              <w:t xml:space="preserve">: </w:t>
            </w:r>
          </w:p>
          <w:p w14:paraId="3277A7C1" w14:textId="49715A7D" w:rsidR="000B6746" w:rsidRPr="00E52863" w:rsidRDefault="000B6746" w:rsidP="000B6746">
            <w:pPr>
              <w:spacing w:line="260" w:lineRule="atLeast"/>
              <w:ind w:left="1620" w:hanging="1620"/>
              <w:rPr>
                <w:b/>
              </w:rPr>
            </w:pPr>
            <w:r w:rsidRPr="00FE3FB8">
              <w:rPr>
                <w:i/>
              </w:rPr>
              <w:t>Mr. Young-Woo Yun</w:t>
            </w:r>
            <w:r>
              <w:rPr>
                <w:i/>
              </w:rPr>
              <w:t>, Head, Standards Section, WIPO</w:t>
            </w:r>
          </w:p>
        </w:tc>
      </w:tr>
      <w:tr w:rsidR="00720FF0" w:rsidRPr="006039C2" w14:paraId="5DBE9C62" w14:textId="77777777" w:rsidTr="001C4BEC">
        <w:trPr>
          <w:cantSplit/>
          <w:trHeight w:val="291"/>
        </w:trPr>
        <w:tc>
          <w:tcPr>
            <w:tcW w:w="1980" w:type="dxa"/>
          </w:tcPr>
          <w:p w14:paraId="1AD958C1" w14:textId="3CFB2F13" w:rsidR="00720FF0" w:rsidRPr="00720FF0" w:rsidRDefault="00720FF0" w:rsidP="00F1184D">
            <w:pPr>
              <w:spacing w:line="276" w:lineRule="auto"/>
            </w:pPr>
          </w:p>
        </w:tc>
        <w:tc>
          <w:tcPr>
            <w:tcW w:w="7470" w:type="dxa"/>
          </w:tcPr>
          <w:p w14:paraId="1316E3D2" w14:textId="02425181" w:rsidR="00720FF0" w:rsidRPr="00D61596" w:rsidRDefault="00720FF0" w:rsidP="00E52863">
            <w:pPr>
              <w:spacing w:line="260" w:lineRule="atLeast"/>
              <w:ind w:left="1620" w:hanging="1620"/>
              <w:rPr>
                <w:b/>
                <w:u w:val="single"/>
              </w:rPr>
            </w:pPr>
            <w:r w:rsidRPr="00D61596">
              <w:rPr>
                <w:b/>
                <w:u w:val="single"/>
              </w:rPr>
              <w:t>Part 1: Information session</w:t>
            </w:r>
          </w:p>
          <w:p w14:paraId="1F2EB410" w14:textId="01408F1B" w:rsidR="00720FF0" w:rsidRPr="00E52863" w:rsidRDefault="00720FF0" w:rsidP="00720FF0">
            <w:pPr>
              <w:spacing w:line="260" w:lineRule="atLeast"/>
              <w:rPr>
                <w:b/>
              </w:rPr>
            </w:pPr>
            <w:r w:rsidRPr="006039C2">
              <w:rPr>
                <w:i/>
              </w:rPr>
              <w:t>Current practices by IP Offices and others on name standardization, including pros and cons; challenges faced and ways to improve; lessons learned; high-level description of algorithms.</w:t>
            </w:r>
          </w:p>
        </w:tc>
      </w:tr>
      <w:tr w:rsidR="007C3C1D" w:rsidRPr="006039C2" w14:paraId="724451D5" w14:textId="77777777" w:rsidTr="001C4BEC">
        <w:trPr>
          <w:cantSplit/>
          <w:trHeight w:val="291"/>
        </w:trPr>
        <w:tc>
          <w:tcPr>
            <w:tcW w:w="1980" w:type="dxa"/>
          </w:tcPr>
          <w:p w14:paraId="2E550364" w14:textId="7685F206" w:rsidR="007C3C1D" w:rsidRPr="00720FF0" w:rsidRDefault="007C3C1D" w:rsidP="007C3C1D">
            <w:pPr>
              <w:spacing w:line="276" w:lineRule="auto"/>
            </w:pPr>
            <w:r>
              <w:t xml:space="preserve">09:45 </w:t>
            </w:r>
            <w:r w:rsidR="0043095B" w:rsidRPr="006039C2">
              <w:t>-</w:t>
            </w:r>
            <w:r>
              <w:t xml:space="preserve"> 10:00</w:t>
            </w:r>
          </w:p>
        </w:tc>
        <w:tc>
          <w:tcPr>
            <w:tcW w:w="7470" w:type="dxa"/>
          </w:tcPr>
          <w:p w14:paraId="3A30FF0F" w14:textId="7995DF3C" w:rsidR="007C3C1D" w:rsidRDefault="007C3C1D" w:rsidP="007C3C1D">
            <w:pPr>
              <w:spacing w:line="260" w:lineRule="atLeast"/>
              <w:ind w:left="1620" w:hanging="1620"/>
              <w:rPr>
                <w:b/>
              </w:rPr>
            </w:pPr>
            <w:r w:rsidRPr="00E52863">
              <w:rPr>
                <w:b/>
              </w:rPr>
              <w:t xml:space="preserve">Summary </w:t>
            </w:r>
            <w:r w:rsidRPr="00826D38">
              <w:rPr>
                <w:b/>
              </w:rPr>
              <w:t xml:space="preserve">of </w:t>
            </w:r>
            <w:hyperlink r:id="rId9" w:history="1">
              <w:r w:rsidRPr="00826D38">
                <w:rPr>
                  <w:rStyle w:val="Hyperlink"/>
                  <w:b/>
                  <w:color w:val="auto"/>
                  <w:u w:val="none"/>
                </w:rPr>
                <w:t>2016 workshop</w:t>
              </w:r>
            </w:hyperlink>
            <w:r w:rsidRPr="00826D38">
              <w:rPr>
                <w:b/>
              </w:rPr>
              <w:t xml:space="preserve"> on </w:t>
            </w:r>
            <w:r w:rsidRPr="00E52863">
              <w:rPr>
                <w:b/>
              </w:rPr>
              <w:t>Name Standardization</w:t>
            </w:r>
          </w:p>
          <w:p w14:paraId="481DE449" w14:textId="77777777" w:rsidR="007C3C1D" w:rsidRDefault="007C3C1D" w:rsidP="007C3C1D">
            <w:pPr>
              <w:spacing w:line="260" w:lineRule="atLeast"/>
              <w:ind w:left="1620" w:hanging="1620"/>
            </w:pPr>
            <w:r w:rsidRPr="00720FF0">
              <w:t>Presentation</w:t>
            </w:r>
            <w:r>
              <w:t xml:space="preserve">: </w:t>
            </w:r>
          </w:p>
          <w:p w14:paraId="0E6FCE26" w14:textId="49DB6931" w:rsidR="007C3C1D" w:rsidRPr="000C437C" w:rsidRDefault="007C3C1D" w:rsidP="000C437C">
            <w:pPr>
              <w:tabs>
                <w:tab w:val="left" w:pos="522"/>
              </w:tabs>
              <w:spacing w:line="276" w:lineRule="auto"/>
              <w:rPr>
                <w:i/>
              </w:rPr>
            </w:pPr>
            <w:r w:rsidRPr="000C437C">
              <w:rPr>
                <w:i/>
              </w:rPr>
              <w:t>Mr. Edward Elliott, IP Information Officer, WIPO</w:t>
            </w:r>
          </w:p>
        </w:tc>
      </w:tr>
      <w:tr w:rsidR="007C3C1D" w:rsidRPr="006039C2" w14:paraId="3ADB0F59" w14:textId="77777777" w:rsidTr="001C4BEC">
        <w:trPr>
          <w:cantSplit/>
          <w:trHeight w:val="291"/>
        </w:trPr>
        <w:tc>
          <w:tcPr>
            <w:tcW w:w="1980" w:type="dxa"/>
          </w:tcPr>
          <w:p w14:paraId="70506CA6" w14:textId="7B07BE80" w:rsidR="007C3C1D" w:rsidRPr="00720FF0" w:rsidRDefault="007C3C1D" w:rsidP="007C3C1D">
            <w:pPr>
              <w:spacing w:line="276" w:lineRule="auto"/>
            </w:pPr>
            <w:r>
              <w:t xml:space="preserve">10:00 </w:t>
            </w:r>
            <w:r w:rsidR="0043095B" w:rsidRPr="006039C2">
              <w:t>-</w:t>
            </w:r>
            <w:r>
              <w:t xml:space="preserve"> 10:10</w:t>
            </w:r>
          </w:p>
        </w:tc>
        <w:tc>
          <w:tcPr>
            <w:tcW w:w="7470" w:type="dxa"/>
          </w:tcPr>
          <w:p w14:paraId="0EC35963" w14:textId="77777777" w:rsidR="007C3C1D" w:rsidRDefault="007C3C1D" w:rsidP="007C3C1D">
            <w:pPr>
              <w:spacing w:line="260" w:lineRule="atLeast"/>
              <w:ind w:left="1620" w:hanging="1620"/>
              <w:rPr>
                <w:b/>
              </w:rPr>
            </w:pPr>
            <w:r w:rsidRPr="00E52863">
              <w:rPr>
                <w:b/>
              </w:rPr>
              <w:t>Update on IP5 Applicant Name Standardization</w:t>
            </w:r>
          </w:p>
          <w:p w14:paraId="2D1D6577" w14:textId="77777777" w:rsidR="007C3C1D" w:rsidRDefault="007C3C1D" w:rsidP="007C3C1D">
            <w:pPr>
              <w:spacing w:line="260" w:lineRule="atLeast"/>
              <w:ind w:left="1620" w:hanging="1620"/>
            </w:pPr>
            <w:r w:rsidRPr="00720FF0">
              <w:t>Presentation</w:t>
            </w:r>
            <w:r>
              <w:t xml:space="preserve">: </w:t>
            </w:r>
          </w:p>
          <w:p w14:paraId="58652220" w14:textId="2BB5718B" w:rsidR="007C3C1D" w:rsidRPr="00153B8B" w:rsidRDefault="000C437C" w:rsidP="000C437C">
            <w:pPr>
              <w:tabs>
                <w:tab w:val="left" w:pos="522"/>
              </w:tabs>
              <w:spacing w:line="276" w:lineRule="auto"/>
            </w:pPr>
            <w:r>
              <w:rPr>
                <w:i/>
              </w:rPr>
              <w:t>Dr</w:t>
            </w:r>
            <w:r w:rsidR="007C3C1D" w:rsidRPr="000C437C">
              <w:rPr>
                <w:i/>
              </w:rPr>
              <w:t xml:space="preserve">. </w:t>
            </w:r>
            <w:proofErr w:type="spellStart"/>
            <w:r w:rsidR="007C3C1D" w:rsidRPr="000C437C">
              <w:rPr>
                <w:i/>
              </w:rPr>
              <w:t>Jumi</w:t>
            </w:r>
            <w:proofErr w:type="spellEnd"/>
            <w:r w:rsidR="007C3C1D" w:rsidRPr="000C437C">
              <w:rPr>
                <w:i/>
              </w:rPr>
              <w:t xml:space="preserve"> Lee, Deputy Director, KIPO</w:t>
            </w:r>
          </w:p>
        </w:tc>
      </w:tr>
      <w:tr w:rsidR="007C3C1D" w:rsidRPr="006039C2" w14:paraId="47D15252" w14:textId="77777777" w:rsidTr="001C4BEC">
        <w:trPr>
          <w:cantSplit/>
          <w:trHeight w:val="291"/>
        </w:trPr>
        <w:tc>
          <w:tcPr>
            <w:tcW w:w="1980" w:type="dxa"/>
          </w:tcPr>
          <w:p w14:paraId="077561CC" w14:textId="58BB9794" w:rsidR="007C3C1D" w:rsidRPr="00720FF0" w:rsidRDefault="007C3C1D" w:rsidP="007C3C1D">
            <w:pPr>
              <w:spacing w:line="276" w:lineRule="auto"/>
            </w:pPr>
            <w:r>
              <w:t xml:space="preserve">10:10 </w:t>
            </w:r>
            <w:r w:rsidR="0043095B" w:rsidRPr="006039C2">
              <w:t>-</w:t>
            </w:r>
            <w:r>
              <w:t xml:space="preserve"> 11:20</w:t>
            </w:r>
          </w:p>
        </w:tc>
        <w:tc>
          <w:tcPr>
            <w:tcW w:w="7470" w:type="dxa"/>
          </w:tcPr>
          <w:p w14:paraId="7DEC91C1" w14:textId="77777777" w:rsidR="007C3C1D" w:rsidRDefault="007C3C1D" w:rsidP="007C3C1D">
            <w:pPr>
              <w:spacing w:line="276" w:lineRule="auto"/>
            </w:pPr>
            <w:r w:rsidRPr="00E52863">
              <w:rPr>
                <w:b/>
              </w:rPr>
              <w:t>Current practice by IP Offices</w:t>
            </w:r>
            <w:r w:rsidRPr="006039C2">
              <w:t xml:space="preserve"> (operations or data analysis)</w:t>
            </w:r>
          </w:p>
          <w:p w14:paraId="21E1DC07" w14:textId="3BE6A2B7" w:rsidR="007C3C1D" w:rsidRDefault="007C3C1D" w:rsidP="007C3C1D">
            <w:pPr>
              <w:spacing w:line="260" w:lineRule="atLeast"/>
            </w:pPr>
            <w:r w:rsidRPr="009A2784">
              <w:t>Presentation</w:t>
            </w:r>
            <w:r>
              <w:t>s</w:t>
            </w:r>
            <w:r w:rsidRPr="009A2784">
              <w:t xml:space="preserve">: </w:t>
            </w:r>
          </w:p>
          <w:p w14:paraId="69EB460D" w14:textId="0B4F6243" w:rsidR="007C3C1D" w:rsidRPr="000C437C" w:rsidRDefault="007C3C1D" w:rsidP="000C437C">
            <w:pPr>
              <w:spacing w:after="120" w:line="260" w:lineRule="atLeast"/>
              <w:rPr>
                <w:i/>
              </w:rPr>
            </w:pPr>
            <w:r w:rsidRPr="000C437C">
              <w:rPr>
                <w:i/>
              </w:rPr>
              <w:t xml:space="preserve">Mr. Robert McNeill, Assistant Director, Digital Engagement, </w:t>
            </w:r>
            <w:r w:rsidRPr="000C437C">
              <w:rPr>
                <w:i/>
              </w:rPr>
              <w:br/>
              <w:t>IP Australia</w:t>
            </w:r>
          </w:p>
          <w:p w14:paraId="2FAF0D11" w14:textId="09CACDFF" w:rsidR="007C3C1D" w:rsidRPr="000C437C" w:rsidRDefault="000C437C" w:rsidP="000C437C">
            <w:pPr>
              <w:spacing w:after="120" w:line="260" w:lineRule="atLeast"/>
              <w:rPr>
                <w:i/>
              </w:rPr>
            </w:pPr>
            <w:r>
              <w:rPr>
                <w:i/>
              </w:rPr>
              <w:t>Dr</w:t>
            </w:r>
            <w:r w:rsidR="007C3C1D" w:rsidRPr="000C437C">
              <w:rPr>
                <w:i/>
              </w:rPr>
              <w:t xml:space="preserve">. </w:t>
            </w:r>
            <w:proofErr w:type="spellStart"/>
            <w:r w:rsidR="007C3C1D" w:rsidRPr="000C437C">
              <w:rPr>
                <w:i/>
              </w:rPr>
              <w:t>Jumi</w:t>
            </w:r>
            <w:proofErr w:type="spellEnd"/>
            <w:r w:rsidR="007C3C1D" w:rsidRPr="000C437C">
              <w:rPr>
                <w:i/>
              </w:rPr>
              <w:t xml:space="preserve"> Lee, Deputy Director, KIPO </w:t>
            </w:r>
          </w:p>
          <w:p w14:paraId="3DDB9247" w14:textId="77740F88" w:rsidR="007C3C1D" w:rsidRPr="000C437C" w:rsidRDefault="007C3C1D" w:rsidP="000C437C">
            <w:pPr>
              <w:spacing w:after="120" w:line="260" w:lineRule="atLeast"/>
              <w:rPr>
                <w:i/>
              </w:rPr>
            </w:pPr>
            <w:r w:rsidRPr="000C437C">
              <w:rPr>
                <w:i/>
              </w:rPr>
              <w:t>Ms. Amanda Myers, Acting Deputy Chief Economist, USPTO</w:t>
            </w:r>
          </w:p>
          <w:p w14:paraId="3D357B8B" w14:textId="41D605ED" w:rsidR="007C3C1D" w:rsidRPr="00E52863" w:rsidRDefault="007C3C1D" w:rsidP="007C3C1D">
            <w:pPr>
              <w:spacing w:line="260" w:lineRule="atLeast"/>
              <w:ind w:left="1620" w:hanging="1620"/>
              <w:rPr>
                <w:b/>
              </w:rPr>
            </w:pPr>
            <w:r w:rsidRPr="00720FF0">
              <w:t>Q&amp;A</w:t>
            </w:r>
          </w:p>
        </w:tc>
      </w:tr>
      <w:tr w:rsidR="007C3C1D" w:rsidRPr="006039C2" w14:paraId="3BFC2CC7" w14:textId="77777777" w:rsidTr="001C4BEC">
        <w:trPr>
          <w:cantSplit/>
          <w:trHeight w:val="291"/>
        </w:trPr>
        <w:tc>
          <w:tcPr>
            <w:tcW w:w="1980" w:type="dxa"/>
          </w:tcPr>
          <w:p w14:paraId="518A7E32" w14:textId="7D275369" w:rsidR="007C3C1D" w:rsidRPr="00720FF0" w:rsidRDefault="007C3C1D" w:rsidP="007C3C1D">
            <w:pPr>
              <w:spacing w:line="276" w:lineRule="auto"/>
            </w:pPr>
            <w:r>
              <w:t xml:space="preserve">11:20 </w:t>
            </w:r>
            <w:r w:rsidRPr="00023ECA">
              <w:t>-</w:t>
            </w:r>
            <w:r>
              <w:t xml:space="preserve"> 11:40</w:t>
            </w:r>
          </w:p>
        </w:tc>
        <w:tc>
          <w:tcPr>
            <w:tcW w:w="7470" w:type="dxa"/>
          </w:tcPr>
          <w:p w14:paraId="49181576" w14:textId="73F032FE" w:rsidR="007C3C1D" w:rsidRPr="00E52863" w:rsidRDefault="007C3C1D" w:rsidP="007C3C1D">
            <w:pPr>
              <w:spacing w:line="276" w:lineRule="auto"/>
              <w:rPr>
                <w:b/>
              </w:rPr>
            </w:pPr>
            <w:r w:rsidRPr="006039C2">
              <w:t>Coffee</w:t>
            </w:r>
          </w:p>
        </w:tc>
      </w:tr>
      <w:tr w:rsidR="007C3C1D" w:rsidRPr="007606A6" w14:paraId="7C8451BA" w14:textId="77777777" w:rsidTr="001C4BEC">
        <w:trPr>
          <w:cantSplit/>
          <w:trHeight w:val="291"/>
        </w:trPr>
        <w:tc>
          <w:tcPr>
            <w:tcW w:w="1980" w:type="dxa"/>
          </w:tcPr>
          <w:p w14:paraId="3EBDA522" w14:textId="72010E32" w:rsidR="007C3C1D" w:rsidRPr="00720FF0" w:rsidRDefault="007C3C1D" w:rsidP="007C3C1D">
            <w:pPr>
              <w:spacing w:line="276" w:lineRule="auto"/>
            </w:pPr>
            <w:r>
              <w:t xml:space="preserve">11:40 </w:t>
            </w:r>
            <w:r w:rsidR="0043095B" w:rsidRPr="006039C2">
              <w:t>-</w:t>
            </w:r>
            <w:r>
              <w:t xml:space="preserve"> 13:00</w:t>
            </w:r>
          </w:p>
        </w:tc>
        <w:tc>
          <w:tcPr>
            <w:tcW w:w="7470" w:type="dxa"/>
          </w:tcPr>
          <w:p w14:paraId="7A766074" w14:textId="5FADC32F" w:rsidR="007C3C1D" w:rsidRDefault="007C3C1D" w:rsidP="007C3C1D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Current practice by Intergovernmental Organizations and Non-Governmental Organizations</w:t>
            </w:r>
          </w:p>
          <w:p w14:paraId="4DA594A2" w14:textId="362F95DA" w:rsidR="007C3C1D" w:rsidRPr="000C437C" w:rsidRDefault="007C3C1D" w:rsidP="007C3C1D">
            <w:pPr>
              <w:spacing w:line="260" w:lineRule="atLeast"/>
            </w:pPr>
            <w:r w:rsidRPr="009911D3">
              <w:t>Presentat</w:t>
            </w:r>
            <w:r w:rsidRPr="000C437C">
              <w:t xml:space="preserve">ions: </w:t>
            </w:r>
          </w:p>
          <w:p w14:paraId="38B824A1" w14:textId="196F7AB1" w:rsidR="007C3C1D" w:rsidRPr="000C437C" w:rsidRDefault="007904AA" w:rsidP="000C437C">
            <w:pPr>
              <w:spacing w:after="120" w:line="260" w:lineRule="atLeast"/>
              <w:rPr>
                <w:i/>
              </w:rPr>
            </w:pPr>
            <w:r w:rsidRPr="000C437C">
              <w:rPr>
                <w:i/>
              </w:rPr>
              <w:t>Dr</w:t>
            </w:r>
            <w:r w:rsidR="007C3C1D" w:rsidRPr="000C437C">
              <w:rPr>
                <w:i/>
              </w:rPr>
              <w:t xml:space="preserve">. Julie Callaert, Research Expert </w:t>
            </w:r>
            <w:proofErr w:type="spellStart"/>
            <w:r w:rsidR="007C3C1D" w:rsidRPr="000C437C">
              <w:rPr>
                <w:i/>
              </w:rPr>
              <w:t>technometrics</w:t>
            </w:r>
            <w:proofErr w:type="spellEnd"/>
            <w:r w:rsidR="007C3C1D" w:rsidRPr="000C437C">
              <w:rPr>
                <w:i/>
              </w:rPr>
              <w:t xml:space="preserve">, KU Leuven </w:t>
            </w:r>
          </w:p>
          <w:p w14:paraId="71F59177" w14:textId="77777777" w:rsidR="007C3C1D" w:rsidRPr="000C437C" w:rsidRDefault="007C3C1D" w:rsidP="000C437C">
            <w:pPr>
              <w:spacing w:after="120" w:line="260" w:lineRule="atLeast"/>
              <w:rPr>
                <w:i/>
              </w:rPr>
            </w:pPr>
            <w:r w:rsidRPr="000C437C">
              <w:rPr>
                <w:i/>
              </w:rPr>
              <w:t>Mr. Bruno Pouliquen, Head, Advanced Applications Technology Center, WIPO</w:t>
            </w:r>
          </w:p>
          <w:p w14:paraId="2825DB89" w14:textId="1E89EA11" w:rsidR="007C3C1D" w:rsidRDefault="007C3C1D" w:rsidP="000C437C">
            <w:pPr>
              <w:spacing w:after="120" w:line="260" w:lineRule="atLeast"/>
              <w:rPr>
                <w:i/>
              </w:rPr>
            </w:pPr>
            <w:r w:rsidRPr="000C437C">
              <w:rPr>
                <w:i/>
              </w:rPr>
              <w:t>Mr. Geert Boedt, Business Analyst, EPO</w:t>
            </w:r>
          </w:p>
          <w:p w14:paraId="2BE5500A" w14:textId="3815C804" w:rsidR="006F3D74" w:rsidRPr="000C437C" w:rsidRDefault="006F3D74" w:rsidP="000C437C">
            <w:pPr>
              <w:spacing w:after="120" w:line="260" w:lineRule="atLeast"/>
              <w:rPr>
                <w:i/>
              </w:rPr>
            </w:pPr>
            <w:bookmarkStart w:id="4" w:name="_GoBack"/>
            <w:bookmarkEnd w:id="4"/>
            <w:r w:rsidRPr="00BF2A12">
              <w:rPr>
                <w:i/>
              </w:rPr>
              <w:t xml:space="preserve">Ms. Christina ten </w:t>
            </w:r>
            <w:proofErr w:type="spellStart"/>
            <w:r w:rsidRPr="00BF2A12">
              <w:rPr>
                <w:i/>
              </w:rPr>
              <w:t>Hövel</w:t>
            </w:r>
            <w:proofErr w:type="spellEnd"/>
            <w:r w:rsidRPr="00BF2A12">
              <w:rPr>
                <w:i/>
              </w:rPr>
              <w:t>, EPO</w:t>
            </w:r>
          </w:p>
          <w:p w14:paraId="0C74EBBC" w14:textId="13D94150" w:rsidR="007C3C1D" w:rsidRPr="007606A6" w:rsidRDefault="007C3C1D" w:rsidP="007C3C1D">
            <w:pPr>
              <w:spacing w:line="276" w:lineRule="auto"/>
              <w:rPr>
                <w:lang w:val="fr-CH"/>
              </w:rPr>
            </w:pPr>
            <w:r w:rsidRPr="007606A6">
              <w:rPr>
                <w:lang w:val="fr-CH"/>
              </w:rPr>
              <w:t>Q&amp;A</w:t>
            </w:r>
          </w:p>
        </w:tc>
      </w:tr>
      <w:tr w:rsidR="007C3C1D" w:rsidRPr="007606A6" w14:paraId="53AFCBAF" w14:textId="77777777" w:rsidTr="001C4BEC">
        <w:trPr>
          <w:cantSplit/>
          <w:trHeight w:hRule="exact" w:val="288"/>
        </w:trPr>
        <w:tc>
          <w:tcPr>
            <w:tcW w:w="1980" w:type="dxa"/>
          </w:tcPr>
          <w:p w14:paraId="73D4B8D1" w14:textId="6356CD71" w:rsidR="007C3C1D" w:rsidRPr="007606A6" w:rsidRDefault="007C3C1D" w:rsidP="007C3C1D">
            <w:pPr>
              <w:spacing w:line="276" w:lineRule="auto"/>
              <w:rPr>
                <w:lang w:val="fr-CH"/>
              </w:rPr>
            </w:pPr>
            <w:r w:rsidRPr="007606A6">
              <w:rPr>
                <w:lang w:val="fr-CH"/>
              </w:rPr>
              <w:t>1</w:t>
            </w:r>
            <w:r>
              <w:rPr>
                <w:lang w:val="fr-CH"/>
              </w:rPr>
              <w:t>3</w:t>
            </w:r>
            <w:r w:rsidRPr="007606A6">
              <w:rPr>
                <w:lang w:val="fr-CH"/>
              </w:rPr>
              <w:t>:</w:t>
            </w:r>
            <w:r>
              <w:rPr>
                <w:lang w:val="fr-CH"/>
              </w:rPr>
              <w:t>0</w:t>
            </w:r>
            <w:r w:rsidRPr="007606A6">
              <w:rPr>
                <w:lang w:val="fr-CH"/>
              </w:rPr>
              <w:t>0 - 14:00</w:t>
            </w:r>
          </w:p>
        </w:tc>
        <w:tc>
          <w:tcPr>
            <w:tcW w:w="7470" w:type="dxa"/>
          </w:tcPr>
          <w:p w14:paraId="42C326AE" w14:textId="77777777" w:rsidR="007C3C1D" w:rsidRPr="007606A6" w:rsidRDefault="007C3C1D" w:rsidP="007C3C1D">
            <w:pPr>
              <w:spacing w:line="276" w:lineRule="auto"/>
              <w:rPr>
                <w:lang w:val="fr-CH"/>
              </w:rPr>
            </w:pPr>
            <w:r w:rsidRPr="007606A6">
              <w:rPr>
                <w:lang w:val="fr-CH"/>
              </w:rPr>
              <w:t>Lunch</w:t>
            </w:r>
          </w:p>
        </w:tc>
      </w:tr>
      <w:tr w:rsidR="007C3C1D" w:rsidRPr="006039C2" w14:paraId="07A46F1B" w14:textId="77777777" w:rsidTr="001C4BEC">
        <w:trPr>
          <w:cantSplit/>
        </w:trPr>
        <w:tc>
          <w:tcPr>
            <w:tcW w:w="1980" w:type="dxa"/>
          </w:tcPr>
          <w:p w14:paraId="164F5CC7" w14:textId="0646154B" w:rsidR="007C3C1D" w:rsidRPr="007606A6" w:rsidRDefault="007C3C1D" w:rsidP="007C3C1D">
            <w:pPr>
              <w:keepNext/>
              <w:spacing w:line="276" w:lineRule="auto"/>
              <w:rPr>
                <w:lang w:val="fr-CH"/>
              </w:rPr>
            </w:pPr>
          </w:p>
        </w:tc>
        <w:tc>
          <w:tcPr>
            <w:tcW w:w="7470" w:type="dxa"/>
          </w:tcPr>
          <w:p w14:paraId="174E415F" w14:textId="77777777" w:rsidR="007C3C1D" w:rsidRPr="00D61596" w:rsidRDefault="007C3C1D" w:rsidP="007C3C1D">
            <w:pPr>
              <w:keepNext/>
              <w:spacing w:line="276" w:lineRule="auto"/>
              <w:rPr>
                <w:b/>
                <w:u w:val="single"/>
              </w:rPr>
            </w:pPr>
            <w:r w:rsidRPr="00CC425F">
              <w:rPr>
                <w:b/>
                <w:u w:val="single"/>
              </w:rPr>
              <w:t xml:space="preserve">Part 2: Discussion </w:t>
            </w:r>
            <w:r w:rsidRPr="00D61596">
              <w:rPr>
                <w:b/>
                <w:u w:val="single"/>
              </w:rPr>
              <w:t>session</w:t>
            </w:r>
          </w:p>
          <w:p w14:paraId="7DA6EB79" w14:textId="7A41BD7C" w:rsidR="007C3C1D" w:rsidRPr="00D61596" w:rsidRDefault="007C3C1D" w:rsidP="007C3C1D">
            <w:pPr>
              <w:keepNext/>
              <w:spacing w:line="276" w:lineRule="auto"/>
              <w:rPr>
                <w:i/>
              </w:rPr>
            </w:pPr>
            <w:r w:rsidRPr="00D61596">
              <w:rPr>
                <w:i/>
              </w:rPr>
              <w:t>Areas for cooperation between IP Offices or other parties</w:t>
            </w:r>
          </w:p>
        </w:tc>
      </w:tr>
      <w:tr w:rsidR="007C3C1D" w:rsidRPr="006039C2" w14:paraId="57838988" w14:textId="77777777" w:rsidTr="001C4BEC">
        <w:trPr>
          <w:cantSplit/>
        </w:trPr>
        <w:tc>
          <w:tcPr>
            <w:tcW w:w="1980" w:type="dxa"/>
          </w:tcPr>
          <w:p w14:paraId="252B7D67" w14:textId="10E12952" w:rsidR="007C3C1D" w:rsidRPr="006039C2" w:rsidRDefault="007C3C1D" w:rsidP="007C3C1D">
            <w:pPr>
              <w:spacing w:line="276" w:lineRule="auto"/>
            </w:pPr>
            <w:r>
              <w:t xml:space="preserve">14:00 </w:t>
            </w:r>
            <w:r w:rsidR="0043095B" w:rsidRPr="006039C2">
              <w:t>-</w:t>
            </w:r>
            <w:r>
              <w:t xml:space="preserve"> 14:15</w:t>
            </w:r>
          </w:p>
        </w:tc>
        <w:tc>
          <w:tcPr>
            <w:tcW w:w="7470" w:type="dxa"/>
          </w:tcPr>
          <w:p w14:paraId="71B4BFE5" w14:textId="77777777" w:rsidR="007C3C1D" w:rsidRDefault="007C3C1D" w:rsidP="007C3C1D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 xml:space="preserve">The need for cooperation: what benefits can it bring?  Where </w:t>
            </w:r>
            <w:proofErr w:type="gramStart"/>
            <w:r w:rsidRPr="00E52863">
              <w:rPr>
                <w:b/>
              </w:rPr>
              <w:t>is it needed</w:t>
            </w:r>
            <w:proofErr w:type="gramEnd"/>
            <w:r w:rsidRPr="00E52863">
              <w:rPr>
                <w:b/>
              </w:rPr>
              <w:t>?  What can it achieve?  What difficulties does it raise?</w:t>
            </w:r>
          </w:p>
          <w:p w14:paraId="4BCFC584" w14:textId="77777777" w:rsidR="007C3C1D" w:rsidRDefault="007C3C1D" w:rsidP="007C3C1D">
            <w:pPr>
              <w:spacing w:line="276" w:lineRule="auto"/>
            </w:pPr>
            <w:r w:rsidRPr="00257949">
              <w:t>Presentation</w:t>
            </w:r>
            <w:r>
              <w:t xml:space="preserve">: </w:t>
            </w:r>
          </w:p>
          <w:p w14:paraId="17FC2769" w14:textId="3BE362D0" w:rsidR="007C3C1D" w:rsidRPr="000C437C" w:rsidRDefault="00CA3A93" w:rsidP="000C437C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CA3A93">
              <w:rPr>
                <w:i/>
              </w:rPr>
              <w:t>Mr. Stephen Adams, Managing Di</w:t>
            </w:r>
            <w:r w:rsidR="00F84CC0">
              <w:rPr>
                <w:i/>
              </w:rPr>
              <w:t>rector, Magister Ltd</w:t>
            </w:r>
          </w:p>
          <w:p w14:paraId="32E6B391" w14:textId="3354F23F" w:rsidR="007C3C1D" w:rsidRPr="00E52863" w:rsidRDefault="007C3C1D" w:rsidP="007C3C1D">
            <w:pPr>
              <w:spacing w:line="276" w:lineRule="auto"/>
              <w:rPr>
                <w:b/>
              </w:rPr>
            </w:pPr>
            <w:r w:rsidRPr="00257949">
              <w:t>Q&amp;A</w:t>
            </w:r>
          </w:p>
        </w:tc>
      </w:tr>
      <w:tr w:rsidR="007C3C1D" w:rsidRPr="006039C2" w14:paraId="237F3497" w14:textId="77777777" w:rsidTr="001C4BEC">
        <w:trPr>
          <w:cantSplit/>
        </w:trPr>
        <w:tc>
          <w:tcPr>
            <w:tcW w:w="1980" w:type="dxa"/>
          </w:tcPr>
          <w:p w14:paraId="6C4007A9" w14:textId="74E5A80B" w:rsidR="007C3C1D" w:rsidRPr="006039C2" w:rsidRDefault="007C3C1D" w:rsidP="007C3C1D">
            <w:pPr>
              <w:spacing w:line="276" w:lineRule="auto"/>
            </w:pPr>
            <w:r>
              <w:t xml:space="preserve">14:15 </w:t>
            </w:r>
            <w:r w:rsidR="0043095B" w:rsidRPr="006039C2">
              <w:t>-</w:t>
            </w:r>
            <w:r>
              <w:t xml:space="preserve"> 14:45</w:t>
            </w:r>
          </w:p>
        </w:tc>
        <w:tc>
          <w:tcPr>
            <w:tcW w:w="7470" w:type="dxa"/>
          </w:tcPr>
          <w:p w14:paraId="79C48353" w14:textId="77777777" w:rsidR="007C3C1D" w:rsidRDefault="007C3C1D" w:rsidP="007C3C1D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What level of coordination is desirable: name normalization, name standardization, or name harmonization?</w:t>
            </w:r>
          </w:p>
          <w:p w14:paraId="7682D57C" w14:textId="1EE458E2" w:rsidR="007C3C1D" w:rsidRPr="00257949" w:rsidRDefault="007C3C1D" w:rsidP="007C3C1D">
            <w:pPr>
              <w:spacing w:line="276" w:lineRule="auto"/>
            </w:pPr>
            <w:r w:rsidRPr="00257949">
              <w:t>Roundtable discussion</w:t>
            </w:r>
          </w:p>
          <w:p w14:paraId="56C3809C" w14:textId="77777777" w:rsidR="007C3C1D" w:rsidRPr="00257949" w:rsidRDefault="007C3C1D" w:rsidP="007C3C1D">
            <w:pPr>
              <w:spacing w:line="276" w:lineRule="auto"/>
            </w:pPr>
          </w:p>
          <w:p w14:paraId="4DEEBC58" w14:textId="3C3F8F66" w:rsidR="007C3C1D" w:rsidRDefault="007C3C1D" w:rsidP="007C3C1D">
            <w:pPr>
              <w:spacing w:line="276" w:lineRule="auto"/>
            </w:pPr>
            <w:r w:rsidRPr="00257949">
              <w:t>Moderator</w:t>
            </w:r>
            <w:r w:rsidR="009864AE">
              <w:t>s:</w:t>
            </w:r>
          </w:p>
          <w:p w14:paraId="6CD4AD15" w14:textId="7B1F946C" w:rsidR="007C3C1D" w:rsidRPr="000C437C" w:rsidRDefault="007C3C1D" w:rsidP="000C437C">
            <w:pPr>
              <w:spacing w:after="120" w:line="260" w:lineRule="atLeast"/>
              <w:rPr>
                <w:i/>
              </w:rPr>
            </w:pPr>
            <w:r w:rsidRPr="000C437C">
              <w:rPr>
                <w:i/>
              </w:rPr>
              <w:t xml:space="preserve">Mr. Jurjen Dijkstra, Manager Content, LexisNexis </w:t>
            </w:r>
          </w:p>
          <w:p w14:paraId="6F72D5C1" w14:textId="46AE294E" w:rsidR="007C3C1D" w:rsidRPr="006039C2" w:rsidRDefault="007C3C1D" w:rsidP="000C437C">
            <w:pPr>
              <w:spacing w:after="120" w:line="260" w:lineRule="atLeast"/>
            </w:pPr>
            <w:r w:rsidRPr="000C437C">
              <w:rPr>
                <w:i/>
              </w:rPr>
              <w:t>Ms. Amanda Myers, Acting Deputy Chief Economist, USPTO</w:t>
            </w:r>
          </w:p>
        </w:tc>
      </w:tr>
      <w:tr w:rsidR="007C3C1D" w:rsidRPr="006039C2" w14:paraId="2FBB0D29" w14:textId="77777777" w:rsidTr="001C4BEC">
        <w:trPr>
          <w:cantSplit/>
        </w:trPr>
        <w:tc>
          <w:tcPr>
            <w:tcW w:w="1980" w:type="dxa"/>
          </w:tcPr>
          <w:p w14:paraId="621158D9" w14:textId="532AFAAA" w:rsidR="007C3C1D" w:rsidRPr="006039C2" w:rsidRDefault="007C3C1D" w:rsidP="007C3C1D">
            <w:pPr>
              <w:spacing w:line="276" w:lineRule="auto"/>
            </w:pPr>
            <w:r>
              <w:t xml:space="preserve">14:45 </w:t>
            </w:r>
            <w:r w:rsidR="0043095B" w:rsidRPr="006039C2">
              <w:t>-</w:t>
            </w:r>
            <w:r>
              <w:t xml:space="preserve"> 15:15</w:t>
            </w:r>
          </w:p>
        </w:tc>
        <w:tc>
          <w:tcPr>
            <w:tcW w:w="7470" w:type="dxa"/>
          </w:tcPr>
          <w:p w14:paraId="3291A7E3" w14:textId="77777777" w:rsidR="007C3C1D" w:rsidRDefault="007C3C1D" w:rsidP="007C3C1D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Should parties share data or algorithms and work on common projects?  If so, what types of projects would be appropriate?  What are the legal implications?</w:t>
            </w:r>
          </w:p>
          <w:p w14:paraId="23320BD1" w14:textId="43C09086" w:rsidR="007C3C1D" w:rsidRPr="00257949" w:rsidRDefault="007C3C1D" w:rsidP="007C3C1D">
            <w:pPr>
              <w:spacing w:line="276" w:lineRule="auto"/>
            </w:pPr>
            <w:r w:rsidRPr="00257949">
              <w:t>Roundtable discussion</w:t>
            </w:r>
          </w:p>
          <w:p w14:paraId="51FC091F" w14:textId="77777777" w:rsidR="007C3C1D" w:rsidRPr="00257949" w:rsidRDefault="007C3C1D" w:rsidP="007C3C1D">
            <w:pPr>
              <w:spacing w:line="276" w:lineRule="auto"/>
            </w:pPr>
          </w:p>
          <w:p w14:paraId="62001983" w14:textId="77777777" w:rsidR="007C3C1D" w:rsidRDefault="007C3C1D" w:rsidP="007C3C1D">
            <w:pPr>
              <w:spacing w:line="276" w:lineRule="auto"/>
            </w:pPr>
            <w:r w:rsidRPr="00257949">
              <w:t>Moderator</w:t>
            </w:r>
            <w:r>
              <w:t xml:space="preserve">s: </w:t>
            </w:r>
          </w:p>
          <w:p w14:paraId="2F877D9D" w14:textId="77777777" w:rsidR="007C3C1D" w:rsidRPr="000C437C" w:rsidRDefault="007C3C1D" w:rsidP="000C437C">
            <w:pPr>
              <w:spacing w:after="120" w:line="260" w:lineRule="atLeast"/>
              <w:rPr>
                <w:i/>
              </w:rPr>
            </w:pPr>
            <w:r w:rsidRPr="000C437C">
              <w:rPr>
                <w:i/>
              </w:rPr>
              <w:t xml:space="preserve">Mr. Geert Boedt, Business Analyst, EPO </w:t>
            </w:r>
          </w:p>
          <w:p w14:paraId="4E8A6E6C" w14:textId="35992637" w:rsidR="007C3C1D" w:rsidRPr="000C437C" w:rsidRDefault="007904AA" w:rsidP="000C437C">
            <w:pPr>
              <w:spacing w:after="120" w:line="260" w:lineRule="atLeast"/>
              <w:rPr>
                <w:i/>
              </w:rPr>
            </w:pPr>
            <w:r w:rsidRPr="000C437C">
              <w:rPr>
                <w:i/>
              </w:rPr>
              <w:t>Dr</w:t>
            </w:r>
            <w:r w:rsidR="007C3C1D" w:rsidRPr="000C437C">
              <w:rPr>
                <w:i/>
              </w:rPr>
              <w:t xml:space="preserve">. Julie Callaert, Research Expert </w:t>
            </w:r>
            <w:proofErr w:type="spellStart"/>
            <w:r w:rsidR="007C3C1D" w:rsidRPr="000C437C">
              <w:rPr>
                <w:i/>
              </w:rPr>
              <w:t>technometrics</w:t>
            </w:r>
            <w:proofErr w:type="spellEnd"/>
            <w:r w:rsidR="007C3C1D" w:rsidRPr="000C437C">
              <w:rPr>
                <w:i/>
              </w:rPr>
              <w:t xml:space="preserve">, KU Leuven </w:t>
            </w:r>
          </w:p>
        </w:tc>
      </w:tr>
      <w:tr w:rsidR="007C3C1D" w:rsidRPr="006039C2" w14:paraId="68CEF517" w14:textId="77777777" w:rsidTr="001C4BEC">
        <w:trPr>
          <w:cantSplit/>
        </w:trPr>
        <w:tc>
          <w:tcPr>
            <w:tcW w:w="1980" w:type="dxa"/>
          </w:tcPr>
          <w:p w14:paraId="35F4B543" w14:textId="729A3BA3" w:rsidR="007C3C1D" w:rsidRPr="006039C2" w:rsidRDefault="007C3C1D" w:rsidP="007C3C1D">
            <w:pPr>
              <w:spacing w:line="276" w:lineRule="auto"/>
            </w:pPr>
            <w:r>
              <w:t xml:space="preserve">15:15 </w:t>
            </w:r>
            <w:r w:rsidR="0043095B" w:rsidRPr="006039C2">
              <w:t>-</w:t>
            </w:r>
            <w:r>
              <w:t xml:space="preserve"> 15:45</w:t>
            </w:r>
          </w:p>
        </w:tc>
        <w:tc>
          <w:tcPr>
            <w:tcW w:w="7470" w:type="dxa"/>
          </w:tcPr>
          <w:p w14:paraId="098B9048" w14:textId="77777777" w:rsidR="007C3C1D" w:rsidRDefault="007C3C1D" w:rsidP="007C3C1D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 xml:space="preserve">What is the best way for parties to work together on these issues?  How to determine funding, schedule, participants, </w:t>
            </w:r>
            <w:proofErr w:type="spellStart"/>
            <w:r w:rsidRPr="00E52863">
              <w:rPr>
                <w:b/>
              </w:rPr>
              <w:t>etc</w:t>
            </w:r>
            <w:proofErr w:type="spellEnd"/>
            <w:r w:rsidRPr="00E52863">
              <w:rPr>
                <w:b/>
              </w:rPr>
              <w:t>?</w:t>
            </w:r>
          </w:p>
          <w:p w14:paraId="7AC0EC63" w14:textId="423E8637" w:rsidR="007C3C1D" w:rsidRPr="00257949" w:rsidRDefault="007C3C1D" w:rsidP="007C3C1D">
            <w:pPr>
              <w:spacing w:line="276" w:lineRule="auto"/>
            </w:pPr>
            <w:r w:rsidRPr="00257949">
              <w:t>Roundtable discussion</w:t>
            </w:r>
          </w:p>
          <w:p w14:paraId="56398235" w14:textId="77777777" w:rsidR="007C3C1D" w:rsidRPr="00257949" w:rsidRDefault="007C3C1D" w:rsidP="007C3C1D">
            <w:pPr>
              <w:spacing w:line="276" w:lineRule="auto"/>
            </w:pPr>
          </w:p>
          <w:p w14:paraId="5314D9AA" w14:textId="0C41C4D9" w:rsidR="007C3C1D" w:rsidRDefault="007C3C1D" w:rsidP="007C3C1D">
            <w:pPr>
              <w:spacing w:line="276" w:lineRule="auto"/>
            </w:pPr>
            <w:r w:rsidRPr="00257949">
              <w:t>Moderator</w:t>
            </w:r>
            <w:r>
              <w:t>:</w:t>
            </w:r>
            <w:r w:rsidRPr="00F91569">
              <w:t xml:space="preserve"> </w:t>
            </w:r>
          </w:p>
          <w:p w14:paraId="41C95BCE" w14:textId="77777777" w:rsidR="00441505" w:rsidRDefault="007C3C1D" w:rsidP="00413BBF">
            <w:pPr>
              <w:spacing w:after="120" w:line="260" w:lineRule="atLeast"/>
              <w:rPr>
                <w:i/>
              </w:rPr>
            </w:pPr>
            <w:r w:rsidRPr="000C437C">
              <w:rPr>
                <w:i/>
              </w:rPr>
              <w:t xml:space="preserve">Mr. Michael Burn, Assistant Director, International ICT Cooperation, </w:t>
            </w:r>
            <w:r w:rsidRPr="000C437C">
              <w:rPr>
                <w:i/>
              </w:rPr>
              <w:br/>
              <w:t>IP Australia</w:t>
            </w:r>
          </w:p>
          <w:p w14:paraId="07DA9D3D" w14:textId="495673BB" w:rsidR="00EA735B" w:rsidRPr="00EA735B" w:rsidRDefault="00EA735B" w:rsidP="00413BBF">
            <w:pPr>
              <w:spacing w:after="120" w:line="260" w:lineRule="atLeast"/>
              <w:rPr>
                <w:i/>
              </w:rPr>
            </w:pPr>
            <w:r w:rsidRPr="00EA735B">
              <w:rPr>
                <w:i/>
              </w:rPr>
              <w:t>Mr. Stephen Adams, Managing Di</w:t>
            </w:r>
            <w:r w:rsidR="00F84CC0">
              <w:rPr>
                <w:i/>
              </w:rPr>
              <w:t>rector, Magister Ltd</w:t>
            </w:r>
          </w:p>
        </w:tc>
      </w:tr>
      <w:tr w:rsidR="007C3C1D" w:rsidRPr="006039C2" w14:paraId="50717E23" w14:textId="77777777" w:rsidTr="001C4BEC">
        <w:trPr>
          <w:cantSplit/>
        </w:trPr>
        <w:tc>
          <w:tcPr>
            <w:tcW w:w="1980" w:type="dxa"/>
          </w:tcPr>
          <w:p w14:paraId="669D5B94" w14:textId="79F31261" w:rsidR="007C3C1D" w:rsidRPr="006039C2" w:rsidRDefault="007C3C1D" w:rsidP="007C3C1D">
            <w:pPr>
              <w:spacing w:line="276" w:lineRule="auto"/>
              <w:rPr>
                <w:i/>
              </w:rPr>
            </w:pPr>
            <w:r>
              <w:rPr>
                <w:i/>
              </w:rPr>
              <w:t>15</w:t>
            </w:r>
            <w:r w:rsidRPr="006039C2">
              <w:rPr>
                <w:i/>
              </w:rPr>
              <w:t>:</w:t>
            </w:r>
            <w:r>
              <w:rPr>
                <w:i/>
              </w:rPr>
              <w:t>45</w:t>
            </w:r>
            <w:r w:rsidRPr="006039C2">
              <w:rPr>
                <w:i/>
              </w:rPr>
              <w:t xml:space="preserve"> - 18:00</w:t>
            </w:r>
          </w:p>
        </w:tc>
        <w:tc>
          <w:tcPr>
            <w:tcW w:w="7470" w:type="dxa"/>
          </w:tcPr>
          <w:p w14:paraId="1F5ACE59" w14:textId="77777777" w:rsidR="007C3C1D" w:rsidRDefault="007C3C1D" w:rsidP="007C3C1D">
            <w:pPr>
              <w:spacing w:line="276" w:lineRule="auto"/>
              <w:rPr>
                <w:i/>
              </w:rPr>
            </w:pPr>
            <w:r w:rsidRPr="006039C2">
              <w:rPr>
                <w:i/>
              </w:rPr>
              <w:t>Task Force meeting (members only)</w:t>
            </w:r>
          </w:p>
          <w:p w14:paraId="3DCF3001" w14:textId="10FF2FB8" w:rsidR="007C3C1D" w:rsidRPr="006039C2" w:rsidRDefault="00964750" w:rsidP="00964750"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>NB Room</w:t>
            </w:r>
            <w:r>
              <w:rPr>
                <w:i/>
                <w:shd w:val="clear" w:color="auto" w:fill="FFFFFF"/>
              </w:rPr>
              <w:t xml:space="preserve"> </w:t>
            </w:r>
            <w:r w:rsidR="000C437C">
              <w:rPr>
                <w:i/>
                <w:shd w:val="clear" w:color="auto" w:fill="FFFFFF"/>
              </w:rPr>
              <w:t>0.</w:t>
            </w:r>
            <w:r>
              <w:rPr>
                <w:i/>
                <w:shd w:val="clear" w:color="auto" w:fill="FFFFFF"/>
              </w:rPr>
              <w:t>105</w:t>
            </w:r>
          </w:p>
        </w:tc>
      </w:tr>
    </w:tbl>
    <w:p w14:paraId="36D77D3E" w14:textId="77777777" w:rsidR="008271D7" w:rsidRDefault="008271D7">
      <w:r>
        <w:br w:type="page"/>
      </w:r>
    </w:p>
    <w:tbl>
      <w:tblPr>
        <w:tblStyle w:val="TableGrid"/>
        <w:tblW w:w="9450" w:type="dxa"/>
        <w:tblInd w:w="-275" w:type="dxa"/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470"/>
      </w:tblGrid>
      <w:tr w:rsidR="007C3C1D" w:rsidRPr="006039C2" w14:paraId="585B5254" w14:textId="77777777" w:rsidTr="006D7FE5">
        <w:trPr>
          <w:cantSplit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0F482" w14:textId="7AE17878" w:rsidR="007C3C1D" w:rsidRPr="006039C2" w:rsidRDefault="007C3C1D" w:rsidP="007C3C1D">
            <w:pPr>
              <w:keepNext/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Friday </w:t>
            </w:r>
            <w:r w:rsidRPr="006039C2">
              <w:rPr>
                <w:u w:val="single"/>
              </w:rPr>
              <w:t>May</w:t>
            </w:r>
            <w:r>
              <w:rPr>
                <w:u w:val="single"/>
              </w:rPr>
              <w:t xml:space="preserve"> 3,</w:t>
            </w:r>
            <w:r w:rsidRPr="006039C2">
              <w:rPr>
                <w:u w:val="single"/>
              </w:rPr>
              <w:t xml:space="preserve"> 2019</w:t>
            </w:r>
          </w:p>
          <w:p w14:paraId="18B0F95E" w14:textId="77777777" w:rsidR="007C3C1D" w:rsidRPr="006039C2" w:rsidRDefault="007C3C1D" w:rsidP="007C3C1D">
            <w:pPr>
              <w:keepNext/>
              <w:spacing w:line="276" w:lineRule="auto"/>
            </w:pPr>
            <w:r w:rsidRPr="006039C2">
              <w:rPr>
                <w:b/>
              </w:rPr>
              <w:t>Global and National Identifiers</w:t>
            </w:r>
          </w:p>
        </w:tc>
      </w:tr>
      <w:tr w:rsidR="008271D7" w:rsidRPr="006039C2" w14:paraId="4EF9E26F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19217A" w14:textId="6A85B60E" w:rsidR="008271D7" w:rsidRPr="00257949" w:rsidRDefault="008271D7" w:rsidP="008271D7">
            <w:pPr>
              <w:spacing w:line="276" w:lineRule="auto"/>
            </w:pPr>
            <w:r>
              <w:t>08:3</w:t>
            </w:r>
            <w:r w:rsidRPr="006039C2">
              <w:t>0 - 09.30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7526077B" w14:textId="0BDB9638" w:rsidR="008271D7" w:rsidRPr="00340AB3" w:rsidRDefault="008271D7" w:rsidP="00340AB3">
            <w:pPr>
              <w:spacing w:line="276" w:lineRule="auto"/>
              <w:rPr>
                <w:rFonts w:eastAsia="Times New Roman"/>
              </w:rPr>
            </w:pPr>
            <w:r w:rsidRPr="006039C2">
              <w:t>Registration</w:t>
            </w:r>
            <w:r>
              <w:t xml:space="preserve">: </w:t>
            </w:r>
            <w:r>
              <w:rPr>
                <w:rFonts w:eastAsia="Times New Roman"/>
              </w:rPr>
              <w:t>WIPO Access Center</w:t>
            </w:r>
          </w:p>
        </w:tc>
      </w:tr>
      <w:tr w:rsidR="008271D7" w:rsidRPr="006039C2" w14:paraId="095416D2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95EEB9" w14:textId="3C6F5CD2" w:rsidR="008271D7" w:rsidRPr="00257949" w:rsidRDefault="008271D7" w:rsidP="008271D7">
            <w:pPr>
              <w:spacing w:line="276" w:lineRule="auto"/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404AB2F" w14:textId="6ADD343D" w:rsidR="008271D7" w:rsidRDefault="008271D7" w:rsidP="008271D7">
            <w:pPr>
              <w:keepNext/>
              <w:spacing w:line="276" w:lineRule="auto"/>
              <w:rPr>
                <w:i/>
              </w:rPr>
            </w:pPr>
            <w:r w:rsidRPr="00D61596">
              <w:rPr>
                <w:b/>
                <w:u w:val="single"/>
              </w:rPr>
              <w:t>Information session</w:t>
            </w:r>
            <w:r w:rsidRPr="00D61596">
              <w:rPr>
                <w:i/>
              </w:rPr>
              <w:t xml:space="preserve"> </w:t>
            </w:r>
          </w:p>
          <w:p w14:paraId="76F3FD94" w14:textId="4D3BA3B8" w:rsidR="008271D7" w:rsidRPr="00E52863" w:rsidRDefault="008271D7" w:rsidP="008271D7">
            <w:pPr>
              <w:keepNext/>
              <w:spacing w:line="276" w:lineRule="auto"/>
              <w:rPr>
                <w:b/>
              </w:rPr>
            </w:pPr>
            <w:r w:rsidRPr="00D61596">
              <w:rPr>
                <w:i/>
              </w:rPr>
              <w:t>Current practices by Offices and others on applicant identifiers: pros and cons of different approaches; challenges faced and ways to improve results.</w:t>
            </w:r>
          </w:p>
        </w:tc>
      </w:tr>
      <w:tr w:rsidR="008271D7" w:rsidRPr="006039C2" w14:paraId="6B0F8E91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42115E" w14:textId="29BE3706" w:rsidR="008271D7" w:rsidRPr="006039C2" w:rsidRDefault="002B490F" w:rsidP="008271D7">
            <w:pPr>
              <w:spacing w:line="276" w:lineRule="auto"/>
            </w:pPr>
            <w:r>
              <w:t>0</w:t>
            </w:r>
            <w:r w:rsidR="008271D7">
              <w:t xml:space="preserve">9:30 </w:t>
            </w:r>
            <w:r w:rsidR="008271D7" w:rsidRPr="006039C2">
              <w:t>-</w:t>
            </w:r>
            <w:r w:rsidR="008271D7">
              <w:t xml:space="preserve"> </w:t>
            </w:r>
            <w:r>
              <w:t>0</w:t>
            </w:r>
            <w:r w:rsidR="008271D7">
              <w:t>9:45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FFE5581" w14:textId="77777777" w:rsidR="008271D7" w:rsidRDefault="008271D7" w:rsidP="008271D7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Results of CWS survey on identifiers</w:t>
            </w:r>
          </w:p>
          <w:p w14:paraId="6DA649F2" w14:textId="77777777" w:rsidR="008271D7" w:rsidRDefault="008271D7" w:rsidP="008271D7">
            <w:pPr>
              <w:spacing w:line="276" w:lineRule="auto"/>
            </w:pPr>
            <w:r w:rsidRPr="00257949">
              <w:t>Presentation</w:t>
            </w:r>
            <w:r>
              <w:t xml:space="preserve">: </w:t>
            </w:r>
          </w:p>
          <w:p w14:paraId="3DA12B86" w14:textId="752CDDB2" w:rsidR="008271D7" w:rsidRPr="00D461EE" w:rsidRDefault="008271D7" w:rsidP="00D461EE">
            <w:pPr>
              <w:tabs>
                <w:tab w:val="left" w:pos="522"/>
              </w:tabs>
              <w:spacing w:line="276" w:lineRule="auto"/>
              <w:rPr>
                <w:b/>
              </w:rPr>
            </w:pPr>
            <w:r w:rsidRPr="00D461EE">
              <w:rPr>
                <w:i/>
              </w:rPr>
              <w:t>Mr. Edward Elliott, IP Information Officer, WIPO</w:t>
            </w:r>
          </w:p>
        </w:tc>
      </w:tr>
      <w:tr w:rsidR="008271D7" w:rsidRPr="006039C2" w14:paraId="22D64A0A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DD372D" w14:textId="50C3C282" w:rsidR="008271D7" w:rsidRPr="006039C2" w:rsidRDefault="002B490F" w:rsidP="008271D7">
            <w:pPr>
              <w:spacing w:line="276" w:lineRule="auto"/>
            </w:pPr>
            <w:r>
              <w:t>0</w:t>
            </w:r>
            <w:r w:rsidR="008271D7">
              <w:t xml:space="preserve">9:45 </w:t>
            </w:r>
            <w:r w:rsidR="008271D7" w:rsidRPr="006039C2">
              <w:t>-</w:t>
            </w:r>
            <w:r w:rsidR="008271D7">
              <w:t xml:space="preserve"> 10:40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424D2911" w14:textId="77777777" w:rsidR="008271D7" w:rsidRDefault="008271D7" w:rsidP="008271D7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What are global identifiers?  What examples exist outside of IP?</w:t>
            </w:r>
          </w:p>
          <w:p w14:paraId="24B69382" w14:textId="05A4414D" w:rsidR="008271D7" w:rsidRDefault="008271D7" w:rsidP="008271D7">
            <w:pPr>
              <w:spacing w:line="276" w:lineRule="auto"/>
            </w:pPr>
            <w:r w:rsidRPr="00257949">
              <w:t>Presentation</w:t>
            </w:r>
            <w:r>
              <w:t xml:space="preserve">s: </w:t>
            </w:r>
          </w:p>
          <w:p w14:paraId="1EC1C208" w14:textId="77777777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 xml:space="preserve">Mr. Graham Bell, Executive Director, </w:t>
            </w:r>
            <w:proofErr w:type="spellStart"/>
            <w:r w:rsidRPr="00D461EE">
              <w:rPr>
                <w:i/>
              </w:rPr>
              <w:t>EDItEUR</w:t>
            </w:r>
            <w:proofErr w:type="spellEnd"/>
          </w:p>
          <w:p w14:paraId="0DEF0A39" w14:textId="00B8752F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>Mr. Matthew Buys, Director of Engagement, O</w:t>
            </w:r>
            <w:r w:rsidR="000F190E">
              <w:rPr>
                <w:i/>
              </w:rPr>
              <w:t>RC</w:t>
            </w:r>
            <w:r w:rsidRPr="00D461EE">
              <w:rPr>
                <w:i/>
              </w:rPr>
              <w:t>ID</w:t>
            </w:r>
          </w:p>
          <w:p w14:paraId="179AA5C6" w14:textId="6C1422C2" w:rsidR="008271D7" w:rsidRPr="00257949" w:rsidRDefault="008271D7" w:rsidP="008271D7">
            <w:pPr>
              <w:spacing w:line="276" w:lineRule="auto"/>
            </w:pPr>
            <w:r w:rsidRPr="00257949">
              <w:t>Q&amp;A</w:t>
            </w:r>
          </w:p>
        </w:tc>
      </w:tr>
      <w:tr w:rsidR="008271D7" w:rsidRPr="009B0744" w14:paraId="008F6C67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1E32273" w14:textId="0B563D86" w:rsidR="008271D7" w:rsidRPr="006039C2" w:rsidRDefault="008271D7" w:rsidP="008271D7">
            <w:pPr>
              <w:spacing w:line="276" w:lineRule="auto"/>
            </w:pPr>
            <w:r>
              <w:t xml:space="preserve">10:40 </w:t>
            </w:r>
            <w:r w:rsidRPr="006039C2">
              <w:t>-</w:t>
            </w:r>
            <w:r>
              <w:t xml:space="preserve"> 11:30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EBA4734" w14:textId="77777777" w:rsidR="008271D7" w:rsidRDefault="008271D7" w:rsidP="008271D7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Current practice by IP Offices</w:t>
            </w:r>
          </w:p>
          <w:p w14:paraId="75208004" w14:textId="0969D8A7" w:rsidR="008271D7" w:rsidRDefault="008271D7" w:rsidP="008271D7">
            <w:pPr>
              <w:spacing w:line="276" w:lineRule="auto"/>
            </w:pPr>
            <w:r w:rsidRPr="00257949">
              <w:t>Presentation</w:t>
            </w:r>
            <w:r>
              <w:t xml:space="preserve">s: </w:t>
            </w:r>
          </w:p>
          <w:p w14:paraId="143263A3" w14:textId="4AD60EA8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>Mr. Michael Burn, Assistant Director, International ICT Cooperation,</w:t>
            </w:r>
            <w:r w:rsidRPr="00D461EE">
              <w:rPr>
                <w:i/>
              </w:rPr>
              <w:br/>
              <w:t>IP Australia</w:t>
            </w:r>
          </w:p>
          <w:p w14:paraId="7FA3609F" w14:textId="77777777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>Mr. Geert Boedt, Business Analyst, EPO</w:t>
            </w:r>
          </w:p>
          <w:p w14:paraId="51AD4DD3" w14:textId="1E6A38CA" w:rsidR="008271D7" w:rsidRPr="00E52863" w:rsidRDefault="008271D7" w:rsidP="008271D7">
            <w:pPr>
              <w:spacing w:line="276" w:lineRule="auto"/>
              <w:rPr>
                <w:b/>
              </w:rPr>
            </w:pPr>
            <w:r w:rsidRPr="00257949">
              <w:t>Q&amp;A</w:t>
            </w:r>
          </w:p>
        </w:tc>
      </w:tr>
      <w:tr w:rsidR="008271D7" w:rsidRPr="006039C2" w14:paraId="7C39A0C5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93E493E" w14:textId="2BCB1D80" w:rsidR="008271D7" w:rsidRPr="006039C2" w:rsidRDefault="008271D7" w:rsidP="008271D7">
            <w:pPr>
              <w:spacing w:line="276" w:lineRule="auto"/>
            </w:pPr>
            <w:r>
              <w:t xml:space="preserve">11:30 </w:t>
            </w:r>
            <w:r w:rsidRPr="006039C2">
              <w:t>-</w:t>
            </w:r>
            <w:r>
              <w:t xml:space="preserve"> 11:50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58C8E3E" w14:textId="77777777" w:rsidR="008271D7" w:rsidRPr="006039C2" w:rsidRDefault="008271D7" w:rsidP="008271D7">
            <w:pPr>
              <w:spacing w:line="276" w:lineRule="auto"/>
            </w:pPr>
            <w:r w:rsidRPr="006039C2">
              <w:t>Coffee</w:t>
            </w:r>
          </w:p>
        </w:tc>
      </w:tr>
      <w:tr w:rsidR="008271D7" w:rsidRPr="006039C2" w14:paraId="2D44D9FB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D9AF9F" w14:textId="54DEFEB1" w:rsidR="008271D7" w:rsidRPr="006039C2" w:rsidRDefault="008271D7" w:rsidP="008271D7">
            <w:pPr>
              <w:spacing w:line="276" w:lineRule="auto"/>
            </w:pPr>
            <w:r>
              <w:t xml:space="preserve">11:50 </w:t>
            </w:r>
            <w:r w:rsidRPr="006039C2">
              <w:t>-</w:t>
            </w:r>
            <w:r>
              <w:t xml:space="preserve"> 12:50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F9E8863" w14:textId="29B13DED" w:rsidR="008271D7" w:rsidRDefault="008271D7" w:rsidP="008271D7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E52863">
              <w:rPr>
                <w:rFonts w:ascii="Arial" w:hAnsi="Arial" w:cs="Arial"/>
                <w:b/>
              </w:rPr>
              <w:t xml:space="preserve">Current practice by </w:t>
            </w:r>
            <w:r w:rsidRPr="007C3C1D">
              <w:rPr>
                <w:rFonts w:ascii="Arial" w:hAnsi="Arial" w:cs="Arial"/>
                <w:b/>
              </w:rPr>
              <w:t>IP Offices</w:t>
            </w:r>
          </w:p>
          <w:p w14:paraId="6B0ACF06" w14:textId="77777777" w:rsidR="008271D7" w:rsidRDefault="008271D7" w:rsidP="008271D7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257949">
              <w:rPr>
                <w:rFonts w:ascii="Arial" w:hAnsi="Arial" w:cs="Arial"/>
              </w:rPr>
              <w:t>Presentation</w:t>
            </w:r>
            <w:r>
              <w:rPr>
                <w:rFonts w:ascii="Arial" w:hAnsi="Arial" w:cs="Arial"/>
              </w:rPr>
              <w:t xml:space="preserve">: </w:t>
            </w:r>
          </w:p>
          <w:p w14:paraId="40C05B31" w14:textId="02775987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>Ms. Julie Daltrey, Data Architect, UK IPO</w:t>
            </w:r>
          </w:p>
          <w:p w14:paraId="37B246AB" w14:textId="669EA8BB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>Mr. Gareth Jones, Informatics Analyst, UK IPO</w:t>
            </w:r>
          </w:p>
          <w:p w14:paraId="22AD22FC" w14:textId="00804154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 xml:space="preserve">Mr. Nikolay Popov, Head of the Center for Advanced Technologies, </w:t>
            </w:r>
            <w:proofErr w:type="spellStart"/>
            <w:r w:rsidRPr="00D461EE">
              <w:rPr>
                <w:i/>
              </w:rPr>
              <w:t>Rospatent</w:t>
            </w:r>
            <w:proofErr w:type="spellEnd"/>
          </w:p>
          <w:p w14:paraId="3F334758" w14:textId="590B6C84" w:rsidR="008271D7" w:rsidRPr="00E52863" w:rsidRDefault="008271D7" w:rsidP="008271D7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257949">
              <w:rPr>
                <w:rFonts w:ascii="Arial" w:hAnsi="Arial" w:cs="Arial"/>
              </w:rPr>
              <w:t>Q&amp;A</w:t>
            </w:r>
          </w:p>
        </w:tc>
      </w:tr>
      <w:tr w:rsidR="008271D7" w:rsidRPr="006039C2" w14:paraId="7CF5B9A1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6B31F3" w14:textId="03170EBB" w:rsidR="008271D7" w:rsidRPr="006039C2" w:rsidRDefault="008271D7" w:rsidP="008271D7">
            <w:pPr>
              <w:spacing w:line="276" w:lineRule="auto"/>
            </w:pPr>
            <w:r>
              <w:t xml:space="preserve">12:50 </w:t>
            </w:r>
            <w:r w:rsidRPr="006039C2">
              <w:t>-</w:t>
            </w:r>
            <w:r>
              <w:t xml:space="preserve"> 14:00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3C6800DC" w14:textId="77777777" w:rsidR="008271D7" w:rsidRPr="006039C2" w:rsidRDefault="008271D7" w:rsidP="008271D7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6039C2">
              <w:rPr>
                <w:rFonts w:ascii="Arial" w:hAnsi="Arial" w:cs="Arial"/>
              </w:rPr>
              <w:t>Lunch</w:t>
            </w:r>
          </w:p>
        </w:tc>
      </w:tr>
      <w:tr w:rsidR="008271D7" w:rsidRPr="006039C2" w14:paraId="08894253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2419268" w14:textId="55E5EAAE" w:rsidR="008271D7" w:rsidRPr="00D61596" w:rsidRDefault="008271D7" w:rsidP="008271D7">
            <w:pPr>
              <w:keepNext/>
              <w:spacing w:line="276" w:lineRule="auto"/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8D55832" w14:textId="77777777" w:rsidR="008271D7" w:rsidRDefault="008271D7" w:rsidP="008271D7">
            <w:pPr>
              <w:keepNext/>
              <w:spacing w:line="276" w:lineRule="auto"/>
              <w:rPr>
                <w:b/>
                <w:u w:val="single"/>
              </w:rPr>
            </w:pPr>
            <w:r w:rsidRPr="00D61596">
              <w:rPr>
                <w:b/>
                <w:u w:val="single"/>
              </w:rPr>
              <w:t>Discussion session</w:t>
            </w:r>
          </w:p>
          <w:p w14:paraId="689A750C" w14:textId="5C703CB2" w:rsidR="008271D7" w:rsidRPr="00D61596" w:rsidRDefault="008271D7" w:rsidP="008271D7">
            <w:pPr>
              <w:keepNext/>
              <w:spacing w:line="276" w:lineRule="auto"/>
              <w:rPr>
                <w:i/>
              </w:rPr>
            </w:pPr>
            <w:r w:rsidRPr="00D61596">
              <w:rPr>
                <w:i/>
              </w:rPr>
              <w:t>Opportunities and challenges with using global identifiers</w:t>
            </w:r>
          </w:p>
        </w:tc>
      </w:tr>
      <w:tr w:rsidR="008271D7" w:rsidRPr="006039C2" w14:paraId="2BC492C2" w14:textId="77777777" w:rsidTr="006D7FE5">
        <w:trPr>
          <w:cantSplit/>
          <w:trHeight w:val="92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7FDFEF4" w14:textId="76864FB6" w:rsidR="008271D7" w:rsidRPr="006039C2" w:rsidRDefault="008271D7" w:rsidP="008271D7">
            <w:pPr>
              <w:spacing w:line="276" w:lineRule="auto"/>
            </w:pPr>
            <w:r>
              <w:t xml:space="preserve">14:00 </w:t>
            </w:r>
            <w:r w:rsidRPr="006039C2">
              <w:t>-</w:t>
            </w:r>
            <w:r>
              <w:t xml:space="preserve"> 14:15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C186F10" w14:textId="351FCBA0" w:rsidR="008271D7" w:rsidRDefault="008271D7" w:rsidP="008271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Intro: </w:t>
            </w:r>
            <w:r w:rsidRPr="00E52863">
              <w:rPr>
                <w:b/>
              </w:rPr>
              <w:t>What are the benefits of using global identifiers?</w:t>
            </w:r>
          </w:p>
          <w:p w14:paraId="1DFD398E" w14:textId="77777777" w:rsidR="008271D7" w:rsidRDefault="008271D7" w:rsidP="008271D7">
            <w:pPr>
              <w:spacing w:line="276" w:lineRule="auto"/>
            </w:pPr>
            <w:r w:rsidRPr="007F6D89">
              <w:t>Presentation</w:t>
            </w:r>
            <w:r>
              <w:t xml:space="preserve">: </w:t>
            </w:r>
          </w:p>
          <w:p w14:paraId="062A9C8D" w14:textId="74631EB3" w:rsidR="008271D7" w:rsidRPr="00D461EE" w:rsidRDefault="008271D7" w:rsidP="00D461EE">
            <w:pPr>
              <w:tabs>
                <w:tab w:val="left" w:pos="522"/>
              </w:tabs>
              <w:spacing w:line="276" w:lineRule="auto"/>
              <w:rPr>
                <w:i/>
              </w:rPr>
            </w:pPr>
            <w:r w:rsidRPr="00D461EE">
              <w:rPr>
                <w:i/>
              </w:rPr>
              <w:t>Mr. Jurjen Dijkstra, Manager Content, LexisNexis</w:t>
            </w:r>
          </w:p>
        </w:tc>
      </w:tr>
      <w:tr w:rsidR="008271D7" w:rsidRPr="006039C2" w14:paraId="47F017F6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3EE588" w14:textId="49E4E1EF" w:rsidR="008271D7" w:rsidRPr="006039C2" w:rsidRDefault="008271D7" w:rsidP="008271D7">
            <w:pPr>
              <w:spacing w:line="276" w:lineRule="auto"/>
            </w:pPr>
            <w:r>
              <w:t xml:space="preserve">14:15 </w:t>
            </w:r>
            <w:r w:rsidRPr="006039C2">
              <w:t>-</w:t>
            </w:r>
            <w:r>
              <w:t xml:space="preserve"> 14:30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A347970" w14:textId="1AA13C0E" w:rsidR="008271D7" w:rsidRDefault="008271D7" w:rsidP="008271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Intro: </w:t>
            </w:r>
            <w:r w:rsidRPr="00E52863">
              <w:rPr>
                <w:b/>
              </w:rPr>
              <w:t>What are possible concerns with using global identifiers?</w:t>
            </w:r>
          </w:p>
          <w:p w14:paraId="6841277E" w14:textId="77777777" w:rsidR="008271D7" w:rsidRDefault="008271D7" w:rsidP="008271D7">
            <w:pPr>
              <w:spacing w:line="276" w:lineRule="auto"/>
            </w:pPr>
            <w:r w:rsidRPr="007F6D89">
              <w:t>Presentation</w:t>
            </w:r>
            <w:r>
              <w:t xml:space="preserve">: </w:t>
            </w:r>
          </w:p>
          <w:p w14:paraId="1AF87012" w14:textId="06CE6501" w:rsidR="008271D7" w:rsidRPr="006039C2" w:rsidRDefault="008271D7" w:rsidP="00D461EE">
            <w:pPr>
              <w:tabs>
                <w:tab w:val="left" w:pos="522"/>
              </w:tabs>
              <w:spacing w:line="276" w:lineRule="auto"/>
            </w:pPr>
            <w:r w:rsidRPr="00D461EE">
              <w:rPr>
                <w:i/>
              </w:rPr>
              <w:t xml:space="preserve">Mr. Jonathan Osha, </w:t>
            </w:r>
            <w:r w:rsidR="008069FB">
              <w:rPr>
                <w:i/>
              </w:rPr>
              <w:t xml:space="preserve">Managing Partner, </w:t>
            </w:r>
            <w:r w:rsidRPr="00D461EE">
              <w:rPr>
                <w:i/>
              </w:rPr>
              <w:t>AIPLA</w:t>
            </w:r>
          </w:p>
        </w:tc>
      </w:tr>
      <w:tr w:rsidR="008271D7" w:rsidRPr="006039C2" w14:paraId="7A1CEEF2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0D425C3" w14:textId="763A9A6A" w:rsidR="008271D7" w:rsidRPr="006039C2" w:rsidRDefault="008271D7" w:rsidP="008271D7">
            <w:pPr>
              <w:spacing w:line="276" w:lineRule="auto"/>
            </w:pPr>
            <w:r>
              <w:t xml:space="preserve">14:30 </w:t>
            </w:r>
            <w:r w:rsidRPr="006039C2">
              <w:t>-</w:t>
            </w:r>
            <w:r>
              <w:t xml:space="preserve"> 15:00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61A7E14E" w14:textId="77777777" w:rsidR="008271D7" w:rsidRDefault="008271D7" w:rsidP="008271D7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What issues could the use of global identifiers raise for applicants, for Offices, and for third parties?</w:t>
            </w:r>
          </w:p>
          <w:p w14:paraId="46975EB8" w14:textId="4B81A710" w:rsidR="008271D7" w:rsidRDefault="008271D7" w:rsidP="008271D7">
            <w:pPr>
              <w:spacing w:line="276" w:lineRule="auto"/>
            </w:pPr>
            <w:r w:rsidRPr="00E52863">
              <w:t>Discussion topic</w:t>
            </w:r>
          </w:p>
          <w:p w14:paraId="1F791353" w14:textId="1196D763" w:rsidR="008271D7" w:rsidRDefault="008271D7" w:rsidP="008271D7">
            <w:pPr>
              <w:spacing w:line="276" w:lineRule="auto"/>
            </w:pPr>
          </w:p>
          <w:p w14:paraId="533EB18C" w14:textId="77777777" w:rsidR="008271D7" w:rsidRDefault="008271D7" w:rsidP="008271D7">
            <w:pPr>
              <w:spacing w:line="276" w:lineRule="auto"/>
            </w:pPr>
            <w:r w:rsidRPr="00257949">
              <w:t>Moderator</w:t>
            </w:r>
            <w:r>
              <w:t xml:space="preserve">s: </w:t>
            </w:r>
          </w:p>
          <w:p w14:paraId="477CE580" w14:textId="295DADED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 xml:space="preserve">Mr. Jonathan Osha, </w:t>
            </w:r>
            <w:r w:rsidR="008069FB">
              <w:rPr>
                <w:i/>
              </w:rPr>
              <w:t xml:space="preserve">Managing Partner, </w:t>
            </w:r>
            <w:r w:rsidRPr="00D461EE">
              <w:rPr>
                <w:i/>
              </w:rPr>
              <w:t>AIPLA</w:t>
            </w:r>
          </w:p>
          <w:p w14:paraId="45B98B2C" w14:textId="781DE020" w:rsidR="008271D7" w:rsidRPr="006039C2" w:rsidRDefault="008271D7" w:rsidP="00D461EE">
            <w:pPr>
              <w:tabs>
                <w:tab w:val="left" w:pos="522"/>
              </w:tabs>
              <w:spacing w:after="120" w:line="276" w:lineRule="auto"/>
            </w:pPr>
            <w:r w:rsidRPr="00D461EE">
              <w:rPr>
                <w:i/>
              </w:rPr>
              <w:t>Ms. Amanda Myers, Acting Deputy Chief Economist, USPTO</w:t>
            </w:r>
          </w:p>
        </w:tc>
      </w:tr>
      <w:tr w:rsidR="008271D7" w:rsidRPr="006039C2" w14:paraId="645AD285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307C38F" w14:textId="7E79A45F" w:rsidR="008271D7" w:rsidRPr="006039C2" w:rsidRDefault="008271D7" w:rsidP="008271D7">
            <w:pPr>
              <w:spacing w:line="276" w:lineRule="auto"/>
            </w:pPr>
            <w:r>
              <w:t xml:space="preserve">15:00 </w:t>
            </w:r>
            <w:r w:rsidRPr="006039C2">
              <w:t>-</w:t>
            </w:r>
            <w:r>
              <w:t xml:space="preserve"> 15:30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1114AB60" w14:textId="77777777" w:rsidR="008271D7" w:rsidRDefault="008271D7" w:rsidP="008271D7">
            <w:pPr>
              <w:spacing w:line="276" w:lineRule="auto"/>
              <w:rPr>
                <w:b/>
              </w:rPr>
            </w:pPr>
            <w:r w:rsidRPr="00E52863">
              <w:rPr>
                <w:b/>
              </w:rPr>
              <w:t>What features are desirable for creation, exchange, and maintenance of global identifiers?</w:t>
            </w:r>
          </w:p>
          <w:p w14:paraId="3B3EC15F" w14:textId="7D3D9297" w:rsidR="008271D7" w:rsidRDefault="008271D7" w:rsidP="008271D7">
            <w:pPr>
              <w:spacing w:line="276" w:lineRule="auto"/>
            </w:pPr>
            <w:r w:rsidRPr="00E52863">
              <w:t>Discussion topic</w:t>
            </w:r>
          </w:p>
          <w:p w14:paraId="005189A8" w14:textId="77777777" w:rsidR="008271D7" w:rsidRDefault="008271D7" w:rsidP="008271D7">
            <w:pPr>
              <w:spacing w:line="276" w:lineRule="auto"/>
            </w:pPr>
          </w:p>
          <w:p w14:paraId="6522C619" w14:textId="09A8CF87" w:rsidR="008271D7" w:rsidRDefault="008271D7" w:rsidP="008271D7">
            <w:pPr>
              <w:spacing w:line="276" w:lineRule="auto"/>
            </w:pPr>
            <w:r w:rsidRPr="00257949">
              <w:t>Moderator</w:t>
            </w:r>
            <w:r>
              <w:t xml:space="preserve">s: </w:t>
            </w:r>
          </w:p>
          <w:p w14:paraId="488794B0" w14:textId="78FB8C34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>Mr. Hao Zhou, Head, Data Development Section, Economics and Statistics Division, WIPO</w:t>
            </w:r>
          </w:p>
          <w:p w14:paraId="1BE6125A" w14:textId="1D50807A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>Ms. Julie Daltrey, Data Architect, UK IPO</w:t>
            </w:r>
          </w:p>
        </w:tc>
      </w:tr>
      <w:tr w:rsidR="008271D7" w:rsidRPr="00FB74FF" w14:paraId="5F8B105B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B4B31A1" w14:textId="3A5F8FFE" w:rsidR="008271D7" w:rsidRPr="006039C2" w:rsidRDefault="008271D7" w:rsidP="008271D7">
            <w:pPr>
              <w:spacing w:line="276" w:lineRule="auto"/>
            </w:pPr>
            <w:r>
              <w:t xml:space="preserve">15:30 </w:t>
            </w:r>
            <w:r w:rsidRPr="006039C2">
              <w:t>-</w:t>
            </w:r>
            <w:r>
              <w:t xml:space="preserve"> 16:00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5795E236" w14:textId="36EF855F" w:rsidR="008271D7" w:rsidRDefault="008271D7" w:rsidP="008271D7">
            <w:pPr>
              <w:spacing w:line="276" w:lineRule="auto"/>
              <w:rPr>
                <w:b/>
              </w:rPr>
            </w:pPr>
            <w:r w:rsidRPr="00F30FFE">
              <w:rPr>
                <w:b/>
              </w:rPr>
              <w:t xml:space="preserve">What are potential areas for cooperation going forward?  </w:t>
            </w:r>
            <w:r w:rsidRPr="00E52863">
              <w:rPr>
                <w:b/>
              </w:rPr>
              <w:t>?</w:t>
            </w:r>
          </w:p>
          <w:p w14:paraId="0EDCD741" w14:textId="2865A689" w:rsidR="008271D7" w:rsidRDefault="008271D7" w:rsidP="008271D7">
            <w:pPr>
              <w:spacing w:line="276" w:lineRule="auto"/>
            </w:pPr>
            <w:r w:rsidRPr="00E52863">
              <w:t>Discussion topic</w:t>
            </w:r>
          </w:p>
          <w:p w14:paraId="7A58651E" w14:textId="77777777" w:rsidR="008271D7" w:rsidRDefault="008271D7" w:rsidP="008271D7">
            <w:pPr>
              <w:spacing w:line="276" w:lineRule="auto"/>
            </w:pPr>
          </w:p>
          <w:p w14:paraId="3CA011FA" w14:textId="44650C70" w:rsidR="008271D7" w:rsidRPr="00363AD1" w:rsidRDefault="008271D7" w:rsidP="008271D7">
            <w:pPr>
              <w:spacing w:line="276" w:lineRule="auto"/>
            </w:pPr>
            <w:r w:rsidRPr="00363AD1">
              <w:t xml:space="preserve">Moderators: </w:t>
            </w:r>
          </w:p>
          <w:p w14:paraId="2FF0FD3D" w14:textId="77777777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 xml:space="preserve">Mr. Geert Boedt, Business Analyst, EPO </w:t>
            </w:r>
          </w:p>
          <w:p w14:paraId="5EBBA3E2" w14:textId="2BA617B0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i/>
              </w:rPr>
            </w:pPr>
            <w:r w:rsidRPr="00D461EE">
              <w:rPr>
                <w:i/>
              </w:rPr>
              <w:t>Ms. Maike Houtrouw, IP Analyst, Philips Intellectual Property &amp; Standards</w:t>
            </w:r>
          </w:p>
        </w:tc>
      </w:tr>
      <w:tr w:rsidR="008271D7" w:rsidRPr="006039C2" w14:paraId="3A26E8D1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FF6B8A" w14:textId="5BA04663" w:rsidR="008271D7" w:rsidRPr="00563C4B" w:rsidRDefault="008271D7" w:rsidP="008271D7">
            <w:pPr>
              <w:spacing w:line="276" w:lineRule="auto"/>
            </w:pPr>
            <w:r>
              <w:t xml:space="preserve">16:00 </w:t>
            </w:r>
            <w:r w:rsidRPr="006039C2">
              <w:t>-</w:t>
            </w:r>
            <w:r>
              <w:t xml:space="preserve"> 16:10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2E389902" w14:textId="77777777" w:rsidR="008271D7" w:rsidRDefault="008271D7" w:rsidP="008271D7">
            <w:pPr>
              <w:spacing w:line="276" w:lineRule="auto"/>
              <w:rPr>
                <w:b/>
              </w:rPr>
            </w:pPr>
            <w:r w:rsidRPr="008F2A2C">
              <w:rPr>
                <w:b/>
              </w:rPr>
              <w:t>Closing remarks</w:t>
            </w:r>
          </w:p>
          <w:p w14:paraId="05CD9056" w14:textId="59FEDD1C" w:rsidR="008271D7" w:rsidRPr="00D461EE" w:rsidRDefault="008271D7" w:rsidP="00D461EE">
            <w:pPr>
              <w:tabs>
                <w:tab w:val="left" w:pos="522"/>
              </w:tabs>
              <w:spacing w:after="120" w:line="276" w:lineRule="auto"/>
              <w:rPr>
                <w:b/>
              </w:rPr>
            </w:pPr>
            <w:r w:rsidRPr="00D461EE">
              <w:rPr>
                <w:i/>
              </w:rPr>
              <w:t>Mr. Kunihiko Fushimi, Director, International Classifications and Standards, WIPO</w:t>
            </w:r>
          </w:p>
        </w:tc>
      </w:tr>
      <w:tr w:rsidR="008271D7" w:rsidRPr="006039C2" w14:paraId="033042E1" w14:textId="77777777" w:rsidTr="006D7FE5">
        <w:trPr>
          <w:cantSplit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BE6EE6" w14:textId="77777777" w:rsidR="008271D7" w:rsidRPr="006039C2" w:rsidRDefault="008271D7" w:rsidP="008271D7">
            <w:pPr>
              <w:spacing w:line="276" w:lineRule="auto"/>
              <w:rPr>
                <w:i/>
              </w:rPr>
            </w:pPr>
            <w:r w:rsidRPr="006039C2">
              <w:rPr>
                <w:i/>
              </w:rPr>
              <w:t>16:10 - 18:00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14:paraId="096B2BE4" w14:textId="77777777" w:rsidR="008271D7" w:rsidRDefault="008271D7" w:rsidP="008271D7">
            <w:pPr>
              <w:spacing w:line="276" w:lineRule="auto"/>
              <w:rPr>
                <w:i/>
              </w:rPr>
            </w:pPr>
            <w:r w:rsidRPr="006039C2">
              <w:rPr>
                <w:i/>
              </w:rPr>
              <w:t>Task Force meeting (members only)</w:t>
            </w:r>
          </w:p>
          <w:p w14:paraId="3941EE04" w14:textId="77777777" w:rsidR="008271D7" w:rsidRDefault="00340AB3" w:rsidP="00340AB3">
            <w:pPr>
              <w:spacing w:line="276" w:lineRule="auto"/>
              <w:rPr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  <w:t xml:space="preserve">NB Room </w:t>
            </w:r>
            <w:r w:rsidR="00AE5CB9">
              <w:rPr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  <w:t>0.</w:t>
            </w:r>
            <w:r>
              <w:rPr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  <w:t>105</w:t>
            </w:r>
          </w:p>
          <w:p w14:paraId="01B12049" w14:textId="3ADFDD84" w:rsidR="002B490F" w:rsidRPr="006039C2" w:rsidRDefault="002B490F" w:rsidP="00340AB3">
            <w:pPr>
              <w:spacing w:line="276" w:lineRule="auto"/>
              <w:rPr>
                <w:b/>
                <w:i/>
              </w:rPr>
            </w:pPr>
          </w:p>
        </w:tc>
      </w:tr>
    </w:tbl>
    <w:p w14:paraId="207EC167" w14:textId="77777777" w:rsidR="00C835CA" w:rsidRPr="006039C2" w:rsidRDefault="00C835CA" w:rsidP="00C835CA">
      <w:pPr>
        <w:ind w:left="5386" w:firstLine="851"/>
      </w:pPr>
      <w:r w:rsidRPr="006039C2">
        <w:t>[End of document]</w:t>
      </w:r>
    </w:p>
    <w:sectPr w:rsidR="00C835CA" w:rsidRPr="006039C2" w:rsidSect="003A1EE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49692" w14:textId="77777777" w:rsidR="00731721" w:rsidRDefault="00731721" w:rsidP="00731721">
      <w:r>
        <w:separator/>
      </w:r>
    </w:p>
  </w:endnote>
  <w:endnote w:type="continuationSeparator" w:id="0">
    <w:p w14:paraId="5E89A715" w14:textId="77777777" w:rsidR="00731721" w:rsidRDefault="00731721" w:rsidP="0073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C6D99" w14:textId="77777777" w:rsidR="00731721" w:rsidRDefault="00731721" w:rsidP="00731721">
      <w:r>
        <w:separator/>
      </w:r>
    </w:p>
  </w:footnote>
  <w:footnote w:type="continuationSeparator" w:id="0">
    <w:p w14:paraId="2F2EF25B" w14:textId="77777777" w:rsidR="00731721" w:rsidRDefault="00731721" w:rsidP="00731721">
      <w:r>
        <w:continuationSeparator/>
      </w:r>
    </w:p>
  </w:footnote>
  <w:footnote w:id="1">
    <w:p w14:paraId="6C0D2C9A" w14:textId="360548A9" w:rsidR="00964750" w:rsidRDefault="00964750" w:rsidP="00964750">
      <w:pPr>
        <w:rPr>
          <w:i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Cs w:val="22"/>
        </w:rPr>
        <w:t xml:space="preserve">The headquarters of WIPO, 34, </w:t>
      </w:r>
      <w:proofErr w:type="spellStart"/>
      <w:r>
        <w:rPr>
          <w:i/>
          <w:szCs w:val="22"/>
        </w:rPr>
        <w:t>chemin</w:t>
      </w:r>
      <w:proofErr w:type="spellEnd"/>
      <w:r>
        <w:rPr>
          <w:i/>
          <w:szCs w:val="22"/>
        </w:rPr>
        <w:t xml:space="preserve"> des </w:t>
      </w:r>
      <w:proofErr w:type="spellStart"/>
      <w:r>
        <w:rPr>
          <w:i/>
          <w:szCs w:val="22"/>
        </w:rPr>
        <w:t>Colombettes</w:t>
      </w:r>
      <w:proofErr w:type="spellEnd"/>
      <w:r>
        <w:rPr>
          <w:i/>
          <w:szCs w:val="22"/>
        </w:rPr>
        <w:t xml:space="preserve">, Geneva (NB Room </w:t>
      </w:r>
      <w:r w:rsidR="000C437C">
        <w:rPr>
          <w:i/>
          <w:szCs w:val="22"/>
        </w:rPr>
        <w:t>0.</w:t>
      </w:r>
      <w:r>
        <w:rPr>
          <w:i/>
          <w:szCs w:val="22"/>
        </w:rPr>
        <w:t>107).</w:t>
      </w:r>
    </w:p>
    <w:p w14:paraId="40ACB01F" w14:textId="1B902F5E" w:rsidR="00964750" w:rsidRDefault="0096475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74D56" w14:textId="7434F536" w:rsidR="00731721" w:rsidRDefault="00731721" w:rsidP="00731721">
    <w:pPr>
      <w:jc w:val="right"/>
    </w:pPr>
    <w:r w:rsidRPr="00A807B4">
      <w:t>WIPO/IP/CWS_</w:t>
    </w:r>
    <w:r w:rsidR="002033E9">
      <w:t>NS/GE/19/INF/</w:t>
    </w:r>
    <w:r>
      <w:t>P</w:t>
    </w:r>
    <w:r w:rsidR="00106FC6">
      <w:t>rov.2</w:t>
    </w:r>
  </w:p>
  <w:p w14:paraId="4BFEC6F1" w14:textId="61AC2B95" w:rsidR="00731721" w:rsidRDefault="00731721" w:rsidP="0073172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F2A12">
      <w:rPr>
        <w:noProof/>
      </w:rPr>
      <w:t>5</w:t>
    </w:r>
    <w:r>
      <w:fldChar w:fldCharType="end"/>
    </w:r>
  </w:p>
  <w:p w14:paraId="0822D835" w14:textId="77777777" w:rsidR="00731721" w:rsidRDefault="00731721" w:rsidP="00731721">
    <w:pPr>
      <w:jc w:val="right"/>
    </w:pPr>
  </w:p>
  <w:p w14:paraId="3BCD15C3" w14:textId="77777777" w:rsidR="00731721" w:rsidRDefault="00731721" w:rsidP="0073172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ED5FCE"/>
    <w:multiLevelType w:val="hybridMultilevel"/>
    <w:tmpl w:val="7406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25"/>
    <w:rsid w:val="00023ECA"/>
    <w:rsid w:val="00043CAA"/>
    <w:rsid w:val="000467A7"/>
    <w:rsid w:val="00055D02"/>
    <w:rsid w:val="00064F0E"/>
    <w:rsid w:val="00075432"/>
    <w:rsid w:val="00087E52"/>
    <w:rsid w:val="000968ED"/>
    <w:rsid w:val="000A0E60"/>
    <w:rsid w:val="000B6746"/>
    <w:rsid w:val="000C437C"/>
    <w:rsid w:val="000F190E"/>
    <w:rsid w:val="000F5E56"/>
    <w:rsid w:val="00106FC6"/>
    <w:rsid w:val="00117208"/>
    <w:rsid w:val="00122A59"/>
    <w:rsid w:val="001362EE"/>
    <w:rsid w:val="00150463"/>
    <w:rsid w:val="00153B8B"/>
    <w:rsid w:val="001647D5"/>
    <w:rsid w:val="001832A6"/>
    <w:rsid w:val="00183EC8"/>
    <w:rsid w:val="001978CA"/>
    <w:rsid w:val="001C4BEC"/>
    <w:rsid w:val="002033E9"/>
    <w:rsid w:val="0021217E"/>
    <w:rsid w:val="00212415"/>
    <w:rsid w:val="00225561"/>
    <w:rsid w:val="00257949"/>
    <w:rsid w:val="002634C4"/>
    <w:rsid w:val="002928D3"/>
    <w:rsid w:val="002A5D52"/>
    <w:rsid w:val="002B490F"/>
    <w:rsid w:val="002B5E70"/>
    <w:rsid w:val="002B741E"/>
    <w:rsid w:val="002C2D15"/>
    <w:rsid w:val="002F1FE6"/>
    <w:rsid w:val="002F31CC"/>
    <w:rsid w:val="002F4E68"/>
    <w:rsid w:val="002F7BAD"/>
    <w:rsid w:val="003025AE"/>
    <w:rsid w:val="00312F7F"/>
    <w:rsid w:val="00324763"/>
    <w:rsid w:val="00340AB3"/>
    <w:rsid w:val="00343DB9"/>
    <w:rsid w:val="00353377"/>
    <w:rsid w:val="00361450"/>
    <w:rsid w:val="00363AD1"/>
    <w:rsid w:val="003673CF"/>
    <w:rsid w:val="003845C1"/>
    <w:rsid w:val="003A1EE5"/>
    <w:rsid w:val="003A6F89"/>
    <w:rsid w:val="003A7D43"/>
    <w:rsid w:val="003B38C1"/>
    <w:rsid w:val="00413BBF"/>
    <w:rsid w:val="00423E3E"/>
    <w:rsid w:val="00427AF4"/>
    <w:rsid w:val="0043095B"/>
    <w:rsid w:val="00441505"/>
    <w:rsid w:val="00456C74"/>
    <w:rsid w:val="004647DA"/>
    <w:rsid w:val="00474062"/>
    <w:rsid w:val="00477626"/>
    <w:rsid w:val="00477D6B"/>
    <w:rsid w:val="00480699"/>
    <w:rsid w:val="004A0842"/>
    <w:rsid w:val="004D1D8B"/>
    <w:rsid w:val="004D6ACC"/>
    <w:rsid w:val="004E6EEE"/>
    <w:rsid w:val="004F4783"/>
    <w:rsid w:val="005019FF"/>
    <w:rsid w:val="005116A3"/>
    <w:rsid w:val="005273F6"/>
    <w:rsid w:val="0053057A"/>
    <w:rsid w:val="00550395"/>
    <w:rsid w:val="00556493"/>
    <w:rsid w:val="00560A29"/>
    <w:rsid w:val="00563C4B"/>
    <w:rsid w:val="005966E6"/>
    <w:rsid w:val="005B6484"/>
    <w:rsid w:val="005C6649"/>
    <w:rsid w:val="005F78B0"/>
    <w:rsid w:val="00605827"/>
    <w:rsid w:val="00636608"/>
    <w:rsid w:val="00641992"/>
    <w:rsid w:val="00641F90"/>
    <w:rsid w:val="00646050"/>
    <w:rsid w:val="00661C85"/>
    <w:rsid w:val="00665F73"/>
    <w:rsid w:val="006713CA"/>
    <w:rsid w:val="006732C8"/>
    <w:rsid w:val="00676C5C"/>
    <w:rsid w:val="006A6D77"/>
    <w:rsid w:val="006A783E"/>
    <w:rsid w:val="006D7FE5"/>
    <w:rsid w:val="006F2AFE"/>
    <w:rsid w:val="006F3D74"/>
    <w:rsid w:val="00707104"/>
    <w:rsid w:val="00720FF0"/>
    <w:rsid w:val="00731721"/>
    <w:rsid w:val="007606A6"/>
    <w:rsid w:val="007904AA"/>
    <w:rsid w:val="007A062C"/>
    <w:rsid w:val="007B19C5"/>
    <w:rsid w:val="007C3C1D"/>
    <w:rsid w:val="007D1613"/>
    <w:rsid w:val="007D4E20"/>
    <w:rsid w:val="007E304F"/>
    <w:rsid w:val="007E4C0E"/>
    <w:rsid w:val="007E7453"/>
    <w:rsid w:val="007F6D89"/>
    <w:rsid w:val="008023B1"/>
    <w:rsid w:val="008069FB"/>
    <w:rsid w:val="00826D38"/>
    <w:rsid w:val="008271D7"/>
    <w:rsid w:val="00832F94"/>
    <w:rsid w:val="00862FAC"/>
    <w:rsid w:val="00885885"/>
    <w:rsid w:val="008A134B"/>
    <w:rsid w:val="008B2CC1"/>
    <w:rsid w:val="008B60B2"/>
    <w:rsid w:val="008C2FD3"/>
    <w:rsid w:val="008C53CA"/>
    <w:rsid w:val="008D7D40"/>
    <w:rsid w:val="008F2A2C"/>
    <w:rsid w:val="008F4AD9"/>
    <w:rsid w:val="009046CA"/>
    <w:rsid w:val="0090731E"/>
    <w:rsid w:val="00916EE2"/>
    <w:rsid w:val="00964750"/>
    <w:rsid w:val="00966A22"/>
    <w:rsid w:val="0096722F"/>
    <w:rsid w:val="00970AFA"/>
    <w:rsid w:val="00980843"/>
    <w:rsid w:val="009864AE"/>
    <w:rsid w:val="009911D3"/>
    <w:rsid w:val="009943A3"/>
    <w:rsid w:val="009A2784"/>
    <w:rsid w:val="009C03A4"/>
    <w:rsid w:val="009C7DB0"/>
    <w:rsid w:val="009E2791"/>
    <w:rsid w:val="009E3F6F"/>
    <w:rsid w:val="009E6763"/>
    <w:rsid w:val="009F45F4"/>
    <w:rsid w:val="009F499F"/>
    <w:rsid w:val="00A013D5"/>
    <w:rsid w:val="00A10016"/>
    <w:rsid w:val="00A105D0"/>
    <w:rsid w:val="00A36D59"/>
    <w:rsid w:val="00A37342"/>
    <w:rsid w:val="00A42DAF"/>
    <w:rsid w:val="00A45BD8"/>
    <w:rsid w:val="00A45D4B"/>
    <w:rsid w:val="00A50162"/>
    <w:rsid w:val="00A72CDE"/>
    <w:rsid w:val="00A869B7"/>
    <w:rsid w:val="00AC205C"/>
    <w:rsid w:val="00AE5CB9"/>
    <w:rsid w:val="00AF0A6B"/>
    <w:rsid w:val="00B03581"/>
    <w:rsid w:val="00B05A69"/>
    <w:rsid w:val="00B44422"/>
    <w:rsid w:val="00B475EE"/>
    <w:rsid w:val="00B5355F"/>
    <w:rsid w:val="00B9734B"/>
    <w:rsid w:val="00BA30E2"/>
    <w:rsid w:val="00BA7D8B"/>
    <w:rsid w:val="00BD1F8E"/>
    <w:rsid w:val="00BE46D6"/>
    <w:rsid w:val="00BF2A12"/>
    <w:rsid w:val="00C0552A"/>
    <w:rsid w:val="00C11BFE"/>
    <w:rsid w:val="00C134E2"/>
    <w:rsid w:val="00C3115E"/>
    <w:rsid w:val="00C4413D"/>
    <w:rsid w:val="00C5068F"/>
    <w:rsid w:val="00C744DF"/>
    <w:rsid w:val="00C835CA"/>
    <w:rsid w:val="00C86D74"/>
    <w:rsid w:val="00CA3A93"/>
    <w:rsid w:val="00CC425F"/>
    <w:rsid w:val="00CD04F1"/>
    <w:rsid w:val="00CD59F2"/>
    <w:rsid w:val="00D23B38"/>
    <w:rsid w:val="00D3124F"/>
    <w:rsid w:val="00D45252"/>
    <w:rsid w:val="00D461EE"/>
    <w:rsid w:val="00D57425"/>
    <w:rsid w:val="00D61596"/>
    <w:rsid w:val="00D6475C"/>
    <w:rsid w:val="00D71B4D"/>
    <w:rsid w:val="00D86F0A"/>
    <w:rsid w:val="00D93D55"/>
    <w:rsid w:val="00DA3523"/>
    <w:rsid w:val="00DC079F"/>
    <w:rsid w:val="00DC6BD6"/>
    <w:rsid w:val="00E15015"/>
    <w:rsid w:val="00E335FE"/>
    <w:rsid w:val="00E43CAC"/>
    <w:rsid w:val="00E52863"/>
    <w:rsid w:val="00EA735B"/>
    <w:rsid w:val="00EA7D6E"/>
    <w:rsid w:val="00EC4E49"/>
    <w:rsid w:val="00ED77FB"/>
    <w:rsid w:val="00EE45FA"/>
    <w:rsid w:val="00F1184D"/>
    <w:rsid w:val="00F2132B"/>
    <w:rsid w:val="00F30FFE"/>
    <w:rsid w:val="00F63A5B"/>
    <w:rsid w:val="00F66152"/>
    <w:rsid w:val="00F66A4E"/>
    <w:rsid w:val="00F71233"/>
    <w:rsid w:val="00F84CC0"/>
    <w:rsid w:val="00F91569"/>
    <w:rsid w:val="00FB74FF"/>
    <w:rsid w:val="00FC2D64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1002A7C"/>
  <w15:docId w15:val="{D2C64540-5D6E-47F1-860A-0D419E19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uiPriority w:val="99"/>
    <w:unhideWhenUsed/>
    <w:rsid w:val="00C835C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835C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66A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6A4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6A4E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66A4E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F66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6A4E"/>
    <w:rPr>
      <w:rFonts w:ascii="Segoe UI" w:eastAsia="SimSun" w:hAnsi="Segoe UI" w:cs="Segoe UI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F71233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964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n/details.jsp?meeting_id=4078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5794-EE18-48B4-925C-0971BE4D2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(E).dotm</Template>
  <TotalTime>0</TotalTime>
  <Pages>5</Pages>
  <Words>735</Words>
  <Characters>4553</Characters>
  <Application>Microsoft Office Word</Application>
  <DocSecurity>0</DocSecurity>
  <Lines>1517</Lines>
  <Paragraphs>406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 Standards Workshop on Name Standardization</vt:lpstr>
    </vt:vector>
  </TitlesOfParts>
  <Company>WIPO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 Standards Workshop on Name Standardization</dc:title>
  <dc:subject>WIPO Standards Workshop on Name Standardization</dc:subject>
  <dc:creator>WIPO</dc:creator>
  <cp:keywords>CWS, Name Standardization, Workshop, WIPO</cp:keywords>
  <dc:description/>
  <cp:lastModifiedBy>DRAKE Sophie</cp:lastModifiedBy>
  <cp:revision>84</cp:revision>
  <cp:lastPrinted>2019-04-10T14:32:00Z</cp:lastPrinted>
  <dcterms:created xsi:type="dcterms:W3CDTF">2019-04-03T15:00:00Z</dcterms:created>
  <dcterms:modified xsi:type="dcterms:W3CDTF">2019-04-17T07:51:00Z</dcterms:modified>
</cp:coreProperties>
</file>