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95BE" w14:textId="77777777" w:rsidR="008B2CC1" w:rsidRPr="00F043DE" w:rsidRDefault="00B92F1F" w:rsidP="0003534F">
      <w:pPr>
        <w:pBdr>
          <w:bottom w:val="single" w:sz="4" w:space="12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0B14D0F1" wp14:editId="38A058AC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E52F9" w14:textId="29E9A8EE" w:rsidR="008B2CC1" w:rsidRPr="00F97173" w:rsidRDefault="0003534F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F97173">
        <w:rPr>
          <w:rFonts w:ascii="Arial Black" w:hAnsi="Arial Black"/>
          <w:caps/>
          <w:sz w:val="15"/>
          <w:szCs w:val="15"/>
        </w:rPr>
        <w:t>IPC/CE/5</w:t>
      </w:r>
      <w:r w:rsidR="0002613B" w:rsidRPr="00F97173">
        <w:rPr>
          <w:rFonts w:ascii="Arial Black" w:hAnsi="Arial Black"/>
          <w:caps/>
          <w:sz w:val="15"/>
          <w:szCs w:val="15"/>
        </w:rPr>
        <w:t>7</w:t>
      </w:r>
      <w:r w:rsidRPr="00F97173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3662B0" w:rsidRPr="00F97173">
        <w:rPr>
          <w:rFonts w:ascii="Arial Black" w:hAnsi="Arial Black"/>
          <w:caps/>
          <w:sz w:val="15"/>
          <w:szCs w:val="15"/>
        </w:rPr>
        <w:t>1 P</w:t>
      </w:r>
      <w:r w:rsidR="005538F4">
        <w:rPr>
          <w:rFonts w:ascii="Arial Black" w:hAnsi="Arial Black"/>
          <w:caps/>
          <w:sz w:val="15"/>
          <w:szCs w:val="15"/>
        </w:rPr>
        <w:t>rov</w:t>
      </w:r>
      <w:r w:rsidR="003662B0" w:rsidRPr="00F97173">
        <w:rPr>
          <w:rFonts w:ascii="Arial Black" w:hAnsi="Arial Black"/>
          <w:caps/>
          <w:sz w:val="15"/>
          <w:szCs w:val="15"/>
        </w:rPr>
        <w:t>.</w:t>
      </w:r>
    </w:p>
    <w:p w14:paraId="7A51CFBA" w14:textId="50FBA46E" w:rsidR="008B2CC1" w:rsidRPr="00F97173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F97173">
        <w:rPr>
          <w:rFonts w:ascii="Arial Black" w:hAnsi="Arial Black"/>
          <w:caps/>
          <w:sz w:val="15"/>
          <w:szCs w:val="15"/>
        </w:rPr>
        <w:t>ORIGINAL:</w:t>
      </w:r>
      <w:bookmarkStart w:id="1" w:name="Original"/>
      <w:r w:rsidRPr="00F97173">
        <w:rPr>
          <w:rFonts w:ascii="Arial Black" w:hAnsi="Arial Black"/>
          <w:caps/>
          <w:sz w:val="15"/>
          <w:szCs w:val="15"/>
        </w:rPr>
        <w:t xml:space="preserve"> </w:t>
      </w:r>
      <w:r w:rsidR="003662B0" w:rsidRPr="00F97173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2F9B1865" w14:textId="1C1914CA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>DATE:</w:t>
      </w:r>
      <w:bookmarkStart w:id="2" w:name="Date"/>
      <w:r w:rsidRPr="000A3D97">
        <w:rPr>
          <w:rFonts w:ascii="Arial Black" w:hAnsi="Arial Black"/>
          <w:caps/>
          <w:sz w:val="15"/>
          <w:szCs w:val="15"/>
        </w:rPr>
        <w:t xml:space="preserve"> </w:t>
      </w:r>
      <w:r w:rsidR="003662B0">
        <w:rPr>
          <w:rFonts w:ascii="Arial Black" w:hAnsi="Arial Black"/>
          <w:caps/>
          <w:sz w:val="15"/>
          <w:szCs w:val="15"/>
        </w:rPr>
        <w:t xml:space="preserve">December </w:t>
      </w:r>
      <w:r w:rsidR="00E96610">
        <w:rPr>
          <w:rFonts w:ascii="Arial Black" w:hAnsi="Arial Black"/>
          <w:caps/>
          <w:sz w:val="15"/>
          <w:szCs w:val="15"/>
        </w:rPr>
        <w:t>22</w:t>
      </w:r>
      <w:r w:rsidR="003662B0">
        <w:rPr>
          <w:rFonts w:ascii="Arial Black" w:hAnsi="Arial Black"/>
          <w:caps/>
          <w:sz w:val="15"/>
          <w:szCs w:val="15"/>
        </w:rPr>
        <w:t>, 2025</w:t>
      </w:r>
    </w:p>
    <w:bookmarkEnd w:id="2"/>
    <w:p w14:paraId="6C039E0D" w14:textId="77777777" w:rsidR="0003534F" w:rsidRDefault="0003534F" w:rsidP="0003534F">
      <w:pPr>
        <w:spacing w:before="1000"/>
        <w:rPr>
          <w:b/>
          <w:sz w:val="28"/>
          <w:szCs w:val="28"/>
        </w:rPr>
      </w:pPr>
      <w:r>
        <w:rPr>
          <w:b/>
          <w:sz w:val="28"/>
          <w:szCs w:val="28"/>
        </w:rPr>
        <w:t>Special Union for the International Patent Classification</w:t>
      </w:r>
    </w:p>
    <w:p w14:paraId="61D33DE0" w14:textId="77777777" w:rsidR="0003534F" w:rsidRDefault="0003534F" w:rsidP="0003534F">
      <w:pPr>
        <w:rPr>
          <w:b/>
          <w:sz w:val="28"/>
          <w:szCs w:val="28"/>
        </w:rPr>
      </w:pPr>
      <w:r>
        <w:rPr>
          <w:b/>
          <w:sz w:val="28"/>
          <w:szCs w:val="28"/>
        </w:rPr>
        <w:t>(IPC Union)</w:t>
      </w:r>
    </w:p>
    <w:p w14:paraId="7FF99C9A" w14:textId="77777777" w:rsidR="0003534F" w:rsidRPr="003845C1" w:rsidRDefault="0003534F" w:rsidP="0003534F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14:paraId="25F9C52B" w14:textId="77777777" w:rsidR="0003534F" w:rsidRPr="003845C1" w:rsidRDefault="0003534F" w:rsidP="0003534F">
      <w:pPr>
        <w:rPr>
          <w:b/>
          <w:sz w:val="24"/>
          <w:szCs w:val="24"/>
        </w:rPr>
      </w:pPr>
      <w:r>
        <w:rPr>
          <w:b/>
          <w:sz w:val="24"/>
          <w:szCs w:val="24"/>
        </w:rPr>
        <w:t>Fifty-</w:t>
      </w:r>
      <w:r w:rsidR="00AF1E15">
        <w:rPr>
          <w:b/>
          <w:sz w:val="24"/>
          <w:szCs w:val="24"/>
        </w:rPr>
        <w:t>S</w:t>
      </w:r>
      <w:r w:rsidR="0002613B">
        <w:rPr>
          <w:b/>
          <w:sz w:val="24"/>
          <w:szCs w:val="24"/>
        </w:rPr>
        <w:t>even</w:t>
      </w:r>
      <w:r w:rsidR="00AF1E15">
        <w:rPr>
          <w:b/>
          <w:sz w:val="24"/>
          <w:szCs w:val="24"/>
        </w:rPr>
        <w:t xml:space="preserve">th </w:t>
      </w:r>
      <w:r w:rsidR="00AF1E15" w:rsidRPr="003845C1">
        <w:rPr>
          <w:b/>
          <w:sz w:val="24"/>
          <w:szCs w:val="24"/>
        </w:rPr>
        <w:t>Session</w:t>
      </w:r>
    </w:p>
    <w:p w14:paraId="7A0DDAF5" w14:textId="77777777" w:rsidR="008B2CC1" w:rsidRPr="003845C1" w:rsidRDefault="0003534F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AF1E15">
        <w:rPr>
          <w:b/>
          <w:sz w:val="24"/>
          <w:szCs w:val="24"/>
        </w:rPr>
        <w:t>February 2</w:t>
      </w:r>
      <w:r w:rsidR="0002613B">
        <w:rPr>
          <w:b/>
          <w:sz w:val="24"/>
          <w:szCs w:val="24"/>
        </w:rPr>
        <w:t>4</w:t>
      </w:r>
      <w:r w:rsidR="00AF1E15">
        <w:rPr>
          <w:b/>
          <w:sz w:val="24"/>
          <w:szCs w:val="24"/>
        </w:rPr>
        <w:t xml:space="preserve"> to 2</w:t>
      </w:r>
      <w:r w:rsidR="0002613B">
        <w:rPr>
          <w:b/>
          <w:sz w:val="24"/>
          <w:szCs w:val="24"/>
        </w:rPr>
        <w:t>6</w:t>
      </w:r>
      <w:r w:rsidR="00AF1E15">
        <w:rPr>
          <w:b/>
          <w:sz w:val="24"/>
          <w:szCs w:val="24"/>
        </w:rPr>
        <w:t>, 202</w:t>
      </w:r>
      <w:r w:rsidR="0002613B">
        <w:rPr>
          <w:b/>
          <w:sz w:val="24"/>
          <w:szCs w:val="24"/>
        </w:rPr>
        <w:t>6</w:t>
      </w:r>
    </w:p>
    <w:p w14:paraId="36124E14" w14:textId="77777777" w:rsidR="003662B0" w:rsidRPr="0064055A" w:rsidRDefault="003662B0" w:rsidP="003662B0">
      <w:pPr>
        <w:rPr>
          <w:caps/>
          <w:sz w:val="24"/>
        </w:rPr>
      </w:pPr>
      <w:bookmarkStart w:id="3" w:name="TitleOfDoc"/>
      <w:r w:rsidRPr="0064055A">
        <w:rPr>
          <w:caps/>
          <w:sz w:val="24"/>
        </w:rPr>
        <w:t>DRAFT AGENDA</w:t>
      </w:r>
    </w:p>
    <w:p w14:paraId="774A15ED" w14:textId="77777777" w:rsidR="003662B0" w:rsidRPr="0064055A" w:rsidRDefault="003662B0" w:rsidP="003662B0">
      <w:pPr>
        <w:rPr>
          <w:i/>
          <w:caps/>
          <w:sz w:val="24"/>
        </w:rPr>
      </w:pPr>
      <w:r w:rsidRPr="0064055A">
        <w:rPr>
          <w:i/>
          <w:sz w:val="24"/>
        </w:rPr>
        <w:t>prepared by the Secretariat</w:t>
      </w:r>
    </w:p>
    <w:p w14:paraId="70381BEE" w14:textId="77777777" w:rsidR="003662B0" w:rsidRPr="00F9165B" w:rsidRDefault="003662B0" w:rsidP="003662B0">
      <w:pPr>
        <w:spacing w:after="1040"/>
        <w:rPr>
          <w:i/>
        </w:rPr>
      </w:pPr>
    </w:p>
    <w:p w14:paraId="33947CF6" w14:textId="77777777" w:rsidR="003662B0" w:rsidRPr="0064055A" w:rsidRDefault="003662B0" w:rsidP="003662B0">
      <w:pPr>
        <w:pStyle w:val="ONUME"/>
      </w:pPr>
      <w:r w:rsidRPr="0064055A">
        <w:t>Opening of the session</w:t>
      </w:r>
    </w:p>
    <w:p w14:paraId="628ABAD0" w14:textId="77777777" w:rsidR="003662B0" w:rsidRPr="0064055A" w:rsidRDefault="003662B0" w:rsidP="003662B0">
      <w:pPr>
        <w:pStyle w:val="ONUME"/>
      </w:pPr>
      <w:r w:rsidRPr="0064055A">
        <w:t xml:space="preserve">Election of a Chair and two Vice-Chairs </w:t>
      </w:r>
    </w:p>
    <w:p w14:paraId="7F2DA868" w14:textId="77777777" w:rsidR="003662B0" w:rsidRDefault="003662B0" w:rsidP="003662B0">
      <w:pPr>
        <w:pStyle w:val="ONUME"/>
        <w:tabs>
          <w:tab w:val="num" w:pos="0"/>
          <w:tab w:val="left" w:pos="567"/>
        </w:tabs>
        <w:spacing w:after="0"/>
      </w:pPr>
      <w:r w:rsidRPr="0064055A">
        <w:t xml:space="preserve">Adoption of the agenda </w:t>
      </w:r>
    </w:p>
    <w:p w14:paraId="15A29EBC" w14:textId="77777777" w:rsidR="003662B0" w:rsidRPr="0064055A" w:rsidRDefault="003662B0" w:rsidP="003662B0">
      <w:pPr>
        <w:pStyle w:val="ONUME"/>
        <w:numPr>
          <w:ilvl w:val="0"/>
          <w:numId w:val="0"/>
        </w:numPr>
        <w:tabs>
          <w:tab w:val="num" w:pos="567"/>
        </w:tabs>
        <w:ind w:left="1134"/>
      </w:pPr>
      <w:r w:rsidRPr="0064055A">
        <w:t>See present document.</w:t>
      </w:r>
    </w:p>
    <w:p w14:paraId="1AB05D01" w14:textId="77777777" w:rsidR="003662B0" w:rsidRDefault="003662B0" w:rsidP="003662B0">
      <w:pPr>
        <w:pStyle w:val="ONUME"/>
        <w:spacing w:after="0"/>
        <w:ind w:left="567" w:hanging="567"/>
      </w:pPr>
      <w:r w:rsidRPr="0064055A">
        <w:t xml:space="preserve">Report on the progress of the IPC revision program </w:t>
      </w:r>
    </w:p>
    <w:p w14:paraId="7AECA682" w14:textId="77777777" w:rsidR="003662B0" w:rsidRPr="0064055A" w:rsidRDefault="003662B0" w:rsidP="003662B0">
      <w:pPr>
        <w:pStyle w:val="ONUME"/>
        <w:numPr>
          <w:ilvl w:val="0"/>
          <w:numId w:val="0"/>
        </w:numPr>
        <w:ind w:left="1134"/>
      </w:pPr>
      <w:r w:rsidRPr="0064055A">
        <w:t xml:space="preserve">See project </w:t>
      </w:r>
      <w:hyperlink r:id="rId14" w:history="1">
        <w:r w:rsidRPr="002F06F2">
          <w:rPr>
            <w:rStyle w:val="Hyperlink"/>
          </w:rPr>
          <w:t>CE 462</w:t>
        </w:r>
      </w:hyperlink>
      <w:r w:rsidRPr="0064055A">
        <w:t>.</w:t>
      </w:r>
    </w:p>
    <w:p w14:paraId="63BCBD70" w14:textId="77777777" w:rsidR="003662B0" w:rsidRDefault="003662B0" w:rsidP="003662B0">
      <w:pPr>
        <w:pStyle w:val="ONUME"/>
        <w:spacing w:after="0"/>
        <w:ind w:left="567" w:hanging="567"/>
      </w:pPr>
      <w:r w:rsidRPr="0064055A">
        <w:t xml:space="preserve">Report </w:t>
      </w:r>
      <w:proofErr w:type="gramStart"/>
      <w:r w:rsidRPr="0064055A">
        <w:t>of</w:t>
      </w:r>
      <w:proofErr w:type="gramEnd"/>
      <w:r w:rsidRPr="0064055A">
        <w:t xml:space="preserve"> the Expert Group on Semiconductor Technology (EGST) </w:t>
      </w:r>
    </w:p>
    <w:p w14:paraId="5ABC6766" w14:textId="77777777" w:rsidR="003662B0" w:rsidRPr="0064055A" w:rsidRDefault="003662B0" w:rsidP="003662B0">
      <w:pPr>
        <w:pStyle w:val="ONUME"/>
        <w:numPr>
          <w:ilvl w:val="0"/>
          <w:numId w:val="0"/>
        </w:numPr>
        <w:ind w:left="1134"/>
      </w:pPr>
      <w:r w:rsidRPr="0064055A">
        <w:tab/>
        <w:t xml:space="preserve">See project </w:t>
      </w:r>
      <w:hyperlink r:id="rId15" w:history="1">
        <w:r w:rsidRPr="002F06F2">
          <w:rPr>
            <w:rStyle w:val="Hyperlink"/>
          </w:rPr>
          <w:t>CE</w:t>
        </w:r>
        <w:r>
          <w:rPr>
            <w:rStyle w:val="Hyperlink"/>
          </w:rPr>
          <w:t> </w:t>
        </w:r>
        <w:r w:rsidRPr="002F06F2">
          <w:rPr>
            <w:rStyle w:val="Hyperlink"/>
          </w:rPr>
          <w:t>481</w:t>
        </w:r>
      </w:hyperlink>
      <w:r w:rsidRPr="0064055A">
        <w:t>.</w:t>
      </w:r>
    </w:p>
    <w:p w14:paraId="08D79B9C" w14:textId="77777777" w:rsidR="003662B0" w:rsidRDefault="003662B0" w:rsidP="003662B0">
      <w:pPr>
        <w:pStyle w:val="ONUME"/>
        <w:spacing w:after="0"/>
        <w:ind w:left="567" w:hanging="567"/>
      </w:pPr>
      <w:r w:rsidRPr="0064055A">
        <w:t>Report on the progress of the CPC and FI revision programs</w:t>
      </w:r>
    </w:p>
    <w:p w14:paraId="52796432" w14:textId="77777777" w:rsidR="003662B0" w:rsidRPr="0064055A" w:rsidRDefault="003662B0" w:rsidP="003662B0">
      <w:pPr>
        <w:pStyle w:val="ONUME"/>
        <w:numPr>
          <w:ilvl w:val="0"/>
          <w:numId w:val="0"/>
        </w:numPr>
        <w:ind w:left="1134"/>
      </w:pPr>
      <w:r w:rsidRPr="0064055A">
        <w:t>Reports by the EPO and the USPTO on the CPC and by the JPO on the FI.</w:t>
      </w:r>
    </w:p>
    <w:p w14:paraId="1605B8AB" w14:textId="77777777" w:rsidR="003662B0" w:rsidRDefault="003662B0" w:rsidP="003662B0">
      <w:pPr>
        <w:pStyle w:val="ONUME"/>
        <w:tabs>
          <w:tab w:val="left" w:pos="567"/>
          <w:tab w:val="num" w:pos="1134"/>
        </w:tabs>
        <w:spacing w:after="0"/>
        <w:ind w:left="1134" w:hanging="1134"/>
      </w:pPr>
      <w:r w:rsidRPr="0064055A">
        <w:t xml:space="preserve">Amendments to the </w:t>
      </w:r>
      <w:r w:rsidRPr="002F06F2">
        <w:t>Guide to the IPC</w:t>
      </w:r>
      <w:r w:rsidRPr="0064055A">
        <w:t xml:space="preserve"> and other basic IPC documents</w:t>
      </w:r>
    </w:p>
    <w:p w14:paraId="748A3E2D" w14:textId="77777777" w:rsidR="003662B0" w:rsidRPr="0064055A" w:rsidRDefault="003662B0" w:rsidP="003662B0">
      <w:pPr>
        <w:pStyle w:val="ONUME"/>
        <w:numPr>
          <w:ilvl w:val="0"/>
          <w:numId w:val="0"/>
        </w:numPr>
        <w:ind w:left="1134"/>
      </w:pPr>
      <w:r w:rsidRPr="0064055A">
        <w:t xml:space="preserve">See projects </w:t>
      </w:r>
      <w:hyperlink r:id="rId16" w:history="1">
        <w:r w:rsidRPr="002F06F2">
          <w:rPr>
            <w:rStyle w:val="Hyperlink"/>
          </w:rPr>
          <w:t>CE 454</w:t>
        </w:r>
      </w:hyperlink>
      <w:r w:rsidRPr="0064055A">
        <w:t xml:space="preserve"> and </w:t>
      </w:r>
      <w:hyperlink r:id="rId17" w:history="1">
        <w:r w:rsidRPr="002F06F2">
          <w:rPr>
            <w:rStyle w:val="Hyperlink"/>
          </w:rPr>
          <w:t>CE 455</w:t>
        </w:r>
      </w:hyperlink>
      <w:r w:rsidRPr="0064055A">
        <w:t>.</w:t>
      </w:r>
    </w:p>
    <w:p w14:paraId="30DE520A" w14:textId="77777777" w:rsidR="003662B0" w:rsidRDefault="003662B0" w:rsidP="003662B0">
      <w:pPr>
        <w:pStyle w:val="ONUME"/>
        <w:spacing w:after="0"/>
        <w:ind w:left="567" w:hanging="567"/>
      </w:pPr>
      <w:r w:rsidRPr="004E34DC">
        <w:t>Secondary classification and Indexing schemes in the IPC</w:t>
      </w:r>
    </w:p>
    <w:p w14:paraId="5BFE0FB0" w14:textId="77777777" w:rsidR="003662B0" w:rsidRPr="0064055A" w:rsidRDefault="003662B0" w:rsidP="003662B0">
      <w:pPr>
        <w:pStyle w:val="ONUME"/>
        <w:numPr>
          <w:ilvl w:val="0"/>
          <w:numId w:val="0"/>
        </w:numPr>
        <w:ind w:left="1134"/>
      </w:pPr>
      <w:r w:rsidRPr="0064055A">
        <w:t xml:space="preserve">See project </w:t>
      </w:r>
      <w:hyperlink r:id="rId18" w:history="1">
        <w:r w:rsidRPr="002F06F2">
          <w:rPr>
            <w:rStyle w:val="Hyperlink"/>
          </w:rPr>
          <w:t>CE</w:t>
        </w:r>
        <w:r>
          <w:rPr>
            <w:rStyle w:val="Hyperlink"/>
          </w:rPr>
          <w:t> </w:t>
        </w:r>
        <w:r w:rsidRPr="002F06F2">
          <w:rPr>
            <w:rStyle w:val="Hyperlink"/>
          </w:rPr>
          <w:t>552</w:t>
        </w:r>
      </w:hyperlink>
      <w:r w:rsidRPr="0064055A">
        <w:t>.</w:t>
      </w:r>
    </w:p>
    <w:p w14:paraId="3CACCCC5" w14:textId="77777777" w:rsidR="003662B0" w:rsidRDefault="003662B0" w:rsidP="003662B0">
      <w:pPr>
        <w:pStyle w:val="ONUME"/>
        <w:tabs>
          <w:tab w:val="clear" w:pos="567"/>
          <w:tab w:val="num" w:pos="1134"/>
        </w:tabs>
        <w:spacing w:after="0"/>
        <w:ind w:left="567" w:hanging="567"/>
      </w:pPr>
      <w:r w:rsidRPr="00E323F8">
        <w:t xml:space="preserve">Reclassification status report </w:t>
      </w:r>
      <w:r>
        <w:t>and related issues</w:t>
      </w:r>
    </w:p>
    <w:p w14:paraId="4C3888BE" w14:textId="77777777" w:rsidR="003662B0" w:rsidRDefault="003662B0" w:rsidP="003662B0">
      <w:pPr>
        <w:pStyle w:val="ONUME"/>
        <w:numPr>
          <w:ilvl w:val="0"/>
          <w:numId w:val="0"/>
        </w:numPr>
        <w:ind w:left="1134"/>
      </w:pPr>
      <w:r>
        <w:tab/>
      </w:r>
      <w:r w:rsidRPr="00E323F8">
        <w:t>See project</w:t>
      </w:r>
      <w:r>
        <w:t>s</w:t>
      </w:r>
      <w:r w:rsidRPr="00E323F8">
        <w:t xml:space="preserve"> </w:t>
      </w:r>
      <w:hyperlink r:id="rId19" w:history="1">
        <w:r w:rsidRPr="002F06F2">
          <w:rPr>
            <w:rStyle w:val="Hyperlink"/>
          </w:rPr>
          <w:t>CE 5</w:t>
        </w:r>
        <w:r>
          <w:rPr>
            <w:rStyle w:val="Hyperlink"/>
          </w:rPr>
          <w:t>7</w:t>
        </w:r>
        <w:r w:rsidRPr="002F06F2">
          <w:rPr>
            <w:rStyle w:val="Hyperlink"/>
          </w:rPr>
          <w:t>9</w:t>
        </w:r>
      </w:hyperlink>
      <w:r>
        <w:t xml:space="preserve"> and </w:t>
      </w:r>
      <w:hyperlink r:id="rId20" w:history="1">
        <w:r w:rsidRPr="00454707">
          <w:rPr>
            <w:rStyle w:val="Hyperlink"/>
          </w:rPr>
          <w:t>CE 562</w:t>
        </w:r>
      </w:hyperlink>
      <w:r>
        <w:t>.</w:t>
      </w:r>
    </w:p>
    <w:p w14:paraId="03E6AD72" w14:textId="5A23DBDA" w:rsidR="00F9241A" w:rsidRDefault="00F9241A" w:rsidP="00F9241A">
      <w:pPr>
        <w:pStyle w:val="ONUME"/>
        <w:spacing w:after="0"/>
      </w:pPr>
      <w:r>
        <w:lastRenderedPageBreak/>
        <w:t xml:space="preserve">Experience from offices on </w:t>
      </w:r>
      <w:r w:rsidR="11A0B0C9">
        <w:t>computer assisted</w:t>
      </w:r>
      <w:r>
        <w:t xml:space="preserve"> (e.g., AI-based) classification </w:t>
      </w:r>
    </w:p>
    <w:p w14:paraId="6489574A" w14:textId="641E63C7" w:rsidR="00F9241A" w:rsidRDefault="00F9241A" w:rsidP="00F9241A">
      <w:pPr>
        <w:pStyle w:val="ONUME"/>
        <w:numPr>
          <w:ilvl w:val="0"/>
          <w:numId w:val="0"/>
        </w:numPr>
        <w:tabs>
          <w:tab w:val="num" w:pos="567"/>
        </w:tabs>
        <w:ind w:left="1134"/>
      </w:pPr>
      <w:r w:rsidRPr="0064055A">
        <w:tab/>
        <w:t>Presentations by offices and see project</w:t>
      </w:r>
      <w:r>
        <w:t xml:space="preserve"> </w:t>
      </w:r>
      <w:hyperlink r:id="rId21" w:history="1">
        <w:r w:rsidRPr="00C20192">
          <w:rPr>
            <w:rStyle w:val="Hyperlink"/>
          </w:rPr>
          <w:t>CE</w:t>
        </w:r>
        <w:r>
          <w:rPr>
            <w:rStyle w:val="Hyperlink"/>
          </w:rPr>
          <w:t> </w:t>
        </w:r>
        <w:r w:rsidRPr="00C20192">
          <w:rPr>
            <w:rStyle w:val="Hyperlink"/>
          </w:rPr>
          <w:t>524</w:t>
        </w:r>
      </w:hyperlink>
      <w:r>
        <w:t>.</w:t>
      </w:r>
      <w:r w:rsidRPr="0064055A">
        <w:t xml:space="preserve"> </w:t>
      </w:r>
    </w:p>
    <w:p w14:paraId="2FE2BF6F" w14:textId="5CC6E828" w:rsidR="003662B0" w:rsidRDefault="003662B0" w:rsidP="003662B0">
      <w:pPr>
        <w:pStyle w:val="ONUME"/>
        <w:tabs>
          <w:tab w:val="clear" w:pos="567"/>
          <w:tab w:val="num" w:pos="1134"/>
        </w:tabs>
        <w:spacing w:after="0"/>
        <w:ind w:left="567" w:hanging="567"/>
      </w:pPr>
      <w:r>
        <w:t xml:space="preserve">Impact of AI and AI-assisted tools on patent </w:t>
      </w:r>
      <w:r w:rsidR="009514B8">
        <w:t>c</w:t>
      </w:r>
      <w:r>
        <w:t>lassification</w:t>
      </w:r>
    </w:p>
    <w:p w14:paraId="28D6DA12" w14:textId="2C5ADDE9" w:rsidR="003662B0" w:rsidRPr="0064055A" w:rsidRDefault="003662B0" w:rsidP="003662B0">
      <w:pPr>
        <w:pStyle w:val="ONUME"/>
        <w:numPr>
          <w:ilvl w:val="0"/>
          <w:numId w:val="0"/>
        </w:numPr>
        <w:ind w:left="567" w:firstLine="567"/>
      </w:pPr>
      <w:r w:rsidRPr="0064055A">
        <w:t>See project</w:t>
      </w:r>
      <w:r w:rsidR="00554D1A">
        <w:t xml:space="preserve"> </w:t>
      </w:r>
      <w:hyperlink r:id="rId22" w:history="1">
        <w:r w:rsidRPr="002F06F2">
          <w:rPr>
            <w:rStyle w:val="Hyperlink"/>
          </w:rPr>
          <w:t>CE 5</w:t>
        </w:r>
        <w:r>
          <w:rPr>
            <w:rStyle w:val="Hyperlink"/>
          </w:rPr>
          <w:t>7</w:t>
        </w:r>
        <w:r w:rsidRPr="002F06F2">
          <w:rPr>
            <w:rStyle w:val="Hyperlink"/>
          </w:rPr>
          <w:t>9</w:t>
        </w:r>
      </w:hyperlink>
      <w:r w:rsidRPr="0064055A">
        <w:t>.</w:t>
      </w:r>
    </w:p>
    <w:p w14:paraId="081119A3" w14:textId="77777777" w:rsidR="003662B0" w:rsidRDefault="003662B0" w:rsidP="003662B0">
      <w:pPr>
        <w:pStyle w:val="ONUME"/>
        <w:tabs>
          <w:tab w:val="clear" w:pos="567"/>
          <w:tab w:val="num" w:pos="1134"/>
        </w:tabs>
        <w:spacing w:after="0"/>
        <w:ind w:left="567" w:hanging="567"/>
      </w:pPr>
      <w:r w:rsidRPr="0064055A">
        <w:t>Report on IPC-related IT systems</w:t>
      </w:r>
    </w:p>
    <w:p w14:paraId="131130E6" w14:textId="77777777" w:rsidR="003662B0" w:rsidRPr="0064055A" w:rsidRDefault="003662B0" w:rsidP="003662B0">
      <w:pPr>
        <w:pStyle w:val="ONUME"/>
        <w:numPr>
          <w:ilvl w:val="0"/>
          <w:numId w:val="0"/>
        </w:numPr>
        <w:ind w:left="1134"/>
      </w:pPr>
      <w:r w:rsidRPr="0064055A">
        <w:t>Presentation by the International Bureau.</w:t>
      </w:r>
    </w:p>
    <w:p w14:paraId="08379CDB" w14:textId="77777777" w:rsidR="0066498F" w:rsidRDefault="0066498F" w:rsidP="0066498F">
      <w:pPr>
        <w:pStyle w:val="ONUME"/>
        <w:tabs>
          <w:tab w:val="clear" w:pos="567"/>
          <w:tab w:val="num" w:pos="1134"/>
        </w:tabs>
        <w:spacing w:after="0"/>
        <w:ind w:left="567" w:hanging="567"/>
      </w:pPr>
      <w:r w:rsidRPr="0064055A">
        <w:t>Other issues</w:t>
      </w:r>
    </w:p>
    <w:p w14:paraId="780F90EC" w14:textId="46826C23" w:rsidR="0066498F" w:rsidRDefault="0066498F" w:rsidP="0066498F">
      <w:pPr>
        <w:pStyle w:val="ONUME"/>
        <w:numPr>
          <w:ilvl w:val="0"/>
          <w:numId w:val="0"/>
        </w:numPr>
        <w:ind w:left="1134"/>
      </w:pPr>
      <w:r w:rsidRPr="0064055A">
        <w:t>See project</w:t>
      </w:r>
      <w:r w:rsidRPr="002F06F2">
        <w:rPr>
          <w:rStyle w:val="Hyperlink"/>
        </w:rPr>
        <w:t xml:space="preserve"> </w:t>
      </w:r>
      <w:hyperlink r:id="rId23" w:history="1">
        <w:r w:rsidRPr="002F06F2">
          <w:rPr>
            <w:rStyle w:val="Hyperlink"/>
          </w:rPr>
          <w:t>CE 5</w:t>
        </w:r>
        <w:r>
          <w:rPr>
            <w:rStyle w:val="Hyperlink"/>
          </w:rPr>
          <w:t>7</w:t>
        </w:r>
        <w:r w:rsidRPr="002F06F2">
          <w:rPr>
            <w:rStyle w:val="Hyperlink"/>
          </w:rPr>
          <w:t>9</w:t>
        </w:r>
      </w:hyperlink>
      <w:r w:rsidRPr="0064055A">
        <w:t>.</w:t>
      </w:r>
    </w:p>
    <w:p w14:paraId="61448314" w14:textId="6C544608" w:rsidR="003662B0" w:rsidRPr="0064055A" w:rsidRDefault="003662B0" w:rsidP="003662B0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>Next session of the Committee of Experts</w:t>
      </w:r>
    </w:p>
    <w:p w14:paraId="1C658397" w14:textId="77777777" w:rsidR="003662B0" w:rsidRPr="0064055A" w:rsidRDefault="003662B0" w:rsidP="003662B0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>Closing of the Session</w:t>
      </w:r>
    </w:p>
    <w:p w14:paraId="7D75EBDA" w14:textId="77777777" w:rsidR="003662B0" w:rsidRPr="003B04DF" w:rsidRDefault="003662B0" w:rsidP="003662B0">
      <w:pPr>
        <w:pStyle w:val="ONUME"/>
        <w:numPr>
          <w:ilvl w:val="0"/>
          <w:numId w:val="0"/>
        </w:numPr>
        <w:ind w:left="5533"/>
      </w:pPr>
      <w:r w:rsidRPr="0064055A">
        <w:t xml:space="preserve"> [End of document]</w:t>
      </w:r>
      <w:bookmarkEnd w:id="3"/>
    </w:p>
    <w:sectPr w:rsidR="003662B0" w:rsidRPr="003B04DF" w:rsidSect="0002613B">
      <w:headerReference w:type="default" r:id="rId24"/>
      <w:footerReference w:type="default" r:id="rId25"/>
      <w:footerReference w:type="first" r:id="rId2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4DD1" w14:textId="77777777" w:rsidR="0048043E" w:rsidRDefault="0048043E">
      <w:r>
        <w:separator/>
      </w:r>
    </w:p>
  </w:endnote>
  <w:endnote w:type="continuationSeparator" w:id="0">
    <w:p w14:paraId="241D3012" w14:textId="77777777" w:rsidR="0048043E" w:rsidRDefault="0048043E" w:rsidP="003B38C1">
      <w:r>
        <w:separator/>
      </w:r>
    </w:p>
    <w:p w14:paraId="0EC9F749" w14:textId="77777777" w:rsidR="0048043E" w:rsidRPr="003B38C1" w:rsidRDefault="0048043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86A3177" w14:textId="77777777" w:rsidR="0048043E" w:rsidRPr="003B38C1" w:rsidRDefault="0048043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98CC" w14:textId="77777777" w:rsidR="00F71C2B" w:rsidRDefault="00F71C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8AB7A6" wp14:editId="5BB43CDC">
              <wp:simplePos x="0" y="0"/>
              <wp:positionH relativeFrom="page">
                <wp:posOffset>0</wp:posOffset>
              </wp:positionH>
              <wp:positionV relativeFrom="page">
                <wp:posOffset>10229453</wp:posOffset>
              </wp:positionV>
              <wp:extent cx="7560945" cy="273050"/>
              <wp:effectExtent l="0" t="0" r="0" b="12700"/>
              <wp:wrapNone/>
              <wp:docPr id="1" name="MSIPCMea334c498eb51887ac5773d5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6A7235" w14:textId="25D456CB" w:rsidR="00F71C2B" w:rsidRPr="00F71C2B" w:rsidRDefault="00F71C2B" w:rsidP="00F71C2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AB7A6" id="_x0000_t202" coordsize="21600,21600" o:spt="202" path="m,l,21600r21600,l21600,xe">
              <v:stroke joinstyle="miter"/>
              <v:path gradientshapeok="t" o:connecttype="rect"/>
            </v:shapetype>
            <v:shape id="MSIPCMea334c498eb51887ac5773d5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476A7235" w14:textId="25D456CB" w:rsidR="00F71C2B" w:rsidRPr="00F71C2B" w:rsidRDefault="00F71C2B" w:rsidP="00F71C2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CC0B" w14:textId="77777777" w:rsidR="00F71C2B" w:rsidRDefault="00F71C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8FB0CB" wp14:editId="1F7E32A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f92e41d6bf38e1269b3d687f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833F9F" w14:textId="70D13B14" w:rsidR="00F71C2B" w:rsidRPr="00F71C2B" w:rsidRDefault="00F71C2B" w:rsidP="00F71C2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FB0CB" id="_x0000_t202" coordsize="21600,21600" o:spt="202" path="m,l,21600r21600,l21600,xe">
              <v:stroke joinstyle="miter"/>
              <v:path gradientshapeok="t" o:connecttype="rect"/>
            </v:shapetype>
            <v:shape id="MSIPCMf92e41d6bf38e1269b3d687f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3F833F9F" w14:textId="70D13B14" w:rsidR="00F71C2B" w:rsidRPr="00F71C2B" w:rsidRDefault="00F71C2B" w:rsidP="00F71C2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1B1B" w14:textId="77777777" w:rsidR="0048043E" w:rsidRDefault="0048043E">
      <w:r>
        <w:separator/>
      </w:r>
    </w:p>
  </w:footnote>
  <w:footnote w:type="continuationSeparator" w:id="0">
    <w:p w14:paraId="29A8218C" w14:textId="77777777" w:rsidR="0048043E" w:rsidRDefault="0048043E" w:rsidP="008B60B2">
      <w:r>
        <w:separator/>
      </w:r>
    </w:p>
    <w:p w14:paraId="321BC0B1" w14:textId="77777777" w:rsidR="0048043E" w:rsidRPr="00ED77FB" w:rsidRDefault="0048043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29A743C" w14:textId="77777777" w:rsidR="0048043E" w:rsidRPr="00ED77FB" w:rsidRDefault="0048043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E4CC" w14:textId="58645785" w:rsidR="00D07C78" w:rsidRPr="002326AB" w:rsidRDefault="0002613B" w:rsidP="00477D6B">
    <w:pPr>
      <w:jc w:val="right"/>
      <w:rPr>
        <w:caps/>
      </w:rPr>
    </w:pPr>
    <w:bookmarkStart w:id="4" w:name="Code2"/>
    <w:bookmarkEnd w:id="4"/>
    <w:r>
      <w:rPr>
        <w:caps/>
      </w:rPr>
      <w:t>IPC/CE/5</w:t>
    </w:r>
    <w:r w:rsidR="003662B0">
      <w:rPr>
        <w:caps/>
      </w:rPr>
      <w:t>7</w:t>
    </w:r>
    <w:r>
      <w:rPr>
        <w:caps/>
      </w:rPr>
      <w:t>/</w:t>
    </w:r>
    <w:r w:rsidR="003662B0">
      <w:rPr>
        <w:caps/>
      </w:rPr>
      <w:t xml:space="preserve">1 </w:t>
    </w:r>
    <w:r w:rsidR="005538F4">
      <w:t>Prov</w:t>
    </w:r>
    <w:r w:rsidR="003662B0">
      <w:rPr>
        <w:caps/>
      </w:rPr>
      <w:t>.</w:t>
    </w:r>
  </w:p>
  <w:p w14:paraId="302D189D" w14:textId="77777777" w:rsidR="00D07C78" w:rsidRDefault="00D07C78" w:rsidP="0002478C">
    <w:pPr>
      <w:spacing w:after="48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rPr>
        <w:noProof/>
      </w:rPr>
      <w:t>2</w:t>
    </w:r>
    <w:r>
      <w:fldChar w:fldCharType="end"/>
    </w:r>
  </w:p>
  <w:p w14:paraId="4D1602D9" w14:textId="77777777" w:rsidR="00D07C78" w:rsidRDefault="00D07C78" w:rsidP="00477D6B">
    <w:pPr>
      <w:jc w:val="right"/>
    </w:pPr>
  </w:p>
  <w:p w14:paraId="60781812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9633668">
    <w:abstractNumId w:val="2"/>
  </w:num>
  <w:num w:numId="2" w16cid:durableId="1323268274">
    <w:abstractNumId w:val="4"/>
  </w:num>
  <w:num w:numId="3" w16cid:durableId="911237250">
    <w:abstractNumId w:val="0"/>
  </w:num>
  <w:num w:numId="4" w16cid:durableId="771123300">
    <w:abstractNumId w:val="5"/>
  </w:num>
  <w:num w:numId="5" w16cid:durableId="1152914487">
    <w:abstractNumId w:val="1"/>
  </w:num>
  <w:num w:numId="6" w16cid:durableId="264928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B0"/>
    <w:rsid w:val="0002478C"/>
    <w:rsid w:val="0002613B"/>
    <w:rsid w:val="0003534F"/>
    <w:rsid w:val="00043CAA"/>
    <w:rsid w:val="00056816"/>
    <w:rsid w:val="00075432"/>
    <w:rsid w:val="000968ED"/>
    <w:rsid w:val="000A3D97"/>
    <w:rsid w:val="000F5E56"/>
    <w:rsid w:val="001362EE"/>
    <w:rsid w:val="001647D5"/>
    <w:rsid w:val="001812CE"/>
    <w:rsid w:val="001832A6"/>
    <w:rsid w:val="00196A76"/>
    <w:rsid w:val="001A2D5F"/>
    <w:rsid w:val="001D4107"/>
    <w:rsid w:val="00203D24"/>
    <w:rsid w:val="0021217E"/>
    <w:rsid w:val="002326AB"/>
    <w:rsid w:val="002405CD"/>
    <w:rsid w:val="00243430"/>
    <w:rsid w:val="002634C4"/>
    <w:rsid w:val="00264BD2"/>
    <w:rsid w:val="002928D3"/>
    <w:rsid w:val="002D0035"/>
    <w:rsid w:val="002F1FE6"/>
    <w:rsid w:val="002F4E68"/>
    <w:rsid w:val="00312F7F"/>
    <w:rsid w:val="00361450"/>
    <w:rsid w:val="003662B0"/>
    <w:rsid w:val="003673CF"/>
    <w:rsid w:val="00367FF0"/>
    <w:rsid w:val="003845C1"/>
    <w:rsid w:val="00386192"/>
    <w:rsid w:val="003A3ACC"/>
    <w:rsid w:val="003A6F89"/>
    <w:rsid w:val="003B38C1"/>
    <w:rsid w:val="003C34E9"/>
    <w:rsid w:val="00423E3E"/>
    <w:rsid w:val="00427AF4"/>
    <w:rsid w:val="004369A3"/>
    <w:rsid w:val="004647DA"/>
    <w:rsid w:val="00474062"/>
    <w:rsid w:val="00477D6B"/>
    <w:rsid w:val="0048043E"/>
    <w:rsid w:val="004C392F"/>
    <w:rsid w:val="004D5D30"/>
    <w:rsid w:val="005019FF"/>
    <w:rsid w:val="0053057A"/>
    <w:rsid w:val="00533A69"/>
    <w:rsid w:val="005538F4"/>
    <w:rsid w:val="00554D1A"/>
    <w:rsid w:val="00556076"/>
    <w:rsid w:val="00560A29"/>
    <w:rsid w:val="005B3255"/>
    <w:rsid w:val="005C6649"/>
    <w:rsid w:val="00605827"/>
    <w:rsid w:val="006261FA"/>
    <w:rsid w:val="00646050"/>
    <w:rsid w:val="0066498F"/>
    <w:rsid w:val="006713CA"/>
    <w:rsid w:val="00676C5C"/>
    <w:rsid w:val="00720EFD"/>
    <w:rsid w:val="007854AF"/>
    <w:rsid w:val="00793A7C"/>
    <w:rsid w:val="007A398A"/>
    <w:rsid w:val="007B6E1A"/>
    <w:rsid w:val="007D1613"/>
    <w:rsid w:val="007E4C0E"/>
    <w:rsid w:val="007F3804"/>
    <w:rsid w:val="008A134B"/>
    <w:rsid w:val="008B2CC1"/>
    <w:rsid w:val="008B60B2"/>
    <w:rsid w:val="0090731E"/>
    <w:rsid w:val="00916EE2"/>
    <w:rsid w:val="009514B8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901C1"/>
    <w:rsid w:val="00A90F0A"/>
    <w:rsid w:val="00AC205C"/>
    <w:rsid w:val="00AF0A6B"/>
    <w:rsid w:val="00AF1E15"/>
    <w:rsid w:val="00B05A69"/>
    <w:rsid w:val="00B75281"/>
    <w:rsid w:val="00B92F1F"/>
    <w:rsid w:val="00B9734B"/>
    <w:rsid w:val="00BA30E2"/>
    <w:rsid w:val="00C11BFE"/>
    <w:rsid w:val="00C5068F"/>
    <w:rsid w:val="00C86D74"/>
    <w:rsid w:val="00CB3B73"/>
    <w:rsid w:val="00CD04F1"/>
    <w:rsid w:val="00CE26FA"/>
    <w:rsid w:val="00CF681A"/>
    <w:rsid w:val="00D07C78"/>
    <w:rsid w:val="00D45252"/>
    <w:rsid w:val="00D71B4D"/>
    <w:rsid w:val="00D93D55"/>
    <w:rsid w:val="00DB62D5"/>
    <w:rsid w:val="00DD7B7F"/>
    <w:rsid w:val="00E15015"/>
    <w:rsid w:val="00E335FE"/>
    <w:rsid w:val="00E67637"/>
    <w:rsid w:val="00E96610"/>
    <w:rsid w:val="00EA7D6E"/>
    <w:rsid w:val="00EB2F76"/>
    <w:rsid w:val="00EC4E49"/>
    <w:rsid w:val="00ED77FB"/>
    <w:rsid w:val="00EE45FA"/>
    <w:rsid w:val="00F043DE"/>
    <w:rsid w:val="00F66152"/>
    <w:rsid w:val="00F71C2B"/>
    <w:rsid w:val="00F9165B"/>
    <w:rsid w:val="00F9241A"/>
    <w:rsid w:val="00F97173"/>
    <w:rsid w:val="00FC482F"/>
    <w:rsid w:val="11A0B0C9"/>
    <w:rsid w:val="3D072D81"/>
    <w:rsid w:val="5A50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084B6"/>
  <w15:docId w15:val="{32137F1A-038C-4B6E-BDAC-F17E1786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3662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3.wipo.int/classifications/ipc/ipcef/public/en/project/CE552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3.wipo.int/classifications/ipc/ipcef/public/en/project/CE524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en/project/CE455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en/project/CE454" TargetMode="External"/><Relationship Id="rId20" Type="http://schemas.openxmlformats.org/officeDocument/2006/relationships/hyperlink" Target="https://www3.wipo.int/classifications/ipc/ipcef/public/en/project/CE562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3.wipo.int/classifications/ipc/ipcef/public/en/project/CE481" TargetMode="External"/><Relationship Id="rId23" Type="http://schemas.openxmlformats.org/officeDocument/2006/relationships/hyperlink" Target="https://www3.wipo.int/classifications/ipc/ipcef/public/en/project/CE579" TargetMode="Externa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3.wipo.int/classifications/ipc/ipcef/public/en/project/CE579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3.wipo.int/classifications/ipc/ipcef/public/en/project/CE462" TargetMode="External"/><Relationship Id="rId22" Type="http://schemas.openxmlformats.org/officeDocument/2006/relationships/hyperlink" Target="https://www3.wipo.int/classifications/ipc/ipcef/public/en/project/CE579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ipoprod.sharepoint.com/sites/SPS-INT-BFP-ICSD-IntPatClass/Meetings/CE/CE_57/Admin/E-template.dotx?OR=81dd2b71-fb82-4b33-ac71-fed46bf0f87a&amp;CID=22fde1a1-70d2-e000-8cd7-4992807b8733&amp;CT=176546091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459" ma:contentTypeDescription="" ma:contentTypeScope="" ma:versionID="fcbaf7ddcbc84f29d729e067e255ce00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4145387ce9ab7a3448e96706500fda3e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Briefing"/>
          <xsd:enumeration value="Contingency Plan"/>
          <xsd:enumeration value="Crisis Management Plan"/>
          <xsd:enumeration value="Letter"/>
          <xsd:enumeration value="Memo"/>
          <xsd:enumeration value="Mission Report"/>
          <xsd:enumeration value="Presentation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ICSDBFP-619088011-78217</_dlc_DocId>
    <_dlc_DocIdUrl xmlns="ec94eb93-2160-433d-bc9d-10bdc50beb83">
      <Url>https://wipoprod.sharepoint.com/sites/SPS-INT-BFP-ICSD-IntPatClass/_layouts/15/DocIdRedir.aspx?ID=ICSDBFP-619088011-78217</Url>
      <Description>ICSDBFP-619088011-78217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021576F-07A3-4A57-B37D-4786BC232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F41E1-DDA3-41C6-979B-EC35C899C73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7CFEE25-F190-43B3-8E1F-668932410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FB4856-1C1A-45AA-B0F5-20E8F634F6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47B8EA7-1296-43F2-8EA5-37EFC06AB98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6.xml><?xml version="1.0" encoding="utf-8"?>
<ds:datastoreItem xmlns:ds="http://schemas.openxmlformats.org/officeDocument/2006/customXml" ds:itemID="{EC385C9C-A4B6-4AF2-A7D2-1CB8932D214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E-template.dotx?OR=81dd2b71-fb82-4b33-ac71-fed46bf0f87a&amp;CID=22fde1a1-70d2-e000-8cd7-4992807b8733&amp;CT=1765460917736</Template>
  <TotalTime>7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IPC/CE/57/1 Prov., Draft Agenda, 57th session, IPC Committee of Experts</vt:lpstr>
    </vt:vector>
  </TitlesOfParts>
  <Company>WIPO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IPC/CE/57/1 Prov., Draft Agenda, 57th session, IPC Committee of Experts</dc:title>
  <dc:subject>Draft Agenda, 57th session, IPC Committee of Experts (IPC Union), February 24 to 26, 2026</dc:subject>
  <dc:creator>WIPO</dc:creator>
  <cp:keywords>IPC Committee of Experts, 57th Session</cp:keywords>
  <cp:lastModifiedBy>MALANGA SALAZAR Isabelle</cp:lastModifiedBy>
  <cp:revision>13</cp:revision>
  <cp:lastPrinted>2011-02-15T11:56:00Z</cp:lastPrinted>
  <dcterms:created xsi:type="dcterms:W3CDTF">2025-12-11T13:48:00Z</dcterms:created>
  <dcterms:modified xsi:type="dcterms:W3CDTF">2025-12-22T08:58:00Z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2023-12-22T14:40:23Z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edbfc256-5812-4b73-9c2c-436036694a88</vt:lpwstr>
  </property>
  <property fmtid="{D5CDD505-2E9C-101B-9397-08002B2CF9AE}" pid="13" name="MSIP_Label_bfc084f7-b690-4c43-8ee6-d475b6d3461d_ContentBits">
    <vt:lpwstr>2</vt:lpwstr>
  </property>
  <property fmtid="{D5CDD505-2E9C-101B-9397-08002B2CF9AE}" pid="14" name="ContentTypeId">
    <vt:lpwstr>0x01010043A0F979BE30A3469F998CB749C11FBD001280E5447846084286B7AC5E07F2102C</vt:lpwstr>
  </property>
  <property fmtid="{D5CDD505-2E9C-101B-9397-08002B2CF9AE}" pid="15" name="BusinessUnit">
    <vt:lpwstr>2;#International Classifications and Standards Division|1bda9d19-f2c0-4f24-b9f1-c91ec6b8f041</vt:lpwstr>
  </property>
  <property fmtid="{D5CDD505-2E9C-101B-9397-08002B2CF9AE}" pid="16" name="MediaServiceImageTags">
    <vt:lpwstr/>
  </property>
  <property fmtid="{D5CDD505-2E9C-101B-9397-08002B2CF9AE}" pid="17" name="RMClassification">
    <vt:lpwstr/>
  </property>
  <property fmtid="{D5CDD505-2E9C-101B-9397-08002B2CF9AE}" pid="18" name="Languages">
    <vt:lpwstr>1;#English|950e6fa2-2df0-4983-a604-54e57c7a6d93</vt:lpwstr>
  </property>
  <property fmtid="{D5CDD505-2E9C-101B-9397-08002B2CF9AE}" pid="19" name="lcf76f155ced4ddcb4097134ff3c332f">
    <vt:lpwstr/>
  </property>
  <property fmtid="{D5CDD505-2E9C-101B-9397-08002B2CF9AE}" pid="20" name="_dlc_DocIdItemGuid">
    <vt:lpwstr>f61b3290-8fe6-4960-ae48-76b0f5a5e704</vt:lpwstr>
  </property>
  <property fmtid="{D5CDD505-2E9C-101B-9397-08002B2CF9AE}" pid="21" name="_ExtendedDescription">
    <vt:lpwstr/>
  </property>
</Properties>
</file>