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B38F6" w:rsidRPr="008B38F6" w:rsidTr="000A75F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D0CF8" w:rsidRPr="008B38F6" w:rsidRDefault="001D0CF8" w:rsidP="000A75F9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D0CF8" w:rsidRPr="008B38F6" w:rsidRDefault="00F6169F" w:rsidP="000A75F9">
            <w:r w:rsidRPr="008B38F6">
              <w:rPr>
                <w:noProof/>
                <w:lang w:eastAsia="en-US"/>
              </w:rPr>
              <w:drawing>
                <wp:inline distT="0" distB="0" distL="0" distR="0">
                  <wp:extent cx="1852930" cy="132778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30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D0CF8" w:rsidRPr="008B38F6" w:rsidRDefault="001D0CF8" w:rsidP="000A75F9">
            <w:pPr>
              <w:jc w:val="right"/>
            </w:pPr>
            <w:r w:rsidRPr="008B38F6">
              <w:rPr>
                <w:b/>
                <w:sz w:val="40"/>
                <w:szCs w:val="40"/>
              </w:rPr>
              <w:t>E</w:t>
            </w:r>
          </w:p>
        </w:tc>
      </w:tr>
      <w:tr w:rsidR="008B38F6" w:rsidRPr="008B38F6" w:rsidTr="000A75F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D0CF8" w:rsidRPr="008B38F6" w:rsidRDefault="00D204BD" w:rsidP="0011455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B38F6">
              <w:rPr>
                <w:rFonts w:ascii="Arial Black" w:hAnsi="Arial Black"/>
                <w:caps/>
                <w:sz w:val="15"/>
              </w:rPr>
              <w:t>CWS/8</w:t>
            </w:r>
            <w:r w:rsidR="001D0CF8" w:rsidRPr="008B38F6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Pr="008B38F6">
              <w:rPr>
                <w:rFonts w:ascii="Arial Black" w:hAnsi="Arial Black"/>
                <w:caps/>
                <w:sz w:val="15"/>
              </w:rPr>
              <w:t>12</w:t>
            </w:r>
            <w:r w:rsidR="001D0CF8" w:rsidRPr="008B38F6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8B38F6" w:rsidRPr="008B38F6" w:rsidTr="000A75F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D0CF8" w:rsidRPr="008B38F6" w:rsidRDefault="001D0CF8" w:rsidP="000A75F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B38F6">
              <w:rPr>
                <w:rFonts w:ascii="Arial Black" w:hAnsi="Arial Black"/>
                <w:caps/>
                <w:sz w:val="15"/>
              </w:rPr>
              <w:t>ORIGINAL:  english</w:t>
            </w:r>
          </w:p>
        </w:tc>
      </w:tr>
      <w:tr w:rsidR="008B38F6" w:rsidRPr="008B38F6" w:rsidTr="000A75F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D0CF8" w:rsidRPr="008B38F6" w:rsidRDefault="001D0CF8" w:rsidP="00A82D25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2" w:name="Original"/>
            <w:bookmarkEnd w:id="2"/>
            <w:r w:rsidRPr="008B38F6">
              <w:rPr>
                <w:rFonts w:ascii="Arial Black" w:hAnsi="Arial Black"/>
                <w:caps/>
                <w:sz w:val="15"/>
              </w:rPr>
              <w:t xml:space="preserve">DATE:  </w:t>
            </w:r>
            <w:r w:rsidR="00FC3848" w:rsidRPr="008B38F6">
              <w:rPr>
                <w:rFonts w:ascii="Arial Black" w:hAnsi="Arial Black"/>
                <w:caps/>
                <w:sz w:val="15"/>
              </w:rPr>
              <w:t xml:space="preserve">November </w:t>
            </w:r>
            <w:r w:rsidR="00A82D25" w:rsidRPr="008B38F6">
              <w:rPr>
                <w:rFonts w:ascii="Arial Black" w:hAnsi="Arial Black"/>
                <w:caps/>
                <w:sz w:val="15"/>
              </w:rPr>
              <w:t>12</w:t>
            </w:r>
            <w:r w:rsidR="00D204BD" w:rsidRPr="008B38F6">
              <w:rPr>
                <w:rFonts w:ascii="Arial Black" w:hAnsi="Arial Black"/>
                <w:caps/>
                <w:sz w:val="15"/>
              </w:rPr>
              <w:t>, 2020</w:t>
            </w:r>
            <w:r w:rsidRPr="008B38F6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1D0CF8" w:rsidRPr="008B38F6" w:rsidRDefault="001D0CF8" w:rsidP="008B38F6">
      <w:pPr>
        <w:spacing w:before="720"/>
        <w:rPr>
          <w:b/>
          <w:sz w:val="28"/>
          <w:szCs w:val="28"/>
        </w:rPr>
      </w:pPr>
      <w:r w:rsidRPr="008B38F6">
        <w:rPr>
          <w:b/>
          <w:sz w:val="28"/>
          <w:szCs w:val="28"/>
        </w:rPr>
        <w:t>Committee on WIPO Standards (CWS)</w:t>
      </w:r>
    </w:p>
    <w:p w:rsidR="001D0CF8" w:rsidRPr="008B38F6" w:rsidRDefault="00D204BD" w:rsidP="008B38F6">
      <w:pPr>
        <w:spacing w:before="240"/>
        <w:rPr>
          <w:b/>
          <w:sz w:val="24"/>
          <w:szCs w:val="24"/>
        </w:rPr>
      </w:pPr>
      <w:r w:rsidRPr="008B38F6">
        <w:rPr>
          <w:b/>
          <w:sz w:val="24"/>
          <w:szCs w:val="24"/>
        </w:rPr>
        <w:t>Eigh</w:t>
      </w:r>
      <w:r w:rsidR="001D0CF8" w:rsidRPr="008B38F6">
        <w:rPr>
          <w:b/>
          <w:sz w:val="24"/>
          <w:szCs w:val="24"/>
        </w:rPr>
        <w:t>th Session</w:t>
      </w:r>
    </w:p>
    <w:p w:rsidR="001D0CF8" w:rsidRPr="008B38F6" w:rsidRDefault="001D0CF8" w:rsidP="00D204BD">
      <w:pPr>
        <w:rPr>
          <w:b/>
          <w:sz w:val="24"/>
          <w:szCs w:val="24"/>
        </w:rPr>
      </w:pPr>
      <w:r w:rsidRPr="008B38F6">
        <w:rPr>
          <w:b/>
          <w:sz w:val="24"/>
          <w:szCs w:val="24"/>
        </w:rPr>
        <w:t xml:space="preserve">Geneva, </w:t>
      </w:r>
      <w:r w:rsidR="00D204BD" w:rsidRPr="008B38F6">
        <w:rPr>
          <w:b/>
          <w:sz w:val="24"/>
          <w:szCs w:val="24"/>
        </w:rPr>
        <w:t>November</w:t>
      </w:r>
      <w:r w:rsidR="0011455B" w:rsidRPr="008B38F6">
        <w:rPr>
          <w:b/>
          <w:sz w:val="24"/>
          <w:szCs w:val="24"/>
        </w:rPr>
        <w:t xml:space="preserve"> </w:t>
      </w:r>
      <w:r w:rsidR="00D204BD" w:rsidRPr="008B38F6">
        <w:rPr>
          <w:b/>
          <w:sz w:val="24"/>
          <w:szCs w:val="24"/>
        </w:rPr>
        <w:t>30</w:t>
      </w:r>
      <w:r w:rsidRPr="008B38F6">
        <w:rPr>
          <w:b/>
          <w:sz w:val="24"/>
          <w:szCs w:val="24"/>
        </w:rPr>
        <w:t xml:space="preserve"> to </w:t>
      </w:r>
      <w:r w:rsidR="00D204BD" w:rsidRPr="008B38F6">
        <w:rPr>
          <w:b/>
          <w:sz w:val="24"/>
          <w:szCs w:val="24"/>
        </w:rPr>
        <w:t>December 4, 2020</w:t>
      </w:r>
    </w:p>
    <w:p w:rsidR="001D0CF8" w:rsidRPr="008B38F6" w:rsidRDefault="001D0CF8" w:rsidP="008B38F6">
      <w:pPr>
        <w:spacing w:before="720"/>
        <w:rPr>
          <w:caps/>
          <w:sz w:val="24"/>
        </w:rPr>
      </w:pPr>
      <w:r w:rsidRPr="008B38F6">
        <w:rPr>
          <w:sz w:val="24"/>
        </w:rPr>
        <w:t>CONSIDERATION OF THE WORK PROGRAM AND TASKS LIST OF THE CWS</w:t>
      </w:r>
    </w:p>
    <w:p w:rsidR="001D0CF8" w:rsidRPr="008B38F6" w:rsidRDefault="001D0CF8" w:rsidP="008B38F6">
      <w:pPr>
        <w:spacing w:before="240"/>
        <w:rPr>
          <w:i/>
          <w:caps/>
        </w:rPr>
      </w:pPr>
      <w:r w:rsidRPr="008B38F6">
        <w:rPr>
          <w:i/>
        </w:rPr>
        <w:t xml:space="preserve">Document prepared by the </w:t>
      </w:r>
      <w:r w:rsidR="0005554B" w:rsidRPr="008B38F6">
        <w:rPr>
          <w:i/>
        </w:rPr>
        <w:t>International Bureau</w:t>
      </w:r>
    </w:p>
    <w:p w:rsidR="00503C19" w:rsidRPr="008B38F6" w:rsidRDefault="00932BF1" w:rsidP="008B38F6">
      <w:pPr>
        <w:pStyle w:val="ONUME"/>
        <w:spacing w:before="1080"/>
        <w:rPr>
          <w:rFonts w:eastAsia="Batang"/>
          <w:lang w:eastAsia="ko-KR"/>
        </w:rPr>
      </w:pPr>
      <w:r w:rsidRPr="008B38F6">
        <w:fldChar w:fldCharType="begin"/>
      </w:r>
      <w:r w:rsidRPr="008B38F6">
        <w:instrText xml:space="preserve"> AUTONUM  </w:instrText>
      </w:r>
      <w:r w:rsidRPr="008B38F6">
        <w:fldChar w:fldCharType="end"/>
      </w:r>
      <w:r w:rsidRPr="008B38F6">
        <w:tab/>
      </w:r>
      <w:r w:rsidR="00503C19" w:rsidRPr="008B38F6">
        <w:t xml:space="preserve">At </w:t>
      </w:r>
      <w:r w:rsidR="00AB3476" w:rsidRPr="008B38F6">
        <w:t>its</w:t>
      </w:r>
      <w:r w:rsidR="00B67573" w:rsidRPr="008B38F6">
        <w:t xml:space="preserve"> </w:t>
      </w:r>
      <w:r w:rsidR="002C5740" w:rsidRPr="008B38F6">
        <w:t>seventh</w:t>
      </w:r>
      <w:r w:rsidR="00503C19" w:rsidRPr="008B38F6">
        <w:t xml:space="preserve"> session </w:t>
      </w:r>
      <w:r w:rsidR="0011455B" w:rsidRPr="008B38F6">
        <w:t>in 201</w:t>
      </w:r>
      <w:r w:rsidR="002C5740" w:rsidRPr="008B38F6">
        <w:t>9</w:t>
      </w:r>
      <w:r w:rsidR="00503C19" w:rsidRPr="008B38F6">
        <w:t>, t</w:t>
      </w:r>
      <w:r w:rsidR="00503C19" w:rsidRPr="008B38F6">
        <w:rPr>
          <w:szCs w:val="22"/>
        </w:rPr>
        <w:t xml:space="preserve">he </w:t>
      </w:r>
      <w:r w:rsidR="0011455B" w:rsidRPr="008B38F6">
        <w:rPr>
          <w:szCs w:val="22"/>
        </w:rPr>
        <w:t>Committee on WIPO Standards (</w:t>
      </w:r>
      <w:r w:rsidR="00503C19" w:rsidRPr="008B38F6">
        <w:rPr>
          <w:szCs w:val="22"/>
        </w:rPr>
        <w:t>CWS</w:t>
      </w:r>
      <w:r w:rsidR="0011455B" w:rsidRPr="008B38F6">
        <w:rPr>
          <w:szCs w:val="22"/>
        </w:rPr>
        <w:t>)</w:t>
      </w:r>
      <w:r w:rsidR="00503C19" w:rsidRPr="008B38F6">
        <w:rPr>
          <w:szCs w:val="22"/>
        </w:rPr>
        <w:t xml:space="preserve"> approved the list of Tasks, as presen</w:t>
      </w:r>
      <w:r w:rsidR="0011455B" w:rsidRPr="008B38F6">
        <w:rPr>
          <w:szCs w:val="22"/>
        </w:rPr>
        <w:t>ted in Annex I to document CWS/</w:t>
      </w:r>
      <w:r w:rsidR="002C5740" w:rsidRPr="008B38F6">
        <w:rPr>
          <w:szCs w:val="22"/>
        </w:rPr>
        <w:t>7</w:t>
      </w:r>
      <w:r w:rsidR="00503C19" w:rsidRPr="008B38F6">
        <w:rPr>
          <w:szCs w:val="22"/>
        </w:rPr>
        <w:t>/</w:t>
      </w:r>
      <w:r w:rsidR="002C5740" w:rsidRPr="008B38F6">
        <w:rPr>
          <w:szCs w:val="22"/>
        </w:rPr>
        <w:t>27</w:t>
      </w:r>
      <w:r w:rsidR="00503C19" w:rsidRPr="008B38F6">
        <w:rPr>
          <w:szCs w:val="22"/>
        </w:rPr>
        <w:t xml:space="preserve"> and requested the Secretariat to update the list of Tasks in order to incorporate the agreements reached by the CWS at </w:t>
      </w:r>
      <w:r w:rsidR="003B0944" w:rsidRPr="008B38F6">
        <w:rPr>
          <w:szCs w:val="22"/>
        </w:rPr>
        <w:t>its</w:t>
      </w:r>
      <w:r w:rsidR="00503C19" w:rsidRPr="008B38F6">
        <w:rPr>
          <w:szCs w:val="22"/>
        </w:rPr>
        <w:t xml:space="preserve"> </w:t>
      </w:r>
      <w:r w:rsidR="002C5740" w:rsidRPr="008B38F6">
        <w:rPr>
          <w:szCs w:val="22"/>
        </w:rPr>
        <w:t xml:space="preserve">seventh </w:t>
      </w:r>
      <w:r w:rsidR="00503C19" w:rsidRPr="008B38F6">
        <w:rPr>
          <w:szCs w:val="22"/>
        </w:rPr>
        <w:t xml:space="preserve">session </w:t>
      </w:r>
      <w:r w:rsidR="00503C19" w:rsidRPr="008B38F6">
        <w:t xml:space="preserve">(see paragraphs </w:t>
      </w:r>
      <w:r w:rsidR="002C5740" w:rsidRPr="008B38F6">
        <w:t xml:space="preserve">213 </w:t>
      </w:r>
      <w:r w:rsidR="00503C19" w:rsidRPr="008B38F6">
        <w:t xml:space="preserve">to </w:t>
      </w:r>
      <w:r w:rsidR="002C5740" w:rsidRPr="008B38F6">
        <w:t>217</w:t>
      </w:r>
      <w:r w:rsidR="00503C19" w:rsidRPr="008B38F6">
        <w:t xml:space="preserve"> of document CWS/</w:t>
      </w:r>
      <w:r w:rsidR="002C5740" w:rsidRPr="008B38F6">
        <w:t>7</w:t>
      </w:r>
      <w:r w:rsidR="00503C19" w:rsidRPr="008B38F6">
        <w:t>/</w:t>
      </w:r>
      <w:r w:rsidR="002C5740" w:rsidRPr="008B38F6">
        <w:t>29</w:t>
      </w:r>
      <w:r w:rsidR="00503C19" w:rsidRPr="008B38F6">
        <w:t>)</w:t>
      </w:r>
      <w:r w:rsidR="00503C19" w:rsidRPr="008B38F6">
        <w:rPr>
          <w:szCs w:val="22"/>
        </w:rPr>
        <w:t xml:space="preserve">.  </w:t>
      </w:r>
      <w:r w:rsidR="00B67573" w:rsidRPr="008B38F6">
        <w:rPr>
          <w:szCs w:val="22"/>
        </w:rPr>
        <w:t xml:space="preserve">Based on </w:t>
      </w:r>
      <w:r w:rsidR="00503C19" w:rsidRPr="008B38F6">
        <w:t>the agreements, the Secretariat prepared a new revised Task List for consideration by the CWS</w:t>
      </w:r>
      <w:r w:rsidR="003B7B51" w:rsidRPr="008B38F6">
        <w:t>, which is</w:t>
      </w:r>
      <w:r w:rsidR="00503C19" w:rsidRPr="008B38F6">
        <w:t xml:space="preserve"> reproduced in the Annex to this present document.</w:t>
      </w:r>
    </w:p>
    <w:p w:rsidR="00FC3848" w:rsidRPr="008B38F6" w:rsidRDefault="00932BF1" w:rsidP="00932BF1">
      <w:pPr>
        <w:pStyle w:val="ONUME"/>
        <w:rPr>
          <w:rFonts w:eastAsia="Batang"/>
          <w:lang w:eastAsia="ko-KR"/>
        </w:rPr>
      </w:pPr>
      <w:r w:rsidRPr="008B38F6">
        <w:fldChar w:fldCharType="begin"/>
      </w:r>
      <w:r w:rsidRPr="008B38F6">
        <w:instrText xml:space="preserve"> AUTONUM  </w:instrText>
      </w:r>
      <w:r w:rsidRPr="008B38F6">
        <w:fldChar w:fldCharType="end"/>
      </w:r>
      <w:r w:rsidRPr="008B38F6">
        <w:tab/>
      </w:r>
      <w:r w:rsidR="001D1EE5" w:rsidRPr="008B38F6">
        <w:t xml:space="preserve">For each Task, </w:t>
      </w:r>
      <w:r w:rsidR="00385BBE" w:rsidRPr="008B38F6">
        <w:t xml:space="preserve">the </w:t>
      </w:r>
      <w:r w:rsidR="001D1EE5" w:rsidRPr="008B38F6">
        <w:t>Annex</w:t>
      </w:r>
      <w:r w:rsidR="00B11C30" w:rsidRPr="008B38F6">
        <w:t xml:space="preserve"> </w:t>
      </w:r>
      <w:r w:rsidR="001D1EE5" w:rsidRPr="008B38F6">
        <w:t>includes the following information:  description, task</w:t>
      </w:r>
      <w:r w:rsidR="0016303B" w:rsidRPr="008B38F6">
        <w:t xml:space="preserve"> leader</w:t>
      </w:r>
      <w:r w:rsidR="00D8707C" w:rsidRPr="008B38F6">
        <w:t xml:space="preserve"> or </w:t>
      </w:r>
      <w:r w:rsidR="0016303B" w:rsidRPr="008B38F6">
        <w:t xml:space="preserve">task </w:t>
      </w:r>
      <w:r w:rsidR="001D1EE5" w:rsidRPr="008B38F6">
        <w:t>force</w:t>
      </w:r>
      <w:r w:rsidR="0016303B" w:rsidRPr="008B38F6">
        <w:t xml:space="preserve"> </w:t>
      </w:r>
      <w:r w:rsidR="001D1EE5" w:rsidRPr="008B38F6">
        <w:t xml:space="preserve">leader, scheduled actions to be carried out, remarks and, where appropriate, proposals for consideration and </w:t>
      </w:r>
      <w:r w:rsidR="00B501C9" w:rsidRPr="008B38F6">
        <w:t>decision</w:t>
      </w:r>
      <w:r w:rsidR="001D1EE5" w:rsidRPr="008B38F6">
        <w:t xml:space="preserve"> by the CWS.</w:t>
      </w:r>
      <w:r w:rsidR="00B11C30" w:rsidRPr="008B38F6">
        <w:rPr>
          <w:rFonts w:eastAsia="Batang"/>
          <w:lang w:eastAsia="ko-KR"/>
        </w:rPr>
        <w:t xml:space="preserve">  </w:t>
      </w:r>
      <w:r w:rsidR="001D1EE5" w:rsidRPr="008B38F6">
        <w:t xml:space="preserve">It should be noted that the information about certain </w:t>
      </w:r>
      <w:r w:rsidR="00AB3476" w:rsidRPr="008B38F6">
        <w:t>T</w:t>
      </w:r>
      <w:r w:rsidR="001D1EE5" w:rsidRPr="008B38F6">
        <w:t xml:space="preserve">asks as provided in </w:t>
      </w:r>
      <w:r w:rsidR="001D0CF8" w:rsidRPr="008B38F6">
        <w:t xml:space="preserve">the </w:t>
      </w:r>
      <w:r w:rsidR="001D1EE5" w:rsidRPr="008B38F6">
        <w:t xml:space="preserve">Annex may have to be reviewed and updated in order to reflect the agreements that the CWS may reach at </w:t>
      </w:r>
      <w:r w:rsidR="003B7B51" w:rsidRPr="008B38F6">
        <w:t xml:space="preserve">this </w:t>
      </w:r>
      <w:r w:rsidR="001D1EE5" w:rsidRPr="008B38F6">
        <w:t>session.</w:t>
      </w:r>
      <w:r w:rsidR="00FC3848" w:rsidRPr="008B38F6">
        <w:t xml:space="preserve">  The International Bureau will publish an up-to-date CWS Work Program Overview on </w:t>
      </w:r>
      <w:r w:rsidR="000E0E43" w:rsidRPr="008B38F6">
        <w:t xml:space="preserve">the </w:t>
      </w:r>
      <w:r w:rsidR="00FC3848" w:rsidRPr="008B38F6">
        <w:t xml:space="preserve">WIPO website at: </w:t>
      </w:r>
      <w:hyperlink r:id="rId9" w:history="1">
        <w:r w:rsidR="00FC3848" w:rsidRPr="008B38F6">
          <w:rPr>
            <w:rStyle w:val="Hyperlink"/>
            <w:color w:val="auto"/>
          </w:rPr>
          <w:t>https://www.wipo.int/cws/en</w:t>
        </w:r>
      </w:hyperlink>
      <w:r w:rsidR="00FC3848" w:rsidRPr="008B38F6">
        <w:t xml:space="preserve"> after this session.</w:t>
      </w:r>
    </w:p>
    <w:p w:rsidR="00CE0EE2" w:rsidRPr="008B38F6" w:rsidRDefault="00932BF1" w:rsidP="00932BF1">
      <w:pPr>
        <w:pStyle w:val="ONUME"/>
        <w:ind w:left="5533"/>
      </w:pPr>
      <w:r w:rsidRPr="008B38F6">
        <w:rPr>
          <w:i/>
        </w:rPr>
        <w:fldChar w:fldCharType="begin"/>
      </w:r>
      <w:r w:rsidRPr="008B38F6">
        <w:rPr>
          <w:i/>
        </w:rPr>
        <w:instrText xml:space="preserve"> AUTONUM  </w:instrText>
      </w:r>
      <w:r w:rsidRPr="008B38F6">
        <w:rPr>
          <w:i/>
        </w:rPr>
        <w:fldChar w:fldCharType="end"/>
      </w:r>
      <w:r w:rsidRPr="008B38F6">
        <w:rPr>
          <w:i/>
        </w:rPr>
        <w:tab/>
        <w:t>The CWS is invited to:</w:t>
      </w:r>
    </w:p>
    <w:p w:rsidR="00D61E7B" w:rsidRPr="008B38F6" w:rsidRDefault="00CE0EE2" w:rsidP="00281CFF">
      <w:pPr>
        <w:pStyle w:val="ONUME"/>
        <w:numPr>
          <w:ilvl w:val="1"/>
          <w:numId w:val="7"/>
        </w:numPr>
        <w:tabs>
          <w:tab w:val="num" w:pos="6101"/>
        </w:tabs>
        <w:ind w:left="5529" w:firstLine="563"/>
        <w:rPr>
          <w:i/>
        </w:rPr>
      </w:pPr>
      <w:r w:rsidRPr="008B38F6">
        <w:rPr>
          <w:i/>
        </w:rPr>
        <w:t xml:space="preserve">note </w:t>
      </w:r>
      <w:r w:rsidR="00ED1C3B" w:rsidRPr="008B38F6">
        <w:rPr>
          <w:i/>
        </w:rPr>
        <w:t>the content of the present document</w:t>
      </w:r>
      <w:r w:rsidRPr="008B38F6">
        <w:rPr>
          <w:i/>
        </w:rPr>
        <w:t>;</w:t>
      </w:r>
      <w:r w:rsidR="00B90CB0" w:rsidRPr="008B38F6">
        <w:rPr>
          <w:i/>
        </w:rPr>
        <w:t xml:space="preserve"> </w:t>
      </w:r>
      <w:r w:rsidR="008B38F6">
        <w:rPr>
          <w:i/>
        </w:rPr>
        <w:t xml:space="preserve"> </w:t>
      </w:r>
      <w:r w:rsidR="00B90CB0" w:rsidRPr="008B38F6">
        <w:rPr>
          <w:i/>
        </w:rPr>
        <w:t>and</w:t>
      </w:r>
    </w:p>
    <w:p w:rsidR="00822AB4" w:rsidRPr="008B38F6" w:rsidRDefault="001D1EE5" w:rsidP="000A75F9">
      <w:pPr>
        <w:pStyle w:val="ONUME"/>
        <w:numPr>
          <w:ilvl w:val="1"/>
          <w:numId w:val="7"/>
        </w:numPr>
        <w:tabs>
          <w:tab w:val="num" w:pos="6101"/>
        </w:tabs>
        <w:spacing w:after="0"/>
        <w:ind w:left="5529" w:firstLine="563"/>
        <w:rPr>
          <w:i/>
        </w:rPr>
      </w:pPr>
      <w:r w:rsidRPr="008B38F6">
        <w:rPr>
          <w:i/>
        </w:rPr>
        <w:t xml:space="preserve">consider the Task List </w:t>
      </w:r>
      <w:r w:rsidR="00B90CB0" w:rsidRPr="008B38F6">
        <w:rPr>
          <w:i/>
        </w:rPr>
        <w:t xml:space="preserve">as </w:t>
      </w:r>
      <w:r w:rsidRPr="008B38F6">
        <w:rPr>
          <w:i/>
        </w:rPr>
        <w:t xml:space="preserve">reproduced in the Annex to this document and </w:t>
      </w:r>
      <w:r w:rsidR="00B21834" w:rsidRPr="008B38F6">
        <w:rPr>
          <w:i/>
        </w:rPr>
        <w:t xml:space="preserve">approve the </w:t>
      </w:r>
      <w:r w:rsidR="00C77A9B" w:rsidRPr="008B38F6">
        <w:rPr>
          <w:i/>
        </w:rPr>
        <w:t xml:space="preserve">Secretariat to </w:t>
      </w:r>
      <w:r w:rsidR="00B21834" w:rsidRPr="008B38F6">
        <w:rPr>
          <w:i/>
        </w:rPr>
        <w:t>incorporat</w:t>
      </w:r>
      <w:r w:rsidR="00C77A9B" w:rsidRPr="008B38F6">
        <w:rPr>
          <w:i/>
        </w:rPr>
        <w:t>e</w:t>
      </w:r>
      <w:r w:rsidR="00B21834" w:rsidRPr="008B38F6">
        <w:rPr>
          <w:i/>
        </w:rPr>
        <w:t xml:space="preserve"> </w:t>
      </w:r>
      <w:r w:rsidR="00B21834" w:rsidRPr="008B38F6">
        <w:rPr>
          <w:i/>
          <w:szCs w:val="22"/>
        </w:rPr>
        <w:t>the agreements reached at this session</w:t>
      </w:r>
      <w:r w:rsidR="002B2DBF" w:rsidRPr="008B38F6">
        <w:rPr>
          <w:i/>
        </w:rPr>
        <w:t xml:space="preserve"> </w:t>
      </w:r>
      <w:r w:rsidR="00B21834" w:rsidRPr="008B38F6">
        <w:rPr>
          <w:i/>
        </w:rPr>
        <w:t xml:space="preserve">in </w:t>
      </w:r>
      <w:r w:rsidRPr="008B38F6">
        <w:rPr>
          <w:i/>
        </w:rPr>
        <w:t>the CWS Work Program</w:t>
      </w:r>
      <w:r w:rsidR="00B21834" w:rsidRPr="008B38F6">
        <w:rPr>
          <w:i/>
        </w:rPr>
        <w:t xml:space="preserve"> and the CWS Work Program Overview described in paragraph 2 </w:t>
      </w:r>
      <w:r w:rsidR="008D73E2" w:rsidRPr="008B38F6">
        <w:rPr>
          <w:i/>
        </w:rPr>
        <w:t>above</w:t>
      </w:r>
      <w:r w:rsidRPr="008B38F6">
        <w:rPr>
          <w:i/>
        </w:rPr>
        <w:t>.</w:t>
      </w:r>
    </w:p>
    <w:p w:rsidR="00D63C28" w:rsidRPr="008B38F6" w:rsidRDefault="00CB1599" w:rsidP="008B38F6">
      <w:pPr>
        <w:pStyle w:val="Endofdocument-Annex"/>
        <w:spacing w:before="600"/>
        <w:ind w:left="5528"/>
      </w:pPr>
      <w:r w:rsidRPr="008B38F6">
        <w:t>[</w:t>
      </w:r>
      <w:r w:rsidR="00565A3B" w:rsidRPr="008B38F6">
        <w:t>Annex</w:t>
      </w:r>
      <w:r w:rsidR="00F860DC" w:rsidRPr="008B38F6">
        <w:t xml:space="preserve"> follow</w:t>
      </w:r>
      <w:r w:rsidR="00565A3B" w:rsidRPr="008B38F6">
        <w:t>s</w:t>
      </w:r>
      <w:r w:rsidRPr="008B38F6">
        <w:t>]</w:t>
      </w:r>
    </w:p>
    <w:sectPr w:rsidR="00D63C28" w:rsidRPr="008B38F6" w:rsidSect="00D204BD">
      <w:headerReference w:type="even" r:id="rId10"/>
      <w:headerReference w:type="default" r:id="rId11"/>
      <w:endnotePr>
        <w:numFmt w:val="decimal"/>
      </w:endnotePr>
      <w:pgSz w:w="11907" w:h="16840" w:code="9"/>
      <w:pgMar w:top="567" w:right="1134" w:bottom="1077" w:left="1418" w:header="510" w:footer="7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653" w:rsidRDefault="000B5653">
      <w:r>
        <w:separator/>
      </w:r>
    </w:p>
  </w:endnote>
  <w:endnote w:type="continuationSeparator" w:id="0">
    <w:p w:rsidR="000B5653" w:rsidRDefault="000B5653" w:rsidP="003B38C1">
      <w:r>
        <w:separator/>
      </w:r>
    </w:p>
    <w:p w:rsidR="000B5653" w:rsidRPr="003B38C1" w:rsidRDefault="000B565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B5653" w:rsidRPr="003B38C1" w:rsidRDefault="000B565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653" w:rsidRDefault="000B5653">
      <w:r>
        <w:separator/>
      </w:r>
    </w:p>
  </w:footnote>
  <w:footnote w:type="continuationSeparator" w:id="0">
    <w:p w:rsidR="000B5653" w:rsidRDefault="000B5653" w:rsidP="008B60B2">
      <w:r>
        <w:separator/>
      </w:r>
    </w:p>
    <w:p w:rsidR="000B5653" w:rsidRPr="00ED77FB" w:rsidRDefault="000B565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B5653" w:rsidRPr="00ED77FB" w:rsidRDefault="000B565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BD" w:rsidRDefault="00D204BD" w:rsidP="00D204BD">
    <w:pPr>
      <w:jc w:val="right"/>
    </w:pPr>
    <w:r>
      <w:t>CWS/</w:t>
    </w:r>
    <w:r w:rsidR="00DE44E9">
      <w:t>8</w:t>
    </w:r>
    <w:r w:rsidRPr="009B21F6">
      <w:t>/</w:t>
    </w:r>
    <w:r w:rsidR="00DE44E9">
      <w:t>1</w:t>
    </w:r>
    <w:r>
      <w:t>2</w:t>
    </w:r>
  </w:p>
  <w:p w:rsidR="00D204BD" w:rsidRDefault="00D204BD" w:rsidP="00D204B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B38F6">
      <w:rPr>
        <w:noProof/>
      </w:rPr>
      <w:t>2</w:t>
    </w:r>
    <w:r>
      <w:fldChar w:fldCharType="end"/>
    </w:r>
  </w:p>
  <w:p w:rsidR="00D204BD" w:rsidRDefault="00D204BD" w:rsidP="00D204BD">
    <w:pPr>
      <w:jc w:val="right"/>
    </w:pPr>
  </w:p>
  <w:p w:rsidR="00D204BD" w:rsidRDefault="00D204BD" w:rsidP="00D204B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7F2" w:rsidRDefault="004F77F2" w:rsidP="00477D6B">
    <w:pPr>
      <w:jc w:val="right"/>
    </w:pPr>
    <w:r>
      <w:t>CWS/</w:t>
    </w:r>
    <w:r w:rsidR="0005554B">
      <w:t>7</w:t>
    </w:r>
    <w:r w:rsidRPr="009B21F6">
      <w:t>/</w:t>
    </w:r>
    <w:r w:rsidR="0005554B">
      <w:t>27</w:t>
    </w:r>
  </w:p>
  <w:p w:rsidR="004F77F2" w:rsidRDefault="004F77F2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B2DBF">
      <w:rPr>
        <w:noProof/>
      </w:rPr>
      <w:t>2</w:t>
    </w:r>
    <w:r>
      <w:fldChar w:fldCharType="end"/>
    </w:r>
  </w:p>
  <w:p w:rsidR="004F77F2" w:rsidRDefault="004F77F2" w:rsidP="00477D6B">
    <w:pPr>
      <w:jc w:val="right"/>
    </w:pPr>
  </w:p>
  <w:p w:rsidR="004F77F2" w:rsidRDefault="004F77F2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23477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53605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0079CC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" w15:restartNumberingAfterBreak="0">
    <w:nsid w:val="05693CA1"/>
    <w:multiLevelType w:val="hybridMultilevel"/>
    <w:tmpl w:val="5DB20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50F84"/>
    <w:multiLevelType w:val="hybridMultilevel"/>
    <w:tmpl w:val="F7E84A0C"/>
    <w:lvl w:ilvl="0" w:tplc="BC0E1E2A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06CD29E3"/>
    <w:multiLevelType w:val="multilevel"/>
    <w:tmpl w:val="A5CE54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0DFF268A"/>
    <w:multiLevelType w:val="hybridMultilevel"/>
    <w:tmpl w:val="060EB176"/>
    <w:lvl w:ilvl="0" w:tplc="6B3C7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71243"/>
    <w:multiLevelType w:val="multilevel"/>
    <w:tmpl w:val="274CE74E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9" w15:restartNumberingAfterBreak="0">
    <w:nsid w:val="16CA7C4C"/>
    <w:multiLevelType w:val="hybridMultilevel"/>
    <w:tmpl w:val="7EE2273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A0F69DF"/>
    <w:multiLevelType w:val="hybridMultilevel"/>
    <w:tmpl w:val="D576A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36684"/>
    <w:multiLevelType w:val="hybridMultilevel"/>
    <w:tmpl w:val="28DA7996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2084231F"/>
    <w:multiLevelType w:val="hybridMultilevel"/>
    <w:tmpl w:val="2F728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D5789"/>
    <w:multiLevelType w:val="hybridMultilevel"/>
    <w:tmpl w:val="CF64C684"/>
    <w:lvl w:ilvl="0" w:tplc="BC0E1E2A">
      <w:start w:val="1"/>
      <w:numFmt w:val="bullet"/>
      <w:lvlText w:val="-"/>
      <w:lvlJc w:val="left"/>
      <w:pPr>
        <w:tabs>
          <w:tab w:val="num" w:pos="2628"/>
        </w:tabs>
        <w:ind w:left="2628" w:hanging="567"/>
      </w:pPr>
      <w:rPr>
        <w:rFonts w:ascii="Courier New" w:hAnsi="Courier New" w:hint="default"/>
        <w:sz w:val="17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6" w15:restartNumberingAfterBreak="0">
    <w:nsid w:val="225668E5"/>
    <w:multiLevelType w:val="multilevel"/>
    <w:tmpl w:val="274CE74E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17" w15:restartNumberingAfterBreak="0">
    <w:nsid w:val="22F95380"/>
    <w:multiLevelType w:val="hybridMultilevel"/>
    <w:tmpl w:val="849A9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50BE3"/>
    <w:multiLevelType w:val="hybridMultilevel"/>
    <w:tmpl w:val="661A6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623F3"/>
    <w:multiLevelType w:val="hybridMultilevel"/>
    <w:tmpl w:val="C6DC9D4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C34F4"/>
    <w:multiLevelType w:val="hybridMultilevel"/>
    <w:tmpl w:val="4900FA52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02CAC"/>
    <w:multiLevelType w:val="hybridMultilevel"/>
    <w:tmpl w:val="DB2CA7F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86C45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 w15:restartNumberingAfterBreak="0">
    <w:nsid w:val="35D622D4"/>
    <w:multiLevelType w:val="multilevel"/>
    <w:tmpl w:val="C4662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5410EE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C1B69A8"/>
    <w:multiLevelType w:val="hybridMultilevel"/>
    <w:tmpl w:val="38D6E4B4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093F76"/>
    <w:multiLevelType w:val="hybridMultilevel"/>
    <w:tmpl w:val="C6A4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E6884"/>
    <w:multiLevelType w:val="hybridMultilevel"/>
    <w:tmpl w:val="9E62C148"/>
    <w:lvl w:ilvl="0" w:tplc="D546745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4D542E3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1" w15:restartNumberingAfterBreak="0">
    <w:nsid w:val="63113F89"/>
    <w:multiLevelType w:val="hybridMultilevel"/>
    <w:tmpl w:val="5E9AAE24"/>
    <w:lvl w:ilvl="0" w:tplc="BC0E1E2A">
      <w:start w:val="1"/>
      <w:numFmt w:val="bullet"/>
      <w:lvlText w:val="-"/>
      <w:lvlJc w:val="left"/>
      <w:pPr>
        <w:tabs>
          <w:tab w:val="num" w:pos="1494"/>
        </w:tabs>
        <w:ind w:left="1494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8165215"/>
    <w:multiLevelType w:val="hybridMultilevel"/>
    <w:tmpl w:val="7B12E106"/>
    <w:lvl w:ilvl="0" w:tplc="333CCAFA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27"/>
  </w:num>
  <w:num w:numId="5">
    <w:abstractNumId w:val="6"/>
  </w:num>
  <w:num w:numId="6">
    <w:abstractNumId w:val="13"/>
  </w:num>
  <w:num w:numId="7">
    <w:abstractNumId w:val="30"/>
  </w:num>
  <w:num w:numId="8">
    <w:abstractNumId w:val="22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16"/>
  </w:num>
  <w:num w:numId="13">
    <w:abstractNumId w:val="6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"/>
  </w:num>
  <w:num w:numId="17">
    <w:abstractNumId w:val="5"/>
  </w:num>
  <w:num w:numId="18">
    <w:abstractNumId w:val="15"/>
  </w:num>
  <w:num w:numId="19">
    <w:abstractNumId w:val="21"/>
  </w:num>
  <w:num w:numId="20">
    <w:abstractNumId w:val="12"/>
  </w:num>
  <w:num w:numId="21">
    <w:abstractNumId w:val="23"/>
  </w:num>
  <w:num w:numId="22">
    <w:abstractNumId w:val="20"/>
  </w:num>
  <w:num w:numId="23">
    <w:abstractNumId w:val="2"/>
  </w:num>
  <w:num w:numId="24">
    <w:abstractNumId w:val="31"/>
  </w:num>
  <w:num w:numId="25">
    <w:abstractNumId w:val="0"/>
  </w:num>
  <w:num w:numId="26">
    <w:abstractNumId w:val="29"/>
  </w:num>
  <w:num w:numId="27">
    <w:abstractNumId w:val="28"/>
  </w:num>
  <w:num w:numId="28">
    <w:abstractNumId w:val="18"/>
  </w:num>
  <w:num w:numId="29">
    <w:abstractNumId w:val="11"/>
  </w:num>
  <w:num w:numId="30">
    <w:abstractNumId w:val="4"/>
  </w:num>
  <w:num w:numId="31">
    <w:abstractNumId w:val="17"/>
  </w:num>
  <w:num w:numId="32">
    <w:abstractNumId w:val="32"/>
  </w:num>
  <w:num w:numId="33">
    <w:abstractNumId w:val="19"/>
  </w:num>
  <w:num w:numId="34">
    <w:abstractNumId w:val="26"/>
  </w:num>
  <w:num w:numId="35">
    <w:abstractNumId w:val="7"/>
  </w:num>
  <w:num w:numId="36">
    <w:abstractNumId w:val="9"/>
  </w:num>
  <w:num w:numId="37">
    <w:abstractNumId w:val="3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1D"/>
    <w:rsid w:val="00004E06"/>
    <w:rsid w:val="0000798B"/>
    <w:rsid w:val="00013197"/>
    <w:rsid w:val="0001739B"/>
    <w:rsid w:val="00023C86"/>
    <w:rsid w:val="000259CB"/>
    <w:rsid w:val="00033EB0"/>
    <w:rsid w:val="00041D70"/>
    <w:rsid w:val="00043441"/>
    <w:rsid w:val="00043CAA"/>
    <w:rsid w:val="00051ADF"/>
    <w:rsid w:val="00053CB2"/>
    <w:rsid w:val="0005554B"/>
    <w:rsid w:val="00066749"/>
    <w:rsid w:val="00066B9F"/>
    <w:rsid w:val="00072847"/>
    <w:rsid w:val="00074411"/>
    <w:rsid w:val="00075432"/>
    <w:rsid w:val="00075F2F"/>
    <w:rsid w:val="0008038C"/>
    <w:rsid w:val="000821BD"/>
    <w:rsid w:val="000842D3"/>
    <w:rsid w:val="00085C13"/>
    <w:rsid w:val="00090CBA"/>
    <w:rsid w:val="000956E4"/>
    <w:rsid w:val="000968ED"/>
    <w:rsid w:val="000A75F9"/>
    <w:rsid w:val="000B0868"/>
    <w:rsid w:val="000B4FBD"/>
    <w:rsid w:val="000B5653"/>
    <w:rsid w:val="000E0C6E"/>
    <w:rsid w:val="000E0E43"/>
    <w:rsid w:val="000E14FF"/>
    <w:rsid w:val="000F4439"/>
    <w:rsid w:val="000F5E56"/>
    <w:rsid w:val="000F5F99"/>
    <w:rsid w:val="000F7B4B"/>
    <w:rsid w:val="001131EF"/>
    <w:rsid w:val="00113770"/>
    <w:rsid w:val="0011455B"/>
    <w:rsid w:val="00115E74"/>
    <w:rsid w:val="00120ADB"/>
    <w:rsid w:val="00120E81"/>
    <w:rsid w:val="0013035B"/>
    <w:rsid w:val="001362EE"/>
    <w:rsid w:val="001437D0"/>
    <w:rsid w:val="00144E14"/>
    <w:rsid w:val="00144F9E"/>
    <w:rsid w:val="00151C32"/>
    <w:rsid w:val="00152EE6"/>
    <w:rsid w:val="0015633A"/>
    <w:rsid w:val="001578A6"/>
    <w:rsid w:val="0016303B"/>
    <w:rsid w:val="00164F76"/>
    <w:rsid w:val="00182547"/>
    <w:rsid w:val="001832A6"/>
    <w:rsid w:val="001836D5"/>
    <w:rsid w:val="0018648C"/>
    <w:rsid w:val="00186E5A"/>
    <w:rsid w:val="001918F2"/>
    <w:rsid w:val="001956DB"/>
    <w:rsid w:val="001A1429"/>
    <w:rsid w:val="001A2D3D"/>
    <w:rsid w:val="001A3DA1"/>
    <w:rsid w:val="001A6EFB"/>
    <w:rsid w:val="001B0E12"/>
    <w:rsid w:val="001B19A9"/>
    <w:rsid w:val="001C1B84"/>
    <w:rsid w:val="001C57FB"/>
    <w:rsid w:val="001D002A"/>
    <w:rsid w:val="001D0CF8"/>
    <w:rsid w:val="001D1EE5"/>
    <w:rsid w:val="001D74E3"/>
    <w:rsid w:val="001F1F86"/>
    <w:rsid w:val="001F43AC"/>
    <w:rsid w:val="001F636F"/>
    <w:rsid w:val="001F740A"/>
    <w:rsid w:val="00200E99"/>
    <w:rsid w:val="00201CD2"/>
    <w:rsid w:val="00202CB3"/>
    <w:rsid w:val="00204653"/>
    <w:rsid w:val="00207012"/>
    <w:rsid w:val="00211842"/>
    <w:rsid w:val="002130C3"/>
    <w:rsid w:val="0021486A"/>
    <w:rsid w:val="00216538"/>
    <w:rsid w:val="00216CE2"/>
    <w:rsid w:val="00220A20"/>
    <w:rsid w:val="00220CCC"/>
    <w:rsid w:val="0022414C"/>
    <w:rsid w:val="00226023"/>
    <w:rsid w:val="00233709"/>
    <w:rsid w:val="0023385A"/>
    <w:rsid w:val="002368A3"/>
    <w:rsid w:val="00240B78"/>
    <w:rsid w:val="00250940"/>
    <w:rsid w:val="00250AEB"/>
    <w:rsid w:val="002634C4"/>
    <w:rsid w:val="00263E27"/>
    <w:rsid w:val="002661C9"/>
    <w:rsid w:val="002715E3"/>
    <w:rsid w:val="00273B07"/>
    <w:rsid w:val="0027414F"/>
    <w:rsid w:val="00277AA7"/>
    <w:rsid w:val="00281CFF"/>
    <w:rsid w:val="00285799"/>
    <w:rsid w:val="002857C0"/>
    <w:rsid w:val="00286BDC"/>
    <w:rsid w:val="002879E7"/>
    <w:rsid w:val="002928D3"/>
    <w:rsid w:val="002962FC"/>
    <w:rsid w:val="00296DE7"/>
    <w:rsid w:val="002A12A5"/>
    <w:rsid w:val="002A69BD"/>
    <w:rsid w:val="002B2DBF"/>
    <w:rsid w:val="002B4746"/>
    <w:rsid w:val="002B7768"/>
    <w:rsid w:val="002C20A3"/>
    <w:rsid w:val="002C2A70"/>
    <w:rsid w:val="002C30CA"/>
    <w:rsid w:val="002C5740"/>
    <w:rsid w:val="002C578B"/>
    <w:rsid w:val="002C75DD"/>
    <w:rsid w:val="002D2FC5"/>
    <w:rsid w:val="002D5D53"/>
    <w:rsid w:val="002D5FD1"/>
    <w:rsid w:val="002E15A5"/>
    <w:rsid w:val="002E1E1E"/>
    <w:rsid w:val="002F1FE6"/>
    <w:rsid w:val="002F4E68"/>
    <w:rsid w:val="003016C2"/>
    <w:rsid w:val="003019F6"/>
    <w:rsid w:val="00304EFF"/>
    <w:rsid w:val="00306EC8"/>
    <w:rsid w:val="00312F7F"/>
    <w:rsid w:val="00337D70"/>
    <w:rsid w:val="00346D19"/>
    <w:rsid w:val="00347105"/>
    <w:rsid w:val="00357B1B"/>
    <w:rsid w:val="00361450"/>
    <w:rsid w:val="003673CF"/>
    <w:rsid w:val="003713BD"/>
    <w:rsid w:val="00372994"/>
    <w:rsid w:val="00372A44"/>
    <w:rsid w:val="003845C1"/>
    <w:rsid w:val="00385BBE"/>
    <w:rsid w:val="00391C57"/>
    <w:rsid w:val="00394B6C"/>
    <w:rsid w:val="00397FD6"/>
    <w:rsid w:val="003A0973"/>
    <w:rsid w:val="003A3D14"/>
    <w:rsid w:val="003A6F89"/>
    <w:rsid w:val="003A7CC8"/>
    <w:rsid w:val="003B0944"/>
    <w:rsid w:val="003B38C1"/>
    <w:rsid w:val="003B7B51"/>
    <w:rsid w:val="003B7BFF"/>
    <w:rsid w:val="003C5E77"/>
    <w:rsid w:val="003D3C0A"/>
    <w:rsid w:val="003E3102"/>
    <w:rsid w:val="003E6D79"/>
    <w:rsid w:val="003E732E"/>
    <w:rsid w:val="003F11A3"/>
    <w:rsid w:val="003F4BE1"/>
    <w:rsid w:val="003F7916"/>
    <w:rsid w:val="004054C2"/>
    <w:rsid w:val="00411463"/>
    <w:rsid w:val="004237E3"/>
    <w:rsid w:val="00423E3E"/>
    <w:rsid w:val="00425317"/>
    <w:rsid w:val="00427AF4"/>
    <w:rsid w:val="00430669"/>
    <w:rsid w:val="004323A8"/>
    <w:rsid w:val="00437A45"/>
    <w:rsid w:val="00437CF0"/>
    <w:rsid w:val="0044152F"/>
    <w:rsid w:val="004422F3"/>
    <w:rsid w:val="00450771"/>
    <w:rsid w:val="004545E9"/>
    <w:rsid w:val="00461562"/>
    <w:rsid w:val="00463401"/>
    <w:rsid w:val="004647DA"/>
    <w:rsid w:val="00467BC1"/>
    <w:rsid w:val="004700EC"/>
    <w:rsid w:val="00471686"/>
    <w:rsid w:val="00474062"/>
    <w:rsid w:val="00475527"/>
    <w:rsid w:val="00477D6B"/>
    <w:rsid w:val="004805DA"/>
    <w:rsid w:val="00481234"/>
    <w:rsid w:val="004858D5"/>
    <w:rsid w:val="004A0B39"/>
    <w:rsid w:val="004B2FDE"/>
    <w:rsid w:val="004B415B"/>
    <w:rsid w:val="004E49CB"/>
    <w:rsid w:val="004F09BD"/>
    <w:rsid w:val="004F5F37"/>
    <w:rsid w:val="004F635F"/>
    <w:rsid w:val="004F77F2"/>
    <w:rsid w:val="005019FF"/>
    <w:rsid w:val="00503C19"/>
    <w:rsid w:val="005040E4"/>
    <w:rsid w:val="00513398"/>
    <w:rsid w:val="00515353"/>
    <w:rsid w:val="0051683B"/>
    <w:rsid w:val="00522942"/>
    <w:rsid w:val="0053057A"/>
    <w:rsid w:val="00543811"/>
    <w:rsid w:val="00543DA7"/>
    <w:rsid w:val="00545C1B"/>
    <w:rsid w:val="00547B7C"/>
    <w:rsid w:val="00552CBD"/>
    <w:rsid w:val="00554160"/>
    <w:rsid w:val="00560A29"/>
    <w:rsid w:val="0056107A"/>
    <w:rsid w:val="00565A3B"/>
    <w:rsid w:val="005666F9"/>
    <w:rsid w:val="00567268"/>
    <w:rsid w:val="00567C40"/>
    <w:rsid w:val="00572D34"/>
    <w:rsid w:val="00581A78"/>
    <w:rsid w:val="005853BA"/>
    <w:rsid w:val="00585760"/>
    <w:rsid w:val="00585B73"/>
    <w:rsid w:val="005975E5"/>
    <w:rsid w:val="005A248C"/>
    <w:rsid w:val="005B150D"/>
    <w:rsid w:val="005B2B22"/>
    <w:rsid w:val="005C6649"/>
    <w:rsid w:val="005C6E55"/>
    <w:rsid w:val="005D1B07"/>
    <w:rsid w:val="005D4081"/>
    <w:rsid w:val="005D6A2F"/>
    <w:rsid w:val="005E659C"/>
    <w:rsid w:val="006012DF"/>
    <w:rsid w:val="0060479B"/>
    <w:rsid w:val="00605827"/>
    <w:rsid w:val="006109E2"/>
    <w:rsid w:val="006130C3"/>
    <w:rsid w:val="006138BC"/>
    <w:rsid w:val="00617EB5"/>
    <w:rsid w:val="0062026B"/>
    <w:rsid w:val="00625235"/>
    <w:rsid w:val="0064437A"/>
    <w:rsid w:val="00646050"/>
    <w:rsid w:val="00647D73"/>
    <w:rsid w:val="00647E71"/>
    <w:rsid w:val="00650B11"/>
    <w:rsid w:val="00654FCD"/>
    <w:rsid w:val="00655994"/>
    <w:rsid w:val="00661677"/>
    <w:rsid w:val="006622E9"/>
    <w:rsid w:val="00665C9B"/>
    <w:rsid w:val="00670847"/>
    <w:rsid w:val="006713CA"/>
    <w:rsid w:val="00674E59"/>
    <w:rsid w:val="00676526"/>
    <w:rsid w:val="00676C5C"/>
    <w:rsid w:val="00676F3D"/>
    <w:rsid w:val="0068329B"/>
    <w:rsid w:val="006C1A49"/>
    <w:rsid w:val="006C4BB9"/>
    <w:rsid w:val="006C552B"/>
    <w:rsid w:val="006D7AFC"/>
    <w:rsid w:val="006E0B22"/>
    <w:rsid w:val="006F0887"/>
    <w:rsid w:val="006F3CE2"/>
    <w:rsid w:val="00705437"/>
    <w:rsid w:val="007078E0"/>
    <w:rsid w:val="00712009"/>
    <w:rsid w:val="00712AEC"/>
    <w:rsid w:val="007138E6"/>
    <w:rsid w:val="007156B9"/>
    <w:rsid w:val="0072533C"/>
    <w:rsid w:val="007336C7"/>
    <w:rsid w:val="0073403F"/>
    <w:rsid w:val="007377B2"/>
    <w:rsid w:val="00744D14"/>
    <w:rsid w:val="00750E8F"/>
    <w:rsid w:val="00752CB6"/>
    <w:rsid w:val="007567B1"/>
    <w:rsid w:val="00757DA4"/>
    <w:rsid w:val="00761304"/>
    <w:rsid w:val="0076677F"/>
    <w:rsid w:val="0076697E"/>
    <w:rsid w:val="007679BB"/>
    <w:rsid w:val="00774FC5"/>
    <w:rsid w:val="007752E6"/>
    <w:rsid w:val="0078448F"/>
    <w:rsid w:val="007A6971"/>
    <w:rsid w:val="007B51DB"/>
    <w:rsid w:val="007B7BAC"/>
    <w:rsid w:val="007D1613"/>
    <w:rsid w:val="007D39D2"/>
    <w:rsid w:val="007D766F"/>
    <w:rsid w:val="007E26A7"/>
    <w:rsid w:val="007E6B59"/>
    <w:rsid w:val="00805EB1"/>
    <w:rsid w:val="008175AC"/>
    <w:rsid w:val="00821137"/>
    <w:rsid w:val="00822AB4"/>
    <w:rsid w:val="0083395E"/>
    <w:rsid w:val="00836AF1"/>
    <w:rsid w:val="00837F6A"/>
    <w:rsid w:val="008445C6"/>
    <w:rsid w:val="00847331"/>
    <w:rsid w:val="00851A78"/>
    <w:rsid w:val="008862A3"/>
    <w:rsid w:val="00891862"/>
    <w:rsid w:val="008A3580"/>
    <w:rsid w:val="008B2C2B"/>
    <w:rsid w:val="008B2CC1"/>
    <w:rsid w:val="008B38F6"/>
    <w:rsid w:val="008B60B2"/>
    <w:rsid w:val="008C1A7E"/>
    <w:rsid w:val="008D2BB8"/>
    <w:rsid w:val="008D5F50"/>
    <w:rsid w:val="008D6321"/>
    <w:rsid w:val="008D73E2"/>
    <w:rsid w:val="008E04CB"/>
    <w:rsid w:val="008E0EB2"/>
    <w:rsid w:val="008E236F"/>
    <w:rsid w:val="008E2E20"/>
    <w:rsid w:val="008E3ACB"/>
    <w:rsid w:val="008E513A"/>
    <w:rsid w:val="008E6218"/>
    <w:rsid w:val="008E7D08"/>
    <w:rsid w:val="00905A4B"/>
    <w:rsid w:val="0090731E"/>
    <w:rsid w:val="009146FB"/>
    <w:rsid w:val="009167D7"/>
    <w:rsid w:val="00916EE2"/>
    <w:rsid w:val="009247A9"/>
    <w:rsid w:val="00932BF1"/>
    <w:rsid w:val="009347F3"/>
    <w:rsid w:val="00935F32"/>
    <w:rsid w:val="0095641E"/>
    <w:rsid w:val="0096316F"/>
    <w:rsid w:val="009650D8"/>
    <w:rsid w:val="00966A22"/>
    <w:rsid w:val="0096722F"/>
    <w:rsid w:val="00975C2B"/>
    <w:rsid w:val="009803F6"/>
    <w:rsid w:val="00980843"/>
    <w:rsid w:val="009808E0"/>
    <w:rsid w:val="009968B2"/>
    <w:rsid w:val="009A24D1"/>
    <w:rsid w:val="009A5F08"/>
    <w:rsid w:val="009B1A94"/>
    <w:rsid w:val="009B21F6"/>
    <w:rsid w:val="009B7E0C"/>
    <w:rsid w:val="009C0E61"/>
    <w:rsid w:val="009C596F"/>
    <w:rsid w:val="009D0CBF"/>
    <w:rsid w:val="009D3C9B"/>
    <w:rsid w:val="009E0D30"/>
    <w:rsid w:val="009E2791"/>
    <w:rsid w:val="009E2FFC"/>
    <w:rsid w:val="009E3F6F"/>
    <w:rsid w:val="009F38D4"/>
    <w:rsid w:val="009F499F"/>
    <w:rsid w:val="009F7129"/>
    <w:rsid w:val="00A008C2"/>
    <w:rsid w:val="00A174AA"/>
    <w:rsid w:val="00A26F8F"/>
    <w:rsid w:val="00A35B1D"/>
    <w:rsid w:val="00A35B61"/>
    <w:rsid w:val="00A3634B"/>
    <w:rsid w:val="00A42D2B"/>
    <w:rsid w:val="00A42DAF"/>
    <w:rsid w:val="00A45BD8"/>
    <w:rsid w:val="00A46FA7"/>
    <w:rsid w:val="00A531BB"/>
    <w:rsid w:val="00A60BD8"/>
    <w:rsid w:val="00A63F6C"/>
    <w:rsid w:val="00A659CD"/>
    <w:rsid w:val="00A6640A"/>
    <w:rsid w:val="00A6794F"/>
    <w:rsid w:val="00A73763"/>
    <w:rsid w:val="00A803F9"/>
    <w:rsid w:val="00A80E18"/>
    <w:rsid w:val="00A82D25"/>
    <w:rsid w:val="00A841CA"/>
    <w:rsid w:val="00A847BD"/>
    <w:rsid w:val="00A869B7"/>
    <w:rsid w:val="00A879B0"/>
    <w:rsid w:val="00A9525F"/>
    <w:rsid w:val="00AA0D33"/>
    <w:rsid w:val="00AB0244"/>
    <w:rsid w:val="00AB0869"/>
    <w:rsid w:val="00AB3476"/>
    <w:rsid w:val="00AC0C15"/>
    <w:rsid w:val="00AC205C"/>
    <w:rsid w:val="00AC732F"/>
    <w:rsid w:val="00AE2FFF"/>
    <w:rsid w:val="00AE530B"/>
    <w:rsid w:val="00AE5E1D"/>
    <w:rsid w:val="00AF0A6B"/>
    <w:rsid w:val="00AF39F4"/>
    <w:rsid w:val="00AF6416"/>
    <w:rsid w:val="00B05A69"/>
    <w:rsid w:val="00B10CF1"/>
    <w:rsid w:val="00B11C30"/>
    <w:rsid w:val="00B21834"/>
    <w:rsid w:val="00B36DD4"/>
    <w:rsid w:val="00B40B71"/>
    <w:rsid w:val="00B42C5C"/>
    <w:rsid w:val="00B43734"/>
    <w:rsid w:val="00B44DC8"/>
    <w:rsid w:val="00B46FD3"/>
    <w:rsid w:val="00B47ABD"/>
    <w:rsid w:val="00B501C9"/>
    <w:rsid w:val="00B558C3"/>
    <w:rsid w:val="00B602FB"/>
    <w:rsid w:val="00B60E82"/>
    <w:rsid w:val="00B64592"/>
    <w:rsid w:val="00B67573"/>
    <w:rsid w:val="00B7573E"/>
    <w:rsid w:val="00B86A4C"/>
    <w:rsid w:val="00B90CB0"/>
    <w:rsid w:val="00B90F86"/>
    <w:rsid w:val="00B91964"/>
    <w:rsid w:val="00B9734B"/>
    <w:rsid w:val="00B97919"/>
    <w:rsid w:val="00BA3AF8"/>
    <w:rsid w:val="00BB0CEC"/>
    <w:rsid w:val="00BB2389"/>
    <w:rsid w:val="00BB723D"/>
    <w:rsid w:val="00BC670C"/>
    <w:rsid w:val="00BD09B4"/>
    <w:rsid w:val="00BD4F30"/>
    <w:rsid w:val="00BD5571"/>
    <w:rsid w:val="00BE05A8"/>
    <w:rsid w:val="00BE7E6A"/>
    <w:rsid w:val="00BF0BC1"/>
    <w:rsid w:val="00BF7956"/>
    <w:rsid w:val="00C02657"/>
    <w:rsid w:val="00C0464D"/>
    <w:rsid w:val="00C11BFE"/>
    <w:rsid w:val="00C13550"/>
    <w:rsid w:val="00C15358"/>
    <w:rsid w:val="00C20988"/>
    <w:rsid w:val="00C35632"/>
    <w:rsid w:val="00C43DA2"/>
    <w:rsid w:val="00C5648F"/>
    <w:rsid w:val="00C635ED"/>
    <w:rsid w:val="00C6406D"/>
    <w:rsid w:val="00C677EB"/>
    <w:rsid w:val="00C73182"/>
    <w:rsid w:val="00C7425E"/>
    <w:rsid w:val="00C753DD"/>
    <w:rsid w:val="00C77A9B"/>
    <w:rsid w:val="00C813CB"/>
    <w:rsid w:val="00C82448"/>
    <w:rsid w:val="00C83371"/>
    <w:rsid w:val="00C84C46"/>
    <w:rsid w:val="00CA11AA"/>
    <w:rsid w:val="00CA3759"/>
    <w:rsid w:val="00CA4122"/>
    <w:rsid w:val="00CA5569"/>
    <w:rsid w:val="00CA750B"/>
    <w:rsid w:val="00CB0932"/>
    <w:rsid w:val="00CB1599"/>
    <w:rsid w:val="00CB25C2"/>
    <w:rsid w:val="00CB6600"/>
    <w:rsid w:val="00CC7078"/>
    <w:rsid w:val="00CD0DD4"/>
    <w:rsid w:val="00CD1563"/>
    <w:rsid w:val="00CD1DD4"/>
    <w:rsid w:val="00CD76A8"/>
    <w:rsid w:val="00CE0EE2"/>
    <w:rsid w:val="00CF1211"/>
    <w:rsid w:val="00CF59C2"/>
    <w:rsid w:val="00D0627F"/>
    <w:rsid w:val="00D07D64"/>
    <w:rsid w:val="00D10434"/>
    <w:rsid w:val="00D10481"/>
    <w:rsid w:val="00D173F0"/>
    <w:rsid w:val="00D17F82"/>
    <w:rsid w:val="00D204BD"/>
    <w:rsid w:val="00D219A0"/>
    <w:rsid w:val="00D23AF0"/>
    <w:rsid w:val="00D2454C"/>
    <w:rsid w:val="00D31AE9"/>
    <w:rsid w:val="00D32969"/>
    <w:rsid w:val="00D4196F"/>
    <w:rsid w:val="00D423EC"/>
    <w:rsid w:val="00D45252"/>
    <w:rsid w:val="00D51874"/>
    <w:rsid w:val="00D54DE4"/>
    <w:rsid w:val="00D57309"/>
    <w:rsid w:val="00D61E7B"/>
    <w:rsid w:val="00D63BFE"/>
    <w:rsid w:val="00D63C28"/>
    <w:rsid w:val="00D649D1"/>
    <w:rsid w:val="00D70960"/>
    <w:rsid w:val="00D71B4D"/>
    <w:rsid w:val="00D8188F"/>
    <w:rsid w:val="00D81FB4"/>
    <w:rsid w:val="00D8252D"/>
    <w:rsid w:val="00D838D9"/>
    <w:rsid w:val="00D8707C"/>
    <w:rsid w:val="00D877D8"/>
    <w:rsid w:val="00D93D55"/>
    <w:rsid w:val="00D941D2"/>
    <w:rsid w:val="00D95B82"/>
    <w:rsid w:val="00DA36D0"/>
    <w:rsid w:val="00DA5734"/>
    <w:rsid w:val="00DB2FCF"/>
    <w:rsid w:val="00DB5DB4"/>
    <w:rsid w:val="00DC20E4"/>
    <w:rsid w:val="00DC5E9E"/>
    <w:rsid w:val="00DC61B9"/>
    <w:rsid w:val="00DD7704"/>
    <w:rsid w:val="00DE44E9"/>
    <w:rsid w:val="00DF0807"/>
    <w:rsid w:val="00DF428E"/>
    <w:rsid w:val="00DF677B"/>
    <w:rsid w:val="00DF6C6F"/>
    <w:rsid w:val="00E00B6A"/>
    <w:rsid w:val="00E04E2C"/>
    <w:rsid w:val="00E06F0D"/>
    <w:rsid w:val="00E17C86"/>
    <w:rsid w:val="00E20E6A"/>
    <w:rsid w:val="00E2134D"/>
    <w:rsid w:val="00E22267"/>
    <w:rsid w:val="00E26B53"/>
    <w:rsid w:val="00E26F8B"/>
    <w:rsid w:val="00E2711A"/>
    <w:rsid w:val="00E335FE"/>
    <w:rsid w:val="00E34264"/>
    <w:rsid w:val="00E349CC"/>
    <w:rsid w:val="00E4169C"/>
    <w:rsid w:val="00E45FF6"/>
    <w:rsid w:val="00E4731E"/>
    <w:rsid w:val="00E47F41"/>
    <w:rsid w:val="00E61CB3"/>
    <w:rsid w:val="00E7072C"/>
    <w:rsid w:val="00E8219A"/>
    <w:rsid w:val="00E85D2B"/>
    <w:rsid w:val="00E8601D"/>
    <w:rsid w:val="00EA47D3"/>
    <w:rsid w:val="00EA6032"/>
    <w:rsid w:val="00EB077B"/>
    <w:rsid w:val="00EC2307"/>
    <w:rsid w:val="00EC4E49"/>
    <w:rsid w:val="00ED17B7"/>
    <w:rsid w:val="00ED1C3B"/>
    <w:rsid w:val="00ED4E13"/>
    <w:rsid w:val="00ED77FB"/>
    <w:rsid w:val="00EE03C4"/>
    <w:rsid w:val="00EE45FA"/>
    <w:rsid w:val="00EF36B5"/>
    <w:rsid w:val="00EF43F0"/>
    <w:rsid w:val="00F00992"/>
    <w:rsid w:val="00F07F56"/>
    <w:rsid w:val="00F10B03"/>
    <w:rsid w:val="00F17F85"/>
    <w:rsid w:val="00F220E6"/>
    <w:rsid w:val="00F25AB5"/>
    <w:rsid w:val="00F453AA"/>
    <w:rsid w:val="00F453B9"/>
    <w:rsid w:val="00F5392A"/>
    <w:rsid w:val="00F6169F"/>
    <w:rsid w:val="00F6201B"/>
    <w:rsid w:val="00F654E2"/>
    <w:rsid w:val="00F65DD6"/>
    <w:rsid w:val="00F66152"/>
    <w:rsid w:val="00F731B9"/>
    <w:rsid w:val="00F73EB0"/>
    <w:rsid w:val="00F860DC"/>
    <w:rsid w:val="00F94ECD"/>
    <w:rsid w:val="00FB112E"/>
    <w:rsid w:val="00FB3FDA"/>
    <w:rsid w:val="00FB68FB"/>
    <w:rsid w:val="00FB6920"/>
    <w:rsid w:val="00FB7528"/>
    <w:rsid w:val="00FC1CEB"/>
    <w:rsid w:val="00FC3848"/>
    <w:rsid w:val="00FD015D"/>
    <w:rsid w:val="00FE0E53"/>
    <w:rsid w:val="00FE407C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7574531-D807-4748-A79E-5051BC87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placedate">
    <w:name w:val="Meeting place &amp; date"/>
    <w:basedOn w:val="Normal"/>
    <w:next w:val="Normal"/>
    <w:rsid w:val="009F7129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Indent1">
    <w:name w:val="Indent 1"/>
    <w:basedOn w:val="Normal"/>
    <w:rsid w:val="009F7129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Endofdocument">
    <w:name w:val="End of document"/>
    <w:basedOn w:val="Normal"/>
    <w:rsid w:val="00CA5569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CB1599"/>
    <w:pPr>
      <w:spacing w:after="120" w:line="260" w:lineRule="atLeast"/>
      <w:ind w:left="6095" w:hanging="561"/>
    </w:pPr>
    <w:rPr>
      <w:rFonts w:eastAsia="Batang" w:cs="Times New Roman"/>
      <w:i/>
      <w:sz w:val="20"/>
      <w:lang w:eastAsia="en-US"/>
    </w:rPr>
  </w:style>
  <w:style w:type="paragraph" w:customStyle="1" w:styleId="paragraph">
    <w:name w:val="paragraph"/>
    <w:basedOn w:val="BodyText"/>
    <w:rsid w:val="00CB1599"/>
    <w:pPr>
      <w:spacing w:after="120" w:line="260" w:lineRule="atLeast"/>
      <w:ind w:left="1701" w:hanging="680"/>
    </w:pPr>
    <w:rPr>
      <w:rFonts w:eastAsia="Batang" w:cs="Times New Roman"/>
      <w:sz w:val="20"/>
      <w:lang w:eastAsia="en-US"/>
    </w:rPr>
  </w:style>
  <w:style w:type="paragraph" w:customStyle="1" w:styleId="List0">
    <w:name w:val="List0"/>
    <w:basedOn w:val="Normal"/>
    <w:link w:val="List0Char"/>
    <w:rsid w:val="00CB1599"/>
    <w:pPr>
      <w:keepLines/>
      <w:spacing w:after="170"/>
    </w:pPr>
    <w:rPr>
      <w:rFonts w:eastAsia="Batang" w:cs="Times New Roman"/>
      <w:sz w:val="17"/>
      <w:lang w:eastAsia="en-US"/>
    </w:rPr>
  </w:style>
  <w:style w:type="character" w:customStyle="1" w:styleId="List0Char">
    <w:name w:val="List0 Char"/>
    <w:link w:val="List0"/>
    <w:rsid w:val="00CB1599"/>
    <w:rPr>
      <w:rFonts w:ascii="Arial" w:eastAsia="Batang" w:hAnsi="Arial"/>
      <w:sz w:val="17"/>
      <w:lang w:val="en-US" w:eastAsia="en-US" w:bidi="ar-SA"/>
    </w:rPr>
  </w:style>
  <w:style w:type="character" w:customStyle="1" w:styleId="BodyTextChar">
    <w:name w:val="Body Text Char"/>
    <w:link w:val="BodyText"/>
    <w:rsid w:val="00DF6C6F"/>
    <w:rPr>
      <w:rFonts w:ascii="Arial" w:eastAsia="SimSun" w:hAnsi="Arial" w:cs="Arial"/>
      <w:sz w:val="22"/>
      <w:lang w:val="en-US" w:eastAsia="zh-CN" w:bidi="ar-SA"/>
    </w:rPr>
  </w:style>
  <w:style w:type="paragraph" w:customStyle="1" w:styleId="List0R">
    <w:name w:val="List0R"/>
    <w:basedOn w:val="List0"/>
    <w:rsid w:val="00E2134D"/>
    <w:pPr>
      <w:ind w:firstLine="567"/>
    </w:pPr>
  </w:style>
  <w:style w:type="paragraph" w:styleId="NormalWeb">
    <w:name w:val="Normal (Web)"/>
    <w:basedOn w:val="Normal"/>
    <w:rsid w:val="008A35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6622E9"/>
    <w:rPr>
      <w:i/>
      <w:iCs/>
    </w:rPr>
  </w:style>
  <w:style w:type="paragraph" w:styleId="ListBullet">
    <w:name w:val="List Bullet"/>
    <w:basedOn w:val="Normal"/>
    <w:rsid w:val="007078E0"/>
    <w:pPr>
      <w:numPr>
        <w:numId w:val="23"/>
      </w:numPr>
      <w:tabs>
        <w:tab w:val="clear" w:pos="360"/>
      </w:tabs>
      <w:spacing w:after="220"/>
      <w:ind w:left="907" w:hanging="340"/>
    </w:pPr>
    <w:rPr>
      <w:rFonts w:eastAsia="Times New Roman"/>
      <w:lang w:eastAsia="en-US"/>
    </w:rPr>
  </w:style>
  <w:style w:type="character" w:customStyle="1" w:styleId="st">
    <w:name w:val="st"/>
    <w:basedOn w:val="DefaultParagraphFont"/>
    <w:rsid w:val="00E20E6A"/>
  </w:style>
  <w:style w:type="paragraph" w:styleId="BalloonText">
    <w:name w:val="Balloon Text"/>
    <w:basedOn w:val="Normal"/>
    <w:semiHidden/>
    <w:rsid w:val="0044152F"/>
    <w:rPr>
      <w:rFonts w:ascii="Tahoma" w:hAnsi="Tahoma" w:cs="Tahoma"/>
      <w:sz w:val="16"/>
      <w:szCs w:val="16"/>
    </w:rPr>
  </w:style>
  <w:style w:type="character" w:styleId="Hyperlink">
    <w:name w:val="Hyperlink"/>
    <w:rsid w:val="003E732E"/>
    <w:rPr>
      <w:color w:val="0000FF"/>
      <w:u w:val="single"/>
    </w:rPr>
  </w:style>
  <w:style w:type="character" w:styleId="FollowedHyperlink">
    <w:name w:val="FollowedHyperlink"/>
    <w:rsid w:val="003E732E"/>
    <w:rPr>
      <w:color w:val="606420"/>
      <w:u w:val="single"/>
    </w:rPr>
  </w:style>
  <w:style w:type="character" w:styleId="CommentReference">
    <w:name w:val="annotation reference"/>
    <w:semiHidden/>
    <w:rsid w:val="009B1A94"/>
    <w:rPr>
      <w:sz w:val="16"/>
      <w:szCs w:val="16"/>
    </w:rPr>
  </w:style>
  <w:style w:type="paragraph" w:styleId="ListParagraph">
    <w:name w:val="List Paragraph"/>
    <w:basedOn w:val="Normal"/>
    <w:autoRedefine/>
    <w:qFormat/>
    <w:rsid w:val="00647E71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ONUMEChar">
    <w:name w:val="ONUM E Char"/>
    <w:basedOn w:val="BodyTextChar"/>
    <w:link w:val="ONUME"/>
    <w:rsid w:val="00075F2F"/>
    <w:rPr>
      <w:rFonts w:ascii="Arial" w:eastAsia="SimSun" w:hAnsi="Arial" w:cs="Arial"/>
      <w:sz w:val="22"/>
      <w:lang w:val="en-US" w:eastAsia="zh-CN" w:bidi="ar-SA"/>
    </w:rPr>
  </w:style>
  <w:style w:type="paragraph" w:customStyle="1" w:styleId="H3-Decision">
    <w:name w:val="H3-Decision"/>
    <w:basedOn w:val="Heading3"/>
    <w:link w:val="H3-DecisionChar"/>
    <w:rsid w:val="00F860DC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  <w:lang w:eastAsia="en-US"/>
    </w:rPr>
  </w:style>
  <w:style w:type="character" w:customStyle="1" w:styleId="H3-DecisionChar">
    <w:name w:val="H3-Decision Char"/>
    <w:link w:val="H3-Decision"/>
    <w:rsid w:val="00F860DC"/>
    <w:rPr>
      <w:i/>
      <w:sz w:val="24"/>
      <w:szCs w:val="24"/>
      <w:lang w:val="en-US" w:eastAsia="en-US" w:bidi="ar-SA"/>
    </w:rPr>
  </w:style>
  <w:style w:type="paragraph" w:customStyle="1" w:styleId="Default">
    <w:name w:val="Default"/>
    <w:rsid w:val="00503C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cws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D50F-CEE8-47D5-8F4B-86BC341B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1384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CWS/8/12 (in English)</vt:lpstr>
    </vt:vector>
  </TitlesOfParts>
  <Company>WIPO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CWS/8/12 (in English)</dc:title>
  <dc:subject>Consideration of the Work Program and Tasks List of the CWS</dc:subject>
  <dc:creator>WIPO</dc:creator>
  <cp:keywords>FOR OFFICIAL USE ONLY</cp:keywords>
  <cp:lastModifiedBy>SCHLESSINGER Caroline</cp:lastModifiedBy>
  <cp:revision>4</cp:revision>
  <cp:lastPrinted>2017-04-20T09:43:00Z</cp:lastPrinted>
  <dcterms:created xsi:type="dcterms:W3CDTF">2020-11-12T12:41:00Z</dcterms:created>
  <dcterms:modified xsi:type="dcterms:W3CDTF">2020-11-12T13:50:00Z</dcterms:modified>
  <cp:category>CWS (in English)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2fc39439-86a7-4cf9-b166-39d51d31c20e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