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B8EA" w14:textId="77777777" w:rsidR="000E5739" w:rsidRPr="00283CE6" w:rsidRDefault="000E5739" w:rsidP="00283CE6">
      <w:pPr>
        <w:pStyle w:val="NoSpacing"/>
        <w:rPr>
          <w:rFonts w:ascii="Arial" w:hAnsi="Arial" w:cs="Arial"/>
          <w:sz w:val="22"/>
          <w:szCs w:val="22"/>
        </w:rPr>
      </w:pPr>
    </w:p>
    <w:p w14:paraId="7DF073B2" w14:textId="62479431" w:rsidR="00283CE6" w:rsidRPr="00283CE6" w:rsidRDefault="00283CE6" w:rsidP="00283CE6">
      <w:pPr>
        <w:pStyle w:val="NoSpacing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>ANNEX II</w:t>
      </w:r>
    </w:p>
    <w:p w14:paraId="626E8143" w14:textId="559789C2" w:rsidR="00283CE6" w:rsidRPr="00283CE6" w:rsidRDefault="00283CE6" w:rsidP="00283CE6">
      <w:pPr>
        <w:pStyle w:val="NoSpacing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>AGENDA</w:t>
      </w:r>
    </w:p>
    <w:p w14:paraId="0CC8C051" w14:textId="77777777" w:rsidR="00283CE6" w:rsidRPr="00283CE6" w:rsidRDefault="00283CE6" w:rsidP="00283CE6">
      <w:pPr>
        <w:pStyle w:val="NoSpacing"/>
        <w:rPr>
          <w:rFonts w:ascii="Arial" w:hAnsi="Arial" w:cs="Arial"/>
          <w:sz w:val="22"/>
          <w:szCs w:val="22"/>
        </w:rPr>
      </w:pPr>
    </w:p>
    <w:p w14:paraId="25591CD2" w14:textId="77777777" w:rsidR="00283CE6" w:rsidRPr="00283CE6" w:rsidRDefault="00283CE6" w:rsidP="00283CE6">
      <w:pPr>
        <w:pStyle w:val="NoSpacing"/>
        <w:rPr>
          <w:rFonts w:ascii="Arial" w:hAnsi="Arial" w:cs="Arial"/>
          <w:sz w:val="22"/>
          <w:szCs w:val="22"/>
        </w:rPr>
      </w:pPr>
    </w:p>
    <w:p w14:paraId="09A52718" w14:textId="588EDF97" w:rsidR="00283CE6" w:rsidRPr="00283CE6" w:rsidRDefault="00283CE6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>Opening of the session</w:t>
      </w:r>
    </w:p>
    <w:p w14:paraId="22FBF90A" w14:textId="0321746C" w:rsidR="00283CE6" w:rsidRPr="00283CE6" w:rsidRDefault="00283CE6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 xml:space="preserve">Election of a Chair </w:t>
      </w:r>
      <w:r w:rsidR="00CA6384">
        <w:rPr>
          <w:rFonts w:ascii="Arial" w:hAnsi="Arial" w:cs="Arial"/>
          <w:sz w:val="22"/>
          <w:szCs w:val="22"/>
        </w:rPr>
        <w:t xml:space="preserve">and two Vice-Chairs </w:t>
      </w:r>
      <w:r w:rsidRPr="00283CE6">
        <w:rPr>
          <w:rFonts w:ascii="Arial" w:hAnsi="Arial" w:cs="Arial"/>
          <w:sz w:val="22"/>
          <w:szCs w:val="22"/>
        </w:rPr>
        <w:t>for the Seventeenth Session of the Committee</w:t>
      </w:r>
    </w:p>
    <w:p w14:paraId="0A739F29" w14:textId="4ADF438F" w:rsidR="00283CE6" w:rsidRPr="00283CE6" w:rsidRDefault="00283CE6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>Adoption of the Agenda</w:t>
      </w:r>
    </w:p>
    <w:p w14:paraId="2722461C" w14:textId="5236091D" w:rsidR="00283CE6" w:rsidRPr="00283CE6" w:rsidRDefault="00283CE6" w:rsidP="00A0346C">
      <w:pPr>
        <w:pStyle w:val="NoSpacing"/>
        <w:numPr>
          <w:ilvl w:val="0"/>
          <w:numId w:val="1"/>
        </w:numPr>
        <w:spacing w:before="240"/>
        <w:ind w:hanging="720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>Consideration of proposals in Group 1</w:t>
      </w:r>
      <w:r w:rsidR="006E03F9">
        <w:rPr>
          <w:rFonts w:ascii="Arial" w:hAnsi="Arial" w:cs="Arial"/>
          <w:sz w:val="22"/>
          <w:szCs w:val="22"/>
        </w:rPr>
        <w:t xml:space="preserve"> (four-fifths majority approval) after Vote 1 in LOCRMS</w:t>
      </w:r>
    </w:p>
    <w:p w14:paraId="74FC4824" w14:textId="3EC4A61A" w:rsidR="00283CE6" w:rsidRDefault="00283CE6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>Consideration of proposals in Group 2</w:t>
      </w:r>
      <w:r w:rsidR="006E03F9">
        <w:rPr>
          <w:rFonts w:ascii="Arial" w:hAnsi="Arial" w:cs="Arial"/>
          <w:sz w:val="22"/>
          <w:szCs w:val="22"/>
        </w:rPr>
        <w:t xml:space="preserve"> after Vote 1 in LOCRMS</w:t>
      </w:r>
    </w:p>
    <w:p w14:paraId="1094E168" w14:textId="6F01A93B" w:rsidR="00A0346C" w:rsidRDefault="00A0346C" w:rsidP="00A0346C">
      <w:pPr>
        <w:pStyle w:val="NoSpacing"/>
        <w:numPr>
          <w:ilvl w:val="0"/>
          <w:numId w:val="1"/>
        </w:numPr>
        <w:spacing w:before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 of a proposal for amendments to the Rules of Procedure of the Committee of Experts</w:t>
      </w:r>
    </w:p>
    <w:p w14:paraId="2861B2ED" w14:textId="489ED2B5" w:rsidR="00A0346C" w:rsidRPr="00283CE6" w:rsidRDefault="00A0346C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about the Locarno Classification revision cycle</w:t>
      </w:r>
    </w:p>
    <w:p w14:paraId="7B9EBAA9" w14:textId="2BCF0DBD" w:rsidR="00283CE6" w:rsidRPr="00283CE6" w:rsidRDefault="00283CE6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>Entry into force of LOC16</w:t>
      </w:r>
    </w:p>
    <w:p w14:paraId="07F2D1C4" w14:textId="3BD79716" w:rsidR="00283CE6" w:rsidRPr="00283CE6" w:rsidRDefault="00283CE6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>Next session of the Committee of Experts</w:t>
      </w:r>
    </w:p>
    <w:p w14:paraId="21B9860D" w14:textId="3C46F3F0" w:rsidR="00283CE6" w:rsidRPr="00283CE6" w:rsidRDefault="00283CE6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>Closing of the session</w:t>
      </w:r>
    </w:p>
    <w:p w14:paraId="3B872640" w14:textId="77777777" w:rsidR="00283CE6" w:rsidRPr="00283CE6" w:rsidRDefault="00283CE6" w:rsidP="00283CE6">
      <w:pPr>
        <w:pStyle w:val="NoSpacing"/>
        <w:rPr>
          <w:rFonts w:ascii="Arial" w:hAnsi="Arial" w:cs="Arial"/>
          <w:sz w:val="22"/>
          <w:szCs w:val="22"/>
        </w:rPr>
      </w:pPr>
    </w:p>
    <w:p w14:paraId="26EE5298" w14:textId="4779D076" w:rsidR="00283CE6" w:rsidRPr="00283CE6" w:rsidRDefault="00283CE6" w:rsidP="00283CE6">
      <w:pPr>
        <w:pStyle w:val="NoSpacing"/>
        <w:jc w:val="right"/>
        <w:rPr>
          <w:rFonts w:ascii="Arial" w:hAnsi="Arial" w:cs="Arial"/>
          <w:sz w:val="22"/>
          <w:szCs w:val="22"/>
        </w:rPr>
      </w:pPr>
      <w:r w:rsidRPr="00283CE6">
        <w:rPr>
          <w:rFonts w:ascii="Arial" w:hAnsi="Arial" w:cs="Arial"/>
          <w:sz w:val="22"/>
          <w:szCs w:val="22"/>
        </w:rPr>
        <w:t>[Annex II</w:t>
      </w:r>
      <w:r w:rsidR="00C3756D">
        <w:rPr>
          <w:rFonts w:ascii="Arial" w:hAnsi="Arial" w:cs="Arial"/>
          <w:sz w:val="22"/>
          <w:szCs w:val="22"/>
        </w:rPr>
        <w:t>I follows</w:t>
      </w:r>
      <w:r w:rsidRPr="00283CE6">
        <w:rPr>
          <w:rFonts w:ascii="Arial" w:hAnsi="Arial" w:cs="Arial"/>
          <w:sz w:val="22"/>
          <w:szCs w:val="22"/>
        </w:rPr>
        <w:t>]</w:t>
      </w:r>
    </w:p>
    <w:sectPr w:rsidR="00283CE6" w:rsidRPr="00283CE6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8895" w14:textId="77777777" w:rsidR="00283CE6" w:rsidRDefault="00283CE6" w:rsidP="00283CE6">
      <w:pPr>
        <w:spacing w:after="0" w:line="240" w:lineRule="auto"/>
      </w:pPr>
      <w:r>
        <w:separator/>
      </w:r>
    </w:p>
  </w:endnote>
  <w:endnote w:type="continuationSeparator" w:id="0">
    <w:p w14:paraId="5E3AFA4A" w14:textId="77777777" w:rsidR="00283CE6" w:rsidRDefault="00283CE6" w:rsidP="0028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D4A0" w14:textId="24B5B906" w:rsidR="00283CE6" w:rsidRDefault="00283C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87EEB9" wp14:editId="066F6B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70205"/>
              <wp:effectExtent l="0" t="0" r="9525" b="0"/>
              <wp:wrapNone/>
              <wp:docPr id="170574043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59BBE" w14:textId="3B448FA8" w:rsidR="00283CE6" w:rsidRPr="00283CE6" w:rsidRDefault="00283CE6" w:rsidP="00283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7EE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2.2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" filled="f" stroked="f">
              <v:textbox style="mso-fit-shape-to-text:t" inset="0,0,0,15pt">
                <w:txbxContent>
                  <w:p w14:paraId="3C559BBE" w14:textId="3B448FA8" w:rsidR="00283CE6" w:rsidRPr="00283CE6" w:rsidRDefault="00283CE6" w:rsidP="00283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53B9" w14:textId="0C0EBEEA" w:rsidR="00283CE6" w:rsidRDefault="00283C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BEC10B" wp14:editId="3FFF10DB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70205"/>
              <wp:effectExtent l="0" t="0" r="9525" b="0"/>
              <wp:wrapNone/>
              <wp:docPr id="777820400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C9679" w14:textId="55E58170" w:rsidR="00283CE6" w:rsidRPr="00283CE6" w:rsidRDefault="00283CE6" w:rsidP="00283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EC1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2.2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" filled="f" stroked="f">
              <v:textbox style="mso-fit-shape-to-text:t" inset="0,0,0,15pt">
                <w:txbxContent>
                  <w:p w14:paraId="58BC9679" w14:textId="55E58170" w:rsidR="00283CE6" w:rsidRPr="00283CE6" w:rsidRDefault="00283CE6" w:rsidP="00283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2DA1" w14:textId="2FFAE4F6" w:rsidR="00283CE6" w:rsidRDefault="00283C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E9087" wp14:editId="269921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70205"/>
              <wp:effectExtent l="0" t="0" r="9525" b="0"/>
              <wp:wrapNone/>
              <wp:docPr id="2025578769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09A08" w14:textId="4712032A" w:rsidR="00283CE6" w:rsidRPr="00283CE6" w:rsidRDefault="00283CE6" w:rsidP="00283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E9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2.2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" filled="f" stroked="f">
              <v:textbox style="mso-fit-shape-to-text:t" inset="0,0,0,15pt">
                <w:txbxContent>
                  <w:p w14:paraId="39B09A08" w14:textId="4712032A" w:rsidR="00283CE6" w:rsidRPr="00283CE6" w:rsidRDefault="00283CE6" w:rsidP="00283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A3F1" w14:textId="77777777" w:rsidR="00283CE6" w:rsidRDefault="00283CE6" w:rsidP="00283CE6">
      <w:pPr>
        <w:spacing w:after="0" w:line="240" w:lineRule="auto"/>
      </w:pPr>
      <w:r>
        <w:separator/>
      </w:r>
    </w:p>
  </w:footnote>
  <w:footnote w:type="continuationSeparator" w:id="0">
    <w:p w14:paraId="21A63938" w14:textId="77777777" w:rsidR="00283CE6" w:rsidRDefault="00283CE6" w:rsidP="0028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B9CE" w14:textId="49E1DC94" w:rsidR="00283CE6" w:rsidRPr="00283CE6" w:rsidRDefault="00283CE6" w:rsidP="00283CE6">
    <w:pPr>
      <w:pStyle w:val="Header"/>
      <w:jc w:val="right"/>
      <w:rPr>
        <w:rFonts w:ascii="Arial" w:hAnsi="Arial" w:cs="Arial"/>
        <w:sz w:val="22"/>
        <w:szCs w:val="22"/>
      </w:rPr>
    </w:pPr>
    <w:r w:rsidRPr="00283CE6">
      <w:rPr>
        <w:rFonts w:ascii="Arial" w:hAnsi="Arial" w:cs="Arial"/>
        <w:sz w:val="22"/>
        <w:szCs w:val="22"/>
      </w:rPr>
      <w:t>CEL/17/2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83DFF"/>
    <w:multiLevelType w:val="hybridMultilevel"/>
    <w:tmpl w:val="EB60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E6"/>
    <w:rsid w:val="000305C5"/>
    <w:rsid w:val="000534E8"/>
    <w:rsid w:val="000E5739"/>
    <w:rsid w:val="00283CE6"/>
    <w:rsid w:val="002F51ED"/>
    <w:rsid w:val="00366BCF"/>
    <w:rsid w:val="00496C92"/>
    <w:rsid w:val="006035D9"/>
    <w:rsid w:val="006E03F9"/>
    <w:rsid w:val="0076577A"/>
    <w:rsid w:val="007751F7"/>
    <w:rsid w:val="008704DD"/>
    <w:rsid w:val="00882AE0"/>
    <w:rsid w:val="008A3B18"/>
    <w:rsid w:val="009B1637"/>
    <w:rsid w:val="00A0346C"/>
    <w:rsid w:val="00A33C80"/>
    <w:rsid w:val="00A50FC8"/>
    <w:rsid w:val="00A921D2"/>
    <w:rsid w:val="00AD7A9E"/>
    <w:rsid w:val="00B121EE"/>
    <w:rsid w:val="00B66D90"/>
    <w:rsid w:val="00B85D8F"/>
    <w:rsid w:val="00C3756D"/>
    <w:rsid w:val="00CA6384"/>
    <w:rsid w:val="00CC2124"/>
    <w:rsid w:val="00CC3F63"/>
    <w:rsid w:val="00CC5C76"/>
    <w:rsid w:val="00CC71CA"/>
    <w:rsid w:val="00D03E09"/>
    <w:rsid w:val="00DD024F"/>
    <w:rsid w:val="00E4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A51C8"/>
  <w15:chartTrackingRefBased/>
  <w15:docId w15:val="{B122636D-61E9-4D2D-8373-AFF4A5DD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C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CE6"/>
  </w:style>
  <w:style w:type="paragraph" w:styleId="Footer">
    <w:name w:val="footer"/>
    <w:basedOn w:val="Normal"/>
    <w:link w:val="FooterChar"/>
    <w:uiPriority w:val="99"/>
    <w:unhideWhenUsed/>
    <w:rsid w:val="0028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CE6"/>
  </w:style>
  <w:style w:type="paragraph" w:styleId="NoSpacing">
    <w:name w:val="No Spacing"/>
    <w:uiPriority w:val="1"/>
    <w:qFormat/>
    <w:rsid w:val="00283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 xmlns="ec94eb93-2160-433d-bc9d-10bdc50beb83">ICSDBFP-624936977-2128</_dlc_DocId>
    <_dlc_DocIdUrl xmlns="ec94eb93-2160-433d-bc9d-10bdc50beb83">
      <Url>https://wipoprod.sharepoint.com/sites/SPS-INT-BFP-ICSD-MarkDesign/_layouts/15/DocIdRedir.aspx?ID=ICSDBFP-624936977-2128</Url>
      <Description>ICSDBFP-624936977-2128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429" ma:contentTypeDescription="" ma:contentTypeScope="" ma:versionID="8277eac5d92c1b18486969ac6eb7010b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82655fbcf396f94f27053f58c1710a66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4BE9C-64A1-4B21-9E03-8622A8A2FB3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8C14DFB-CB0C-4D29-9FDD-9C9A629538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28FF29-2365-46E6-B175-9759134D8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34A5A-F222-4FF4-947B-BBA2F1B56B0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d6abe56-55ad-41de-8124-44420a0ee71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94eb93-2160-433d-bc9d-10bdc50beb83"/>
    <ds:schemaRef ds:uri="56500874-bba0-4b48-9090-b201492e847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5E7BBD1-A1B9-4B9F-A68B-F69AB1D6A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CEL/17/2 Prov., Annex II - Agenda II </vt:lpstr>
    </vt:vector>
  </TitlesOfParts>
  <Company>WIPO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CEL/17/2 Prov., Annex II - Agenda II </dc:title>
  <dc:subject>Locarno</dc:subject>
  <dc:creator>WIPO</dc:creator>
  <cp:keywords>Locarno</cp:keywords>
  <dc:description>English version</dc:description>
  <cp:lastModifiedBy>WHITTINGHAM Helen</cp:lastModifiedBy>
  <cp:revision>8</cp:revision>
  <dcterms:created xsi:type="dcterms:W3CDTF">2025-10-24T05:45:00Z</dcterms:created>
  <dcterms:modified xsi:type="dcterms:W3CDTF">2025-11-05T14:45:00Z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0x01010043A0F979BE30A3469F998CB749C11FBD0083AE8AAA67865843BD7AA11841BBC30D</vt:lpwstr>
  </property>
  <property fmtid="{D5CDD505-2E9C-101B-9397-08002B2CF9AE}" pid="3" name="ClassificationContentMarkingFooterShapeIds">
    <vt:lpwstr>78bbe111,a2ac0db,2e5c98f0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2025-10-24T05:51:32Z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e57aa34d-075b-4a39-83bc-4f7ac3444721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10, 3, 0, 1</vt:lpwstr>
  </property>
  <property fmtid="{D5CDD505-2E9C-101B-9397-08002B2CF9AE}" pid="14" name="BusinessUnit">
    <vt:lpwstr>2;#International Classifications and Standards Division|1bda9d19-f2c0-4f24-b9f1-c91ec6b8f041</vt:lpwstr>
  </property>
  <property fmtid="{D5CDD505-2E9C-101B-9397-08002B2CF9AE}" pid="15" name="MediaServiceImageTags">
    <vt:lpwstr/>
  </property>
  <property fmtid="{D5CDD505-2E9C-101B-9397-08002B2CF9AE}" pid="16" name="RMClassification">
    <vt:lpwstr>5;#05 Locarno|e678c7d5-11e3-4812-b0ac-d09a06067fe5</vt:lpwstr>
  </property>
  <property fmtid="{D5CDD505-2E9C-101B-9397-08002B2CF9AE}" pid="17" name="Languages">
    <vt:lpwstr>1;#English|950e6fa2-2df0-4983-a604-54e57c7a6d93</vt:lpwstr>
  </property>
  <property fmtid="{D5CDD505-2E9C-101B-9397-08002B2CF9AE}" pid="18" name="lcf76f155ced4ddcb4097134ff3c332f">
    <vt:lpwstr/>
  </property>
  <property fmtid="{D5CDD505-2E9C-101B-9397-08002B2CF9AE}" pid="19" name="_dlc_DocIdItemGuid">
    <vt:lpwstr>46ec5382-6b59-4fe0-9917-6433f0b48e02</vt:lpwstr>
  </property>
</Properties>
</file>