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29"/>
        <w:gridCol w:w="4353"/>
        <w:gridCol w:w="474"/>
        <w:gridCol w:w="35"/>
      </w:tblGrid>
      <w:tr w:rsidR="00F36803" w:rsidRPr="00E615E9" w14:paraId="0BE53C77" w14:textId="77777777" w:rsidTr="00F36803">
        <w:trPr>
          <w:trHeight w:val="2293"/>
        </w:trPr>
        <w:tc>
          <w:tcPr>
            <w:tcW w:w="4529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D8D66E" w14:textId="77777777" w:rsidR="00F36803" w:rsidRPr="00E615E9" w:rsidRDefault="00F36803" w:rsidP="00DE3E0D"/>
        </w:tc>
        <w:tc>
          <w:tcPr>
            <w:tcW w:w="43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6E366" w14:textId="77777777" w:rsidR="00F36803" w:rsidRPr="00E615E9" w:rsidRDefault="00F36803" w:rsidP="00DE3E0D">
            <w:r w:rsidRPr="00E615E9">
              <w:rPr>
                <w:noProof/>
                <w:lang w:eastAsia="en-US"/>
              </w:rPr>
              <w:drawing>
                <wp:inline distT="0" distB="0" distL="0" distR="0" wp14:anchorId="2EF91DCA" wp14:editId="25F89F28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6E84B0" w14:textId="77777777" w:rsidR="00F36803" w:rsidRPr="00E615E9" w:rsidRDefault="00F36803" w:rsidP="00DE3E0D">
            <w:pPr>
              <w:jc w:val="right"/>
            </w:pPr>
            <w:r w:rsidRPr="00E615E9">
              <w:rPr>
                <w:b/>
                <w:sz w:val="40"/>
                <w:szCs w:val="40"/>
              </w:rPr>
              <w:t>E</w:t>
            </w:r>
          </w:p>
        </w:tc>
      </w:tr>
      <w:tr w:rsidR="00F36803" w:rsidRPr="00E615E9" w14:paraId="57F37BB0" w14:textId="77777777" w:rsidTr="00F36803">
        <w:trPr>
          <w:trHeight w:hRule="exact" w:val="373"/>
        </w:trPr>
        <w:tc>
          <w:tcPr>
            <w:tcW w:w="9391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44D639D" w14:textId="77777777" w:rsidR="00F36803" w:rsidRPr="00E615E9" w:rsidRDefault="00F36803" w:rsidP="00DE3E0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F36803" w:rsidRPr="00E615E9" w14:paraId="6361835B" w14:textId="77777777" w:rsidTr="00F36803">
        <w:trPr>
          <w:trHeight w:hRule="exact" w:val="186"/>
        </w:trPr>
        <w:tc>
          <w:tcPr>
            <w:tcW w:w="9391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32DD004E" w14:textId="77777777" w:rsidR="00F36803" w:rsidRPr="00E615E9" w:rsidRDefault="00F36803" w:rsidP="00DE3E0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14:paraId="6E866C01" w14:textId="77777777" w:rsidTr="00F36803">
        <w:trPr>
          <w:gridAfter w:val="1"/>
          <w:wAfter w:w="35" w:type="dxa"/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68C626" w14:textId="679AC2E5" w:rsidR="00F36803" w:rsidRPr="0090731E" w:rsidRDefault="00EB182F" w:rsidP="00EB182F">
            <w:pPr>
              <w:ind w:right="45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JANUARY 4</w:t>
            </w:r>
            <w:r w:rsidR="00F36803">
              <w:rPr>
                <w:rFonts w:ascii="Arial Black" w:hAnsi="Arial Black"/>
                <w:caps/>
                <w:sz w:val="15"/>
              </w:rPr>
              <w:t>, 202</w:t>
            </w:r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4F196869" w14:textId="59E907F9" w:rsidR="005915DC" w:rsidRDefault="005915DC" w:rsidP="005915DC">
      <w:pPr>
        <w:spacing w:before="1000"/>
        <w:rPr>
          <w:b/>
          <w:sz w:val="28"/>
          <w:szCs w:val="28"/>
        </w:rPr>
      </w:pPr>
      <w:bookmarkStart w:id="0" w:name="TitleOfDoc"/>
      <w:bookmarkEnd w:id="0"/>
      <w:r>
        <w:rPr>
          <w:b/>
          <w:sz w:val="28"/>
          <w:szCs w:val="28"/>
        </w:rPr>
        <w:t xml:space="preserve">Special Union for the International Classification </w:t>
      </w:r>
      <w:r w:rsidR="00FB689F" w:rsidRPr="00133A29">
        <w:rPr>
          <w:b/>
          <w:sz w:val="28"/>
          <w:szCs w:val="28"/>
        </w:rPr>
        <w:t xml:space="preserve">for </w:t>
      </w:r>
      <w:r w:rsidR="00EB182F">
        <w:rPr>
          <w:b/>
          <w:sz w:val="28"/>
          <w:szCs w:val="28"/>
        </w:rPr>
        <w:t>Industrial Designs</w:t>
      </w:r>
      <w:r w:rsidR="00FB689F">
        <w:rPr>
          <w:b/>
          <w:sz w:val="28"/>
          <w:szCs w:val="28"/>
        </w:rPr>
        <w:t xml:space="preserve"> </w:t>
      </w:r>
      <w:r w:rsidR="00FB689F" w:rsidRPr="00133A29">
        <w:rPr>
          <w:b/>
          <w:sz w:val="28"/>
          <w:szCs w:val="28"/>
        </w:rPr>
        <w:t>(</w:t>
      </w:r>
      <w:r w:rsidR="00EB182F">
        <w:rPr>
          <w:b/>
          <w:sz w:val="28"/>
          <w:szCs w:val="28"/>
        </w:rPr>
        <w:t>Locarno</w:t>
      </w:r>
      <w:r w:rsidR="00FB689F" w:rsidRPr="00133A29">
        <w:rPr>
          <w:b/>
          <w:sz w:val="28"/>
          <w:szCs w:val="28"/>
        </w:rPr>
        <w:t xml:space="preserve"> Union)</w:t>
      </w:r>
    </w:p>
    <w:p w14:paraId="1CC767CD" w14:textId="77777777" w:rsidR="005915DC" w:rsidRDefault="005915DC" w:rsidP="005915DC">
      <w:pPr>
        <w:rPr>
          <w:b/>
          <w:sz w:val="28"/>
          <w:szCs w:val="28"/>
        </w:rPr>
      </w:pPr>
    </w:p>
    <w:p w14:paraId="28E5ED47" w14:textId="77777777" w:rsidR="005915DC" w:rsidRPr="003845C1" w:rsidRDefault="005915DC" w:rsidP="005915DC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  <w:bookmarkStart w:id="1" w:name="_GoBack"/>
      <w:bookmarkEnd w:id="1"/>
    </w:p>
    <w:p w14:paraId="17CC936A" w14:textId="77777777" w:rsidR="005915DC" w:rsidRDefault="005915DC" w:rsidP="005915DC"/>
    <w:p w14:paraId="17B6A2C6" w14:textId="1199C28A" w:rsidR="005915DC" w:rsidRPr="003845C1" w:rsidRDefault="00EB182F" w:rsidP="005915DC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Fifteenth</w:t>
      </w:r>
      <w:r w:rsidR="00FB689F">
        <w:rPr>
          <w:b/>
          <w:sz w:val="24"/>
          <w:szCs w:val="24"/>
        </w:rPr>
        <w:t xml:space="preserve"> </w:t>
      </w:r>
      <w:r w:rsidR="005915DC" w:rsidRPr="003845C1">
        <w:rPr>
          <w:b/>
          <w:sz w:val="24"/>
          <w:szCs w:val="24"/>
        </w:rPr>
        <w:t>Session</w:t>
      </w:r>
    </w:p>
    <w:p w14:paraId="29411EC3" w14:textId="54DF1BC7" w:rsidR="005915DC" w:rsidRDefault="005915DC" w:rsidP="005915DC">
      <w:pPr>
        <w:spacing w:after="720"/>
        <w:rPr>
          <w:b/>
          <w:sz w:val="24"/>
          <w:szCs w:val="24"/>
        </w:rPr>
      </w:pPr>
      <w:r w:rsidRPr="00554B0E">
        <w:rPr>
          <w:b/>
          <w:sz w:val="24"/>
          <w:szCs w:val="24"/>
        </w:rPr>
        <w:t xml:space="preserve">Geneva, </w:t>
      </w:r>
      <w:r w:rsidR="00EB182F">
        <w:rPr>
          <w:b/>
          <w:sz w:val="24"/>
          <w:szCs w:val="24"/>
        </w:rPr>
        <w:t>January</w:t>
      </w:r>
      <w:r w:rsidR="00FB689F">
        <w:rPr>
          <w:b/>
          <w:sz w:val="24"/>
          <w:szCs w:val="24"/>
        </w:rPr>
        <w:t xml:space="preserve"> </w:t>
      </w:r>
      <w:r w:rsidR="00EB182F">
        <w:rPr>
          <w:b/>
          <w:sz w:val="24"/>
          <w:szCs w:val="24"/>
        </w:rPr>
        <w:t>24</w:t>
      </w:r>
      <w:r w:rsidR="00FB689F">
        <w:rPr>
          <w:b/>
          <w:sz w:val="24"/>
          <w:szCs w:val="24"/>
        </w:rPr>
        <w:t xml:space="preserve"> to 2</w:t>
      </w:r>
      <w:r w:rsidR="00EB182F">
        <w:rPr>
          <w:b/>
          <w:sz w:val="24"/>
          <w:szCs w:val="24"/>
        </w:rPr>
        <w:t>8</w:t>
      </w:r>
      <w:r w:rsidRPr="00554B0E">
        <w:rPr>
          <w:b/>
          <w:sz w:val="24"/>
          <w:szCs w:val="24"/>
        </w:rPr>
        <w:t>, 202</w:t>
      </w:r>
      <w:r w:rsidR="00EB182F">
        <w:rPr>
          <w:b/>
          <w:sz w:val="24"/>
          <w:szCs w:val="24"/>
        </w:rPr>
        <w:t>2</w:t>
      </w:r>
    </w:p>
    <w:p w14:paraId="3FD5E466" w14:textId="5D3A865A" w:rsidR="008B2CC1" w:rsidRPr="005915DC" w:rsidRDefault="00872D04" w:rsidP="005915DC">
      <w:pPr>
        <w:spacing w:after="720"/>
        <w:rPr>
          <w:b/>
          <w:sz w:val="24"/>
          <w:szCs w:val="24"/>
        </w:rPr>
      </w:pPr>
      <w:r>
        <w:rPr>
          <w:caps/>
          <w:sz w:val="24"/>
        </w:rPr>
        <w:t xml:space="preserve">annotated </w:t>
      </w:r>
      <w:r w:rsidR="00AE6078">
        <w:rPr>
          <w:caps/>
          <w:sz w:val="24"/>
        </w:rPr>
        <w:t xml:space="preserve">DRAFT </w:t>
      </w:r>
      <w:r>
        <w:rPr>
          <w:caps/>
          <w:sz w:val="24"/>
        </w:rPr>
        <w:t>agenda</w:t>
      </w:r>
    </w:p>
    <w:p w14:paraId="0BA7ED88" w14:textId="77777777" w:rsidR="008B2CC1" w:rsidRDefault="00477D53" w:rsidP="00477552">
      <w:pPr>
        <w:spacing w:before="240"/>
        <w:rPr>
          <w:i/>
        </w:rPr>
      </w:pPr>
      <w:bookmarkStart w:id="2" w:name="Prepared"/>
      <w:bookmarkEnd w:id="2"/>
      <w:r>
        <w:rPr>
          <w:i/>
        </w:rPr>
        <w:t>prepared by the Secretariat</w:t>
      </w:r>
    </w:p>
    <w:p w14:paraId="44503107" w14:textId="77777777" w:rsidR="00D379F5" w:rsidRDefault="00D379F5" w:rsidP="00477552">
      <w:pPr>
        <w:spacing w:before="240"/>
      </w:pPr>
    </w:p>
    <w:p w14:paraId="5375C357" w14:textId="5DAC6CFC" w:rsidR="001E4010" w:rsidRDefault="00A14A1E" w:rsidP="00CF3A0D">
      <w:pPr>
        <w:rPr>
          <w:noProof/>
        </w:rPr>
      </w:pPr>
      <w:r>
        <w:rPr>
          <w:noProof/>
        </w:rPr>
        <w:t>T</w:t>
      </w:r>
      <w:r w:rsidR="00872D04" w:rsidRPr="00A14A1E">
        <w:rPr>
          <w:noProof/>
        </w:rPr>
        <w:t>he Secretariat prepare</w:t>
      </w:r>
      <w:r w:rsidR="001E4010" w:rsidRPr="00A14A1E">
        <w:rPr>
          <w:noProof/>
        </w:rPr>
        <w:t xml:space="preserve">d this informal annotated </w:t>
      </w:r>
      <w:r w:rsidR="00E14A19">
        <w:rPr>
          <w:noProof/>
        </w:rPr>
        <w:t>D</w:t>
      </w:r>
      <w:r w:rsidR="00B0429C">
        <w:rPr>
          <w:noProof/>
        </w:rPr>
        <w:t>r</w:t>
      </w:r>
      <w:r>
        <w:rPr>
          <w:noProof/>
        </w:rPr>
        <w:t xml:space="preserve">aft </w:t>
      </w:r>
      <w:r w:rsidR="00E14A19">
        <w:rPr>
          <w:noProof/>
        </w:rPr>
        <w:t>A</w:t>
      </w:r>
      <w:r w:rsidR="005915DC">
        <w:rPr>
          <w:noProof/>
        </w:rPr>
        <w:t xml:space="preserve">genda of the </w:t>
      </w:r>
      <w:r w:rsidR="00EB182F">
        <w:rPr>
          <w:noProof/>
        </w:rPr>
        <w:t>Fifteenth</w:t>
      </w:r>
      <w:r w:rsidR="005915DC">
        <w:rPr>
          <w:noProof/>
        </w:rPr>
        <w:t xml:space="preserve"> </w:t>
      </w:r>
      <w:r w:rsidR="00B0429C">
        <w:rPr>
          <w:noProof/>
        </w:rPr>
        <w:t>S</w:t>
      </w:r>
      <w:r w:rsidR="005915DC">
        <w:rPr>
          <w:noProof/>
        </w:rPr>
        <w:t xml:space="preserve">ession of the </w:t>
      </w:r>
      <w:r w:rsidR="00B0429C">
        <w:rPr>
          <w:noProof/>
        </w:rPr>
        <w:t xml:space="preserve">Committee of Experts of the </w:t>
      </w:r>
      <w:r w:rsidR="005915DC">
        <w:rPr>
          <w:noProof/>
        </w:rPr>
        <w:t xml:space="preserve">Special Union for the </w:t>
      </w:r>
      <w:r w:rsidR="00B0429C">
        <w:rPr>
          <w:noProof/>
        </w:rPr>
        <w:t>I</w:t>
      </w:r>
      <w:r w:rsidR="005915DC">
        <w:rPr>
          <w:noProof/>
        </w:rPr>
        <w:t xml:space="preserve">nternational Classification </w:t>
      </w:r>
      <w:r w:rsidR="00EB182F">
        <w:rPr>
          <w:noProof/>
        </w:rPr>
        <w:t>for Industrial Designs</w:t>
      </w:r>
      <w:r w:rsidR="005915DC">
        <w:rPr>
          <w:noProof/>
        </w:rPr>
        <w:t xml:space="preserve"> (</w:t>
      </w:r>
      <w:r w:rsidR="00EB182F">
        <w:rPr>
          <w:noProof/>
        </w:rPr>
        <w:t>Locarno</w:t>
      </w:r>
      <w:r w:rsidR="005915DC">
        <w:rPr>
          <w:noProof/>
        </w:rPr>
        <w:t xml:space="preserve"> Union)</w:t>
      </w:r>
      <w:r w:rsidR="00774073" w:rsidRPr="00A14A1E">
        <w:rPr>
          <w:noProof/>
        </w:rPr>
        <w:t>,</w:t>
      </w:r>
      <w:r w:rsidR="00872D04" w:rsidRPr="00A14A1E">
        <w:rPr>
          <w:noProof/>
        </w:rPr>
        <w:t xml:space="preserve"> </w:t>
      </w:r>
      <w:r w:rsidR="005915DC">
        <w:rPr>
          <w:noProof/>
        </w:rPr>
        <w:t>taking into account the</w:t>
      </w:r>
      <w:r w:rsidR="00774073" w:rsidRPr="00A14A1E">
        <w:rPr>
          <w:noProof/>
        </w:rPr>
        <w:t xml:space="preserve"> consultations with </w:t>
      </w:r>
      <w:r w:rsidR="00872D04" w:rsidRPr="00A14A1E">
        <w:rPr>
          <w:noProof/>
        </w:rPr>
        <w:t>regional coordinators</w:t>
      </w:r>
      <w:r w:rsidR="00774073" w:rsidRPr="00A14A1E">
        <w:rPr>
          <w:noProof/>
        </w:rPr>
        <w:t xml:space="preserve"> </w:t>
      </w:r>
      <w:r w:rsidR="00774073" w:rsidRPr="00A14A1E">
        <w:t>regarding the organizational arrangements for WIPO formal meetings</w:t>
      </w:r>
      <w:r w:rsidR="005915DC">
        <w:rPr>
          <w:noProof/>
        </w:rPr>
        <w:t xml:space="preserve"> last year.</w:t>
      </w:r>
    </w:p>
    <w:p w14:paraId="0AF32BE7" w14:textId="6AD23CA0" w:rsidR="005915DC" w:rsidRDefault="005915DC" w:rsidP="00CF3A0D">
      <w:pPr>
        <w:rPr>
          <w:noProof/>
        </w:rPr>
      </w:pPr>
    </w:p>
    <w:p w14:paraId="1E6CAE5A" w14:textId="3992FC91" w:rsidR="005915DC" w:rsidRPr="00A14A1E" w:rsidRDefault="005915DC" w:rsidP="00CF3A0D">
      <w:pPr>
        <w:rPr>
          <w:noProof/>
        </w:rPr>
      </w:pPr>
      <w:r w:rsidRPr="005915DC">
        <w:rPr>
          <w:noProof/>
        </w:rPr>
        <w:t>In line wit</w:t>
      </w:r>
      <w:r w:rsidR="004E1435">
        <w:rPr>
          <w:noProof/>
        </w:rPr>
        <w:t>h these organizational arrange</w:t>
      </w:r>
      <w:r w:rsidRPr="005915DC">
        <w:rPr>
          <w:noProof/>
        </w:rPr>
        <w:t>ments, the Commite</w:t>
      </w:r>
      <w:r w:rsidR="00B0429C">
        <w:rPr>
          <w:noProof/>
        </w:rPr>
        <w:t>e</w:t>
      </w:r>
      <w:r w:rsidRPr="005915DC">
        <w:rPr>
          <w:noProof/>
        </w:rPr>
        <w:t xml:space="preserve"> of Experts will meet for </w:t>
      </w:r>
      <w:r w:rsidR="00EB182F">
        <w:rPr>
          <w:noProof/>
        </w:rPr>
        <w:t>six hours</w:t>
      </w:r>
      <w:r w:rsidRPr="005915DC">
        <w:rPr>
          <w:noProof/>
        </w:rPr>
        <w:t xml:space="preserve"> each day of the </w:t>
      </w:r>
      <w:r w:rsidR="00B0429C">
        <w:rPr>
          <w:noProof/>
        </w:rPr>
        <w:t>S</w:t>
      </w:r>
      <w:r w:rsidRPr="005915DC">
        <w:rPr>
          <w:noProof/>
        </w:rPr>
        <w:t xml:space="preserve">ession, </w:t>
      </w:r>
      <w:r w:rsidR="007477AC">
        <w:rPr>
          <w:noProof/>
        </w:rPr>
        <w:t xml:space="preserve">on Monday, January 24, 2022, </w:t>
      </w:r>
      <w:r w:rsidRPr="005915DC">
        <w:rPr>
          <w:noProof/>
        </w:rPr>
        <w:t xml:space="preserve">from </w:t>
      </w:r>
      <w:r w:rsidR="007477AC">
        <w:rPr>
          <w:noProof/>
        </w:rPr>
        <w:t>10</w:t>
      </w:r>
      <w:r w:rsidR="00EB182F">
        <w:rPr>
          <w:noProof/>
        </w:rPr>
        <w:t xml:space="preserve"> a.m.</w:t>
      </w:r>
      <w:r w:rsidRPr="005915DC">
        <w:rPr>
          <w:noProof/>
        </w:rPr>
        <w:t xml:space="preserve"> to</w:t>
      </w:r>
      <w:r w:rsidR="007477AC">
        <w:rPr>
          <w:noProof/>
        </w:rPr>
        <w:t xml:space="preserve"> 6 p.m. (lunch break from 1 p.m. to 3 p.m.)</w:t>
      </w:r>
      <w:r w:rsidRPr="005915DC">
        <w:rPr>
          <w:noProof/>
        </w:rPr>
        <w:t xml:space="preserve"> </w:t>
      </w:r>
      <w:r w:rsidR="007477AC">
        <w:rPr>
          <w:noProof/>
        </w:rPr>
        <w:t xml:space="preserve">and on Tuesday, January 25 to Friday, January 28, 2022, from 9.30 a.m. to 5.30 p.m. </w:t>
      </w:r>
      <w:r w:rsidR="007477AC">
        <w:rPr>
          <w:noProof/>
        </w:rPr>
        <w:t>(lunch</w:t>
      </w:r>
      <w:r w:rsidR="007477AC">
        <w:rPr>
          <w:noProof/>
        </w:rPr>
        <w:t xml:space="preserve"> </w:t>
      </w:r>
      <w:r w:rsidR="007477AC">
        <w:rPr>
          <w:noProof/>
        </w:rPr>
        <w:t>break from 1</w:t>
      </w:r>
      <w:r w:rsidR="007477AC">
        <w:rPr>
          <w:noProof/>
        </w:rPr>
        <w:t>2.30</w:t>
      </w:r>
      <w:r w:rsidR="007477AC">
        <w:rPr>
          <w:noProof/>
        </w:rPr>
        <w:t xml:space="preserve"> p.m. to </w:t>
      </w:r>
      <w:r w:rsidR="007477AC">
        <w:rPr>
          <w:noProof/>
        </w:rPr>
        <w:t>2.30</w:t>
      </w:r>
      <w:r w:rsidR="007477AC">
        <w:rPr>
          <w:noProof/>
        </w:rPr>
        <w:t xml:space="preserve"> p.m.)</w:t>
      </w:r>
      <w:r w:rsidR="007477AC">
        <w:rPr>
          <w:noProof/>
        </w:rPr>
        <w:t xml:space="preserve">, all times are </w:t>
      </w:r>
      <w:r w:rsidRPr="005915DC">
        <w:rPr>
          <w:noProof/>
        </w:rPr>
        <w:t xml:space="preserve">Geneva Time (GMT +1).  Taking into account the progress of the discussions and preferences expressed by the delegations at the </w:t>
      </w:r>
      <w:r w:rsidR="00B0429C">
        <w:rPr>
          <w:noProof/>
        </w:rPr>
        <w:t>S</w:t>
      </w:r>
      <w:r w:rsidRPr="005915DC">
        <w:rPr>
          <w:noProof/>
        </w:rPr>
        <w:t>ession, the Chair may propose changes to the time and length of those meetings, as appropriate.</w:t>
      </w:r>
    </w:p>
    <w:p w14:paraId="1BE307B5" w14:textId="2EFE9521" w:rsidR="00872D04" w:rsidRDefault="00872D04" w:rsidP="00872D04">
      <w:pPr>
        <w:spacing w:before="240"/>
      </w:pPr>
    </w:p>
    <w:p w14:paraId="6FAB614D" w14:textId="0B98333A" w:rsidR="00314B69" w:rsidRDefault="00314B69">
      <w:r>
        <w:br w:type="page"/>
      </w:r>
    </w:p>
    <w:p w14:paraId="4AFD002A" w14:textId="2CF4B654" w:rsidR="002F268F" w:rsidRDefault="002F268F" w:rsidP="006A1A1C">
      <w:pPr>
        <w:pStyle w:val="ONUME"/>
        <w:numPr>
          <w:ilvl w:val="0"/>
          <w:numId w:val="0"/>
        </w:numPr>
        <w:spacing w:after="0"/>
        <w:rPr>
          <w:b/>
        </w:rPr>
      </w:pPr>
    </w:p>
    <w:p w14:paraId="1CC0A9CE" w14:textId="3BAD91CA" w:rsidR="00D379F5" w:rsidRDefault="00D379F5" w:rsidP="006A1A1C">
      <w:pPr>
        <w:pStyle w:val="ONUME"/>
        <w:numPr>
          <w:ilvl w:val="0"/>
          <w:numId w:val="0"/>
        </w:numPr>
        <w:spacing w:after="0"/>
        <w:rPr>
          <w:b/>
        </w:rPr>
      </w:pPr>
      <w:r w:rsidRPr="00986467">
        <w:rPr>
          <w:b/>
        </w:rPr>
        <w:t xml:space="preserve">Monday, </w:t>
      </w:r>
      <w:r w:rsidR="007477AC">
        <w:rPr>
          <w:b/>
        </w:rPr>
        <w:t>January 24</w:t>
      </w:r>
      <w:r>
        <w:rPr>
          <w:b/>
        </w:rPr>
        <w:t>,</w:t>
      </w:r>
      <w:r w:rsidR="007477AC">
        <w:rPr>
          <w:b/>
        </w:rPr>
        <w:t xml:space="preserve"> 2022</w:t>
      </w:r>
      <w:r>
        <w:rPr>
          <w:rStyle w:val="FootnoteReference"/>
          <w:caps/>
          <w:sz w:val="24"/>
        </w:rPr>
        <w:footnoteReference w:id="2"/>
      </w:r>
      <w:r w:rsidRPr="00986467">
        <w:rPr>
          <w:b/>
        </w:rPr>
        <w:br/>
      </w:r>
      <w:proofErr w:type="gramStart"/>
      <w:r>
        <w:rPr>
          <w:b/>
        </w:rPr>
        <w:t>From</w:t>
      </w:r>
      <w:proofErr w:type="gramEnd"/>
      <w:r>
        <w:rPr>
          <w:b/>
        </w:rPr>
        <w:t xml:space="preserve"> </w:t>
      </w:r>
      <w:r w:rsidR="007477AC">
        <w:rPr>
          <w:b/>
        </w:rPr>
        <w:t>10 a.m.</w:t>
      </w:r>
      <w:r>
        <w:rPr>
          <w:b/>
        </w:rPr>
        <w:t xml:space="preserve"> to </w:t>
      </w:r>
      <w:r w:rsidR="007477AC">
        <w:rPr>
          <w:b/>
        </w:rPr>
        <w:t>6</w:t>
      </w:r>
      <w:r>
        <w:rPr>
          <w:b/>
        </w:rPr>
        <w:t xml:space="preserve"> p.m.</w:t>
      </w:r>
      <w:r w:rsidR="007477AC">
        <w:rPr>
          <w:b/>
        </w:rPr>
        <w:t xml:space="preserve"> (lunch break: 1 p.m.-3 p.m.)</w:t>
      </w:r>
    </w:p>
    <w:p w14:paraId="3D3B991C" w14:textId="77777777" w:rsidR="006A1A1C" w:rsidRDefault="006A1A1C" w:rsidP="006A1A1C">
      <w:pPr>
        <w:pStyle w:val="ONUME"/>
        <w:numPr>
          <w:ilvl w:val="0"/>
          <w:numId w:val="0"/>
        </w:numPr>
        <w:spacing w:after="0"/>
        <w:rPr>
          <w:b/>
        </w:rPr>
      </w:pPr>
    </w:p>
    <w:p w14:paraId="263F0DCB" w14:textId="3A9FCA8E" w:rsidR="00477D53" w:rsidRDefault="00477D53" w:rsidP="009E0E9D">
      <w:pPr>
        <w:pStyle w:val="ONUME"/>
        <w:tabs>
          <w:tab w:val="clear" w:pos="993"/>
        </w:tabs>
        <w:spacing w:after="0"/>
        <w:ind w:left="540" w:hanging="540"/>
      </w:pPr>
      <w:r>
        <w:t xml:space="preserve">Opening of the </w:t>
      </w:r>
      <w:r w:rsidR="00714A63">
        <w:t>s</w:t>
      </w:r>
      <w:r>
        <w:t>ession</w:t>
      </w:r>
    </w:p>
    <w:p w14:paraId="1F2A732B" w14:textId="77777777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5C00E2EF" w14:textId="756115ED" w:rsidR="00F07EE4" w:rsidRDefault="00F07EE4" w:rsidP="009E0E9D">
      <w:pPr>
        <w:pStyle w:val="ONUME"/>
        <w:tabs>
          <w:tab w:val="clear" w:pos="993"/>
        </w:tabs>
        <w:spacing w:after="0"/>
        <w:ind w:left="540" w:hanging="540"/>
      </w:pPr>
      <w:r w:rsidRPr="00066540">
        <w:t>Election of the Chair and two Vice-Chairs</w:t>
      </w:r>
    </w:p>
    <w:p w14:paraId="2893218E" w14:textId="2A670730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33F57917" w14:textId="77777777" w:rsidR="00314B69" w:rsidRDefault="00113277" w:rsidP="006A1A1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67"/>
      </w:pPr>
      <w:r>
        <w:tab/>
      </w:r>
      <w:r w:rsidR="00314B69">
        <w:t>Proposal for Chair and Vice-Chairs:</w:t>
      </w:r>
    </w:p>
    <w:p w14:paraId="12913CAF" w14:textId="7C2F242A" w:rsidR="00314B69" w:rsidRDefault="00314B69" w:rsidP="00907E10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567"/>
      </w:pPr>
      <w:r>
        <w:tab/>
      </w:r>
      <w:r w:rsidR="00CF1A33" w:rsidRPr="00113277">
        <w:t>C</w:t>
      </w:r>
      <w:r w:rsidR="00406128" w:rsidRPr="00113277">
        <w:t>hair</w:t>
      </w:r>
      <w:r>
        <w:t>:</w:t>
      </w:r>
      <w:r>
        <w:tab/>
      </w:r>
      <w:r w:rsidR="005B511A">
        <w:t>(to be elected)</w:t>
      </w:r>
      <w:r w:rsidR="00406128" w:rsidRPr="00113277">
        <w:t xml:space="preserve"> </w:t>
      </w:r>
      <w:r>
        <w:t xml:space="preserve"> </w:t>
      </w:r>
    </w:p>
    <w:p w14:paraId="79E6C4A2" w14:textId="6AC3572E" w:rsidR="00295912" w:rsidRPr="00113277" w:rsidRDefault="00314B69" w:rsidP="005B511A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426"/>
      </w:pPr>
      <w:r>
        <w:tab/>
      </w:r>
      <w:r w:rsidR="00413FC5">
        <w:tab/>
      </w:r>
      <w:r>
        <w:t>Vice-chair</w:t>
      </w:r>
      <w:r w:rsidR="009E6444">
        <w:t>(</w:t>
      </w:r>
      <w:r>
        <w:t>s</w:t>
      </w:r>
      <w:r w:rsidR="009E6444">
        <w:t>)</w:t>
      </w:r>
      <w:r>
        <w:t>:</w:t>
      </w:r>
      <w:r w:rsidR="00295912" w:rsidRPr="00113277">
        <w:t xml:space="preserve"> </w:t>
      </w:r>
      <w:r>
        <w:t xml:space="preserve"> </w:t>
      </w:r>
      <w:r w:rsidR="005B511A">
        <w:t>(to be elected)</w:t>
      </w:r>
    </w:p>
    <w:p w14:paraId="05B9C9B7" w14:textId="76D423C7" w:rsidR="00477D53" w:rsidRDefault="00477D53" w:rsidP="009E0E9D">
      <w:pPr>
        <w:pStyle w:val="ONUME"/>
        <w:tabs>
          <w:tab w:val="clear" w:pos="993"/>
        </w:tabs>
        <w:spacing w:before="240" w:after="0"/>
        <w:ind w:left="540" w:hanging="540"/>
      </w:pPr>
      <w:r w:rsidRPr="00D81ADD">
        <w:t xml:space="preserve">Adoption of the </w:t>
      </w:r>
      <w:r w:rsidR="00E20C4A">
        <w:t xml:space="preserve">Draft </w:t>
      </w:r>
      <w:r w:rsidRPr="00D81ADD">
        <w:t>Agenda</w:t>
      </w:r>
    </w:p>
    <w:p w14:paraId="437C1200" w14:textId="63C6041E" w:rsidR="00477D53" w:rsidRPr="00BA1EBA" w:rsidRDefault="00477D53" w:rsidP="00477D53">
      <w:pPr>
        <w:pStyle w:val="ONUME"/>
        <w:numPr>
          <w:ilvl w:val="0"/>
          <w:numId w:val="0"/>
        </w:numPr>
        <w:ind w:firstLine="1134"/>
        <w:rPr>
          <w:lang w:val="fr-CH"/>
        </w:rPr>
      </w:pPr>
      <w:proofErr w:type="spellStart"/>
      <w:r w:rsidRPr="00BA1EBA">
        <w:rPr>
          <w:lang w:val="fr-CH"/>
        </w:rPr>
        <w:t>See</w:t>
      </w:r>
      <w:proofErr w:type="spellEnd"/>
      <w:r w:rsidRPr="00BA1EBA">
        <w:rPr>
          <w:lang w:val="fr-CH"/>
        </w:rPr>
        <w:t xml:space="preserve"> document</w:t>
      </w:r>
      <w:r w:rsidR="00D379F5" w:rsidRPr="00BA1EBA">
        <w:rPr>
          <w:lang w:val="fr-CH"/>
        </w:rPr>
        <w:t xml:space="preserve"> </w:t>
      </w:r>
      <w:r w:rsidR="005915DC" w:rsidRPr="00BA1EBA">
        <w:rPr>
          <w:lang w:val="fr-CH"/>
        </w:rPr>
        <w:t>CE</w:t>
      </w:r>
      <w:r w:rsidR="007477AC">
        <w:rPr>
          <w:lang w:val="fr-CH"/>
        </w:rPr>
        <w:t>L</w:t>
      </w:r>
      <w:r w:rsidR="005915DC" w:rsidRPr="00BA1EBA">
        <w:rPr>
          <w:lang w:val="fr-CH"/>
        </w:rPr>
        <w:t>/</w:t>
      </w:r>
      <w:r w:rsidR="007477AC">
        <w:rPr>
          <w:lang w:val="fr-CH"/>
        </w:rPr>
        <w:t>15</w:t>
      </w:r>
      <w:r w:rsidR="00FB689F">
        <w:rPr>
          <w:lang w:val="fr-CH"/>
        </w:rPr>
        <w:t>/</w:t>
      </w:r>
      <w:r w:rsidR="005915DC" w:rsidRPr="00BA1EBA">
        <w:rPr>
          <w:lang w:val="fr-CH"/>
        </w:rPr>
        <w:t xml:space="preserve">1 </w:t>
      </w:r>
      <w:proofErr w:type="spellStart"/>
      <w:r w:rsidR="005915DC" w:rsidRPr="00BA1EBA">
        <w:rPr>
          <w:lang w:val="fr-CH"/>
        </w:rPr>
        <w:t>P</w:t>
      </w:r>
      <w:r w:rsidR="006A1A1C">
        <w:rPr>
          <w:lang w:val="fr-CH"/>
        </w:rPr>
        <w:t>rov</w:t>
      </w:r>
      <w:proofErr w:type="spellEnd"/>
      <w:r w:rsidR="006A1A1C">
        <w:rPr>
          <w:lang w:val="fr-CH"/>
        </w:rPr>
        <w:t>.</w:t>
      </w:r>
    </w:p>
    <w:p w14:paraId="4CD29307" w14:textId="38C4C688" w:rsidR="00D76AF1" w:rsidRDefault="001D27A9" w:rsidP="00D76AF1">
      <w:pPr>
        <w:pStyle w:val="ONUME"/>
        <w:spacing w:after="0"/>
        <w:ind w:left="567" w:hanging="567"/>
      </w:pPr>
      <w:r>
        <w:t xml:space="preserve">Consideration of proposals </w:t>
      </w:r>
      <w:r w:rsidR="00D76AF1">
        <w:t xml:space="preserve">for amendments and additions to the </w:t>
      </w:r>
      <w:r w:rsidR="00D76AF1">
        <w:t>thirteenth</w:t>
      </w:r>
      <w:r w:rsidR="00D76AF1">
        <w:t xml:space="preserve"> edition of the </w:t>
      </w:r>
      <w:r w:rsidR="00D76AF1">
        <w:t>Locarno</w:t>
      </w:r>
      <w:r w:rsidR="00D76AF1">
        <w:t xml:space="preserve"> Classification</w:t>
      </w:r>
    </w:p>
    <w:p w14:paraId="455F42BE" w14:textId="77777777" w:rsidR="00D76AF1" w:rsidRDefault="00D76AF1" w:rsidP="00D76AF1">
      <w:pPr>
        <w:pStyle w:val="ONUME"/>
        <w:numPr>
          <w:ilvl w:val="0"/>
          <w:numId w:val="0"/>
        </w:numPr>
        <w:spacing w:after="0"/>
        <w:ind w:left="426"/>
      </w:pPr>
    </w:p>
    <w:p w14:paraId="72904CA3" w14:textId="1E182FCF" w:rsidR="00D76AF1" w:rsidRDefault="00D76AF1" w:rsidP="00D76AF1">
      <w:pPr>
        <w:pStyle w:val="ONUME"/>
        <w:numPr>
          <w:ilvl w:val="0"/>
          <w:numId w:val="0"/>
        </w:numPr>
        <w:spacing w:after="0"/>
        <w:ind w:left="567"/>
      </w:pPr>
      <w:r>
        <w:t>LO152</w:t>
      </w:r>
      <w:r>
        <w:t xml:space="preserve"> Annex</w:t>
      </w:r>
      <w:r w:rsidR="00D2216A">
        <w:t xml:space="preserve"> </w:t>
      </w:r>
      <w:r>
        <w:t>1 (</w:t>
      </w:r>
      <w:hyperlink r:id="rId9" w:history="1">
        <w:r w:rsidRPr="001852EC">
          <w:rPr>
            <w:rStyle w:val="Hyperlink"/>
          </w:rPr>
          <w:t>https://www3.wipo.int/classifications/locarno/locef/private/en/project/LO152/annex/1/pdf</w:t>
        </w:r>
      </w:hyperlink>
      <w:r>
        <w:t>)</w:t>
      </w:r>
    </w:p>
    <w:p w14:paraId="24D8EC59" w14:textId="77777777" w:rsidR="00D76AF1" w:rsidRDefault="00D76AF1" w:rsidP="00D76AF1">
      <w:pPr>
        <w:pStyle w:val="ONUME"/>
        <w:numPr>
          <w:ilvl w:val="0"/>
          <w:numId w:val="0"/>
        </w:numPr>
        <w:spacing w:after="0"/>
        <w:ind w:left="567"/>
      </w:pPr>
    </w:p>
    <w:p w14:paraId="30EFD1CC" w14:textId="5F6B69F2" w:rsidR="00D76AF1" w:rsidRDefault="00D76AF1" w:rsidP="00D76AF1">
      <w:pPr>
        <w:pStyle w:val="ONUME"/>
        <w:numPr>
          <w:ilvl w:val="0"/>
          <w:numId w:val="0"/>
        </w:numPr>
        <w:spacing w:after="0"/>
        <w:ind w:left="567"/>
      </w:pPr>
      <w:r>
        <w:t xml:space="preserve">Proposals submitted by </w:t>
      </w:r>
      <w:r>
        <w:t>Locarno</w:t>
      </w:r>
      <w:r>
        <w:t xml:space="preserve"> Union Member States and the International Bureau about the amendments or additions to the current edition (thirteenth edition) of </w:t>
      </w:r>
      <w:r>
        <w:t>the Locarno</w:t>
      </w:r>
      <w:r>
        <w:t xml:space="preserve"> Classification will be discussed.  The individual proposals will be adopted by voting as prescribed by the </w:t>
      </w:r>
      <w:r>
        <w:t>Locarno</w:t>
      </w:r>
      <w:r>
        <w:t xml:space="preserve"> Agreement.</w:t>
      </w:r>
    </w:p>
    <w:p w14:paraId="468EF89C" w14:textId="1DE09C22" w:rsidR="001D27A9" w:rsidRDefault="001D27A9" w:rsidP="00D76AF1">
      <w:pPr>
        <w:pStyle w:val="ONUME"/>
        <w:numPr>
          <w:ilvl w:val="0"/>
          <w:numId w:val="0"/>
        </w:numPr>
        <w:spacing w:after="0"/>
        <w:ind w:left="540"/>
      </w:pPr>
    </w:p>
    <w:p w14:paraId="66210E7D" w14:textId="6797AFDA" w:rsidR="001D27A9" w:rsidRDefault="001D27A9" w:rsidP="009E0E9D">
      <w:pPr>
        <w:pStyle w:val="ONUME"/>
        <w:numPr>
          <w:ilvl w:val="0"/>
          <w:numId w:val="0"/>
        </w:numPr>
        <w:spacing w:after="0"/>
        <w:ind w:left="540"/>
      </w:pPr>
      <w:r>
        <w:t xml:space="preserve">(This </w:t>
      </w:r>
      <w:r w:rsidR="00E20C4A">
        <w:t>I</w:t>
      </w:r>
      <w:r>
        <w:t xml:space="preserve">tem continues to be discussed on </w:t>
      </w:r>
      <w:r w:rsidR="000A49DD">
        <w:t>each</w:t>
      </w:r>
      <w:r>
        <w:t xml:space="preserve"> day)</w:t>
      </w:r>
    </w:p>
    <w:p w14:paraId="19F47459" w14:textId="15CFFEE0" w:rsidR="001D27A9" w:rsidRDefault="001D27A9" w:rsidP="006A1A1C">
      <w:pPr>
        <w:pStyle w:val="ONUME"/>
        <w:numPr>
          <w:ilvl w:val="0"/>
          <w:numId w:val="0"/>
        </w:numPr>
        <w:spacing w:after="0"/>
      </w:pPr>
    </w:p>
    <w:p w14:paraId="6771932A" w14:textId="77777777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6C6DF647" w14:textId="0D197499" w:rsidR="00E7595E" w:rsidRDefault="00D379F5" w:rsidP="006A1A1C">
      <w:pPr>
        <w:outlineLvl w:val="0"/>
      </w:pPr>
      <w:r w:rsidRPr="00986467">
        <w:rPr>
          <w:b/>
        </w:rPr>
        <w:t xml:space="preserve">Tuesday, </w:t>
      </w:r>
      <w:r w:rsidR="00D76AF1">
        <w:rPr>
          <w:b/>
        </w:rPr>
        <w:t>January</w:t>
      </w:r>
      <w:r w:rsidR="00E7595E">
        <w:rPr>
          <w:b/>
        </w:rPr>
        <w:t xml:space="preserve"> 2</w:t>
      </w:r>
      <w:r w:rsidR="00D76AF1">
        <w:rPr>
          <w:b/>
        </w:rPr>
        <w:t>5</w:t>
      </w:r>
      <w:r w:rsidR="00E7595E">
        <w:rPr>
          <w:b/>
        </w:rPr>
        <w:t>, 202</w:t>
      </w:r>
      <w:r w:rsidR="00D76AF1">
        <w:rPr>
          <w:b/>
        </w:rPr>
        <w:t>2</w:t>
      </w:r>
      <w:r w:rsidRPr="00986467">
        <w:rPr>
          <w:b/>
        </w:rPr>
        <w:br/>
      </w:r>
      <w:proofErr w:type="gramStart"/>
      <w:r>
        <w:rPr>
          <w:b/>
        </w:rPr>
        <w:t>From</w:t>
      </w:r>
      <w:proofErr w:type="gramEnd"/>
      <w:r>
        <w:rPr>
          <w:b/>
        </w:rPr>
        <w:t xml:space="preserve"> </w:t>
      </w:r>
      <w:r w:rsidR="00D76AF1">
        <w:rPr>
          <w:b/>
        </w:rPr>
        <w:t>9.30</w:t>
      </w:r>
      <w:r w:rsidR="00D76AF1">
        <w:rPr>
          <w:b/>
        </w:rPr>
        <w:t xml:space="preserve"> a.m. to </w:t>
      </w:r>
      <w:r w:rsidR="00D76AF1">
        <w:rPr>
          <w:b/>
        </w:rPr>
        <w:t>5.30</w:t>
      </w:r>
      <w:r w:rsidR="00D76AF1">
        <w:rPr>
          <w:b/>
        </w:rPr>
        <w:t xml:space="preserve"> p.m. (lunch break: </w:t>
      </w:r>
      <w:r w:rsidR="00D76AF1">
        <w:rPr>
          <w:b/>
        </w:rPr>
        <w:t>12.30</w:t>
      </w:r>
      <w:r w:rsidR="00D76AF1">
        <w:rPr>
          <w:b/>
        </w:rPr>
        <w:t xml:space="preserve"> p.m.-</w:t>
      </w:r>
      <w:r w:rsidR="00D76AF1">
        <w:rPr>
          <w:b/>
        </w:rPr>
        <w:t>2.30</w:t>
      </w:r>
      <w:r w:rsidR="00D76AF1">
        <w:rPr>
          <w:b/>
        </w:rPr>
        <w:t xml:space="preserve"> p.m.)</w:t>
      </w:r>
    </w:p>
    <w:p w14:paraId="0FEF7F9B" w14:textId="77777777" w:rsidR="006A1A1C" w:rsidRDefault="006A1A1C" w:rsidP="006A1A1C">
      <w:pPr>
        <w:outlineLvl w:val="0"/>
      </w:pPr>
    </w:p>
    <w:p w14:paraId="41720509" w14:textId="1D8F078A" w:rsidR="00E7595E" w:rsidRPr="00E7595E" w:rsidRDefault="00FB689F" w:rsidP="009E0E9D">
      <w:pPr>
        <w:ind w:firstLine="540"/>
        <w:outlineLvl w:val="0"/>
      </w:pPr>
      <w:r>
        <w:t>C</w:t>
      </w:r>
      <w:r w:rsidR="00E7595E">
        <w:t xml:space="preserve">ontinuation of </w:t>
      </w:r>
      <w:r w:rsidR="0003212D">
        <w:t xml:space="preserve">the deliberation of </w:t>
      </w:r>
      <w:r w:rsidR="00E20C4A">
        <w:t>A</w:t>
      </w:r>
      <w:r w:rsidR="00E7595E">
        <w:t xml:space="preserve">genda </w:t>
      </w:r>
      <w:r w:rsidR="00E20C4A">
        <w:t>I</w:t>
      </w:r>
      <w:r w:rsidR="00B0429C">
        <w:t xml:space="preserve">tem </w:t>
      </w:r>
      <w:r w:rsidR="00D76AF1">
        <w:t>4</w:t>
      </w:r>
      <w:r w:rsidR="00E7595E">
        <w:t>.</w:t>
      </w:r>
    </w:p>
    <w:p w14:paraId="02C6F0E1" w14:textId="052A20BF" w:rsidR="00E7595E" w:rsidRPr="006A1A1C" w:rsidRDefault="00E7595E" w:rsidP="006A1A1C">
      <w:pPr>
        <w:outlineLvl w:val="0"/>
      </w:pPr>
    </w:p>
    <w:p w14:paraId="31660C8A" w14:textId="34D917B1" w:rsidR="006A279B" w:rsidRPr="006A1A1C" w:rsidRDefault="006A279B" w:rsidP="00E20C4A">
      <w:pPr>
        <w:outlineLvl w:val="0"/>
      </w:pPr>
    </w:p>
    <w:p w14:paraId="496094A7" w14:textId="5C390024" w:rsidR="00D379F5" w:rsidRDefault="00E7595E" w:rsidP="00E20C4A">
      <w:pPr>
        <w:outlineLvl w:val="0"/>
        <w:rPr>
          <w:b/>
        </w:rPr>
      </w:pPr>
      <w:r>
        <w:rPr>
          <w:b/>
        </w:rPr>
        <w:t xml:space="preserve">Wednesday, </w:t>
      </w:r>
      <w:r w:rsidR="00D76AF1">
        <w:rPr>
          <w:b/>
        </w:rPr>
        <w:t>January 2</w:t>
      </w:r>
      <w:r w:rsidR="00D76AF1">
        <w:rPr>
          <w:b/>
        </w:rPr>
        <w:t>6</w:t>
      </w:r>
      <w:r w:rsidR="00D76AF1">
        <w:rPr>
          <w:b/>
        </w:rPr>
        <w:t>, 2022</w:t>
      </w:r>
      <w:r w:rsidR="00D379F5" w:rsidRPr="00D379F5">
        <w:rPr>
          <w:b/>
        </w:rPr>
        <w:br/>
      </w:r>
      <w:proofErr w:type="gramStart"/>
      <w:r w:rsidR="00D379F5" w:rsidRPr="00D379F5">
        <w:rPr>
          <w:b/>
        </w:rPr>
        <w:t>From</w:t>
      </w:r>
      <w:proofErr w:type="gramEnd"/>
      <w:r w:rsidR="00D379F5" w:rsidRPr="00D379F5">
        <w:rPr>
          <w:b/>
        </w:rPr>
        <w:t xml:space="preserve"> </w:t>
      </w:r>
      <w:r w:rsidR="00D76AF1">
        <w:rPr>
          <w:b/>
        </w:rPr>
        <w:t>9.30 a.m. to 5.30 p.m. (lunch break: 12.30 p.m.-2.30 p.m.)</w:t>
      </w:r>
    </w:p>
    <w:p w14:paraId="27395E2B" w14:textId="77777777" w:rsidR="00D2216A" w:rsidRDefault="00D2216A" w:rsidP="00D2216A">
      <w:pPr>
        <w:outlineLvl w:val="0"/>
      </w:pPr>
    </w:p>
    <w:p w14:paraId="5EDE61B9" w14:textId="77777777" w:rsidR="00D2216A" w:rsidRPr="00E7595E" w:rsidRDefault="00D2216A" w:rsidP="00D2216A">
      <w:pPr>
        <w:ind w:firstLine="540"/>
        <w:outlineLvl w:val="0"/>
      </w:pPr>
      <w:r>
        <w:t>Continuation of the deliberation of Agenda Item 4.</w:t>
      </w:r>
    </w:p>
    <w:p w14:paraId="1457E8B3" w14:textId="77777777" w:rsidR="00D2216A" w:rsidRPr="006A1A1C" w:rsidRDefault="00D2216A" w:rsidP="00D2216A">
      <w:pPr>
        <w:outlineLvl w:val="0"/>
      </w:pPr>
    </w:p>
    <w:p w14:paraId="3B088743" w14:textId="77777777" w:rsidR="000C173A" w:rsidRDefault="000C173A" w:rsidP="00E20C4A"/>
    <w:p w14:paraId="3054EFAA" w14:textId="7B498BC1" w:rsidR="00C12A6C" w:rsidRDefault="00C12A6C" w:rsidP="00C12A6C">
      <w:pPr>
        <w:outlineLvl w:val="0"/>
      </w:pPr>
      <w:r w:rsidRPr="00986467">
        <w:rPr>
          <w:b/>
        </w:rPr>
        <w:t>T</w:t>
      </w:r>
      <w:r>
        <w:rPr>
          <w:b/>
        </w:rPr>
        <w:t>hur</w:t>
      </w:r>
      <w:r w:rsidRPr="00986467">
        <w:rPr>
          <w:b/>
        </w:rPr>
        <w:t xml:space="preserve">sday, </w:t>
      </w:r>
      <w:r w:rsidR="00D2216A">
        <w:rPr>
          <w:b/>
        </w:rPr>
        <w:t>January 2</w:t>
      </w:r>
      <w:r w:rsidR="00D2216A">
        <w:rPr>
          <w:b/>
        </w:rPr>
        <w:t>7</w:t>
      </w:r>
      <w:r w:rsidR="00D2216A">
        <w:rPr>
          <w:b/>
        </w:rPr>
        <w:t>, 2022</w:t>
      </w:r>
      <w:r w:rsidRPr="00986467">
        <w:rPr>
          <w:b/>
        </w:rPr>
        <w:br/>
      </w:r>
      <w:proofErr w:type="gramStart"/>
      <w:r w:rsidR="00D2216A" w:rsidRPr="00D379F5">
        <w:rPr>
          <w:b/>
        </w:rPr>
        <w:t>From</w:t>
      </w:r>
      <w:proofErr w:type="gramEnd"/>
      <w:r w:rsidR="00D2216A" w:rsidRPr="00D379F5">
        <w:rPr>
          <w:b/>
        </w:rPr>
        <w:t xml:space="preserve"> </w:t>
      </w:r>
      <w:r w:rsidR="00D2216A">
        <w:rPr>
          <w:b/>
        </w:rPr>
        <w:t>9.30 a.m. to 5.30 p.m. (lunch break: 12.30 p.m.-2.30 p.m.)</w:t>
      </w:r>
    </w:p>
    <w:p w14:paraId="457B0F72" w14:textId="77777777" w:rsidR="00C12A6C" w:rsidRDefault="00C12A6C" w:rsidP="00C12A6C">
      <w:pPr>
        <w:outlineLvl w:val="0"/>
      </w:pPr>
    </w:p>
    <w:p w14:paraId="1D0C5538" w14:textId="6E65BD97" w:rsidR="00C12A6C" w:rsidRPr="00E7595E" w:rsidRDefault="00C12A6C" w:rsidP="009E0E9D">
      <w:pPr>
        <w:ind w:firstLine="540"/>
        <w:outlineLvl w:val="0"/>
      </w:pPr>
      <w:r>
        <w:t xml:space="preserve">Continuation of the deliberation of Agenda Item </w:t>
      </w:r>
      <w:r w:rsidR="00D2216A">
        <w:t>4</w:t>
      </w:r>
      <w:r>
        <w:t>.</w:t>
      </w:r>
    </w:p>
    <w:p w14:paraId="274C04FB" w14:textId="57532643" w:rsidR="00C12A6C" w:rsidRDefault="00C12A6C" w:rsidP="00E20C4A"/>
    <w:p w14:paraId="2BEFBD7F" w14:textId="499AC6DD" w:rsidR="00C12A6C" w:rsidRDefault="00C12A6C" w:rsidP="00E20C4A"/>
    <w:p w14:paraId="7BBC25C5" w14:textId="62A00990" w:rsidR="00C12A6C" w:rsidRDefault="00C12A6C" w:rsidP="00C12A6C">
      <w:pPr>
        <w:outlineLvl w:val="0"/>
      </w:pPr>
      <w:r>
        <w:rPr>
          <w:b/>
        </w:rPr>
        <w:t>Fri</w:t>
      </w:r>
      <w:r w:rsidRPr="00986467">
        <w:rPr>
          <w:b/>
        </w:rPr>
        <w:t xml:space="preserve">day, </w:t>
      </w:r>
      <w:r w:rsidR="00D2216A">
        <w:rPr>
          <w:b/>
        </w:rPr>
        <w:t>January 2</w:t>
      </w:r>
      <w:r w:rsidR="00D2216A">
        <w:rPr>
          <w:b/>
        </w:rPr>
        <w:t>8</w:t>
      </w:r>
      <w:r w:rsidR="00D2216A">
        <w:rPr>
          <w:b/>
        </w:rPr>
        <w:t>, 2022</w:t>
      </w:r>
      <w:r w:rsidRPr="00986467">
        <w:rPr>
          <w:b/>
        </w:rPr>
        <w:br/>
      </w:r>
      <w:proofErr w:type="gramStart"/>
      <w:r w:rsidR="00D2216A" w:rsidRPr="00D379F5">
        <w:rPr>
          <w:b/>
        </w:rPr>
        <w:t>From</w:t>
      </w:r>
      <w:proofErr w:type="gramEnd"/>
      <w:r w:rsidR="00D2216A" w:rsidRPr="00D379F5">
        <w:rPr>
          <w:b/>
        </w:rPr>
        <w:t xml:space="preserve"> </w:t>
      </w:r>
      <w:r w:rsidR="00D2216A">
        <w:rPr>
          <w:b/>
        </w:rPr>
        <w:t>9.30 a.m. to 5.30 p.m. (lunch break: 12.30 p.m.-2.30 p.m.)</w:t>
      </w:r>
    </w:p>
    <w:p w14:paraId="7C01E8C1" w14:textId="7C705390" w:rsidR="00C12A6C" w:rsidRDefault="00C12A6C" w:rsidP="00C12A6C">
      <w:pPr>
        <w:outlineLvl w:val="0"/>
      </w:pPr>
    </w:p>
    <w:p w14:paraId="7C42AB67" w14:textId="7E9321D2" w:rsidR="00D2216A" w:rsidRDefault="00D2216A" w:rsidP="00D2216A">
      <w:pPr>
        <w:pStyle w:val="ONUME"/>
        <w:tabs>
          <w:tab w:val="clear" w:pos="993"/>
          <w:tab w:val="num" w:pos="540"/>
        </w:tabs>
        <w:ind w:left="0"/>
      </w:pPr>
      <w:r>
        <w:t>Revision management solution (RMS)</w:t>
      </w:r>
    </w:p>
    <w:p w14:paraId="6D858479" w14:textId="768D6126" w:rsidR="00D2216A" w:rsidRDefault="00D2216A" w:rsidP="00D2216A">
      <w:pPr>
        <w:pStyle w:val="ONUME"/>
        <w:numPr>
          <w:ilvl w:val="0"/>
          <w:numId w:val="0"/>
        </w:numPr>
        <w:ind w:left="540"/>
      </w:pPr>
      <w:r>
        <w:t>LO152 Annex</w:t>
      </w:r>
      <w:r>
        <w:t xml:space="preserve"> 2 (</w:t>
      </w:r>
      <w:hyperlink r:id="rId10" w:history="1">
        <w:r w:rsidRPr="001852EC">
          <w:rPr>
            <w:rStyle w:val="Hyperlink"/>
          </w:rPr>
          <w:t>https://www3.wipo.int/classifications/locarno/locef/private/en/project/LO152/annex/2/pdf</w:t>
        </w:r>
      </w:hyperlink>
      <w:r>
        <w:t>)</w:t>
      </w:r>
    </w:p>
    <w:p w14:paraId="704B2D6B" w14:textId="377C0893" w:rsidR="00C12A6C" w:rsidRPr="00E7595E" w:rsidRDefault="00D2216A" w:rsidP="00D2216A">
      <w:pPr>
        <w:ind w:left="540"/>
        <w:outlineLvl w:val="0"/>
      </w:pPr>
      <w:r>
        <w:lastRenderedPageBreak/>
        <w:t>The Agenda Item 5 will be followed by the c</w:t>
      </w:r>
      <w:r w:rsidR="00C12A6C">
        <w:t>ontinuation of the deliberation of Agenda Item</w:t>
      </w:r>
      <w:r>
        <w:t> 4</w:t>
      </w:r>
      <w:r w:rsidR="00C12A6C">
        <w:t>.</w:t>
      </w:r>
    </w:p>
    <w:p w14:paraId="51CBF93B" w14:textId="77777777" w:rsidR="00C12A6C" w:rsidRDefault="00C12A6C" w:rsidP="00E20C4A"/>
    <w:p w14:paraId="53D41B32" w14:textId="39DCA8F4" w:rsidR="0003212D" w:rsidRDefault="0003212D" w:rsidP="00C12A6C">
      <w:pPr>
        <w:pStyle w:val="ONUME"/>
        <w:tabs>
          <w:tab w:val="clear" w:pos="993"/>
        </w:tabs>
        <w:spacing w:after="0"/>
        <w:ind w:left="540" w:hanging="540"/>
      </w:pPr>
      <w:r w:rsidRPr="0003212D">
        <w:t>Next session of the Committee of Experts</w:t>
      </w:r>
    </w:p>
    <w:p w14:paraId="2E726FE8" w14:textId="77777777" w:rsidR="00E14A19" w:rsidRDefault="00E14A19" w:rsidP="006A1A1C">
      <w:pPr>
        <w:pStyle w:val="ONUME"/>
        <w:numPr>
          <w:ilvl w:val="0"/>
          <w:numId w:val="0"/>
        </w:numPr>
        <w:spacing w:after="0"/>
      </w:pPr>
    </w:p>
    <w:p w14:paraId="0F22A7CE" w14:textId="013B4349" w:rsidR="00474359" w:rsidRDefault="00474359" w:rsidP="00C12A6C">
      <w:pPr>
        <w:ind w:left="540"/>
      </w:pPr>
      <w:r w:rsidRPr="00474359">
        <w:t xml:space="preserve">The Committee is invited to decide the timing of the </w:t>
      </w:r>
      <w:r w:rsidR="00D2216A">
        <w:t>entering into force of the 14</w:t>
      </w:r>
      <w:r w:rsidR="00D2216A" w:rsidRPr="00D2216A">
        <w:rPr>
          <w:vertAlign w:val="superscript"/>
        </w:rPr>
        <w:t>th</w:t>
      </w:r>
      <w:r w:rsidR="00D2216A">
        <w:t xml:space="preserve"> edition and the </w:t>
      </w:r>
      <w:r w:rsidR="006A279B">
        <w:t>next session.</w:t>
      </w:r>
    </w:p>
    <w:p w14:paraId="22E07546" w14:textId="77777777" w:rsidR="006A279B" w:rsidRPr="0003212D" w:rsidRDefault="006A279B" w:rsidP="00E14A19">
      <w:pPr>
        <w:tabs>
          <w:tab w:val="left" w:pos="660"/>
        </w:tabs>
        <w:ind w:left="658" w:hanging="658"/>
      </w:pPr>
    </w:p>
    <w:p w14:paraId="1A4B46DA" w14:textId="4B313802" w:rsidR="0003212D" w:rsidRDefault="0003212D" w:rsidP="00C12A6C">
      <w:pPr>
        <w:pStyle w:val="ONUME"/>
        <w:tabs>
          <w:tab w:val="clear" w:pos="993"/>
        </w:tabs>
        <w:spacing w:after="0"/>
        <w:ind w:left="540" w:hanging="540"/>
      </w:pPr>
      <w:r w:rsidRPr="0003212D">
        <w:t>Closing of the session</w:t>
      </w:r>
    </w:p>
    <w:p w14:paraId="4CE977E5" w14:textId="3D9CC2B2" w:rsidR="0003212D" w:rsidRDefault="0003212D" w:rsidP="00E20C4A">
      <w:pPr>
        <w:pStyle w:val="ONUME"/>
        <w:numPr>
          <w:ilvl w:val="0"/>
          <w:numId w:val="0"/>
        </w:numPr>
        <w:spacing w:after="0"/>
      </w:pPr>
    </w:p>
    <w:p w14:paraId="41E6035A" w14:textId="72F57977" w:rsidR="00E14A19" w:rsidRDefault="00E14A19" w:rsidP="00E20C4A">
      <w:pPr>
        <w:pStyle w:val="ONUME"/>
        <w:numPr>
          <w:ilvl w:val="0"/>
          <w:numId w:val="0"/>
        </w:numPr>
        <w:spacing w:after="0"/>
      </w:pPr>
    </w:p>
    <w:p w14:paraId="4E41B8F9" w14:textId="77777777" w:rsidR="006A1A1C" w:rsidRDefault="006A1A1C" w:rsidP="00E20C4A">
      <w:pPr>
        <w:pStyle w:val="ONUME"/>
        <w:numPr>
          <w:ilvl w:val="0"/>
          <w:numId w:val="0"/>
        </w:numPr>
        <w:spacing w:after="0"/>
      </w:pPr>
    </w:p>
    <w:p w14:paraId="4FCB6AB6" w14:textId="1F8516E1" w:rsidR="00E14A19" w:rsidRDefault="00E14A19" w:rsidP="00F36803">
      <w:pPr>
        <w:pStyle w:val="Endofdocument-Annex"/>
      </w:pPr>
      <w:r>
        <w:t>[End of document]</w:t>
      </w:r>
    </w:p>
    <w:p w14:paraId="47C622FA" w14:textId="2BAD299A" w:rsidR="00477D53" w:rsidRPr="00633567" w:rsidRDefault="00477D53" w:rsidP="00E20C4A">
      <w:pPr>
        <w:pStyle w:val="Endofdocument-Annex"/>
        <w:rPr>
          <w:rFonts w:eastAsiaTheme="minorEastAsia"/>
          <w:lang w:eastAsia="ja-JP"/>
        </w:rPr>
      </w:pPr>
    </w:p>
    <w:sectPr w:rsidR="00477D53" w:rsidRPr="00633567" w:rsidSect="00E14A19">
      <w:headerReference w:type="even" r:id="rId11"/>
      <w:headerReference w:type="default" r:id="rId12"/>
      <w:footerReference w:type="default" r:id="rId13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B2336" w14:textId="77777777" w:rsidR="00453988" w:rsidRDefault="00453988">
      <w:r>
        <w:separator/>
      </w:r>
    </w:p>
  </w:endnote>
  <w:endnote w:type="continuationSeparator" w:id="0">
    <w:p w14:paraId="6FC47604" w14:textId="77777777" w:rsidR="00453988" w:rsidRDefault="00453988" w:rsidP="003B38C1">
      <w:r>
        <w:separator/>
      </w:r>
    </w:p>
    <w:p w14:paraId="5EF06C6A" w14:textId="77777777" w:rsidR="00453988" w:rsidRPr="003B38C1" w:rsidRDefault="004539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125C0D" w14:textId="77777777" w:rsidR="00453988" w:rsidRPr="003B38C1" w:rsidRDefault="004539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B328" w14:textId="77777777" w:rsidR="00B6216E" w:rsidRDefault="00B62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24130" w14:textId="77777777" w:rsidR="00453988" w:rsidRDefault="00453988">
      <w:r>
        <w:separator/>
      </w:r>
    </w:p>
  </w:footnote>
  <w:footnote w:type="continuationSeparator" w:id="0">
    <w:p w14:paraId="18A6B45C" w14:textId="77777777" w:rsidR="00453988" w:rsidRDefault="00453988" w:rsidP="008B60B2">
      <w:r>
        <w:separator/>
      </w:r>
    </w:p>
    <w:p w14:paraId="4E61E10C" w14:textId="77777777" w:rsidR="00453988" w:rsidRPr="00ED77FB" w:rsidRDefault="004539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DEC33E" w14:textId="77777777" w:rsidR="00453988" w:rsidRPr="00ED77FB" w:rsidRDefault="004539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16D6FD8" w14:textId="6F614035" w:rsidR="00D379F5" w:rsidRDefault="00D379F5" w:rsidP="00D37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proposed timetable is merely i</w:t>
      </w:r>
      <w:r w:rsidR="009C5EBD">
        <w:t>ndicative.  If the Committee</w:t>
      </w:r>
      <w:r>
        <w:t xml:space="preserve"> does not finish discussions on an </w:t>
      </w:r>
      <w:r w:rsidR="00E14A19">
        <w:t>I</w:t>
      </w:r>
      <w:r>
        <w:t xml:space="preserve">tem by the end of the day, discussions on that </w:t>
      </w:r>
      <w:r w:rsidR="00E14A19">
        <w:t>I</w:t>
      </w:r>
      <w:r>
        <w:t xml:space="preserve">tem </w:t>
      </w:r>
      <w:r w:rsidR="00A4178A">
        <w:t xml:space="preserve">will </w:t>
      </w:r>
      <w:r w:rsidR="009C5EBD">
        <w:t xml:space="preserve">continue </w:t>
      </w:r>
      <w:r>
        <w:t xml:space="preserve">next day, unless otherwise proposed by the Chair.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D590" w14:textId="335D8F0B" w:rsidR="0089324A" w:rsidRDefault="0089324A" w:rsidP="0089324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3281">
      <w:rPr>
        <w:noProof/>
      </w:rPr>
      <w:t>2</w:t>
    </w:r>
    <w:r>
      <w:fldChar w:fldCharType="end"/>
    </w:r>
  </w:p>
  <w:p w14:paraId="395DDBBD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8CB51" w14:textId="43A9A676" w:rsidR="00E9740E" w:rsidRDefault="00E974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3281">
      <w:rPr>
        <w:noProof/>
      </w:rPr>
      <w:t>3</w:t>
    </w:r>
    <w:r>
      <w:fldChar w:fldCharType="end"/>
    </w:r>
  </w:p>
  <w:p w14:paraId="317CC4BC" w14:textId="210F61D1" w:rsidR="00E9740E" w:rsidRDefault="00E9740E" w:rsidP="00477D6B">
    <w:pPr>
      <w:jc w:val="right"/>
    </w:pPr>
  </w:p>
  <w:p w14:paraId="66285954" w14:textId="77777777" w:rsidR="006A1A1C" w:rsidRDefault="006A1A1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476AC9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34AA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650407B9"/>
    <w:multiLevelType w:val="hybridMultilevel"/>
    <w:tmpl w:val="58EE10F0"/>
    <w:lvl w:ilvl="0" w:tplc="22C428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BE72A38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9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0392"/>
    <w:rsid w:val="0000443F"/>
    <w:rsid w:val="00006D66"/>
    <w:rsid w:val="0000721D"/>
    <w:rsid w:val="000174C0"/>
    <w:rsid w:val="00020CF8"/>
    <w:rsid w:val="00023F59"/>
    <w:rsid w:val="000264C0"/>
    <w:rsid w:val="0003212D"/>
    <w:rsid w:val="000408DC"/>
    <w:rsid w:val="00043C76"/>
    <w:rsid w:val="00043CAA"/>
    <w:rsid w:val="0004716E"/>
    <w:rsid w:val="000515BC"/>
    <w:rsid w:val="000658DE"/>
    <w:rsid w:val="00066540"/>
    <w:rsid w:val="0007288B"/>
    <w:rsid w:val="00075432"/>
    <w:rsid w:val="0008385B"/>
    <w:rsid w:val="00085478"/>
    <w:rsid w:val="00087D36"/>
    <w:rsid w:val="00092559"/>
    <w:rsid w:val="00093D6F"/>
    <w:rsid w:val="000968ED"/>
    <w:rsid w:val="000A2D22"/>
    <w:rsid w:val="000A49DD"/>
    <w:rsid w:val="000B0D29"/>
    <w:rsid w:val="000B68C6"/>
    <w:rsid w:val="000C173A"/>
    <w:rsid w:val="000D6600"/>
    <w:rsid w:val="000D7BF0"/>
    <w:rsid w:val="000E7E8D"/>
    <w:rsid w:val="000F5DE4"/>
    <w:rsid w:val="000F5E56"/>
    <w:rsid w:val="000F6870"/>
    <w:rsid w:val="00113277"/>
    <w:rsid w:val="001172B2"/>
    <w:rsid w:val="001362EE"/>
    <w:rsid w:val="00150C42"/>
    <w:rsid w:val="00150F34"/>
    <w:rsid w:val="00152F20"/>
    <w:rsid w:val="0015313C"/>
    <w:rsid w:val="0016176E"/>
    <w:rsid w:val="0017037D"/>
    <w:rsid w:val="0017354A"/>
    <w:rsid w:val="001832A6"/>
    <w:rsid w:val="001921A9"/>
    <w:rsid w:val="001969C1"/>
    <w:rsid w:val="001B42C5"/>
    <w:rsid w:val="001C272F"/>
    <w:rsid w:val="001D27A9"/>
    <w:rsid w:val="001D4248"/>
    <w:rsid w:val="001D4A65"/>
    <w:rsid w:val="001E1845"/>
    <w:rsid w:val="001E4010"/>
    <w:rsid w:val="001E527C"/>
    <w:rsid w:val="001E5DAB"/>
    <w:rsid w:val="001F7456"/>
    <w:rsid w:val="00200CA8"/>
    <w:rsid w:val="00206768"/>
    <w:rsid w:val="00227ED6"/>
    <w:rsid w:val="002634C4"/>
    <w:rsid w:val="00273D41"/>
    <w:rsid w:val="00283B4B"/>
    <w:rsid w:val="002928D3"/>
    <w:rsid w:val="00295912"/>
    <w:rsid w:val="002A5874"/>
    <w:rsid w:val="002A5B52"/>
    <w:rsid w:val="002B2FF2"/>
    <w:rsid w:val="002E4D6B"/>
    <w:rsid w:val="002F1FE6"/>
    <w:rsid w:val="002F268F"/>
    <w:rsid w:val="002F30CD"/>
    <w:rsid w:val="002F3115"/>
    <w:rsid w:val="002F4E68"/>
    <w:rsid w:val="002F7F8D"/>
    <w:rsid w:val="00305674"/>
    <w:rsid w:val="0031259B"/>
    <w:rsid w:val="00312F7F"/>
    <w:rsid w:val="00314B69"/>
    <w:rsid w:val="00321A47"/>
    <w:rsid w:val="00331297"/>
    <w:rsid w:val="00331E36"/>
    <w:rsid w:val="003534C7"/>
    <w:rsid w:val="00354123"/>
    <w:rsid w:val="00355B35"/>
    <w:rsid w:val="00361450"/>
    <w:rsid w:val="003673CF"/>
    <w:rsid w:val="00374A32"/>
    <w:rsid w:val="00376785"/>
    <w:rsid w:val="00377C4E"/>
    <w:rsid w:val="00381D17"/>
    <w:rsid w:val="003845C1"/>
    <w:rsid w:val="00394868"/>
    <w:rsid w:val="003953B6"/>
    <w:rsid w:val="003A6F89"/>
    <w:rsid w:val="003B097C"/>
    <w:rsid w:val="003B2BAF"/>
    <w:rsid w:val="003B38C1"/>
    <w:rsid w:val="003C5F05"/>
    <w:rsid w:val="003D0879"/>
    <w:rsid w:val="003D5C10"/>
    <w:rsid w:val="003E3B07"/>
    <w:rsid w:val="003F7F80"/>
    <w:rsid w:val="00406128"/>
    <w:rsid w:val="00413FC5"/>
    <w:rsid w:val="00420568"/>
    <w:rsid w:val="00423E3E"/>
    <w:rsid w:val="004274E1"/>
    <w:rsid w:val="00427AF4"/>
    <w:rsid w:val="00453988"/>
    <w:rsid w:val="004647DA"/>
    <w:rsid w:val="00474062"/>
    <w:rsid w:val="00474359"/>
    <w:rsid w:val="00476385"/>
    <w:rsid w:val="004763A5"/>
    <w:rsid w:val="00477007"/>
    <w:rsid w:val="00477552"/>
    <w:rsid w:val="00477D53"/>
    <w:rsid w:val="00477D6B"/>
    <w:rsid w:val="00477F6C"/>
    <w:rsid w:val="0048154F"/>
    <w:rsid w:val="00492BB0"/>
    <w:rsid w:val="004A5CCF"/>
    <w:rsid w:val="004B56D0"/>
    <w:rsid w:val="004D79FD"/>
    <w:rsid w:val="004E1435"/>
    <w:rsid w:val="004F0647"/>
    <w:rsid w:val="005019FF"/>
    <w:rsid w:val="00502F24"/>
    <w:rsid w:val="00512F0D"/>
    <w:rsid w:val="0053057A"/>
    <w:rsid w:val="005400D7"/>
    <w:rsid w:val="0055042D"/>
    <w:rsid w:val="00551E16"/>
    <w:rsid w:val="00560745"/>
    <w:rsid w:val="00560A29"/>
    <w:rsid w:val="00570ACD"/>
    <w:rsid w:val="00570F6B"/>
    <w:rsid w:val="00571F0B"/>
    <w:rsid w:val="005915DC"/>
    <w:rsid w:val="00595EAB"/>
    <w:rsid w:val="005A6E8F"/>
    <w:rsid w:val="005B511A"/>
    <w:rsid w:val="005C09BE"/>
    <w:rsid w:val="005C6649"/>
    <w:rsid w:val="005E0D79"/>
    <w:rsid w:val="005F30E7"/>
    <w:rsid w:val="00605827"/>
    <w:rsid w:val="006116BD"/>
    <w:rsid w:val="00633567"/>
    <w:rsid w:val="00635118"/>
    <w:rsid w:val="0064477F"/>
    <w:rsid w:val="00646050"/>
    <w:rsid w:val="00647EC6"/>
    <w:rsid w:val="00650CF1"/>
    <w:rsid w:val="006713CA"/>
    <w:rsid w:val="006748EE"/>
    <w:rsid w:val="00676C5C"/>
    <w:rsid w:val="00680576"/>
    <w:rsid w:val="00681AA9"/>
    <w:rsid w:val="00694910"/>
    <w:rsid w:val="006A1A1C"/>
    <w:rsid w:val="006A279B"/>
    <w:rsid w:val="006A2A61"/>
    <w:rsid w:val="006A3BFC"/>
    <w:rsid w:val="006C5D18"/>
    <w:rsid w:val="006D2440"/>
    <w:rsid w:val="0070182A"/>
    <w:rsid w:val="00714A63"/>
    <w:rsid w:val="00724562"/>
    <w:rsid w:val="00727949"/>
    <w:rsid w:val="00732B60"/>
    <w:rsid w:val="00734DCB"/>
    <w:rsid w:val="007477AC"/>
    <w:rsid w:val="007514D1"/>
    <w:rsid w:val="00766713"/>
    <w:rsid w:val="00774073"/>
    <w:rsid w:val="007A0A6E"/>
    <w:rsid w:val="007A2E5E"/>
    <w:rsid w:val="007A3116"/>
    <w:rsid w:val="007A4179"/>
    <w:rsid w:val="007B1319"/>
    <w:rsid w:val="007B7D49"/>
    <w:rsid w:val="007D1613"/>
    <w:rsid w:val="007D5BC1"/>
    <w:rsid w:val="007E50AD"/>
    <w:rsid w:val="0080192F"/>
    <w:rsid w:val="00801D27"/>
    <w:rsid w:val="00814A22"/>
    <w:rsid w:val="00821018"/>
    <w:rsid w:val="00846E32"/>
    <w:rsid w:val="00855DFE"/>
    <w:rsid w:val="008658A5"/>
    <w:rsid w:val="00872BCE"/>
    <w:rsid w:val="00872D04"/>
    <w:rsid w:val="00877106"/>
    <w:rsid w:val="00886CED"/>
    <w:rsid w:val="0089182A"/>
    <w:rsid w:val="008920D4"/>
    <w:rsid w:val="0089324A"/>
    <w:rsid w:val="008932E9"/>
    <w:rsid w:val="00894F7E"/>
    <w:rsid w:val="008A13DB"/>
    <w:rsid w:val="008A3FCC"/>
    <w:rsid w:val="008A55EC"/>
    <w:rsid w:val="008A565A"/>
    <w:rsid w:val="008B2CC1"/>
    <w:rsid w:val="008B60B2"/>
    <w:rsid w:val="008C75C1"/>
    <w:rsid w:val="008D3281"/>
    <w:rsid w:val="008E1104"/>
    <w:rsid w:val="00902682"/>
    <w:rsid w:val="0090731E"/>
    <w:rsid w:val="00907E10"/>
    <w:rsid w:val="00916EE2"/>
    <w:rsid w:val="009213CF"/>
    <w:rsid w:val="00922141"/>
    <w:rsid w:val="009439D1"/>
    <w:rsid w:val="00955A36"/>
    <w:rsid w:val="00966A22"/>
    <w:rsid w:val="0096722F"/>
    <w:rsid w:val="00980843"/>
    <w:rsid w:val="009855D9"/>
    <w:rsid w:val="009A70CB"/>
    <w:rsid w:val="009C1D4D"/>
    <w:rsid w:val="009C5EBD"/>
    <w:rsid w:val="009E0E9D"/>
    <w:rsid w:val="009E1BEF"/>
    <w:rsid w:val="009E2791"/>
    <w:rsid w:val="009E3F6F"/>
    <w:rsid w:val="009E5B63"/>
    <w:rsid w:val="009E6444"/>
    <w:rsid w:val="009E6AD6"/>
    <w:rsid w:val="009E7653"/>
    <w:rsid w:val="009F297E"/>
    <w:rsid w:val="009F40D5"/>
    <w:rsid w:val="009F499F"/>
    <w:rsid w:val="009F5980"/>
    <w:rsid w:val="00A03D1C"/>
    <w:rsid w:val="00A14A1E"/>
    <w:rsid w:val="00A14A84"/>
    <w:rsid w:val="00A26C15"/>
    <w:rsid w:val="00A4178A"/>
    <w:rsid w:val="00A42DAF"/>
    <w:rsid w:val="00A444A1"/>
    <w:rsid w:val="00A45BD8"/>
    <w:rsid w:val="00A47E30"/>
    <w:rsid w:val="00A514F1"/>
    <w:rsid w:val="00A60DB8"/>
    <w:rsid w:val="00A62421"/>
    <w:rsid w:val="00A833E2"/>
    <w:rsid w:val="00A8656B"/>
    <w:rsid w:val="00A869B7"/>
    <w:rsid w:val="00A87378"/>
    <w:rsid w:val="00A90488"/>
    <w:rsid w:val="00A92C34"/>
    <w:rsid w:val="00A95DF0"/>
    <w:rsid w:val="00AB1665"/>
    <w:rsid w:val="00AC205C"/>
    <w:rsid w:val="00AC71B1"/>
    <w:rsid w:val="00AE0A3C"/>
    <w:rsid w:val="00AE6078"/>
    <w:rsid w:val="00AE6334"/>
    <w:rsid w:val="00AF0A6B"/>
    <w:rsid w:val="00AF1BF5"/>
    <w:rsid w:val="00AF3F61"/>
    <w:rsid w:val="00AF6A6B"/>
    <w:rsid w:val="00AF771A"/>
    <w:rsid w:val="00B0429C"/>
    <w:rsid w:val="00B05A69"/>
    <w:rsid w:val="00B11CC7"/>
    <w:rsid w:val="00B22EB9"/>
    <w:rsid w:val="00B2546F"/>
    <w:rsid w:val="00B315EA"/>
    <w:rsid w:val="00B32F10"/>
    <w:rsid w:val="00B36FE8"/>
    <w:rsid w:val="00B37EB5"/>
    <w:rsid w:val="00B438B5"/>
    <w:rsid w:val="00B466E4"/>
    <w:rsid w:val="00B47B7E"/>
    <w:rsid w:val="00B6216E"/>
    <w:rsid w:val="00B75FC9"/>
    <w:rsid w:val="00B96C1F"/>
    <w:rsid w:val="00B9734B"/>
    <w:rsid w:val="00B9745B"/>
    <w:rsid w:val="00B978F3"/>
    <w:rsid w:val="00BA1261"/>
    <w:rsid w:val="00BA1EBA"/>
    <w:rsid w:val="00BA534B"/>
    <w:rsid w:val="00BB1DC2"/>
    <w:rsid w:val="00BB2732"/>
    <w:rsid w:val="00BB27AA"/>
    <w:rsid w:val="00BB7C77"/>
    <w:rsid w:val="00BC1A8A"/>
    <w:rsid w:val="00BE6080"/>
    <w:rsid w:val="00BE7FA7"/>
    <w:rsid w:val="00C01E18"/>
    <w:rsid w:val="00C11BFE"/>
    <w:rsid w:val="00C12A6C"/>
    <w:rsid w:val="00C15634"/>
    <w:rsid w:val="00C15A69"/>
    <w:rsid w:val="00C23725"/>
    <w:rsid w:val="00C35580"/>
    <w:rsid w:val="00C62B52"/>
    <w:rsid w:val="00C70607"/>
    <w:rsid w:val="00C7226C"/>
    <w:rsid w:val="00C75346"/>
    <w:rsid w:val="00C869EE"/>
    <w:rsid w:val="00CA1974"/>
    <w:rsid w:val="00CB17F1"/>
    <w:rsid w:val="00CC19E7"/>
    <w:rsid w:val="00CD1141"/>
    <w:rsid w:val="00CD3F8F"/>
    <w:rsid w:val="00CE3327"/>
    <w:rsid w:val="00CF1A33"/>
    <w:rsid w:val="00CF3A0D"/>
    <w:rsid w:val="00D14904"/>
    <w:rsid w:val="00D2216A"/>
    <w:rsid w:val="00D379F5"/>
    <w:rsid w:val="00D45252"/>
    <w:rsid w:val="00D6572D"/>
    <w:rsid w:val="00D672B1"/>
    <w:rsid w:val="00D71B4D"/>
    <w:rsid w:val="00D76AF1"/>
    <w:rsid w:val="00D91C06"/>
    <w:rsid w:val="00D92CFC"/>
    <w:rsid w:val="00D93D55"/>
    <w:rsid w:val="00D96F38"/>
    <w:rsid w:val="00DA791E"/>
    <w:rsid w:val="00DB469D"/>
    <w:rsid w:val="00DC3D7A"/>
    <w:rsid w:val="00DE7D97"/>
    <w:rsid w:val="00DF3015"/>
    <w:rsid w:val="00E05D0E"/>
    <w:rsid w:val="00E10FEF"/>
    <w:rsid w:val="00E14A19"/>
    <w:rsid w:val="00E20C4A"/>
    <w:rsid w:val="00E248C7"/>
    <w:rsid w:val="00E335FE"/>
    <w:rsid w:val="00E359BF"/>
    <w:rsid w:val="00E56E25"/>
    <w:rsid w:val="00E57FC8"/>
    <w:rsid w:val="00E751E6"/>
    <w:rsid w:val="00E7595E"/>
    <w:rsid w:val="00E8753E"/>
    <w:rsid w:val="00E95D3F"/>
    <w:rsid w:val="00E9740E"/>
    <w:rsid w:val="00EA42EF"/>
    <w:rsid w:val="00EB182F"/>
    <w:rsid w:val="00EB318B"/>
    <w:rsid w:val="00EB7873"/>
    <w:rsid w:val="00EC4E49"/>
    <w:rsid w:val="00ED53E6"/>
    <w:rsid w:val="00ED77FB"/>
    <w:rsid w:val="00EE0EE0"/>
    <w:rsid w:val="00EE15DF"/>
    <w:rsid w:val="00EE45FA"/>
    <w:rsid w:val="00EE585F"/>
    <w:rsid w:val="00EF2B2E"/>
    <w:rsid w:val="00F07EE4"/>
    <w:rsid w:val="00F27179"/>
    <w:rsid w:val="00F36803"/>
    <w:rsid w:val="00F43728"/>
    <w:rsid w:val="00F466B0"/>
    <w:rsid w:val="00F63733"/>
    <w:rsid w:val="00F65135"/>
    <w:rsid w:val="00F65D8B"/>
    <w:rsid w:val="00F66152"/>
    <w:rsid w:val="00F6714A"/>
    <w:rsid w:val="00F8744D"/>
    <w:rsid w:val="00F923AA"/>
    <w:rsid w:val="00FB689F"/>
    <w:rsid w:val="00FC25FE"/>
    <w:rsid w:val="00FC3843"/>
    <w:rsid w:val="00FD2573"/>
    <w:rsid w:val="00FF3F94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45B6BF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12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379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1A33"/>
    <w:pPr>
      <w:ind w:left="720"/>
    </w:pPr>
  </w:style>
  <w:style w:type="paragraph" w:styleId="Revision">
    <w:name w:val="Revision"/>
    <w:hidden/>
    <w:uiPriority w:val="99"/>
    <w:semiHidden/>
    <w:rsid w:val="00CD114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1D27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5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3.wipo.int/classifications/locarno/locef/private/en/project/LO152/annex/2/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locarno/locef/private/en/project/LO152/annex/1/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B460-6EE0-4D84-BDB8-8FF8D49E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453</Words>
  <Characters>2527</Characters>
  <Application>Microsoft Office Word</Application>
  <DocSecurity>0</DocSecurity>
  <Lines>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alison.zuger@wipo.int</dc:creator>
  <cp:keywords>FOR OFFICIAL USE ONLY</cp:keywords>
  <cp:lastModifiedBy>ZÜGER Alison</cp:lastModifiedBy>
  <cp:revision>4</cp:revision>
  <cp:lastPrinted>2020-11-25T13:53:00Z</cp:lastPrinted>
  <dcterms:created xsi:type="dcterms:W3CDTF">2022-01-04T10:45:00Z</dcterms:created>
  <dcterms:modified xsi:type="dcterms:W3CDTF">2022-01-04T11:25:00Z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b9248e9b-d59e-4648-b73c-8b9c1fc4c0c1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