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755" w:rsidRPr="00B21755" w:rsidRDefault="00B21755" w:rsidP="00B21755">
      <w:pPr>
        <w:keepNext/>
        <w:bidi w:val="0"/>
        <w:spacing w:before="240" w:after="60"/>
        <w:outlineLvl w:val="0"/>
        <w:rPr>
          <w:rFonts w:eastAsia="SimSun" w:cs="Arial"/>
          <w:b/>
          <w:bCs/>
          <w:caps/>
          <w:kern w:val="32"/>
          <w:szCs w:val="32"/>
          <w:lang w:val="fr-CH" w:eastAsia="zh-CN"/>
        </w:rPr>
      </w:pPr>
      <w:bookmarkStart w:id="0" w:name="_GoBack"/>
      <w:bookmarkEnd w:id="0"/>
      <w:r w:rsidRPr="00B21755">
        <w:rPr>
          <w:rFonts w:eastAsia="SimSun" w:cs="Arial"/>
          <w:b/>
          <w:bCs/>
          <w:caps/>
          <w:kern w:val="32"/>
          <w:szCs w:val="32"/>
          <w:lang w:val="fr-CH" w:eastAsia="zh-CN"/>
        </w:rPr>
        <w:t>liste des participants/</w:t>
      </w:r>
    </w:p>
    <w:p w:rsidR="00B21755" w:rsidRPr="00B21755" w:rsidRDefault="00B21755" w:rsidP="00B21755">
      <w:pPr>
        <w:keepNext/>
        <w:bidi w:val="0"/>
        <w:spacing w:before="240" w:after="60"/>
        <w:outlineLvl w:val="0"/>
        <w:rPr>
          <w:rFonts w:eastAsia="SimSun" w:cs="Arial"/>
          <w:b/>
          <w:bCs/>
          <w:caps/>
          <w:kern w:val="32"/>
          <w:szCs w:val="32"/>
          <w:lang w:val="fr-CH" w:eastAsia="zh-CN"/>
        </w:rPr>
      </w:pPr>
      <w:r w:rsidRPr="00B21755">
        <w:rPr>
          <w:rFonts w:eastAsia="SimSun" w:cs="Arial"/>
          <w:b/>
          <w:bCs/>
          <w:caps/>
          <w:kern w:val="32"/>
          <w:szCs w:val="32"/>
          <w:lang w:val="fr-CH" w:eastAsia="zh-CN"/>
        </w:rPr>
        <w:t>list of participants</w:t>
      </w:r>
    </w:p>
    <w:p w:rsidR="00B21755" w:rsidRPr="00B21755" w:rsidRDefault="00B21755" w:rsidP="00B21755">
      <w:pPr>
        <w:keepNext/>
        <w:bidi w:val="0"/>
        <w:spacing w:before="240" w:after="60"/>
        <w:outlineLvl w:val="0"/>
        <w:rPr>
          <w:rFonts w:eastAsia="SimSun" w:cs="Arial"/>
          <w:b/>
          <w:bCs/>
          <w:caps/>
          <w:kern w:val="32"/>
          <w:szCs w:val="32"/>
          <w:lang w:val="fr-CH" w:eastAsia="zh-CN"/>
        </w:rPr>
      </w:pPr>
      <w:r w:rsidRPr="00B21755">
        <w:rPr>
          <w:rFonts w:eastAsia="SimSun" w:cs="Arial"/>
          <w:b/>
          <w:bCs/>
          <w:caps/>
          <w:kern w:val="32"/>
          <w:szCs w:val="32"/>
          <w:lang w:val="fr-CH" w:eastAsia="zh-CN"/>
        </w:rPr>
        <w:t>I.</w:t>
      </w:r>
      <w:r w:rsidRPr="00B21755">
        <w:rPr>
          <w:rFonts w:eastAsia="SimSun" w:cs="Arial"/>
          <w:b/>
          <w:bCs/>
          <w:caps/>
          <w:kern w:val="32"/>
          <w:szCs w:val="32"/>
          <w:lang w:val="fr-CH" w:eastAsia="zh-CN"/>
        </w:rPr>
        <w:tab/>
        <w:t>ÉTATS membres/member STATES</w:t>
      </w:r>
    </w:p>
    <w:p w:rsidR="00B21755" w:rsidRPr="00B21755" w:rsidRDefault="00B21755" w:rsidP="00B21755">
      <w:pPr>
        <w:bidi w:val="0"/>
        <w:rPr>
          <w:rFonts w:eastAsia="SimSun" w:cs="Arial"/>
          <w:szCs w:val="20"/>
          <w:lang w:val="fr-FR" w:eastAsia="zh-CN"/>
        </w:rPr>
      </w:pPr>
      <w:r w:rsidRPr="00B21755">
        <w:rPr>
          <w:rFonts w:eastAsia="SimSun" w:cs="Arial"/>
          <w:szCs w:val="20"/>
          <w:lang w:val="fr-FR" w:eastAsia="zh-CN"/>
        </w:rPr>
        <w:t>(</w:t>
      </w:r>
      <w:proofErr w:type="gramStart"/>
      <w:r w:rsidRPr="00B21755">
        <w:rPr>
          <w:rFonts w:eastAsia="SimSun" w:cs="Arial"/>
          <w:szCs w:val="20"/>
          <w:lang w:val="fr-FR" w:eastAsia="zh-CN"/>
        </w:rPr>
        <w:t>dans</w:t>
      </w:r>
      <w:proofErr w:type="gramEnd"/>
      <w:r w:rsidRPr="00B21755">
        <w:rPr>
          <w:rFonts w:eastAsia="SimSun" w:cs="Arial"/>
          <w:szCs w:val="20"/>
          <w:lang w:val="fr-FR" w:eastAsia="zh-CN"/>
        </w:rPr>
        <w:t xml:space="preserve"> l’ordre alphabétique des noms français des États)</w:t>
      </w:r>
    </w:p>
    <w:p w:rsidR="00B21755" w:rsidRPr="00B21755" w:rsidRDefault="00B21755" w:rsidP="00B21755">
      <w:pPr>
        <w:bidi w:val="0"/>
        <w:spacing w:after="220"/>
        <w:rPr>
          <w:rFonts w:eastAsia="SimSun" w:cs="Arial"/>
          <w:szCs w:val="20"/>
          <w:lang w:eastAsia="zh-CN"/>
        </w:rPr>
      </w:pPr>
      <w:r w:rsidRPr="00B21755">
        <w:rPr>
          <w:rFonts w:eastAsia="SimSun" w:cs="Arial"/>
          <w:szCs w:val="20"/>
          <w:lang w:eastAsia="zh-CN"/>
        </w:rPr>
        <w:t>(</w:t>
      </w:r>
      <w:proofErr w:type="gramStart"/>
      <w:r w:rsidRPr="00B21755">
        <w:rPr>
          <w:rFonts w:eastAsia="SimSun" w:cs="Arial"/>
          <w:szCs w:val="20"/>
          <w:lang w:eastAsia="zh-CN"/>
        </w:rPr>
        <w:t>in</w:t>
      </w:r>
      <w:proofErr w:type="gramEnd"/>
      <w:r w:rsidRPr="00B21755">
        <w:rPr>
          <w:rFonts w:eastAsia="SimSun" w:cs="Arial"/>
          <w:szCs w:val="20"/>
          <w:lang w:eastAsia="zh-CN"/>
        </w:rPr>
        <w:t xml:space="preserve"> the alphabetical order of the names in French)</w:t>
      </w:r>
    </w:p>
    <w:p w:rsidR="00B21755" w:rsidRPr="00B21755" w:rsidRDefault="00B21755" w:rsidP="00B21755">
      <w:pPr>
        <w:keepNext/>
        <w:bidi w:val="0"/>
        <w:spacing w:before="240" w:after="60"/>
        <w:outlineLvl w:val="1"/>
        <w:rPr>
          <w:rFonts w:eastAsia="SimSun" w:cs="Arial"/>
          <w:bCs/>
          <w:iCs/>
          <w:caps/>
          <w:szCs w:val="28"/>
          <w:u w:val="single"/>
          <w:lang w:eastAsia="zh-CN"/>
        </w:rPr>
      </w:pPr>
      <w:r w:rsidRPr="00B21755">
        <w:rPr>
          <w:rFonts w:eastAsia="SimSun" w:cs="Arial"/>
          <w:bCs/>
          <w:iCs/>
          <w:caps/>
          <w:szCs w:val="28"/>
          <w:u w:val="single"/>
          <w:lang w:eastAsia="zh-CN"/>
        </w:rPr>
        <w:t>ALLEMAGNE/GERMANY</w:t>
      </w:r>
    </w:p>
    <w:p w:rsidR="00B21755" w:rsidRPr="00B21755" w:rsidRDefault="00B21755" w:rsidP="00B21755">
      <w:pPr>
        <w:bidi w:val="0"/>
        <w:spacing w:after="80"/>
        <w:rPr>
          <w:rFonts w:eastAsia="SimSun" w:cs="Arial"/>
          <w:lang w:eastAsia="zh-CN"/>
        </w:rPr>
      </w:pPr>
      <w:r w:rsidRPr="00B21755">
        <w:rPr>
          <w:rFonts w:eastAsia="SimSun" w:cs="Arial"/>
          <w:lang w:eastAsia="zh-CN"/>
        </w:rPr>
        <w:t>Armin BARTHEL (Mr.), Senior Patent Examiner, Classification Systems Section, German Patent and Trade Mark Office (DPMA), Munich</w:t>
      </w:r>
    </w:p>
    <w:p w:rsidR="00B21755" w:rsidRPr="00B21755" w:rsidRDefault="00B21755" w:rsidP="00B21755">
      <w:pPr>
        <w:bidi w:val="0"/>
        <w:spacing w:after="80"/>
        <w:rPr>
          <w:rFonts w:eastAsia="SimSun" w:cs="Arial"/>
          <w:lang w:eastAsia="zh-CN"/>
        </w:rPr>
      </w:pPr>
      <w:r w:rsidRPr="00B21755">
        <w:rPr>
          <w:rFonts w:eastAsia="SimSun" w:cs="Arial"/>
          <w:lang w:eastAsia="zh-CN"/>
        </w:rPr>
        <w:t>Elisabeth ESSEL (Ms.), Senior Patent Examiner, Classification Systems Section, German Patent and Trademark Office (DPMA), Munich</w:t>
      </w:r>
    </w:p>
    <w:p w:rsidR="00B21755" w:rsidRPr="00B21755" w:rsidRDefault="00B21755" w:rsidP="00B21755">
      <w:pPr>
        <w:bidi w:val="0"/>
        <w:spacing w:after="80"/>
        <w:rPr>
          <w:rFonts w:eastAsia="SimSun" w:cs="Arial"/>
          <w:lang w:eastAsia="zh-CN"/>
        </w:rPr>
      </w:pPr>
      <w:r w:rsidRPr="00B21755">
        <w:rPr>
          <w:rFonts w:eastAsia="SimSun" w:cs="Arial"/>
          <w:lang w:eastAsia="zh-CN"/>
        </w:rPr>
        <w:t>Martina FRITZSCHE-HENKE (Ms.), Senior Patent Examiner, Classification Systems Section, German Patent and Trade Mark Office (DPMA), Munich</w:t>
      </w:r>
    </w:p>
    <w:p w:rsidR="00B21755" w:rsidRPr="00B21755" w:rsidRDefault="00B21755" w:rsidP="00B21755">
      <w:pPr>
        <w:bidi w:val="0"/>
        <w:spacing w:after="80"/>
        <w:rPr>
          <w:rFonts w:eastAsia="SimSun" w:cs="Arial"/>
          <w:lang w:eastAsia="zh-CN"/>
        </w:rPr>
      </w:pPr>
      <w:r w:rsidRPr="00B21755">
        <w:rPr>
          <w:rFonts w:eastAsia="SimSun" w:cs="Arial"/>
          <w:lang w:eastAsia="zh-CN"/>
        </w:rPr>
        <w:t>Justus Sebastian KRUSE (Mr.), Senior Patent Examiner, Classification Systems Section, German Patent and Trade Mark Office, Munich</w:t>
      </w:r>
    </w:p>
    <w:p w:rsidR="00B21755" w:rsidRPr="00B21755" w:rsidRDefault="00B21755" w:rsidP="00B21755">
      <w:pPr>
        <w:bidi w:val="0"/>
        <w:spacing w:after="80"/>
        <w:rPr>
          <w:rFonts w:eastAsia="SimSun" w:cs="Arial"/>
          <w:lang w:eastAsia="zh-CN"/>
        </w:rPr>
      </w:pPr>
      <w:r w:rsidRPr="00B21755">
        <w:rPr>
          <w:rFonts w:eastAsia="SimSun" w:cs="Arial"/>
          <w:lang w:eastAsia="zh-CN"/>
        </w:rPr>
        <w:t xml:space="preserve">Steffen MÜNCH (Mr.), Senior Patent Examiner, Classification Systems Section, German Patent and Trade Mark Office (DPMA), Munich, </w:t>
      </w:r>
    </w:p>
    <w:p w:rsidR="00B21755" w:rsidRPr="00B21755" w:rsidRDefault="00B21755" w:rsidP="00B21755">
      <w:pPr>
        <w:bidi w:val="0"/>
        <w:spacing w:after="80"/>
        <w:rPr>
          <w:rFonts w:eastAsia="SimSun" w:cs="Arial"/>
          <w:lang w:eastAsia="zh-CN"/>
        </w:rPr>
      </w:pPr>
      <w:r w:rsidRPr="00B21755">
        <w:rPr>
          <w:rFonts w:eastAsia="SimSun" w:cs="Arial"/>
          <w:lang w:eastAsia="zh-CN"/>
        </w:rPr>
        <w:t>Alessandra SANI (Ms.), Senior Adviser, Classification Systems Section, German Patent and Trade Mark Office (DPMA), Munich</w:t>
      </w:r>
    </w:p>
    <w:p w:rsidR="00B21755" w:rsidRPr="00B21755" w:rsidRDefault="00B21755" w:rsidP="00B21755">
      <w:pPr>
        <w:bidi w:val="0"/>
        <w:spacing w:after="80"/>
        <w:rPr>
          <w:rFonts w:eastAsia="SimSun" w:cs="Arial"/>
          <w:lang w:eastAsia="zh-CN"/>
        </w:rPr>
      </w:pPr>
      <w:r w:rsidRPr="00B21755">
        <w:rPr>
          <w:rFonts w:eastAsia="SimSun" w:cs="Arial"/>
          <w:lang w:eastAsia="zh-CN"/>
        </w:rPr>
        <w:t>Thomas SCHENK (Mr.), Senior Patent Examiner, Classification Systems Section, German Patent and Trade Mark Office (DPMA), Munich</w:t>
      </w:r>
    </w:p>
    <w:p w:rsidR="00B21755" w:rsidRPr="00B21755" w:rsidRDefault="00B21755" w:rsidP="00B21755">
      <w:pPr>
        <w:bidi w:val="0"/>
        <w:spacing w:after="80"/>
        <w:rPr>
          <w:rFonts w:eastAsia="SimSun" w:cs="Arial"/>
          <w:lang w:eastAsia="zh-CN"/>
        </w:rPr>
      </w:pPr>
      <w:r w:rsidRPr="00B21755">
        <w:rPr>
          <w:rFonts w:eastAsia="SimSun" w:cs="Arial"/>
          <w:lang w:eastAsia="zh-CN"/>
        </w:rPr>
        <w:t>Florian SIEBEL (Mr.), Senior Patent Examiner, Classification Systems Section, German Patent and Trade Mark Office (DPMA), Munich</w:t>
      </w:r>
    </w:p>
    <w:p w:rsidR="00B21755" w:rsidRPr="00B21755" w:rsidRDefault="00B21755" w:rsidP="00B21755">
      <w:pPr>
        <w:bidi w:val="0"/>
        <w:spacing w:after="80"/>
        <w:rPr>
          <w:rFonts w:eastAsia="SimSun" w:cs="Arial"/>
          <w:lang w:eastAsia="zh-CN"/>
        </w:rPr>
      </w:pPr>
      <w:r w:rsidRPr="00B21755">
        <w:rPr>
          <w:rFonts w:eastAsia="SimSun" w:cs="Arial"/>
          <w:lang w:eastAsia="zh-CN"/>
        </w:rPr>
        <w:t xml:space="preserve">Michaela </w:t>
      </w:r>
      <w:proofErr w:type="spellStart"/>
      <w:r w:rsidRPr="00B21755">
        <w:rPr>
          <w:rFonts w:eastAsia="SimSun" w:cs="Arial"/>
          <w:lang w:eastAsia="zh-CN"/>
        </w:rPr>
        <w:t>Katja</w:t>
      </w:r>
      <w:proofErr w:type="spellEnd"/>
      <w:r w:rsidRPr="00B21755">
        <w:rPr>
          <w:rFonts w:eastAsia="SimSun" w:cs="Arial"/>
          <w:lang w:eastAsia="zh-CN"/>
        </w:rPr>
        <w:t xml:space="preserve"> STANGL (Ms.), Senior Patent Examiner, Classification Systems Section, German Patent and Trade Mark Office (DPMA), Munich</w:t>
      </w:r>
    </w:p>
    <w:p w:rsidR="00B21755" w:rsidRPr="00B21755" w:rsidRDefault="00B21755" w:rsidP="00B21755">
      <w:pPr>
        <w:bidi w:val="0"/>
        <w:spacing w:after="80"/>
        <w:rPr>
          <w:rFonts w:eastAsia="SimSun" w:cs="Arial"/>
          <w:lang w:eastAsia="zh-CN"/>
        </w:rPr>
      </w:pPr>
      <w:r w:rsidRPr="00B21755">
        <w:rPr>
          <w:rFonts w:eastAsia="SimSun" w:cs="Arial"/>
          <w:lang w:eastAsia="zh-CN"/>
        </w:rPr>
        <w:t>Oliver STEINKELLNER (Mr.), Head, Classification Systems Section, German Patent and Trade Mark Office (DPMA), Munich</w:t>
      </w:r>
    </w:p>
    <w:p w:rsidR="00B21755" w:rsidRPr="00B21755" w:rsidRDefault="00B21755" w:rsidP="00B21755">
      <w:pPr>
        <w:bidi w:val="0"/>
        <w:spacing w:after="80"/>
        <w:rPr>
          <w:rFonts w:eastAsia="SimSun" w:cs="Arial"/>
          <w:lang w:eastAsia="zh-CN"/>
        </w:rPr>
      </w:pPr>
      <w:proofErr w:type="spellStart"/>
      <w:r w:rsidRPr="00B21755">
        <w:rPr>
          <w:rFonts w:eastAsia="SimSun" w:cs="Arial"/>
          <w:lang w:eastAsia="zh-CN"/>
        </w:rPr>
        <w:t>Veronika</w:t>
      </w:r>
      <w:proofErr w:type="spellEnd"/>
      <w:r w:rsidRPr="00B21755">
        <w:rPr>
          <w:rFonts w:eastAsia="SimSun" w:cs="Arial"/>
          <w:lang w:eastAsia="zh-CN"/>
        </w:rPr>
        <w:t xml:space="preserve"> TINKL (Ms.), Senior Patent Examiner, Classification Systems Section, German Patent and Trade Mark Office (DPMA), Munich</w:t>
      </w:r>
    </w:p>
    <w:p w:rsidR="00B21755" w:rsidRPr="00B21755" w:rsidRDefault="00B21755" w:rsidP="00B21755">
      <w:pPr>
        <w:keepNext/>
        <w:bidi w:val="0"/>
        <w:spacing w:before="240" w:after="60"/>
        <w:outlineLvl w:val="1"/>
        <w:rPr>
          <w:rFonts w:eastAsia="SimSun" w:cs="Arial"/>
          <w:bCs/>
          <w:iCs/>
          <w:caps/>
          <w:szCs w:val="28"/>
          <w:u w:val="single"/>
          <w:lang w:eastAsia="zh-CN"/>
        </w:rPr>
      </w:pPr>
      <w:r w:rsidRPr="00B21755">
        <w:rPr>
          <w:rFonts w:eastAsia="SimSun" w:cs="Arial"/>
          <w:bCs/>
          <w:iCs/>
          <w:caps/>
          <w:szCs w:val="28"/>
          <w:u w:val="single"/>
          <w:lang w:eastAsia="zh-CN"/>
        </w:rPr>
        <w:t>ARABIE SAOUDITE/SAUDI ARABIA</w:t>
      </w:r>
    </w:p>
    <w:p w:rsidR="00B21755" w:rsidRPr="00B21755" w:rsidRDefault="00B21755" w:rsidP="00B21755">
      <w:pPr>
        <w:bidi w:val="0"/>
        <w:spacing w:after="80"/>
        <w:rPr>
          <w:rFonts w:eastAsia="SimSun" w:cs="Arial"/>
          <w:lang w:eastAsia="zh-CN"/>
        </w:rPr>
      </w:pPr>
      <w:proofErr w:type="spellStart"/>
      <w:r w:rsidRPr="00B21755">
        <w:rPr>
          <w:rFonts w:eastAsia="SimSun" w:cs="Arial"/>
          <w:lang w:eastAsia="zh-CN"/>
        </w:rPr>
        <w:t>Abdulhakim</w:t>
      </w:r>
      <w:proofErr w:type="spellEnd"/>
      <w:r w:rsidRPr="00B21755">
        <w:rPr>
          <w:rFonts w:eastAsia="SimSun" w:cs="Arial"/>
          <w:lang w:eastAsia="zh-CN"/>
        </w:rPr>
        <w:t xml:space="preserve"> ALSAEED (Mr.), Senior Examiner, IP Operations Patents / Mechanical Engineering Department, Saudi Authority for Intellectual Property (SAIP), Riyadh</w:t>
      </w:r>
    </w:p>
    <w:p w:rsidR="00B21755" w:rsidRPr="00B21755" w:rsidRDefault="00B21755" w:rsidP="00B21755">
      <w:pPr>
        <w:bidi w:val="0"/>
        <w:spacing w:after="80"/>
        <w:rPr>
          <w:rFonts w:eastAsia="SimSun" w:cs="Arial"/>
          <w:lang w:eastAsia="zh-CN"/>
        </w:rPr>
      </w:pPr>
      <w:r w:rsidRPr="00B21755">
        <w:rPr>
          <w:rFonts w:eastAsia="SimSun" w:cs="Arial"/>
          <w:lang w:eastAsia="zh-CN"/>
        </w:rPr>
        <w:t>Fahad ALNAFJAN (Mr.), Patents Expert, Patents Directorate, Saudi Authority for Intellectual Property (SAIP), Riyadh</w:t>
      </w:r>
    </w:p>
    <w:p w:rsidR="00B21755" w:rsidRPr="00B21755" w:rsidRDefault="00B21755" w:rsidP="00B21755">
      <w:pPr>
        <w:bidi w:val="0"/>
        <w:spacing w:after="80"/>
        <w:rPr>
          <w:rFonts w:eastAsia="SimSun" w:cs="Arial"/>
          <w:lang w:eastAsia="zh-CN"/>
        </w:rPr>
      </w:pPr>
      <w:proofErr w:type="spellStart"/>
      <w:r w:rsidRPr="00B21755">
        <w:rPr>
          <w:rFonts w:eastAsia="SimSun" w:cs="Arial"/>
          <w:lang w:eastAsia="zh-CN"/>
        </w:rPr>
        <w:t>Rawabi</w:t>
      </w:r>
      <w:proofErr w:type="spellEnd"/>
      <w:r w:rsidRPr="00B21755">
        <w:rPr>
          <w:rFonts w:eastAsia="SimSun" w:cs="Arial"/>
          <w:lang w:eastAsia="zh-CN"/>
        </w:rPr>
        <w:t xml:space="preserve"> ALMUHIMED (Ms.), Patent Examination Specialist, Patents Department, Saudi Authority for Intellectual Property (SAIP), Riyadh</w:t>
      </w:r>
    </w:p>
    <w:p w:rsidR="00B21755" w:rsidRPr="00B21755" w:rsidRDefault="00B21755" w:rsidP="00B21755">
      <w:pPr>
        <w:bidi w:val="0"/>
        <w:spacing w:after="80"/>
        <w:rPr>
          <w:rFonts w:eastAsia="SimSun" w:cs="Arial"/>
          <w:lang w:eastAsia="zh-CN"/>
        </w:rPr>
      </w:pPr>
      <w:proofErr w:type="spellStart"/>
      <w:r w:rsidRPr="00B21755">
        <w:rPr>
          <w:rFonts w:eastAsia="SimSun" w:cs="Arial"/>
          <w:lang w:eastAsia="zh-CN"/>
        </w:rPr>
        <w:t>Abdulhakim</w:t>
      </w:r>
      <w:proofErr w:type="spellEnd"/>
      <w:r w:rsidRPr="00B21755">
        <w:rPr>
          <w:rFonts w:eastAsia="SimSun" w:cs="Arial"/>
          <w:lang w:eastAsia="zh-CN"/>
        </w:rPr>
        <w:t xml:space="preserve"> ALSAEED (Mr.), Senior Examiner, IP Operations, Patents/ Mechanical Engineering Department, Saudi Authority for Intellectual Property (SAIP), Riyadh</w:t>
      </w:r>
    </w:p>
    <w:p w:rsidR="00B21755" w:rsidRPr="00B21755" w:rsidRDefault="00B21755" w:rsidP="00B21755">
      <w:pPr>
        <w:bidi w:val="0"/>
        <w:spacing w:after="80"/>
        <w:rPr>
          <w:rFonts w:eastAsia="SimSun" w:cs="Arial"/>
          <w:lang w:eastAsia="zh-CN"/>
        </w:rPr>
      </w:pPr>
      <w:r w:rsidRPr="00B21755">
        <w:rPr>
          <w:rFonts w:eastAsia="SimSun" w:cs="Arial"/>
          <w:lang w:eastAsia="zh-CN"/>
        </w:rPr>
        <w:t>Abdullah ALGHAMDI (Mr.), Patents Expert, Patents Department, Saudi Authority for Intellectual Property (SAIP), Riyadh</w:t>
      </w:r>
    </w:p>
    <w:p w:rsidR="00B21755" w:rsidRPr="00B21755" w:rsidRDefault="00B21755" w:rsidP="00B21755">
      <w:pPr>
        <w:bidi w:val="0"/>
        <w:spacing w:after="80"/>
        <w:rPr>
          <w:rFonts w:eastAsia="SimSun" w:cs="Arial"/>
          <w:lang w:eastAsia="zh-CN"/>
        </w:rPr>
      </w:pPr>
      <w:r w:rsidRPr="00B21755">
        <w:rPr>
          <w:rFonts w:eastAsia="SimSun" w:cs="Arial"/>
          <w:lang w:eastAsia="zh-CN"/>
        </w:rPr>
        <w:t xml:space="preserve">Faisal </w:t>
      </w:r>
      <w:proofErr w:type="spellStart"/>
      <w:r w:rsidRPr="00B21755">
        <w:rPr>
          <w:rFonts w:eastAsia="SimSun" w:cs="Arial"/>
          <w:lang w:eastAsia="zh-CN"/>
        </w:rPr>
        <w:t>Saihan</w:t>
      </w:r>
      <w:proofErr w:type="spellEnd"/>
      <w:r w:rsidRPr="00B21755">
        <w:rPr>
          <w:rFonts w:eastAsia="SimSun" w:cs="Arial"/>
          <w:lang w:eastAsia="zh-CN"/>
        </w:rPr>
        <w:t xml:space="preserve"> S. ALOTAIBI (Mr.), Senior IP Information Analyst, IP Information Center, Saudi Authority for Intellectual Property (SAIP), Riyadh</w:t>
      </w:r>
    </w:p>
    <w:p w:rsidR="00B21755" w:rsidRDefault="00B21755" w:rsidP="00B21755">
      <w:pPr>
        <w:bidi w:val="0"/>
        <w:spacing w:after="80"/>
        <w:rPr>
          <w:rFonts w:eastAsia="SimSun" w:cs="Arial"/>
          <w:bCs/>
          <w:iCs/>
          <w:caps/>
          <w:szCs w:val="28"/>
          <w:u w:val="single"/>
          <w:lang w:eastAsia="zh-CN"/>
        </w:rPr>
        <w:sectPr w:rsidR="00B21755" w:rsidSect="00AF737B">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709" w:footer="709" w:gutter="0"/>
          <w:cols w:space="720"/>
          <w:titlePg/>
          <w:bidi/>
          <w:rtlGutter/>
          <w:docGrid w:linePitch="299"/>
        </w:sectPr>
      </w:pPr>
    </w:p>
    <w:p w:rsidR="00B21755" w:rsidRPr="00B21755" w:rsidRDefault="00B21755" w:rsidP="00B21755">
      <w:pPr>
        <w:keepNext/>
        <w:bidi w:val="0"/>
        <w:spacing w:before="240" w:after="60"/>
        <w:outlineLvl w:val="1"/>
        <w:rPr>
          <w:rFonts w:eastAsia="SimSun" w:cs="Arial"/>
          <w:bCs/>
          <w:iCs/>
          <w:caps/>
          <w:szCs w:val="28"/>
          <w:u w:val="single"/>
          <w:lang w:eastAsia="zh-CN"/>
        </w:rPr>
      </w:pPr>
      <w:r w:rsidRPr="00B21755">
        <w:rPr>
          <w:rFonts w:eastAsia="SimSun" w:cs="Arial"/>
          <w:bCs/>
          <w:iCs/>
          <w:caps/>
          <w:szCs w:val="28"/>
          <w:u w:val="single"/>
          <w:lang w:eastAsia="zh-CN"/>
        </w:rPr>
        <w:lastRenderedPageBreak/>
        <w:t>AUSTRALIE/AUSTRALIA</w:t>
      </w:r>
    </w:p>
    <w:p w:rsidR="00B21755" w:rsidRPr="00B21755" w:rsidRDefault="00B21755" w:rsidP="00B21755">
      <w:pPr>
        <w:bidi w:val="0"/>
        <w:spacing w:after="80"/>
        <w:rPr>
          <w:rFonts w:eastAsia="SimSun" w:cs="Arial"/>
          <w:lang w:eastAsia="zh-CN"/>
        </w:rPr>
      </w:pPr>
      <w:r w:rsidRPr="00B21755">
        <w:rPr>
          <w:rFonts w:eastAsia="SimSun" w:cs="Arial"/>
          <w:lang w:eastAsia="zh-CN"/>
        </w:rPr>
        <w:t>Lloyd JAMES (Mr.), Examiner, Patents Examination Group, IP Australia, Canberra</w:t>
      </w:r>
    </w:p>
    <w:p w:rsidR="00B21755" w:rsidRPr="00B21755" w:rsidRDefault="00B21755" w:rsidP="00B21755">
      <w:pPr>
        <w:bidi w:val="0"/>
        <w:spacing w:after="80"/>
        <w:rPr>
          <w:rFonts w:eastAsia="SimSun" w:cs="Arial"/>
          <w:lang w:eastAsia="zh-CN"/>
        </w:rPr>
      </w:pPr>
      <w:r w:rsidRPr="00B21755">
        <w:rPr>
          <w:rFonts w:eastAsia="SimSun" w:cs="Arial"/>
          <w:lang w:eastAsia="zh-CN"/>
        </w:rPr>
        <w:t>Markus KLAIBER (Mr.), Examiner, Patents Examination Group, IP Australia, Canberra</w:t>
      </w:r>
    </w:p>
    <w:p w:rsidR="00B21755" w:rsidRPr="00B21755" w:rsidRDefault="00B21755" w:rsidP="00B21755">
      <w:pPr>
        <w:bidi w:val="0"/>
        <w:spacing w:after="80"/>
        <w:rPr>
          <w:rFonts w:eastAsia="SimSun" w:cs="Arial"/>
          <w:lang w:eastAsia="zh-CN"/>
        </w:rPr>
      </w:pPr>
      <w:r w:rsidRPr="00B21755">
        <w:rPr>
          <w:rFonts w:eastAsia="SimSun" w:cs="Arial"/>
          <w:lang w:eastAsia="zh-CN"/>
        </w:rPr>
        <w:t>Deb MCDONNELL (Ms.), Examiner, Patents Examination Group, IP Australia, Melbourne</w:t>
      </w:r>
    </w:p>
    <w:p w:rsidR="00B21755" w:rsidRPr="00B21755" w:rsidRDefault="00B21755" w:rsidP="00B21755">
      <w:pPr>
        <w:bidi w:val="0"/>
        <w:spacing w:after="80"/>
        <w:rPr>
          <w:rFonts w:eastAsia="SimSun" w:cs="Arial"/>
          <w:lang w:eastAsia="zh-CN"/>
        </w:rPr>
      </w:pPr>
      <w:r w:rsidRPr="00B21755">
        <w:rPr>
          <w:rFonts w:eastAsia="SimSun" w:cs="Arial"/>
          <w:lang w:eastAsia="zh-CN"/>
        </w:rPr>
        <w:t>Alex SIMMONS (Mr.), Patent Examiner, Patents Examination Group, IP Australia, Canberra</w:t>
      </w:r>
    </w:p>
    <w:p w:rsidR="00B21755" w:rsidRPr="00B21755" w:rsidRDefault="00B21755" w:rsidP="00B21755">
      <w:pPr>
        <w:bidi w:val="0"/>
        <w:spacing w:after="80"/>
        <w:rPr>
          <w:rFonts w:eastAsia="SimSun" w:cs="Arial"/>
          <w:lang w:eastAsia="zh-CN"/>
        </w:rPr>
      </w:pPr>
      <w:r w:rsidRPr="00B21755">
        <w:rPr>
          <w:rFonts w:eastAsia="SimSun" w:cs="Arial"/>
          <w:lang w:eastAsia="zh-CN"/>
        </w:rPr>
        <w:t>Mu-</w:t>
      </w:r>
      <w:proofErr w:type="spellStart"/>
      <w:r w:rsidRPr="00B21755">
        <w:rPr>
          <w:rFonts w:eastAsia="SimSun" w:cs="Arial"/>
          <w:lang w:eastAsia="zh-CN"/>
        </w:rPr>
        <w:t>En</w:t>
      </w:r>
      <w:proofErr w:type="spellEnd"/>
      <w:r w:rsidRPr="00B21755">
        <w:rPr>
          <w:rFonts w:eastAsia="SimSun" w:cs="Arial"/>
          <w:lang w:eastAsia="zh-CN"/>
        </w:rPr>
        <w:t xml:space="preserve"> TIEN (Mr.), Patent Examiner, Patents Examination Group, IP Australia, Canberra</w:t>
      </w:r>
    </w:p>
    <w:p w:rsidR="00B21755" w:rsidRPr="00B21755" w:rsidRDefault="00B21755" w:rsidP="00B21755">
      <w:pPr>
        <w:keepNext/>
        <w:bidi w:val="0"/>
        <w:spacing w:before="240" w:after="60"/>
        <w:outlineLvl w:val="1"/>
        <w:rPr>
          <w:rFonts w:eastAsia="SimSun" w:cs="Arial"/>
          <w:bCs/>
          <w:iCs/>
          <w:caps/>
          <w:szCs w:val="28"/>
          <w:u w:val="single"/>
          <w:lang w:eastAsia="zh-CN"/>
        </w:rPr>
      </w:pPr>
      <w:r w:rsidRPr="00B21755">
        <w:rPr>
          <w:rFonts w:eastAsia="SimSun" w:cs="Arial"/>
          <w:bCs/>
          <w:iCs/>
          <w:caps/>
          <w:szCs w:val="28"/>
          <w:u w:val="single"/>
          <w:lang w:eastAsia="zh-CN"/>
        </w:rPr>
        <w:t>BRÉSIL/BRAZIL</w:t>
      </w:r>
    </w:p>
    <w:p w:rsidR="00B21755" w:rsidRPr="00B21755" w:rsidRDefault="00B21755" w:rsidP="00B21755">
      <w:pPr>
        <w:bidi w:val="0"/>
        <w:spacing w:after="80"/>
        <w:rPr>
          <w:rFonts w:eastAsia="SimSun" w:cs="Arial"/>
          <w:lang w:eastAsia="zh-CN"/>
        </w:rPr>
      </w:pPr>
      <w:proofErr w:type="spellStart"/>
      <w:r w:rsidRPr="00B21755">
        <w:rPr>
          <w:rFonts w:eastAsia="SimSun" w:cs="Arial"/>
          <w:lang w:eastAsia="zh-CN"/>
        </w:rPr>
        <w:t>Darcio</w:t>
      </w:r>
      <w:proofErr w:type="spellEnd"/>
      <w:r w:rsidRPr="00B21755">
        <w:rPr>
          <w:rFonts w:eastAsia="SimSun" w:cs="Arial"/>
          <w:lang w:eastAsia="zh-CN"/>
        </w:rPr>
        <w:t xml:space="preserve"> GOMES PEREIRA (Mr.), National Institute of Industrial Property (INPI), Ministry of Economy, Campinas, São Paulo, Brazil</w:t>
      </w:r>
    </w:p>
    <w:p w:rsidR="00B21755" w:rsidRPr="00B21755" w:rsidRDefault="00B21755" w:rsidP="00B21755">
      <w:pPr>
        <w:bidi w:val="0"/>
        <w:spacing w:after="80"/>
        <w:rPr>
          <w:rFonts w:eastAsia="SimSun" w:cs="Arial"/>
          <w:lang w:eastAsia="zh-CN"/>
        </w:rPr>
      </w:pPr>
      <w:proofErr w:type="spellStart"/>
      <w:r w:rsidRPr="00B21755">
        <w:rPr>
          <w:rFonts w:eastAsia="SimSun" w:cs="Arial"/>
          <w:lang w:eastAsia="zh-CN"/>
        </w:rPr>
        <w:t>Tatielli</w:t>
      </w:r>
      <w:proofErr w:type="spellEnd"/>
      <w:r w:rsidRPr="00B21755">
        <w:rPr>
          <w:rFonts w:eastAsia="SimSun" w:cs="Arial"/>
          <w:lang w:eastAsia="zh-CN"/>
        </w:rPr>
        <w:t xml:space="preserve"> BARBOSA (Ms.), Patent Examiner, National Institute of Industrial Property (INPI), Ministry of Economy, Rio de Janeiro</w:t>
      </w:r>
    </w:p>
    <w:p w:rsidR="00B21755" w:rsidRPr="00B21755" w:rsidRDefault="00B21755" w:rsidP="00B21755">
      <w:pPr>
        <w:bidi w:val="0"/>
        <w:spacing w:after="80"/>
        <w:rPr>
          <w:rFonts w:eastAsia="SimSun" w:cs="Arial"/>
          <w:lang w:eastAsia="zh-CN"/>
        </w:rPr>
      </w:pPr>
      <w:r w:rsidRPr="00B21755">
        <w:rPr>
          <w:rFonts w:eastAsia="SimSun" w:cs="Arial"/>
          <w:lang w:eastAsia="zh-CN"/>
        </w:rPr>
        <w:t>Maria Raquel CATALANO DE SOUSA (Ms.), Patent Examiner, National Institute of Industrial Property (INPI), Ministry of Economy, Rio de Janeiro</w:t>
      </w:r>
    </w:p>
    <w:p w:rsidR="00B21755" w:rsidRPr="00B21755" w:rsidRDefault="00B21755" w:rsidP="00B21755">
      <w:pPr>
        <w:keepNext/>
        <w:bidi w:val="0"/>
        <w:spacing w:before="240" w:after="60"/>
        <w:outlineLvl w:val="1"/>
        <w:rPr>
          <w:rFonts w:eastAsia="SimSun" w:cs="Arial"/>
          <w:bCs/>
          <w:iCs/>
          <w:caps/>
          <w:szCs w:val="28"/>
          <w:u w:val="single"/>
          <w:lang w:eastAsia="zh-CN"/>
        </w:rPr>
      </w:pPr>
      <w:r w:rsidRPr="00B21755">
        <w:rPr>
          <w:rFonts w:eastAsia="SimSun" w:cs="Arial"/>
          <w:bCs/>
          <w:iCs/>
          <w:caps/>
          <w:szCs w:val="28"/>
          <w:u w:val="single"/>
          <w:lang w:eastAsia="zh-CN"/>
        </w:rPr>
        <w:t>CANADA</w:t>
      </w:r>
    </w:p>
    <w:p w:rsidR="00B21755" w:rsidRPr="00B21755" w:rsidRDefault="00B21755" w:rsidP="00B21755">
      <w:pPr>
        <w:bidi w:val="0"/>
        <w:spacing w:after="80"/>
        <w:rPr>
          <w:rFonts w:eastAsia="SimSun" w:cs="Arial"/>
          <w:lang w:val="fr-CH" w:eastAsia="zh-CN"/>
        </w:rPr>
      </w:pPr>
      <w:r w:rsidRPr="00B21755">
        <w:rPr>
          <w:rFonts w:eastAsia="SimSun" w:cs="Arial"/>
          <w:lang w:val="fr-CH" w:eastAsia="zh-CN"/>
        </w:rPr>
        <w:t>Nancy BEAUCHEMIN (Ms.), gestionnaire de programme - International CIB/CPC, Office de la propriété intellectuelle du Canada (CIPO) - Direction des brevets, Innovation, Sciences et Développement économique Canada, Gatineau</w:t>
      </w:r>
    </w:p>
    <w:p w:rsidR="00B21755" w:rsidRPr="00B21755" w:rsidRDefault="00B21755" w:rsidP="00B21755">
      <w:pPr>
        <w:keepNext/>
        <w:bidi w:val="0"/>
        <w:spacing w:before="240" w:after="60"/>
        <w:outlineLvl w:val="1"/>
        <w:rPr>
          <w:rFonts w:eastAsia="SimSun" w:cs="Arial"/>
          <w:bCs/>
          <w:iCs/>
          <w:caps/>
          <w:szCs w:val="28"/>
          <w:u w:val="single"/>
          <w:lang w:eastAsia="zh-CN"/>
        </w:rPr>
      </w:pPr>
      <w:r w:rsidRPr="00B21755">
        <w:rPr>
          <w:rFonts w:eastAsia="SimSun" w:cs="Arial"/>
          <w:bCs/>
          <w:iCs/>
          <w:caps/>
          <w:szCs w:val="28"/>
          <w:u w:val="single"/>
          <w:lang w:eastAsia="zh-CN"/>
        </w:rPr>
        <w:t>CHINE/CHINA</w:t>
      </w:r>
    </w:p>
    <w:p w:rsidR="00B21755" w:rsidRPr="00B21755" w:rsidRDefault="00B21755" w:rsidP="00B21755">
      <w:pPr>
        <w:bidi w:val="0"/>
        <w:spacing w:after="80"/>
        <w:rPr>
          <w:rFonts w:eastAsia="SimSun" w:cs="Arial"/>
          <w:lang w:eastAsia="zh-CN"/>
        </w:rPr>
      </w:pPr>
      <w:r w:rsidRPr="00B21755">
        <w:rPr>
          <w:rFonts w:eastAsia="SimSun" w:cs="Arial"/>
          <w:lang w:eastAsia="zh-CN"/>
        </w:rPr>
        <w:t>LI Xiao (Ms.), Senior Program Administrator, Patent Documentation Department, Patent Office, China National Intellectual Property Administration (CNIPA), Beijing</w:t>
      </w:r>
    </w:p>
    <w:p w:rsidR="00B21755" w:rsidRPr="00B21755" w:rsidRDefault="00B21755" w:rsidP="00B21755">
      <w:pPr>
        <w:bidi w:val="0"/>
        <w:spacing w:after="80"/>
        <w:rPr>
          <w:rFonts w:eastAsia="SimSun" w:cs="Arial"/>
          <w:lang w:eastAsia="zh-CN"/>
        </w:rPr>
      </w:pPr>
      <w:r w:rsidRPr="00B21755">
        <w:rPr>
          <w:rFonts w:eastAsia="SimSun" w:cs="Arial"/>
          <w:lang w:eastAsia="zh-CN"/>
        </w:rPr>
        <w:t>DONG Qian (Ms.), Deputy Divisional Director, China Patent Technology Development Corporation, China National Intellectual Property Administration (CNIPA), Beijing</w:t>
      </w:r>
    </w:p>
    <w:p w:rsidR="00B21755" w:rsidRPr="00B21755" w:rsidRDefault="00B21755" w:rsidP="00B21755">
      <w:pPr>
        <w:bidi w:val="0"/>
        <w:spacing w:after="80"/>
        <w:rPr>
          <w:rFonts w:eastAsia="SimSun" w:cs="Arial"/>
          <w:lang w:eastAsia="zh-CN"/>
        </w:rPr>
      </w:pPr>
      <w:r w:rsidRPr="00B21755">
        <w:rPr>
          <w:rFonts w:eastAsia="SimSun" w:cs="Arial"/>
          <w:lang w:eastAsia="zh-CN"/>
        </w:rPr>
        <w:t>LI Bo (Ms.), Divisional QC Manager, China Patent Technology Development Corporation, China National Intellectual Property Administration (CNIPA), Beijing</w:t>
      </w:r>
    </w:p>
    <w:p w:rsidR="00B21755" w:rsidRPr="00B21755" w:rsidRDefault="00B21755" w:rsidP="00B21755">
      <w:pPr>
        <w:bidi w:val="0"/>
        <w:spacing w:after="80"/>
        <w:rPr>
          <w:rFonts w:eastAsia="SimSun" w:cs="Arial"/>
          <w:lang w:eastAsia="zh-CN"/>
        </w:rPr>
      </w:pPr>
      <w:r w:rsidRPr="00B21755">
        <w:rPr>
          <w:rFonts w:eastAsia="SimSun" w:cs="Arial"/>
          <w:lang w:eastAsia="zh-CN"/>
        </w:rPr>
        <w:t xml:space="preserve">NAN </w:t>
      </w:r>
      <w:proofErr w:type="spellStart"/>
      <w:r w:rsidRPr="00B21755">
        <w:rPr>
          <w:rFonts w:eastAsia="SimSun" w:cs="Arial"/>
          <w:lang w:eastAsia="zh-CN"/>
        </w:rPr>
        <w:t>Nan</w:t>
      </w:r>
      <w:proofErr w:type="spellEnd"/>
      <w:r w:rsidRPr="00B21755">
        <w:rPr>
          <w:rFonts w:eastAsia="SimSun" w:cs="Arial"/>
          <w:lang w:eastAsia="zh-CN"/>
        </w:rPr>
        <w:t xml:space="preserve"> (Mr.), Examiner, Patent Examination Cooperation Beijing Center, Patent Office, China National Intellectual Property Administration (CNIPA), Beijing</w:t>
      </w:r>
    </w:p>
    <w:p w:rsidR="00B21755" w:rsidRPr="00B21755" w:rsidRDefault="00B21755" w:rsidP="00B21755">
      <w:pPr>
        <w:bidi w:val="0"/>
        <w:spacing w:after="80"/>
        <w:rPr>
          <w:rFonts w:eastAsia="SimSun" w:cs="Arial"/>
          <w:lang w:eastAsia="zh-CN"/>
        </w:rPr>
      </w:pPr>
      <w:r w:rsidRPr="00B21755">
        <w:rPr>
          <w:rFonts w:eastAsia="SimSun" w:cs="Arial"/>
          <w:lang w:eastAsia="zh-CN"/>
        </w:rPr>
        <w:t xml:space="preserve">TONG </w:t>
      </w:r>
      <w:proofErr w:type="spellStart"/>
      <w:r w:rsidRPr="00B21755">
        <w:rPr>
          <w:rFonts w:eastAsia="SimSun" w:cs="Arial"/>
          <w:lang w:eastAsia="zh-CN"/>
        </w:rPr>
        <w:t>Jingyi</w:t>
      </w:r>
      <w:proofErr w:type="spellEnd"/>
      <w:r w:rsidRPr="00B21755">
        <w:rPr>
          <w:rFonts w:eastAsia="SimSun" w:cs="Arial"/>
          <w:lang w:eastAsia="zh-CN"/>
        </w:rPr>
        <w:t xml:space="preserve"> (Ms.), Examiner, Patent Examination Cooperation Beijing Center, Patent Office, China National Intellectual Property Administration (CNIPA), Beijing</w:t>
      </w:r>
    </w:p>
    <w:p w:rsidR="00B21755" w:rsidRPr="002E6CBF" w:rsidRDefault="00B21755" w:rsidP="00B21755">
      <w:pPr>
        <w:bidi w:val="0"/>
        <w:spacing w:after="80"/>
        <w:rPr>
          <w:rFonts w:eastAsia="SimSun" w:cs="Arial"/>
          <w:lang w:val="es-MX" w:eastAsia="zh-CN"/>
        </w:rPr>
      </w:pPr>
      <w:r w:rsidRPr="002E6CBF">
        <w:rPr>
          <w:rFonts w:eastAsia="SimSun" w:cs="Arial"/>
          <w:lang w:val="es-MX" w:eastAsia="zh-CN"/>
        </w:rPr>
        <w:t>DONG Yan (Ms.), Program Administrator, Patent Documentation Department, Patent Office, China National Intellectual Property Administration (CNIPA), Beijing</w:t>
      </w:r>
    </w:p>
    <w:p w:rsidR="00B21755" w:rsidRPr="00B21755" w:rsidRDefault="00B21755" w:rsidP="00B21755">
      <w:pPr>
        <w:keepNext/>
        <w:bidi w:val="0"/>
        <w:spacing w:before="240" w:after="60"/>
        <w:outlineLvl w:val="1"/>
        <w:rPr>
          <w:rFonts w:eastAsia="SimSun" w:cs="Arial"/>
          <w:bCs/>
          <w:iCs/>
          <w:caps/>
          <w:szCs w:val="28"/>
          <w:u w:val="single"/>
          <w:lang w:val="es-ES" w:eastAsia="zh-CN"/>
        </w:rPr>
      </w:pPr>
      <w:r w:rsidRPr="00B21755">
        <w:rPr>
          <w:rFonts w:eastAsia="SimSun" w:cs="Arial"/>
          <w:bCs/>
          <w:iCs/>
          <w:caps/>
          <w:szCs w:val="28"/>
          <w:u w:val="single"/>
          <w:lang w:val="es-ES" w:eastAsia="zh-CN"/>
        </w:rPr>
        <w:t>ESPAGNE/SPAIN</w:t>
      </w:r>
    </w:p>
    <w:p w:rsidR="00B21755" w:rsidRPr="002E6CBF" w:rsidRDefault="00B21755" w:rsidP="00B21755">
      <w:pPr>
        <w:bidi w:val="0"/>
        <w:spacing w:after="80"/>
        <w:rPr>
          <w:rFonts w:eastAsia="SimSun" w:cs="Arial"/>
          <w:lang w:val="es-MX" w:eastAsia="zh-CN"/>
        </w:rPr>
      </w:pPr>
      <w:r w:rsidRPr="002E6CBF">
        <w:rPr>
          <w:rFonts w:eastAsia="SimSun" w:cs="Arial"/>
          <w:lang w:val="es-MX" w:eastAsia="zh-CN"/>
        </w:rPr>
        <w:t>Elena PINA (Sra.), Técnica Superior Examinadora de Patentes, División de física y de patentes eléctricas, Oficina Española de Patentes y Marcas, Ministerio de Industria, Comercio y Turismo (OEPM), Madrid</w:t>
      </w:r>
    </w:p>
    <w:p w:rsidR="00B21755" w:rsidRPr="00B21755" w:rsidRDefault="00B21755" w:rsidP="00B21755">
      <w:pPr>
        <w:keepNext/>
        <w:bidi w:val="0"/>
        <w:spacing w:before="240" w:after="60"/>
        <w:outlineLvl w:val="1"/>
        <w:rPr>
          <w:rFonts w:eastAsia="SimSun" w:cs="Arial"/>
          <w:bCs/>
          <w:iCs/>
          <w:caps/>
          <w:szCs w:val="28"/>
          <w:u w:val="single"/>
          <w:lang w:eastAsia="zh-CN"/>
        </w:rPr>
      </w:pPr>
      <w:r w:rsidRPr="00B21755">
        <w:rPr>
          <w:rFonts w:eastAsia="SimSun" w:cs="Arial"/>
          <w:bCs/>
          <w:iCs/>
          <w:caps/>
          <w:szCs w:val="28"/>
          <w:u w:val="single"/>
          <w:lang w:eastAsia="zh-CN"/>
        </w:rPr>
        <w:t>ESTONIE/ESTONIA</w:t>
      </w:r>
    </w:p>
    <w:p w:rsidR="00B21755" w:rsidRPr="00B21755" w:rsidRDefault="00B21755" w:rsidP="00B21755">
      <w:pPr>
        <w:bidi w:val="0"/>
        <w:spacing w:after="80"/>
        <w:rPr>
          <w:rFonts w:eastAsia="SimSun" w:cs="Arial"/>
          <w:lang w:eastAsia="zh-CN"/>
        </w:rPr>
      </w:pPr>
      <w:proofErr w:type="spellStart"/>
      <w:r w:rsidRPr="00B21755">
        <w:rPr>
          <w:rFonts w:eastAsia="SimSun" w:cs="Arial"/>
          <w:lang w:eastAsia="zh-CN"/>
        </w:rPr>
        <w:t>Tiina</w:t>
      </w:r>
      <w:proofErr w:type="spellEnd"/>
      <w:r w:rsidRPr="00B21755">
        <w:rPr>
          <w:rFonts w:eastAsia="SimSun" w:cs="Arial"/>
          <w:lang w:eastAsia="zh-CN"/>
        </w:rPr>
        <w:t xml:space="preserve"> LILLEPOOL (Ms.), Principal Examiner, </w:t>
      </w:r>
      <w:proofErr w:type="gramStart"/>
      <w:r w:rsidRPr="00B21755">
        <w:rPr>
          <w:rFonts w:eastAsia="SimSun" w:cs="Arial"/>
          <w:lang w:eastAsia="zh-CN"/>
        </w:rPr>
        <w:t>The</w:t>
      </w:r>
      <w:proofErr w:type="gramEnd"/>
      <w:r w:rsidRPr="00B21755">
        <w:rPr>
          <w:rFonts w:eastAsia="SimSun" w:cs="Arial"/>
          <w:lang w:eastAsia="zh-CN"/>
        </w:rPr>
        <w:t xml:space="preserve"> Estonian Patent Office, Tallinn</w:t>
      </w:r>
    </w:p>
    <w:p w:rsidR="00B21755" w:rsidRPr="00B21755" w:rsidRDefault="00B21755" w:rsidP="00B21755">
      <w:pPr>
        <w:bidi w:val="0"/>
        <w:spacing w:after="80"/>
        <w:rPr>
          <w:rFonts w:eastAsia="SimSun" w:cs="Arial"/>
          <w:bCs/>
          <w:iCs/>
          <w:caps/>
          <w:szCs w:val="28"/>
          <w:u w:val="single"/>
          <w:lang w:eastAsia="zh-CN"/>
        </w:rPr>
      </w:pPr>
      <w:r w:rsidRPr="00B21755">
        <w:rPr>
          <w:rFonts w:eastAsia="SimSun" w:cs="Arial"/>
          <w:szCs w:val="20"/>
          <w:u w:val="single"/>
          <w:lang w:eastAsia="zh-CN"/>
        </w:rPr>
        <w:br w:type="page"/>
      </w:r>
    </w:p>
    <w:p w:rsidR="00B21755" w:rsidRPr="00B21755" w:rsidRDefault="00B21755" w:rsidP="00B21755">
      <w:pPr>
        <w:keepNext/>
        <w:bidi w:val="0"/>
        <w:spacing w:before="240" w:after="60"/>
        <w:outlineLvl w:val="1"/>
        <w:rPr>
          <w:rFonts w:eastAsia="SimSun" w:cs="Arial"/>
          <w:bCs/>
          <w:iCs/>
          <w:caps/>
          <w:szCs w:val="28"/>
          <w:u w:val="single"/>
          <w:lang w:val="fr-CH" w:eastAsia="zh-CN"/>
        </w:rPr>
      </w:pPr>
      <w:r w:rsidRPr="00B21755">
        <w:rPr>
          <w:rFonts w:eastAsia="SimSun" w:cs="Arial"/>
          <w:bCs/>
          <w:iCs/>
          <w:caps/>
          <w:szCs w:val="28"/>
          <w:u w:val="single"/>
          <w:lang w:val="fr-CH" w:eastAsia="zh-CN"/>
        </w:rPr>
        <w:lastRenderedPageBreak/>
        <w:t>ÉTATS-UNIS D'AMÉRIQUE/UNITED STATES OF AMERICA</w:t>
      </w:r>
    </w:p>
    <w:p w:rsidR="00B21755" w:rsidRPr="00B21755" w:rsidRDefault="00B21755" w:rsidP="00B21755">
      <w:pPr>
        <w:bidi w:val="0"/>
        <w:spacing w:after="80"/>
        <w:rPr>
          <w:rFonts w:eastAsia="SimSun" w:cs="Arial"/>
          <w:lang w:eastAsia="zh-CN"/>
        </w:rPr>
      </w:pPr>
      <w:r w:rsidRPr="00B21755">
        <w:rPr>
          <w:rFonts w:eastAsia="SimSun" w:cs="Arial"/>
          <w:lang w:eastAsia="zh-CN"/>
        </w:rPr>
        <w:t>William BREWSTER (Mr.), Supervisor Patent Classifying, Classification Standards and Development, United States Patent and Trademark Office (USPTO), Department of Commerce, Alexandria</w:t>
      </w:r>
    </w:p>
    <w:p w:rsidR="00B21755" w:rsidRPr="00B21755" w:rsidRDefault="00B21755" w:rsidP="00B21755">
      <w:pPr>
        <w:bidi w:val="0"/>
        <w:spacing w:after="80"/>
        <w:rPr>
          <w:rFonts w:eastAsia="SimSun" w:cs="Arial"/>
          <w:lang w:eastAsia="zh-CN"/>
        </w:rPr>
      </w:pPr>
      <w:r w:rsidRPr="00B21755">
        <w:rPr>
          <w:rFonts w:eastAsia="SimSun" w:cs="Arial"/>
          <w:lang w:eastAsia="zh-CN"/>
        </w:rPr>
        <w:t>Matthew BROOKS (Mr.), Supervisory Patent Classifier - Mechanical, Classification Standards and Development, United States Patent and Trademark Office (USPTO), Department of Commerce, Alexandria</w:t>
      </w:r>
    </w:p>
    <w:p w:rsidR="00B21755" w:rsidRPr="00B21755" w:rsidRDefault="00B21755" w:rsidP="00B21755">
      <w:pPr>
        <w:bidi w:val="0"/>
        <w:spacing w:after="80"/>
        <w:rPr>
          <w:rFonts w:eastAsia="SimSun" w:cs="Arial"/>
          <w:lang w:eastAsia="zh-CN"/>
        </w:rPr>
      </w:pPr>
      <w:r w:rsidRPr="00B21755">
        <w:rPr>
          <w:rFonts w:eastAsia="SimSun" w:cs="Arial"/>
          <w:lang w:eastAsia="zh-CN"/>
        </w:rPr>
        <w:t>Jill GRAY (Ms.), Patent Classifier - Chemical, Classification Standards and Development, United States Patent and Trademark Office (USPTO), Department of Commerce, Alexandria</w:t>
      </w:r>
    </w:p>
    <w:p w:rsidR="00B21755" w:rsidRPr="00B21755" w:rsidRDefault="00B21755" w:rsidP="00B21755">
      <w:pPr>
        <w:bidi w:val="0"/>
        <w:spacing w:after="80"/>
        <w:rPr>
          <w:rFonts w:eastAsia="SimSun" w:cs="Arial"/>
          <w:lang w:eastAsia="zh-CN"/>
        </w:rPr>
      </w:pPr>
      <w:r w:rsidRPr="00B21755">
        <w:rPr>
          <w:rFonts w:eastAsia="SimSun" w:cs="Arial"/>
          <w:lang w:eastAsia="zh-CN"/>
        </w:rPr>
        <w:t xml:space="preserve">Chris JETTON (Mr.), Mechanics Classifier, United States Patent and Trademark Office (USPTO), Department of Commerce, Alexandria </w:t>
      </w:r>
    </w:p>
    <w:p w:rsidR="00B21755" w:rsidRPr="00B21755" w:rsidRDefault="00B21755" w:rsidP="00B21755">
      <w:pPr>
        <w:bidi w:val="0"/>
        <w:spacing w:after="80"/>
        <w:rPr>
          <w:rFonts w:eastAsia="SimSun" w:cs="Arial"/>
          <w:lang w:eastAsia="zh-CN"/>
        </w:rPr>
      </w:pPr>
      <w:r w:rsidRPr="00B21755">
        <w:rPr>
          <w:rFonts w:eastAsia="SimSun" w:cs="Arial"/>
          <w:lang w:eastAsia="zh-CN"/>
        </w:rPr>
        <w:t>Gustavo LOPEZ (Mr.), Patent Classifier - Electrical, Classification Standards and Development, United States Patent and Trademark Office (USPTO), Department of Commerce, Alexandria</w:t>
      </w:r>
    </w:p>
    <w:p w:rsidR="00B21755" w:rsidRPr="00B21755" w:rsidRDefault="00B21755" w:rsidP="00B21755">
      <w:pPr>
        <w:bidi w:val="0"/>
        <w:spacing w:after="80"/>
        <w:rPr>
          <w:rFonts w:eastAsia="SimSun" w:cs="Arial"/>
          <w:lang w:eastAsia="zh-CN"/>
        </w:rPr>
      </w:pPr>
      <w:r w:rsidRPr="00B21755">
        <w:rPr>
          <w:rFonts w:eastAsia="SimSun" w:cs="Arial"/>
          <w:lang w:eastAsia="zh-CN"/>
        </w:rPr>
        <w:t>Yasmine FULENA (Ms.), IP Advisor, USUN Geneva, Geneva</w:t>
      </w:r>
    </w:p>
    <w:p w:rsidR="00B21755" w:rsidRPr="00B21755" w:rsidRDefault="00B21755" w:rsidP="00B21755">
      <w:pPr>
        <w:bidi w:val="0"/>
        <w:spacing w:after="80"/>
        <w:rPr>
          <w:rFonts w:eastAsia="SimSun" w:cs="Arial"/>
          <w:lang w:eastAsia="zh-CN"/>
        </w:rPr>
      </w:pPr>
      <w:r w:rsidRPr="00B21755">
        <w:rPr>
          <w:rFonts w:eastAsia="SimSun" w:cs="Arial"/>
          <w:lang w:eastAsia="zh-CN"/>
        </w:rPr>
        <w:t>Marina LAMM (Ms.), IP Attaché, USUN Geneva, Geneva</w:t>
      </w:r>
    </w:p>
    <w:p w:rsidR="00B21755" w:rsidRPr="00B21755" w:rsidRDefault="00B21755" w:rsidP="00B21755">
      <w:pPr>
        <w:keepNext/>
        <w:bidi w:val="0"/>
        <w:spacing w:before="240" w:after="60"/>
        <w:outlineLvl w:val="1"/>
        <w:rPr>
          <w:rFonts w:eastAsia="SimSun" w:cs="Arial"/>
          <w:bCs/>
          <w:iCs/>
          <w:caps/>
          <w:szCs w:val="28"/>
          <w:u w:val="single"/>
          <w:lang w:eastAsia="zh-CN"/>
        </w:rPr>
      </w:pPr>
      <w:r w:rsidRPr="00B21755">
        <w:rPr>
          <w:rFonts w:eastAsia="SimSun" w:cs="Arial"/>
          <w:bCs/>
          <w:iCs/>
          <w:caps/>
          <w:szCs w:val="28"/>
          <w:u w:val="single"/>
          <w:lang w:eastAsia="zh-CN"/>
        </w:rPr>
        <w:t>FÉDÉRATION DE RUSSIE/RUSSIAN FEDERATION</w:t>
      </w:r>
    </w:p>
    <w:p w:rsidR="00B21755" w:rsidRPr="00B21755" w:rsidRDefault="00B21755" w:rsidP="00B21755">
      <w:pPr>
        <w:bidi w:val="0"/>
        <w:spacing w:after="80"/>
        <w:rPr>
          <w:rFonts w:eastAsia="SimSun" w:cs="Arial"/>
          <w:lang w:eastAsia="zh-CN"/>
        </w:rPr>
      </w:pPr>
      <w:proofErr w:type="spellStart"/>
      <w:r w:rsidRPr="00B21755">
        <w:rPr>
          <w:rFonts w:eastAsia="SimSun" w:cs="Arial"/>
          <w:lang w:eastAsia="zh-CN"/>
        </w:rPr>
        <w:t>Vladislav</w:t>
      </w:r>
      <w:proofErr w:type="spellEnd"/>
      <w:r w:rsidRPr="00B21755">
        <w:rPr>
          <w:rFonts w:eastAsia="SimSun" w:cs="Arial"/>
          <w:lang w:eastAsia="zh-CN"/>
        </w:rPr>
        <w:t xml:space="preserve"> MAMONTOV (Mr.), Head, Multilateral Cooperation Division, International Cooperation Department, Federal Service for Intellectual Property - </w:t>
      </w:r>
      <w:proofErr w:type="spellStart"/>
      <w:r w:rsidRPr="00B21755">
        <w:rPr>
          <w:rFonts w:eastAsia="SimSun" w:cs="Arial"/>
          <w:lang w:eastAsia="zh-CN"/>
        </w:rPr>
        <w:t>Rospatent</w:t>
      </w:r>
      <w:proofErr w:type="spellEnd"/>
      <w:r w:rsidRPr="00B21755">
        <w:rPr>
          <w:rFonts w:eastAsia="SimSun" w:cs="Arial"/>
          <w:lang w:eastAsia="zh-CN"/>
        </w:rPr>
        <w:t>, Moscow</w:t>
      </w:r>
    </w:p>
    <w:p w:rsidR="00B21755" w:rsidRPr="00B21755" w:rsidRDefault="00B21755" w:rsidP="00B21755">
      <w:pPr>
        <w:bidi w:val="0"/>
        <w:spacing w:after="80"/>
        <w:rPr>
          <w:rFonts w:eastAsia="SimSun" w:cs="Arial"/>
          <w:lang w:eastAsia="zh-CN"/>
        </w:rPr>
      </w:pPr>
      <w:r w:rsidRPr="00B21755">
        <w:rPr>
          <w:rFonts w:eastAsia="SimSun" w:cs="Arial"/>
          <w:lang w:eastAsia="zh-CN"/>
        </w:rPr>
        <w:t xml:space="preserve">Lada TSIKUNOVA (Ms.), Deputy Head, IPC, Federal Service for Intellectual Property - </w:t>
      </w:r>
      <w:proofErr w:type="spellStart"/>
      <w:r w:rsidRPr="00B21755">
        <w:rPr>
          <w:rFonts w:eastAsia="SimSun" w:cs="Arial"/>
          <w:lang w:eastAsia="zh-CN"/>
        </w:rPr>
        <w:t>Rospatent</w:t>
      </w:r>
      <w:proofErr w:type="spellEnd"/>
      <w:r w:rsidRPr="00B21755">
        <w:rPr>
          <w:rFonts w:eastAsia="SimSun" w:cs="Arial"/>
          <w:lang w:eastAsia="zh-CN"/>
        </w:rPr>
        <w:t>, Moscow</w:t>
      </w:r>
    </w:p>
    <w:p w:rsidR="00B21755" w:rsidRPr="00B21755" w:rsidRDefault="00B21755" w:rsidP="00B21755">
      <w:pPr>
        <w:keepNext/>
        <w:bidi w:val="0"/>
        <w:spacing w:before="240" w:after="60"/>
        <w:outlineLvl w:val="1"/>
        <w:rPr>
          <w:rFonts w:eastAsia="SimSun" w:cs="Arial"/>
          <w:bCs/>
          <w:iCs/>
          <w:caps/>
          <w:szCs w:val="28"/>
          <w:u w:val="single"/>
          <w:lang w:eastAsia="zh-CN"/>
        </w:rPr>
      </w:pPr>
      <w:r w:rsidRPr="00B21755">
        <w:rPr>
          <w:rFonts w:eastAsia="SimSun" w:cs="Arial"/>
          <w:bCs/>
          <w:iCs/>
          <w:caps/>
          <w:szCs w:val="28"/>
          <w:u w:val="single"/>
          <w:lang w:eastAsia="zh-CN"/>
        </w:rPr>
        <w:t>FINLANDE/FINLAND</w:t>
      </w:r>
    </w:p>
    <w:p w:rsidR="00B21755" w:rsidRPr="00B21755" w:rsidRDefault="00B21755" w:rsidP="00B21755">
      <w:pPr>
        <w:bidi w:val="0"/>
        <w:spacing w:after="80"/>
        <w:rPr>
          <w:rFonts w:eastAsia="SimSun" w:cs="Arial"/>
          <w:lang w:eastAsia="zh-CN"/>
        </w:rPr>
      </w:pPr>
      <w:r w:rsidRPr="00B21755">
        <w:rPr>
          <w:rFonts w:eastAsia="SimSun" w:cs="Arial"/>
          <w:lang w:eastAsia="zh-CN"/>
        </w:rPr>
        <w:t>Hanna AHO (Ms.), Head of Division, Patents and Trademarks, Mechanical and Civil Engineering, Finnish Patent and Registration Office (PRH), Helsinki</w:t>
      </w:r>
    </w:p>
    <w:p w:rsidR="00B21755" w:rsidRPr="00B21755" w:rsidRDefault="00B21755" w:rsidP="00B21755">
      <w:pPr>
        <w:keepNext/>
        <w:bidi w:val="0"/>
        <w:spacing w:before="240" w:after="60"/>
        <w:outlineLvl w:val="1"/>
        <w:rPr>
          <w:rFonts w:eastAsia="SimSun" w:cs="Arial"/>
          <w:bCs/>
          <w:iCs/>
          <w:caps/>
          <w:szCs w:val="28"/>
          <w:u w:val="single"/>
          <w:lang w:val="fr-CH" w:eastAsia="zh-CN"/>
        </w:rPr>
      </w:pPr>
      <w:r w:rsidRPr="00B21755">
        <w:rPr>
          <w:rFonts w:eastAsia="SimSun" w:cs="Arial"/>
          <w:bCs/>
          <w:iCs/>
          <w:caps/>
          <w:szCs w:val="28"/>
          <w:u w:val="single"/>
          <w:lang w:val="fr-CH" w:eastAsia="zh-CN"/>
        </w:rPr>
        <w:t>FRANCE</w:t>
      </w:r>
    </w:p>
    <w:p w:rsidR="00B21755" w:rsidRPr="00B21755" w:rsidRDefault="00B21755" w:rsidP="00B21755">
      <w:pPr>
        <w:bidi w:val="0"/>
        <w:spacing w:after="80"/>
        <w:rPr>
          <w:rFonts w:eastAsia="SimSun" w:cs="Arial"/>
          <w:lang w:val="fr-CH" w:eastAsia="zh-CN"/>
        </w:rPr>
      </w:pPr>
      <w:r w:rsidRPr="00B21755">
        <w:rPr>
          <w:rFonts w:eastAsia="SimSun" w:cs="Arial"/>
          <w:lang w:val="fr-CH" w:eastAsia="zh-CN"/>
        </w:rPr>
        <w:t>Magalie MATHON (Mme), examinatrice en charge de mission CIB, Département des brevets, Institut national de la propriété industrielle (INPI), Courbevoie</w:t>
      </w:r>
    </w:p>
    <w:p w:rsidR="00B21755" w:rsidRPr="00B21755" w:rsidRDefault="00B21755" w:rsidP="00B21755">
      <w:pPr>
        <w:bidi w:val="0"/>
        <w:spacing w:after="80"/>
        <w:rPr>
          <w:rFonts w:eastAsia="SimSun" w:cs="Arial"/>
          <w:lang w:val="fr-CH" w:eastAsia="zh-CN"/>
        </w:rPr>
      </w:pPr>
      <w:r w:rsidRPr="00B21755">
        <w:rPr>
          <w:rFonts w:eastAsia="SimSun" w:cs="Arial"/>
          <w:lang w:val="fr-CH" w:eastAsia="zh-CN"/>
        </w:rPr>
        <w:t>David DURIEZ (M.), expert en chimie, Département des brevets, Institut national de la propriété industrielle (INPI), Courbevoie</w:t>
      </w:r>
    </w:p>
    <w:p w:rsidR="00B21755" w:rsidRPr="00B21755" w:rsidRDefault="00B21755" w:rsidP="00B21755">
      <w:pPr>
        <w:bidi w:val="0"/>
        <w:spacing w:after="80"/>
        <w:rPr>
          <w:rFonts w:eastAsia="SimSun" w:cs="Arial"/>
          <w:lang w:val="fr-CH" w:eastAsia="zh-CN"/>
        </w:rPr>
      </w:pPr>
      <w:r w:rsidRPr="00B21755">
        <w:rPr>
          <w:rFonts w:eastAsia="SimSun" w:cs="Arial"/>
          <w:lang w:val="fr-CH" w:eastAsia="zh-CN"/>
        </w:rPr>
        <w:t>Géraldine VENTORUZZO (Mme), expert en électricité, Département des brevets, Institut national de la propriété industrielle (INPI), Courbevoie</w:t>
      </w:r>
    </w:p>
    <w:p w:rsidR="00B21755" w:rsidRPr="00B21755" w:rsidRDefault="00B21755" w:rsidP="00B21755">
      <w:pPr>
        <w:bidi w:val="0"/>
        <w:spacing w:after="80"/>
        <w:rPr>
          <w:rFonts w:eastAsia="SimSun" w:cs="Arial"/>
          <w:lang w:val="fr-CH" w:eastAsia="zh-CN"/>
        </w:rPr>
      </w:pPr>
      <w:r w:rsidRPr="00B21755">
        <w:rPr>
          <w:rFonts w:eastAsia="SimSun" w:cs="Arial"/>
          <w:lang w:val="fr-CH" w:eastAsia="zh-CN"/>
        </w:rPr>
        <w:t>Carole BREMEERSCH (Mme), conseillère propriété intellectuelle, Pole économique, Mission permanente, Genève</w:t>
      </w:r>
    </w:p>
    <w:p w:rsidR="00B21755" w:rsidRPr="00B21755" w:rsidRDefault="00B21755" w:rsidP="00B21755">
      <w:pPr>
        <w:keepNext/>
        <w:bidi w:val="0"/>
        <w:spacing w:before="240" w:after="60"/>
        <w:outlineLvl w:val="1"/>
        <w:rPr>
          <w:rFonts w:eastAsia="SimSun" w:cs="Arial"/>
          <w:bCs/>
          <w:iCs/>
          <w:caps/>
          <w:szCs w:val="28"/>
          <w:u w:val="single"/>
          <w:lang w:eastAsia="zh-CN"/>
        </w:rPr>
      </w:pPr>
      <w:r w:rsidRPr="00B21755">
        <w:rPr>
          <w:rFonts w:eastAsia="SimSun" w:cs="Arial"/>
          <w:bCs/>
          <w:iCs/>
          <w:caps/>
          <w:szCs w:val="28"/>
          <w:u w:val="single"/>
          <w:lang w:eastAsia="zh-CN"/>
        </w:rPr>
        <w:t>IRLANDE/IRELAND</w:t>
      </w:r>
    </w:p>
    <w:p w:rsidR="00B21755" w:rsidRPr="00B21755" w:rsidRDefault="00B21755" w:rsidP="00B21755">
      <w:pPr>
        <w:bidi w:val="0"/>
        <w:spacing w:after="80"/>
        <w:rPr>
          <w:rFonts w:eastAsia="SimSun" w:cs="Arial"/>
          <w:lang w:eastAsia="zh-CN"/>
        </w:rPr>
      </w:pPr>
      <w:r w:rsidRPr="00B21755">
        <w:rPr>
          <w:rFonts w:eastAsia="SimSun" w:cs="Arial"/>
          <w:lang w:eastAsia="zh-CN"/>
        </w:rPr>
        <w:t xml:space="preserve">Fergal BRADY (Mr.), Examiner of Patents, Patent Examination, Intellectual Property Office of Ireland, Department of Enterprise, Trade and Employment, </w:t>
      </w:r>
      <w:proofErr w:type="spellStart"/>
      <w:r w:rsidRPr="00B21755">
        <w:rPr>
          <w:rFonts w:eastAsia="SimSun" w:cs="Arial"/>
          <w:lang w:eastAsia="zh-CN"/>
        </w:rPr>
        <w:t>Kilkenny</w:t>
      </w:r>
      <w:proofErr w:type="spellEnd"/>
    </w:p>
    <w:p w:rsidR="00B21755" w:rsidRPr="00B21755" w:rsidRDefault="00B21755" w:rsidP="00B21755">
      <w:pPr>
        <w:keepNext/>
        <w:bidi w:val="0"/>
        <w:spacing w:before="240" w:after="60"/>
        <w:outlineLvl w:val="1"/>
        <w:rPr>
          <w:rFonts w:eastAsia="SimSun" w:cs="Arial"/>
          <w:bCs/>
          <w:iCs/>
          <w:caps/>
          <w:szCs w:val="28"/>
          <w:u w:val="single"/>
          <w:lang w:eastAsia="zh-CN"/>
        </w:rPr>
      </w:pPr>
      <w:r w:rsidRPr="00B21755">
        <w:rPr>
          <w:rFonts w:eastAsia="SimSun" w:cs="Arial"/>
          <w:bCs/>
          <w:iCs/>
          <w:caps/>
          <w:szCs w:val="28"/>
          <w:u w:val="single"/>
          <w:lang w:eastAsia="zh-CN"/>
        </w:rPr>
        <w:t>ISRAËL/ISRAEL</w:t>
      </w:r>
    </w:p>
    <w:p w:rsidR="00B21755" w:rsidRPr="00B21755" w:rsidRDefault="00B21755" w:rsidP="00B21755">
      <w:pPr>
        <w:bidi w:val="0"/>
        <w:spacing w:after="80"/>
        <w:rPr>
          <w:rFonts w:eastAsia="SimSun" w:cs="Arial"/>
          <w:lang w:eastAsia="zh-CN"/>
        </w:rPr>
      </w:pPr>
      <w:r w:rsidRPr="00B21755">
        <w:rPr>
          <w:rFonts w:eastAsia="SimSun" w:cs="Arial"/>
          <w:lang w:eastAsia="zh-CN"/>
        </w:rPr>
        <w:t>Orit REGEV (Ms.), Deputy Superintendent of Examiners, Israel Patent Office, Ministry of Justice, Jerusalem</w:t>
      </w:r>
    </w:p>
    <w:p w:rsidR="00B21755" w:rsidRPr="00B21755" w:rsidRDefault="00B21755" w:rsidP="00B21755">
      <w:pPr>
        <w:bidi w:val="0"/>
        <w:spacing w:after="80"/>
        <w:rPr>
          <w:rFonts w:eastAsia="SimSun" w:cs="Arial"/>
          <w:bCs/>
          <w:iCs/>
          <w:caps/>
          <w:szCs w:val="28"/>
          <w:u w:val="single"/>
          <w:lang w:eastAsia="zh-CN"/>
        </w:rPr>
      </w:pPr>
      <w:r w:rsidRPr="00B21755">
        <w:rPr>
          <w:rFonts w:eastAsia="SimSun" w:cs="Arial"/>
          <w:szCs w:val="20"/>
          <w:u w:val="single"/>
          <w:lang w:eastAsia="zh-CN"/>
        </w:rPr>
        <w:br w:type="page"/>
      </w:r>
    </w:p>
    <w:p w:rsidR="00B21755" w:rsidRPr="00B21755" w:rsidRDefault="00B21755" w:rsidP="00B21755">
      <w:pPr>
        <w:keepNext/>
        <w:bidi w:val="0"/>
        <w:spacing w:before="240" w:after="60"/>
        <w:outlineLvl w:val="1"/>
        <w:rPr>
          <w:rFonts w:eastAsia="SimSun" w:cs="Arial"/>
          <w:bCs/>
          <w:iCs/>
          <w:caps/>
          <w:szCs w:val="28"/>
          <w:u w:val="single"/>
          <w:lang w:eastAsia="zh-CN"/>
        </w:rPr>
      </w:pPr>
      <w:r w:rsidRPr="00B21755">
        <w:rPr>
          <w:rFonts w:eastAsia="SimSun" w:cs="Arial"/>
          <w:bCs/>
          <w:iCs/>
          <w:caps/>
          <w:szCs w:val="28"/>
          <w:u w:val="single"/>
          <w:lang w:eastAsia="zh-CN"/>
        </w:rPr>
        <w:lastRenderedPageBreak/>
        <w:t>JAPON/JAPAN</w:t>
      </w:r>
    </w:p>
    <w:p w:rsidR="00B21755" w:rsidRPr="00B21755" w:rsidRDefault="00B21755" w:rsidP="00B21755">
      <w:pPr>
        <w:bidi w:val="0"/>
        <w:spacing w:after="80"/>
        <w:rPr>
          <w:rFonts w:eastAsia="SimSun" w:cs="Arial"/>
          <w:lang w:eastAsia="zh-CN"/>
        </w:rPr>
      </w:pPr>
      <w:proofErr w:type="spellStart"/>
      <w:r w:rsidRPr="00B21755">
        <w:rPr>
          <w:rFonts w:eastAsia="SimSun" w:cs="Arial"/>
          <w:lang w:eastAsia="zh-CN"/>
        </w:rPr>
        <w:t>Sumio</w:t>
      </w:r>
      <w:proofErr w:type="spellEnd"/>
      <w:r w:rsidRPr="00B21755">
        <w:rPr>
          <w:rFonts w:eastAsia="SimSun" w:cs="Arial"/>
          <w:lang w:eastAsia="zh-CN"/>
        </w:rPr>
        <w:t xml:space="preserve"> MIGITA (Mr.), Deputy Director, Examination Policy Planning Office, Japan Patent Office (JPO), Tokyo</w:t>
      </w:r>
    </w:p>
    <w:p w:rsidR="00B21755" w:rsidRPr="00B21755" w:rsidRDefault="00B21755" w:rsidP="00B21755">
      <w:pPr>
        <w:bidi w:val="0"/>
        <w:spacing w:after="80"/>
        <w:rPr>
          <w:rFonts w:eastAsia="SimSun" w:cs="Arial"/>
          <w:lang w:eastAsia="zh-CN"/>
        </w:rPr>
      </w:pPr>
      <w:r w:rsidRPr="00B21755">
        <w:rPr>
          <w:rFonts w:eastAsia="SimSun" w:cs="Arial"/>
          <w:lang w:eastAsia="zh-CN"/>
        </w:rPr>
        <w:t>Satoshi ABE (Mr.), Classification Project Coordinator, Examination Policy Planning Office, Japan Patent Office (JPO), Tokyo</w:t>
      </w:r>
    </w:p>
    <w:p w:rsidR="00B21755" w:rsidRPr="00B21755" w:rsidRDefault="00B21755" w:rsidP="00B21755">
      <w:pPr>
        <w:bidi w:val="0"/>
        <w:spacing w:after="80"/>
        <w:rPr>
          <w:rFonts w:eastAsia="SimSun" w:cs="Arial"/>
          <w:lang w:eastAsia="zh-CN"/>
        </w:rPr>
      </w:pPr>
      <w:r w:rsidRPr="00B21755">
        <w:rPr>
          <w:rFonts w:eastAsia="SimSun" w:cs="Arial"/>
          <w:lang w:eastAsia="zh-CN"/>
        </w:rPr>
        <w:t>Kotaro FUJISHIMA (Mr.), Classification Project Coordinator, Examination Policy Planning Office, Japan Patent Office (JPO), Tokyo</w:t>
      </w:r>
    </w:p>
    <w:p w:rsidR="00B21755" w:rsidRPr="00B21755" w:rsidRDefault="00B21755" w:rsidP="006B6307">
      <w:pPr>
        <w:bidi w:val="0"/>
        <w:spacing w:after="80"/>
        <w:rPr>
          <w:rFonts w:eastAsia="SimSun" w:cs="Arial"/>
          <w:lang w:eastAsia="zh-CN"/>
        </w:rPr>
      </w:pPr>
      <w:r w:rsidRPr="00B21755">
        <w:rPr>
          <w:rFonts w:eastAsia="SimSun" w:cs="Arial"/>
          <w:lang w:eastAsia="zh-CN"/>
        </w:rPr>
        <w:t>Shota HOSOKAWA (</w:t>
      </w:r>
      <w:r w:rsidR="006B6307">
        <w:rPr>
          <w:rFonts w:eastAsia="SimSun" w:cs="Arial"/>
          <w:lang w:eastAsia="zh-CN"/>
        </w:rPr>
        <w:t>Mr</w:t>
      </w:r>
      <w:r w:rsidRPr="00B21755">
        <w:rPr>
          <w:rFonts w:eastAsia="SimSun" w:cs="Arial"/>
          <w:lang w:eastAsia="zh-CN"/>
        </w:rPr>
        <w:t>.), Classification Project Coordinator, Examination Policy Planning Office, Japan Patent Office (JPO), Tokyo</w:t>
      </w:r>
    </w:p>
    <w:p w:rsidR="00B21755" w:rsidRPr="00B21755" w:rsidRDefault="00B21755" w:rsidP="00B21755">
      <w:pPr>
        <w:bidi w:val="0"/>
        <w:spacing w:after="80"/>
        <w:rPr>
          <w:rFonts w:eastAsia="SimSun" w:cs="Arial"/>
          <w:lang w:eastAsia="zh-CN"/>
        </w:rPr>
      </w:pPr>
      <w:proofErr w:type="spellStart"/>
      <w:r w:rsidRPr="00B21755">
        <w:rPr>
          <w:rFonts w:eastAsia="SimSun" w:cs="Arial"/>
          <w:lang w:eastAsia="zh-CN"/>
        </w:rPr>
        <w:t>Michiru</w:t>
      </w:r>
      <w:proofErr w:type="spellEnd"/>
      <w:r w:rsidRPr="00B21755">
        <w:rPr>
          <w:rFonts w:eastAsia="SimSun" w:cs="Arial"/>
          <w:lang w:eastAsia="zh-CN"/>
        </w:rPr>
        <w:t xml:space="preserve"> MIURA (Ms.), Classification Project Coordinator, Examination Policy Planning Office, Japan Patent Office (JPO), Tokyo</w:t>
      </w:r>
    </w:p>
    <w:p w:rsidR="00B21755" w:rsidRPr="00B21755" w:rsidRDefault="00B21755" w:rsidP="00B21755">
      <w:pPr>
        <w:bidi w:val="0"/>
        <w:spacing w:after="80"/>
        <w:rPr>
          <w:rFonts w:eastAsia="SimSun" w:cs="Arial"/>
          <w:lang w:eastAsia="zh-CN"/>
        </w:rPr>
      </w:pPr>
      <w:proofErr w:type="spellStart"/>
      <w:r w:rsidRPr="00B21755">
        <w:rPr>
          <w:rFonts w:eastAsia="SimSun" w:cs="Arial"/>
          <w:lang w:eastAsia="zh-CN"/>
        </w:rPr>
        <w:t>Kazuhide</w:t>
      </w:r>
      <w:proofErr w:type="spellEnd"/>
      <w:r w:rsidRPr="00B21755">
        <w:rPr>
          <w:rFonts w:eastAsia="SimSun" w:cs="Arial"/>
          <w:lang w:eastAsia="zh-CN"/>
        </w:rPr>
        <w:t xml:space="preserve"> NAKANO (Mr.), Classification Project Coordinator, Examination Policy Planning Office, Japan Patent Office (JPO), Tokyo</w:t>
      </w:r>
    </w:p>
    <w:p w:rsidR="00B21755" w:rsidRPr="00B21755" w:rsidRDefault="00B21755" w:rsidP="00B21755">
      <w:pPr>
        <w:bidi w:val="0"/>
        <w:spacing w:after="80"/>
        <w:rPr>
          <w:rFonts w:eastAsia="SimSun" w:cs="Arial"/>
          <w:lang w:eastAsia="zh-CN"/>
        </w:rPr>
      </w:pPr>
      <w:proofErr w:type="spellStart"/>
      <w:r w:rsidRPr="00B21755">
        <w:rPr>
          <w:rFonts w:eastAsia="SimSun" w:cs="Arial"/>
          <w:lang w:eastAsia="zh-CN"/>
        </w:rPr>
        <w:t>Ayano</w:t>
      </w:r>
      <w:proofErr w:type="spellEnd"/>
      <w:r w:rsidRPr="00B21755">
        <w:rPr>
          <w:rFonts w:eastAsia="SimSun" w:cs="Arial"/>
          <w:lang w:eastAsia="zh-CN"/>
        </w:rPr>
        <w:t xml:space="preserve"> NISHITA (Ms.), Classification Project Coordinator, Examination Policy Planning Office, Japan Patent Office (JPO), Tokyo</w:t>
      </w:r>
    </w:p>
    <w:p w:rsidR="00B21755" w:rsidRPr="00B21755" w:rsidRDefault="00B21755" w:rsidP="00B21755">
      <w:pPr>
        <w:bidi w:val="0"/>
        <w:spacing w:after="80"/>
        <w:rPr>
          <w:rFonts w:eastAsia="SimSun" w:cs="Arial"/>
          <w:lang w:eastAsia="zh-CN"/>
        </w:rPr>
      </w:pPr>
      <w:proofErr w:type="spellStart"/>
      <w:r w:rsidRPr="00B21755">
        <w:rPr>
          <w:rFonts w:eastAsia="SimSun" w:cs="Arial"/>
          <w:lang w:eastAsia="zh-CN"/>
        </w:rPr>
        <w:t>Yuto</w:t>
      </w:r>
      <w:proofErr w:type="spellEnd"/>
      <w:r w:rsidRPr="00B21755">
        <w:rPr>
          <w:rFonts w:eastAsia="SimSun" w:cs="Arial"/>
          <w:lang w:eastAsia="zh-CN"/>
        </w:rPr>
        <w:t xml:space="preserve"> NISHIZUKA (Mr.), Assistant Director, Examination Policy Planning Office, Japan Patent Office (JPO), Tokyo</w:t>
      </w:r>
    </w:p>
    <w:p w:rsidR="00B21755" w:rsidRPr="00B21755" w:rsidRDefault="00B21755" w:rsidP="00B21755">
      <w:pPr>
        <w:bidi w:val="0"/>
        <w:spacing w:after="80"/>
        <w:rPr>
          <w:rFonts w:eastAsia="SimSun" w:cs="Arial"/>
          <w:lang w:eastAsia="zh-CN"/>
        </w:rPr>
      </w:pPr>
      <w:r w:rsidRPr="00B21755">
        <w:rPr>
          <w:rFonts w:eastAsia="SimSun" w:cs="Arial"/>
          <w:lang w:eastAsia="zh-CN"/>
        </w:rPr>
        <w:t>Yusuke OKATANI (Mr.), Classification Project Coordinator, Examination Policy Planning Office, Japan Patent Office (JPO), Tokyo</w:t>
      </w:r>
    </w:p>
    <w:p w:rsidR="00B21755" w:rsidRPr="00B21755" w:rsidRDefault="00B21755" w:rsidP="00B21755">
      <w:pPr>
        <w:bidi w:val="0"/>
        <w:spacing w:after="80"/>
        <w:rPr>
          <w:rFonts w:eastAsia="SimSun" w:cs="Arial"/>
          <w:lang w:eastAsia="zh-CN"/>
        </w:rPr>
      </w:pPr>
      <w:proofErr w:type="spellStart"/>
      <w:r w:rsidRPr="00B21755">
        <w:rPr>
          <w:rFonts w:eastAsia="SimSun" w:cs="Arial"/>
          <w:lang w:eastAsia="zh-CN"/>
        </w:rPr>
        <w:t>Toshinori</w:t>
      </w:r>
      <w:proofErr w:type="spellEnd"/>
      <w:r w:rsidRPr="00B21755">
        <w:rPr>
          <w:rFonts w:eastAsia="SimSun" w:cs="Arial"/>
          <w:lang w:eastAsia="zh-CN"/>
        </w:rPr>
        <w:t xml:space="preserve"> OTSUKA (Mr.), Classification Project Coordinator, Examination Policy Planning Office, Japan Patent Office (JPO), Tokyo</w:t>
      </w:r>
    </w:p>
    <w:p w:rsidR="00B21755" w:rsidRPr="00B21755" w:rsidRDefault="00B21755" w:rsidP="00B21755">
      <w:pPr>
        <w:bidi w:val="0"/>
        <w:spacing w:after="80"/>
        <w:rPr>
          <w:rFonts w:eastAsia="SimSun" w:cs="Arial"/>
          <w:lang w:eastAsia="zh-CN"/>
        </w:rPr>
      </w:pPr>
      <w:r w:rsidRPr="00B21755">
        <w:rPr>
          <w:rFonts w:eastAsia="SimSun" w:cs="Arial"/>
          <w:lang w:eastAsia="zh-CN"/>
        </w:rPr>
        <w:t>Takuya YASUI (Mr.), First Secretary, Permanent Mission of Japan, Permanent Mission, Geneva</w:t>
      </w:r>
    </w:p>
    <w:p w:rsidR="00B21755" w:rsidRPr="002E6CBF" w:rsidRDefault="00B21755" w:rsidP="00B21755">
      <w:pPr>
        <w:keepNext/>
        <w:bidi w:val="0"/>
        <w:spacing w:before="240" w:after="60"/>
        <w:outlineLvl w:val="1"/>
        <w:rPr>
          <w:rFonts w:eastAsia="SimSun" w:cs="Arial"/>
          <w:bCs/>
          <w:iCs/>
          <w:caps/>
          <w:szCs w:val="28"/>
          <w:u w:val="single"/>
          <w:lang w:eastAsia="zh-CN"/>
        </w:rPr>
      </w:pPr>
      <w:r w:rsidRPr="002E6CBF">
        <w:rPr>
          <w:rFonts w:eastAsia="SimSun" w:cs="Arial"/>
          <w:bCs/>
          <w:iCs/>
          <w:caps/>
          <w:szCs w:val="28"/>
          <w:u w:val="single"/>
          <w:lang w:eastAsia="zh-CN"/>
        </w:rPr>
        <w:t>MEXIQUE/MEXICO</w:t>
      </w:r>
    </w:p>
    <w:p w:rsidR="00B21755" w:rsidRPr="00B21755" w:rsidRDefault="00B21755" w:rsidP="00B21755">
      <w:pPr>
        <w:bidi w:val="0"/>
        <w:spacing w:after="80"/>
        <w:rPr>
          <w:rFonts w:eastAsia="SimSun" w:cs="Arial"/>
          <w:lang w:eastAsia="zh-CN"/>
        </w:rPr>
      </w:pPr>
      <w:r w:rsidRPr="00B21755">
        <w:rPr>
          <w:rFonts w:eastAsia="SimSun" w:cs="Arial"/>
          <w:lang w:eastAsia="zh-CN"/>
        </w:rPr>
        <w:t>Kevin Uriel ALENCASTER VILLA (Sr.), IP Expert, Divisional Direction of International Affairs, Mexican Institute of Industrial Property (IMPI), Mexico City</w:t>
      </w:r>
    </w:p>
    <w:p w:rsidR="00B21755" w:rsidRPr="00B21755" w:rsidRDefault="00B21755" w:rsidP="00B21755">
      <w:pPr>
        <w:bidi w:val="0"/>
        <w:spacing w:after="80"/>
        <w:rPr>
          <w:rFonts w:eastAsia="SimSun" w:cs="Arial"/>
          <w:lang w:eastAsia="zh-CN"/>
        </w:rPr>
      </w:pPr>
      <w:r w:rsidRPr="00B21755">
        <w:rPr>
          <w:rFonts w:eastAsia="SimSun" w:cs="Arial"/>
          <w:lang w:eastAsia="zh-CN"/>
        </w:rPr>
        <w:t>Pedro Christian AYALA ROSALES (Sr.), IP Expert, Divisional Direction of Patents, Mexican Institute of Industrial Property (IMPI), Mexico City</w:t>
      </w:r>
    </w:p>
    <w:p w:rsidR="00B21755" w:rsidRPr="002E6CBF" w:rsidRDefault="00B21755" w:rsidP="00B21755">
      <w:pPr>
        <w:bidi w:val="0"/>
        <w:spacing w:after="80"/>
        <w:rPr>
          <w:rFonts w:eastAsia="SimSun" w:cs="Arial"/>
          <w:lang w:val="es-MX" w:eastAsia="zh-CN"/>
        </w:rPr>
      </w:pPr>
      <w:r w:rsidRPr="002E6CBF">
        <w:rPr>
          <w:rFonts w:eastAsia="SimSun" w:cs="Arial"/>
          <w:lang w:val="es-MX" w:eastAsia="zh-CN"/>
        </w:rPr>
        <w:t>Ayari FERNANDEZ SANTA CRUZ RUIZ (Sra.), Especialista en Propiedad Industrial, Instituto Mexicano de la Propiedad Industrial (IMPI), México</w:t>
      </w:r>
    </w:p>
    <w:p w:rsidR="00B21755" w:rsidRPr="002E6CBF" w:rsidRDefault="00B21755" w:rsidP="00B21755">
      <w:pPr>
        <w:bidi w:val="0"/>
        <w:spacing w:after="80"/>
        <w:rPr>
          <w:rFonts w:eastAsia="SimSun" w:cs="Arial"/>
          <w:lang w:val="es-MX" w:eastAsia="zh-CN"/>
        </w:rPr>
      </w:pPr>
      <w:r w:rsidRPr="002E6CBF">
        <w:rPr>
          <w:rFonts w:eastAsia="SimSun" w:cs="Arial"/>
          <w:lang w:val="es-MX" w:eastAsia="zh-CN"/>
        </w:rPr>
        <w:t>Miguel GONZALEZ AGUILAR (Sr.), IP Expert, Divisional Direction of Patents, Mexican Institute of Industrial Property (IMPI), Mexico City</w:t>
      </w:r>
    </w:p>
    <w:p w:rsidR="00B21755" w:rsidRPr="002E6CBF" w:rsidRDefault="00B21755" w:rsidP="00B21755">
      <w:pPr>
        <w:bidi w:val="0"/>
        <w:spacing w:after="80"/>
        <w:rPr>
          <w:rFonts w:eastAsia="SimSun" w:cs="Arial"/>
          <w:lang w:val="es-MX" w:eastAsia="zh-CN"/>
        </w:rPr>
      </w:pPr>
      <w:r w:rsidRPr="002E6CBF">
        <w:rPr>
          <w:rFonts w:eastAsia="SimSun" w:cs="Arial"/>
          <w:lang w:val="es-MX" w:eastAsia="zh-CN"/>
        </w:rPr>
        <w:t>Diana HEREDIA GARCÍA (Sra.), Divisional Director, Divisional Direction of International Affairs, Mexican Institute of Industrial Property (IMPI), Mexico City</w:t>
      </w:r>
    </w:p>
    <w:p w:rsidR="00B21755" w:rsidRPr="002E6CBF" w:rsidRDefault="00B21755" w:rsidP="00B21755">
      <w:pPr>
        <w:bidi w:val="0"/>
        <w:spacing w:after="80"/>
        <w:rPr>
          <w:rFonts w:eastAsia="SimSun" w:cs="Arial"/>
          <w:lang w:val="es-MX" w:eastAsia="zh-CN"/>
        </w:rPr>
      </w:pPr>
      <w:r w:rsidRPr="002E6CBF">
        <w:rPr>
          <w:rFonts w:eastAsia="SimSun" w:cs="Arial"/>
          <w:lang w:val="es-MX" w:eastAsia="zh-CN"/>
        </w:rPr>
        <w:t>Gustavo JARAMILLO NAVARRETE (Sr.), IP Expert, Divisional Direction of Patents, Mexican Institute of Industrial Property (IMPI), Ciudad de México</w:t>
      </w:r>
    </w:p>
    <w:p w:rsidR="00B21755" w:rsidRPr="002E6CBF" w:rsidRDefault="00B21755" w:rsidP="00B21755">
      <w:pPr>
        <w:bidi w:val="0"/>
        <w:spacing w:after="80"/>
        <w:rPr>
          <w:rFonts w:eastAsia="SimSun" w:cs="Arial"/>
          <w:lang w:val="es-MX" w:eastAsia="zh-CN"/>
        </w:rPr>
      </w:pPr>
      <w:r w:rsidRPr="002E6CBF">
        <w:rPr>
          <w:rFonts w:eastAsia="SimSun" w:cs="Arial"/>
          <w:lang w:val="es-MX" w:eastAsia="zh-CN"/>
        </w:rPr>
        <w:t>Alicia MARMOLEJO FLORES (Sra.), IP Expert, Divisional Direction of Patents, Mexican Institute of Industrial Property (IMPI), Mexico City</w:t>
      </w:r>
    </w:p>
    <w:p w:rsidR="00B21755" w:rsidRPr="002E6CBF" w:rsidRDefault="00B21755" w:rsidP="00B21755">
      <w:pPr>
        <w:bidi w:val="0"/>
        <w:spacing w:after="80"/>
        <w:rPr>
          <w:rFonts w:eastAsia="SimSun" w:cs="Arial"/>
          <w:lang w:val="es-MX" w:eastAsia="zh-CN"/>
        </w:rPr>
      </w:pPr>
      <w:r w:rsidRPr="002E6CBF">
        <w:rPr>
          <w:rFonts w:eastAsia="SimSun" w:cs="Arial"/>
          <w:lang w:val="es-MX" w:eastAsia="zh-CN"/>
        </w:rPr>
        <w:t>Pablo ZENTENO MARQUEZ (Sr.), Especialista en Propiedad Industrial, Instituto Mexicano de la Propiedad Industrial (IMPI), México</w:t>
      </w:r>
    </w:p>
    <w:p w:rsidR="00B21755" w:rsidRPr="002E6CBF" w:rsidRDefault="00B21755" w:rsidP="00B21755">
      <w:pPr>
        <w:bidi w:val="0"/>
        <w:spacing w:after="80"/>
        <w:rPr>
          <w:rFonts w:eastAsia="SimSun" w:cs="Arial"/>
          <w:lang w:val="es-MX" w:eastAsia="zh-CN"/>
        </w:rPr>
      </w:pPr>
      <w:r w:rsidRPr="002E6CBF">
        <w:rPr>
          <w:rFonts w:eastAsia="SimSun" w:cs="Arial"/>
          <w:lang w:val="es-MX" w:eastAsia="zh-CN"/>
        </w:rPr>
        <w:t>Hosanna MORA GONZÁLEZ (Sra.), Especialista en Propiedad Industrial, Instituto Mexicano de la Propiedad Industrial (IMPI), México</w:t>
      </w:r>
    </w:p>
    <w:p w:rsidR="00B21755" w:rsidRPr="00B21755" w:rsidRDefault="00B21755" w:rsidP="00B21755">
      <w:pPr>
        <w:keepNext/>
        <w:bidi w:val="0"/>
        <w:spacing w:before="240" w:after="60"/>
        <w:outlineLvl w:val="1"/>
        <w:rPr>
          <w:rFonts w:eastAsia="SimSun" w:cs="Arial"/>
          <w:bCs/>
          <w:iCs/>
          <w:caps/>
          <w:szCs w:val="28"/>
          <w:u w:val="single"/>
          <w:lang w:eastAsia="zh-CN"/>
        </w:rPr>
      </w:pPr>
      <w:r w:rsidRPr="00B21755">
        <w:rPr>
          <w:rFonts w:eastAsia="SimSun" w:cs="Arial"/>
          <w:bCs/>
          <w:iCs/>
          <w:caps/>
          <w:szCs w:val="28"/>
          <w:u w:val="single"/>
          <w:lang w:eastAsia="zh-CN"/>
        </w:rPr>
        <w:t>NORVÈGE/NORWAY</w:t>
      </w:r>
    </w:p>
    <w:p w:rsidR="00B21755" w:rsidRPr="00B21755" w:rsidRDefault="00B21755" w:rsidP="00B21755">
      <w:pPr>
        <w:bidi w:val="0"/>
        <w:spacing w:after="80"/>
        <w:rPr>
          <w:rFonts w:eastAsia="SimSun" w:cs="Arial"/>
          <w:lang w:eastAsia="zh-CN"/>
        </w:rPr>
      </w:pPr>
      <w:r w:rsidRPr="00B21755">
        <w:rPr>
          <w:rFonts w:eastAsia="SimSun" w:cs="Arial"/>
          <w:lang w:eastAsia="zh-CN"/>
        </w:rPr>
        <w:t>Bente AARUM-ULVÅS (Ms.), Senior Examiner, Norwegian Industrial Property Office (NIPO), Oslo</w:t>
      </w:r>
    </w:p>
    <w:p w:rsidR="00B21755" w:rsidRPr="00B21755" w:rsidRDefault="00B21755" w:rsidP="00B21755">
      <w:pPr>
        <w:keepNext/>
        <w:bidi w:val="0"/>
        <w:spacing w:before="240" w:after="60"/>
        <w:outlineLvl w:val="1"/>
        <w:rPr>
          <w:rFonts w:eastAsia="SimSun" w:cs="Arial"/>
          <w:bCs/>
          <w:iCs/>
          <w:caps/>
          <w:szCs w:val="28"/>
          <w:u w:val="single"/>
          <w:lang w:eastAsia="zh-CN"/>
        </w:rPr>
      </w:pPr>
      <w:r w:rsidRPr="00B21755">
        <w:rPr>
          <w:rFonts w:eastAsia="SimSun" w:cs="Arial"/>
          <w:bCs/>
          <w:iCs/>
          <w:caps/>
          <w:szCs w:val="28"/>
          <w:u w:val="single"/>
          <w:lang w:eastAsia="zh-CN"/>
        </w:rPr>
        <w:lastRenderedPageBreak/>
        <w:t>PAYS-BAS/NETHERLANDS</w:t>
      </w:r>
    </w:p>
    <w:p w:rsidR="00B21755" w:rsidRPr="00B21755" w:rsidRDefault="00B21755" w:rsidP="00B21755">
      <w:pPr>
        <w:bidi w:val="0"/>
        <w:spacing w:after="80"/>
        <w:rPr>
          <w:rFonts w:eastAsia="SimSun" w:cs="Arial"/>
          <w:lang w:eastAsia="zh-CN"/>
        </w:rPr>
      </w:pPr>
      <w:r w:rsidRPr="00B21755">
        <w:rPr>
          <w:rFonts w:eastAsia="SimSun" w:cs="Arial"/>
          <w:lang w:eastAsia="zh-CN"/>
        </w:rPr>
        <w:t>Robert SCHOUWENAARS (Mr.), Technical Advisor, Netherlands Patent Office, Ministry of Economic Affairs, The Hague</w:t>
      </w:r>
    </w:p>
    <w:p w:rsidR="00B21755" w:rsidRPr="00B21755" w:rsidRDefault="00B21755" w:rsidP="00B21755">
      <w:pPr>
        <w:keepNext/>
        <w:bidi w:val="0"/>
        <w:spacing w:before="240" w:after="60"/>
        <w:outlineLvl w:val="1"/>
        <w:rPr>
          <w:rFonts w:eastAsia="SimSun" w:cs="Arial"/>
          <w:bCs/>
          <w:iCs/>
          <w:caps/>
          <w:szCs w:val="28"/>
          <w:u w:val="single"/>
          <w:lang w:val="fr-CH" w:eastAsia="zh-CN"/>
        </w:rPr>
      </w:pPr>
      <w:r w:rsidRPr="00B21755">
        <w:rPr>
          <w:rFonts w:eastAsia="SimSun" w:cs="Arial"/>
          <w:bCs/>
          <w:iCs/>
          <w:caps/>
          <w:szCs w:val="28"/>
          <w:u w:val="single"/>
          <w:lang w:val="fr-CH" w:eastAsia="zh-CN"/>
        </w:rPr>
        <w:t>RÉPUBLIQUE DE CORÉE/REPUBLIC OF KOREA</w:t>
      </w:r>
    </w:p>
    <w:p w:rsidR="00B21755" w:rsidRPr="00B21755" w:rsidRDefault="00B21755" w:rsidP="00B21755">
      <w:pPr>
        <w:bidi w:val="0"/>
        <w:spacing w:after="80"/>
        <w:rPr>
          <w:rFonts w:eastAsia="SimSun" w:cs="Arial"/>
          <w:lang w:eastAsia="zh-CN"/>
        </w:rPr>
      </w:pPr>
      <w:r w:rsidRPr="00B21755">
        <w:rPr>
          <w:rFonts w:eastAsia="SimSun" w:cs="Arial"/>
          <w:lang w:eastAsia="zh-CN"/>
        </w:rPr>
        <w:t xml:space="preserve">PARK </w:t>
      </w:r>
      <w:proofErr w:type="spellStart"/>
      <w:r w:rsidRPr="00B21755">
        <w:rPr>
          <w:rFonts w:eastAsia="SimSun" w:cs="Arial"/>
          <w:lang w:eastAsia="zh-CN"/>
        </w:rPr>
        <w:t>Sungchul</w:t>
      </w:r>
      <w:proofErr w:type="spellEnd"/>
      <w:r w:rsidRPr="00B21755">
        <w:rPr>
          <w:rFonts w:eastAsia="SimSun" w:cs="Arial"/>
          <w:lang w:eastAsia="zh-CN"/>
        </w:rPr>
        <w:t xml:space="preserve"> (Mr.), Deputy Director, Patent Legal Administration Division, Daejeon</w:t>
      </w:r>
    </w:p>
    <w:p w:rsidR="00B21755" w:rsidRPr="00B21755" w:rsidRDefault="00B21755" w:rsidP="00B21755">
      <w:pPr>
        <w:bidi w:val="0"/>
        <w:spacing w:after="80"/>
        <w:rPr>
          <w:rFonts w:eastAsia="SimSun" w:cs="Arial"/>
          <w:lang w:eastAsia="zh-CN"/>
        </w:rPr>
      </w:pPr>
      <w:proofErr w:type="spellStart"/>
      <w:r w:rsidRPr="00B21755">
        <w:rPr>
          <w:rFonts w:eastAsia="SimSun" w:cs="Arial"/>
          <w:lang w:eastAsia="zh-CN"/>
        </w:rPr>
        <w:t>Wangseok</w:t>
      </w:r>
      <w:proofErr w:type="spellEnd"/>
      <w:r w:rsidRPr="00B21755">
        <w:rPr>
          <w:rFonts w:eastAsia="SimSun" w:cs="Arial"/>
          <w:lang w:eastAsia="zh-CN"/>
        </w:rPr>
        <w:t xml:space="preserve"> LEE (Mr.), Head of Group, IPC Revision Group, Patent Information Promotion Center (PIPC), Daejeon</w:t>
      </w:r>
    </w:p>
    <w:p w:rsidR="00B21755" w:rsidRPr="00B21755" w:rsidRDefault="00B21755" w:rsidP="00B21755">
      <w:pPr>
        <w:bidi w:val="0"/>
        <w:spacing w:after="80"/>
        <w:rPr>
          <w:rFonts w:eastAsia="SimSun" w:cs="Arial"/>
          <w:lang w:eastAsia="zh-CN"/>
        </w:rPr>
      </w:pPr>
      <w:r w:rsidRPr="00B21755">
        <w:rPr>
          <w:rFonts w:eastAsia="SimSun" w:cs="Arial"/>
          <w:lang w:eastAsia="zh-CN"/>
        </w:rPr>
        <w:t xml:space="preserve">CHA </w:t>
      </w:r>
      <w:proofErr w:type="spellStart"/>
      <w:r w:rsidRPr="00B21755">
        <w:rPr>
          <w:rFonts w:eastAsia="SimSun" w:cs="Arial"/>
          <w:lang w:eastAsia="zh-CN"/>
        </w:rPr>
        <w:t>HyunSoo</w:t>
      </w:r>
      <w:proofErr w:type="spellEnd"/>
      <w:r w:rsidRPr="00B21755">
        <w:rPr>
          <w:rFonts w:eastAsia="SimSun" w:cs="Arial"/>
          <w:lang w:eastAsia="zh-CN"/>
        </w:rPr>
        <w:t xml:space="preserve"> (Mr.), Research Engineer, IPC Revision Group, Patent Information Promotion Center (PIPC), Daejeon</w:t>
      </w:r>
    </w:p>
    <w:p w:rsidR="00B21755" w:rsidRPr="00B21755" w:rsidRDefault="00B21755" w:rsidP="00B21755">
      <w:pPr>
        <w:bidi w:val="0"/>
        <w:spacing w:after="80"/>
        <w:rPr>
          <w:rFonts w:eastAsia="SimSun" w:cs="Arial"/>
          <w:lang w:eastAsia="zh-CN"/>
        </w:rPr>
      </w:pPr>
      <w:r w:rsidRPr="00B21755">
        <w:rPr>
          <w:rFonts w:eastAsia="SimSun" w:cs="Arial"/>
          <w:lang w:eastAsia="zh-CN"/>
        </w:rPr>
        <w:t xml:space="preserve">JUNG </w:t>
      </w:r>
      <w:proofErr w:type="spellStart"/>
      <w:r w:rsidRPr="00B21755">
        <w:rPr>
          <w:rFonts w:eastAsia="SimSun" w:cs="Arial"/>
          <w:lang w:eastAsia="zh-CN"/>
        </w:rPr>
        <w:t>Juhee</w:t>
      </w:r>
      <w:proofErr w:type="spellEnd"/>
      <w:r w:rsidRPr="00B21755">
        <w:rPr>
          <w:rFonts w:eastAsia="SimSun" w:cs="Arial"/>
          <w:lang w:eastAsia="zh-CN"/>
        </w:rPr>
        <w:t xml:space="preserve"> (Ms.), IPC Revision Group, Patent Information Promotion Center (PIPC), Daejeon</w:t>
      </w:r>
    </w:p>
    <w:p w:rsidR="00B21755" w:rsidRPr="00B21755" w:rsidRDefault="00B21755" w:rsidP="00B21755">
      <w:pPr>
        <w:bidi w:val="0"/>
        <w:spacing w:after="80"/>
        <w:rPr>
          <w:rFonts w:eastAsia="SimSun" w:cs="Arial"/>
          <w:lang w:eastAsia="zh-CN"/>
        </w:rPr>
      </w:pPr>
      <w:r w:rsidRPr="00B21755">
        <w:rPr>
          <w:rFonts w:eastAsia="SimSun" w:cs="Arial"/>
          <w:lang w:eastAsia="zh-CN"/>
        </w:rPr>
        <w:t xml:space="preserve">KIM </w:t>
      </w:r>
      <w:proofErr w:type="spellStart"/>
      <w:r w:rsidRPr="00B21755">
        <w:rPr>
          <w:rFonts w:eastAsia="SimSun" w:cs="Arial"/>
          <w:lang w:eastAsia="zh-CN"/>
        </w:rPr>
        <w:t>Joohyeok</w:t>
      </w:r>
      <w:proofErr w:type="spellEnd"/>
      <w:r w:rsidRPr="00B21755">
        <w:rPr>
          <w:rFonts w:eastAsia="SimSun" w:cs="Arial"/>
          <w:lang w:eastAsia="zh-CN"/>
        </w:rPr>
        <w:t xml:space="preserve"> (Mr.), Research Engineer, IPC Revision Group, Patent Information Promotion Center (PIPC), Daejeon</w:t>
      </w:r>
    </w:p>
    <w:p w:rsidR="00B21755" w:rsidRPr="00B21755" w:rsidRDefault="00B21755" w:rsidP="00B21755">
      <w:pPr>
        <w:bidi w:val="0"/>
        <w:spacing w:after="80"/>
        <w:rPr>
          <w:rFonts w:eastAsia="SimSun" w:cs="Arial"/>
          <w:lang w:eastAsia="zh-CN"/>
        </w:rPr>
      </w:pPr>
      <w:r w:rsidRPr="00B21755">
        <w:rPr>
          <w:rFonts w:eastAsia="SimSun" w:cs="Arial"/>
          <w:lang w:eastAsia="zh-CN"/>
        </w:rPr>
        <w:t xml:space="preserve">LEE </w:t>
      </w:r>
      <w:proofErr w:type="spellStart"/>
      <w:r w:rsidRPr="00B21755">
        <w:rPr>
          <w:rFonts w:eastAsia="SimSun" w:cs="Arial"/>
          <w:lang w:eastAsia="zh-CN"/>
        </w:rPr>
        <w:t>Jaehoen</w:t>
      </w:r>
      <w:proofErr w:type="spellEnd"/>
      <w:r w:rsidRPr="00B21755">
        <w:rPr>
          <w:rFonts w:eastAsia="SimSun" w:cs="Arial"/>
          <w:lang w:eastAsia="zh-CN"/>
        </w:rPr>
        <w:t xml:space="preserve"> (Mr.), IPC Revision Group, Patent Information Promotion Center (PIPC), Daejeon</w:t>
      </w:r>
    </w:p>
    <w:p w:rsidR="00B21755" w:rsidRPr="00B21755" w:rsidRDefault="00B21755" w:rsidP="00B21755">
      <w:pPr>
        <w:bidi w:val="0"/>
        <w:spacing w:after="80"/>
        <w:rPr>
          <w:rFonts w:eastAsia="SimSun" w:cs="Arial"/>
          <w:lang w:eastAsia="zh-CN"/>
        </w:rPr>
      </w:pPr>
      <w:r w:rsidRPr="00B21755">
        <w:rPr>
          <w:rFonts w:eastAsia="SimSun" w:cs="Arial"/>
          <w:lang w:eastAsia="zh-CN"/>
        </w:rPr>
        <w:t xml:space="preserve">PARK </w:t>
      </w:r>
      <w:proofErr w:type="spellStart"/>
      <w:r w:rsidRPr="00B21755">
        <w:rPr>
          <w:rFonts w:eastAsia="SimSun" w:cs="Arial"/>
          <w:lang w:eastAsia="zh-CN"/>
        </w:rPr>
        <w:t>Hyunchul</w:t>
      </w:r>
      <w:proofErr w:type="spellEnd"/>
      <w:r w:rsidRPr="00B21755">
        <w:rPr>
          <w:rFonts w:eastAsia="SimSun" w:cs="Arial"/>
          <w:lang w:eastAsia="zh-CN"/>
        </w:rPr>
        <w:t xml:space="preserve"> (Mr.), IPC Revision Group, Patent Information Promotion Center (PIPC), Daejeon</w:t>
      </w:r>
    </w:p>
    <w:p w:rsidR="00B21755" w:rsidRPr="00B21755" w:rsidRDefault="00B21755" w:rsidP="00B21755">
      <w:pPr>
        <w:bidi w:val="0"/>
        <w:spacing w:after="80"/>
        <w:rPr>
          <w:rFonts w:eastAsia="SimSun" w:cs="Arial"/>
          <w:lang w:eastAsia="zh-CN"/>
        </w:rPr>
      </w:pPr>
      <w:r w:rsidRPr="00B21755">
        <w:rPr>
          <w:rFonts w:eastAsia="SimSun" w:cs="Arial"/>
          <w:lang w:eastAsia="zh-CN"/>
        </w:rPr>
        <w:t xml:space="preserve">YOON </w:t>
      </w:r>
      <w:proofErr w:type="spellStart"/>
      <w:r w:rsidRPr="00B21755">
        <w:rPr>
          <w:rFonts w:eastAsia="SimSun" w:cs="Arial"/>
          <w:lang w:eastAsia="zh-CN"/>
        </w:rPr>
        <w:t>Inseok</w:t>
      </w:r>
      <w:proofErr w:type="spellEnd"/>
      <w:r w:rsidRPr="00B21755">
        <w:rPr>
          <w:rFonts w:eastAsia="SimSun" w:cs="Arial"/>
          <w:lang w:eastAsia="zh-CN"/>
        </w:rPr>
        <w:t xml:space="preserve"> (Mr.), IPC Revision Group, Patent Information Promotion Center (PIPC), Daejeon</w:t>
      </w:r>
    </w:p>
    <w:p w:rsidR="00B21755" w:rsidRPr="00B21755" w:rsidRDefault="00B21755" w:rsidP="00B21755">
      <w:pPr>
        <w:bidi w:val="0"/>
        <w:spacing w:after="80"/>
        <w:rPr>
          <w:rFonts w:eastAsia="SimSun" w:cs="Arial"/>
          <w:lang w:eastAsia="zh-CN"/>
        </w:rPr>
      </w:pPr>
      <w:r w:rsidRPr="00B21755">
        <w:rPr>
          <w:rFonts w:eastAsia="SimSun" w:cs="Arial"/>
          <w:lang w:eastAsia="zh-CN"/>
        </w:rPr>
        <w:t xml:space="preserve">LEE </w:t>
      </w:r>
      <w:proofErr w:type="spellStart"/>
      <w:r w:rsidRPr="00B21755">
        <w:rPr>
          <w:rFonts w:eastAsia="SimSun" w:cs="Arial"/>
          <w:lang w:eastAsia="zh-CN"/>
        </w:rPr>
        <w:t>Jinyong</w:t>
      </w:r>
      <w:proofErr w:type="spellEnd"/>
      <w:r w:rsidRPr="00B21755">
        <w:rPr>
          <w:rFonts w:eastAsia="SimSun" w:cs="Arial"/>
          <w:lang w:eastAsia="zh-CN"/>
        </w:rPr>
        <w:t xml:space="preserve"> (Mr.), IP </w:t>
      </w:r>
      <w:proofErr w:type="spellStart"/>
      <w:r w:rsidRPr="00B21755">
        <w:rPr>
          <w:rFonts w:eastAsia="SimSun" w:cs="Arial"/>
          <w:lang w:eastAsia="zh-CN"/>
        </w:rPr>
        <w:t>Attache</w:t>
      </w:r>
      <w:proofErr w:type="spellEnd"/>
      <w:r w:rsidRPr="00B21755">
        <w:rPr>
          <w:rFonts w:eastAsia="SimSun" w:cs="Arial"/>
          <w:lang w:eastAsia="zh-CN"/>
        </w:rPr>
        <w:t>, Economy, Permanent Mission, Geneva</w:t>
      </w:r>
    </w:p>
    <w:p w:rsidR="00B21755" w:rsidRPr="00B21755" w:rsidRDefault="00B21755" w:rsidP="00B21755">
      <w:pPr>
        <w:keepNext/>
        <w:bidi w:val="0"/>
        <w:spacing w:before="240" w:after="60"/>
        <w:outlineLvl w:val="1"/>
        <w:rPr>
          <w:rFonts w:eastAsia="SimSun" w:cs="Arial"/>
          <w:bCs/>
          <w:iCs/>
          <w:caps/>
          <w:szCs w:val="28"/>
          <w:u w:val="single"/>
          <w:lang w:eastAsia="zh-CN"/>
        </w:rPr>
      </w:pPr>
      <w:r w:rsidRPr="00B21755">
        <w:rPr>
          <w:rFonts w:eastAsia="SimSun" w:cs="Arial"/>
          <w:bCs/>
          <w:iCs/>
          <w:caps/>
          <w:szCs w:val="28"/>
          <w:u w:val="single"/>
          <w:lang w:eastAsia="zh-CN"/>
        </w:rPr>
        <w:t>RÉPUBLIQUE TCHÈQUE/CZECH REPUBLIC</w:t>
      </w:r>
    </w:p>
    <w:p w:rsidR="00B21755" w:rsidRPr="00B21755" w:rsidRDefault="00B21755" w:rsidP="00B21755">
      <w:pPr>
        <w:bidi w:val="0"/>
        <w:spacing w:after="80"/>
        <w:rPr>
          <w:rFonts w:eastAsia="SimSun" w:cs="Arial"/>
          <w:lang w:eastAsia="zh-CN"/>
        </w:rPr>
      </w:pPr>
      <w:proofErr w:type="spellStart"/>
      <w:r w:rsidRPr="00B21755">
        <w:rPr>
          <w:rFonts w:eastAsia="SimSun" w:cs="Arial"/>
          <w:lang w:eastAsia="zh-CN"/>
        </w:rPr>
        <w:t>Jarmila</w:t>
      </w:r>
      <w:proofErr w:type="spellEnd"/>
      <w:r w:rsidRPr="00B21755">
        <w:rPr>
          <w:rFonts w:eastAsia="SimSun" w:cs="Arial"/>
          <w:lang w:eastAsia="zh-CN"/>
        </w:rPr>
        <w:t xml:space="preserve"> AVRATOVA (Ms.), Engineer, Patent Information, Industrial Property Office of the Czech Republic, Prague</w:t>
      </w:r>
    </w:p>
    <w:p w:rsidR="00B21755" w:rsidRPr="00B21755" w:rsidRDefault="00B21755" w:rsidP="00B21755">
      <w:pPr>
        <w:keepNext/>
        <w:bidi w:val="0"/>
        <w:spacing w:before="240" w:after="60"/>
        <w:outlineLvl w:val="1"/>
        <w:rPr>
          <w:rFonts w:eastAsia="SimSun" w:cs="Arial"/>
          <w:bCs/>
          <w:iCs/>
          <w:caps/>
          <w:szCs w:val="28"/>
          <w:u w:val="single"/>
          <w:lang w:eastAsia="zh-CN"/>
        </w:rPr>
      </w:pPr>
      <w:r w:rsidRPr="00B21755">
        <w:rPr>
          <w:rFonts w:eastAsia="SimSun" w:cs="Arial"/>
          <w:bCs/>
          <w:iCs/>
          <w:caps/>
          <w:szCs w:val="28"/>
          <w:u w:val="single"/>
          <w:lang w:eastAsia="zh-CN"/>
        </w:rPr>
        <w:t>ROUMANIE/ROMANIA</w:t>
      </w:r>
    </w:p>
    <w:p w:rsidR="00B21755" w:rsidRPr="00B21755" w:rsidRDefault="00B21755" w:rsidP="00B21755">
      <w:pPr>
        <w:bidi w:val="0"/>
        <w:spacing w:after="80"/>
        <w:rPr>
          <w:rFonts w:eastAsia="SimSun" w:cs="Arial"/>
          <w:lang w:eastAsia="zh-CN"/>
        </w:rPr>
      </w:pPr>
      <w:proofErr w:type="spellStart"/>
      <w:r w:rsidRPr="00B21755">
        <w:rPr>
          <w:rFonts w:eastAsia="SimSun" w:cs="Arial"/>
          <w:lang w:eastAsia="zh-CN"/>
        </w:rPr>
        <w:t>Florica</w:t>
      </w:r>
      <w:proofErr w:type="spellEnd"/>
      <w:r w:rsidRPr="00B21755">
        <w:rPr>
          <w:rFonts w:eastAsia="SimSun" w:cs="Arial"/>
          <w:lang w:eastAsia="zh-CN"/>
        </w:rPr>
        <w:t xml:space="preserve"> ENEA (Ms.), Examiner and Head of Department, Electrical Department, State Office for Inventions and Trademarks (OSIM), Bucharest</w:t>
      </w:r>
    </w:p>
    <w:p w:rsidR="00B21755" w:rsidRPr="00B21755" w:rsidRDefault="00B21755" w:rsidP="00B21755">
      <w:pPr>
        <w:bidi w:val="0"/>
        <w:spacing w:after="80"/>
        <w:rPr>
          <w:rFonts w:eastAsia="SimSun" w:cs="Arial"/>
          <w:lang w:eastAsia="zh-CN"/>
        </w:rPr>
      </w:pPr>
      <w:r w:rsidRPr="00B21755">
        <w:rPr>
          <w:rFonts w:eastAsia="SimSun" w:cs="Arial"/>
          <w:lang w:eastAsia="zh-CN"/>
        </w:rPr>
        <w:t>Ana PREJBEANU (Ms.), Examiner, Formal Examination, State Office for Inventions and Trademarks (OSIM), Bucharest</w:t>
      </w:r>
    </w:p>
    <w:p w:rsidR="00B21755" w:rsidRPr="00B21755" w:rsidRDefault="00B21755" w:rsidP="00B21755">
      <w:pPr>
        <w:keepNext/>
        <w:bidi w:val="0"/>
        <w:spacing w:before="240" w:after="60"/>
        <w:outlineLvl w:val="1"/>
        <w:rPr>
          <w:rFonts w:eastAsia="SimSun" w:cs="Arial"/>
          <w:bCs/>
          <w:iCs/>
          <w:caps/>
          <w:szCs w:val="28"/>
          <w:u w:val="single"/>
          <w:lang w:eastAsia="zh-CN"/>
        </w:rPr>
      </w:pPr>
      <w:r w:rsidRPr="00B21755">
        <w:rPr>
          <w:rFonts w:eastAsia="SimSun" w:cs="Arial"/>
          <w:bCs/>
          <w:iCs/>
          <w:caps/>
          <w:szCs w:val="28"/>
          <w:u w:val="single"/>
          <w:lang w:eastAsia="zh-CN"/>
        </w:rPr>
        <w:t>ROYAUME-UNI/UNITED KINGDOM</w:t>
      </w:r>
    </w:p>
    <w:p w:rsidR="00B21755" w:rsidRPr="00B21755" w:rsidRDefault="00B21755" w:rsidP="00B21755">
      <w:pPr>
        <w:bidi w:val="0"/>
        <w:spacing w:after="80"/>
        <w:rPr>
          <w:rFonts w:eastAsia="SimSun" w:cs="Arial"/>
          <w:lang w:eastAsia="zh-CN"/>
        </w:rPr>
      </w:pPr>
      <w:r w:rsidRPr="00B21755">
        <w:rPr>
          <w:rFonts w:eastAsia="SimSun" w:cs="Arial"/>
          <w:lang w:eastAsia="zh-CN"/>
        </w:rPr>
        <w:t>Jeremy COWEN (Mr.), Senior Patent Examiner - Classification, Patent Examining Division, UK Intellectual Property Office (UK IPO), Newport</w:t>
      </w:r>
    </w:p>
    <w:p w:rsidR="00B21755" w:rsidRPr="00B21755" w:rsidRDefault="00B21755" w:rsidP="00B21755">
      <w:pPr>
        <w:bidi w:val="0"/>
        <w:spacing w:after="80"/>
        <w:rPr>
          <w:rFonts w:eastAsia="SimSun" w:cs="Arial"/>
          <w:lang w:eastAsia="zh-CN"/>
        </w:rPr>
      </w:pPr>
      <w:r w:rsidRPr="00B21755">
        <w:rPr>
          <w:rFonts w:eastAsia="SimSun" w:cs="Arial"/>
          <w:lang w:eastAsia="zh-CN"/>
        </w:rPr>
        <w:t>Patrick PURCELL (Mr.), Senior Patent Examiner, Patent Examining Division, UK Intellectual Property Office (UK IPO), Newport</w:t>
      </w:r>
    </w:p>
    <w:p w:rsidR="00B21755" w:rsidRPr="00B21755" w:rsidRDefault="00B21755" w:rsidP="00B21755">
      <w:pPr>
        <w:bidi w:val="0"/>
        <w:spacing w:after="80"/>
        <w:rPr>
          <w:rFonts w:eastAsia="SimSun" w:cs="Arial"/>
          <w:lang w:eastAsia="zh-CN"/>
        </w:rPr>
      </w:pPr>
      <w:r w:rsidRPr="00B21755">
        <w:rPr>
          <w:rFonts w:eastAsia="SimSun" w:cs="Arial"/>
          <w:lang w:eastAsia="zh-CN"/>
        </w:rPr>
        <w:t>William (Bill) RIGGS (Mr.), Senior Patent Examiner, Patent Examining Division, UK Intellectual Property Office (UK IPO), Newport</w:t>
      </w:r>
    </w:p>
    <w:p w:rsidR="00B21755" w:rsidRPr="00B21755" w:rsidRDefault="00B21755" w:rsidP="00B21755">
      <w:pPr>
        <w:bidi w:val="0"/>
        <w:spacing w:after="80"/>
        <w:rPr>
          <w:rFonts w:eastAsia="SimSun" w:cs="Arial"/>
          <w:lang w:eastAsia="zh-CN"/>
        </w:rPr>
      </w:pPr>
      <w:proofErr w:type="spellStart"/>
      <w:r w:rsidRPr="00B21755">
        <w:rPr>
          <w:rFonts w:eastAsia="SimSun" w:cs="Arial"/>
          <w:lang w:eastAsia="zh-CN"/>
        </w:rPr>
        <w:t>Huw</w:t>
      </w:r>
      <w:proofErr w:type="spellEnd"/>
      <w:r w:rsidRPr="00B21755">
        <w:rPr>
          <w:rFonts w:eastAsia="SimSun" w:cs="Arial"/>
          <w:lang w:eastAsia="zh-CN"/>
        </w:rPr>
        <w:t xml:space="preserve"> THOMAS (Mr.), Senior Patent Examiner, Patent Examining Division, UK Intellectual Property Office (UK IPO), Newport</w:t>
      </w:r>
    </w:p>
    <w:p w:rsidR="00B21755" w:rsidRDefault="00B21755" w:rsidP="00B21755">
      <w:pPr>
        <w:bidi w:val="0"/>
        <w:spacing w:after="80"/>
        <w:rPr>
          <w:rFonts w:eastAsia="SimSun" w:cs="Arial"/>
          <w:lang w:eastAsia="zh-CN"/>
        </w:rPr>
      </w:pPr>
      <w:r w:rsidRPr="00B21755">
        <w:rPr>
          <w:rFonts w:eastAsia="SimSun" w:cs="Arial"/>
          <w:lang w:eastAsia="zh-CN"/>
        </w:rPr>
        <w:t>Rhys WILLIAMS (Mr.), Senior Patent Examiner, Patent Examining Division, UK Intellectual Property Office (UK IPO), Newport</w:t>
      </w:r>
    </w:p>
    <w:p w:rsidR="006B6307" w:rsidRPr="00B21755" w:rsidRDefault="006B6307" w:rsidP="006B6307">
      <w:pPr>
        <w:bidi w:val="0"/>
        <w:spacing w:after="80"/>
        <w:rPr>
          <w:rFonts w:eastAsia="SimSun" w:cs="Arial"/>
          <w:lang w:eastAsia="zh-CN"/>
        </w:rPr>
      </w:pPr>
      <w:r w:rsidRPr="006B6307">
        <w:rPr>
          <w:rFonts w:eastAsia="SimSun" w:cs="Arial"/>
          <w:lang w:eastAsia="zh-CN"/>
        </w:rPr>
        <w:t>Jan WALTER (Mr.), Senior IP Adviser, Permanent Mission, Geneva</w:t>
      </w:r>
    </w:p>
    <w:p w:rsidR="00B21755" w:rsidRPr="00B21755" w:rsidRDefault="00B21755" w:rsidP="00B21755">
      <w:pPr>
        <w:keepNext/>
        <w:bidi w:val="0"/>
        <w:spacing w:before="240" w:after="60"/>
        <w:outlineLvl w:val="1"/>
        <w:rPr>
          <w:rFonts w:eastAsia="SimSun" w:cs="Arial"/>
          <w:bCs/>
          <w:iCs/>
          <w:caps/>
          <w:szCs w:val="28"/>
          <w:u w:val="single"/>
          <w:lang w:eastAsia="zh-CN"/>
        </w:rPr>
      </w:pPr>
      <w:r w:rsidRPr="00B21755">
        <w:rPr>
          <w:rFonts w:eastAsia="SimSun" w:cs="Arial"/>
          <w:bCs/>
          <w:iCs/>
          <w:caps/>
          <w:szCs w:val="28"/>
          <w:u w:val="single"/>
          <w:lang w:eastAsia="zh-CN"/>
        </w:rPr>
        <w:t>SUÈDE/SWEDEN</w:t>
      </w:r>
    </w:p>
    <w:p w:rsidR="00B21755" w:rsidRPr="00B21755" w:rsidRDefault="00B21755" w:rsidP="00B21755">
      <w:pPr>
        <w:bidi w:val="0"/>
        <w:spacing w:after="80"/>
        <w:rPr>
          <w:rFonts w:eastAsia="SimSun" w:cs="Arial"/>
          <w:lang w:eastAsia="zh-CN"/>
        </w:rPr>
      </w:pPr>
      <w:r w:rsidRPr="00B21755">
        <w:rPr>
          <w:rFonts w:eastAsia="SimSun" w:cs="Arial"/>
          <w:lang w:eastAsia="zh-CN"/>
        </w:rPr>
        <w:t>Anders BRUUN (Mr.), Patent Expert, Swedish Intellectual Property Office (PRV), Stockholm</w:t>
      </w:r>
    </w:p>
    <w:p w:rsidR="00B21755" w:rsidRPr="00B21755" w:rsidRDefault="00B21755" w:rsidP="00B21755">
      <w:pPr>
        <w:bidi w:val="0"/>
        <w:spacing w:after="80"/>
        <w:rPr>
          <w:rFonts w:eastAsia="SimSun" w:cs="Arial"/>
          <w:lang w:eastAsia="zh-CN"/>
        </w:rPr>
      </w:pPr>
      <w:r w:rsidRPr="00B21755">
        <w:rPr>
          <w:rFonts w:eastAsia="SimSun" w:cs="Arial"/>
          <w:lang w:eastAsia="zh-CN"/>
        </w:rPr>
        <w:lastRenderedPageBreak/>
        <w:t>Tomas LUND (Mr.), Senior Patent Examiner, Swedish Intellectual Property Office (PRV), Stockholm</w:t>
      </w:r>
    </w:p>
    <w:p w:rsidR="00B21755" w:rsidRPr="00B21755" w:rsidRDefault="00B21755" w:rsidP="00B21755">
      <w:pPr>
        <w:keepNext/>
        <w:bidi w:val="0"/>
        <w:spacing w:before="240" w:after="60"/>
        <w:outlineLvl w:val="1"/>
        <w:rPr>
          <w:rFonts w:eastAsia="SimSun" w:cs="Arial"/>
          <w:bCs/>
          <w:iCs/>
          <w:caps/>
          <w:szCs w:val="28"/>
          <w:u w:val="single"/>
          <w:lang w:val="fr-CH" w:eastAsia="zh-CN"/>
        </w:rPr>
      </w:pPr>
      <w:r w:rsidRPr="00B21755">
        <w:rPr>
          <w:rFonts w:eastAsia="SimSun" w:cs="Arial"/>
          <w:bCs/>
          <w:iCs/>
          <w:caps/>
          <w:szCs w:val="28"/>
          <w:u w:val="single"/>
          <w:lang w:val="fr-CH" w:eastAsia="zh-CN"/>
        </w:rPr>
        <w:t>SUISSE/SWITZERLAND</w:t>
      </w:r>
    </w:p>
    <w:p w:rsidR="00B21755" w:rsidRPr="00B21755" w:rsidRDefault="00B21755" w:rsidP="00B21755">
      <w:pPr>
        <w:bidi w:val="0"/>
        <w:spacing w:after="80"/>
        <w:rPr>
          <w:rFonts w:eastAsia="SimSun" w:cs="Arial"/>
          <w:lang w:val="fr-CH" w:eastAsia="zh-CN"/>
        </w:rPr>
      </w:pPr>
      <w:r w:rsidRPr="00B21755">
        <w:rPr>
          <w:rFonts w:eastAsia="SimSun" w:cs="Arial"/>
          <w:lang w:val="fr-CH" w:eastAsia="zh-CN"/>
        </w:rPr>
        <w:t>Pascal WEIBEL (M.), chef Examen, Division des brevets, Institut fédéral de la propriété intellectuelle (IPI), Berne</w:t>
      </w:r>
    </w:p>
    <w:p w:rsidR="00B21755" w:rsidRPr="00B21755" w:rsidRDefault="00B21755" w:rsidP="00B21755">
      <w:pPr>
        <w:bidi w:val="0"/>
        <w:spacing w:after="80"/>
        <w:rPr>
          <w:rFonts w:eastAsia="SimSun" w:cs="Arial"/>
          <w:lang w:val="fr-CH" w:eastAsia="zh-CN"/>
        </w:rPr>
      </w:pPr>
      <w:r w:rsidRPr="00B21755">
        <w:rPr>
          <w:rFonts w:eastAsia="SimSun" w:cs="Arial"/>
          <w:lang w:val="fr-CH" w:eastAsia="zh-CN"/>
        </w:rPr>
        <w:t>Philippe TATASCIORE (M.), expert en brevet, Division des brevets, Institut fédéral de la propriété intellectuelle (IPI), Berne</w:t>
      </w:r>
    </w:p>
    <w:p w:rsidR="00B21755" w:rsidRPr="00B21755" w:rsidRDefault="00B21755" w:rsidP="00B21755">
      <w:pPr>
        <w:bidi w:val="0"/>
        <w:spacing w:after="80"/>
        <w:rPr>
          <w:rFonts w:eastAsia="SimSun" w:cs="Arial"/>
          <w:lang w:val="fr-CH" w:eastAsia="zh-CN"/>
        </w:rPr>
      </w:pPr>
      <w:r w:rsidRPr="00B21755">
        <w:rPr>
          <w:rFonts w:eastAsia="SimSun" w:cs="Arial"/>
          <w:lang w:val="fr-CH" w:eastAsia="zh-CN"/>
        </w:rPr>
        <w:t>Michael STALDER (M.), expert en brevet, Division des brevets, Institut fédéral de la propriété intellectuelle (IPI), Berne</w:t>
      </w:r>
    </w:p>
    <w:p w:rsidR="00B21755" w:rsidRPr="00B21755" w:rsidRDefault="00B21755" w:rsidP="00B21755">
      <w:pPr>
        <w:bidi w:val="0"/>
        <w:spacing w:after="80"/>
        <w:rPr>
          <w:rFonts w:eastAsia="SimSun" w:cs="Arial"/>
          <w:lang w:eastAsia="zh-CN"/>
        </w:rPr>
      </w:pPr>
      <w:r w:rsidRPr="00B21755">
        <w:rPr>
          <w:rFonts w:eastAsia="SimSun" w:cs="Arial"/>
          <w:lang w:eastAsia="zh-CN"/>
        </w:rPr>
        <w:t>Charlotte BOULAY (</w:t>
      </w:r>
      <w:proofErr w:type="spellStart"/>
      <w:r w:rsidRPr="00B21755">
        <w:rPr>
          <w:rFonts w:eastAsia="SimSun" w:cs="Arial"/>
          <w:lang w:eastAsia="zh-CN"/>
        </w:rPr>
        <w:t>Mme</w:t>
      </w:r>
      <w:proofErr w:type="spellEnd"/>
      <w:r w:rsidRPr="00B21755">
        <w:rPr>
          <w:rFonts w:eastAsia="SimSun" w:cs="Arial"/>
          <w:lang w:eastAsia="zh-CN"/>
        </w:rPr>
        <w:t>), Legal Advisor, Division of Legal and International Affairs, Swiss Federal Institute of Intellectual Property, Bern</w:t>
      </w:r>
    </w:p>
    <w:p w:rsidR="00B21755" w:rsidRPr="00B21755" w:rsidRDefault="00B21755" w:rsidP="00B21755">
      <w:pPr>
        <w:keepNext/>
        <w:bidi w:val="0"/>
        <w:spacing w:before="240" w:after="60"/>
        <w:outlineLvl w:val="1"/>
        <w:rPr>
          <w:rFonts w:eastAsia="SimSun" w:cs="Arial"/>
          <w:bCs/>
          <w:iCs/>
          <w:caps/>
          <w:szCs w:val="28"/>
          <w:u w:val="single"/>
          <w:lang w:eastAsia="zh-CN"/>
        </w:rPr>
      </w:pPr>
      <w:r w:rsidRPr="00B21755">
        <w:rPr>
          <w:rFonts w:eastAsia="SimSun" w:cs="Arial"/>
          <w:bCs/>
          <w:iCs/>
          <w:caps/>
          <w:szCs w:val="28"/>
          <w:u w:val="single"/>
          <w:lang w:eastAsia="zh-CN"/>
        </w:rPr>
        <w:t>UKRAINE</w:t>
      </w:r>
    </w:p>
    <w:p w:rsidR="00B21755" w:rsidRPr="00B21755" w:rsidRDefault="00B21755" w:rsidP="00B21755">
      <w:pPr>
        <w:bidi w:val="0"/>
        <w:spacing w:after="80"/>
        <w:rPr>
          <w:rFonts w:eastAsia="SimSun" w:cs="Arial"/>
          <w:lang w:eastAsia="zh-CN"/>
        </w:rPr>
      </w:pPr>
      <w:r w:rsidRPr="00B21755">
        <w:rPr>
          <w:rFonts w:eastAsia="SimSun" w:cs="Arial"/>
          <w:lang w:eastAsia="zh-CN"/>
        </w:rPr>
        <w:t>Bohdan PADUCHAK (Mr.), Deputy Director, Department for Intellectual Property, Ministry of Economy of Ukraine, Kyiv</w:t>
      </w:r>
    </w:p>
    <w:p w:rsidR="00B21755" w:rsidRPr="00B21755" w:rsidRDefault="00B21755" w:rsidP="00B21755">
      <w:pPr>
        <w:keepNext/>
        <w:bidi w:val="0"/>
        <w:spacing w:before="240" w:after="60"/>
        <w:outlineLvl w:val="0"/>
        <w:rPr>
          <w:rFonts w:eastAsia="SimSun" w:cs="Arial"/>
          <w:b/>
          <w:bCs/>
          <w:caps/>
          <w:kern w:val="32"/>
          <w:szCs w:val="32"/>
          <w:lang w:val="fr-CH" w:eastAsia="zh-CN"/>
        </w:rPr>
      </w:pPr>
      <w:r w:rsidRPr="00B21755">
        <w:rPr>
          <w:rFonts w:eastAsia="SimSun" w:cs="Arial"/>
          <w:b/>
          <w:bCs/>
          <w:caps/>
          <w:kern w:val="32"/>
          <w:szCs w:val="32"/>
          <w:lang w:val="fr-CH" w:eastAsia="zh-CN"/>
        </w:rPr>
        <w:t>II.</w:t>
      </w:r>
      <w:r w:rsidRPr="00B21755">
        <w:rPr>
          <w:rFonts w:eastAsia="SimSun" w:cs="Arial"/>
          <w:b/>
          <w:bCs/>
          <w:caps/>
          <w:kern w:val="32"/>
          <w:szCs w:val="32"/>
          <w:lang w:val="fr-CH" w:eastAsia="zh-CN"/>
        </w:rPr>
        <w:tab/>
        <w:t>ÉTATS OBSERVATEURS/OBSERVER STATES</w:t>
      </w:r>
    </w:p>
    <w:p w:rsidR="00B21755" w:rsidRPr="00B21755" w:rsidRDefault="00B21755" w:rsidP="00B21755">
      <w:pPr>
        <w:keepNext/>
        <w:bidi w:val="0"/>
        <w:spacing w:before="240" w:after="60"/>
        <w:outlineLvl w:val="1"/>
        <w:rPr>
          <w:rFonts w:eastAsia="SimSun" w:cs="Arial"/>
          <w:bCs/>
          <w:iCs/>
          <w:caps/>
          <w:szCs w:val="28"/>
          <w:u w:val="single"/>
          <w:lang w:val="fr-CH" w:eastAsia="zh-CN"/>
        </w:rPr>
      </w:pPr>
      <w:r w:rsidRPr="00B21755">
        <w:rPr>
          <w:rFonts w:eastAsia="SimSun" w:cs="Arial"/>
          <w:bCs/>
          <w:iCs/>
          <w:caps/>
          <w:szCs w:val="28"/>
          <w:u w:val="single"/>
          <w:lang w:val="fr-CH" w:eastAsia="zh-CN"/>
        </w:rPr>
        <w:t>HONGRIE/HUNGARY</w:t>
      </w:r>
    </w:p>
    <w:p w:rsidR="00B21755" w:rsidRPr="00B21755" w:rsidRDefault="00B21755" w:rsidP="00B21755">
      <w:pPr>
        <w:bidi w:val="0"/>
        <w:spacing w:after="80"/>
        <w:rPr>
          <w:rFonts w:eastAsia="SimSun" w:cs="Arial"/>
          <w:lang w:eastAsia="zh-CN"/>
        </w:rPr>
      </w:pPr>
      <w:proofErr w:type="spellStart"/>
      <w:r w:rsidRPr="00B21755">
        <w:rPr>
          <w:rFonts w:eastAsia="SimSun" w:cs="Arial"/>
          <w:lang w:eastAsia="zh-CN"/>
        </w:rPr>
        <w:t>Ildikó</w:t>
      </w:r>
      <w:proofErr w:type="spellEnd"/>
      <w:r w:rsidRPr="00B21755">
        <w:rPr>
          <w:rFonts w:eastAsia="SimSun" w:cs="Arial"/>
          <w:lang w:eastAsia="zh-CN"/>
        </w:rPr>
        <w:t xml:space="preserve"> DIÓSPATONYI (Ms.), Patent Examiner, Pharmaceuticals and Agriculture Section, Hungarian Intellectual Property Office (HIPO), Budapest</w:t>
      </w:r>
    </w:p>
    <w:p w:rsidR="00B21755" w:rsidRPr="00B21755" w:rsidRDefault="00B21755" w:rsidP="00B21755">
      <w:pPr>
        <w:bidi w:val="0"/>
        <w:spacing w:after="80"/>
        <w:rPr>
          <w:rFonts w:eastAsia="SimSun" w:cs="Arial"/>
          <w:lang w:eastAsia="zh-CN"/>
        </w:rPr>
      </w:pPr>
      <w:proofErr w:type="spellStart"/>
      <w:r w:rsidRPr="00B21755">
        <w:rPr>
          <w:rFonts w:eastAsia="SimSun" w:cs="Arial"/>
          <w:lang w:eastAsia="zh-CN"/>
        </w:rPr>
        <w:t>Zsuzsanna</w:t>
      </w:r>
      <w:proofErr w:type="spellEnd"/>
      <w:r w:rsidRPr="00B21755">
        <w:rPr>
          <w:rFonts w:eastAsia="SimSun" w:cs="Arial"/>
          <w:lang w:eastAsia="zh-CN"/>
        </w:rPr>
        <w:t xml:space="preserve"> TÖRŐCSIK (Ms.), Patent Examiner, Chemistry and Biotechnology Section, Hungarian Intellectual Property Office (HIPO), Budapest</w:t>
      </w:r>
    </w:p>
    <w:p w:rsidR="00B21755" w:rsidRPr="00B21755" w:rsidRDefault="00B21755" w:rsidP="00B21755">
      <w:pPr>
        <w:keepNext/>
        <w:bidi w:val="0"/>
        <w:spacing w:before="240" w:after="60"/>
        <w:outlineLvl w:val="1"/>
        <w:rPr>
          <w:rFonts w:eastAsia="SimSun" w:cs="Arial"/>
          <w:bCs/>
          <w:iCs/>
          <w:caps/>
          <w:szCs w:val="28"/>
          <w:u w:val="single"/>
          <w:lang w:eastAsia="zh-CN"/>
        </w:rPr>
      </w:pPr>
      <w:r w:rsidRPr="00B21755">
        <w:rPr>
          <w:rFonts w:eastAsia="SimSun" w:cs="Arial"/>
          <w:bCs/>
          <w:iCs/>
          <w:caps/>
          <w:szCs w:val="28"/>
          <w:u w:val="single"/>
          <w:lang w:eastAsia="zh-CN"/>
        </w:rPr>
        <w:t>INDE/INDIA</w:t>
      </w:r>
    </w:p>
    <w:p w:rsidR="00B21755" w:rsidRPr="00B21755" w:rsidRDefault="00B21755" w:rsidP="00B21755">
      <w:pPr>
        <w:bidi w:val="0"/>
        <w:spacing w:after="80"/>
        <w:rPr>
          <w:rFonts w:eastAsia="SimSun" w:cs="Arial"/>
          <w:lang w:eastAsia="zh-CN"/>
        </w:rPr>
      </w:pPr>
      <w:r w:rsidRPr="00B21755">
        <w:rPr>
          <w:rFonts w:eastAsia="SimSun" w:cs="Arial"/>
          <w:lang w:eastAsia="zh-CN"/>
        </w:rPr>
        <w:t>A. Seetha Raman (Mr.), Examiner of Patents and Designs, Department for Promotion of Industry and Internal Trade (DPIIT), Ministry of Commerce and Industry, Chennai</w:t>
      </w:r>
    </w:p>
    <w:p w:rsidR="00B21755" w:rsidRPr="00B21755" w:rsidRDefault="00B21755" w:rsidP="00B21755">
      <w:pPr>
        <w:bidi w:val="0"/>
        <w:spacing w:after="80"/>
        <w:rPr>
          <w:rFonts w:eastAsia="SimSun" w:cs="Arial"/>
          <w:lang w:eastAsia="zh-CN"/>
        </w:rPr>
      </w:pPr>
      <w:proofErr w:type="spellStart"/>
      <w:r w:rsidRPr="00B21755">
        <w:rPr>
          <w:rFonts w:eastAsia="SimSun" w:cs="Arial"/>
          <w:lang w:eastAsia="zh-CN"/>
        </w:rPr>
        <w:t>Saurabh</w:t>
      </w:r>
      <w:proofErr w:type="spellEnd"/>
      <w:r w:rsidRPr="00B21755">
        <w:rPr>
          <w:rFonts w:eastAsia="SimSun" w:cs="Arial"/>
          <w:lang w:eastAsia="zh-CN"/>
        </w:rPr>
        <w:t xml:space="preserve"> DWIVEDI (Mr.), Examiner of Patents and Designs, Department for Promotion of Industry and Internal Trade (DPIIT), Ministry of Commerce and Industry, Kolkata</w:t>
      </w:r>
    </w:p>
    <w:p w:rsidR="00B21755" w:rsidRPr="00B21755" w:rsidRDefault="00B21755" w:rsidP="00B21755">
      <w:pPr>
        <w:bidi w:val="0"/>
        <w:spacing w:after="80"/>
        <w:rPr>
          <w:rFonts w:eastAsia="SimSun" w:cs="Arial"/>
          <w:lang w:eastAsia="zh-CN"/>
        </w:rPr>
      </w:pPr>
      <w:proofErr w:type="spellStart"/>
      <w:r w:rsidRPr="00B21755">
        <w:rPr>
          <w:rFonts w:eastAsia="SimSun" w:cs="Arial"/>
          <w:lang w:eastAsia="zh-CN"/>
        </w:rPr>
        <w:t>Vishakha</w:t>
      </w:r>
      <w:proofErr w:type="spellEnd"/>
      <w:r w:rsidRPr="00B21755">
        <w:rPr>
          <w:rFonts w:eastAsia="SimSun" w:cs="Arial"/>
          <w:lang w:eastAsia="zh-CN"/>
        </w:rPr>
        <w:t xml:space="preserve"> GUPTA (Ms.), Examiner of Patents and Designs, Department for Promotion of Industry and Internal Trade (DPIIT), Ministry of Commerce and Industry, New Delhi</w:t>
      </w:r>
    </w:p>
    <w:p w:rsidR="00B21755" w:rsidRPr="00B21755" w:rsidRDefault="00B21755" w:rsidP="00B21755">
      <w:pPr>
        <w:keepNext/>
        <w:bidi w:val="0"/>
        <w:spacing w:before="240" w:after="60"/>
        <w:outlineLvl w:val="1"/>
        <w:rPr>
          <w:rFonts w:eastAsia="SimSun" w:cs="Arial"/>
          <w:bCs/>
          <w:iCs/>
          <w:caps/>
          <w:szCs w:val="28"/>
          <w:u w:val="single"/>
          <w:lang w:eastAsia="zh-CN"/>
        </w:rPr>
      </w:pPr>
      <w:r w:rsidRPr="00B21755">
        <w:rPr>
          <w:rFonts w:eastAsia="SimSun" w:cs="Arial"/>
          <w:bCs/>
          <w:iCs/>
          <w:caps/>
          <w:szCs w:val="28"/>
          <w:u w:val="single"/>
          <w:lang w:eastAsia="zh-CN"/>
        </w:rPr>
        <w:t>SINGAPOUR/SINGAPORE</w:t>
      </w:r>
    </w:p>
    <w:p w:rsidR="00B21755" w:rsidRPr="00B21755" w:rsidRDefault="00B21755" w:rsidP="00B21755">
      <w:pPr>
        <w:bidi w:val="0"/>
        <w:spacing w:after="80"/>
        <w:rPr>
          <w:rFonts w:eastAsia="SimSun" w:cs="Arial"/>
          <w:lang w:eastAsia="zh-CN"/>
        </w:rPr>
      </w:pPr>
      <w:r w:rsidRPr="00B21755">
        <w:rPr>
          <w:rFonts w:eastAsia="SimSun" w:cs="Arial"/>
          <w:lang w:eastAsia="zh-CN"/>
        </w:rPr>
        <w:t>Ning DU (Ms.), Patent Examiner, Patent Search, Examination and Analytics, Intellectual Property Office of Singapore (IPOS), Singapore</w:t>
      </w:r>
    </w:p>
    <w:p w:rsidR="00B21755" w:rsidRPr="00B21755" w:rsidRDefault="00B21755" w:rsidP="00B21755">
      <w:pPr>
        <w:bidi w:val="0"/>
        <w:spacing w:after="80"/>
        <w:rPr>
          <w:rFonts w:eastAsia="SimSun" w:cs="Arial"/>
          <w:lang w:eastAsia="zh-CN"/>
        </w:rPr>
      </w:pPr>
      <w:r w:rsidRPr="00B21755">
        <w:rPr>
          <w:rFonts w:eastAsia="SimSun" w:cs="Arial"/>
          <w:lang w:eastAsia="zh-CN"/>
        </w:rPr>
        <w:t>Lei HONG (Mr.), Senior Patent Examiner, Patent Search, Examination and Analytics, Intellectual Property Office of Singapore (IPOS), Singapore</w:t>
      </w:r>
    </w:p>
    <w:p w:rsidR="00B21755" w:rsidRPr="00B21755" w:rsidRDefault="00B21755" w:rsidP="00B21755">
      <w:pPr>
        <w:bidi w:val="0"/>
        <w:spacing w:after="80"/>
        <w:rPr>
          <w:rFonts w:eastAsia="SimSun" w:cs="Arial"/>
          <w:lang w:eastAsia="zh-CN"/>
        </w:rPr>
      </w:pPr>
      <w:proofErr w:type="spellStart"/>
      <w:r w:rsidRPr="00B21755">
        <w:rPr>
          <w:rFonts w:eastAsia="SimSun" w:cs="Arial"/>
          <w:lang w:eastAsia="zh-CN"/>
        </w:rPr>
        <w:t>Cheow</w:t>
      </w:r>
      <w:proofErr w:type="spellEnd"/>
      <w:r w:rsidRPr="00B21755">
        <w:rPr>
          <w:rFonts w:eastAsia="SimSun" w:cs="Arial"/>
          <w:lang w:eastAsia="zh-CN"/>
        </w:rPr>
        <w:t xml:space="preserve"> </w:t>
      </w:r>
      <w:proofErr w:type="spellStart"/>
      <w:r w:rsidRPr="00B21755">
        <w:rPr>
          <w:rFonts w:eastAsia="SimSun" w:cs="Arial"/>
          <w:lang w:eastAsia="zh-CN"/>
        </w:rPr>
        <w:t>Hin</w:t>
      </w:r>
      <w:proofErr w:type="spellEnd"/>
      <w:r w:rsidRPr="00B21755">
        <w:rPr>
          <w:rFonts w:eastAsia="SimSun" w:cs="Arial"/>
          <w:lang w:eastAsia="zh-CN"/>
        </w:rPr>
        <w:t xml:space="preserve"> SIM (Ms.), Patent Examiner, Patent Search, Examination and Analytics, Intellectual Property Office of Singapore (IPOS), Singapore</w:t>
      </w:r>
    </w:p>
    <w:p w:rsidR="00B21755" w:rsidRPr="00B21755" w:rsidRDefault="00B21755" w:rsidP="00B21755">
      <w:pPr>
        <w:bidi w:val="0"/>
        <w:spacing w:after="80"/>
        <w:rPr>
          <w:rFonts w:eastAsia="SimSun" w:cs="Arial"/>
          <w:lang w:eastAsia="zh-CN"/>
        </w:rPr>
      </w:pPr>
      <w:r w:rsidRPr="00B21755">
        <w:rPr>
          <w:rFonts w:eastAsia="SimSun" w:cs="Arial"/>
          <w:lang w:eastAsia="zh-CN"/>
        </w:rPr>
        <w:t>Happy TAN (Mr.), Senior Patent Examiner, Patent Search, Examination and Analytics, Intellectual Property Office of Singapore (IPOS), Singapore</w:t>
      </w:r>
    </w:p>
    <w:p w:rsidR="00B21755" w:rsidRPr="00B21755" w:rsidRDefault="00B21755" w:rsidP="00B21755">
      <w:pPr>
        <w:bidi w:val="0"/>
        <w:spacing w:after="80"/>
        <w:rPr>
          <w:rFonts w:eastAsia="SimSun" w:cs="Arial"/>
          <w:b/>
          <w:bCs/>
          <w:caps/>
          <w:kern w:val="32"/>
          <w:szCs w:val="32"/>
          <w:lang w:eastAsia="zh-CN"/>
        </w:rPr>
      </w:pPr>
      <w:r w:rsidRPr="00B21755">
        <w:rPr>
          <w:rFonts w:eastAsia="SimSun" w:cs="Arial"/>
          <w:szCs w:val="20"/>
          <w:lang w:eastAsia="zh-CN"/>
        </w:rPr>
        <w:br w:type="page"/>
      </w:r>
    </w:p>
    <w:p w:rsidR="00B21755" w:rsidRPr="00B21755" w:rsidRDefault="00B21755" w:rsidP="00B21755">
      <w:pPr>
        <w:keepNext/>
        <w:bidi w:val="0"/>
        <w:spacing w:before="240" w:after="60"/>
        <w:ind w:left="567" w:hanging="567"/>
        <w:outlineLvl w:val="0"/>
        <w:rPr>
          <w:rFonts w:eastAsia="SimSun" w:cs="Arial"/>
          <w:b/>
          <w:bCs/>
          <w:caps/>
          <w:kern w:val="32"/>
          <w:szCs w:val="32"/>
          <w:lang w:val="fr-CH" w:eastAsia="zh-CN"/>
        </w:rPr>
      </w:pPr>
      <w:r w:rsidRPr="00B21755">
        <w:rPr>
          <w:rFonts w:eastAsia="SimSun" w:cs="Arial"/>
          <w:b/>
          <w:bCs/>
          <w:caps/>
          <w:kern w:val="32"/>
          <w:szCs w:val="32"/>
          <w:lang w:val="fr-CH" w:eastAsia="zh-CN"/>
        </w:rPr>
        <w:lastRenderedPageBreak/>
        <w:t>III.</w:t>
      </w:r>
      <w:r w:rsidRPr="00B21755">
        <w:rPr>
          <w:rFonts w:eastAsia="SimSun" w:cs="Arial"/>
          <w:b/>
          <w:bCs/>
          <w:caps/>
          <w:kern w:val="32"/>
          <w:szCs w:val="32"/>
          <w:lang w:val="fr-CH" w:eastAsia="zh-CN"/>
        </w:rPr>
        <w:tab/>
        <w:t xml:space="preserve">ORGANISATIONS INTERNATIONALES INTERGOUVERNEMENTALES/ INTERNATIONAL INTERGOVERNMENTAL ORGANIZATIONS </w:t>
      </w:r>
    </w:p>
    <w:p w:rsidR="00B21755" w:rsidRPr="00B21755" w:rsidRDefault="00B21755" w:rsidP="00B21755">
      <w:pPr>
        <w:keepNext/>
        <w:bidi w:val="0"/>
        <w:spacing w:before="240" w:after="60"/>
        <w:outlineLvl w:val="1"/>
        <w:rPr>
          <w:rFonts w:eastAsia="SimSun" w:cs="Arial"/>
          <w:bCs/>
          <w:iCs/>
          <w:caps/>
          <w:szCs w:val="28"/>
          <w:u w:val="single"/>
          <w:lang w:val="fr-CH" w:eastAsia="zh-CN"/>
        </w:rPr>
      </w:pPr>
      <w:r w:rsidRPr="00B21755">
        <w:rPr>
          <w:rFonts w:eastAsia="SimSun" w:cs="Arial"/>
          <w:bCs/>
          <w:iCs/>
          <w:caps/>
          <w:szCs w:val="28"/>
          <w:u w:val="single"/>
          <w:lang w:val="fr-CH" w:eastAsia="zh-CN"/>
        </w:rPr>
        <w:t xml:space="preserve">ORGANISATION EURASIENNE DES BREVETS (OEAB)/EURASIAN PATENT ORGANIZATION (EAPO) </w:t>
      </w:r>
    </w:p>
    <w:p w:rsidR="00B21755" w:rsidRPr="00B21755" w:rsidRDefault="00B21755" w:rsidP="00B21755">
      <w:pPr>
        <w:bidi w:val="0"/>
        <w:spacing w:after="80"/>
        <w:rPr>
          <w:rFonts w:eastAsia="SimSun" w:cs="Arial"/>
          <w:szCs w:val="20"/>
          <w:lang w:eastAsia="zh-CN"/>
        </w:rPr>
      </w:pPr>
      <w:proofErr w:type="spellStart"/>
      <w:r w:rsidRPr="00B21755">
        <w:rPr>
          <w:rFonts w:eastAsia="SimSun" w:cs="Arial"/>
          <w:szCs w:val="20"/>
          <w:lang w:eastAsia="zh-CN"/>
        </w:rPr>
        <w:t>Dmitrii</w:t>
      </w:r>
      <w:proofErr w:type="spellEnd"/>
      <w:r w:rsidRPr="00B21755">
        <w:rPr>
          <w:rFonts w:eastAsia="SimSun" w:cs="Arial"/>
          <w:szCs w:val="20"/>
          <w:lang w:eastAsia="zh-CN"/>
        </w:rPr>
        <w:t xml:space="preserve"> GUDILIN (Mr.), Principal Examiner, Mechanics, Physics and Electrical Engineering Division, Examination Department, Moscow</w:t>
      </w:r>
    </w:p>
    <w:p w:rsidR="00B21755" w:rsidRPr="00B21755" w:rsidRDefault="00B21755" w:rsidP="00B21755">
      <w:pPr>
        <w:bidi w:val="0"/>
        <w:spacing w:after="80"/>
        <w:rPr>
          <w:rFonts w:eastAsia="SimSun" w:cs="Arial"/>
          <w:szCs w:val="20"/>
          <w:lang w:eastAsia="zh-CN"/>
        </w:rPr>
      </w:pPr>
      <w:r w:rsidRPr="00B21755">
        <w:rPr>
          <w:rFonts w:eastAsia="SimSun" w:cs="Arial"/>
          <w:szCs w:val="20"/>
          <w:lang w:eastAsia="zh-CN"/>
        </w:rPr>
        <w:t>Elena LUBYAKO (Ms.), Principal Examiner, Chemistry and Medicine Division, Examination Department, Moscow</w:t>
      </w:r>
    </w:p>
    <w:p w:rsidR="00B21755" w:rsidRPr="00B21755" w:rsidRDefault="00B21755" w:rsidP="00B21755">
      <w:pPr>
        <w:bidi w:val="0"/>
        <w:spacing w:after="80"/>
        <w:rPr>
          <w:rFonts w:eastAsia="SimSun" w:cs="Arial"/>
          <w:szCs w:val="20"/>
          <w:lang w:eastAsia="zh-CN"/>
        </w:rPr>
      </w:pPr>
      <w:r w:rsidRPr="00B21755">
        <w:rPr>
          <w:rFonts w:eastAsia="SimSun" w:cs="Arial"/>
          <w:szCs w:val="20"/>
          <w:lang w:eastAsia="zh-CN"/>
        </w:rPr>
        <w:t>Valery MALAY (Mr.), Principal Examiner, Mechanics, Physics and Electrical Engineering Division, Examination Department, Moscow</w:t>
      </w:r>
    </w:p>
    <w:p w:rsidR="00B21755" w:rsidRPr="00B21755" w:rsidRDefault="00B21755" w:rsidP="00B21755">
      <w:pPr>
        <w:keepNext/>
        <w:bidi w:val="0"/>
        <w:spacing w:before="240" w:after="60"/>
        <w:outlineLvl w:val="1"/>
        <w:rPr>
          <w:rFonts w:eastAsia="SimSun" w:cs="Arial"/>
          <w:bCs/>
          <w:iCs/>
          <w:caps/>
          <w:szCs w:val="28"/>
          <w:u w:val="single"/>
          <w:lang w:val="fr-CH" w:eastAsia="zh-CN"/>
        </w:rPr>
      </w:pPr>
      <w:r w:rsidRPr="00B21755">
        <w:rPr>
          <w:rFonts w:eastAsia="SimSun" w:cs="Arial"/>
          <w:bCs/>
          <w:iCs/>
          <w:caps/>
          <w:szCs w:val="28"/>
          <w:u w:val="single"/>
          <w:lang w:val="fr-CH" w:eastAsia="zh-CN"/>
        </w:rPr>
        <w:t xml:space="preserve">ORGANISATION EUROPÉENNE DES BREVETS (OEB)/EUROPEAN PATENT ORGANISATION (EPO) </w:t>
      </w:r>
    </w:p>
    <w:p w:rsidR="00B21755" w:rsidRPr="00B21755" w:rsidRDefault="00B21755" w:rsidP="00B21755">
      <w:pPr>
        <w:bidi w:val="0"/>
        <w:spacing w:after="80"/>
        <w:rPr>
          <w:rFonts w:eastAsia="SimSun" w:cs="Arial"/>
          <w:lang w:eastAsia="zh-CN"/>
        </w:rPr>
      </w:pPr>
      <w:r w:rsidRPr="00B21755">
        <w:rPr>
          <w:rFonts w:eastAsia="SimSun" w:cs="Arial"/>
          <w:lang w:eastAsia="zh-CN"/>
        </w:rPr>
        <w:t xml:space="preserve">Roberto IASEVOLI (Mr.), Head, Classification Board, </w:t>
      </w:r>
      <w:proofErr w:type="spellStart"/>
      <w:r w:rsidRPr="00B21755">
        <w:rPr>
          <w:rFonts w:eastAsia="SimSun" w:cs="Arial"/>
          <w:lang w:eastAsia="zh-CN"/>
        </w:rPr>
        <w:t>Rijswjk</w:t>
      </w:r>
      <w:proofErr w:type="spellEnd"/>
    </w:p>
    <w:p w:rsidR="00B21755" w:rsidRPr="00B21755" w:rsidRDefault="00B21755" w:rsidP="00B21755">
      <w:pPr>
        <w:bidi w:val="0"/>
        <w:spacing w:after="80"/>
        <w:rPr>
          <w:rFonts w:eastAsia="SimSun" w:cs="Arial"/>
          <w:lang w:eastAsia="zh-CN"/>
        </w:rPr>
      </w:pPr>
      <w:r w:rsidRPr="00B21755">
        <w:rPr>
          <w:rFonts w:eastAsia="SimSun" w:cs="Arial"/>
          <w:lang w:eastAsia="zh-CN"/>
        </w:rPr>
        <w:t>Maarten ALINK (Mr.), Classification Board, Munich</w:t>
      </w:r>
    </w:p>
    <w:p w:rsidR="00B21755" w:rsidRPr="00B21755" w:rsidRDefault="006B6307" w:rsidP="006B6307">
      <w:pPr>
        <w:bidi w:val="0"/>
        <w:spacing w:after="80"/>
        <w:rPr>
          <w:rFonts w:eastAsia="SimSun" w:cs="Arial"/>
          <w:lang w:eastAsia="zh-CN"/>
        </w:rPr>
      </w:pPr>
      <w:proofErr w:type="spellStart"/>
      <w:r>
        <w:rPr>
          <w:rFonts w:eastAsia="SimSun" w:cs="Arial"/>
          <w:lang w:eastAsia="zh-CN"/>
        </w:rPr>
        <w:t>Jérôme</w:t>
      </w:r>
      <w:proofErr w:type="spellEnd"/>
      <w:r>
        <w:rPr>
          <w:rFonts w:eastAsia="SimSun" w:cs="Arial"/>
          <w:lang w:eastAsia="zh-CN"/>
        </w:rPr>
        <w:t xml:space="preserve"> CARRÉ (Mr.)</w:t>
      </w:r>
      <w:r w:rsidR="00B21755" w:rsidRPr="00B21755">
        <w:rPr>
          <w:rFonts w:eastAsia="SimSun" w:cs="Arial"/>
          <w:lang w:eastAsia="zh-CN"/>
        </w:rPr>
        <w:t>, Classification Board, Munich</w:t>
      </w:r>
    </w:p>
    <w:p w:rsidR="00B21755" w:rsidRPr="00B21755" w:rsidRDefault="00B21755" w:rsidP="00B21755">
      <w:pPr>
        <w:bidi w:val="0"/>
        <w:spacing w:after="80"/>
        <w:rPr>
          <w:rFonts w:eastAsia="SimSun" w:cs="Arial"/>
          <w:lang w:eastAsia="zh-CN"/>
        </w:rPr>
      </w:pPr>
      <w:r w:rsidRPr="00B21755">
        <w:rPr>
          <w:rFonts w:eastAsia="SimSun" w:cs="Arial"/>
          <w:lang w:eastAsia="zh-CN"/>
        </w:rPr>
        <w:t xml:space="preserve">Massimo CRESCENTI (Mr.), Classification Board, </w:t>
      </w:r>
      <w:proofErr w:type="spellStart"/>
      <w:r w:rsidRPr="00B21755">
        <w:rPr>
          <w:rFonts w:eastAsia="SimSun" w:cs="Arial"/>
          <w:lang w:eastAsia="zh-CN"/>
        </w:rPr>
        <w:t>Rijswjk</w:t>
      </w:r>
      <w:proofErr w:type="spellEnd"/>
    </w:p>
    <w:p w:rsidR="00B21755" w:rsidRPr="00B21755" w:rsidRDefault="00B21755" w:rsidP="00B21755">
      <w:pPr>
        <w:bidi w:val="0"/>
        <w:spacing w:after="80"/>
        <w:rPr>
          <w:rFonts w:eastAsia="SimSun" w:cs="Arial"/>
          <w:lang w:eastAsia="zh-CN"/>
        </w:rPr>
      </w:pPr>
      <w:r w:rsidRPr="00B21755">
        <w:rPr>
          <w:rFonts w:eastAsia="SimSun" w:cs="Arial"/>
          <w:lang w:eastAsia="zh-CN"/>
        </w:rPr>
        <w:t xml:space="preserve">Agnès GAMEZ MERLE (Ms.), Classification Board, </w:t>
      </w:r>
      <w:proofErr w:type="spellStart"/>
      <w:r w:rsidRPr="00B21755">
        <w:rPr>
          <w:rFonts w:eastAsia="SimSun" w:cs="Arial"/>
          <w:lang w:eastAsia="zh-CN"/>
        </w:rPr>
        <w:t>Rijswjk</w:t>
      </w:r>
      <w:proofErr w:type="spellEnd"/>
    </w:p>
    <w:p w:rsidR="00B21755" w:rsidRPr="00B21755" w:rsidRDefault="00B21755" w:rsidP="006B6307">
      <w:pPr>
        <w:bidi w:val="0"/>
        <w:spacing w:after="80"/>
        <w:rPr>
          <w:rFonts w:eastAsia="SimSun" w:cs="Arial"/>
          <w:lang w:eastAsia="zh-CN"/>
        </w:rPr>
      </w:pPr>
      <w:r w:rsidRPr="00B21755">
        <w:rPr>
          <w:rFonts w:eastAsia="SimSun" w:cs="Arial"/>
          <w:lang w:eastAsia="zh-CN"/>
        </w:rPr>
        <w:t xml:space="preserve">Nathalie GEISLER (Ms.), Classification Board, </w:t>
      </w:r>
      <w:proofErr w:type="spellStart"/>
      <w:r w:rsidRPr="00B21755">
        <w:rPr>
          <w:rFonts w:eastAsia="SimSun" w:cs="Arial"/>
          <w:lang w:eastAsia="zh-CN"/>
        </w:rPr>
        <w:t>Rijswjk</w:t>
      </w:r>
      <w:proofErr w:type="spellEnd"/>
    </w:p>
    <w:p w:rsidR="00B21755" w:rsidRPr="00B21755" w:rsidRDefault="00B21755" w:rsidP="00B21755">
      <w:pPr>
        <w:bidi w:val="0"/>
        <w:spacing w:after="80"/>
        <w:rPr>
          <w:rFonts w:eastAsia="SimSun" w:cs="Arial"/>
          <w:lang w:eastAsia="zh-CN"/>
        </w:rPr>
      </w:pPr>
      <w:r w:rsidRPr="00B21755">
        <w:rPr>
          <w:rFonts w:eastAsia="SimSun" w:cs="Arial"/>
          <w:lang w:eastAsia="zh-CN"/>
        </w:rPr>
        <w:t>Silvia GENNARI (Ms.), Classification Board, Munich</w:t>
      </w:r>
    </w:p>
    <w:p w:rsidR="00B21755" w:rsidRPr="00B21755" w:rsidRDefault="00B21755" w:rsidP="006B6307">
      <w:pPr>
        <w:bidi w:val="0"/>
        <w:spacing w:after="80"/>
        <w:rPr>
          <w:rFonts w:eastAsia="SimSun" w:cs="Arial"/>
          <w:lang w:eastAsia="zh-CN"/>
        </w:rPr>
      </w:pPr>
      <w:proofErr w:type="spellStart"/>
      <w:r w:rsidRPr="00B21755">
        <w:rPr>
          <w:rFonts w:eastAsia="SimSun" w:cs="Arial"/>
          <w:lang w:eastAsia="zh-CN"/>
        </w:rPr>
        <w:t>Ciro</w:t>
      </w:r>
      <w:proofErr w:type="spellEnd"/>
      <w:r w:rsidRPr="00B21755">
        <w:rPr>
          <w:rFonts w:eastAsia="SimSun" w:cs="Arial"/>
          <w:lang w:eastAsia="zh-CN"/>
        </w:rPr>
        <w:t xml:space="preserve"> PERNICE (Mr.), Classification Board, </w:t>
      </w:r>
      <w:proofErr w:type="spellStart"/>
      <w:r w:rsidRPr="00B21755">
        <w:rPr>
          <w:rFonts w:eastAsia="SimSun" w:cs="Arial"/>
          <w:lang w:eastAsia="zh-CN"/>
        </w:rPr>
        <w:t>Rijswjk</w:t>
      </w:r>
      <w:proofErr w:type="spellEnd"/>
    </w:p>
    <w:p w:rsidR="00B21755" w:rsidRPr="00B21755" w:rsidRDefault="00B21755" w:rsidP="00B21755">
      <w:pPr>
        <w:bidi w:val="0"/>
        <w:spacing w:after="80"/>
        <w:rPr>
          <w:rFonts w:eastAsia="SimSun" w:cs="Arial"/>
          <w:lang w:eastAsia="zh-CN"/>
        </w:rPr>
      </w:pPr>
      <w:r w:rsidRPr="00B21755">
        <w:rPr>
          <w:rFonts w:eastAsia="SimSun" w:cs="Arial"/>
          <w:lang w:eastAsia="zh-CN"/>
        </w:rPr>
        <w:t xml:space="preserve">Mark PLEHIERS (Mr.), Classification Board, </w:t>
      </w:r>
      <w:proofErr w:type="spellStart"/>
      <w:r w:rsidRPr="00B21755">
        <w:rPr>
          <w:rFonts w:eastAsia="SimSun" w:cs="Arial"/>
          <w:lang w:eastAsia="zh-CN"/>
        </w:rPr>
        <w:t>Rijswjk</w:t>
      </w:r>
      <w:proofErr w:type="spellEnd"/>
    </w:p>
    <w:p w:rsidR="00B21755" w:rsidRPr="00B21755" w:rsidRDefault="00B21755" w:rsidP="00B21755">
      <w:pPr>
        <w:bidi w:val="0"/>
        <w:spacing w:after="80"/>
        <w:rPr>
          <w:rFonts w:eastAsia="SimSun" w:cs="Arial"/>
          <w:lang w:eastAsia="zh-CN"/>
        </w:rPr>
      </w:pPr>
      <w:r w:rsidRPr="00B21755">
        <w:rPr>
          <w:rFonts w:eastAsia="SimSun" w:cs="Arial"/>
          <w:lang w:eastAsia="zh-CN"/>
        </w:rPr>
        <w:t>John RENGGLI (Mr.), Classification Board, Munich</w:t>
      </w:r>
    </w:p>
    <w:p w:rsidR="00B21755" w:rsidRPr="00B21755" w:rsidRDefault="00B21755" w:rsidP="006B6307">
      <w:pPr>
        <w:bidi w:val="0"/>
        <w:spacing w:after="80"/>
        <w:rPr>
          <w:rFonts w:eastAsia="SimSun" w:cs="Arial"/>
          <w:lang w:eastAsia="zh-CN"/>
        </w:rPr>
      </w:pPr>
      <w:r w:rsidRPr="00B21755">
        <w:rPr>
          <w:rFonts w:eastAsia="SimSun" w:cs="Arial"/>
          <w:lang w:eastAsia="zh-CN"/>
        </w:rPr>
        <w:t>Peter SWARÉN (Mr.), Classification Board, Rijswijk</w:t>
      </w:r>
    </w:p>
    <w:p w:rsidR="00B21755" w:rsidRPr="00B21755" w:rsidRDefault="00B21755" w:rsidP="00B21755">
      <w:pPr>
        <w:bidi w:val="0"/>
        <w:spacing w:after="80"/>
        <w:rPr>
          <w:rFonts w:eastAsia="SimSun" w:cs="Arial"/>
          <w:lang w:eastAsia="zh-CN"/>
        </w:rPr>
      </w:pPr>
      <w:r w:rsidRPr="00B21755">
        <w:rPr>
          <w:rFonts w:eastAsia="SimSun" w:cs="Arial"/>
          <w:lang w:eastAsia="zh-CN"/>
        </w:rPr>
        <w:t>Erik TORLE (Mr.), Classification Board, Munich</w:t>
      </w:r>
    </w:p>
    <w:p w:rsidR="00B21755" w:rsidRPr="00B21755" w:rsidRDefault="00B21755" w:rsidP="00B21755">
      <w:pPr>
        <w:bidi w:val="0"/>
        <w:spacing w:after="80"/>
        <w:rPr>
          <w:rFonts w:eastAsia="SimSun" w:cs="Arial"/>
          <w:lang w:eastAsia="zh-CN"/>
        </w:rPr>
      </w:pPr>
      <w:r w:rsidRPr="00B21755">
        <w:rPr>
          <w:rFonts w:eastAsia="SimSun" w:cs="Arial"/>
          <w:lang w:eastAsia="zh-CN"/>
        </w:rPr>
        <w:t>Daniela VANATA (Ms.), Classification Board, Munich</w:t>
      </w:r>
    </w:p>
    <w:p w:rsidR="00B21755" w:rsidRPr="00B21755" w:rsidRDefault="00B21755" w:rsidP="006B6307">
      <w:pPr>
        <w:bidi w:val="0"/>
        <w:spacing w:after="80"/>
        <w:rPr>
          <w:rFonts w:eastAsia="SimSun" w:cs="Arial"/>
          <w:lang w:eastAsia="zh-CN"/>
        </w:rPr>
      </w:pPr>
      <w:proofErr w:type="spellStart"/>
      <w:r w:rsidRPr="00B21755">
        <w:rPr>
          <w:rFonts w:eastAsia="SimSun" w:cs="Arial"/>
          <w:lang w:eastAsia="zh-CN"/>
        </w:rPr>
        <w:t>Rossana</w:t>
      </w:r>
      <w:proofErr w:type="spellEnd"/>
      <w:r w:rsidRPr="00B21755">
        <w:rPr>
          <w:rFonts w:eastAsia="SimSun" w:cs="Arial"/>
          <w:lang w:eastAsia="zh-CN"/>
        </w:rPr>
        <w:t xml:space="preserve"> VINCI (Ms.), Classification Board, </w:t>
      </w:r>
      <w:r w:rsidR="006B6307" w:rsidRPr="006B6307">
        <w:rPr>
          <w:rFonts w:eastAsia="SimSun" w:cs="Arial"/>
          <w:lang w:eastAsia="zh-CN"/>
        </w:rPr>
        <w:t>Rijswijk</w:t>
      </w:r>
    </w:p>
    <w:p w:rsidR="00B21755" w:rsidRPr="00B21755" w:rsidRDefault="006B6307" w:rsidP="006B6307">
      <w:pPr>
        <w:bidi w:val="0"/>
        <w:spacing w:after="80"/>
        <w:rPr>
          <w:rFonts w:eastAsia="SimSun" w:cs="Arial"/>
          <w:lang w:eastAsia="zh-CN"/>
        </w:rPr>
      </w:pPr>
      <w:r>
        <w:rPr>
          <w:rFonts w:eastAsia="SimSun" w:cs="Arial"/>
          <w:lang w:eastAsia="zh-CN"/>
        </w:rPr>
        <w:t>Norbert WIENOLD (Mr.),</w:t>
      </w:r>
      <w:r w:rsidR="00B21755" w:rsidRPr="00B21755">
        <w:rPr>
          <w:rFonts w:eastAsia="SimSun" w:cs="Arial"/>
          <w:lang w:eastAsia="zh-CN"/>
        </w:rPr>
        <w:t xml:space="preserve"> Classification Board, Munich</w:t>
      </w:r>
    </w:p>
    <w:p w:rsidR="00B21755" w:rsidRPr="00B21755" w:rsidRDefault="00B21755" w:rsidP="00B21755">
      <w:pPr>
        <w:keepNext/>
        <w:bidi w:val="0"/>
        <w:spacing w:before="240" w:after="60"/>
        <w:ind w:left="567" w:hanging="567"/>
        <w:outlineLvl w:val="0"/>
        <w:rPr>
          <w:rFonts w:eastAsia="SimSun" w:cs="Arial"/>
          <w:b/>
          <w:bCs/>
          <w:caps/>
          <w:kern w:val="32"/>
          <w:szCs w:val="32"/>
          <w:lang w:eastAsia="zh-CN"/>
        </w:rPr>
      </w:pPr>
      <w:r w:rsidRPr="00B21755">
        <w:rPr>
          <w:rFonts w:eastAsia="SimSun" w:cs="Arial"/>
          <w:b/>
          <w:bCs/>
          <w:caps/>
          <w:kern w:val="32"/>
          <w:szCs w:val="32"/>
          <w:lang w:eastAsia="zh-CN"/>
        </w:rPr>
        <w:t>IV.</w:t>
      </w:r>
      <w:r w:rsidRPr="00B21755">
        <w:rPr>
          <w:rFonts w:eastAsia="SimSun" w:cs="Arial"/>
          <w:b/>
          <w:bCs/>
          <w:caps/>
          <w:kern w:val="32"/>
          <w:szCs w:val="32"/>
          <w:lang w:eastAsia="zh-CN"/>
        </w:rPr>
        <w:tab/>
        <w:t>BUREAU/OFFICERS</w:t>
      </w:r>
    </w:p>
    <w:p w:rsidR="00B21755" w:rsidRPr="00B21755" w:rsidRDefault="00B21755" w:rsidP="00B21755">
      <w:pPr>
        <w:bidi w:val="0"/>
        <w:spacing w:after="220"/>
        <w:rPr>
          <w:rFonts w:eastAsia="SimSun" w:cs="Arial"/>
          <w:lang w:val="pt-BR" w:eastAsia="zh-CN"/>
        </w:rPr>
      </w:pPr>
      <w:r w:rsidRPr="00B21755">
        <w:rPr>
          <w:rFonts w:eastAsia="SimSun" w:cs="Arial"/>
          <w:lang w:val="pt-BR" w:eastAsia="zh-CN"/>
        </w:rPr>
        <w:t>président/Chair:</w:t>
      </w:r>
      <w:r w:rsidRPr="00B21755">
        <w:rPr>
          <w:rFonts w:eastAsia="SimSun" w:cs="Arial"/>
          <w:lang w:val="pt-BR" w:eastAsia="zh-CN"/>
        </w:rPr>
        <w:tab/>
      </w:r>
      <w:r w:rsidRPr="00B21755">
        <w:rPr>
          <w:rFonts w:eastAsia="SimSun" w:cs="Arial"/>
          <w:lang w:val="pt-BR" w:eastAsia="zh-CN"/>
        </w:rPr>
        <w:tab/>
      </w:r>
      <w:r w:rsidRPr="00B21755">
        <w:rPr>
          <w:rFonts w:eastAsia="SimSun" w:cs="Arial"/>
          <w:lang w:eastAsia="zh-CN"/>
        </w:rPr>
        <w:t>Oliver STEINKELLNER (M./Mr.) (</w:t>
      </w:r>
      <w:r w:rsidRPr="00B21755">
        <w:rPr>
          <w:rFonts w:eastAsia="SimSun" w:cs="Arial"/>
          <w:szCs w:val="20"/>
          <w:lang w:eastAsia="zh-CN"/>
        </w:rPr>
        <w:t>ALL</w:t>
      </w:r>
      <w:r w:rsidRPr="00B21755">
        <w:rPr>
          <w:rFonts w:eastAsia="SimSun" w:cs="Arial"/>
          <w:lang w:val="pt-BR" w:eastAsia="zh-CN"/>
        </w:rPr>
        <w:t>EMAGNE/GERMANY)</w:t>
      </w:r>
    </w:p>
    <w:p w:rsidR="00B21755" w:rsidRPr="00B21755" w:rsidRDefault="00B21755" w:rsidP="00B21755">
      <w:pPr>
        <w:bidi w:val="0"/>
        <w:spacing w:after="220"/>
        <w:rPr>
          <w:rFonts w:eastAsia="SimSun" w:cs="Arial"/>
          <w:lang w:eastAsia="zh-CN"/>
        </w:rPr>
      </w:pPr>
      <w:proofErr w:type="gramStart"/>
      <w:r w:rsidRPr="00B21755">
        <w:rPr>
          <w:rFonts w:eastAsia="SimSun" w:cs="Arial"/>
          <w:lang w:eastAsia="zh-CN"/>
        </w:rPr>
        <w:t>vice-</w:t>
      </w:r>
      <w:proofErr w:type="spellStart"/>
      <w:r w:rsidRPr="00B21755">
        <w:rPr>
          <w:rFonts w:eastAsia="SimSun" w:cs="Arial"/>
          <w:lang w:eastAsia="zh-CN"/>
        </w:rPr>
        <w:t>président</w:t>
      </w:r>
      <w:proofErr w:type="spellEnd"/>
      <w:proofErr w:type="gramEnd"/>
      <w:r w:rsidRPr="00B21755">
        <w:rPr>
          <w:rFonts w:eastAsia="SimSun" w:cs="Arial"/>
          <w:lang w:eastAsia="zh-CN"/>
        </w:rPr>
        <w:t>/</w:t>
      </w:r>
      <w:r w:rsidRPr="00B21755">
        <w:rPr>
          <w:rFonts w:eastAsia="SimSun" w:cs="Arial"/>
          <w:lang w:eastAsia="zh-CN"/>
        </w:rPr>
        <w:tab/>
      </w:r>
      <w:r w:rsidRPr="00B21755">
        <w:rPr>
          <w:rFonts w:eastAsia="SimSun" w:cs="Arial"/>
          <w:lang w:eastAsia="zh-CN"/>
        </w:rPr>
        <w:tab/>
        <w:t>Pascal WEIBEL (M./Mr.) (SUISSE/SWITZERLAND)</w:t>
      </w:r>
      <w:r w:rsidRPr="00B21755">
        <w:rPr>
          <w:rFonts w:eastAsia="SimSun" w:cs="Arial"/>
          <w:lang w:val="pt-BR" w:eastAsia="zh-CN"/>
        </w:rPr>
        <w:br/>
      </w:r>
      <w:r w:rsidRPr="00B21755">
        <w:rPr>
          <w:rFonts w:eastAsia="SimSun" w:cs="Arial"/>
          <w:szCs w:val="20"/>
          <w:lang w:eastAsia="zh-CN"/>
        </w:rPr>
        <w:t>Vice Chair</w:t>
      </w:r>
    </w:p>
    <w:p w:rsidR="00B21755" w:rsidRPr="00A02049" w:rsidRDefault="00B21755" w:rsidP="00B21755">
      <w:pPr>
        <w:bidi w:val="0"/>
        <w:spacing w:after="220"/>
        <w:rPr>
          <w:rFonts w:eastAsia="SimSun" w:cs="Arial"/>
          <w:lang w:val="fr-CH" w:eastAsia="zh-CN"/>
        </w:rPr>
      </w:pPr>
      <w:proofErr w:type="gramStart"/>
      <w:r w:rsidRPr="00401AA0">
        <w:rPr>
          <w:rFonts w:eastAsia="SimSun" w:cs="Arial"/>
          <w:lang w:val="fr-CH" w:eastAsia="zh-CN"/>
        </w:rPr>
        <w:t>secrétaire</w:t>
      </w:r>
      <w:proofErr w:type="gramEnd"/>
      <w:r w:rsidRPr="00401AA0">
        <w:rPr>
          <w:rFonts w:eastAsia="SimSun" w:cs="Arial"/>
          <w:lang w:val="fr-CH" w:eastAsia="zh-CN"/>
        </w:rPr>
        <w:t>/</w:t>
      </w:r>
      <w:proofErr w:type="spellStart"/>
      <w:r w:rsidRPr="00401AA0">
        <w:rPr>
          <w:rFonts w:eastAsia="SimSun" w:cs="Arial"/>
          <w:lang w:val="fr-CH" w:eastAsia="zh-CN"/>
        </w:rPr>
        <w:t>Secretary</w:t>
      </w:r>
      <w:proofErr w:type="spellEnd"/>
      <w:r w:rsidRPr="00401AA0">
        <w:rPr>
          <w:rFonts w:eastAsia="SimSun" w:cs="Arial"/>
          <w:lang w:val="fr-CH" w:eastAsia="zh-CN"/>
        </w:rPr>
        <w:t>:</w:t>
      </w:r>
      <w:r w:rsidRPr="00401AA0">
        <w:rPr>
          <w:rFonts w:eastAsia="SimSun" w:cs="Arial"/>
          <w:lang w:val="fr-CH" w:eastAsia="zh-CN"/>
        </w:rPr>
        <w:tab/>
        <w:t xml:space="preserve">XU Ning (Mme/Ms.) </w:t>
      </w:r>
      <w:r w:rsidRPr="00A02049">
        <w:rPr>
          <w:rFonts w:eastAsia="SimSun" w:cs="Arial"/>
          <w:lang w:val="fr-CH" w:eastAsia="zh-CN"/>
        </w:rPr>
        <w:t>(OMPI/WIPO)</w:t>
      </w:r>
    </w:p>
    <w:p w:rsidR="00B21755" w:rsidRPr="00A02049" w:rsidRDefault="00B21755" w:rsidP="00B21755">
      <w:pPr>
        <w:bidi w:val="0"/>
        <w:spacing w:after="80"/>
        <w:rPr>
          <w:rFonts w:eastAsia="SimSun" w:cs="Arial"/>
          <w:b/>
          <w:bCs/>
          <w:caps/>
          <w:kern w:val="32"/>
          <w:szCs w:val="32"/>
          <w:lang w:val="fr-CH" w:eastAsia="zh-CN"/>
        </w:rPr>
      </w:pPr>
      <w:r w:rsidRPr="00A02049">
        <w:rPr>
          <w:rFonts w:eastAsia="SimSun" w:cs="Arial"/>
          <w:szCs w:val="20"/>
          <w:lang w:val="fr-CH" w:eastAsia="zh-CN"/>
        </w:rPr>
        <w:br w:type="page"/>
      </w:r>
    </w:p>
    <w:p w:rsidR="00B21755" w:rsidRPr="00B21755" w:rsidRDefault="00B21755" w:rsidP="00B21755">
      <w:pPr>
        <w:keepNext/>
        <w:bidi w:val="0"/>
        <w:spacing w:before="240" w:after="60"/>
        <w:ind w:left="567" w:hanging="567"/>
        <w:outlineLvl w:val="0"/>
        <w:rPr>
          <w:rFonts w:eastAsia="SimSun" w:cs="Arial"/>
          <w:b/>
          <w:bCs/>
          <w:caps/>
          <w:kern w:val="32"/>
          <w:szCs w:val="32"/>
          <w:lang w:val="fr-CH" w:eastAsia="zh-CN"/>
        </w:rPr>
      </w:pPr>
      <w:r w:rsidRPr="00B21755">
        <w:rPr>
          <w:rFonts w:eastAsia="SimSun" w:cs="Arial"/>
          <w:b/>
          <w:bCs/>
          <w:caps/>
          <w:kern w:val="32"/>
          <w:szCs w:val="32"/>
          <w:lang w:val="fr-CH" w:eastAsia="zh-CN"/>
        </w:rPr>
        <w:lastRenderedPageBreak/>
        <w:t>V.</w:t>
      </w:r>
      <w:r w:rsidRPr="00B21755">
        <w:rPr>
          <w:rFonts w:eastAsia="SimSun" w:cs="Arial"/>
          <w:b/>
          <w:bCs/>
          <w:caps/>
          <w:kern w:val="32"/>
          <w:szCs w:val="32"/>
          <w:lang w:val="fr-CH" w:eastAsia="zh-CN"/>
        </w:rPr>
        <w:tab/>
        <w:t xml:space="preserve">BUREAU INTERNATIONAL DE L’ORGANISATION MONDIALE DE LA PROPRIÉTÉ </w:t>
      </w:r>
      <w:r w:rsidRPr="00B21755">
        <w:rPr>
          <w:rFonts w:eastAsia="SimSun" w:cs="Arial"/>
          <w:b/>
          <w:bCs/>
          <w:caps/>
          <w:kern w:val="32"/>
          <w:szCs w:val="32"/>
          <w:lang w:val="fr-CH" w:eastAsia="zh-CN"/>
        </w:rPr>
        <w:br/>
        <w:t>INTELLECTUELLE (OMPI)/ INTERNATIONAL BUREAU OF THE WORLD</w:t>
      </w:r>
      <w:r w:rsidRPr="00B21755">
        <w:rPr>
          <w:rFonts w:eastAsia="SimSun" w:cs="Arial"/>
          <w:b/>
          <w:bCs/>
          <w:caps/>
          <w:kern w:val="32"/>
          <w:szCs w:val="32"/>
          <w:lang w:val="fr-CH" w:eastAsia="zh-CN"/>
        </w:rPr>
        <w:br/>
        <w:t>INTELLECTUAL PROPERTY ORGANIZATION (WIPO)</w:t>
      </w:r>
    </w:p>
    <w:p w:rsidR="00B21755" w:rsidRPr="00B21755" w:rsidRDefault="00B21755" w:rsidP="00B21755">
      <w:pPr>
        <w:bidi w:val="0"/>
        <w:spacing w:after="80"/>
        <w:rPr>
          <w:rFonts w:eastAsia="SimSun" w:cs="Arial"/>
          <w:lang w:val="fr-CH" w:eastAsia="zh-CN"/>
        </w:rPr>
      </w:pPr>
      <w:r w:rsidRPr="00B21755">
        <w:rPr>
          <w:rFonts w:eastAsia="SimSun" w:cs="Arial"/>
          <w:lang w:val="fr-CH" w:eastAsia="zh-CN"/>
        </w:rPr>
        <w:t xml:space="preserve">Ken-Ichiro NATSUME (M./Mr.), sous-directeur général du Secteur de de l’infrastructure et des plateformes/Assistant </w:t>
      </w:r>
      <w:proofErr w:type="spellStart"/>
      <w:r w:rsidRPr="00B21755">
        <w:rPr>
          <w:rFonts w:eastAsia="SimSun" w:cs="Arial"/>
          <w:lang w:val="fr-CH" w:eastAsia="zh-CN"/>
        </w:rPr>
        <w:t>Director</w:t>
      </w:r>
      <w:proofErr w:type="spellEnd"/>
      <w:r w:rsidRPr="00B21755">
        <w:rPr>
          <w:rFonts w:eastAsia="SimSun" w:cs="Arial"/>
          <w:lang w:val="fr-CH" w:eastAsia="zh-CN"/>
        </w:rPr>
        <w:t xml:space="preserve"> General, Infrastructure and </w:t>
      </w:r>
      <w:proofErr w:type="spellStart"/>
      <w:r w:rsidRPr="00B21755">
        <w:rPr>
          <w:rFonts w:eastAsia="SimSun" w:cs="Arial"/>
          <w:lang w:val="fr-CH" w:eastAsia="zh-CN"/>
        </w:rPr>
        <w:t>Platforms</w:t>
      </w:r>
      <w:proofErr w:type="spellEnd"/>
      <w:r w:rsidRPr="00B21755">
        <w:rPr>
          <w:rFonts w:eastAsia="SimSun" w:cs="Arial"/>
          <w:lang w:val="fr-CH" w:eastAsia="zh-CN"/>
        </w:rPr>
        <w:t xml:space="preserve"> </w:t>
      </w:r>
      <w:proofErr w:type="spellStart"/>
      <w:r w:rsidRPr="00B21755">
        <w:rPr>
          <w:rFonts w:eastAsia="SimSun" w:cs="Arial"/>
          <w:lang w:val="fr-CH" w:eastAsia="zh-CN"/>
        </w:rPr>
        <w:t>Sector</w:t>
      </w:r>
      <w:proofErr w:type="spellEnd"/>
    </w:p>
    <w:p w:rsidR="00B21755" w:rsidRPr="00B21755" w:rsidRDefault="00B21755" w:rsidP="00B21755">
      <w:pPr>
        <w:bidi w:val="0"/>
        <w:spacing w:after="80"/>
        <w:rPr>
          <w:rFonts w:eastAsia="SimSun" w:cs="Arial"/>
          <w:lang w:val="fr-CH" w:eastAsia="zh-CN"/>
        </w:rPr>
      </w:pPr>
      <w:r w:rsidRPr="00B21755">
        <w:rPr>
          <w:rFonts w:eastAsia="SimSun" w:cs="Arial"/>
          <w:lang w:val="fr-CH" w:eastAsia="zh-CN"/>
        </w:rPr>
        <w:t>Kunihiko FUSHIMI (M./Mr.), directeur de la Division des classifications internationales et des normes, Secteur de de l’infrastructure et des plateformes/</w:t>
      </w:r>
      <w:proofErr w:type="spellStart"/>
      <w:r w:rsidRPr="00B21755">
        <w:rPr>
          <w:rFonts w:eastAsia="SimSun" w:cs="Arial"/>
          <w:lang w:val="fr-CH" w:eastAsia="zh-CN"/>
        </w:rPr>
        <w:t>Director</w:t>
      </w:r>
      <w:proofErr w:type="spellEnd"/>
      <w:r w:rsidRPr="00B21755">
        <w:rPr>
          <w:rFonts w:eastAsia="SimSun" w:cs="Arial"/>
          <w:lang w:val="fr-CH" w:eastAsia="zh-CN"/>
        </w:rPr>
        <w:t xml:space="preserve">, International Classifications and Standards Division, Infrastructure and </w:t>
      </w:r>
      <w:proofErr w:type="spellStart"/>
      <w:r w:rsidRPr="00B21755">
        <w:rPr>
          <w:rFonts w:eastAsia="SimSun" w:cs="Arial"/>
          <w:lang w:val="fr-CH" w:eastAsia="zh-CN"/>
        </w:rPr>
        <w:t>Platforms</w:t>
      </w:r>
      <w:proofErr w:type="spellEnd"/>
      <w:r w:rsidRPr="00B21755">
        <w:rPr>
          <w:rFonts w:eastAsia="SimSun" w:cs="Arial"/>
          <w:lang w:val="fr-CH" w:eastAsia="zh-CN"/>
        </w:rPr>
        <w:t xml:space="preserve"> </w:t>
      </w:r>
      <w:proofErr w:type="spellStart"/>
      <w:r w:rsidRPr="00B21755">
        <w:rPr>
          <w:rFonts w:eastAsia="SimSun" w:cs="Arial"/>
          <w:lang w:val="fr-CH" w:eastAsia="zh-CN"/>
        </w:rPr>
        <w:t>Sector</w:t>
      </w:r>
      <w:proofErr w:type="spellEnd"/>
    </w:p>
    <w:p w:rsidR="00B21755" w:rsidRPr="00B21755" w:rsidRDefault="00B21755" w:rsidP="00B21755">
      <w:pPr>
        <w:bidi w:val="0"/>
        <w:spacing w:after="80"/>
        <w:rPr>
          <w:rFonts w:eastAsia="SimSun" w:cs="Arial"/>
          <w:lang w:val="fr-CH" w:eastAsia="zh-CN"/>
        </w:rPr>
      </w:pPr>
      <w:r w:rsidRPr="00B21755">
        <w:rPr>
          <w:rFonts w:eastAsia="SimSun" w:cs="Arial"/>
          <w:lang w:val="fr-CH" w:eastAsia="zh-CN"/>
        </w:rPr>
        <w:t xml:space="preserve">XU Ning (Mme/Ms.), chef de la Section de la classification internationale des brevets (CIB), Division des classifications internationales et des normes, Secteur de de l’infrastructure et des plateformes/Head, International Patent Classification (IPC) Section, International Classifications and Standards Division, Infrastructure and </w:t>
      </w:r>
      <w:proofErr w:type="spellStart"/>
      <w:r w:rsidRPr="00B21755">
        <w:rPr>
          <w:rFonts w:eastAsia="SimSun" w:cs="Arial"/>
          <w:lang w:val="fr-CH" w:eastAsia="zh-CN"/>
        </w:rPr>
        <w:t>Platforms</w:t>
      </w:r>
      <w:proofErr w:type="spellEnd"/>
      <w:r w:rsidRPr="00B21755">
        <w:rPr>
          <w:rFonts w:eastAsia="SimSun" w:cs="Arial"/>
          <w:lang w:val="fr-CH" w:eastAsia="zh-CN"/>
        </w:rPr>
        <w:t xml:space="preserve"> </w:t>
      </w:r>
      <w:proofErr w:type="spellStart"/>
      <w:r w:rsidRPr="00B21755">
        <w:rPr>
          <w:rFonts w:eastAsia="SimSun" w:cs="Arial"/>
          <w:lang w:val="fr-CH" w:eastAsia="zh-CN"/>
        </w:rPr>
        <w:t>Sector</w:t>
      </w:r>
      <w:proofErr w:type="spellEnd"/>
    </w:p>
    <w:p w:rsidR="00B21755" w:rsidRPr="00B21755" w:rsidRDefault="00B21755" w:rsidP="00B21755">
      <w:pPr>
        <w:bidi w:val="0"/>
        <w:spacing w:after="80"/>
        <w:rPr>
          <w:rFonts w:eastAsia="SimSun" w:cs="Arial"/>
          <w:lang w:val="fr-CH" w:eastAsia="zh-CN"/>
        </w:rPr>
      </w:pPr>
      <w:r w:rsidRPr="00B21755">
        <w:rPr>
          <w:rFonts w:eastAsia="SimSun" w:cs="Arial"/>
          <w:lang w:val="fr-CH" w:eastAsia="zh-CN"/>
        </w:rPr>
        <w:t xml:space="preserve">Rastislav MARČOK (M./Mr.), administrateur principal de la classification des brevets de la Section de la classification internationale des brevets (CIB), Division des classifications internationales et des normes, Secteur de de l’infrastructure et des plateformes/Senior Patent Classification </w:t>
      </w:r>
      <w:proofErr w:type="spellStart"/>
      <w:r w:rsidRPr="00B21755">
        <w:rPr>
          <w:rFonts w:eastAsia="SimSun" w:cs="Arial"/>
          <w:lang w:val="fr-CH" w:eastAsia="zh-CN"/>
        </w:rPr>
        <w:t>Officer</w:t>
      </w:r>
      <w:proofErr w:type="spellEnd"/>
      <w:r w:rsidRPr="00B21755">
        <w:rPr>
          <w:rFonts w:eastAsia="SimSun" w:cs="Arial"/>
          <w:lang w:val="fr-CH" w:eastAsia="zh-CN"/>
        </w:rPr>
        <w:t xml:space="preserve">, International Patent Classification (IPC) Section, International Classifications and Standards Division, Infrastructure and </w:t>
      </w:r>
      <w:proofErr w:type="spellStart"/>
      <w:r w:rsidRPr="00B21755">
        <w:rPr>
          <w:rFonts w:eastAsia="SimSun" w:cs="Arial"/>
          <w:lang w:val="fr-CH" w:eastAsia="zh-CN"/>
        </w:rPr>
        <w:t>Platforms</w:t>
      </w:r>
      <w:proofErr w:type="spellEnd"/>
      <w:r w:rsidRPr="00B21755">
        <w:rPr>
          <w:rFonts w:eastAsia="SimSun" w:cs="Arial"/>
          <w:lang w:val="fr-CH" w:eastAsia="zh-CN"/>
        </w:rPr>
        <w:t xml:space="preserve"> </w:t>
      </w:r>
      <w:proofErr w:type="spellStart"/>
      <w:r w:rsidRPr="00B21755">
        <w:rPr>
          <w:rFonts w:eastAsia="SimSun" w:cs="Arial"/>
          <w:lang w:val="fr-CH" w:eastAsia="zh-CN"/>
        </w:rPr>
        <w:t>Sector</w:t>
      </w:r>
      <w:proofErr w:type="spellEnd"/>
    </w:p>
    <w:p w:rsidR="00B21755" w:rsidRPr="00B21755" w:rsidRDefault="00B21755" w:rsidP="00B21755">
      <w:pPr>
        <w:bidi w:val="0"/>
        <w:spacing w:after="80"/>
        <w:rPr>
          <w:rFonts w:eastAsia="SimSun" w:cs="Arial"/>
          <w:lang w:val="fr-CH" w:eastAsia="zh-CN"/>
        </w:rPr>
      </w:pPr>
      <w:r w:rsidRPr="00B21755">
        <w:rPr>
          <w:rFonts w:eastAsia="SimSun" w:cs="Arial"/>
          <w:lang w:val="fr-CH" w:eastAsia="zh-CN"/>
        </w:rPr>
        <w:t xml:space="preserve">Olivier COLLIOUD (M./Mr.), Administrateur de projets la de la Section des systèmes informatiques, Division des classifications internationales et des normes, Secteur de de l’infrastructure et des plateformes /Project </w:t>
      </w:r>
      <w:proofErr w:type="spellStart"/>
      <w:r w:rsidRPr="00B21755">
        <w:rPr>
          <w:rFonts w:eastAsia="SimSun" w:cs="Arial"/>
          <w:lang w:val="fr-CH" w:eastAsia="zh-CN"/>
        </w:rPr>
        <w:t>Officer</w:t>
      </w:r>
      <w:proofErr w:type="spellEnd"/>
      <w:r w:rsidRPr="00B21755">
        <w:rPr>
          <w:rFonts w:eastAsia="SimSun" w:cs="Arial"/>
          <w:lang w:val="fr-CH" w:eastAsia="zh-CN"/>
        </w:rPr>
        <w:t xml:space="preserve">, IT </w:t>
      </w:r>
      <w:proofErr w:type="spellStart"/>
      <w:r w:rsidRPr="00B21755">
        <w:rPr>
          <w:rFonts w:eastAsia="SimSun" w:cs="Arial"/>
          <w:lang w:val="fr-CH" w:eastAsia="zh-CN"/>
        </w:rPr>
        <w:t>Systems</w:t>
      </w:r>
      <w:proofErr w:type="spellEnd"/>
      <w:r w:rsidRPr="00B21755">
        <w:rPr>
          <w:rFonts w:eastAsia="SimSun" w:cs="Arial"/>
          <w:lang w:val="fr-CH" w:eastAsia="zh-CN"/>
        </w:rPr>
        <w:t xml:space="preserve"> Section, International Classifications and Standards Division, Infrastructure and </w:t>
      </w:r>
      <w:proofErr w:type="spellStart"/>
      <w:r w:rsidRPr="00B21755">
        <w:rPr>
          <w:rFonts w:eastAsia="SimSun" w:cs="Arial"/>
          <w:lang w:val="fr-CH" w:eastAsia="zh-CN"/>
        </w:rPr>
        <w:t>Platforms</w:t>
      </w:r>
      <w:proofErr w:type="spellEnd"/>
      <w:r w:rsidRPr="00B21755">
        <w:rPr>
          <w:rFonts w:eastAsia="SimSun" w:cs="Arial"/>
          <w:lang w:val="fr-CH" w:eastAsia="zh-CN"/>
        </w:rPr>
        <w:t xml:space="preserve"> </w:t>
      </w:r>
      <w:proofErr w:type="spellStart"/>
      <w:r w:rsidRPr="00B21755">
        <w:rPr>
          <w:rFonts w:eastAsia="SimSun" w:cs="Arial"/>
          <w:lang w:val="fr-CH" w:eastAsia="zh-CN"/>
        </w:rPr>
        <w:t>Sector</w:t>
      </w:r>
      <w:proofErr w:type="spellEnd"/>
    </w:p>
    <w:p w:rsidR="00B21755" w:rsidRPr="00B21755" w:rsidRDefault="00B21755" w:rsidP="00B21755">
      <w:pPr>
        <w:bidi w:val="0"/>
        <w:spacing w:after="80"/>
        <w:rPr>
          <w:rFonts w:eastAsia="SimSun" w:cs="Arial"/>
          <w:lang w:val="fr-CH" w:eastAsia="zh-CN"/>
        </w:rPr>
      </w:pPr>
      <w:r w:rsidRPr="00B21755">
        <w:rPr>
          <w:rFonts w:eastAsia="SimSun" w:cs="Arial"/>
          <w:lang w:val="fr-CH" w:eastAsia="zh-CN"/>
        </w:rPr>
        <w:t xml:space="preserve">Isabelle MALANGA SALAZAR (Mme/Ms.), assistante à l’information de la Section de la classification internationale des brevets (CIB), Division des classifications internationales et des normes, Secteur de de l’infrastructure et des plateformes/Information Assistant, International Patent Classification (IPC) Section, International Classifications and Standards Division, Infrastructure and </w:t>
      </w:r>
      <w:proofErr w:type="spellStart"/>
      <w:r w:rsidRPr="00B21755">
        <w:rPr>
          <w:rFonts w:eastAsia="SimSun" w:cs="Arial"/>
          <w:lang w:val="fr-CH" w:eastAsia="zh-CN"/>
        </w:rPr>
        <w:t>Platforms</w:t>
      </w:r>
      <w:proofErr w:type="spellEnd"/>
      <w:r w:rsidRPr="00B21755">
        <w:rPr>
          <w:rFonts w:eastAsia="SimSun" w:cs="Arial"/>
          <w:lang w:val="fr-CH" w:eastAsia="zh-CN"/>
        </w:rPr>
        <w:t xml:space="preserve"> </w:t>
      </w:r>
      <w:proofErr w:type="spellStart"/>
      <w:r w:rsidRPr="00B21755">
        <w:rPr>
          <w:rFonts w:eastAsia="SimSun" w:cs="Arial"/>
          <w:lang w:val="fr-CH" w:eastAsia="zh-CN"/>
        </w:rPr>
        <w:t>Sector</w:t>
      </w:r>
      <w:proofErr w:type="spellEnd"/>
    </w:p>
    <w:p w:rsidR="00B21755" w:rsidRPr="00B21755" w:rsidRDefault="00B21755" w:rsidP="00B21755">
      <w:pPr>
        <w:bidi w:val="0"/>
        <w:spacing w:after="80"/>
        <w:rPr>
          <w:rFonts w:eastAsia="SimSun" w:cs="Arial"/>
          <w:lang w:val="fr-CH" w:eastAsia="zh-CN"/>
        </w:rPr>
      </w:pPr>
    </w:p>
    <w:p w:rsidR="00073053" w:rsidRPr="00401AA0" w:rsidRDefault="00B21755" w:rsidP="00401AA0">
      <w:pPr>
        <w:ind w:left="5527"/>
        <w:rPr>
          <w:rFonts w:ascii="Calibri" w:hAnsi="Calibri"/>
          <w:rtl/>
          <w:lang w:bidi="ar-EG"/>
        </w:rPr>
      </w:pPr>
      <w:r>
        <w:rPr>
          <w:rFonts w:ascii="Calibri" w:eastAsia="SimSun" w:hAnsi="Calibri" w:hint="cs"/>
          <w:rtl/>
          <w:lang w:val="fr-CH" w:eastAsia="zh-CN"/>
        </w:rPr>
        <w:t>[يلي ذلك المرفق الثاني]</w:t>
      </w:r>
    </w:p>
    <w:sectPr w:rsidR="00073053" w:rsidRPr="00401AA0" w:rsidSect="00AF737B">
      <w:headerReference w:type="first" r:id="rId14"/>
      <w:pgSz w:w="11907" w:h="16840" w:code="9"/>
      <w:pgMar w:top="1418" w:right="1418" w:bottom="1418" w:left="1418" w:header="709" w:footer="709"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F69" w:rsidRDefault="00EA1F69" w:rsidP="005F56C4">
      <w:r>
        <w:separator/>
      </w:r>
    </w:p>
  </w:endnote>
  <w:endnote w:type="continuationSeparator" w:id="0">
    <w:p w:rsidR="00EA1F69" w:rsidRDefault="00EA1F69" w:rsidP="005F5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307" w:rsidRDefault="006B63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37B" w:rsidRDefault="00AF737B">
    <w:pPr>
      <w:pStyle w:val="Footer"/>
    </w:pPr>
    <w:r>
      <w:rPr>
        <w:noProof/>
      </w:rPr>
      <mc:AlternateContent>
        <mc:Choice Requires="wps">
          <w:drawing>
            <wp:anchor distT="558800" distB="0" distL="114300" distR="114300" simplePos="0" relativeHeight="251660288"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2"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F737B" w:rsidRDefault="00AF737B" w:rsidP="00AF737B">
                          <w:pPr>
                            <w:jc w:val="center"/>
                          </w:pPr>
                          <w:r w:rsidRPr="00AF737B">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1footer" o:spid="_x0000_s1027"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Zp5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iOZp5qgIAAGQFAAAOAAAAAAAAAAAAAAAA&#10;AC4CAABkcnMvZTJvRG9jLnhtbFBLAQItABQABgAIAAAAIQDN8vMo2gAAAAgBAAAPAAAAAAAAAAAA&#10;AAAAAAQFAABkcnMvZG93bnJldi54bWxQSwUGAAAAAAQABADzAAAACwYAAAAA&#10;" o:allowincell="f" filled="f" stroked="f" strokeweight=".5pt">
              <v:path arrowok="t"/>
              <v:textbox>
                <w:txbxContent>
                  <w:p w:rsidR="00AF737B" w:rsidRDefault="00AF737B" w:rsidP="00AF737B">
                    <w:pPr>
                      <w:jc w:val="center"/>
                    </w:pPr>
                    <w:r w:rsidRPr="00AF737B">
                      <w:rPr>
                        <w:color w:val="000000"/>
                        <w:sz w:val="17"/>
                      </w:rPr>
                      <w:t>WIPO FOR OFFICIAL USE ONLY</w:t>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307" w:rsidRDefault="006B63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F69" w:rsidRDefault="00EA1F69" w:rsidP="005F56C4">
      <w:r>
        <w:separator/>
      </w:r>
    </w:p>
  </w:footnote>
  <w:footnote w:type="continuationSeparator" w:id="0">
    <w:p w:rsidR="00EA1F69" w:rsidRDefault="00EA1F69" w:rsidP="005F5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755" w:rsidRPr="00B21755" w:rsidRDefault="00B21755" w:rsidP="006B6307">
    <w:pPr>
      <w:bidi w:val="0"/>
      <w:rPr>
        <w:rFonts w:cs="Arial"/>
        <w:rtl/>
      </w:rPr>
    </w:pPr>
    <w:r w:rsidRPr="00B21755">
      <w:rPr>
        <w:rFonts w:cs="Arial"/>
      </w:rPr>
      <w:t>IPC/WG/47/2</w:t>
    </w:r>
  </w:p>
  <w:p w:rsidR="00B21755" w:rsidRPr="00B21755" w:rsidRDefault="00B21755" w:rsidP="00B21755">
    <w:pPr>
      <w:bidi w:val="0"/>
      <w:rPr>
        <w:rFonts w:cs="Arial"/>
      </w:rPr>
    </w:pPr>
    <w:r w:rsidRPr="00B21755">
      <w:rPr>
        <w:rFonts w:cs="Arial"/>
      </w:rPr>
      <w:t>ANNEX I</w:t>
    </w:r>
  </w:p>
  <w:p w:rsidR="00AF737B" w:rsidRPr="00C50A61" w:rsidRDefault="00AF737B" w:rsidP="00AF737B">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DE52FE">
      <w:rPr>
        <w:rFonts w:cs="Arial"/>
        <w:noProof/>
        <w:lang w:bidi="ar-EG"/>
      </w:rPr>
      <w:t>4</w:t>
    </w:r>
    <w:r w:rsidRPr="00C50A61">
      <w:rPr>
        <w:rFonts w:cs="Arial"/>
      </w:rPr>
      <w:fldChar w:fldCharType="end"/>
    </w:r>
  </w:p>
  <w:p w:rsidR="00AF737B" w:rsidRPr="00C50A61" w:rsidRDefault="00AF737B" w:rsidP="00AF737B">
    <w:pPr>
      <w:bidi w:val="0"/>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755" w:rsidRPr="00B21755" w:rsidRDefault="00B21755" w:rsidP="00B21755">
    <w:pPr>
      <w:bidi w:val="0"/>
      <w:rPr>
        <w:rFonts w:cs="Arial"/>
        <w:rtl/>
      </w:rPr>
    </w:pPr>
    <w:r w:rsidRPr="00B21755">
      <w:rPr>
        <w:rFonts w:cs="Arial"/>
        <w:noProof/>
      </w:rPr>
      <mc:AlternateContent>
        <mc:Choice Requires="wps">
          <w:drawing>
            <wp:anchor distT="558800" distB="0" distL="114300" distR="114300" simplePos="0" relativeHeight="251668480" behindDoc="0" locked="0" layoutInCell="0" allowOverlap="1" wp14:anchorId="5D2ECAE4" wp14:editId="672A6D42">
              <wp:simplePos x="0" y="0"/>
              <wp:positionH relativeFrom="margin">
                <wp:align>center</wp:align>
              </wp:positionH>
              <wp:positionV relativeFrom="bottomMargin">
                <wp:posOffset>558800</wp:posOffset>
              </wp:positionV>
              <wp:extent cx="7620000" cy="317500"/>
              <wp:effectExtent l="0" t="0" r="0" b="6350"/>
              <wp:wrapNone/>
              <wp:docPr id="10"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21755" w:rsidRDefault="00B21755" w:rsidP="00B21755">
                          <w:pPr>
                            <w:jc w:val="center"/>
                          </w:pPr>
                          <w:r w:rsidRPr="00DF1BD1">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D2ECAE4" id="_x0000_t202" coordsize="21600,21600" o:spt="202" path="m,l,21600r21600,l21600,xe">
              <v:stroke joinstyle="miter"/>
              <v:path gradientshapeok="t" o:connecttype="rect"/>
            </v:shapetype>
            <v:shape id="TITUSF1footer" o:spid="_x0000_s1026" type="#_x0000_t202" style="position:absolute;margin-left:0;margin-top:44pt;width:600pt;height:25pt;z-index:25166848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5ScpgIAAF4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HJrlJymAgAAXgUAAA4AAAAAAAAAAAAAAAAALgIA&#10;AGRycy9lMm9Eb2MueG1sUEsBAi0AFAAGAAgAAAAhAM3y8yjaAAAACAEAAA8AAAAAAAAAAAAAAAAA&#10;AAUAAGRycy9kb3ducmV2LnhtbFBLBQYAAAAABAAEAPMAAAAHBgAAAAA=&#10;" o:allowincell="f" filled="f" stroked="f" strokeweight=".5pt">
              <v:path arrowok="t"/>
              <v:textbox>
                <w:txbxContent>
                  <w:p w:rsidR="00B21755" w:rsidRDefault="00B21755" w:rsidP="00B21755">
                    <w:pPr>
                      <w:jc w:val="center"/>
                    </w:pPr>
                    <w:r w:rsidRPr="00DF1BD1">
                      <w:rPr>
                        <w:color w:val="000000"/>
                        <w:sz w:val="17"/>
                      </w:rPr>
                      <w:t>WIPO FOR OFFICIAL USE ONLY</w:t>
                    </w:r>
                  </w:p>
                </w:txbxContent>
              </v:textbox>
              <w10:wrap anchorx="margin" anchory="margin"/>
            </v:shape>
          </w:pict>
        </mc:Fallback>
      </mc:AlternateContent>
    </w:r>
    <w:r w:rsidR="006B6307">
      <w:rPr>
        <w:rFonts w:cs="Arial"/>
      </w:rPr>
      <w:t>IPC/WG/47/2</w:t>
    </w:r>
  </w:p>
  <w:p w:rsidR="00B21755" w:rsidRPr="00B21755" w:rsidRDefault="00B21755" w:rsidP="00B21755">
    <w:pPr>
      <w:bidi w:val="0"/>
      <w:rPr>
        <w:rFonts w:cs="Arial"/>
      </w:rPr>
    </w:pPr>
    <w:r w:rsidRPr="00B21755">
      <w:rPr>
        <w:rFonts w:cs="Arial"/>
      </w:rPr>
      <w:t>ANNEX I</w:t>
    </w:r>
  </w:p>
  <w:p w:rsidR="005F56C4" w:rsidRPr="00C50A61" w:rsidRDefault="005F56C4" w:rsidP="005F56C4">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DE52FE">
      <w:rPr>
        <w:rFonts w:cs="Arial"/>
        <w:noProof/>
        <w:lang w:bidi="ar-EG"/>
      </w:rPr>
      <w:t>3</w:t>
    </w:r>
    <w:r w:rsidRPr="00C50A61">
      <w:rPr>
        <w:rFonts w:cs="Arial"/>
      </w:rPr>
      <w:fldChar w:fldCharType="end"/>
    </w:r>
  </w:p>
  <w:p w:rsidR="005F56C4" w:rsidRPr="00C50A61" w:rsidRDefault="005F56C4" w:rsidP="005F56C4">
    <w:pPr>
      <w:bidi w:val="0"/>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755" w:rsidRDefault="00B21755" w:rsidP="00A02049">
    <w:pPr>
      <w:tabs>
        <w:tab w:val="left" w:pos="3000"/>
      </w:tabs>
      <w:bidi w:val="0"/>
      <w:rPr>
        <w:rFonts w:eastAsia="SimSun" w:cs="Arial"/>
        <w:szCs w:val="20"/>
        <w:rtl/>
        <w:lang w:eastAsia="zh-CN"/>
      </w:rPr>
    </w:pPr>
    <w:r w:rsidRPr="00B21755">
      <w:rPr>
        <w:rFonts w:eastAsia="SimSun" w:cs="Arial"/>
        <w:noProof/>
        <w:szCs w:val="20"/>
      </w:rPr>
      <mc:AlternateContent>
        <mc:Choice Requires="wps">
          <w:drawing>
            <wp:anchor distT="558800" distB="0" distL="114300" distR="114300" simplePos="0" relativeHeight="251663360" behindDoc="0" locked="0" layoutInCell="0" allowOverlap="1" wp14:anchorId="463C4CD9" wp14:editId="125CFDF9">
              <wp:simplePos x="0" y="0"/>
              <wp:positionH relativeFrom="margin">
                <wp:align>center</wp:align>
              </wp:positionH>
              <wp:positionV relativeFrom="bottomMargin">
                <wp:posOffset>558800</wp:posOffset>
              </wp:positionV>
              <wp:extent cx="7620000" cy="317500"/>
              <wp:effectExtent l="0" t="0" r="0" b="6350"/>
              <wp:wrapNone/>
              <wp:docPr id="6"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21755" w:rsidRDefault="00B21755" w:rsidP="00B21755">
                          <w:pPr>
                            <w:jc w:val="center"/>
                          </w:pPr>
                          <w:r w:rsidRPr="00DF1BD1">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63C4CD9" id="_x0000_t202" coordsize="21600,21600" o:spt="202" path="m,l,21600r21600,l21600,xe">
              <v:stroke joinstyle="miter"/>
              <v:path gradientshapeok="t" o:connecttype="rect"/>
            </v:shapetype>
            <v:shape id="_x0000_s1028" type="#_x0000_t202" style="position:absolute;margin-left:0;margin-top:44pt;width:600pt;height:25pt;z-index:25166336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quSqQ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C2uq5KpAgAAZAUAAA4AAAAAAAAAAAAAAAAA&#10;LgIAAGRycy9lMm9Eb2MueG1sUEsBAi0AFAAGAAgAAAAhAM3y8yjaAAAACAEAAA8AAAAAAAAAAAAA&#10;AAAAAwUAAGRycy9kb3ducmV2LnhtbFBLBQYAAAAABAAEAPMAAAAKBgAAAAA=&#10;" o:allowincell="f" filled="f" stroked="f" strokeweight=".5pt">
              <v:path arrowok="t"/>
              <v:textbox>
                <w:txbxContent>
                  <w:p w:rsidR="00B21755" w:rsidRDefault="00B21755" w:rsidP="00B21755">
                    <w:pPr>
                      <w:jc w:val="center"/>
                    </w:pPr>
                    <w:r w:rsidRPr="00DF1BD1">
                      <w:rPr>
                        <w:color w:val="000000"/>
                        <w:sz w:val="17"/>
                      </w:rPr>
                      <w:t>WIPO FOR OFFICIAL USE ONLY</w:t>
                    </w:r>
                  </w:p>
                </w:txbxContent>
              </v:textbox>
              <w10:wrap anchorx="margin" anchory="margin"/>
            </v:shape>
          </w:pict>
        </mc:Fallback>
      </mc:AlternateContent>
    </w:r>
    <w:r w:rsidR="006B6307">
      <w:rPr>
        <w:rFonts w:eastAsia="SimSun" w:cs="Arial"/>
        <w:szCs w:val="20"/>
        <w:lang w:eastAsia="zh-CN"/>
      </w:rPr>
      <w:t>IPC/WG/47/2</w:t>
    </w:r>
  </w:p>
  <w:p w:rsidR="00B21755" w:rsidRPr="00B21755" w:rsidRDefault="00B21755" w:rsidP="00A02049">
    <w:pPr>
      <w:tabs>
        <w:tab w:val="center" w:pos="4536"/>
        <w:tab w:val="right" w:pos="9072"/>
      </w:tabs>
      <w:bidi w:val="0"/>
      <w:rPr>
        <w:rFonts w:eastAsia="SimSun" w:cs="Arial"/>
        <w:szCs w:val="20"/>
        <w:lang w:eastAsia="zh-CN"/>
      </w:rPr>
    </w:pPr>
    <w:r w:rsidRPr="00B21755">
      <w:rPr>
        <w:rFonts w:eastAsia="SimSun" w:cs="Arial"/>
        <w:szCs w:val="20"/>
        <w:lang w:eastAsia="zh-CN"/>
      </w:rPr>
      <w:t>ANNEX I</w:t>
    </w:r>
  </w:p>
  <w:p w:rsidR="00AF737B" w:rsidRDefault="00AF737B" w:rsidP="00B21755">
    <w:pPr>
      <w:pStyle w:val="Header"/>
      <w:jc w:val="right"/>
      <w:rPr>
        <w:rtl/>
        <w:lang w:bidi="ar-SY"/>
      </w:rPr>
    </w:pPr>
    <w:r>
      <w:rPr>
        <w:noProof/>
      </w:rPr>
      <mc:AlternateContent>
        <mc:Choice Requires="wps">
          <w:drawing>
            <wp:anchor distT="558800" distB="0" distL="114300" distR="114300" simplePos="0" relativeHeight="251659264"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F737B" w:rsidRDefault="00AF737B" w:rsidP="00AF737B">
                          <w:pPr>
                            <w:jc w:val="center"/>
                          </w:pPr>
                          <w:r w:rsidRPr="00AF737B">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_x0000_s1029" type="#_x0000_t202" style="position:absolute;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tim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CLZtimqgIAAGQFAAAOAAAAAAAAAAAAAAAA&#10;AC4CAABkcnMvZTJvRG9jLnhtbFBLAQItABQABgAIAAAAIQDN8vMo2gAAAAgBAAAPAAAAAAAAAAAA&#10;AAAAAAQFAABkcnMvZG93bnJldi54bWxQSwUGAAAAAAQABADzAAAACwYAAAAA&#10;" o:allowincell="f" filled="f" stroked="f" strokeweight=".5pt">
              <v:path arrowok="t"/>
              <v:textbox>
                <w:txbxContent>
                  <w:p w:rsidR="00AF737B" w:rsidRDefault="00AF737B" w:rsidP="00AF737B">
                    <w:pPr>
                      <w:jc w:val="center"/>
                    </w:pPr>
                    <w:r w:rsidRPr="00AF737B">
                      <w:rPr>
                        <w:color w:val="000000"/>
                        <w:sz w:val="17"/>
                      </w:rPr>
                      <w:t>WIPO FOR OFFICIAL USE ONLY</w:t>
                    </w:r>
                  </w:p>
                </w:txbxContent>
              </v:textbox>
              <w10:wrap anchorx="margin" anchory="margin"/>
            </v:shape>
          </w:pict>
        </mc:Fallback>
      </mc:AlternateContent>
    </w:r>
    <w:r w:rsidR="00B21755">
      <w:rPr>
        <w:rFonts w:hint="cs"/>
        <w:rtl/>
        <w:lang w:bidi="ar-SY"/>
      </w:rPr>
      <w:t>المرفق الأول</w:t>
    </w:r>
  </w:p>
  <w:p w:rsidR="00B21755" w:rsidRDefault="00B21755" w:rsidP="00B21755">
    <w:pPr>
      <w:pStyle w:val="Header"/>
      <w:jc w:val="right"/>
      <w:rPr>
        <w:lang w:bidi="ar-SY"/>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755" w:rsidRDefault="00B21755" w:rsidP="003628A5">
    <w:pPr>
      <w:tabs>
        <w:tab w:val="left" w:pos="3000"/>
      </w:tabs>
      <w:bidi w:val="0"/>
      <w:rPr>
        <w:rFonts w:eastAsia="SimSun" w:cs="Arial"/>
        <w:szCs w:val="20"/>
        <w:rtl/>
        <w:lang w:eastAsia="zh-CN"/>
      </w:rPr>
    </w:pPr>
    <w:r w:rsidRPr="00B21755">
      <w:rPr>
        <w:rFonts w:eastAsia="SimSun" w:cs="Arial"/>
        <w:noProof/>
        <w:szCs w:val="20"/>
      </w:rPr>
      <mc:AlternateContent>
        <mc:Choice Requires="wps">
          <w:drawing>
            <wp:anchor distT="558800" distB="0" distL="114300" distR="114300" simplePos="0" relativeHeight="251666432" behindDoc="0" locked="0" layoutInCell="0" allowOverlap="1" wp14:anchorId="49E94240" wp14:editId="149F7116">
              <wp:simplePos x="0" y="0"/>
              <wp:positionH relativeFrom="margin">
                <wp:align>center</wp:align>
              </wp:positionH>
              <wp:positionV relativeFrom="bottomMargin">
                <wp:posOffset>558800</wp:posOffset>
              </wp:positionV>
              <wp:extent cx="7620000" cy="317500"/>
              <wp:effectExtent l="0" t="0" r="0" b="6350"/>
              <wp:wrapNone/>
              <wp:docPr id="7"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21755" w:rsidRDefault="00B21755" w:rsidP="00B21755">
                          <w:pPr>
                            <w:jc w:val="center"/>
                          </w:pPr>
                          <w:r w:rsidRPr="00DF1BD1">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9E94240" id="_x0000_t202" coordsize="21600,21600" o:spt="202" path="m,l,21600r21600,l21600,xe">
              <v:stroke joinstyle="miter"/>
              <v:path gradientshapeok="t" o:connecttype="rect"/>
            </v:shapetype>
            <v:shape id="_x0000_s1030" type="#_x0000_t202" style="position:absolute;margin-left:0;margin-top:44pt;width:600pt;height:25pt;z-index:25166643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83vqQ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DKvze+pAgAAZAUAAA4AAAAAAAAAAAAAAAAA&#10;LgIAAGRycy9lMm9Eb2MueG1sUEsBAi0AFAAGAAgAAAAhAM3y8yjaAAAACAEAAA8AAAAAAAAAAAAA&#10;AAAAAwUAAGRycy9kb3ducmV2LnhtbFBLBQYAAAAABAAEAPMAAAAKBgAAAAA=&#10;" o:allowincell="f" filled="f" stroked="f" strokeweight=".5pt">
              <v:path arrowok="t"/>
              <v:textbox>
                <w:txbxContent>
                  <w:p w:rsidR="00B21755" w:rsidRDefault="00B21755" w:rsidP="00B21755">
                    <w:pPr>
                      <w:jc w:val="center"/>
                    </w:pPr>
                    <w:r w:rsidRPr="00DF1BD1">
                      <w:rPr>
                        <w:color w:val="000000"/>
                        <w:sz w:val="17"/>
                      </w:rPr>
                      <w:t>WIPO FOR OFFICIAL USE ONLY</w:t>
                    </w:r>
                  </w:p>
                </w:txbxContent>
              </v:textbox>
              <w10:wrap anchorx="margin" anchory="margin"/>
            </v:shape>
          </w:pict>
        </mc:Fallback>
      </mc:AlternateContent>
    </w:r>
    <w:r w:rsidR="006B6307">
      <w:rPr>
        <w:rFonts w:eastAsia="SimSun" w:cs="Arial"/>
        <w:szCs w:val="20"/>
        <w:lang w:eastAsia="zh-CN"/>
      </w:rPr>
      <w:t>IPC/WG/47/2</w:t>
    </w:r>
  </w:p>
  <w:p w:rsidR="00B21755" w:rsidRPr="00B21755" w:rsidRDefault="00B21755" w:rsidP="003628A5">
    <w:pPr>
      <w:tabs>
        <w:tab w:val="center" w:pos="4536"/>
        <w:tab w:val="right" w:pos="9072"/>
      </w:tabs>
      <w:bidi w:val="0"/>
      <w:rPr>
        <w:rFonts w:eastAsia="SimSun" w:cs="Arial"/>
        <w:szCs w:val="20"/>
        <w:lang w:eastAsia="zh-CN"/>
      </w:rPr>
    </w:pPr>
    <w:r w:rsidRPr="00B21755">
      <w:rPr>
        <w:rFonts w:eastAsia="SimSun" w:cs="Arial"/>
        <w:szCs w:val="20"/>
        <w:lang w:eastAsia="zh-CN"/>
      </w:rPr>
      <w:t>ANNEX I</w:t>
    </w:r>
  </w:p>
  <w:p w:rsidR="00B21755" w:rsidRDefault="00B21755" w:rsidP="003628A5">
    <w:pPr>
      <w:pStyle w:val="Header"/>
      <w:jc w:val="right"/>
      <w:rPr>
        <w:rtl/>
        <w:lang w:bidi="ar-SY"/>
      </w:rPr>
    </w:pPr>
    <w:r>
      <w:rPr>
        <w:lang w:bidi="ar-SY"/>
      </w:rPr>
      <w:fldChar w:fldCharType="begin"/>
    </w:r>
    <w:r>
      <w:rPr>
        <w:lang w:bidi="ar-SY"/>
      </w:rPr>
      <w:instrText xml:space="preserve"> PAGE   \* MERGEFORMAT </w:instrText>
    </w:r>
    <w:r>
      <w:rPr>
        <w:lang w:bidi="ar-SY"/>
      </w:rPr>
      <w:fldChar w:fldCharType="separate"/>
    </w:r>
    <w:r w:rsidR="00115940">
      <w:rPr>
        <w:noProof/>
        <w:lang w:bidi="ar-SY"/>
      </w:rPr>
      <w:t>2</w:t>
    </w:r>
    <w:r>
      <w:rPr>
        <w:noProof/>
        <w:lang w:bidi="ar-SY"/>
      </w:rPr>
      <w:fldChar w:fldCharType="end"/>
    </w:r>
  </w:p>
  <w:p w:rsidR="00B21755" w:rsidRDefault="00B21755" w:rsidP="00B21755">
    <w:pPr>
      <w:pStyle w:val="Header"/>
      <w:jc w:val="right"/>
      <w:rPr>
        <w:lang w:bidi="ar-SY"/>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820061B"/>
    <w:multiLevelType w:val="multilevel"/>
    <w:tmpl w:val="38823F16"/>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5"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7"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3"/>
  </w:num>
  <w:num w:numId="3">
    <w:abstractNumId w:val="7"/>
  </w:num>
  <w:num w:numId="4">
    <w:abstractNumId w:val="6"/>
  </w:num>
  <w:num w:numId="5">
    <w:abstractNumId w:val="0"/>
  </w:num>
  <w:num w:numId="6">
    <w:abstractNumId w:val="5"/>
  </w:num>
  <w:num w:numId="7">
    <w:abstractNumId w:val="7"/>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activeWritingStyle w:appName="MSWord" w:lang="ar-EG" w:vendorID="64" w:dllVersion="131078" w:nlCheck="1" w:checkStyle="0"/>
  <w:activeWritingStyle w:appName="MSWord" w:lang="en-US" w:vendorID="64" w:dllVersion="131078" w:nlCheck="1" w:checkStyle="1"/>
  <w:activeWritingStyle w:appName="MSWord" w:lang="ar-SY" w:vendorID="64" w:dllVersion="131078" w:nlCheck="1" w:checkStyle="0"/>
  <w:activeWritingStyle w:appName="MSWord" w:lang="fr-CH" w:vendorID="64" w:dllVersion="131078" w:nlCheck="1" w:checkStyle="0"/>
  <w:activeWritingStyle w:appName="MSWord" w:lang="fr-FR" w:vendorID="64" w:dllVersion="131078" w:nlCheck="1" w:checkStyle="0"/>
  <w:activeWritingStyle w:appName="MSWord" w:lang="es-ES" w:vendorID="64" w:dllVersion="131078" w:nlCheck="1" w:checkStyle="0"/>
  <w:activeWritingStyle w:appName="MSWord" w:lang="ar-SA" w:vendorID="64" w:dllVersion="131078" w:nlCheck="1" w:checkStyle="0"/>
  <w:activeWritingStyle w:appName="MSWord" w:lang="es-MX"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37B"/>
    <w:rsid w:val="00073053"/>
    <w:rsid w:val="00075C58"/>
    <w:rsid w:val="00085447"/>
    <w:rsid w:val="000F5E56"/>
    <w:rsid w:val="00115940"/>
    <w:rsid w:val="001C1F76"/>
    <w:rsid w:val="00227A69"/>
    <w:rsid w:val="002E534B"/>
    <w:rsid w:val="002E6CBF"/>
    <w:rsid w:val="002F5F9C"/>
    <w:rsid w:val="003072D9"/>
    <w:rsid w:val="003628A5"/>
    <w:rsid w:val="003E6531"/>
    <w:rsid w:val="00401AA0"/>
    <w:rsid w:val="00431118"/>
    <w:rsid w:val="004858C7"/>
    <w:rsid w:val="004A2BF0"/>
    <w:rsid w:val="004E3515"/>
    <w:rsid w:val="004F3D78"/>
    <w:rsid w:val="005F56C4"/>
    <w:rsid w:val="0064118A"/>
    <w:rsid w:val="006B6307"/>
    <w:rsid w:val="007B240C"/>
    <w:rsid w:val="007D53C7"/>
    <w:rsid w:val="00804DB7"/>
    <w:rsid w:val="0099394D"/>
    <w:rsid w:val="00A02049"/>
    <w:rsid w:val="00AF737B"/>
    <w:rsid w:val="00B10145"/>
    <w:rsid w:val="00B172AB"/>
    <w:rsid w:val="00B21755"/>
    <w:rsid w:val="00B946A2"/>
    <w:rsid w:val="00C3229F"/>
    <w:rsid w:val="00C554EC"/>
    <w:rsid w:val="00D878C7"/>
    <w:rsid w:val="00DE52FE"/>
    <w:rsid w:val="00EA1F69"/>
    <w:rsid w:val="00FB3F91"/>
    <w:rsid w:val="00FB6596"/>
    <w:rsid w:val="00FF4F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C188E0A8-04CB-4ACF-A71E-C4C6497E4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F9C"/>
    <w:pPr>
      <w:bidi/>
    </w:pPr>
    <w:rPr>
      <w:rFonts w:ascii="Arial" w:hAnsi="Arial" w:cs="Calibri"/>
      <w:sz w:val="22"/>
      <w:szCs w:val="22"/>
    </w:rPr>
  </w:style>
  <w:style w:type="paragraph" w:styleId="Heading1">
    <w:name w:val="heading 1"/>
    <w:basedOn w:val="Normal"/>
    <w:next w:val="Normal"/>
    <w:qFormat/>
    <w:rsid w:val="00D878C7"/>
    <w:pPr>
      <w:keepNext/>
      <w:spacing w:before="240" w:after="60"/>
      <w:outlineLvl w:val="0"/>
    </w:pPr>
    <w:rPr>
      <w:rFonts w:eastAsia="SimSun"/>
      <w:b/>
      <w:bCs/>
      <w:caps/>
      <w:kern w:val="32"/>
      <w:sz w:val="32"/>
      <w:szCs w:val="32"/>
    </w:rPr>
  </w:style>
  <w:style w:type="paragraph" w:styleId="Heading2">
    <w:name w:val="heading 2"/>
    <w:basedOn w:val="Normal"/>
    <w:next w:val="Normal"/>
    <w:qFormat/>
    <w:rsid w:val="00D878C7"/>
    <w:pPr>
      <w:keepNext/>
      <w:spacing w:before="240" w:after="60"/>
      <w:outlineLvl w:val="1"/>
    </w:pPr>
    <w:rPr>
      <w:rFonts w:eastAsia="SimSun"/>
      <w:bCs/>
      <w:iCs/>
      <w:caps/>
      <w:sz w:val="28"/>
      <w:szCs w:val="28"/>
    </w:rPr>
  </w:style>
  <w:style w:type="paragraph" w:styleId="Heading3">
    <w:name w:val="heading 3"/>
    <w:basedOn w:val="Normal"/>
    <w:next w:val="Normal"/>
    <w:qFormat/>
    <w:rsid w:val="00D878C7"/>
    <w:pPr>
      <w:keepNext/>
      <w:spacing w:before="240" w:after="60"/>
      <w:outlineLvl w:val="2"/>
    </w:pPr>
    <w:rPr>
      <w:rFonts w:eastAsia="SimSun"/>
      <w:bCs/>
      <w:sz w:val="26"/>
      <w:szCs w:val="26"/>
      <w:u w:val="single"/>
    </w:rPr>
  </w:style>
  <w:style w:type="paragraph" w:styleId="Heading4">
    <w:name w:val="heading 4"/>
    <w:basedOn w:val="Normal"/>
    <w:next w:val="Normal"/>
    <w:qFormat/>
    <w:rsid w:val="00D878C7"/>
    <w:pPr>
      <w:keepNext/>
      <w:spacing w:before="240" w:after="60"/>
      <w:outlineLvl w:val="3"/>
    </w:pPr>
    <w:rPr>
      <w:rFonts w:eastAsia="SimSu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FB6596"/>
    <w:rPr>
      <w:sz w:val="18"/>
      <w:szCs w:val="18"/>
    </w:rPr>
  </w:style>
  <w:style w:type="paragraph" w:styleId="EndnoteText">
    <w:name w:val="endnote text"/>
    <w:basedOn w:val="Normal"/>
    <w:semiHidden/>
    <w:rsid w:val="00FB6596"/>
    <w:rPr>
      <w:sz w:val="18"/>
      <w:szCs w:val="18"/>
    </w:rPr>
  </w:style>
  <w:style w:type="paragraph" w:styleId="Caption">
    <w:name w:val="caption"/>
    <w:basedOn w:val="Normal"/>
    <w:next w:val="Normal"/>
    <w:qFormat/>
    <w:rsid w:val="00D878C7"/>
    <w:rPr>
      <w:b/>
      <w:bCs/>
      <w:sz w:val="18"/>
      <w:szCs w:val="18"/>
    </w:rPr>
  </w:style>
  <w:style w:type="paragraph" w:styleId="CommentText">
    <w:name w:val="annotation text"/>
    <w:basedOn w:val="Normal"/>
    <w:semiHidden/>
    <w:rsid w:val="00804DB7"/>
    <w:rPr>
      <w:sz w:val="18"/>
    </w:rPr>
  </w:style>
  <w:style w:type="paragraph" w:styleId="BodyText">
    <w:name w:val="Body Text"/>
    <w:basedOn w:val="Normal"/>
    <w:rsid w:val="00D878C7"/>
    <w:pPr>
      <w:spacing w:after="220"/>
    </w:pPr>
  </w:style>
  <w:style w:type="paragraph" w:customStyle="1" w:styleId="ONUMFS">
    <w:name w:val="ONUM FS"/>
    <w:basedOn w:val="BodyText"/>
    <w:rsid w:val="00804DB7"/>
    <w:pPr>
      <w:numPr>
        <w:numId w:val="4"/>
      </w:numPr>
    </w:pPr>
  </w:style>
  <w:style w:type="paragraph" w:customStyle="1" w:styleId="ONUMA">
    <w:name w:val="ONUM A"/>
    <w:basedOn w:val="BodyText"/>
    <w:rsid w:val="004858C7"/>
    <w:pPr>
      <w:numPr>
        <w:numId w:val="8"/>
      </w:numPr>
    </w:pPr>
  </w:style>
  <w:style w:type="paragraph" w:styleId="ListNumber">
    <w:name w:val="List Number"/>
    <w:basedOn w:val="Normal"/>
    <w:semiHidden/>
    <w:rsid w:val="00804DB7"/>
    <w:pPr>
      <w:numPr>
        <w:numId w:val="6"/>
      </w:numPr>
    </w:pPr>
  </w:style>
  <w:style w:type="paragraph" w:customStyle="1" w:styleId="ONUME">
    <w:name w:val="ONUM E"/>
    <w:basedOn w:val="BodyText"/>
    <w:rsid w:val="001C1F76"/>
    <w:pPr>
      <w:numPr>
        <w:numId w:val="7"/>
      </w:numPr>
      <w:bidi w:val="0"/>
    </w:pPr>
    <w:rPr>
      <w:rFonts w:cs="Arial"/>
      <w:szCs w:val="20"/>
    </w:rPr>
  </w:style>
  <w:style w:type="character" w:styleId="FootnoteReference">
    <w:name w:val="footnote reference"/>
    <w:basedOn w:val="DefaultParagraphFont"/>
    <w:semiHidden/>
    <w:unhideWhenUsed/>
    <w:rsid w:val="00FB6596"/>
    <w:rPr>
      <w:vertAlign w:val="superscript"/>
    </w:rPr>
  </w:style>
  <w:style w:type="paragraph" w:styleId="ListParagraph">
    <w:name w:val="List Paragraph"/>
    <w:basedOn w:val="Normal"/>
    <w:uiPriority w:val="34"/>
    <w:qFormat/>
    <w:rsid w:val="00C322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9D755-78E4-450A-87B3-7DEB6A175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2209</Words>
  <Characters>15819</Characters>
  <Application>Microsoft Office Word</Application>
  <DocSecurity>0</DocSecurity>
  <Lines>304</Lines>
  <Paragraphs>173</Paragraphs>
  <ScaleCrop>false</ScaleCrop>
  <HeadingPairs>
    <vt:vector size="2" baseType="variant">
      <vt:variant>
        <vt:lpstr>Title</vt:lpstr>
      </vt:variant>
      <vt:variant>
        <vt:i4>1</vt:i4>
      </vt:variant>
    </vt:vector>
  </HeadingPairs>
  <TitlesOfParts>
    <vt:vector size="1" baseType="lpstr">
      <vt:lpstr>IPC/WG/47/2 - Annex I - List of Participants</vt:lpstr>
    </vt:vector>
  </TitlesOfParts>
  <Company>WIPO</Company>
  <LinksUpToDate>false</LinksUpToDate>
  <CharactersWithSpaces>17862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IPC/WG/47/2 - Annex I - List of Participants</dc:title>
  <dc:subject>Annex I - List of Participants, 47th Session, IPC Revision Working Group (IPC Union), May 9 to 13, 2022</dc:subject>
  <dc:creator>WIPO</dc:creator>
  <cp:keywords>FOR OFFICIAL USE ONLY</cp:keywords>
  <dc:description/>
  <cp:lastModifiedBy>SCHLESSINGER Caroline</cp:lastModifiedBy>
  <cp:revision>3</cp:revision>
  <cp:lastPrinted>2022-06-07T07:49:00Z</cp:lastPrinted>
  <dcterms:created xsi:type="dcterms:W3CDTF">2022-06-07T13:48:00Z</dcterms:created>
  <dcterms:modified xsi:type="dcterms:W3CDTF">2022-06-07T13:50:00Z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aaf0f831-d6a9-4696-9362-7dad0bfd32b5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