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665B0B">
      <w:pPr>
        <w:spacing w:after="48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150743FD" w14:textId="77777777" w:rsidR="00240F47" w:rsidRPr="006F7083" w:rsidRDefault="00240F47" w:rsidP="006F7083">
      <w:pPr>
        <w:pStyle w:val="Heading1"/>
      </w:pPr>
      <w:r w:rsidRPr="006F7083">
        <w:t>I.</w:t>
      </w:r>
      <w:r w:rsidRPr="006F7083">
        <w:tab/>
        <w:t>ÉTATS/STATES</w:t>
      </w:r>
      <w:r w:rsidRPr="006F7083">
        <w:tab/>
      </w:r>
      <w:r w:rsidRPr="006F7083">
        <w:tab/>
      </w:r>
    </w:p>
    <w:p w14:paraId="52C807F1" w14:textId="77777777" w:rsidR="00240F47" w:rsidRPr="00380E89" w:rsidRDefault="00240F47" w:rsidP="00240F47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>
        <w:rPr>
          <w:bCs/>
          <w:szCs w:val="22"/>
          <w:lang w:val="fr-CH"/>
        </w:rPr>
        <w:t>/</w:t>
      </w:r>
    </w:p>
    <w:p w14:paraId="5EE589E2" w14:textId="77777777" w:rsidR="00240F47" w:rsidRPr="00380E89" w:rsidRDefault="00240F47" w:rsidP="00240F47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26E77B12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19691E75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>Oliver STEINKELLNER (Mr.), Head, Classification Systems Section, German Patent and Trade Mark Office (DPMA), Munich</w:t>
      </w:r>
    </w:p>
    <w:p w14:paraId="70C23BD4" w14:textId="77777777" w:rsidR="00240F47" w:rsidRDefault="00240F47" w:rsidP="00240F47">
      <w:pPr>
        <w:rPr>
          <w:szCs w:val="22"/>
        </w:rPr>
      </w:pPr>
    </w:p>
    <w:p w14:paraId="667E1F3C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>Stefanie GABRIEL (Ms.)</w:t>
      </w:r>
      <w:r w:rsidRPr="00380E89">
        <w:rPr>
          <w:szCs w:val="22"/>
        </w:rPr>
        <w:t xml:space="preserve">, </w:t>
      </w:r>
      <w:r>
        <w:rPr>
          <w:szCs w:val="22"/>
        </w:rPr>
        <w:t>Deputy Head</w:t>
      </w:r>
      <w:r w:rsidRPr="00380E89">
        <w:rPr>
          <w:szCs w:val="22"/>
        </w:rPr>
        <w:t>, Classification Systems Section, German Patent and Trade Mark Office (DPMA), Munich</w:t>
      </w:r>
    </w:p>
    <w:p w14:paraId="0F813E4E" w14:textId="77777777" w:rsidR="00240F47" w:rsidRPr="00A506E9" w:rsidRDefault="00240F47" w:rsidP="00240F47">
      <w:pPr>
        <w:pStyle w:val="Heading2"/>
        <w:rPr>
          <w:u w:val="single"/>
        </w:rPr>
      </w:pPr>
      <w:r w:rsidRPr="00A506E9">
        <w:rPr>
          <w:u w:val="single"/>
        </w:rPr>
        <w:t>ARABIE SAOUDITE/SAUDI ARABIA</w:t>
      </w:r>
    </w:p>
    <w:p w14:paraId="6C3FF353" w14:textId="77777777" w:rsidR="00240F47" w:rsidRDefault="00240F47" w:rsidP="00240F47">
      <w:pPr>
        <w:rPr>
          <w:szCs w:val="22"/>
        </w:rPr>
      </w:pPr>
      <w:r w:rsidRPr="00CD29C9">
        <w:rPr>
          <w:szCs w:val="22"/>
        </w:rPr>
        <w:t xml:space="preserve">Rawabi </w:t>
      </w:r>
      <w:r>
        <w:rPr>
          <w:szCs w:val="22"/>
        </w:rPr>
        <w:t xml:space="preserve">ALMUHIMED (Ms.), </w:t>
      </w:r>
      <w:r w:rsidRPr="00CD29C9">
        <w:rPr>
          <w:szCs w:val="22"/>
        </w:rPr>
        <w:t>Patent Examination Specialist</w:t>
      </w:r>
      <w:r>
        <w:rPr>
          <w:szCs w:val="22"/>
        </w:rPr>
        <w:t xml:space="preserve">, Patent Department, Saudi Authority for Intellectual Property (SAIP), Riyadh </w:t>
      </w:r>
    </w:p>
    <w:p w14:paraId="6C66B1CF" w14:textId="77777777" w:rsidR="00240F47" w:rsidRDefault="00240F47" w:rsidP="00240F47">
      <w:pPr>
        <w:rPr>
          <w:szCs w:val="22"/>
        </w:rPr>
      </w:pPr>
    </w:p>
    <w:p w14:paraId="3AC03960" w14:textId="77777777" w:rsidR="00240F47" w:rsidRDefault="00240F47" w:rsidP="00240F47">
      <w:pPr>
        <w:rPr>
          <w:szCs w:val="22"/>
        </w:rPr>
      </w:pPr>
      <w:r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7B65F65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ARMÉNIE/ARMENIA</w:t>
      </w:r>
    </w:p>
    <w:p w14:paraId="11A90323" w14:textId="77777777" w:rsidR="00240F47" w:rsidRDefault="00240F47" w:rsidP="00240F47">
      <w:pPr>
        <w:rPr>
          <w:szCs w:val="22"/>
        </w:rPr>
      </w:pPr>
      <w:r>
        <w:rPr>
          <w:szCs w:val="22"/>
        </w:rPr>
        <w:t>Avetis PERYAN (Mr.), Head, Inventions and Industrial Designs Examination Department, Intellectual Property Office, Yerevan</w:t>
      </w:r>
    </w:p>
    <w:p w14:paraId="1BEA15C8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AUSTRALIE/AUSTRALIA</w:t>
      </w:r>
    </w:p>
    <w:p w14:paraId="7E5258BE" w14:textId="77777777" w:rsidR="00240F47" w:rsidRPr="000A4C8D" w:rsidRDefault="00240F47" w:rsidP="00240F47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 xml:space="preserve">Thanh NGUYEN (Ms.), Patent Examiner, </w:t>
      </w:r>
      <w:r>
        <w:rPr>
          <w:szCs w:val="22"/>
        </w:rPr>
        <w:t xml:space="preserve">Patents Examination Group, </w:t>
      </w:r>
      <w:r w:rsidRPr="000A4C8D">
        <w:rPr>
          <w:szCs w:val="22"/>
          <w14:ligatures w14:val="standardContextual"/>
        </w:rPr>
        <w:t>IP Australia, Canberra</w:t>
      </w:r>
    </w:p>
    <w:p w14:paraId="38236EFB" w14:textId="77777777" w:rsidR="00240F47" w:rsidRPr="000A4C8D" w:rsidRDefault="00240F47" w:rsidP="00240F47">
      <w:pPr>
        <w:rPr>
          <w:szCs w:val="22"/>
          <w14:ligatures w14:val="standardContextual"/>
        </w:rPr>
      </w:pPr>
    </w:p>
    <w:p w14:paraId="426553B2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Andrew BURGESS (Mr.), Patent Examiner, Patents Examination Group, </w:t>
      </w:r>
      <w:r w:rsidRPr="000A4C8D">
        <w:rPr>
          <w:szCs w:val="22"/>
          <w14:ligatures w14:val="standardContextual"/>
        </w:rPr>
        <w:t xml:space="preserve">IP Australia, </w:t>
      </w:r>
      <w:r>
        <w:rPr>
          <w:szCs w:val="22"/>
        </w:rPr>
        <w:t>Canberra</w:t>
      </w:r>
    </w:p>
    <w:p w14:paraId="4448BC90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AUTRICHE/AUSTRIA</w:t>
      </w:r>
    </w:p>
    <w:p w14:paraId="3576C58B" w14:textId="77777777" w:rsidR="00240F47" w:rsidRPr="000A4C8D" w:rsidRDefault="00240F47" w:rsidP="00240F47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>Akos BAZSO (Mr.), Examiner, Austrian Patent Office, Vienna</w:t>
      </w:r>
    </w:p>
    <w:p w14:paraId="2885282F" w14:textId="77777777" w:rsidR="00240F47" w:rsidRPr="0058396E" w:rsidRDefault="00240F47" w:rsidP="00240F47">
      <w:pPr>
        <w:pStyle w:val="Heading2"/>
        <w:rPr>
          <w:u w:val="single"/>
        </w:rPr>
      </w:pPr>
      <w:r w:rsidRPr="0058396E">
        <w:rPr>
          <w:u w:val="single"/>
        </w:rPr>
        <w:t>BÉLARUS/BELARUS</w:t>
      </w:r>
    </w:p>
    <w:p w14:paraId="17635FE1" w14:textId="77777777" w:rsidR="00240F47" w:rsidRDefault="00240F47" w:rsidP="00240F47">
      <w:pPr>
        <w:rPr>
          <w:szCs w:val="22"/>
        </w:rPr>
      </w:pPr>
      <w:r>
        <w:rPr>
          <w:szCs w:val="22"/>
        </w:rPr>
        <w:t>Maria BASHKOVA (Ms.), Department of Mechanics, Physics and Electrical Engineering, Department of Industrial Property Expertise,</w:t>
      </w:r>
      <w:r w:rsidRPr="00A917A1">
        <w:t xml:space="preserve">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Мinsk</w:t>
      </w:r>
      <w:proofErr w:type="spellEnd"/>
    </w:p>
    <w:p w14:paraId="5A61F52E" w14:textId="77777777" w:rsidR="00240F47" w:rsidRDefault="00240F47" w:rsidP="00240F47">
      <w:pPr>
        <w:rPr>
          <w:szCs w:val="22"/>
        </w:rPr>
      </w:pPr>
    </w:p>
    <w:p w14:paraId="7B07D99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Anna DANILCHENKO (Ms.), Department of Biology and Chemistry, Industrial Property Examination Department,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>,</w:t>
      </w:r>
      <w:r w:rsidRPr="00A917A1">
        <w:rPr>
          <w:szCs w:val="22"/>
        </w:rPr>
        <w:t xml:space="preserve"> </w:t>
      </w:r>
      <w:r>
        <w:rPr>
          <w:szCs w:val="22"/>
        </w:rPr>
        <w:t>Minsk</w:t>
      </w:r>
    </w:p>
    <w:p w14:paraId="7734A8E3" w14:textId="77777777" w:rsidR="00240F47" w:rsidRPr="00570258" w:rsidRDefault="00240F47" w:rsidP="00240F47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3A3FFDA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Catia VALDMAN (Ms.), Head, Documentation Division, Head, Classification Group, Department of Intellectual Property and Metrology, </w:t>
      </w:r>
      <w:r w:rsidRPr="007417CD">
        <w:rPr>
          <w:szCs w:val="22"/>
        </w:rPr>
        <w:t>National Institute of Industrial Property (INPI)</w:t>
      </w:r>
      <w:r>
        <w:rPr>
          <w:szCs w:val="22"/>
        </w:rPr>
        <w:t>, Ministry of Development, Industry, Commerce and Services (MDIC), Rio de Janeiro</w:t>
      </w:r>
    </w:p>
    <w:p w14:paraId="43F3E7BC" w14:textId="77777777" w:rsidR="00240F47" w:rsidRDefault="00240F47" w:rsidP="00240F47">
      <w:pPr>
        <w:rPr>
          <w:szCs w:val="22"/>
        </w:rPr>
      </w:pPr>
    </w:p>
    <w:p w14:paraId="7F0DE3DF" w14:textId="77777777" w:rsidR="00240F47" w:rsidRDefault="00240F47" w:rsidP="00240F47">
      <w:pPr>
        <w:rPr>
          <w:szCs w:val="22"/>
        </w:rPr>
      </w:pPr>
      <w:r w:rsidRPr="00380E89">
        <w:rPr>
          <w:szCs w:val="22"/>
        </w:rPr>
        <w:t xml:space="preserve">Rodrigo FERRARO (Mr.), Patent Examiner, </w:t>
      </w:r>
      <w:r>
        <w:rPr>
          <w:szCs w:val="22"/>
        </w:rPr>
        <w:t xml:space="preserve">Secretariat for Competitiveness and Regulation, </w:t>
      </w:r>
      <w:r w:rsidRPr="00380E89">
        <w:rPr>
          <w:szCs w:val="22"/>
        </w:rPr>
        <w:t>National Institute of Industrial Property (INPI),</w:t>
      </w:r>
      <w:r w:rsidRPr="003578B8">
        <w:rPr>
          <w:szCs w:val="22"/>
        </w:rPr>
        <w:t xml:space="preserve"> </w:t>
      </w:r>
      <w:r>
        <w:rPr>
          <w:szCs w:val="22"/>
        </w:rPr>
        <w:t>Ministry of Development, Industry, Trade and Services (MDIC),</w:t>
      </w:r>
      <w:r w:rsidRPr="00380E89">
        <w:rPr>
          <w:szCs w:val="22"/>
        </w:rPr>
        <w:t xml:space="preserve"> Belo Horizonte</w:t>
      </w:r>
    </w:p>
    <w:p w14:paraId="52EBD447" w14:textId="77777777" w:rsidR="00240F47" w:rsidRDefault="00240F47" w:rsidP="00240F47">
      <w:pPr>
        <w:rPr>
          <w:szCs w:val="22"/>
        </w:rPr>
      </w:pPr>
    </w:p>
    <w:p w14:paraId="4DACC2DA" w14:textId="77777777" w:rsidR="00240F47" w:rsidRDefault="00240F47" w:rsidP="00240F47">
      <w:pPr>
        <w:rPr>
          <w:szCs w:val="22"/>
        </w:rPr>
      </w:pPr>
      <w:r>
        <w:rPr>
          <w:szCs w:val="22"/>
        </w:rPr>
        <w:t>Cristina ALEXANDRE (Ms.), Counsellor, Permanent Mission to the WTO, Geneva</w:t>
      </w:r>
    </w:p>
    <w:p w14:paraId="77BBF42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lastRenderedPageBreak/>
        <w:t>BULGARIE/BULGARIA</w:t>
      </w:r>
    </w:p>
    <w:p w14:paraId="009300B3" w14:textId="77777777" w:rsidR="00240F47" w:rsidRDefault="00240F47" w:rsidP="00240F47">
      <w:pPr>
        <w:rPr>
          <w:szCs w:val="22"/>
        </w:rPr>
      </w:pPr>
      <w:r>
        <w:rPr>
          <w:szCs w:val="22"/>
        </w:rPr>
        <w:t>Radoslava MLADENOVA (Ms.), Patent Examiner, Directorate "Examination and Protection of Inventions, Utility Models and Industrial Designs", The Patent Office of the Republic of Bulgaria, Sofia</w:t>
      </w:r>
    </w:p>
    <w:p w14:paraId="228E75DF" w14:textId="77777777" w:rsidR="00240F47" w:rsidRPr="009354D8" w:rsidRDefault="00240F47" w:rsidP="00240F47">
      <w:pPr>
        <w:pStyle w:val="Heading2"/>
        <w:rPr>
          <w:u w:val="single"/>
          <w:lang w:val="fr-FR"/>
        </w:rPr>
      </w:pPr>
      <w:r w:rsidRPr="009354D8">
        <w:rPr>
          <w:u w:val="single"/>
          <w:lang w:val="fr-FR"/>
        </w:rPr>
        <w:t>CANADA</w:t>
      </w:r>
    </w:p>
    <w:p w14:paraId="4E4CB13F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Nancy BEAUCHEMIN (Ms.), </w:t>
      </w:r>
      <w:r>
        <w:rPr>
          <w:szCs w:val="22"/>
          <w:lang w:val="fr-FR"/>
        </w:rPr>
        <w:t>g</w:t>
      </w:r>
      <w:r w:rsidRPr="00A85957">
        <w:rPr>
          <w:szCs w:val="22"/>
          <w:lang w:val="fr-FR"/>
        </w:rPr>
        <w:t xml:space="preserve">estionnaire de programme-International, Direction des brevets, Office de la propriété intellectuelle du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OPIC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ISDE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Gatineau </w:t>
      </w:r>
    </w:p>
    <w:p w14:paraId="6F389CEE" w14:textId="77777777" w:rsidR="00240F47" w:rsidRPr="005D416B" w:rsidRDefault="00240F47" w:rsidP="00240F47">
      <w:pPr>
        <w:pStyle w:val="Heading2"/>
        <w:rPr>
          <w:u w:val="single"/>
          <w:lang w:val="fr-FR"/>
        </w:rPr>
      </w:pPr>
      <w:r w:rsidRPr="005D416B">
        <w:rPr>
          <w:u w:val="single"/>
          <w:lang w:val="fr-FR"/>
        </w:rPr>
        <w:t>CHINE/CHINA</w:t>
      </w:r>
    </w:p>
    <w:p w14:paraId="69E9534A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HU An (Ms.), </w:t>
      </w:r>
      <w:proofErr w:type="spellStart"/>
      <w:r w:rsidRPr="00A85957">
        <w:rPr>
          <w:szCs w:val="22"/>
          <w:lang w:val="fr-FR"/>
        </w:rPr>
        <w:t>Director</w:t>
      </w:r>
      <w:proofErr w:type="spellEnd"/>
      <w:r w:rsidRPr="00A85957">
        <w:rPr>
          <w:szCs w:val="22"/>
          <w:lang w:val="fr-FR"/>
        </w:rPr>
        <w:t xml:space="preserve">, International Communication Division, Patent Documentation </w:t>
      </w:r>
      <w:proofErr w:type="spellStart"/>
      <w:r w:rsidRPr="00A85957">
        <w:rPr>
          <w:szCs w:val="22"/>
          <w:lang w:val="fr-FR"/>
        </w:rPr>
        <w:t>Department</w:t>
      </w:r>
      <w:proofErr w:type="spellEnd"/>
      <w:r w:rsidRPr="00A85957">
        <w:rPr>
          <w:szCs w:val="22"/>
          <w:lang w:val="fr-FR"/>
        </w:rPr>
        <w:t xml:space="preserve">, </w:t>
      </w:r>
      <w:r w:rsidRPr="00967E9F">
        <w:rPr>
          <w:szCs w:val="22"/>
          <w:lang w:val="fr-FR"/>
        </w:rPr>
        <w:t xml:space="preserve">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</w:t>
      </w:r>
      <w:proofErr w:type="spellStart"/>
      <w:r>
        <w:rPr>
          <w:szCs w:val="22"/>
          <w:lang w:val="fr-FR"/>
        </w:rPr>
        <w:t>CNIPA</w:t>
      </w:r>
      <w:proofErr w:type="spellEnd"/>
      <w:r>
        <w:rPr>
          <w:szCs w:val="22"/>
          <w:lang w:val="fr-FR"/>
        </w:rPr>
        <w:t>)</w:t>
      </w:r>
      <w:r w:rsidRPr="00967E9F">
        <w:rPr>
          <w:szCs w:val="22"/>
          <w:lang w:val="fr-FR"/>
        </w:rPr>
        <w:t>, Beijing</w:t>
      </w:r>
    </w:p>
    <w:p w14:paraId="372D2F66" w14:textId="77777777" w:rsidR="00240F47" w:rsidRPr="00A85957" w:rsidRDefault="00240F47" w:rsidP="00240F47">
      <w:pPr>
        <w:rPr>
          <w:szCs w:val="22"/>
          <w:lang w:val="fr-FR"/>
        </w:rPr>
      </w:pPr>
    </w:p>
    <w:p w14:paraId="5B803D03" w14:textId="77777777" w:rsidR="00240F47" w:rsidRDefault="00240F47" w:rsidP="00240F47">
      <w:pPr>
        <w:rPr>
          <w:szCs w:val="22"/>
          <w:lang w:val="fr-FR"/>
        </w:rPr>
      </w:pPr>
      <w:r w:rsidRPr="00A72B26">
        <w:rPr>
          <w:szCs w:val="22"/>
          <w:lang w:val="fr-FR"/>
        </w:rPr>
        <w:t xml:space="preserve">NING </w:t>
      </w:r>
      <w:proofErr w:type="spellStart"/>
      <w:r w:rsidRPr="00A72B26">
        <w:rPr>
          <w:szCs w:val="22"/>
          <w:lang w:val="fr-FR"/>
        </w:rPr>
        <w:t>Linjian</w:t>
      </w:r>
      <w:proofErr w:type="spellEnd"/>
      <w:r w:rsidRPr="00A72B26">
        <w:rPr>
          <w:szCs w:val="22"/>
          <w:lang w:val="fr-FR"/>
        </w:rPr>
        <w:t xml:space="preserve"> (Ms.), Expert, China Patent </w:t>
      </w:r>
      <w:proofErr w:type="spellStart"/>
      <w:r w:rsidRPr="00A72B26">
        <w:rPr>
          <w:szCs w:val="22"/>
          <w:lang w:val="fr-FR"/>
        </w:rPr>
        <w:t>Technology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Development</w:t>
      </w:r>
      <w:proofErr w:type="spellEnd"/>
      <w:r w:rsidRPr="00A72B26">
        <w:rPr>
          <w:szCs w:val="22"/>
          <w:lang w:val="fr-FR"/>
        </w:rPr>
        <w:t xml:space="preserve"> Corporation, China National </w:t>
      </w:r>
      <w:proofErr w:type="spellStart"/>
      <w:r w:rsidRPr="00A72B26">
        <w:rPr>
          <w:szCs w:val="22"/>
          <w:lang w:val="fr-FR"/>
        </w:rPr>
        <w:t>Intellectual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Property</w:t>
      </w:r>
      <w:proofErr w:type="spellEnd"/>
      <w:r w:rsidRPr="00A72B26">
        <w:rPr>
          <w:szCs w:val="22"/>
          <w:lang w:val="fr-FR"/>
        </w:rPr>
        <w:t xml:space="preserve"> Administration (</w:t>
      </w:r>
      <w:proofErr w:type="spellStart"/>
      <w:r w:rsidRPr="00A72B26">
        <w:rPr>
          <w:szCs w:val="22"/>
          <w:lang w:val="fr-FR"/>
        </w:rPr>
        <w:t>CNIPA</w:t>
      </w:r>
      <w:proofErr w:type="spellEnd"/>
      <w:r w:rsidRPr="00A72B26">
        <w:rPr>
          <w:szCs w:val="22"/>
          <w:lang w:val="fr-FR"/>
        </w:rPr>
        <w:t>), Beijing</w:t>
      </w:r>
    </w:p>
    <w:p w14:paraId="61B17793" w14:textId="77777777" w:rsidR="00240F47" w:rsidRPr="0092495D" w:rsidRDefault="00240F47" w:rsidP="00240F47">
      <w:pPr>
        <w:rPr>
          <w:szCs w:val="22"/>
          <w:lang w:val="fr-FR"/>
        </w:rPr>
      </w:pPr>
    </w:p>
    <w:p w14:paraId="70453A49" w14:textId="77777777" w:rsidR="00240F47" w:rsidRPr="00A72B26" w:rsidRDefault="00240F47" w:rsidP="00240F47">
      <w:pPr>
        <w:rPr>
          <w:szCs w:val="22"/>
        </w:rPr>
      </w:pPr>
      <w:r>
        <w:rPr>
          <w:szCs w:val="22"/>
        </w:rPr>
        <w:t>L</w:t>
      </w:r>
      <w:r w:rsidRPr="00A72B26">
        <w:rPr>
          <w:szCs w:val="22"/>
        </w:rPr>
        <w:t>I Rong (Ms.), Expert, China Patent Technology Development Corporation, China National Intellectual Property Administration (CNIPA), Beijing</w:t>
      </w:r>
    </w:p>
    <w:p w14:paraId="2AD9F456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CROATIE/CROATIA</w:t>
      </w:r>
    </w:p>
    <w:p w14:paraId="067F5DCA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 xml:space="preserve">Gordana RICIJAŠ (Ms.), Head, Patent Examiners, Patent Department, </w:t>
      </w:r>
      <w:r w:rsidRPr="00380E89">
        <w:rPr>
          <w:szCs w:val="22"/>
        </w:rPr>
        <w:t>State Intellectual Property Office of the Republic of Croatia (SIPO), Zagreb</w:t>
      </w:r>
    </w:p>
    <w:p w14:paraId="5F3DB9FD" w14:textId="77777777" w:rsidR="00240F47" w:rsidRPr="00380E89" w:rsidRDefault="00240F47" w:rsidP="00240F47">
      <w:pPr>
        <w:rPr>
          <w:szCs w:val="22"/>
        </w:rPr>
      </w:pPr>
    </w:p>
    <w:p w14:paraId="5E15142C" w14:textId="77777777" w:rsidR="00240F47" w:rsidRDefault="00240F47" w:rsidP="00240F47">
      <w:pPr>
        <w:rPr>
          <w:szCs w:val="22"/>
        </w:rPr>
      </w:pPr>
      <w:r>
        <w:rPr>
          <w:szCs w:val="22"/>
        </w:rPr>
        <w:t>Marija JAZVIĆ MIOKOVIĆ (Ms.), Senior Administrative Advisor, Mechanics and Related Fields, Patents Department, State Intellectual Property Office of the Republic of Croatia (SIPO), Zagreb</w:t>
      </w:r>
    </w:p>
    <w:p w14:paraId="69B3C016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FDCFF9C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>
        <w:rPr>
          <w:szCs w:val="22"/>
        </w:rPr>
        <w:t>, Høje</w:t>
      </w:r>
      <w:r w:rsidRPr="00380E89">
        <w:rPr>
          <w:szCs w:val="22"/>
        </w:rPr>
        <w:t>, Taastrup</w:t>
      </w:r>
    </w:p>
    <w:p w14:paraId="4C46C190" w14:textId="77777777" w:rsidR="00240F47" w:rsidRPr="000F2D22" w:rsidRDefault="00240F47" w:rsidP="00240F47">
      <w:pPr>
        <w:pStyle w:val="Heading2"/>
        <w:rPr>
          <w:u w:val="single"/>
        </w:rPr>
      </w:pPr>
      <w:r w:rsidRPr="000F2D22">
        <w:rPr>
          <w:u w:val="single"/>
        </w:rPr>
        <w:t>ÉGYPTE/EGYPT</w:t>
      </w:r>
    </w:p>
    <w:p w14:paraId="517C8C80" w14:textId="77777777" w:rsidR="00240F47" w:rsidRDefault="00240F47" w:rsidP="00240F47">
      <w:pPr>
        <w:rPr>
          <w:szCs w:val="22"/>
        </w:rPr>
      </w:pPr>
      <w:r>
        <w:rPr>
          <w:szCs w:val="22"/>
        </w:rPr>
        <w:t>Heba ABO MOHAMED (Ms.), Senior Pharmaceutical Patent Examiner, Patent Technical Examination, Higher Education and Scientific Research Egyptian Patent Office, Cairo</w:t>
      </w:r>
    </w:p>
    <w:p w14:paraId="3226E683" w14:textId="77777777" w:rsidR="00240F47" w:rsidRDefault="00240F47" w:rsidP="00240F47">
      <w:pPr>
        <w:rPr>
          <w:szCs w:val="22"/>
        </w:rPr>
      </w:pPr>
    </w:p>
    <w:p w14:paraId="19660B88" w14:textId="77777777" w:rsidR="00240F47" w:rsidRDefault="00240F47" w:rsidP="00240F47">
      <w:pPr>
        <w:rPr>
          <w:szCs w:val="22"/>
        </w:rPr>
      </w:pPr>
      <w:r>
        <w:rPr>
          <w:szCs w:val="22"/>
        </w:rPr>
        <w:t>Marwa HOSNY (Ms.), Senior Pharmaceutical Patent Examiner, Patent Technical Examination, Higher Education and Scientific Research Egyptian Patent Office, Cairo</w:t>
      </w:r>
    </w:p>
    <w:p w14:paraId="7AD50F02" w14:textId="77777777" w:rsidR="00240F47" w:rsidRPr="00F7305D" w:rsidRDefault="00240F47" w:rsidP="00240F47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5AADBF2E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>Mario CAÑADAS</w:t>
      </w:r>
      <w:r w:rsidRPr="000F2D22">
        <w:rPr>
          <w:szCs w:val="22"/>
          <w:lang w:val="es-ES"/>
        </w:rPr>
        <w:t>-CASTRO</w:t>
      </w:r>
      <w:r w:rsidRPr="006A7D48">
        <w:rPr>
          <w:szCs w:val="22"/>
          <w:lang w:val="es-ES"/>
        </w:rPr>
        <w:t xml:space="preserve">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(OEPM), Ministerio de Industria, Comercio y Turismo, Madrid</w:t>
      </w:r>
    </w:p>
    <w:p w14:paraId="568C2080" w14:textId="77777777" w:rsidR="00240F47" w:rsidRPr="006A7D48" w:rsidRDefault="00240F47" w:rsidP="00240F47">
      <w:pPr>
        <w:pStyle w:val="BodyText"/>
        <w:spacing w:after="0"/>
        <w:rPr>
          <w:szCs w:val="22"/>
          <w:lang w:val="es-ES"/>
        </w:rPr>
      </w:pPr>
    </w:p>
    <w:p w14:paraId="58C7B1B4" w14:textId="77777777" w:rsidR="00240F47" w:rsidRPr="006A7D48" w:rsidRDefault="00240F47" w:rsidP="00240F47">
      <w:pPr>
        <w:rPr>
          <w:szCs w:val="22"/>
          <w:lang w:val="es-ES"/>
        </w:rPr>
      </w:pPr>
      <w:r w:rsidRPr="000F2D22">
        <w:rPr>
          <w:szCs w:val="22"/>
          <w:lang w:val="es-ES"/>
        </w:rPr>
        <w:t xml:space="preserve">Otón FERNÁNDEZ (Sr.), </w:t>
      </w:r>
      <w:r w:rsidRPr="006A7D48">
        <w:rPr>
          <w:szCs w:val="22"/>
          <w:lang w:val="es-ES"/>
        </w:rPr>
        <w:t xml:space="preserve">Examinador de Patentes, Departamento de Patentes y Tecnologías de la Información,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FF9331C" w14:textId="77777777" w:rsidR="00240F47" w:rsidRPr="006A7D48" w:rsidRDefault="00240F47" w:rsidP="00240F47">
      <w:pPr>
        <w:rPr>
          <w:szCs w:val="22"/>
          <w:lang w:val="es-ES"/>
        </w:rPr>
      </w:pPr>
    </w:p>
    <w:p w14:paraId="162AA885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D8FA6CB" w14:textId="77777777" w:rsidR="00240F47" w:rsidRPr="00D879DA" w:rsidRDefault="00240F47" w:rsidP="00240F47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0AFEA79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Aare ABRAMS (Mr.), Chief Examiner, Patent Department, </w:t>
      </w:r>
      <w:r>
        <w:t xml:space="preserve">Estonian Patent Office, </w:t>
      </w:r>
      <w:r>
        <w:rPr>
          <w:szCs w:val="22"/>
        </w:rPr>
        <w:t>Tallinn</w:t>
      </w:r>
    </w:p>
    <w:p w14:paraId="667030C8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90C5C31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David LE (Mr.), </w:t>
      </w:r>
      <w:r w:rsidRPr="000A1F95">
        <w:rPr>
          <w:szCs w:val="22"/>
        </w:rPr>
        <w:t>Acting Director</w:t>
      </w:r>
      <w:r>
        <w:rPr>
          <w:szCs w:val="22"/>
        </w:rPr>
        <w:t>,</w:t>
      </w:r>
      <w:r w:rsidRPr="000A1F95">
        <w:rPr>
          <w:szCs w:val="22"/>
        </w:rPr>
        <w:t xml:space="preserve"> Classification Quality and International Coordination Division</w:t>
      </w:r>
      <w:r>
        <w:rPr>
          <w:szCs w:val="22"/>
        </w:rPr>
        <w:t>,</w:t>
      </w:r>
      <w:r w:rsidRPr="000A1F95">
        <w:rPr>
          <w:szCs w:val="22"/>
        </w:rPr>
        <w:t xml:space="preserve"> </w:t>
      </w:r>
      <w:r>
        <w:rPr>
          <w:szCs w:val="22"/>
        </w:rPr>
        <w:t xml:space="preserve">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754D157F" w14:textId="77777777" w:rsidR="00240F47" w:rsidRPr="009A348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A3486">
        <w:rPr>
          <w:u w:val="single"/>
        </w:rPr>
        <w:t>FÉDÉRATION DE RUSSIE/RUSSIAN FEDERATION</w:t>
      </w:r>
    </w:p>
    <w:p w14:paraId="293EAAD7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Zoya VOYTSEKHOVSKAYA (Ms.), Senior Researcher, IPC Section, </w:t>
      </w:r>
      <w:r w:rsidRPr="00E834D6">
        <w:t>Federal Service for Intellectual Property (ROSPATENT), Moscow</w:t>
      </w:r>
    </w:p>
    <w:p w14:paraId="642CBDC4" w14:textId="77777777" w:rsidR="00240F47" w:rsidRPr="00E834D6" w:rsidRDefault="00240F47" w:rsidP="00240F47">
      <w:pPr>
        <w:rPr>
          <w:szCs w:val="22"/>
        </w:rPr>
      </w:pPr>
    </w:p>
    <w:p w14:paraId="2378E2DE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Anastasiia TOROPOVA (Ms.), Second Secretary, Legal, Permanent Mission, Geneva</w:t>
      </w:r>
    </w:p>
    <w:p w14:paraId="6FA4303E" w14:textId="77777777" w:rsidR="00240F47" w:rsidRPr="00E834D6" w:rsidRDefault="00240F47" w:rsidP="00240F47">
      <w:pPr>
        <w:rPr>
          <w:szCs w:val="22"/>
        </w:rPr>
      </w:pPr>
    </w:p>
    <w:p w14:paraId="08DBB350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Nataliya ALISOVA (Ms.), Senior Researcher, IPC Section, </w:t>
      </w:r>
      <w:r w:rsidRPr="00E834D6">
        <w:t>Federal Service for Intellectual Property (ROSPATENT), Moscow</w:t>
      </w:r>
    </w:p>
    <w:p w14:paraId="6F7AB00B" w14:textId="77777777" w:rsidR="00240F47" w:rsidRPr="00E834D6" w:rsidRDefault="00240F47" w:rsidP="00240F47">
      <w:pPr>
        <w:rPr>
          <w:szCs w:val="22"/>
        </w:rPr>
      </w:pPr>
    </w:p>
    <w:p w14:paraId="50C087BD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Andrey SHPIKALOV (Mr.), Senior Researcher, IPC Section, </w:t>
      </w:r>
      <w:r w:rsidRPr="00E834D6">
        <w:t>Federal Service for Intellectual Property (ROSPATENT), Moscow</w:t>
      </w:r>
      <w:r w:rsidRPr="00E834D6">
        <w:rPr>
          <w:szCs w:val="22"/>
        </w:rPr>
        <w:t xml:space="preserve"> </w:t>
      </w:r>
    </w:p>
    <w:p w14:paraId="05242D50" w14:textId="77777777" w:rsidR="00240F47" w:rsidRPr="00E834D6" w:rsidRDefault="00240F47" w:rsidP="00240F47">
      <w:pPr>
        <w:rPr>
          <w:szCs w:val="22"/>
        </w:rPr>
      </w:pPr>
    </w:p>
    <w:p w14:paraId="57EB0CC2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Lada TSIKUNOVA (Ms.), Senior Researcher, IPC Section, </w:t>
      </w:r>
      <w:r w:rsidRPr="00E834D6">
        <w:t>Federal Service for Intellectual Property (ROSPATENT), Moscow</w:t>
      </w:r>
    </w:p>
    <w:p w14:paraId="0BEE5EBE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FINLANDE/FINLAND</w:t>
      </w:r>
    </w:p>
    <w:p w14:paraId="52B55D70" w14:textId="77777777" w:rsidR="00240F47" w:rsidRPr="00191FAF" w:rsidRDefault="00240F47" w:rsidP="00240F47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>
        <w:t>Finnish Patent and Registration Office (PRH), Helsinki</w:t>
      </w:r>
    </w:p>
    <w:p w14:paraId="12CE774B" w14:textId="77777777" w:rsidR="00240F47" w:rsidRPr="00ED5172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15C3376A" w14:textId="77777777" w:rsidR="00240F47" w:rsidRDefault="00240F47" w:rsidP="00240F47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MATHON (Mme),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hargée de mission CIB, Département des Brevets, </w:t>
      </w:r>
      <w:r w:rsidRPr="00191FAF">
        <w:rPr>
          <w:lang w:val="fr-FR"/>
        </w:rPr>
        <w:t>Institut national de la propriété industrielle (INPI),</w:t>
      </w:r>
      <w:r>
        <w:rPr>
          <w:lang w:val="fr-FR"/>
        </w:rPr>
        <w:t xml:space="preserve"> </w:t>
      </w:r>
      <w:r w:rsidRPr="0087331E">
        <w:rPr>
          <w:szCs w:val="22"/>
          <w:lang w:val="fr-FR"/>
        </w:rPr>
        <w:t>Courbevoie</w:t>
      </w:r>
    </w:p>
    <w:p w14:paraId="7D3195B3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GRÈCE/GREECE</w:t>
      </w:r>
    </w:p>
    <w:p w14:paraId="7248FD12" w14:textId="77777777" w:rsidR="00240F47" w:rsidRDefault="00240F47" w:rsidP="00240F47">
      <w:pPr>
        <w:rPr>
          <w:szCs w:val="22"/>
        </w:rPr>
      </w:pPr>
      <w:r>
        <w:rPr>
          <w:szCs w:val="22"/>
        </w:rPr>
        <w:t>Dimitrios STAFYLAS (Mr.), Head of Search Directorate, Search Directorate, Hellenic Ministry of Development /Hellenic Industrial Property (OBI), Athens</w:t>
      </w:r>
    </w:p>
    <w:p w14:paraId="75217DEB" w14:textId="77777777" w:rsidR="00240F47" w:rsidRDefault="00240F47" w:rsidP="00240F47">
      <w:pPr>
        <w:rPr>
          <w:szCs w:val="22"/>
        </w:rPr>
      </w:pPr>
    </w:p>
    <w:p w14:paraId="20E88D3E" w14:textId="77777777" w:rsidR="00240F47" w:rsidRDefault="00240F47" w:rsidP="00240F47">
      <w:pPr>
        <w:rPr>
          <w:szCs w:val="22"/>
        </w:rPr>
      </w:pPr>
      <w:r>
        <w:rPr>
          <w:szCs w:val="22"/>
        </w:rPr>
        <w:t>Aristeidis PITTARAS (</w:t>
      </w:r>
      <w:r>
        <w:rPr>
          <w:szCs w:val="22"/>
        </w:rPr>
        <w:tab/>
        <w:t>Mr.), Head of Application and Grants Directorate, Hellenic Ministry of Development, Hellenic Industrial Property Organization (OBI), Athens</w:t>
      </w:r>
    </w:p>
    <w:p w14:paraId="147F5A85" w14:textId="77777777" w:rsidR="00240F47" w:rsidRPr="009354D8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354D8">
        <w:rPr>
          <w:u w:val="single"/>
        </w:rPr>
        <w:t>IRLANDE/IRELAND</w:t>
      </w:r>
    </w:p>
    <w:p w14:paraId="74C04F5E" w14:textId="77777777" w:rsidR="00240F47" w:rsidRDefault="00240F47" w:rsidP="00240F47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10B1CC0D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3" w:name="_Hlk191044314"/>
      <w:r w:rsidRPr="009D723B">
        <w:rPr>
          <w:u w:val="single"/>
        </w:rPr>
        <w:t>ISRAËL/ISRAEL</w:t>
      </w:r>
    </w:p>
    <w:p w14:paraId="0FEDCECA" w14:textId="77777777" w:rsidR="00240F47" w:rsidRDefault="00240F47" w:rsidP="00240F47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Default="00240F47" w:rsidP="00240F47">
      <w:pPr>
        <w:rPr>
          <w:szCs w:val="22"/>
        </w:rPr>
      </w:pPr>
    </w:p>
    <w:p w14:paraId="21242B8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Yoav SIN MALIA (Mr.), Information Systems Manager, Patents, Israel Patent Office, Ministry of Justice, </w:t>
      </w:r>
      <w:proofErr w:type="spellStart"/>
      <w:r>
        <w:rPr>
          <w:szCs w:val="22"/>
        </w:rPr>
        <w:t>Moddiin</w:t>
      </w:r>
      <w:proofErr w:type="spellEnd"/>
    </w:p>
    <w:bookmarkEnd w:id="3"/>
    <w:p w14:paraId="03A780AA" w14:textId="77777777" w:rsidR="00240F47" w:rsidRPr="000A1F95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0A1F95">
        <w:rPr>
          <w:u w:val="single"/>
        </w:rPr>
        <w:t>ITALIE/ITALY</w:t>
      </w:r>
    </w:p>
    <w:p w14:paraId="4BFFB553" w14:textId="77777777" w:rsidR="00240F47" w:rsidRPr="000A1F95" w:rsidRDefault="00240F47" w:rsidP="00240F47">
      <w:pPr>
        <w:rPr>
          <w:szCs w:val="22"/>
        </w:rPr>
      </w:pPr>
      <w:r w:rsidRPr="000A1F95">
        <w:rPr>
          <w:szCs w:val="22"/>
        </w:rPr>
        <w:t xml:space="preserve">Felice PISCITELLO (Mr.), Scientific Attaché, </w:t>
      </w:r>
      <w:r w:rsidRPr="000A1F95">
        <w:t xml:space="preserve">Permanent Mission, </w:t>
      </w:r>
      <w:r w:rsidRPr="000A1F95">
        <w:rPr>
          <w:szCs w:val="22"/>
        </w:rPr>
        <w:t>Geneva</w:t>
      </w:r>
    </w:p>
    <w:p w14:paraId="2BDC1A81" w14:textId="77777777" w:rsidR="00240F47" w:rsidRPr="000A1F95" w:rsidRDefault="00240F47" w:rsidP="00240F47">
      <w:pPr>
        <w:rPr>
          <w:szCs w:val="22"/>
        </w:rPr>
      </w:pPr>
    </w:p>
    <w:p w14:paraId="35F1892D" w14:textId="77777777" w:rsidR="00240F47" w:rsidRDefault="00240F47" w:rsidP="00240F47">
      <w:pPr>
        <w:rPr>
          <w:szCs w:val="22"/>
        </w:rPr>
      </w:pPr>
      <w:r>
        <w:rPr>
          <w:szCs w:val="22"/>
        </w:rPr>
        <w:t>Vittorio RAGONESI (Mr.), Expert, Copyright, Minister of Culture, Rome</w:t>
      </w:r>
    </w:p>
    <w:p w14:paraId="3C1EBC8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JAPON/JAPAN</w:t>
      </w:r>
    </w:p>
    <w:p w14:paraId="02339F74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Norihisa KATO (Mr.),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1178C3CA" w14:textId="77777777" w:rsidR="00240F47" w:rsidRPr="00E834D6" w:rsidRDefault="00240F47" w:rsidP="00240F47">
      <w:pPr>
        <w:rPr>
          <w:szCs w:val="22"/>
        </w:rPr>
      </w:pPr>
    </w:p>
    <w:p w14:paraId="60FBDB06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Masato MIYACHI (Mr.), Deputy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390E6054" w14:textId="77777777" w:rsidR="00240F47" w:rsidRPr="00E834D6" w:rsidRDefault="00240F47" w:rsidP="00240F47">
      <w:pPr>
        <w:rPr>
          <w:szCs w:val="22"/>
        </w:rPr>
      </w:pPr>
    </w:p>
    <w:p w14:paraId="7792469C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Kengo SHIMIZU (Mr.), Assistant Director, Examination Policy Planning Office, Japan Patent Office</w:t>
      </w:r>
      <w:r>
        <w:rPr>
          <w:szCs w:val="22"/>
        </w:rPr>
        <w:t xml:space="preserve"> (JPO))</w:t>
      </w:r>
      <w:r w:rsidRPr="00E834D6">
        <w:rPr>
          <w:szCs w:val="22"/>
        </w:rPr>
        <w:t>, Tokyo</w:t>
      </w:r>
    </w:p>
    <w:p w14:paraId="41ABD58B" w14:textId="77777777" w:rsidR="00240F47" w:rsidRPr="00E834D6" w:rsidRDefault="00240F47" w:rsidP="00240F47">
      <w:pPr>
        <w:rPr>
          <w:szCs w:val="22"/>
        </w:rPr>
      </w:pPr>
    </w:p>
    <w:p w14:paraId="782C0D89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Ayane TAKAKUSAKI (Ms.), Assistant Director, Examination Policy Planning Office, Japan Patent Office</w:t>
      </w:r>
      <w:r>
        <w:rPr>
          <w:szCs w:val="22"/>
        </w:rPr>
        <w:t xml:space="preserve"> (JPO</w:t>
      </w:r>
      <w:r w:rsidRPr="00E834D6">
        <w:rPr>
          <w:szCs w:val="22"/>
        </w:rPr>
        <w:t>, Tokyo</w:t>
      </w:r>
    </w:p>
    <w:p w14:paraId="339AB753" w14:textId="77777777" w:rsidR="0055242F" w:rsidRDefault="0055242F" w:rsidP="0055242F">
      <w:pPr>
        <w:rPr>
          <w:szCs w:val="22"/>
        </w:rPr>
      </w:pPr>
    </w:p>
    <w:p w14:paraId="77C4F327" w14:textId="77777777" w:rsidR="00240F47" w:rsidRPr="004D7BC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4D7BCB">
        <w:rPr>
          <w:u w:val="single"/>
        </w:rPr>
        <w:t>KIRGHIZISTAN/KYRGYZSTAN</w:t>
      </w:r>
    </w:p>
    <w:p w14:paraId="59B110D6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Artyk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BAZARKULOV</w:t>
      </w:r>
      <w:proofErr w:type="spellEnd"/>
      <w:r>
        <w:rPr>
          <w:szCs w:val="22"/>
        </w:rPr>
        <w:t xml:space="preserve"> (Mr.), Head, Examination Department, State Agency of Intellectual Property and Innovation under the Cabinet of Ministers of the Kyrgyz Republic, Bishkek</w:t>
      </w:r>
    </w:p>
    <w:p w14:paraId="78DFB8BB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179365CF" w14:textId="77777777" w:rsidR="00240F47" w:rsidRPr="00E834D6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>Pablo ZENTENO MÁRQUEZ (Sr.), Especialista A en Propiedad Industrial, Dirección Divisional de Patentes, Instituto Mexicano de la Propiedad Industrial (IMPI), Ciudad de México</w:t>
      </w:r>
    </w:p>
    <w:p w14:paraId="0CB56E53" w14:textId="77777777" w:rsidR="00240F47" w:rsidRPr="00E834D6" w:rsidRDefault="00240F47" w:rsidP="00240F47">
      <w:pPr>
        <w:rPr>
          <w:szCs w:val="22"/>
          <w:lang w:val="es-ES"/>
        </w:rPr>
      </w:pPr>
    </w:p>
    <w:p w14:paraId="5259E08D" w14:textId="77777777" w:rsidR="00240F47" w:rsidRPr="00A85957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 xml:space="preserve">Rodrigo Alonso LÓPEZ TOVAR (Sr.), Segundo </w:t>
      </w:r>
      <w:proofErr w:type="gramStart"/>
      <w:r>
        <w:rPr>
          <w:szCs w:val="22"/>
          <w:lang w:val="es-ES"/>
        </w:rPr>
        <w:t>S</w:t>
      </w:r>
      <w:r w:rsidRPr="00E834D6">
        <w:rPr>
          <w:szCs w:val="22"/>
          <w:lang w:val="es-ES"/>
        </w:rPr>
        <w:t>ecretario</w:t>
      </w:r>
      <w:proofErr w:type="gramEnd"/>
      <w:r w:rsidRPr="00E834D6">
        <w:rPr>
          <w:szCs w:val="22"/>
          <w:lang w:val="es-ES"/>
        </w:rPr>
        <w:t>, Propiedad Intelectual, Misión Permanente, Ginebra</w:t>
      </w:r>
    </w:p>
    <w:p w14:paraId="5D0858D0" w14:textId="77777777" w:rsidR="00240F47" w:rsidRDefault="00240F47" w:rsidP="00240F47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14:paraId="24440A5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Bente AARUM-ULVÅS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614E73B7" w14:textId="77777777" w:rsidR="00240F47" w:rsidRPr="00B314F4" w:rsidRDefault="00240F47" w:rsidP="00240F47">
      <w:pPr>
        <w:pStyle w:val="Heading2"/>
        <w:rPr>
          <w:u w:val="single"/>
        </w:rPr>
      </w:pPr>
      <w:r w:rsidRPr="00B314F4">
        <w:rPr>
          <w:u w:val="single"/>
        </w:rPr>
        <w:t>OUZBÉKISTAN/UZBEKISTAN</w:t>
      </w:r>
    </w:p>
    <w:p w14:paraId="19BA1CD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Muzraf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IKRAMOV</w:t>
      </w:r>
      <w:proofErr w:type="spellEnd"/>
      <w:r>
        <w:rPr>
          <w:szCs w:val="22"/>
        </w:rPr>
        <w:t xml:space="preserve"> (Mr.), Deputy Minister, Ministry of Justice of the Republic of Uzbekistan, Tashkent</w:t>
      </w:r>
    </w:p>
    <w:p w14:paraId="41F10BB4" w14:textId="77777777" w:rsidR="008F75AA" w:rsidRDefault="008F75AA" w:rsidP="00240F47">
      <w:pPr>
        <w:rPr>
          <w:szCs w:val="22"/>
        </w:rPr>
      </w:pPr>
    </w:p>
    <w:p w14:paraId="5BE35206" w14:textId="317DCB67" w:rsidR="00240F47" w:rsidRDefault="00240F47" w:rsidP="00240F47">
      <w:pPr>
        <w:rPr>
          <w:szCs w:val="22"/>
        </w:rPr>
      </w:pPr>
      <w:r>
        <w:rPr>
          <w:szCs w:val="22"/>
        </w:rPr>
        <w:t>Karel-</w:t>
      </w:r>
      <w:proofErr w:type="spellStart"/>
      <w:r>
        <w:rPr>
          <w:szCs w:val="22"/>
        </w:rPr>
        <w:t>Ieronim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MAVLYANOV</w:t>
      </w:r>
      <w:proofErr w:type="spellEnd"/>
      <w:r>
        <w:rPr>
          <w:szCs w:val="22"/>
        </w:rPr>
        <w:t xml:space="preserve"> (Mr.), Group of Industrial Technologies and Construction, Department of Inventions and Utility Models Department, Center for Intellectual Property State Institution under the Ministry of Justice of the Republic of Uzbekistan, Tashkent</w:t>
      </w:r>
    </w:p>
    <w:p w14:paraId="3ACE9B8D" w14:textId="77777777" w:rsidR="00240F47" w:rsidRDefault="00240F47" w:rsidP="00240F47">
      <w:pPr>
        <w:rPr>
          <w:szCs w:val="22"/>
        </w:rPr>
      </w:pPr>
    </w:p>
    <w:p w14:paraId="2332553A" w14:textId="77777777" w:rsidR="00240F47" w:rsidRDefault="00240F47" w:rsidP="00240F47">
      <w:pPr>
        <w:rPr>
          <w:szCs w:val="22"/>
        </w:rPr>
      </w:pPr>
      <w:r>
        <w:rPr>
          <w:szCs w:val="22"/>
        </w:rPr>
        <w:t>NILUFAR RAKHMATULLAEVA (Ms.), Top Examiner, Invention and Utility Model Department, Center for Intellectual Property State Institution under the Ministry of Justice of the Republic of Uzbekistan, Tashkent</w:t>
      </w:r>
    </w:p>
    <w:p w14:paraId="5CFC6637" w14:textId="77777777" w:rsidR="00240F47" w:rsidRDefault="00240F47" w:rsidP="00240F47">
      <w:pPr>
        <w:rPr>
          <w:szCs w:val="22"/>
        </w:rPr>
      </w:pPr>
    </w:p>
    <w:p w14:paraId="59EA252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Boburkan</w:t>
      </w:r>
      <w:proofErr w:type="spellEnd"/>
      <w:r>
        <w:rPr>
          <w:szCs w:val="22"/>
        </w:rPr>
        <w:t xml:space="preserve"> ABBASOV (Mr.), Senior Consultant, Intellectual Property Department, Center for Intellectual Property State Institution under the Ministry of Justice of the Republic of Uzbekistan, Tashkent</w:t>
      </w:r>
    </w:p>
    <w:p w14:paraId="069FDC21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3DCC8FB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Mark PETERS (Mr.), Examiner, Electrical Engineering, Netherlands Patent Office, </w:t>
      </w:r>
      <w:bookmarkStart w:id="4" w:name="_Hlk190698535"/>
      <w:r>
        <w:rPr>
          <w:szCs w:val="22"/>
        </w:rPr>
        <w:t>Ministry of Economic Affairs, The Hague</w:t>
      </w:r>
      <w:bookmarkEnd w:id="4"/>
    </w:p>
    <w:p w14:paraId="6BB336E0" w14:textId="77777777" w:rsidR="00240F47" w:rsidRPr="00E2789C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E2789C">
        <w:rPr>
          <w:u w:val="single"/>
          <w:lang w:val="es-ES"/>
        </w:rPr>
        <w:t>PÉROU/PERU</w:t>
      </w:r>
    </w:p>
    <w:p w14:paraId="498C49B8" w14:textId="77777777" w:rsidR="00240F47" w:rsidRDefault="00240F47" w:rsidP="00240F47">
      <w:pPr>
        <w:rPr>
          <w:szCs w:val="22"/>
          <w:lang w:val="es-ES"/>
        </w:rPr>
      </w:pPr>
      <w:proofErr w:type="spellStart"/>
      <w:r w:rsidRPr="0064288E">
        <w:rPr>
          <w:szCs w:val="22"/>
          <w:lang w:val="es-ES"/>
        </w:rPr>
        <w:t>Belen</w:t>
      </w:r>
      <w:proofErr w:type="spellEnd"/>
      <w:r w:rsidRPr="0064288E">
        <w:rPr>
          <w:szCs w:val="22"/>
          <w:lang w:val="es-ES"/>
        </w:rPr>
        <w:t xml:space="preserve"> </w:t>
      </w:r>
      <w:proofErr w:type="spellStart"/>
      <w:r w:rsidRPr="0064288E">
        <w:rPr>
          <w:szCs w:val="22"/>
          <w:lang w:val="es-ES"/>
        </w:rPr>
        <w:t>GONZALEZ</w:t>
      </w:r>
      <w:proofErr w:type="spellEnd"/>
      <w:r w:rsidRPr="0064288E">
        <w:rPr>
          <w:szCs w:val="22"/>
          <w:lang w:val="es-ES"/>
        </w:rPr>
        <w:t xml:space="preserve"> (Sra.), Coordinador técnico del área farmacéutica</w:t>
      </w:r>
      <w:r>
        <w:rPr>
          <w:szCs w:val="22"/>
          <w:lang w:val="es-ES"/>
        </w:rPr>
        <w:t>,</w:t>
      </w:r>
      <w:r w:rsidRPr="0064288E">
        <w:rPr>
          <w:szCs w:val="22"/>
          <w:lang w:val="es-ES"/>
        </w:rPr>
        <w:t xml:space="preserve"> Dirección de Invenciones </w:t>
      </w:r>
      <w:r w:rsidRPr="00A522F3">
        <w:rPr>
          <w:szCs w:val="22"/>
          <w:lang w:val="es-ES"/>
        </w:rPr>
        <w:t>y Tecnologías Informativas, Instituto Nacional de Defensa de la Competencia y de la Protección</w:t>
      </w:r>
      <w:r w:rsidRPr="0087331E">
        <w:rPr>
          <w:szCs w:val="22"/>
          <w:lang w:val="es-ES"/>
        </w:rPr>
        <w:t xml:space="preserve">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5F4FAAD" w14:textId="77777777" w:rsidR="00240F47" w:rsidRPr="00C64FE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lastRenderedPageBreak/>
        <w:t>PORTUGAL</w:t>
      </w:r>
    </w:p>
    <w:p w14:paraId="424188BA" w14:textId="77777777" w:rsidR="00240F47" w:rsidRDefault="00240F47" w:rsidP="00240F47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67272527" w14:textId="77777777" w:rsidR="00240F47" w:rsidRDefault="00240F47" w:rsidP="00240F47">
      <w:pPr>
        <w:rPr>
          <w:szCs w:val="22"/>
        </w:rPr>
      </w:pPr>
    </w:p>
    <w:p w14:paraId="63C94459" w14:textId="77777777" w:rsidR="00240F47" w:rsidRDefault="00240F47" w:rsidP="00240F47">
      <w:pPr>
        <w:rPr>
          <w:szCs w:val="22"/>
        </w:rPr>
      </w:pPr>
      <w:r>
        <w:rPr>
          <w:szCs w:val="22"/>
        </w:rPr>
        <w:t>Fedra OLIVEIRA (Ms.), Patent Examiner, Patents and Utility Models Department, Portuguese Institute of Industrial Property (INPI), Ministry of Justice, Lisbon</w:t>
      </w:r>
    </w:p>
    <w:p w14:paraId="3B4FFBD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5" w:name="_Hlk191283560"/>
      <w:r w:rsidRPr="009D723B">
        <w:rPr>
          <w:u w:val="single"/>
          <w:lang w:val="fr-FR"/>
        </w:rPr>
        <w:t>RÉPUBLIQUE DE CORÉE/REPUBLIC OF KOREA</w:t>
      </w:r>
      <w:bookmarkEnd w:id="5"/>
    </w:p>
    <w:p w14:paraId="7EE9A8BA" w14:textId="77777777" w:rsidR="00EF7B97" w:rsidRPr="00E834D6" w:rsidRDefault="00EF7B97" w:rsidP="00EF7B97">
      <w:r w:rsidRPr="00E834D6">
        <w:t xml:space="preserve">SHIN </w:t>
      </w:r>
      <w:proofErr w:type="spellStart"/>
      <w:r w:rsidRPr="00E834D6">
        <w:t>Hee</w:t>
      </w:r>
      <w:proofErr w:type="spellEnd"/>
      <w:r w:rsidRPr="00E834D6">
        <w:t xml:space="preserve"> Sang (Mr.), Deputy Director, Patent Examination Policy Coordination Division, </w:t>
      </w:r>
      <w:r w:rsidRPr="00AF35B1">
        <w:t>Korean Intellectual Property Office (KIPO)</w:t>
      </w:r>
      <w:r>
        <w:t xml:space="preserve">, </w:t>
      </w:r>
      <w:r w:rsidRPr="00E834D6">
        <w:t>Daejeon</w:t>
      </w:r>
    </w:p>
    <w:p w14:paraId="2550391F" w14:textId="77777777" w:rsidR="00EF7B97" w:rsidRDefault="00EF7B97" w:rsidP="00EF7B97"/>
    <w:p w14:paraId="64FAD6B0" w14:textId="64E7A274" w:rsidR="00EF7B97" w:rsidRPr="008F75AA" w:rsidRDefault="00EF7B97" w:rsidP="00EF7B97">
      <w:r w:rsidRPr="00E834D6">
        <w:t xml:space="preserve">JUNG </w:t>
      </w:r>
      <w:proofErr w:type="spellStart"/>
      <w:r w:rsidRPr="00E834D6">
        <w:t>Byungte</w:t>
      </w:r>
      <w:proofErr w:type="spellEnd"/>
      <w:r w:rsidRPr="00E834D6">
        <w:t xml:space="preserve"> (Mr.), Director, Industrial Property Information Infrastructure Bureau, Korea Institute of Intellectual Property Promotion (KIPRO), Daejeon</w:t>
      </w:r>
    </w:p>
    <w:p w14:paraId="16351CAC" w14:textId="77777777" w:rsidR="00EF7B97" w:rsidRDefault="00EF7B97" w:rsidP="00EF7B97">
      <w:pPr>
        <w:rPr>
          <w:color w:val="0000CC"/>
        </w:rPr>
      </w:pPr>
    </w:p>
    <w:p w14:paraId="060B062B" w14:textId="11AC3334" w:rsidR="00EF7B97" w:rsidRPr="002A7EC8" w:rsidRDefault="00EF7B97" w:rsidP="00EF7B97">
      <w:r w:rsidRPr="002A7EC8">
        <w:t>JEONG Jieun (Ms.), Team Leader, International Cooperation Team, Industrial Property Information Infrastructure Bureau, Korea Institute of Intellectual Property Promotion (KIPRO), Daejeon</w:t>
      </w:r>
    </w:p>
    <w:p w14:paraId="3918CDAD" w14:textId="77777777" w:rsidR="00EF7B97" w:rsidRPr="002A7EC8" w:rsidRDefault="00EF7B97" w:rsidP="00EF7B97"/>
    <w:p w14:paraId="6FF84622" w14:textId="0E99B09A" w:rsidR="00EF7B97" w:rsidRPr="002A7EC8" w:rsidRDefault="00EF7B97" w:rsidP="00EF7B97">
      <w:r w:rsidRPr="002A7EC8">
        <w:t xml:space="preserve">KIM </w:t>
      </w:r>
      <w:proofErr w:type="spellStart"/>
      <w:r w:rsidRPr="002A7EC8">
        <w:t>Juhyeok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4EEC2632" w14:textId="77777777" w:rsidR="00EF7B97" w:rsidRPr="002A7EC8" w:rsidRDefault="00EF7B97" w:rsidP="00EF7B97"/>
    <w:p w14:paraId="22A76E21" w14:textId="07973580" w:rsidR="00EF7B97" w:rsidRPr="002A7EC8" w:rsidRDefault="00EF7B97" w:rsidP="00EF7B97">
      <w:r w:rsidRPr="002A7EC8">
        <w:t xml:space="preserve">KIM </w:t>
      </w:r>
      <w:proofErr w:type="spellStart"/>
      <w:r w:rsidRPr="002A7EC8">
        <w:t>Youngji</w:t>
      </w:r>
      <w:proofErr w:type="spellEnd"/>
      <w:r w:rsidRPr="002A7EC8">
        <w:t xml:space="preserve"> (Ms.), Senior Researcher, International Cooperation Team, Industrial Property Information Infrastructure Bureau, Korea Institute of Intellectual Property Promotion (KIPRO), Daejeon</w:t>
      </w:r>
    </w:p>
    <w:p w14:paraId="23685E77" w14:textId="77777777" w:rsidR="00EF7B97" w:rsidRPr="002A7EC8" w:rsidRDefault="00EF7B97" w:rsidP="00EF7B97"/>
    <w:p w14:paraId="0C38B17F" w14:textId="54823CEE" w:rsidR="00EF7B97" w:rsidRPr="002A7EC8" w:rsidRDefault="00EF7B97" w:rsidP="00EF7B97">
      <w:r w:rsidRPr="002A7EC8">
        <w:t xml:space="preserve">LEE </w:t>
      </w:r>
      <w:proofErr w:type="spellStart"/>
      <w:r w:rsidRPr="002A7EC8">
        <w:t>Jaeheon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7A739FAA" w14:textId="77777777" w:rsidR="00EF7B97" w:rsidRDefault="00EF7B97" w:rsidP="00EF7B97"/>
    <w:p w14:paraId="75FE0FE1" w14:textId="75FCB333" w:rsidR="00EF7B97" w:rsidRPr="002C66ED" w:rsidRDefault="00EF7B97" w:rsidP="00EF7B97">
      <w:r w:rsidRPr="00E834D6">
        <w:t xml:space="preserve">PARK </w:t>
      </w:r>
      <w:proofErr w:type="spellStart"/>
      <w:r w:rsidRPr="00E834D6">
        <w:t>Hyunsoo</w:t>
      </w:r>
      <w:proofErr w:type="spellEnd"/>
      <w:r w:rsidRPr="00E834D6">
        <w:t xml:space="preserve"> (Mr.), First Secretary (IP Attache), Economy, Intellectual Property, Permanent Mission, Geneva</w:t>
      </w:r>
    </w:p>
    <w:p w14:paraId="45EFE74F" w14:textId="77777777" w:rsidR="00240F47" w:rsidRPr="00CF4EFA" w:rsidRDefault="00240F47" w:rsidP="00240F47">
      <w:pPr>
        <w:pStyle w:val="Heading2"/>
        <w:rPr>
          <w:u w:val="single"/>
        </w:rPr>
      </w:pPr>
      <w:r w:rsidRPr="00CF4EFA">
        <w:rPr>
          <w:u w:val="single"/>
        </w:rPr>
        <w:t>RÉPUBLIQUE DE MOLDOVA/REPUBLIC OF MOLDOVA</w:t>
      </w:r>
    </w:p>
    <w:p w14:paraId="1F899579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Inesa COLESNIC (Ms.), Lead Specialist, Patents Department, Examination Division, State Agency on Intellectual Property </w:t>
      </w:r>
      <w:r w:rsidRPr="00AB39B7">
        <w:rPr>
          <w:szCs w:val="22"/>
        </w:rPr>
        <w:t>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7C37F947" w14:textId="77777777" w:rsidR="00240F47" w:rsidRDefault="00240F47" w:rsidP="00240F47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0A630D1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Jarmila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14F9B4E0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4A9CAB79" w14:textId="77777777" w:rsidR="00240F47" w:rsidRDefault="00240F47" w:rsidP="00240F47">
      <w:pPr>
        <w:rPr>
          <w:szCs w:val="22"/>
        </w:rPr>
      </w:pPr>
      <w:r>
        <w:rPr>
          <w:szCs w:val="22"/>
        </w:rPr>
        <w:t>Anca IONESCU (Ms.), Examiner, Patents, State Office for Inventions and Trademarks (OSIM), Bucharest</w:t>
      </w:r>
    </w:p>
    <w:p w14:paraId="776B2056" w14:textId="77777777" w:rsidR="00240F47" w:rsidRDefault="00240F47" w:rsidP="00240F47">
      <w:pPr>
        <w:rPr>
          <w:szCs w:val="22"/>
        </w:rPr>
      </w:pPr>
    </w:p>
    <w:p w14:paraId="63C48C36" w14:textId="77777777" w:rsidR="00240F47" w:rsidRDefault="00240F47" w:rsidP="00240F47">
      <w:pPr>
        <w:rPr>
          <w:szCs w:val="22"/>
        </w:rPr>
      </w:pPr>
      <w:r>
        <w:rPr>
          <w:szCs w:val="22"/>
        </w:rPr>
        <w:t>Anca POPESCU (Ms.), Examiner, Electricity, State Office for Inventions and Trademarks (OSIM), Bucharest</w:t>
      </w:r>
    </w:p>
    <w:p w14:paraId="72675096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008B848E" w14:textId="77777777" w:rsidR="00240F47" w:rsidRDefault="00240F47" w:rsidP="00240F47">
      <w:pPr>
        <w:rPr>
          <w:szCs w:val="22"/>
        </w:rPr>
      </w:pPr>
      <w:r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65CCC5D6" w14:textId="77777777" w:rsidR="00240F47" w:rsidRPr="00B64B4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B64B44">
        <w:rPr>
          <w:u w:val="single"/>
        </w:rPr>
        <w:t>SERBIE/SERBIA</w:t>
      </w:r>
    </w:p>
    <w:p w14:paraId="7BCE8A37" w14:textId="77777777" w:rsidR="00240F47" w:rsidRDefault="00240F47" w:rsidP="00240F47">
      <w:pPr>
        <w:rPr>
          <w:szCs w:val="22"/>
        </w:rPr>
      </w:pPr>
      <w:r>
        <w:rPr>
          <w:szCs w:val="22"/>
        </w:rPr>
        <w:t>Zorica PETROVIC (Ms.), Patent Examiner, Patent Sector, The Intellectual Property Office, Belgrade</w:t>
      </w:r>
    </w:p>
    <w:p w14:paraId="3D995A44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3F28A6F7" w14:textId="77777777" w:rsidR="00240F47" w:rsidRDefault="00240F47" w:rsidP="00240F47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159A176B" w14:textId="77777777" w:rsidR="00240F47" w:rsidRDefault="00240F47" w:rsidP="00240F47">
      <w:pPr>
        <w:rPr>
          <w:szCs w:val="22"/>
        </w:rPr>
      </w:pPr>
    </w:p>
    <w:p w14:paraId="53811480" w14:textId="77777777" w:rsidR="00240F47" w:rsidRDefault="00240F47" w:rsidP="00240F47">
      <w:pPr>
        <w:rPr>
          <w:szCs w:val="22"/>
        </w:rPr>
      </w:pPr>
      <w:r>
        <w:rPr>
          <w:szCs w:val="22"/>
        </w:rPr>
        <w:t>Moa EMLING (Ms.), Senior Examiner, Chemistry, Swedish Patent and Registration Office,</w:t>
      </w:r>
      <w:r w:rsidRPr="0038613D">
        <w:rPr>
          <w:szCs w:val="22"/>
        </w:rPr>
        <w:t xml:space="preserve"> </w:t>
      </w:r>
      <w:r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19FC47EC" w14:textId="77777777" w:rsidR="00240F47" w:rsidRDefault="00240F47" w:rsidP="00240F47">
      <w:pPr>
        <w:rPr>
          <w:szCs w:val="22"/>
        </w:rPr>
      </w:pPr>
    </w:p>
    <w:p w14:paraId="7E5FDEE7" w14:textId="77777777" w:rsidR="00240F47" w:rsidRDefault="00240F47" w:rsidP="00240F47">
      <w:pPr>
        <w:rPr>
          <w:szCs w:val="22"/>
        </w:rPr>
      </w:pPr>
      <w:r>
        <w:rPr>
          <w:szCs w:val="22"/>
        </w:rPr>
        <w:t>Tomas LUND (Mr.), Senior Patent Examiner, Patent, Swedish Patent and Registration Office, Patent Division, Stockholm</w:t>
      </w:r>
    </w:p>
    <w:p w14:paraId="3EF750A2" w14:textId="77777777" w:rsidR="00240F47" w:rsidRDefault="00240F47" w:rsidP="00240F47">
      <w:pPr>
        <w:rPr>
          <w:szCs w:val="22"/>
        </w:rPr>
      </w:pPr>
    </w:p>
    <w:p w14:paraId="30DD357D" w14:textId="77777777" w:rsidR="00240F47" w:rsidRDefault="00240F47" w:rsidP="00240F47">
      <w:pPr>
        <w:rPr>
          <w:szCs w:val="22"/>
        </w:rPr>
      </w:pPr>
      <w:r>
        <w:rPr>
          <w:szCs w:val="22"/>
        </w:rPr>
        <w:t>Felix NYSTRÖM (Mr.), First Secretary, Permanent Mission, Geneva</w:t>
      </w:r>
    </w:p>
    <w:p w14:paraId="3159BFB2" w14:textId="77777777" w:rsidR="00240F47" w:rsidRPr="00AF65F5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5B1BEDD9" w14:textId="77777777" w:rsidR="00240F47" w:rsidRPr="00395C51" w:rsidRDefault="00240F47" w:rsidP="00240F47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>hef Examen, Division des brevets, Institut fédéral suisse de la propriété intellectuelle, Berne</w:t>
      </w:r>
    </w:p>
    <w:p w14:paraId="59808408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TÜRKIYE</w:t>
      </w:r>
    </w:p>
    <w:p w14:paraId="32561DD2" w14:textId="77777777" w:rsidR="00240F47" w:rsidRDefault="00240F47" w:rsidP="00240F47">
      <w:pPr>
        <w:rPr>
          <w:szCs w:val="22"/>
        </w:rPr>
      </w:pPr>
      <w:r>
        <w:rPr>
          <w:szCs w:val="22"/>
        </w:rPr>
        <w:t>Atalay Berk DAMGACIOĞLU (Mr.), Industrial Property Expert, Patent Department, Turkish Patent and Trademark Office (TÜRKPATENT), Ankara</w:t>
      </w:r>
    </w:p>
    <w:p w14:paraId="29A8B5C5" w14:textId="439B7639" w:rsidR="008F75AA" w:rsidRPr="004B1B6A" w:rsidRDefault="00240F47" w:rsidP="006F7083">
      <w:pPr>
        <w:pStyle w:val="Heading1"/>
        <w:rPr>
          <w:lang w:val="fr-FR"/>
        </w:rPr>
      </w:pPr>
      <w:r w:rsidRPr="004B1B6A">
        <w:rPr>
          <w:lang w:val="fr-FR"/>
        </w:rPr>
        <w:t>II</w:t>
      </w:r>
      <w:r w:rsidR="00CF4EFA" w:rsidRPr="004B1B6A">
        <w:rPr>
          <w:lang w:val="fr-FR"/>
        </w:rPr>
        <w:t>.</w:t>
      </w:r>
      <w:r w:rsidRPr="004B1B6A">
        <w:rPr>
          <w:lang w:val="fr-FR"/>
        </w:rPr>
        <w:tab/>
        <w:t>ÉTATs observateurs/observer STATEs</w:t>
      </w:r>
      <w:r w:rsidRPr="004B1B6A">
        <w:rPr>
          <w:lang w:val="fr-FR"/>
        </w:rPr>
        <w:tab/>
      </w:r>
    </w:p>
    <w:p w14:paraId="5B565187" w14:textId="162878A3" w:rsidR="00240F47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b w:val="0"/>
          <w:bCs w:val="0"/>
          <w:u w:val="single"/>
        </w:rPr>
      </w:pPr>
      <w:r w:rsidRPr="002A7EC8">
        <w:rPr>
          <w:b w:val="0"/>
          <w:bCs w:val="0"/>
          <w:u w:val="single"/>
        </w:rPr>
        <w:t>CHYPRE/CYPRUS</w:t>
      </w:r>
    </w:p>
    <w:p w14:paraId="198286D4" w14:textId="77777777" w:rsidR="00240F47" w:rsidRPr="00E566C4" w:rsidRDefault="00240F47" w:rsidP="00240F47">
      <w:pPr>
        <w:rPr>
          <w:szCs w:val="22"/>
        </w:rPr>
      </w:pPr>
      <w:r w:rsidRPr="00E566C4">
        <w:rPr>
          <w:szCs w:val="22"/>
        </w:rPr>
        <w:t>Savvakis HADJIMINAS (Mr.), Attaché,</w:t>
      </w:r>
      <w:r w:rsidRPr="006F2492">
        <w:rPr>
          <w:rFonts w:ascii="Roboto" w:hAnsi="Roboto"/>
          <w:color w:val="4B4B4B"/>
          <w:shd w:val="clear" w:color="auto" w:fill="FFFFFF"/>
        </w:rPr>
        <w:t xml:space="preserve"> </w:t>
      </w:r>
      <w:r w:rsidRPr="006F2492">
        <w:rPr>
          <w:szCs w:val="22"/>
        </w:rPr>
        <w:t>Digital and Intellectual Property Affairs</w:t>
      </w:r>
      <w:r>
        <w:rPr>
          <w:szCs w:val="22"/>
        </w:rPr>
        <w:t>,</w:t>
      </w:r>
      <w:r w:rsidRPr="00E566C4">
        <w:rPr>
          <w:szCs w:val="22"/>
        </w:rPr>
        <w:t xml:space="preserve"> Permanent Miss</w:t>
      </w:r>
      <w:r>
        <w:rPr>
          <w:szCs w:val="22"/>
        </w:rPr>
        <w:t>ion</w:t>
      </w:r>
    </w:p>
    <w:p w14:paraId="76F5AE1A" w14:textId="77777777" w:rsidR="00240F47" w:rsidRPr="00240F47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240F47">
        <w:rPr>
          <w:u w:val="single"/>
        </w:rPr>
        <w:t>INDE/INDIA</w:t>
      </w:r>
    </w:p>
    <w:p w14:paraId="4A25026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Seetha Raman ARUMUGANAINAR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08D9CCB7" w14:textId="77777777" w:rsidR="00240F47" w:rsidRDefault="00240F47" w:rsidP="00240F47">
      <w:pPr>
        <w:rPr>
          <w:szCs w:val="22"/>
        </w:rPr>
      </w:pPr>
    </w:p>
    <w:p w14:paraId="268F2AC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Sreedhar PANCHUMARTHI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5D69B54A" w14:textId="77777777" w:rsidR="00240F47" w:rsidRDefault="00240F47" w:rsidP="00240F47">
      <w:pPr>
        <w:rPr>
          <w:szCs w:val="22"/>
        </w:rPr>
      </w:pPr>
    </w:p>
    <w:p w14:paraId="3B5CC847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17C10F3" w14:textId="77777777" w:rsidR="00240F47" w:rsidRDefault="00240F47" w:rsidP="00240F47">
      <w:pPr>
        <w:rPr>
          <w:szCs w:val="22"/>
        </w:rPr>
      </w:pPr>
    </w:p>
    <w:p w14:paraId="3FA32D3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Praveen KUMAR GOND (Mr.), Examiner of Patents and Designs, Mechanical,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New Delhi</w:t>
      </w:r>
    </w:p>
    <w:p w14:paraId="720A8965" w14:textId="77777777" w:rsidR="00240F47" w:rsidRDefault="00240F47" w:rsidP="00240F47">
      <w:pPr>
        <w:rPr>
          <w:szCs w:val="22"/>
        </w:rPr>
      </w:pPr>
    </w:p>
    <w:p w14:paraId="1945CF8B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2637D80C" w14:textId="77777777" w:rsidR="00240F47" w:rsidRDefault="00240F47" w:rsidP="00240F47">
      <w:pPr>
        <w:rPr>
          <w:szCs w:val="22"/>
        </w:rPr>
      </w:pPr>
    </w:p>
    <w:p w14:paraId="476801F3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Saikat </w:t>
      </w:r>
      <w:proofErr w:type="spellStart"/>
      <w:r>
        <w:rPr>
          <w:szCs w:val="22"/>
        </w:rPr>
        <w:t>Saikat</w:t>
      </w:r>
      <w:proofErr w:type="spellEnd"/>
      <w:r>
        <w:rPr>
          <w:szCs w:val="22"/>
        </w:rPr>
        <w:t xml:space="preserve"> GAYEN (Mr.), Examiner of Patents and Designs,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C1FACF4" w14:textId="77777777" w:rsidR="00240F47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>
        <w:rPr>
          <w:lang w:val="fr-FR"/>
        </w:rPr>
        <w:lastRenderedPageBreak/>
        <w:t>I</w:t>
      </w:r>
      <w:r w:rsidRPr="00E834D6">
        <w:rPr>
          <w:lang w:val="fr-FR"/>
        </w:rPr>
        <w:t>II.</w:t>
      </w:r>
      <w:r w:rsidRPr="009D723B">
        <w:rPr>
          <w:lang w:val="fr-CH"/>
        </w:rPr>
        <w:tab/>
      </w:r>
      <w:r w:rsidRPr="004B1B6A">
        <w:rPr>
          <w:lang w:val="fr-FR"/>
        </w:rPr>
        <w:t xml:space="preserve">ORGANISATION INTERGOUVERNEMENTALE/INTERGOVERNMENTAL </w:t>
      </w:r>
      <w:r w:rsidRPr="004B1B6A">
        <w:rPr>
          <w:lang w:val="fr-FR"/>
        </w:rPr>
        <w:tab/>
        <w:t>ORGANIZATION</w:t>
      </w:r>
    </w:p>
    <w:p w14:paraId="663AF923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522F3">
        <w:rPr>
          <w:u w:val="single"/>
          <w:lang w:val="fr-FR"/>
        </w:rPr>
        <w:t xml:space="preserve">ORGANISATION EUROPÉENNE DES BREVETS (OEB)/EUROPEAN PATENT ORGANISATION (EPO) </w:t>
      </w:r>
    </w:p>
    <w:p w14:paraId="7F748E26" w14:textId="77777777" w:rsidR="00240F47" w:rsidRPr="00A522F3" w:rsidRDefault="00240F47" w:rsidP="00240F47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57E5139" w14:textId="77777777" w:rsidR="00240F47" w:rsidRDefault="00240F47" w:rsidP="00240F47">
      <w:pPr>
        <w:rPr>
          <w:szCs w:val="22"/>
        </w:rPr>
      </w:pPr>
    </w:p>
    <w:p w14:paraId="49FED6A4" w14:textId="77777777" w:rsidR="00240F47" w:rsidRDefault="00240F47" w:rsidP="00240F47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6DC3905C" w14:textId="77777777" w:rsidR="00240F47" w:rsidRPr="004B1B6A" w:rsidRDefault="00240F47" w:rsidP="006F7083">
      <w:pPr>
        <w:pStyle w:val="Heading1"/>
        <w:rPr>
          <w:lang w:val="fr-FR"/>
        </w:rPr>
      </w:pPr>
      <w:r w:rsidRPr="004B1B6A">
        <w:rPr>
          <w:lang w:val="fr-FR"/>
        </w:rPr>
        <w:t xml:space="preserve">IV. </w:t>
      </w:r>
      <w:r w:rsidRPr="004B1B6A">
        <w:rPr>
          <w:lang w:val="fr-FR"/>
        </w:rPr>
        <w:tab/>
        <w:t xml:space="preserve">ORGANISATION NON GOUVERNEMENTALE/NON-GOVERNMENTAL </w:t>
      </w:r>
      <w:r w:rsidRPr="004B1B6A">
        <w:rPr>
          <w:lang w:val="fr-FR"/>
        </w:rPr>
        <w:tab/>
        <w:t>ORGANIZATION</w:t>
      </w:r>
    </w:p>
    <w:p w14:paraId="69E5EB16" w14:textId="77777777" w:rsidR="00240F47" w:rsidRPr="005B6FDE" w:rsidRDefault="00240F47" w:rsidP="00240F47">
      <w:pPr>
        <w:rPr>
          <w:szCs w:val="22"/>
          <w:u w:val="single"/>
          <w:lang w:val="fr-FR"/>
        </w:rPr>
      </w:pPr>
      <w:bookmarkStart w:id="6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 xml:space="preserve">EUROPEAN LAW STUDENTS' ASSOCIATION (ELSA INTERNATIONAL) </w:t>
      </w:r>
    </w:p>
    <w:bookmarkEnd w:id="6"/>
    <w:p w14:paraId="13289B83" w14:textId="77777777" w:rsidR="008F75AA" w:rsidRDefault="008F75AA" w:rsidP="00240F47">
      <w:pPr>
        <w:rPr>
          <w:szCs w:val="22"/>
          <w:lang w:val="fr-FR"/>
        </w:rPr>
      </w:pPr>
    </w:p>
    <w:p w14:paraId="34788941" w14:textId="47EABB84" w:rsidR="00240F47" w:rsidRDefault="00240F47" w:rsidP="00240F47">
      <w:pPr>
        <w:rPr>
          <w:szCs w:val="22"/>
        </w:rPr>
      </w:pPr>
      <w:r>
        <w:rPr>
          <w:szCs w:val="22"/>
        </w:rPr>
        <w:t>Roksana Inga RYBICKA (Ms.), Head of Delegation, Brussels</w:t>
      </w:r>
    </w:p>
    <w:p w14:paraId="0F36606D" w14:textId="77777777" w:rsidR="00240F47" w:rsidRPr="00E834D6" w:rsidRDefault="00240F47" w:rsidP="00240F47">
      <w:pPr>
        <w:rPr>
          <w:szCs w:val="22"/>
        </w:rPr>
      </w:pPr>
    </w:p>
    <w:p w14:paraId="341DF8F6" w14:textId="77777777" w:rsidR="00240F47" w:rsidRPr="00AF35B1" w:rsidRDefault="00240F47" w:rsidP="00240F47">
      <w:pPr>
        <w:rPr>
          <w:szCs w:val="22"/>
          <w:lang w:val="es-ES"/>
        </w:rPr>
      </w:pPr>
      <w:r w:rsidRPr="00AF35B1">
        <w:rPr>
          <w:szCs w:val="22"/>
          <w:lang w:val="es-ES"/>
        </w:rPr>
        <w:t xml:space="preserve">Ana-Maria TUDOR (Ms.), </w:t>
      </w:r>
      <w:proofErr w:type="spellStart"/>
      <w:r w:rsidRPr="00AF35B1">
        <w:rPr>
          <w:szCs w:val="22"/>
          <w:lang w:val="es-ES"/>
        </w:rPr>
        <w:t>Delegate</w:t>
      </w:r>
      <w:proofErr w:type="spellEnd"/>
      <w:r w:rsidRPr="00AF35B1">
        <w:rPr>
          <w:szCs w:val="22"/>
          <w:lang w:val="es-ES"/>
        </w:rPr>
        <w:t>,</w:t>
      </w:r>
      <w:r>
        <w:rPr>
          <w:szCs w:val="22"/>
          <w:lang w:val="es-ES"/>
        </w:rPr>
        <w:t xml:space="preserve"> </w:t>
      </w:r>
      <w:proofErr w:type="spellStart"/>
      <w:r>
        <w:rPr>
          <w:szCs w:val="22"/>
          <w:lang w:val="es-ES"/>
        </w:rPr>
        <w:t>Brussels</w:t>
      </w:r>
      <w:proofErr w:type="spellEnd"/>
    </w:p>
    <w:p w14:paraId="6CE0449C" w14:textId="17E29AED" w:rsidR="00240F47" w:rsidRPr="004B1B6A" w:rsidRDefault="00240F47" w:rsidP="006F7083">
      <w:pPr>
        <w:pStyle w:val="Heading1"/>
        <w:rPr>
          <w:lang w:val="fr-FR"/>
        </w:rPr>
      </w:pPr>
      <w:r w:rsidRPr="004B1B6A">
        <w:rPr>
          <w:lang w:val="fr-FR"/>
        </w:rPr>
        <w:t>V.</w:t>
      </w:r>
      <w:r w:rsidRPr="004B1B6A">
        <w:rPr>
          <w:lang w:val="fr-FR"/>
        </w:rPr>
        <w:tab/>
        <w:t>BUREAU/OFFICERS</w:t>
      </w:r>
    </w:p>
    <w:p w14:paraId="72B50C08" w14:textId="77777777" w:rsidR="00240F47" w:rsidRPr="000A1F95" w:rsidRDefault="00240F47" w:rsidP="00240F47">
      <w:pPr>
        <w:rPr>
          <w:lang w:val="fr-FR"/>
        </w:rPr>
      </w:pPr>
    </w:p>
    <w:p w14:paraId="269B7662" w14:textId="72739724" w:rsidR="00240F47" w:rsidRPr="00380E89" w:rsidRDefault="00CF4EFA" w:rsidP="00240F47">
      <w:pPr>
        <w:rPr>
          <w:szCs w:val="22"/>
          <w:lang w:val="pt-BR"/>
        </w:rPr>
      </w:pPr>
      <w:r w:rsidRPr="00380E89">
        <w:rPr>
          <w:szCs w:val="22"/>
          <w:lang w:val="pt-BR"/>
        </w:rPr>
        <w:t>Président</w:t>
      </w:r>
      <w:r w:rsidR="00240F47" w:rsidRPr="00380E89">
        <w:rPr>
          <w:szCs w:val="22"/>
          <w:lang w:val="pt-BR"/>
        </w:rPr>
        <w:t>/Chair:</w:t>
      </w:r>
      <w:r w:rsidR="00240F47" w:rsidRPr="00380E89">
        <w:rPr>
          <w:szCs w:val="22"/>
          <w:lang w:val="pt-BR"/>
        </w:rPr>
        <w:tab/>
      </w:r>
      <w:r w:rsidR="00240F47">
        <w:rPr>
          <w:szCs w:val="22"/>
          <w:lang w:val="pt-BR"/>
        </w:rPr>
        <w:tab/>
      </w:r>
      <w:r w:rsidR="00240F47">
        <w:rPr>
          <w:szCs w:val="22"/>
          <w:lang w:val="pt-BR"/>
        </w:rPr>
        <w:tab/>
        <w:t>Fergal BRADY</w:t>
      </w:r>
      <w:r w:rsidR="00240F47" w:rsidRPr="004B6522">
        <w:rPr>
          <w:szCs w:val="22"/>
          <w:lang w:val="pt-BR"/>
        </w:rPr>
        <w:t xml:space="preserve"> (M./Mr.) (</w:t>
      </w:r>
      <w:r w:rsidR="00240F47">
        <w:rPr>
          <w:szCs w:val="22"/>
          <w:lang w:val="pt-BR"/>
        </w:rPr>
        <w:t>Irlande/Ireland)</w:t>
      </w:r>
    </w:p>
    <w:p w14:paraId="35196199" w14:textId="04CAC0E5" w:rsidR="00240F47" w:rsidRDefault="00CF4EFA" w:rsidP="00240F47">
      <w:pPr>
        <w:rPr>
          <w:szCs w:val="22"/>
          <w:lang w:val="pt-BR"/>
        </w:rPr>
      </w:pPr>
      <w:r w:rsidRPr="004B6522">
        <w:rPr>
          <w:szCs w:val="22"/>
          <w:lang w:val="pt-BR"/>
        </w:rPr>
        <w:t>Vice</w:t>
      </w:r>
      <w:r w:rsidR="00240F47" w:rsidRPr="004B6522">
        <w:rPr>
          <w:szCs w:val="22"/>
          <w:lang w:val="pt-BR"/>
        </w:rPr>
        <w:t>-présidents</w:t>
      </w:r>
      <w:r w:rsidR="00240F47">
        <w:rPr>
          <w:szCs w:val="22"/>
          <w:lang w:val="pt-BR"/>
        </w:rPr>
        <w:t>/</w:t>
      </w:r>
      <w:r w:rsidR="00240F47" w:rsidRPr="004B6522">
        <w:rPr>
          <w:szCs w:val="22"/>
          <w:lang w:val="pt-BR"/>
        </w:rPr>
        <w:t>Vice</w:t>
      </w:r>
      <w:r w:rsidR="00240F47">
        <w:rPr>
          <w:szCs w:val="22"/>
          <w:lang w:val="pt-BR"/>
        </w:rPr>
        <w:t>-</w:t>
      </w:r>
      <w:r w:rsidR="00240F47" w:rsidRPr="004B6522">
        <w:rPr>
          <w:szCs w:val="22"/>
          <w:lang w:val="pt-BR"/>
        </w:rPr>
        <w:t>Chairs</w:t>
      </w:r>
      <w:r w:rsidR="00240F47">
        <w:rPr>
          <w:szCs w:val="22"/>
          <w:lang w:val="pt-BR"/>
        </w:rPr>
        <w:t>:</w:t>
      </w:r>
      <w:r w:rsidR="00240F47">
        <w:rPr>
          <w:szCs w:val="22"/>
          <w:lang w:val="pt-BR"/>
        </w:rPr>
        <w:tab/>
      </w:r>
      <w:r w:rsidR="00240F47" w:rsidRPr="004B6522">
        <w:rPr>
          <w:szCs w:val="22"/>
          <w:lang w:val="pt-BR"/>
        </w:rPr>
        <w:t>Magalie MATHON (Mme/Ms.) (France</w:t>
      </w:r>
      <w:r w:rsidR="00240F47">
        <w:rPr>
          <w:szCs w:val="22"/>
          <w:lang w:val="pt-BR"/>
        </w:rPr>
        <w:t>)</w:t>
      </w:r>
    </w:p>
    <w:p w14:paraId="29C1F5D0" w14:textId="77777777" w:rsidR="00240F47" w:rsidRPr="00C236BD" w:rsidRDefault="00240F47" w:rsidP="00240F47">
      <w:pPr>
        <w:ind w:left="1134" w:firstLine="567"/>
        <w:rPr>
          <w:szCs w:val="22"/>
          <w:lang w:val="pt-BR"/>
        </w:rPr>
      </w:pPr>
      <w:r w:rsidRPr="004B6522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Pr="00C236BD">
        <w:rPr>
          <w:szCs w:val="22"/>
          <w:lang w:val="pt-BR"/>
        </w:rPr>
        <w:t xml:space="preserve">SHIN Hee Sang (M./Mr.)(République de Corée/Republic of Korea) </w:t>
      </w:r>
    </w:p>
    <w:p w14:paraId="10FFEE21" w14:textId="28258CE8" w:rsidR="00240F47" w:rsidRDefault="00CF4EFA" w:rsidP="00240F47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</w:t>
      </w:r>
      <w:r w:rsidR="00240F47" w:rsidRPr="00380E89">
        <w:rPr>
          <w:szCs w:val="22"/>
          <w:lang w:val="pt-BR"/>
        </w:rPr>
        <w:t>/</w:t>
      </w:r>
      <w:r w:rsidR="00240F47">
        <w:rPr>
          <w:szCs w:val="22"/>
          <w:lang w:val="pt-BR"/>
        </w:rPr>
        <w:tab/>
      </w:r>
      <w:r w:rsidR="00240F47" w:rsidRPr="00380E89">
        <w:rPr>
          <w:szCs w:val="22"/>
          <w:lang w:val="pt-BR"/>
        </w:rPr>
        <w:t>Secretary:</w:t>
      </w:r>
      <w:r w:rsidR="00240F47" w:rsidRPr="00380E89">
        <w:rPr>
          <w:szCs w:val="22"/>
          <w:lang w:val="pt-BR"/>
        </w:rPr>
        <w:tab/>
      </w:r>
      <w:r w:rsidR="00240F47">
        <w:rPr>
          <w:szCs w:val="22"/>
          <w:lang w:val="pt-BR"/>
        </w:rPr>
        <w:tab/>
      </w:r>
      <w:r w:rsidR="00240F47" w:rsidRPr="00380E89">
        <w:rPr>
          <w:szCs w:val="22"/>
          <w:lang w:val="pt-BR"/>
        </w:rPr>
        <w:t>XU Ning (Mme/Ms.) (OMPI/WIPO)</w:t>
      </w:r>
    </w:p>
    <w:p w14:paraId="736BD749" w14:textId="7B61F3E2" w:rsidR="004B1B6A" w:rsidRPr="004B1B6A" w:rsidRDefault="008F75AA" w:rsidP="004B1B6A">
      <w:pPr>
        <w:pStyle w:val="Heading1"/>
        <w:ind w:left="567" w:hanging="567"/>
        <w:rPr>
          <w:lang w:val="pt-BR"/>
        </w:rPr>
      </w:pPr>
      <w:r>
        <w:rPr>
          <w:lang w:val="pt-BR"/>
        </w:rPr>
        <w:t>VI.</w:t>
      </w:r>
      <w:r w:rsidR="00240F47" w:rsidRPr="00C0162D">
        <w:rPr>
          <w:lang w:val="pt-BR"/>
        </w:rPr>
        <w:tab/>
      </w:r>
      <w:r w:rsidR="004B1B6A" w:rsidRPr="004B1B6A">
        <w:rPr>
          <w:lang w:val="pt-BR"/>
        </w:rPr>
        <w:t>Bureau international de l’Organisation Mondiale de la Propriété Intellectuelle (OMPI)/International Bureau of the World Intellectual Property Organization (WIPO)</w:t>
      </w:r>
    </w:p>
    <w:p w14:paraId="1E7D51EB" w14:textId="57B4131C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48BC663C" w14:textId="77777777" w:rsidR="00240F47" w:rsidRPr="00380E89" w:rsidRDefault="00240F47" w:rsidP="00240F47">
      <w:pPr>
        <w:pStyle w:val="BodyText"/>
        <w:spacing w:after="0"/>
        <w:rPr>
          <w:lang w:val="fr-CH"/>
        </w:rPr>
      </w:pPr>
    </w:p>
    <w:p w14:paraId="7EAAD8AB" w14:textId="11013548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B472642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7665C5E6" w:rsidR="00240F47" w:rsidRPr="00380E89" w:rsidRDefault="00240F47" w:rsidP="00240F47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1B4BCA8" w14:textId="77777777" w:rsidR="00240F47" w:rsidRDefault="00240F47" w:rsidP="00240F47">
      <w:pPr>
        <w:rPr>
          <w:szCs w:val="22"/>
          <w:lang w:val="fr-CH"/>
        </w:rPr>
      </w:pPr>
    </w:p>
    <w:p w14:paraId="0DB61CC7" w14:textId="3965F1FB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7AA410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1F4B2E8" w14:textId="1700F38B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</w:t>
      </w:r>
      <w:r>
        <w:rPr>
          <w:szCs w:val="22"/>
          <w:lang w:val="fr-CH"/>
        </w:rPr>
        <w:t>M./Mr</w:t>
      </w:r>
      <w:r w:rsidRPr="00380E89">
        <w:rPr>
          <w:szCs w:val="22"/>
          <w:lang w:val="fr-CH"/>
        </w:rPr>
        <w:t>.), administrateur principal de la classification des brevets de la Section de la classification internationale des brevets 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38057DC" w14:textId="77777777" w:rsidR="00240F47" w:rsidRPr="00380E89" w:rsidRDefault="00240F47" w:rsidP="00240F47">
      <w:pPr>
        <w:rPr>
          <w:szCs w:val="22"/>
          <w:lang w:val="fr-CH"/>
        </w:rPr>
      </w:pPr>
    </w:p>
    <w:p w14:paraId="2CC2DC0D" w14:textId="77777777" w:rsidR="008F75AA" w:rsidRDefault="008F75AA">
      <w:pPr>
        <w:rPr>
          <w:lang w:val="fr-CH"/>
        </w:rPr>
      </w:pPr>
      <w:r>
        <w:rPr>
          <w:lang w:val="fr-CH"/>
        </w:rPr>
        <w:br w:type="page"/>
      </w:r>
    </w:p>
    <w:p w14:paraId="6DB743C6" w14:textId="1A8BC84E" w:rsidR="00240F47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lastRenderedPageBreak/>
        <w:t>Isabelle MALANGA SALAZAR (Mme/Ms.), assistante à l</w:t>
      </w:r>
      <w:r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AAFED41" w14:textId="77777777" w:rsidR="00240F47" w:rsidRDefault="00240F47" w:rsidP="00240F47">
      <w:pPr>
        <w:pStyle w:val="BodyText"/>
        <w:spacing w:after="0"/>
        <w:rPr>
          <w:szCs w:val="22"/>
          <w:lang w:val="fr-CH"/>
        </w:rPr>
      </w:pPr>
    </w:p>
    <w:p w14:paraId="3A2DA6DD" w14:textId="7F9023A3" w:rsidR="00240F47" w:rsidRDefault="00240F47" w:rsidP="00240F47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467345F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380E89" w:rsidRDefault="00613AFE" w:rsidP="003951A7">
      <w:pPr>
        <w:pStyle w:val="Endofdocument-Annex"/>
        <w:rPr>
          <w:lang w:val="fr-CH"/>
        </w:rPr>
      </w:pPr>
    </w:p>
    <w:p w14:paraId="0F16AD28" w14:textId="62F1D692" w:rsidR="000F5E56" w:rsidRPr="00380E89" w:rsidRDefault="00665B0B" w:rsidP="00665B0B">
      <w:pPr>
        <w:pStyle w:val="Endofdocument-Annex"/>
        <w:bidi/>
        <w:rPr>
          <w:i/>
          <w:lang w:val="fr-CH"/>
        </w:rPr>
      </w:pPr>
      <w:r w:rsidRPr="00665B0B">
        <w:rPr>
          <w:rFonts w:asciiTheme="minorHAnsi" w:hAnsiTheme="minorHAnsi" w:cstheme="minorHAnsi"/>
          <w:sz w:val="24"/>
          <w:szCs w:val="22"/>
          <w:rtl/>
          <w:lang w:val="fr-CH"/>
        </w:rPr>
        <w:t>[يلي ذلك المرفق الثاني</w:t>
      </w:r>
      <w:r>
        <w:rPr>
          <w:rFonts w:hint="cs"/>
          <w:rtl/>
          <w:lang w:val="fr-CH"/>
        </w:rPr>
        <w:t>]</w:t>
      </w:r>
    </w:p>
    <w:sectPr w:rsidR="000F5E56" w:rsidRPr="00380E89" w:rsidSect="00EB2F7F">
      <w:headerReference w:type="default" r:id="rId8"/>
      <w:headerReference w:type="first" r:id="rId9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4A76" w14:textId="77777777" w:rsidR="00100289" w:rsidRDefault="00100289">
      <w:r>
        <w:separator/>
      </w:r>
    </w:p>
  </w:endnote>
  <w:endnote w:type="continuationSeparator" w:id="0">
    <w:p w14:paraId="3645A63C" w14:textId="77777777" w:rsidR="00100289" w:rsidRDefault="0010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50BF" w14:textId="77777777" w:rsidR="00100289" w:rsidRDefault="00100289">
      <w:r>
        <w:separator/>
      </w:r>
    </w:p>
  </w:footnote>
  <w:footnote w:type="continuationSeparator" w:id="0">
    <w:p w14:paraId="5064E798" w14:textId="77777777" w:rsidR="00100289" w:rsidRDefault="0010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51A4E529" w:rsidR="006B1ABD" w:rsidRDefault="006B1ABD" w:rsidP="00665B0B">
    <w:r>
      <w:t>IPC/CE/</w:t>
    </w:r>
    <w:r w:rsidR="00CD70B1">
      <w:t>5</w:t>
    </w:r>
    <w:r w:rsidR="00240F47">
      <w:t>6</w:t>
    </w:r>
    <w:r>
      <w:t>/</w:t>
    </w:r>
    <w:r w:rsidR="00ED2C3A">
      <w:t>2</w:t>
    </w:r>
  </w:p>
  <w:p w14:paraId="2A1B13B6" w14:textId="77777777" w:rsidR="00ED2C3A" w:rsidRDefault="00ED2C3A" w:rsidP="00665B0B">
    <w:proofErr w:type="spellStart"/>
    <w:r>
      <w:t>Annexe</w:t>
    </w:r>
    <w:proofErr w:type="spellEnd"/>
    <w:r>
      <w:t xml:space="preserve"> I/Annex I</w:t>
    </w:r>
  </w:p>
  <w:p w14:paraId="734EF3C4" w14:textId="51773407" w:rsidR="006B1ABD" w:rsidRDefault="006B1ABD" w:rsidP="00665B0B">
    <w:r>
      <w:fldChar w:fldCharType="begin"/>
    </w:r>
    <w:r>
      <w:instrText xml:space="preserve"> PAGE  \* MERGEFORMAT </w:instrText>
    </w:r>
    <w:r>
      <w:fldChar w:fldCharType="separate"/>
    </w:r>
    <w:r w:rsidR="004033DF">
      <w:rPr>
        <w:noProof/>
      </w:rPr>
      <w:t>8</w:t>
    </w:r>
    <w:r>
      <w:fldChar w:fldCharType="end"/>
    </w:r>
  </w:p>
  <w:p w14:paraId="61C283C1" w14:textId="164B97EB" w:rsidR="006B1ABD" w:rsidRDefault="006B1ABD" w:rsidP="00665B0B"/>
  <w:p w14:paraId="6D0FC46C" w14:textId="77777777" w:rsidR="001E0531" w:rsidRDefault="001E0531" w:rsidP="00665B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25A7D733" w:rsidR="00A3397F" w:rsidRPr="00BE30BF" w:rsidRDefault="00A3397F" w:rsidP="00665B0B">
    <w:pPr>
      <w:pStyle w:val="Header"/>
    </w:pPr>
    <w:r w:rsidRPr="00BE30BF">
      <w:t>IPC/CE/5</w:t>
    </w:r>
    <w:r w:rsidR="00240F47">
      <w:t>6</w:t>
    </w:r>
    <w:r w:rsidRPr="00BE30BF">
      <w:t>/2</w:t>
    </w:r>
  </w:p>
  <w:p w14:paraId="5A900093" w14:textId="77777777" w:rsidR="00A3397F" w:rsidRPr="00BE30BF" w:rsidRDefault="00A3397F" w:rsidP="00665B0B">
    <w:pPr>
      <w:pStyle w:val="Header"/>
    </w:pPr>
    <w:r w:rsidRPr="00BE30BF">
      <w:t>ANNEXE I/ANNEX I</w:t>
    </w:r>
  </w:p>
  <w:p w14:paraId="6A45E7EF" w14:textId="7F56A942" w:rsidR="00A3397F" w:rsidRDefault="00665B0B">
    <w:pPr>
      <w:pStyle w:val="Header"/>
      <w:rPr>
        <w:rFonts w:ascii="Calibri" w:hAnsi="Calibri" w:cs="Calibri"/>
        <w:rtl/>
      </w:rPr>
    </w:pPr>
    <w:r w:rsidRPr="00665B0B">
      <w:rPr>
        <w:rFonts w:ascii="Calibri" w:hAnsi="Calibri" w:cs="Calibri"/>
        <w:rtl/>
      </w:rPr>
      <w:t>المرفق الأول</w:t>
    </w:r>
  </w:p>
  <w:p w14:paraId="78A6ACAC" w14:textId="77777777" w:rsidR="00665B0B" w:rsidRPr="00665B0B" w:rsidRDefault="00665B0B">
    <w:pPr>
      <w:pStyle w:val="Header"/>
      <w:rPr>
        <w:rFonts w:ascii="Calibri" w:hAnsi="Calibri" w:cs="Calibri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34E49"/>
    <w:rsid w:val="0003780C"/>
    <w:rsid w:val="00040D22"/>
    <w:rsid w:val="00050700"/>
    <w:rsid w:val="00051A9C"/>
    <w:rsid w:val="0007306D"/>
    <w:rsid w:val="00075791"/>
    <w:rsid w:val="00083C51"/>
    <w:rsid w:val="000A047E"/>
    <w:rsid w:val="000A483E"/>
    <w:rsid w:val="000A4C8D"/>
    <w:rsid w:val="000A6841"/>
    <w:rsid w:val="000A78C0"/>
    <w:rsid w:val="000B6206"/>
    <w:rsid w:val="000B7CCE"/>
    <w:rsid w:val="000D0557"/>
    <w:rsid w:val="000E19A0"/>
    <w:rsid w:val="000E3459"/>
    <w:rsid w:val="000F21AB"/>
    <w:rsid w:val="000F5E56"/>
    <w:rsid w:val="00100289"/>
    <w:rsid w:val="001014EA"/>
    <w:rsid w:val="0010730C"/>
    <w:rsid w:val="00123201"/>
    <w:rsid w:val="001246D4"/>
    <w:rsid w:val="001362EE"/>
    <w:rsid w:val="001459DD"/>
    <w:rsid w:val="001467E5"/>
    <w:rsid w:val="00150A78"/>
    <w:rsid w:val="001579DA"/>
    <w:rsid w:val="00172BDE"/>
    <w:rsid w:val="00181C89"/>
    <w:rsid w:val="00182B72"/>
    <w:rsid w:val="001832A6"/>
    <w:rsid w:val="00191FAF"/>
    <w:rsid w:val="00194A7E"/>
    <w:rsid w:val="00194C0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0F47"/>
    <w:rsid w:val="00241C72"/>
    <w:rsid w:val="00241D74"/>
    <w:rsid w:val="00245013"/>
    <w:rsid w:val="002634C4"/>
    <w:rsid w:val="00265783"/>
    <w:rsid w:val="00266B54"/>
    <w:rsid w:val="00272D2F"/>
    <w:rsid w:val="00274021"/>
    <w:rsid w:val="00276A26"/>
    <w:rsid w:val="00277395"/>
    <w:rsid w:val="00290E8E"/>
    <w:rsid w:val="00291945"/>
    <w:rsid w:val="002A7EC8"/>
    <w:rsid w:val="002D4E58"/>
    <w:rsid w:val="002E0A53"/>
    <w:rsid w:val="002E5672"/>
    <w:rsid w:val="002E6EEC"/>
    <w:rsid w:val="002F2B16"/>
    <w:rsid w:val="002F4E68"/>
    <w:rsid w:val="002F78B1"/>
    <w:rsid w:val="00300D5E"/>
    <w:rsid w:val="003022F6"/>
    <w:rsid w:val="00307AB1"/>
    <w:rsid w:val="00314052"/>
    <w:rsid w:val="003274F4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962DA"/>
    <w:rsid w:val="003A080C"/>
    <w:rsid w:val="003A2732"/>
    <w:rsid w:val="003B5564"/>
    <w:rsid w:val="003C0365"/>
    <w:rsid w:val="003D1C46"/>
    <w:rsid w:val="003E0A6A"/>
    <w:rsid w:val="003E576B"/>
    <w:rsid w:val="003E6DD0"/>
    <w:rsid w:val="003E7C9B"/>
    <w:rsid w:val="003F492D"/>
    <w:rsid w:val="004033DF"/>
    <w:rsid w:val="00404106"/>
    <w:rsid w:val="00410477"/>
    <w:rsid w:val="00423E3E"/>
    <w:rsid w:val="004261AA"/>
    <w:rsid w:val="00427AF4"/>
    <w:rsid w:val="004306BE"/>
    <w:rsid w:val="00434A59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1B6A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16793"/>
    <w:rsid w:val="00521BF5"/>
    <w:rsid w:val="005506C1"/>
    <w:rsid w:val="0055242F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5827"/>
    <w:rsid w:val="006069C1"/>
    <w:rsid w:val="00612E87"/>
    <w:rsid w:val="00613A88"/>
    <w:rsid w:val="00613AFE"/>
    <w:rsid w:val="00620013"/>
    <w:rsid w:val="00624562"/>
    <w:rsid w:val="0062671D"/>
    <w:rsid w:val="006317C0"/>
    <w:rsid w:val="00636686"/>
    <w:rsid w:val="00637971"/>
    <w:rsid w:val="00637A18"/>
    <w:rsid w:val="0064288E"/>
    <w:rsid w:val="006508F0"/>
    <w:rsid w:val="00662495"/>
    <w:rsid w:val="00662EEA"/>
    <w:rsid w:val="006654F7"/>
    <w:rsid w:val="00665B0B"/>
    <w:rsid w:val="00665D40"/>
    <w:rsid w:val="0067177B"/>
    <w:rsid w:val="00671B4A"/>
    <w:rsid w:val="006A7B6B"/>
    <w:rsid w:val="006A7D48"/>
    <w:rsid w:val="006B1ABD"/>
    <w:rsid w:val="006C1554"/>
    <w:rsid w:val="006C2B64"/>
    <w:rsid w:val="006C3472"/>
    <w:rsid w:val="006D407F"/>
    <w:rsid w:val="006E3013"/>
    <w:rsid w:val="006F1851"/>
    <w:rsid w:val="006F23CC"/>
    <w:rsid w:val="006F2A83"/>
    <w:rsid w:val="006F7083"/>
    <w:rsid w:val="00702B44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D0B4C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24ED"/>
    <w:rsid w:val="008D511B"/>
    <w:rsid w:val="008E1FF1"/>
    <w:rsid w:val="008E7853"/>
    <w:rsid w:val="008F1415"/>
    <w:rsid w:val="008F727B"/>
    <w:rsid w:val="008F75AA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A3486"/>
    <w:rsid w:val="009A7928"/>
    <w:rsid w:val="009B128C"/>
    <w:rsid w:val="009D2FD6"/>
    <w:rsid w:val="009D40DC"/>
    <w:rsid w:val="009D59C2"/>
    <w:rsid w:val="009D64D3"/>
    <w:rsid w:val="009D723B"/>
    <w:rsid w:val="009F1ABD"/>
    <w:rsid w:val="009F260C"/>
    <w:rsid w:val="00A00EA7"/>
    <w:rsid w:val="00A16B03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B399D"/>
    <w:rsid w:val="00AC11BC"/>
    <w:rsid w:val="00AC1BC4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51A"/>
    <w:rsid w:val="00B34CB3"/>
    <w:rsid w:val="00B40BDA"/>
    <w:rsid w:val="00B415B5"/>
    <w:rsid w:val="00B54482"/>
    <w:rsid w:val="00B65A5C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5240F"/>
    <w:rsid w:val="00C5256D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D94"/>
    <w:rsid w:val="00CF4EFA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C30F4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435EE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C26E0"/>
    <w:rsid w:val="00EC3900"/>
    <w:rsid w:val="00EC5C4F"/>
    <w:rsid w:val="00ED2C3A"/>
    <w:rsid w:val="00ED3718"/>
    <w:rsid w:val="00ED489F"/>
    <w:rsid w:val="00ED5172"/>
    <w:rsid w:val="00ED6CA4"/>
    <w:rsid w:val="00EE67DF"/>
    <w:rsid w:val="00EF4C6D"/>
    <w:rsid w:val="00EF7B97"/>
    <w:rsid w:val="00F0677D"/>
    <w:rsid w:val="00F14748"/>
    <w:rsid w:val="00F1647A"/>
    <w:rsid w:val="00F16EA1"/>
    <w:rsid w:val="00F24B46"/>
    <w:rsid w:val="00F258AF"/>
    <w:rsid w:val="00F27C39"/>
    <w:rsid w:val="00F27E1F"/>
    <w:rsid w:val="00F369C2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9645D"/>
    <w:rsid w:val="00FA3C07"/>
    <w:rsid w:val="00FA7791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2602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 I -List of Participants, Report, 56th session, IPC Committee of Experts </vt:lpstr>
    </vt:vector>
  </TitlesOfParts>
  <Company>WIPO</Company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 -List of Participants, Report, 56th session, IPC Committee of Experts </dc:title>
  <dc:subject>List of Participants, Report, 56th session, IPC Committee of Experts (IPC Union), February 25-27, 2025</dc:subject>
  <dc:creator>WIPO</dc:creator>
  <cp:keywords>IPC - Arabic version</cp:keywords>
  <cp:lastModifiedBy>MALANGA SALAZAR Isabelle</cp:lastModifiedBy>
  <cp:revision>8</cp:revision>
  <cp:lastPrinted>2025-03-20T13:58:00Z</cp:lastPrinted>
  <dcterms:created xsi:type="dcterms:W3CDTF">2025-03-24T08:46:00Z</dcterms:created>
  <dcterms:modified xsi:type="dcterms:W3CDTF">2025-03-26T08:54:00Z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