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EE2D2C" w:rsidP="009B00F5">
            <w:pPr>
              <w:pStyle w:val="DocumentCodeAR"/>
              <w:bidi/>
              <w:rPr>
                <w:rtl/>
                <w:lang w:bidi="ar-EG"/>
              </w:rPr>
            </w:pPr>
            <w:r w:rsidRPr="00EE2D2C">
              <w:t>IPC/CE/4</w:t>
            </w:r>
            <w:r w:rsidR="00D366AC">
              <w:t>9</w:t>
            </w:r>
            <w:r w:rsidR="00B6101C" w:rsidRPr="00B6101C">
              <w:t>/</w:t>
            </w:r>
            <w:r w:rsidR="009B00F5">
              <w:t>1 PROV.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9B00F5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9B00F5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9B00F5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9B00F5">
              <w:rPr>
                <w:rFonts w:hint="cs"/>
                <w:rtl/>
              </w:rPr>
              <w:t>21</w:t>
            </w:r>
            <w:r w:rsidRPr="00B6101C">
              <w:rPr>
                <w:rFonts w:hint="cs"/>
                <w:rtl/>
              </w:rPr>
              <w:t xml:space="preserve"> </w:t>
            </w:r>
            <w:r w:rsidR="009B00F5">
              <w:rPr>
                <w:rFonts w:hint="cs"/>
                <w:rtl/>
              </w:rPr>
              <w:t xml:space="preserve">ديسمبر </w:t>
            </w:r>
            <w:r w:rsidR="005C64F7">
              <w:rPr>
                <w:rFonts w:hint="cs"/>
                <w:rtl/>
              </w:rPr>
              <w:t>201</w:t>
            </w:r>
            <w:r w:rsidR="009B00F5">
              <w:rPr>
                <w:rFonts w:hint="cs"/>
                <w:rtl/>
              </w:rPr>
              <w:t>6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EE2D2C" w:rsidP="00983389">
      <w:pPr>
        <w:pStyle w:val="MeetingTitleAR"/>
        <w:bidi/>
        <w:ind w:right="550"/>
        <w:rPr>
          <w:rtl/>
        </w:rPr>
      </w:pPr>
      <w:r w:rsidRPr="00EE2D2C">
        <w:rPr>
          <w:rtl/>
        </w:rPr>
        <w:t>الاتحاد الخاص للتصنيف الدولي للبراءات</w:t>
      </w:r>
    </w:p>
    <w:p w:rsidR="00AB54AE" w:rsidRPr="005961B3" w:rsidRDefault="00EE2D2C" w:rsidP="00AB54AE">
      <w:pPr>
        <w:pStyle w:val="MeetingTitleAR"/>
        <w:bidi/>
        <w:ind w:right="550"/>
        <w:rPr>
          <w:rtl/>
          <w:lang w:val="fr-CH"/>
        </w:rPr>
      </w:pPr>
      <w:r>
        <w:rPr>
          <w:rFonts w:hint="cs"/>
          <w:rtl/>
        </w:rPr>
        <w:t>لجنة الخبراء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267218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267218">
        <w:rPr>
          <w:rFonts w:ascii="Cambria Math" w:hAnsi="Cambria Math" w:hint="cs"/>
          <w:rtl/>
        </w:rPr>
        <w:t>التاسعة</w:t>
      </w:r>
      <w:r w:rsidR="00EE2D2C">
        <w:rPr>
          <w:rFonts w:ascii="Cambria Math" w:hAnsi="Cambria Math" w:hint="cs"/>
          <w:rtl/>
        </w:rPr>
        <w:t xml:space="preserve"> والأربعون</w:t>
      </w:r>
    </w:p>
    <w:p w:rsidR="00D61541" w:rsidRPr="00D61541" w:rsidRDefault="00D61541" w:rsidP="00267218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r w:rsidR="005961B3">
        <w:rPr>
          <w:rFonts w:hint="cs"/>
          <w:rtl/>
        </w:rPr>
        <w:t xml:space="preserve">من </w:t>
      </w:r>
      <w:r w:rsidR="00267218">
        <w:rPr>
          <w:rFonts w:hint="cs"/>
          <w:rtl/>
        </w:rPr>
        <w:t>22</w:t>
      </w:r>
      <w:r w:rsidR="00C742C5">
        <w:rPr>
          <w:rFonts w:hint="cs"/>
          <w:rtl/>
        </w:rPr>
        <w:t xml:space="preserve"> </w:t>
      </w:r>
      <w:r w:rsidR="005961B3">
        <w:rPr>
          <w:rFonts w:hint="cs"/>
          <w:rtl/>
        </w:rPr>
        <w:t xml:space="preserve">إلى </w:t>
      </w:r>
      <w:r w:rsidR="00267218">
        <w:rPr>
          <w:rFonts w:hint="cs"/>
          <w:rtl/>
        </w:rPr>
        <w:t>23</w:t>
      </w:r>
      <w:r w:rsidR="005961B3">
        <w:rPr>
          <w:rFonts w:hint="cs"/>
          <w:rtl/>
        </w:rPr>
        <w:t xml:space="preserve"> فبراير </w:t>
      </w:r>
      <w:r w:rsidR="005C64F7">
        <w:rPr>
          <w:rFonts w:hint="cs"/>
          <w:rtl/>
        </w:rPr>
        <w:t>201</w:t>
      </w:r>
      <w:r w:rsidR="00267218">
        <w:rPr>
          <w:rFonts w:hint="cs"/>
          <w:rtl/>
        </w:rPr>
        <w:t>7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9B00F5" w:rsidRPr="00D61541" w:rsidRDefault="009B00F5" w:rsidP="009B00F5">
      <w:pPr>
        <w:pStyle w:val="DocumentTitleAR"/>
        <w:bidi/>
        <w:rPr>
          <w:rtl/>
        </w:rPr>
      </w:pPr>
      <w:r>
        <w:rPr>
          <w:rFonts w:hint="cs"/>
          <w:rtl/>
        </w:rPr>
        <w:t>مشروع جدول الأعمال</w:t>
      </w:r>
    </w:p>
    <w:p w:rsidR="009B00F5" w:rsidRPr="00D61541" w:rsidRDefault="009B00F5" w:rsidP="009B00F5">
      <w:pPr>
        <w:pStyle w:val="PreparedbyAR"/>
        <w:bidi/>
        <w:spacing w:after="480"/>
        <w:rPr>
          <w:rtl/>
        </w:rPr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الأمانة</w:t>
      </w:r>
    </w:p>
    <w:p w:rsidR="009B00F5" w:rsidRDefault="009B00F5" w:rsidP="009B00F5">
      <w:pPr>
        <w:pStyle w:val="NumberedParaAR"/>
      </w:pPr>
      <w:r>
        <w:rPr>
          <w:rFonts w:hint="cs"/>
          <w:rtl/>
        </w:rPr>
        <w:t>افتتاح الدورة</w:t>
      </w:r>
    </w:p>
    <w:p w:rsidR="009B00F5" w:rsidRDefault="009B00F5" w:rsidP="009B00F5">
      <w:pPr>
        <w:pStyle w:val="NumberedParaAR"/>
      </w:pPr>
      <w:r>
        <w:rPr>
          <w:rFonts w:hint="cs"/>
          <w:rtl/>
        </w:rPr>
        <w:t>انتخاب الرئيس ونائبي الرئيس</w:t>
      </w:r>
    </w:p>
    <w:p w:rsidR="009B00F5" w:rsidRDefault="009B00F5" w:rsidP="009B00F5">
      <w:pPr>
        <w:pStyle w:val="NumberedParaAR"/>
        <w:spacing w:after="0"/>
      </w:pPr>
      <w:r>
        <w:rPr>
          <w:rFonts w:hint="cs"/>
          <w:rtl/>
        </w:rPr>
        <w:t>اعتماد جدول الأعمال</w:t>
      </w:r>
    </w:p>
    <w:p w:rsidR="009B00F5" w:rsidRDefault="009B00F5" w:rsidP="009B00F5">
      <w:pPr>
        <w:pStyle w:val="NumberedParaAR"/>
        <w:numPr>
          <w:ilvl w:val="0"/>
          <w:numId w:val="0"/>
        </w:numPr>
        <w:ind w:left="1133"/>
      </w:pPr>
      <w:r>
        <w:rPr>
          <w:rFonts w:hint="cs"/>
          <w:rtl/>
        </w:rPr>
        <w:t>انظر هذه الوثيقة</w:t>
      </w:r>
    </w:p>
    <w:p w:rsidR="009B00F5" w:rsidRDefault="009B00F5" w:rsidP="009B00F5">
      <w:pPr>
        <w:pStyle w:val="NumberedParaAR"/>
        <w:spacing w:after="0"/>
      </w:pPr>
      <w:r>
        <w:rPr>
          <w:rFonts w:hint="cs"/>
          <w:rtl/>
        </w:rPr>
        <w:t>تقرير عن تقدّم برنامج مراجعة التصنيف الدولي للبراءات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771"/>
      </w:tblGrid>
      <w:tr w:rsidR="009B00F5" w:rsidTr="001671D4">
        <w:tc>
          <w:tcPr>
            <w:tcW w:w="1666" w:type="dxa"/>
          </w:tcPr>
          <w:p w:rsidR="009B00F5" w:rsidRDefault="009B00F5" w:rsidP="001671D4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انظر المشروع:</w:t>
            </w:r>
          </w:p>
        </w:tc>
        <w:tc>
          <w:tcPr>
            <w:tcW w:w="6771" w:type="dxa"/>
          </w:tcPr>
          <w:p w:rsidR="009B00F5" w:rsidRPr="00200E49" w:rsidRDefault="007234EF" w:rsidP="005152C4">
            <w:pPr>
              <w:spacing w:before="120" w:after="220"/>
              <w:jc w:val="right"/>
              <w:rPr>
                <w:rFonts w:asciiTheme="minorBidi" w:hAnsiTheme="minorBidi" w:cstheme="minorBidi"/>
                <w:szCs w:val="22"/>
                <w:rtl/>
              </w:rPr>
            </w:pPr>
            <w:hyperlink r:id="rId10" w:history="1">
              <w:r w:rsidR="009B00F5" w:rsidRPr="001F69A7">
                <w:rPr>
                  <w:rStyle w:val="Hyperlink"/>
                </w:rPr>
                <w:t>CE 462</w:t>
              </w:r>
            </w:hyperlink>
          </w:p>
        </w:tc>
      </w:tr>
    </w:tbl>
    <w:p w:rsidR="009B00F5" w:rsidRPr="009B00F5" w:rsidRDefault="009B00F5" w:rsidP="009B00F5">
      <w:pPr>
        <w:pStyle w:val="NumberedParaAR"/>
        <w:tabs>
          <w:tab w:val="clear" w:pos="567"/>
        </w:tabs>
        <w:spacing w:after="0"/>
        <w:ind w:left="566" w:hanging="566"/>
      </w:pPr>
      <w:r>
        <w:rPr>
          <w:rFonts w:hint="cs"/>
          <w:rtl/>
        </w:rPr>
        <w:t xml:space="preserve">تقرير عن تقدّم برنامجي مراجعة التصنيف التعاوني للبراءات </w:t>
      </w:r>
      <w:r>
        <w:t>(CPC)</w:t>
      </w:r>
      <w:r>
        <w:rPr>
          <w:rFonts w:hint="cs"/>
          <w:rtl/>
        </w:rPr>
        <w:t xml:space="preserve"> وفهرس الملفات </w:t>
      </w:r>
      <w:r w:rsidRPr="009B00F5">
        <w:t>(FI)</w:t>
      </w:r>
    </w:p>
    <w:p w:rsidR="009B00F5" w:rsidRPr="007234EF" w:rsidRDefault="009B00F5" w:rsidP="00A74087">
      <w:pPr>
        <w:pStyle w:val="NumberedParaAR"/>
        <w:numPr>
          <w:ilvl w:val="0"/>
          <w:numId w:val="0"/>
        </w:numPr>
        <w:ind w:left="1133"/>
      </w:pPr>
      <w:r>
        <w:rPr>
          <w:rFonts w:hint="cs"/>
          <w:rtl/>
        </w:rPr>
        <w:t>تقرير</w:t>
      </w:r>
      <w:r w:rsidR="00A74087">
        <w:rPr>
          <w:rFonts w:hint="cs"/>
          <w:rtl/>
        </w:rPr>
        <w:t>ا</w:t>
      </w:r>
      <w:r>
        <w:rPr>
          <w:rFonts w:hint="cs"/>
          <w:rtl/>
        </w:rPr>
        <w:t xml:space="preserve"> المكتب الأوروبي ومكتب الولايات المتحدة عن </w:t>
      </w:r>
      <w:r w:rsidR="00A74087">
        <w:rPr>
          <w:rFonts w:hint="cs"/>
          <w:rtl/>
        </w:rPr>
        <w:t xml:space="preserve">نظام </w:t>
      </w:r>
      <w:r w:rsidR="00A74087">
        <w:t>CPC</w:t>
      </w:r>
      <w:r w:rsidR="00A74087">
        <w:rPr>
          <w:rFonts w:hint="cs"/>
          <w:rtl/>
          <w:lang w:bidi="ar-EG"/>
        </w:rPr>
        <w:t xml:space="preserve"> و</w:t>
      </w:r>
      <w:r>
        <w:rPr>
          <w:rFonts w:hint="cs"/>
          <w:rtl/>
        </w:rPr>
        <w:t xml:space="preserve">المكتب الياباني عن </w:t>
      </w:r>
      <w:r w:rsidR="00A74087">
        <w:rPr>
          <w:rFonts w:hint="cs"/>
          <w:rtl/>
        </w:rPr>
        <w:t xml:space="preserve">نظام </w:t>
      </w:r>
      <w:r w:rsidR="00A74087" w:rsidRPr="007234EF">
        <w:t>FI</w:t>
      </w:r>
    </w:p>
    <w:p w:rsidR="009B00F5" w:rsidRDefault="009B00F5" w:rsidP="009B00F5">
      <w:pPr>
        <w:pStyle w:val="NumberedParaAR"/>
        <w:spacing w:after="0"/>
      </w:pPr>
      <w:r>
        <w:rPr>
          <w:rFonts w:hint="cs"/>
          <w:rtl/>
        </w:rPr>
        <w:t>استعراض وتحديث خارطة طريق مراجعة التصنيف الدولي للبراءات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771"/>
      </w:tblGrid>
      <w:tr w:rsidR="009B00F5" w:rsidTr="001671D4">
        <w:tc>
          <w:tcPr>
            <w:tcW w:w="1666" w:type="dxa"/>
          </w:tcPr>
          <w:p w:rsidR="009B00F5" w:rsidRDefault="009B00F5" w:rsidP="001671D4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انظر المشروع:</w:t>
            </w:r>
          </w:p>
        </w:tc>
        <w:tc>
          <w:tcPr>
            <w:tcW w:w="6771" w:type="dxa"/>
          </w:tcPr>
          <w:p w:rsidR="009B00F5" w:rsidRPr="00200E49" w:rsidRDefault="007234EF" w:rsidP="005152C4">
            <w:pPr>
              <w:spacing w:before="120" w:after="220"/>
              <w:jc w:val="right"/>
              <w:rPr>
                <w:rFonts w:asciiTheme="minorBidi" w:hAnsiTheme="minorBidi" w:cstheme="minorBidi"/>
                <w:szCs w:val="22"/>
                <w:rtl/>
              </w:rPr>
            </w:pPr>
            <w:hyperlink r:id="rId11" w:history="1">
              <w:r w:rsidR="009B00F5" w:rsidRPr="009B00F5">
                <w:rPr>
                  <w:rStyle w:val="Hyperlink"/>
                </w:rPr>
                <w:t>CE 493</w:t>
              </w:r>
            </w:hyperlink>
          </w:p>
        </w:tc>
      </w:tr>
    </w:tbl>
    <w:p w:rsidR="009B00F5" w:rsidRDefault="009B00F5" w:rsidP="009B00F5">
      <w:pPr>
        <w:pStyle w:val="NumberedParaAR"/>
        <w:spacing w:before="240" w:after="0"/>
      </w:pPr>
      <w:r>
        <w:rPr>
          <w:rFonts w:hint="cs"/>
          <w:rtl/>
        </w:rPr>
        <w:t xml:space="preserve">تعديلات على </w:t>
      </w:r>
      <w:r>
        <w:rPr>
          <w:rFonts w:hint="cs"/>
          <w:i/>
          <w:iCs/>
          <w:rtl/>
        </w:rPr>
        <w:t>دليل التصنيف الدولي للبراءات</w:t>
      </w:r>
      <w:r>
        <w:rPr>
          <w:rFonts w:hint="cs"/>
          <w:rtl/>
        </w:rPr>
        <w:t xml:space="preserve"> ووثائق أساسية أخرى للتصنيف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771"/>
      </w:tblGrid>
      <w:tr w:rsidR="009B00F5" w:rsidTr="001671D4">
        <w:tc>
          <w:tcPr>
            <w:tcW w:w="1666" w:type="dxa"/>
          </w:tcPr>
          <w:p w:rsidR="009B00F5" w:rsidRDefault="009B00F5" w:rsidP="001671D4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انظر المشروعين:</w:t>
            </w:r>
          </w:p>
        </w:tc>
        <w:tc>
          <w:tcPr>
            <w:tcW w:w="6771" w:type="dxa"/>
          </w:tcPr>
          <w:p w:rsidR="009B00F5" w:rsidRPr="00200E49" w:rsidRDefault="007234EF" w:rsidP="005152C4">
            <w:pPr>
              <w:spacing w:before="120" w:after="220"/>
              <w:jc w:val="right"/>
              <w:rPr>
                <w:rFonts w:asciiTheme="minorBidi" w:hAnsiTheme="minorBidi" w:cstheme="minorBidi"/>
                <w:szCs w:val="22"/>
                <w:rtl/>
              </w:rPr>
            </w:pPr>
            <w:hyperlink r:id="rId12" w:history="1">
              <w:r w:rsidR="009B00F5" w:rsidRPr="001F69A7">
                <w:rPr>
                  <w:rStyle w:val="Hyperlink"/>
                </w:rPr>
                <w:t>CE 454</w:t>
              </w:r>
            </w:hyperlink>
            <w:r w:rsidR="009B00F5" w:rsidRPr="000E7501">
              <w:t xml:space="preserve">, </w:t>
            </w:r>
            <w:hyperlink r:id="rId13" w:history="1">
              <w:r w:rsidR="009B00F5" w:rsidRPr="001F69A7">
                <w:rPr>
                  <w:rStyle w:val="Hyperlink"/>
                </w:rPr>
                <w:t>CE 455</w:t>
              </w:r>
            </w:hyperlink>
          </w:p>
        </w:tc>
      </w:tr>
    </w:tbl>
    <w:p w:rsidR="009B00F5" w:rsidRDefault="009B00F5" w:rsidP="009B00F5">
      <w:pPr>
        <w:pStyle w:val="NumberedParaAR"/>
        <w:keepNext/>
        <w:spacing w:before="240" w:after="0"/>
      </w:pPr>
      <w:r>
        <w:rPr>
          <w:rFonts w:hint="cs"/>
          <w:rtl/>
        </w:rPr>
        <w:lastRenderedPageBreak/>
        <w:t xml:space="preserve">تقرير عن حالة إعادة التصنيف ومعالجة وثائق البراءات التي لم يعاد تصنيفها ضمن </w:t>
      </w:r>
      <w:r>
        <w:t>MCD</w:t>
      </w:r>
      <w:r>
        <w:rPr>
          <w:rFonts w:hint="cs"/>
          <w:rtl/>
          <w:lang w:val="fr-CH"/>
        </w:rPr>
        <w:t xml:space="preserve"> و</w:t>
      </w:r>
      <w:r>
        <w:t>IPCRECLASS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771"/>
      </w:tblGrid>
      <w:tr w:rsidR="009B00F5" w:rsidTr="001671D4">
        <w:tc>
          <w:tcPr>
            <w:tcW w:w="1666" w:type="dxa"/>
          </w:tcPr>
          <w:p w:rsidR="009B00F5" w:rsidRDefault="009B00F5" w:rsidP="009B00F5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انظر المشروع:</w:t>
            </w:r>
          </w:p>
        </w:tc>
        <w:tc>
          <w:tcPr>
            <w:tcW w:w="6771" w:type="dxa"/>
          </w:tcPr>
          <w:p w:rsidR="009B00F5" w:rsidRPr="00200E49" w:rsidRDefault="007234EF" w:rsidP="005152C4">
            <w:pPr>
              <w:spacing w:before="120" w:after="220"/>
              <w:jc w:val="right"/>
              <w:rPr>
                <w:rFonts w:asciiTheme="minorBidi" w:hAnsiTheme="minorBidi" w:cstheme="minorBidi"/>
                <w:szCs w:val="22"/>
                <w:rtl/>
              </w:rPr>
            </w:pPr>
            <w:hyperlink r:id="rId14" w:history="1">
              <w:r w:rsidR="009B00F5" w:rsidRPr="00BF14AD">
                <w:rPr>
                  <w:rStyle w:val="Hyperlink"/>
                </w:rPr>
                <w:t>CE 381</w:t>
              </w:r>
            </w:hyperlink>
          </w:p>
        </w:tc>
      </w:tr>
    </w:tbl>
    <w:p w:rsidR="009B00F5" w:rsidRDefault="009B00F5" w:rsidP="009B00F5">
      <w:pPr>
        <w:pStyle w:val="NumberedParaAR"/>
        <w:spacing w:before="240" w:after="0"/>
      </w:pPr>
      <w:r>
        <w:rPr>
          <w:rFonts w:hint="cs"/>
          <w:rtl/>
        </w:rPr>
        <w:t>تسليم إدارة قوائم العمل من المكتب الأوروبي للبراءات إلى الويبو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771"/>
      </w:tblGrid>
      <w:tr w:rsidR="009B00F5" w:rsidTr="001671D4">
        <w:tc>
          <w:tcPr>
            <w:tcW w:w="1666" w:type="dxa"/>
          </w:tcPr>
          <w:p w:rsidR="009B00F5" w:rsidRDefault="009B00F5" w:rsidP="001671D4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انظر المشروع:</w:t>
            </w:r>
          </w:p>
        </w:tc>
        <w:tc>
          <w:tcPr>
            <w:tcW w:w="6771" w:type="dxa"/>
          </w:tcPr>
          <w:p w:rsidR="009B00F5" w:rsidRPr="00200E49" w:rsidRDefault="007234EF" w:rsidP="005152C4">
            <w:pPr>
              <w:spacing w:before="120" w:after="220"/>
              <w:jc w:val="right"/>
              <w:rPr>
                <w:rFonts w:asciiTheme="minorBidi" w:hAnsiTheme="minorBidi" w:cstheme="minorBidi"/>
                <w:szCs w:val="22"/>
                <w:rtl/>
              </w:rPr>
            </w:pPr>
            <w:hyperlink r:id="rId15" w:history="1">
              <w:r w:rsidR="009B00F5" w:rsidRPr="001F69A7">
                <w:rPr>
                  <w:rStyle w:val="Hyperlink"/>
                </w:rPr>
                <w:t>CE 4</w:t>
              </w:r>
              <w:r w:rsidR="009B00F5">
                <w:rPr>
                  <w:rStyle w:val="Hyperlink"/>
                </w:rPr>
                <w:t>72</w:t>
              </w:r>
            </w:hyperlink>
          </w:p>
        </w:tc>
      </w:tr>
    </w:tbl>
    <w:p w:rsidR="009B00F5" w:rsidRDefault="009B00F5" w:rsidP="009B00F5">
      <w:pPr>
        <w:pStyle w:val="NumberedParaAR"/>
        <w:spacing w:before="240" w:after="0"/>
      </w:pPr>
      <w:r>
        <w:rPr>
          <w:rFonts w:hint="cs"/>
          <w:rtl/>
        </w:rPr>
        <w:t>تقرير عن الأنظمة المعلوماتية المتصلة بالتصنيف الدولي للبراءات</w:t>
      </w:r>
    </w:p>
    <w:p w:rsidR="009B00F5" w:rsidRDefault="009B00F5" w:rsidP="009B00F5">
      <w:pPr>
        <w:pStyle w:val="NumberedParaAR"/>
        <w:numPr>
          <w:ilvl w:val="0"/>
          <w:numId w:val="0"/>
        </w:numPr>
        <w:spacing w:after="0"/>
        <w:ind w:left="1133"/>
      </w:pPr>
      <w:r>
        <w:rPr>
          <w:rFonts w:hint="cs"/>
          <w:rtl/>
        </w:rPr>
        <w:t>عرض يقدّمه المكتب الدولي.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771"/>
      </w:tblGrid>
      <w:tr w:rsidR="009B00F5" w:rsidTr="001671D4">
        <w:tc>
          <w:tcPr>
            <w:tcW w:w="1666" w:type="dxa"/>
          </w:tcPr>
          <w:p w:rsidR="009B00F5" w:rsidRDefault="009B00F5" w:rsidP="001671D4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انظر المشروعين:</w:t>
            </w:r>
          </w:p>
        </w:tc>
        <w:tc>
          <w:tcPr>
            <w:tcW w:w="6771" w:type="dxa"/>
          </w:tcPr>
          <w:p w:rsidR="009B00F5" w:rsidRPr="00052B7A" w:rsidRDefault="007234EF" w:rsidP="005152C4">
            <w:pPr>
              <w:pStyle w:val="NumberedParaAR"/>
              <w:numPr>
                <w:ilvl w:val="0"/>
                <w:numId w:val="0"/>
              </w:numPr>
              <w:bidi w:val="0"/>
              <w:spacing w:before="120" w:after="220" w:line="240" w:lineRule="auto"/>
              <w:jc w:val="righ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hyperlink r:id="rId16" w:history="1">
              <w:r w:rsidR="009B00F5" w:rsidRPr="00CA34D7">
                <w:rPr>
                  <w:rStyle w:val="Hyperlink"/>
                  <w:rFonts w:ascii="Arial" w:hAnsi="Arial" w:cs="Arial"/>
                  <w:sz w:val="22"/>
                  <w:szCs w:val="20"/>
                </w:rPr>
                <w:t>CE 446</w:t>
              </w:r>
            </w:hyperlink>
            <w:r w:rsidR="009B00F5" w:rsidRPr="00200E49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17" w:history="1">
              <w:r w:rsidR="009B00F5" w:rsidRPr="00CA34D7">
                <w:rPr>
                  <w:rStyle w:val="Hyperlink"/>
                  <w:rFonts w:ascii="Arial" w:hAnsi="Arial" w:cs="Arial"/>
                  <w:sz w:val="22"/>
                  <w:szCs w:val="20"/>
                </w:rPr>
                <w:t>CE 447</w:t>
              </w:r>
            </w:hyperlink>
          </w:p>
        </w:tc>
      </w:tr>
    </w:tbl>
    <w:p w:rsidR="009B00F5" w:rsidRDefault="009B00F5" w:rsidP="009B00F5">
      <w:pPr>
        <w:pStyle w:val="NumberedParaAR"/>
        <w:spacing w:before="240" w:after="0"/>
      </w:pPr>
      <w:r>
        <w:rPr>
          <w:rFonts w:hint="cs"/>
          <w:rtl/>
        </w:rPr>
        <w:t xml:space="preserve">مشروع إدارة مراجعة التصنيف الدولي للبراءات </w:t>
      </w:r>
      <w:r>
        <w:t>(IPCRM)</w:t>
      </w:r>
    </w:p>
    <w:p w:rsidR="009B00F5" w:rsidRDefault="009B00F5" w:rsidP="009B00F5">
      <w:pPr>
        <w:pStyle w:val="NumberedParaAR"/>
        <w:numPr>
          <w:ilvl w:val="0"/>
          <w:numId w:val="0"/>
        </w:numPr>
        <w:spacing w:after="0"/>
        <w:ind w:left="1133"/>
      </w:pPr>
      <w:r>
        <w:rPr>
          <w:rFonts w:hint="cs"/>
          <w:rtl/>
        </w:rPr>
        <w:t>عرض يقدّمه المكتب الدولي.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771"/>
      </w:tblGrid>
      <w:tr w:rsidR="009B00F5" w:rsidTr="001671D4">
        <w:tc>
          <w:tcPr>
            <w:tcW w:w="1666" w:type="dxa"/>
          </w:tcPr>
          <w:p w:rsidR="009B00F5" w:rsidRDefault="009B00F5" w:rsidP="001671D4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انظر المشروع:</w:t>
            </w:r>
          </w:p>
        </w:tc>
        <w:tc>
          <w:tcPr>
            <w:tcW w:w="6771" w:type="dxa"/>
          </w:tcPr>
          <w:p w:rsidR="009B00F5" w:rsidRPr="00052B7A" w:rsidRDefault="007234EF" w:rsidP="005152C4">
            <w:pPr>
              <w:pStyle w:val="NumberedParaAR"/>
              <w:numPr>
                <w:ilvl w:val="0"/>
                <w:numId w:val="0"/>
              </w:numPr>
              <w:bidi w:val="0"/>
              <w:spacing w:before="120" w:after="220" w:line="240" w:lineRule="auto"/>
              <w:jc w:val="righ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hyperlink r:id="rId18" w:history="1">
              <w:r w:rsidR="009B00F5" w:rsidRPr="00CA34D7">
                <w:rPr>
                  <w:rStyle w:val="Hyperlink"/>
                  <w:rFonts w:ascii="Arial" w:hAnsi="Arial" w:cs="Arial"/>
                  <w:sz w:val="22"/>
                  <w:szCs w:val="20"/>
                </w:rPr>
                <w:t>CE 457</w:t>
              </w:r>
            </w:hyperlink>
          </w:p>
        </w:tc>
      </w:tr>
    </w:tbl>
    <w:p w:rsidR="009B00F5" w:rsidRPr="009B00F5" w:rsidRDefault="009B00F5" w:rsidP="00A74087">
      <w:pPr>
        <w:pStyle w:val="NumberedParaAR"/>
        <w:tabs>
          <w:tab w:val="clear" w:pos="567"/>
        </w:tabs>
        <w:spacing w:before="240" w:after="0"/>
        <w:ind w:left="566" w:hanging="566"/>
      </w:pPr>
      <w:r>
        <w:rPr>
          <w:rFonts w:hint="cs"/>
          <w:rtl/>
        </w:rPr>
        <w:t xml:space="preserve">جلسة إطلاعية </w:t>
      </w:r>
      <w:r w:rsidR="00A74087">
        <w:rPr>
          <w:rFonts w:hint="cs"/>
          <w:rtl/>
          <w:lang w:bidi="ar-EG"/>
        </w:rPr>
        <w:t>على</w:t>
      </w:r>
      <w:r>
        <w:rPr>
          <w:rFonts w:hint="cs"/>
          <w:rtl/>
        </w:rPr>
        <w:t xml:space="preserve"> المناقشات الجارية في الفريق العامل لمعاهدة البراءات </w:t>
      </w:r>
      <w:r w:rsidR="00A74087">
        <w:rPr>
          <w:rFonts w:hint="cs"/>
          <w:rtl/>
        </w:rPr>
        <w:t xml:space="preserve">حول </w:t>
      </w:r>
      <w:r>
        <w:rPr>
          <w:rFonts w:hint="cs"/>
          <w:rtl/>
        </w:rPr>
        <w:t>استعمال معلومات التصنيفات الوطنية في الطلبات الدولية</w:t>
      </w:r>
    </w:p>
    <w:p w:rsidR="009B00F5" w:rsidRDefault="009B00F5" w:rsidP="009B00F5">
      <w:pPr>
        <w:pStyle w:val="NumberedParaAR"/>
        <w:numPr>
          <w:ilvl w:val="0"/>
          <w:numId w:val="0"/>
        </w:numPr>
        <w:ind w:left="1133"/>
      </w:pPr>
      <w:r>
        <w:rPr>
          <w:rFonts w:hint="cs"/>
          <w:rtl/>
        </w:rPr>
        <w:t>عرض يقدّمه المكتب الدولي.</w:t>
      </w:r>
    </w:p>
    <w:p w:rsidR="009B00F5" w:rsidRDefault="009B00F5" w:rsidP="009B00F5">
      <w:pPr>
        <w:pStyle w:val="NumberedParaAR"/>
        <w:spacing w:before="240"/>
      </w:pPr>
      <w:r>
        <w:rPr>
          <w:rFonts w:hint="cs"/>
          <w:rtl/>
        </w:rPr>
        <w:t>اختتام الدورة</w:t>
      </w:r>
    </w:p>
    <w:p w:rsidR="009B00F5" w:rsidRPr="00765228" w:rsidRDefault="009B00F5" w:rsidP="009B00F5">
      <w:pPr>
        <w:pStyle w:val="NormalParaAR"/>
        <w:spacing w:after="480"/>
        <w:rPr>
          <w:i/>
          <w:iCs/>
        </w:rPr>
      </w:pPr>
      <w:r w:rsidRPr="00B85202">
        <w:rPr>
          <w:i/>
          <w:iCs/>
          <w:rtl/>
          <w:lang w:val="fr-CH"/>
        </w:rPr>
        <w:t xml:space="preserve">يبدأ الاجتماع الافتتاحي يوم </w:t>
      </w:r>
      <w:r>
        <w:rPr>
          <w:rFonts w:hint="cs"/>
          <w:i/>
          <w:iCs/>
          <w:rtl/>
          <w:lang w:val="fr-CH"/>
        </w:rPr>
        <w:t xml:space="preserve">الأربعاء 22 فبراير </w:t>
      </w:r>
      <w:r w:rsidRPr="00765228">
        <w:rPr>
          <w:rFonts w:hint="cs"/>
          <w:i/>
          <w:iCs/>
          <w:rtl/>
          <w:lang w:val="fr-CH"/>
        </w:rPr>
        <w:t>201</w:t>
      </w:r>
      <w:r>
        <w:rPr>
          <w:rFonts w:hint="cs"/>
          <w:i/>
          <w:iCs/>
          <w:rtl/>
          <w:lang w:val="fr-CH"/>
        </w:rPr>
        <w:t>7</w:t>
      </w:r>
      <w:r w:rsidRPr="00765228">
        <w:rPr>
          <w:rFonts w:hint="cs"/>
          <w:i/>
          <w:iCs/>
          <w:rtl/>
          <w:lang w:val="fr-CH"/>
        </w:rPr>
        <w:t xml:space="preserve">، </w:t>
      </w:r>
      <w:r>
        <w:rPr>
          <w:rFonts w:hint="cs"/>
          <w:i/>
          <w:iCs/>
          <w:rtl/>
          <w:lang w:val="fr-CH"/>
        </w:rPr>
        <w:t xml:space="preserve">في </w:t>
      </w:r>
      <w:r w:rsidRPr="00765228">
        <w:rPr>
          <w:rFonts w:hint="cs"/>
          <w:i/>
          <w:iCs/>
          <w:rtl/>
          <w:lang w:val="fr-CH"/>
        </w:rPr>
        <w:t xml:space="preserve">الساعة 10:00 </w:t>
      </w:r>
      <w:r>
        <w:rPr>
          <w:rFonts w:hint="cs"/>
          <w:i/>
          <w:iCs/>
          <w:rtl/>
          <w:lang w:val="fr-CH"/>
        </w:rPr>
        <w:t xml:space="preserve">صباحا </w:t>
      </w:r>
      <w:r w:rsidRPr="00765228">
        <w:rPr>
          <w:rFonts w:hint="cs"/>
          <w:i/>
          <w:iCs/>
          <w:rtl/>
          <w:lang w:val="fr-CH"/>
        </w:rPr>
        <w:t xml:space="preserve">في المقر الرئيسي للويبو </w:t>
      </w:r>
      <w:r>
        <w:rPr>
          <w:rFonts w:hint="cs"/>
          <w:i/>
          <w:iCs/>
          <w:rtl/>
          <w:lang w:val="fr-CH"/>
        </w:rPr>
        <w:t>وعنوانه:</w:t>
      </w:r>
      <w:r w:rsidRPr="00765228">
        <w:rPr>
          <w:rFonts w:hint="cs"/>
          <w:i/>
          <w:iCs/>
          <w:rtl/>
          <w:lang w:val="fr-CH"/>
        </w:rPr>
        <w:br/>
      </w:r>
      <w:r w:rsidRPr="00765228">
        <w:rPr>
          <w:rFonts w:asciiTheme="minorBidi" w:hAnsiTheme="minorBidi" w:cstheme="minorBidi"/>
          <w:i/>
          <w:iCs/>
          <w:sz w:val="22"/>
          <w:szCs w:val="22"/>
        </w:rPr>
        <w:t xml:space="preserve">34, </w:t>
      </w:r>
      <w:proofErr w:type="spellStart"/>
      <w:r w:rsidRPr="00765228">
        <w:rPr>
          <w:rFonts w:asciiTheme="minorBidi" w:hAnsiTheme="minorBidi" w:cstheme="minorBidi"/>
          <w:i/>
          <w:iCs/>
          <w:sz w:val="22"/>
          <w:szCs w:val="22"/>
        </w:rPr>
        <w:t>chemin</w:t>
      </w:r>
      <w:proofErr w:type="spellEnd"/>
      <w:r w:rsidRPr="00765228">
        <w:rPr>
          <w:rFonts w:asciiTheme="minorBidi" w:hAnsiTheme="minorBidi" w:cstheme="minorBidi"/>
          <w:i/>
          <w:iCs/>
          <w:sz w:val="22"/>
          <w:szCs w:val="22"/>
        </w:rPr>
        <w:t xml:space="preserve"> des </w:t>
      </w:r>
      <w:proofErr w:type="spellStart"/>
      <w:r w:rsidRPr="00765228">
        <w:rPr>
          <w:rFonts w:asciiTheme="minorBidi" w:hAnsiTheme="minorBidi" w:cstheme="minorBidi"/>
          <w:i/>
          <w:iCs/>
          <w:sz w:val="22"/>
          <w:szCs w:val="22"/>
        </w:rPr>
        <w:t>Colombettes</w:t>
      </w:r>
      <w:proofErr w:type="spellEnd"/>
      <w:r w:rsidRPr="00765228">
        <w:rPr>
          <w:rFonts w:asciiTheme="minorBidi" w:hAnsiTheme="minorBidi" w:cstheme="minorBidi"/>
          <w:i/>
          <w:iCs/>
          <w:sz w:val="22"/>
          <w:szCs w:val="22"/>
        </w:rPr>
        <w:t>, Geneva</w:t>
      </w:r>
    </w:p>
    <w:p w:rsidR="009B00F5" w:rsidRPr="00765228" w:rsidRDefault="009B00F5" w:rsidP="009B00F5">
      <w:pPr>
        <w:pStyle w:val="EndofDocumentAR"/>
        <w:rPr>
          <w:rtl/>
          <w:lang w:val="fr-CH"/>
        </w:rPr>
      </w:pPr>
      <w:r>
        <w:rPr>
          <w:rFonts w:hint="cs"/>
          <w:rtl/>
          <w:lang w:val="fr-CH"/>
        </w:rPr>
        <w:t>[نهاية الوثيقة]</w:t>
      </w:r>
    </w:p>
    <w:p w:rsidR="005961B3" w:rsidRDefault="005961B3" w:rsidP="007F38D1">
      <w:pPr>
        <w:pStyle w:val="NormalParaAR"/>
        <w:rPr>
          <w:rtl/>
        </w:rPr>
      </w:pPr>
    </w:p>
    <w:p w:rsidR="005961B3" w:rsidRDefault="005961B3" w:rsidP="007F38D1">
      <w:pPr>
        <w:pStyle w:val="NormalParaAR"/>
        <w:rPr>
          <w:rtl/>
        </w:rPr>
      </w:pPr>
    </w:p>
    <w:p w:rsidR="00EE2D2C" w:rsidRDefault="00EE2D2C" w:rsidP="007F38D1">
      <w:pPr>
        <w:pStyle w:val="NormalParaAR"/>
        <w:rPr>
          <w:rtl/>
        </w:rPr>
      </w:pPr>
    </w:p>
    <w:sectPr w:rsidR="00EE2D2C" w:rsidSect="00EB7752">
      <w:headerReference w:type="default" r:id="rId1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0F5" w:rsidRDefault="009B00F5">
      <w:r>
        <w:separator/>
      </w:r>
    </w:p>
  </w:endnote>
  <w:endnote w:type="continuationSeparator" w:id="0">
    <w:p w:rsidR="009B00F5" w:rsidRDefault="009B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0F5" w:rsidRDefault="009B00F5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9B00F5" w:rsidRDefault="009B00F5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EE2D2C" w:rsidP="009B00F5">
    <w:r w:rsidRPr="00EE2D2C">
      <w:t>IPC/CE/4</w:t>
    </w:r>
    <w:r w:rsidR="00D366AC">
      <w:t>9</w:t>
    </w:r>
    <w:r w:rsidRPr="00EE2D2C">
      <w:t>/</w:t>
    </w:r>
    <w:r w:rsidR="009B00F5">
      <w:t>1 Prov.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7234EF">
      <w:rPr>
        <w:noProof/>
      </w:rPr>
      <w:t>2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F5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5B00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479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218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4201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43FC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52C4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454F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1B3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4F7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C746B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34EF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C77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0F5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3B5F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4087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4AE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6789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42C5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6A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2D2C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1E62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00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B00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00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B00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eb2.wipo.int/ipc-ief/en/project/1588/CE455" TargetMode="External"/><Relationship Id="rId18" Type="http://schemas.openxmlformats.org/officeDocument/2006/relationships/hyperlink" Target="http://web2.wipo.int/ipc-ief/en/project/1603/CE457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eb2.wipo.int/ipc-ief/en/project/1587/CE454" TargetMode="External"/><Relationship Id="rId17" Type="http://schemas.openxmlformats.org/officeDocument/2006/relationships/hyperlink" Target="http://web2.wipo.int/ipc-ief/en/project/1593/CE44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eb2.wipo.int/ipc-ief/en/project/1540/CE44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3.wipo.int/ipc-ief/public/ipc/en/project/6913/CE49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eb2.wipo.int/ipc-ief/en/project/1664/CE472" TargetMode="External"/><Relationship Id="rId10" Type="http://schemas.openxmlformats.org/officeDocument/2006/relationships/hyperlink" Target="http://web2.wipo.int/ipc-ief/en/project/1606/CE462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eb2.wipo.int/ipc-ief/en/project/1097/CE3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6D556-9EAF-4508-A797-AF3FDEF03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IPC/CE/49/-- (Arabic)</vt:lpstr>
    </vt:vector>
  </TitlesOfParts>
  <Company>World Intellectual Property Organization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IPC/CE/49/1/Prov., Draft Agenda, 49th Session IPC Committee of Experts</dc:title>
  <dc:subject>Draft Agenda, 49th Session IPC Committee of Experts (IPC Union), February 22 and 23, 2017</dc:subject>
  <dc:creator>WIPO</dc:creator>
  <cp:keywords>IPC - Arabic version</cp:keywords>
  <cp:lastModifiedBy>SCHLESSINGER Caroline</cp:lastModifiedBy>
  <cp:revision>2</cp:revision>
  <cp:lastPrinted>2016-12-20T08:54:00Z</cp:lastPrinted>
  <dcterms:created xsi:type="dcterms:W3CDTF">2016-12-20T09:21:00Z</dcterms:created>
  <dcterms:modified xsi:type="dcterms:W3CDTF">2016-12-20T09:21:00Z</dcterms:modified>
</cp:coreProperties>
</file>