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tblLayout w:type="fixed"/>
        <w:tblLook w:val="01E0" w:firstRow="1" w:lastRow="1" w:firstColumn="1" w:lastColumn="1" w:noHBand="0" w:noVBand="0"/>
      </w:tblPr>
      <w:tblGrid>
        <w:gridCol w:w="3232"/>
        <w:gridCol w:w="3232"/>
        <w:gridCol w:w="2892"/>
        <w:gridCol w:w="94"/>
      </w:tblGrid>
      <w:tr w:rsidR="00B813E5" w:rsidRPr="008B2CC1" w14:paraId="1F5CD487" w14:textId="77777777" w:rsidTr="00B813E5">
        <w:trPr>
          <w:trHeight w:hRule="exact" w:val="680"/>
        </w:trPr>
        <w:tc>
          <w:tcPr>
            <w:tcW w:w="9450" w:type="dxa"/>
            <w:gridSpan w:val="4"/>
            <w:tcMar>
              <w:left w:w="0" w:type="dxa"/>
              <w:right w:w="0" w:type="dxa"/>
            </w:tcMar>
          </w:tcPr>
          <w:p w14:paraId="76406482" w14:textId="77777777" w:rsidR="00B813E5" w:rsidRPr="00605827" w:rsidRDefault="00B813E5" w:rsidP="008476BD">
            <w:pPr>
              <w:jc w:val="right"/>
              <w:rPr>
                <w:b/>
                <w:sz w:val="40"/>
                <w:szCs w:val="40"/>
              </w:rPr>
            </w:pPr>
            <w:r w:rsidRPr="00605827">
              <w:rPr>
                <w:b/>
                <w:sz w:val="40"/>
                <w:szCs w:val="40"/>
              </w:rPr>
              <w:t>E</w:t>
            </w:r>
          </w:p>
        </w:tc>
      </w:tr>
      <w:tr w:rsidR="00B813E5" w:rsidRPr="008B2CC1" w14:paraId="32922383" w14:textId="77777777" w:rsidTr="00B813E5">
        <w:trPr>
          <w:gridAfter w:val="1"/>
          <w:wAfter w:w="94" w:type="dxa"/>
          <w:trHeight w:val="2085"/>
        </w:trPr>
        <w:tc>
          <w:tcPr>
            <w:tcW w:w="3232" w:type="dxa"/>
            <w:tcMar>
              <w:left w:w="0" w:type="dxa"/>
              <w:bottom w:w="0" w:type="dxa"/>
              <w:right w:w="0" w:type="dxa"/>
            </w:tcMar>
            <w:vAlign w:val="center"/>
          </w:tcPr>
          <w:p w14:paraId="4751F7EA" w14:textId="77777777" w:rsidR="00B813E5" w:rsidRDefault="00B813E5" w:rsidP="008476BD">
            <w:pPr>
              <w:jc w:val="center"/>
              <w:rPr>
                <w:noProof/>
                <w:lang w:eastAsia="en-US"/>
              </w:rPr>
            </w:pPr>
          </w:p>
          <w:p w14:paraId="2EA0A0AE" w14:textId="77777777" w:rsidR="00B813E5" w:rsidRDefault="00B813E5" w:rsidP="008476BD">
            <w:pPr>
              <w:jc w:val="center"/>
              <w:rPr>
                <w:noProof/>
                <w:lang w:eastAsia="en-US"/>
              </w:rPr>
            </w:pPr>
          </w:p>
          <w:p w14:paraId="6340F06D" w14:textId="77777777" w:rsidR="00B813E5" w:rsidRPr="008B2CC1" w:rsidRDefault="00B813E5" w:rsidP="008476BD">
            <w:pPr>
              <w:jc w:val="center"/>
              <w:rPr>
                <w:noProof/>
                <w:lang w:eastAsia="en-US"/>
              </w:rPr>
            </w:pPr>
          </w:p>
        </w:tc>
        <w:tc>
          <w:tcPr>
            <w:tcW w:w="3232" w:type="dxa"/>
            <w:tcMar>
              <w:left w:w="0" w:type="dxa"/>
              <w:right w:w="0" w:type="dxa"/>
            </w:tcMar>
            <w:vAlign w:val="center"/>
          </w:tcPr>
          <w:p w14:paraId="4D546ECC" w14:textId="77777777" w:rsidR="00B813E5" w:rsidRDefault="00B813E5" w:rsidP="008476BD">
            <w:pPr>
              <w:jc w:val="center"/>
              <w:rPr>
                <w:noProof/>
                <w:sz w:val="6"/>
                <w:szCs w:val="6"/>
                <w:lang w:eastAsia="en-US"/>
              </w:rPr>
            </w:pPr>
          </w:p>
          <w:p w14:paraId="3B2B62D9" w14:textId="77777777" w:rsidR="00B813E5" w:rsidRDefault="00B813E5" w:rsidP="008476BD">
            <w:pPr>
              <w:jc w:val="center"/>
              <w:rPr>
                <w:noProof/>
                <w:sz w:val="6"/>
                <w:szCs w:val="6"/>
                <w:lang w:eastAsia="en-US"/>
              </w:rPr>
            </w:pPr>
          </w:p>
          <w:p w14:paraId="0A7BF767" w14:textId="77777777" w:rsidR="00B813E5" w:rsidRDefault="00B813E5" w:rsidP="008476BD">
            <w:pPr>
              <w:jc w:val="center"/>
              <w:rPr>
                <w:noProof/>
                <w:sz w:val="6"/>
                <w:szCs w:val="6"/>
                <w:lang w:eastAsia="en-US"/>
              </w:rPr>
            </w:pPr>
          </w:p>
          <w:p w14:paraId="50CED25B" w14:textId="77777777" w:rsidR="00B813E5" w:rsidRPr="008B2CC1" w:rsidRDefault="00B813E5" w:rsidP="008476BD">
            <w:pPr>
              <w:jc w:val="center"/>
            </w:pPr>
          </w:p>
        </w:tc>
        <w:tc>
          <w:tcPr>
            <w:tcW w:w="2892" w:type="dxa"/>
            <w:tcMar>
              <w:left w:w="0" w:type="dxa"/>
              <w:right w:w="0" w:type="dxa"/>
            </w:tcMar>
          </w:tcPr>
          <w:p w14:paraId="2968BFC8" w14:textId="77777777" w:rsidR="00B813E5" w:rsidRPr="008B2CC1" w:rsidRDefault="00B813E5" w:rsidP="008476BD">
            <w:r>
              <w:rPr>
                <w:noProof/>
                <w:lang w:eastAsia="en-US"/>
              </w:rPr>
              <w:drawing>
                <wp:inline distT="0" distB="0" distL="0" distR="0" wp14:anchorId="4561C8AE" wp14:editId="535C9F8A">
                  <wp:extent cx="1857375" cy="1323975"/>
                  <wp:effectExtent l="0" t="0" r="0" b="0"/>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r w:rsidR="00B813E5" w:rsidRPr="001832A6" w14:paraId="7EDD0AD3" w14:textId="77777777" w:rsidTr="00B813E5">
        <w:trPr>
          <w:gridAfter w:val="1"/>
          <w:wAfter w:w="94" w:type="dxa"/>
          <w:trHeight w:hRule="exact" w:val="170"/>
        </w:trPr>
        <w:tc>
          <w:tcPr>
            <w:tcW w:w="9356" w:type="dxa"/>
            <w:gridSpan w:val="3"/>
            <w:tcBorders>
              <w:bottom w:val="single" w:sz="4" w:space="0" w:color="auto"/>
            </w:tcBorders>
            <w:tcMar>
              <w:top w:w="0" w:type="dxa"/>
              <w:left w:w="0" w:type="dxa"/>
              <w:bottom w:w="0" w:type="dxa"/>
              <w:right w:w="0" w:type="dxa"/>
            </w:tcMar>
            <w:vAlign w:val="center"/>
          </w:tcPr>
          <w:p w14:paraId="2B6939D9" w14:textId="77777777" w:rsidR="00B813E5" w:rsidRPr="006A4ECC" w:rsidRDefault="00B813E5" w:rsidP="008476BD">
            <w:pPr>
              <w:rPr>
                <w:caps/>
                <w:szCs w:val="22"/>
              </w:rPr>
            </w:pPr>
          </w:p>
        </w:tc>
      </w:tr>
      <w:tr w:rsidR="00B813E5" w:rsidRPr="001832A6" w14:paraId="5DCE2BD2" w14:textId="77777777" w:rsidTr="00B813E5">
        <w:trPr>
          <w:gridAfter w:val="1"/>
          <w:wAfter w:w="94" w:type="dxa"/>
          <w:trHeight w:hRule="exact" w:val="397"/>
        </w:trPr>
        <w:tc>
          <w:tcPr>
            <w:tcW w:w="9356" w:type="dxa"/>
            <w:gridSpan w:val="3"/>
            <w:tcBorders>
              <w:top w:val="single" w:sz="4" w:space="0" w:color="auto"/>
            </w:tcBorders>
            <w:tcMar>
              <w:top w:w="28" w:type="dxa"/>
              <w:left w:w="0" w:type="dxa"/>
              <w:bottom w:w="28" w:type="dxa"/>
              <w:right w:w="0" w:type="dxa"/>
            </w:tcMar>
            <w:vAlign w:val="center"/>
          </w:tcPr>
          <w:p w14:paraId="00F54E6C" w14:textId="7E123235" w:rsidR="00B813E5" w:rsidRPr="000A46A9" w:rsidRDefault="00D6605B" w:rsidP="00DA5AC5">
            <w:pPr>
              <w:rPr>
                <w:b/>
                <w:caps/>
                <w:sz w:val="24"/>
              </w:rPr>
            </w:pPr>
            <w:r>
              <w:rPr>
                <w:b/>
                <w:caps/>
                <w:sz w:val="24"/>
              </w:rPr>
              <w:t xml:space="preserve">Virtual meeting </w:t>
            </w:r>
          </w:p>
        </w:tc>
      </w:tr>
      <w:tr w:rsidR="00B813E5" w:rsidRPr="009418D3" w14:paraId="0318580C" w14:textId="77777777" w:rsidTr="00B813E5">
        <w:trPr>
          <w:gridAfter w:val="1"/>
          <w:wAfter w:w="94" w:type="dxa"/>
          <w:trHeight w:val="243"/>
        </w:trPr>
        <w:tc>
          <w:tcPr>
            <w:tcW w:w="9356" w:type="dxa"/>
            <w:gridSpan w:val="3"/>
            <w:tcBorders>
              <w:top w:val="single" w:sz="4" w:space="0" w:color="auto"/>
            </w:tcBorders>
            <w:tcMar>
              <w:top w:w="170" w:type="dxa"/>
              <w:left w:w="0" w:type="dxa"/>
              <w:right w:w="0" w:type="dxa"/>
            </w:tcMar>
            <w:vAlign w:val="bottom"/>
          </w:tcPr>
          <w:p w14:paraId="49740609" w14:textId="66022199" w:rsidR="00B813E5" w:rsidRPr="0090731E" w:rsidRDefault="00552CFB" w:rsidP="008476BD">
            <w:pPr>
              <w:jc w:val="right"/>
              <w:rPr>
                <w:rFonts w:ascii="Arial Black" w:hAnsi="Arial Black"/>
                <w:caps/>
                <w:sz w:val="15"/>
              </w:rPr>
            </w:pPr>
            <w:bookmarkStart w:id="0" w:name="Code"/>
            <w:bookmarkEnd w:id="0"/>
            <w:r>
              <w:rPr>
                <w:rFonts w:ascii="Arial Black" w:hAnsi="Arial Black"/>
                <w:caps/>
                <w:sz w:val="15"/>
              </w:rPr>
              <w:t>WIPO/hip/ge/2</w:t>
            </w:r>
            <w:r w:rsidR="00717194">
              <w:rPr>
                <w:rFonts w:ascii="Arial Black" w:hAnsi="Arial Black"/>
                <w:caps/>
                <w:sz w:val="15"/>
              </w:rPr>
              <w:t>/</w:t>
            </w:r>
            <w:r w:rsidR="00647C71">
              <w:rPr>
                <w:rFonts w:ascii="Arial Black" w:hAnsi="Arial Black"/>
                <w:caps/>
                <w:sz w:val="15"/>
              </w:rPr>
              <w:t>21</w:t>
            </w:r>
            <w:r w:rsidR="00B813E5" w:rsidRPr="009418D3">
              <w:rPr>
                <w:rFonts w:ascii="Arial Black" w:hAnsi="Arial Black"/>
                <w:caps/>
                <w:sz w:val="15"/>
              </w:rPr>
              <w:t>/INF/1 PROV</w:t>
            </w:r>
            <w:r w:rsidR="00B813E5">
              <w:rPr>
                <w:rFonts w:ascii="Arial Black" w:hAnsi="Arial Black"/>
                <w:caps/>
                <w:sz w:val="15"/>
              </w:rPr>
              <w:t>.</w:t>
            </w:r>
            <w:r w:rsidR="00B813E5" w:rsidRPr="0090731E">
              <w:rPr>
                <w:rFonts w:ascii="Arial Black" w:hAnsi="Arial Black"/>
                <w:caps/>
                <w:sz w:val="15"/>
              </w:rPr>
              <w:t xml:space="preserve">  </w:t>
            </w:r>
          </w:p>
        </w:tc>
      </w:tr>
      <w:tr w:rsidR="00B813E5" w:rsidRPr="009418D3" w14:paraId="24466B18" w14:textId="77777777" w:rsidTr="00B813E5">
        <w:trPr>
          <w:gridAfter w:val="1"/>
          <w:wAfter w:w="94" w:type="dxa"/>
          <w:trHeight w:hRule="exact" w:val="170"/>
        </w:trPr>
        <w:tc>
          <w:tcPr>
            <w:tcW w:w="9356" w:type="dxa"/>
            <w:gridSpan w:val="3"/>
            <w:noWrap/>
            <w:tcMar>
              <w:left w:w="0" w:type="dxa"/>
              <w:right w:w="0" w:type="dxa"/>
            </w:tcMar>
            <w:vAlign w:val="bottom"/>
          </w:tcPr>
          <w:p w14:paraId="57F6707E" w14:textId="52F545EC" w:rsidR="00B813E5" w:rsidRPr="0090731E" w:rsidRDefault="00B813E5" w:rsidP="008476BD">
            <w:pPr>
              <w:jc w:val="right"/>
              <w:rPr>
                <w:rFonts w:ascii="Arial Black" w:hAnsi="Arial Black"/>
                <w:caps/>
                <w:sz w:val="15"/>
              </w:rPr>
            </w:pPr>
            <w:r w:rsidRPr="0090731E">
              <w:rPr>
                <w:rFonts w:ascii="Arial Black" w:hAnsi="Arial Black"/>
                <w:caps/>
                <w:sz w:val="15"/>
              </w:rPr>
              <w:t>ORIGINAL:</w:t>
            </w:r>
            <w:r w:rsidR="00D4746A">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rPr>
              <w:t>ENGLISH</w:t>
            </w:r>
          </w:p>
        </w:tc>
      </w:tr>
      <w:tr w:rsidR="00B813E5" w:rsidRPr="001832A6" w14:paraId="293A8735" w14:textId="77777777" w:rsidTr="00B813E5">
        <w:trPr>
          <w:gridAfter w:val="1"/>
          <w:wAfter w:w="94" w:type="dxa"/>
          <w:trHeight w:hRule="exact" w:val="198"/>
        </w:trPr>
        <w:tc>
          <w:tcPr>
            <w:tcW w:w="9356" w:type="dxa"/>
            <w:gridSpan w:val="3"/>
            <w:tcMar>
              <w:left w:w="0" w:type="dxa"/>
              <w:right w:w="0" w:type="dxa"/>
            </w:tcMar>
            <w:vAlign w:val="bottom"/>
          </w:tcPr>
          <w:p w14:paraId="3C872F9E" w14:textId="45DA2E79" w:rsidR="00B813E5" w:rsidRPr="0090731E" w:rsidRDefault="00B813E5" w:rsidP="00207253">
            <w:pPr>
              <w:jc w:val="right"/>
              <w:rPr>
                <w:rFonts w:ascii="Arial Black" w:hAnsi="Arial Black"/>
                <w:caps/>
                <w:sz w:val="15"/>
              </w:rPr>
            </w:pPr>
            <w:r w:rsidRPr="0090731E">
              <w:rPr>
                <w:rFonts w:ascii="Arial Black" w:hAnsi="Arial Black"/>
                <w:caps/>
                <w:sz w:val="15"/>
              </w:rPr>
              <w:t>DATE:</w:t>
            </w:r>
            <w:r w:rsidR="00D4746A">
              <w:rPr>
                <w:rFonts w:ascii="Arial Black" w:hAnsi="Arial Black"/>
                <w:caps/>
                <w:sz w:val="15"/>
              </w:rPr>
              <w:t xml:space="preserve"> </w:t>
            </w:r>
            <w:r w:rsidRPr="0090731E">
              <w:rPr>
                <w:rFonts w:ascii="Arial Black" w:hAnsi="Arial Black"/>
                <w:caps/>
                <w:sz w:val="15"/>
              </w:rPr>
              <w:t xml:space="preserve"> </w:t>
            </w:r>
            <w:bookmarkStart w:id="2" w:name="Date"/>
            <w:bookmarkEnd w:id="2"/>
            <w:r w:rsidR="00207253">
              <w:rPr>
                <w:rFonts w:ascii="Arial Black" w:hAnsi="Arial Black"/>
                <w:caps/>
                <w:sz w:val="15"/>
              </w:rPr>
              <w:t>april 1</w:t>
            </w:r>
            <w:r w:rsidR="004252C8">
              <w:rPr>
                <w:rFonts w:ascii="Arial Black" w:hAnsi="Arial Black"/>
                <w:caps/>
                <w:sz w:val="15"/>
              </w:rPr>
              <w:t>9</w:t>
            </w:r>
            <w:r>
              <w:rPr>
                <w:rFonts w:ascii="Arial Black" w:hAnsi="Arial Black"/>
                <w:caps/>
                <w:sz w:val="15"/>
              </w:rPr>
              <w:t>, 202</w:t>
            </w:r>
            <w:r w:rsidR="00A3020E">
              <w:rPr>
                <w:rFonts w:ascii="Arial Black" w:hAnsi="Arial Black"/>
                <w:caps/>
                <w:sz w:val="15"/>
              </w:rPr>
              <w:t>1</w:t>
            </w:r>
          </w:p>
        </w:tc>
      </w:tr>
    </w:tbl>
    <w:p w14:paraId="2510B702" w14:textId="77777777" w:rsidR="00D55763" w:rsidRPr="00D55763" w:rsidRDefault="00D55763" w:rsidP="003845C1">
      <w:pPr>
        <w:rPr>
          <w:b/>
          <w:sz w:val="28"/>
          <w:szCs w:val="28"/>
        </w:rPr>
      </w:pPr>
    </w:p>
    <w:p w14:paraId="573A295F" w14:textId="77777777" w:rsidR="00D6605B" w:rsidRDefault="00D6605B" w:rsidP="004F4D9B">
      <w:pPr>
        <w:rPr>
          <w:i/>
        </w:rPr>
      </w:pPr>
    </w:p>
    <w:p w14:paraId="010CD05E" w14:textId="77777777" w:rsidR="00D6605B" w:rsidRDefault="00D6605B" w:rsidP="004F4D9B">
      <w:pPr>
        <w:rPr>
          <w:i/>
        </w:rPr>
      </w:pPr>
    </w:p>
    <w:p w14:paraId="64163AA9" w14:textId="77777777" w:rsidR="00D6605B" w:rsidRDefault="00D6605B" w:rsidP="004F4D9B">
      <w:pPr>
        <w:rPr>
          <w:i/>
        </w:rPr>
      </w:pPr>
    </w:p>
    <w:p w14:paraId="6B571F62" w14:textId="77777777" w:rsidR="00D6605B" w:rsidRPr="00D6605B" w:rsidRDefault="00D6605B" w:rsidP="004F4D9B">
      <w:pPr>
        <w:rPr>
          <w:b/>
          <w:i/>
          <w:sz w:val="24"/>
          <w:szCs w:val="24"/>
        </w:rPr>
      </w:pPr>
    </w:p>
    <w:p w14:paraId="47F217DD" w14:textId="3321E70B" w:rsidR="00D6605B" w:rsidRPr="008668F4" w:rsidRDefault="008668F4" w:rsidP="004F4D9B">
      <w:pPr>
        <w:rPr>
          <w:b/>
          <w:sz w:val="28"/>
          <w:szCs w:val="28"/>
        </w:rPr>
      </w:pPr>
      <w:r w:rsidRPr="008668F4">
        <w:rPr>
          <w:rFonts w:eastAsia="Malgun Gothic" w:cs="Times New Roman"/>
          <w:b/>
          <w:kern w:val="28"/>
          <w:sz w:val="28"/>
          <w:szCs w:val="28"/>
          <w:lang w:eastAsia="en-US"/>
        </w:rPr>
        <w:t>Heads of Intellectual Property</w:t>
      </w:r>
      <w:r w:rsidR="00D6605B" w:rsidRPr="008668F4">
        <w:rPr>
          <w:rFonts w:eastAsia="Malgun Gothic" w:cs="Times New Roman"/>
          <w:b/>
          <w:kern w:val="28"/>
          <w:sz w:val="28"/>
          <w:szCs w:val="28"/>
          <w:lang w:eastAsia="en-US"/>
        </w:rPr>
        <w:t xml:space="preserve"> Office (</w:t>
      </w:r>
      <w:proofErr w:type="spellStart"/>
      <w:r w:rsidR="00D6605B" w:rsidRPr="008668F4">
        <w:rPr>
          <w:rFonts w:eastAsia="Malgun Gothic" w:cs="Times New Roman"/>
          <w:b/>
          <w:kern w:val="28"/>
          <w:sz w:val="28"/>
          <w:szCs w:val="28"/>
          <w:lang w:eastAsia="en-US"/>
        </w:rPr>
        <w:t>eHIPOC</w:t>
      </w:r>
      <w:proofErr w:type="spellEnd"/>
      <w:r w:rsidR="00D6605B" w:rsidRPr="008668F4">
        <w:rPr>
          <w:rFonts w:eastAsia="Malgun Gothic" w:cs="Times New Roman"/>
          <w:b/>
          <w:kern w:val="28"/>
          <w:sz w:val="28"/>
          <w:szCs w:val="28"/>
          <w:lang w:eastAsia="en-US"/>
        </w:rPr>
        <w:t>) of the Association of Southeast Asian Nations (ASEAN), the Countries of the South Asian Association for Regional Cooperation (SAARC), Iran (Islamic Republic of) and Mongolia</w:t>
      </w:r>
    </w:p>
    <w:p w14:paraId="30C8CB99" w14:textId="77777777" w:rsidR="00D6605B" w:rsidRDefault="00D6605B" w:rsidP="004F4D9B">
      <w:pPr>
        <w:rPr>
          <w:i/>
        </w:rPr>
      </w:pPr>
    </w:p>
    <w:p w14:paraId="3F8254C3" w14:textId="77777777" w:rsidR="00D6605B" w:rsidRDefault="00D6605B" w:rsidP="004F4D9B">
      <w:pPr>
        <w:rPr>
          <w:i/>
        </w:rPr>
      </w:pPr>
    </w:p>
    <w:p w14:paraId="0D498BB1" w14:textId="5BB4BB4D" w:rsidR="008B2CC1" w:rsidRPr="008668F4" w:rsidRDefault="00865CD0" w:rsidP="004F4D9B">
      <w:r w:rsidRPr="008668F4">
        <w:t>Organized</w:t>
      </w:r>
      <w:r w:rsidR="004F4D9B" w:rsidRPr="008668F4">
        <w:t xml:space="preserve"> by </w:t>
      </w:r>
    </w:p>
    <w:p w14:paraId="5980AF1C" w14:textId="77777777" w:rsidR="008B2CC1" w:rsidRDefault="00890B39" w:rsidP="004F4D9B">
      <w:proofErr w:type="gramStart"/>
      <w:r>
        <w:t>the</w:t>
      </w:r>
      <w:proofErr w:type="gramEnd"/>
      <w:r>
        <w:t xml:space="preserve"> World Intellectual Property Organization (WIPO)</w:t>
      </w:r>
    </w:p>
    <w:p w14:paraId="634615A8" w14:textId="77777777" w:rsidR="00890B39" w:rsidRPr="003845C1" w:rsidRDefault="00890B39" w:rsidP="004F4D9B"/>
    <w:p w14:paraId="12B9AC85" w14:textId="62E1B655" w:rsidR="008B2CC1" w:rsidRPr="004F4D9B" w:rsidRDefault="00D6605B" w:rsidP="008B2CC1">
      <w:pPr>
        <w:rPr>
          <w:b/>
          <w:sz w:val="24"/>
          <w:szCs w:val="24"/>
        </w:rPr>
      </w:pPr>
      <w:r>
        <w:rPr>
          <w:b/>
          <w:sz w:val="24"/>
          <w:szCs w:val="24"/>
        </w:rPr>
        <w:t>Geneva (Switzerland)</w:t>
      </w:r>
      <w:r w:rsidR="00890B39">
        <w:rPr>
          <w:b/>
          <w:sz w:val="24"/>
          <w:szCs w:val="24"/>
        </w:rPr>
        <w:t xml:space="preserve">, </w:t>
      </w:r>
      <w:r w:rsidR="00110A5F">
        <w:rPr>
          <w:b/>
          <w:sz w:val="24"/>
          <w:szCs w:val="24"/>
        </w:rPr>
        <w:t xml:space="preserve">April </w:t>
      </w:r>
      <w:r w:rsidR="008476BD">
        <w:rPr>
          <w:b/>
          <w:sz w:val="24"/>
          <w:szCs w:val="24"/>
        </w:rPr>
        <w:t xml:space="preserve">27 and </w:t>
      </w:r>
      <w:r w:rsidR="00110A5F">
        <w:rPr>
          <w:b/>
          <w:sz w:val="24"/>
          <w:szCs w:val="24"/>
        </w:rPr>
        <w:t>28</w:t>
      </w:r>
      <w:r w:rsidR="00A3020E">
        <w:rPr>
          <w:b/>
          <w:sz w:val="24"/>
          <w:szCs w:val="24"/>
        </w:rPr>
        <w:t>,</w:t>
      </w:r>
      <w:r w:rsidR="00DE669C">
        <w:rPr>
          <w:b/>
          <w:sz w:val="24"/>
          <w:szCs w:val="24"/>
        </w:rPr>
        <w:t xml:space="preserve"> </w:t>
      </w:r>
      <w:r w:rsidR="001E2CBD">
        <w:rPr>
          <w:b/>
          <w:sz w:val="24"/>
          <w:szCs w:val="24"/>
        </w:rPr>
        <w:t>2021</w:t>
      </w:r>
      <w:r w:rsidR="00E6315F">
        <w:rPr>
          <w:b/>
          <w:sz w:val="24"/>
          <w:szCs w:val="24"/>
        </w:rPr>
        <w:t xml:space="preserve"> </w:t>
      </w:r>
    </w:p>
    <w:p w14:paraId="781C1FAA" w14:textId="77777777" w:rsidR="008B2CC1" w:rsidRDefault="008B2CC1" w:rsidP="001D7119"/>
    <w:p w14:paraId="69F7A32F" w14:textId="77777777" w:rsidR="001D7119" w:rsidRPr="008B2CC1" w:rsidRDefault="001D7119" w:rsidP="001D7119"/>
    <w:p w14:paraId="5C3C279A" w14:textId="77777777" w:rsidR="008B2CC1" w:rsidRPr="008B2CC1" w:rsidRDefault="008B2CC1" w:rsidP="001D7119"/>
    <w:p w14:paraId="0AC81D82" w14:textId="77777777" w:rsidR="008B2CC1" w:rsidRPr="003845C1" w:rsidRDefault="00890B39" w:rsidP="008B2CC1">
      <w:pPr>
        <w:rPr>
          <w:caps/>
          <w:sz w:val="24"/>
        </w:rPr>
      </w:pPr>
      <w:bookmarkStart w:id="3" w:name="TitleOfDoc"/>
      <w:bookmarkEnd w:id="3"/>
      <w:r>
        <w:rPr>
          <w:caps/>
          <w:sz w:val="24"/>
        </w:rPr>
        <w:t>PROVISIONAL PROGRAM</w:t>
      </w:r>
    </w:p>
    <w:p w14:paraId="3A20C08B" w14:textId="77777777" w:rsidR="008B2CC1" w:rsidRPr="008B2CC1" w:rsidRDefault="008B2CC1" w:rsidP="008B2CC1"/>
    <w:p w14:paraId="158776CE" w14:textId="71346A62" w:rsidR="008B2CC1" w:rsidRDefault="00890B39" w:rsidP="008B2CC1">
      <w:pPr>
        <w:rPr>
          <w:i/>
        </w:rPr>
      </w:pPr>
      <w:bookmarkStart w:id="4" w:name="Prepared"/>
      <w:bookmarkEnd w:id="4"/>
      <w:proofErr w:type="gramStart"/>
      <w:r>
        <w:rPr>
          <w:i/>
        </w:rPr>
        <w:t>prepared</w:t>
      </w:r>
      <w:proofErr w:type="gramEnd"/>
      <w:r>
        <w:rPr>
          <w:i/>
        </w:rPr>
        <w:t xml:space="preserve"> by the International Bureau of WIPO</w:t>
      </w:r>
    </w:p>
    <w:p w14:paraId="02E21FD3" w14:textId="37EB9C9F" w:rsidR="00717194" w:rsidRDefault="00717194" w:rsidP="008B2CC1">
      <w:pPr>
        <w:rPr>
          <w:i/>
        </w:rPr>
      </w:pPr>
    </w:p>
    <w:p w14:paraId="64E457BA" w14:textId="270674DB" w:rsidR="00717194" w:rsidRDefault="00717194" w:rsidP="008B2CC1">
      <w:pPr>
        <w:rPr>
          <w:i/>
        </w:rPr>
      </w:pPr>
    </w:p>
    <w:p w14:paraId="2D414A5E" w14:textId="77777777" w:rsidR="00552CFB" w:rsidRPr="00552CFB" w:rsidRDefault="00552CFB" w:rsidP="00552CFB">
      <w:pPr>
        <w:rPr>
          <w:rFonts w:eastAsia="Calibri"/>
          <w:sz w:val="20"/>
          <w:lang w:eastAsia="en-US"/>
        </w:rPr>
      </w:pPr>
    </w:p>
    <w:p w14:paraId="3DBDB9D2" w14:textId="77777777" w:rsidR="00717194" w:rsidRPr="00717194" w:rsidRDefault="00717194" w:rsidP="008B2CC1"/>
    <w:p w14:paraId="08E57C4E" w14:textId="77777777" w:rsidR="008B2CC1" w:rsidRDefault="008B2CC1" w:rsidP="003845C1"/>
    <w:p w14:paraId="4D948293" w14:textId="3D045D5E" w:rsidR="00DF3F67" w:rsidRDefault="00890B39" w:rsidP="00890B39">
      <w:pPr>
        <w:pStyle w:val="Maintext"/>
        <w:ind w:left="0"/>
        <w:rPr>
          <w:color w:val="000000"/>
          <w:sz w:val="22"/>
          <w:szCs w:val="22"/>
          <w:u w:val="single"/>
        </w:rPr>
      </w:pPr>
      <w:r>
        <w:br w:type="page"/>
      </w:r>
    </w:p>
    <w:p w14:paraId="7644891B" w14:textId="77777777" w:rsidR="00DF3F67" w:rsidRDefault="00DF3F67" w:rsidP="00890B39">
      <w:pPr>
        <w:pStyle w:val="Maintext"/>
        <w:ind w:left="0"/>
        <w:rPr>
          <w:color w:val="000000"/>
          <w:sz w:val="22"/>
          <w:szCs w:val="22"/>
        </w:rPr>
      </w:pPr>
    </w:p>
    <w:p w14:paraId="134042E2" w14:textId="676C3DD5" w:rsidR="00B30E3D" w:rsidRDefault="00B30E3D" w:rsidP="00B30E3D">
      <w:pPr>
        <w:pStyle w:val="Maintext"/>
        <w:ind w:left="0"/>
        <w:rPr>
          <w:color w:val="000000"/>
          <w:sz w:val="22"/>
          <w:szCs w:val="22"/>
        </w:rPr>
      </w:pPr>
      <w:r w:rsidRPr="007B3F63">
        <w:rPr>
          <w:b/>
          <w:i/>
          <w:iCs/>
          <w:color w:val="000000"/>
          <w:sz w:val="22"/>
          <w:szCs w:val="22"/>
          <w:u w:val="single"/>
        </w:rPr>
        <w:t>Note:  All Times are in Central European Time</w:t>
      </w:r>
      <w:r w:rsidRPr="007B3F63">
        <w:rPr>
          <w:b/>
          <w:color w:val="000000"/>
          <w:sz w:val="22"/>
          <w:szCs w:val="22"/>
          <w:u w:val="single"/>
        </w:rPr>
        <w:t xml:space="preserve">. </w:t>
      </w:r>
      <w:r w:rsidR="008668F4">
        <w:rPr>
          <w:b/>
          <w:color w:val="000000"/>
          <w:sz w:val="22"/>
          <w:szCs w:val="22"/>
          <w:u w:val="single"/>
        </w:rPr>
        <w:t xml:space="preserve"> </w:t>
      </w:r>
      <w:r w:rsidRPr="007B3F63">
        <w:rPr>
          <w:b/>
          <w:i/>
          <w:color w:val="000000"/>
          <w:sz w:val="22"/>
          <w:szCs w:val="22"/>
          <w:u w:val="single"/>
        </w:rPr>
        <w:t xml:space="preserve">The equivalent times in the participants’ time zones are as follows – starting time from </w:t>
      </w:r>
    </w:p>
    <w:p w14:paraId="1C2B4A7D" w14:textId="77777777" w:rsidR="00DE669C" w:rsidRPr="00897DC4" w:rsidRDefault="00DE669C" w:rsidP="00D001D6">
      <w:pPr>
        <w:pStyle w:val="Maintext"/>
        <w:ind w:left="0"/>
        <w:rPr>
          <w:i/>
          <w:iCs/>
          <w:color w:val="000000"/>
          <w:sz w:val="22"/>
          <w:szCs w:val="22"/>
        </w:rPr>
      </w:pPr>
    </w:p>
    <w:p w14:paraId="54178895" w14:textId="77777777" w:rsidR="007B3F63" w:rsidRDefault="007B3F63" w:rsidP="007B3F63">
      <w:pPr>
        <w:pStyle w:val="Maintext"/>
        <w:ind w:left="0" w:right="991"/>
        <w:rPr>
          <w:color w:val="000000"/>
          <w:sz w:val="16"/>
          <w:szCs w:val="22"/>
          <w:lang w:val="en-AU"/>
        </w:rPr>
        <w:sectPr w:rsidR="007B3F63" w:rsidSect="00F4355C">
          <w:headerReference w:type="even" r:id="rId9"/>
          <w:headerReference w:type="default" r:id="rId10"/>
          <w:pgSz w:w="11907" w:h="16840" w:code="9"/>
          <w:pgMar w:top="567" w:right="1134" w:bottom="810" w:left="1418" w:header="510" w:footer="1021" w:gutter="0"/>
          <w:cols w:space="720"/>
          <w:titlePg/>
          <w:docGrid w:linePitch="299"/>
        </w:sectPr>
      </w:pPr>
    </w:p>
    <w:p w14:paraId="6DB78747" w14:textId="3066474F" w:rsidR="00B30E3D" w:rsidRPr="007B3F63" w:rsidRDefault="004E46F9" w:rsidP="007B3F63">
      <w:pPr>
        <w:pStyle w:val="Maintext"/>
        <w:ind w:left="0" w:right="991"/>
        <w:rPr>
          <w:color w:val="000000"/>
          <w:lang w:val="en-AU"/>
        </w:rPr>
      </w:pPr>
      <w:r w:rsidRPr="007B3F63">
        <w:rPr>
          <w:color w:val="000000"/>
          <w:lang w:val="en-AU"/>
        </w:rPr>
        <w:t xml:space="preserve">Islamic Republic of </w:t>
      </w:r>
      <w:r w:rsidR="00D001D6" w:rsidRPr="007B3F63">
        <w:rPr>
          <w:color w:val="000000"/>
          <w:lang w:val="en-AU"/>
        </w:rPr>
        <w:t xml:space="preserve">Iran </w:t>
      </w:r>
      <w:r w:rsidR="008668F4">
        <w:rPr>
          <w:color w:val="000000"/>
          <w:lang w:val="en-AU"/>
        </w:rPr>
        <w:t>–</w:t>
      </w:r>
      <w:r w:rsidR="00D001D6" w:rsidRPr="007B3F63">
        <w:rPr>
          <w:color w:val="000000"/>
          <w:lang w:val="en-AU"/>
        </w:rPr>
        <w:t xml:space="preserve"> </w:t>
      </w:r>
      <w:r w:rsidR="00817A36">
        <w:rPr>
          <w:color w:val="000000"/>
          <w:lang w:val="en-AU"/>
        </w:rPr>
        <w:t>11</w:t>
      </w:r>
      <w:r w:rsidR="008668F4">
        <w:rPr>
          <w:color w:val="000000"/>
          <w:lang w:val="en-AU"/>
        </w:rPr>
        <w:t>.</w:t>
      </w:r>
      <w:r w:rsidR="00B30E3D" w:rsidRPr="007B3F63">
        <w:rPr>
          <w:color w:val="000000"/>
          <w:lang w:val="en-AU"/>
        </w:rPr>
        <w:t>30 a.m.</w:t>
      </w:r>
    </w:p>
    <w:p w14:paraId="1C4474A9" w14:textId="34F36CA3" w:rsidR="00E6315F" w:rsidRPr="007B3F63" w:rsidRDefault="008668F4" w:rsidP="007B3F63">
      <w:pPr>
        <w:pStyle w:val="Maintext"/>
        <w:ind w:left="0" w:right="991"/>
        <w:rPr>
          <w:color w:val="000000"/>
          <w:lang w:val="en-AU"/>
        </w:rPr>
      </w:pPr>
      <w:r>
        <w:rPr>
          <w:color w:val="000000"/>
          <w:lang w:val="en-AU"/>
        </w:rPr>
        <w:t>Afghanistan – 11.</w:t>
      </w:r>
      <w:r w:rsidR="007B3F63">
        <w:rPr>
          <w:color w:val="000000"/>
          <w:lang w:val="en-AU"/>
        </w:rPr>
        <w:t>30 a.m.</w:t>
      </w:r>
    </w:p>
    <w:p w14:paraId="2E8E4F25" w14:textId="15CBFCD6" w:rsidR="00B30E3D" w:rsidRPr="007B3F63" w:rsidRDefault="00B30E3D" w:rsidP="007B3F63">
      <w:pPr>
        <w:pStyle w:val="Maintext"/>
        <w:ind w:left="0" w:right="991"/>
        <w:rPr>
          <w:color w:val="000000"/>
          <w:lang w:val="en-AU"/>
        </w:rPr>
      </w:pPr>
      <w:r w:rsidRPr="007B3F63">
        <w:rPr>
          <w:color w:val="000000"/>
          <w:lang w:val="en-AU"/>
        </w:rPr>
        <w:t>P</w:t>
      </w:r>
      <w:r w:rsidR="008668F4">
        <w:rPr>
          <w:color w:val="000000"/>
          <w:lang w:val="en-AU"/>
        </w:rPr>
        <w:t>akistan and Maldives 12.</w:t>
      </w:r>
      <w:r w:rsidR="007B3F63">
        <w:rPr>
          <w:color w:val="000000"/>
          <w:lang w:val="en-AU"/>
        </w:rPr>
        <w:t>00 noon</w:t>
      </w:r>
      <w:r w:rsidRPr="007B3F63">
        <w:rPr>
          <w:color w:val="000000"/>
          <w:lang w:val="en-AU"/>
        </w:rPr>
        <w:t xml:space="preserve"> </w:t>
      </w:r>
    </w:p>
    <w:p w14:paraId="247F197B" w14:textId="090BC4FD" w:rsidR="00B30E3D" w:rsidRPr="007B3F63" w:rsidRDefault="008668F4" w:rsidP="007B3F63">
      <w:pPr>
        <w:pStyle w:val="Maintext"/>
        <w:ind w:left="0" w:right="991"/>
        <w:rPr>
          <w:color w:val="000000"/>
          <w:lang w:val="en-AU"/>
        </w:rPr>
      </w:pPr>
      <w:r>
        <w:rPr>
          <w:color w:val="000000"/>
          <w:lang w:val="en-AU"/>
        </w:rPr>
        <w:t>India and Sri Lanka -12.</w:t>
      </w:r>
      <w:r w:rsidR="007B3F63">
        <w:rPr>
          <w:color w:val="000000"/>
          <w:lang w:val="en-AU"/>
        </w:rPr>
        <w:t>30 p.m.</w:t>
      </w:r>
      <w:r w:rsidR="00B30E3D" w:rsidRPr="007B3F63">
        <w:rPr>
          <w:color w:val="000000"/>
          <w:lang w:val="en-AU"/>
        </w:rPr>
        <w:t xml:space="preserve"> </w:t>
      </w:r>
    </w:p>
    <w:p w14:paraId="3B0151C2" w14:textId="12AB0849" w:rsidR="00B30E3D" w:rsidRPr="007B3F63" w:rsidRDefault="007B3F63" w:rsidP="007B3F63">
      <w:pPr>
        <w:pStyle w:val="Maintext"/>
        <w:ind w:left="0" w:right="991"/>
        <w:rPr>
          <w:color w:val="000000"/>
          <w:lang w:val="en-AU"/>
        </w:rPr>
      </w:pPr>
      <w:r>
        <w:rPr>
          <w:color w:val="000000"/>
          <w:lang w:val="en-AU"/>
        </w:rPr>
        <w:t xml:space="preserve">Nepal </w:t>
      </w:r>
      <w:r w:rsidR="008668F4">
        <w:rPr>
          <w:color w:val="000000"/>
          <w:lang w:val="en-AU"/>
        </w:rPr>
        <w:t>-12.</w:t>
      </w:r>
      <w:r>
        <w:rPr>
          <w:color w:val="000000"/>
          <w:lang w:val="en-AU"/>
        </w:rPr>
        <w:t>45 p.m.</w:t>
      </w:r>
      <w:r w:rsidR="00B30E3D" w:rsidRPr="007B3F63">
        <w:rPr>
          <w:color w:val="000000"/>
          <w:lang w:val="en-AU"/>
        </w:rPr>
        <w:t xml:space="preserve"> </w:t>
      </w:r>
    </w:p>
    <w:p w14:paraId="3CAA63A8" w14:textId="04601E6E" w:rsidR="00B30E3D" w:rsidRPr="007B3F63" w:rsidRDefault="00B30E3D" w:rsidP="007B3F63">
      <w:pPr>
        <w:pStyle w:val="Maintext"/>
        <w:ind w:left="0" w:right="991"/>
        <w:rPr>
          <w:color w:val="000000"/>
          <w:lang w:val="en-AU"/>
        </w:rPr>
      </w:pPr>
      <w:r w:rsidRPr="007B3F63">
        <w:rPr>
          <w:color w:val="000000"/>
          <w:lang w:val="en-AU"/>
        </w:rPr>
        <w:t>Ban</w:t>
      </w:r>
      <w:r w:rsidR="008668F4">
        <w:rPr>
          <w:color w:val="000000"/>
          <w:lang w:val="en-AU"/>
        </w:rPr>
        <w:t>gladesh and Bhutan – 13.</w:t>
      </w:r>
      <w:r w:rsidR="007B3F63">
        <w:rPr>
          <w:color w:val="000000"/>
          <w:lang w:val="en-AU"/>
        </w:rPr>
        <w:t>00 p.m.</w:t>
      </w:r>
      <w:r w:rsidRPr="007B3F63">
        <w:rPr>
          <w:color w:val="000000"/>
          <w:lang w:val="en-AU"/>
        </w:rPr>
        <w:t xml:space="preserve"> </w:t>
      </w:r>
    </w:p>
    <w:p w14:paraId="6FBDF840" w14:textId="00C2A635" w:rsidR="00B30E3D" w:rsidRPr="007B3F63" w:rsidRDefault="008668F4" w:rsidP="007B3F63">
      <w:pPr>
        <w:pStyle w:val="Maintext"/>
        <w:ind w:left="0" w:right="991"/>
        <w:rPr>
          <w:color w:val="000000"/>
          <w:lang w:val="en-AU"/>
        </w:rPr>
      </w:pPr>
      <w:r>
        <w:rPr>
          <w:color w:val="000000"/>
          <w:lang w:val="en-AU"/>
        </w:rPr>
        <w:t xml:space="preserve">        Myanmar – 13.</w:t>
      </w:r>
      <w:r w:rsidR="007B3F63">
        <w:rPr>
          <w:color w:val="000000"/>
          <w:lang w:val="en-AU"/>
        </w:rPr>
        <w:t>30 p.m.</w:t>
      </w:r>
    </w:p>
    <w:p w14:paraId="65E98F62" w14:textId="012F0F62" w:rsidR="00B30E3D" w:rsidRPr="007B3F63" w:rsidRDefault="00B30E3D" w:rsidP="007B3F63">
      <w:pPr>
        <w:pStyle w:val="Maintext"/>
        <w:ind w:left="426" w:right="708"/>
        <w:rPr>
          <w:color w:val="000000"/>
          <w:lang w:val="en-AU"/>
        </w:rPr>
      </w:pPr>
      <w:r w:rsidRPr="007B3F63">
        <w:rPr>
          <w:color w:val="000000"/>
          <w:lang w:val="en-AU"/>
        </w:rPr>
        <w:t>Cambodia, Indonesia, Lao</w:t>
      </w:r>
      <w:r w:rsidR="008668F4">
        <w:rPr>
          <w:color w:val="000000"/>
          <w:lang w:val="en-AU"/>
        </w:rPr>
        <w:t xml:space="preserve"> PDR, Thailand and Viet Nam -14.</w:t>
      </w:r>
      <w:r w:rsidRPr="007B3F63">
        <w:rPr>
          <w:color w:val="000000"/>
          <w:lang w:val="en-AU"/>
        </w:rPr>
        <w:t>00 p</w:t>
      </w:r>
      <w:r w:rsidR="007B3F63">
        <w:rPr>
          <w:color w:val="000000"/>
          <w:lang w:val="en-AU"/>
        </w:rPr>
        <w:t>.m.</w:t>
      </w:r>
      <w:r w:rsidRPr="007B3F63">
        <w:rPr>
          <w:color w:val="000000"/>
          <w:lang w:val="en-AU"/>
        </w:rPr>
        <w:t xml:space="preserve"> </w:t>
      </w:r>
    </w:p>
    <w:p w14:paraId="7E898018" w14:textId="452B67DE" w:rsidR="00890B39" w:rsidRPr="007B3F63" w:rsidRDefault="00B30E3D" w:rsidP="007B3F63">
      <w:pPr>
        <w:pStyle w:val="Maintext"/>
        <w:ind w:left="426" w:right="991"/>
        <w:rPr>
          <w:color w:val="000000"/>
        </w:rPr>
      </w:pPr>
      <w:r w:rsidRPr="007B3F63">
        <w:rPr>
          <w:color w:val="000000"/>
          <w:lang w:val="en-AU"/>
        </w:rPr>
        <w:t>Brunei Darussalam, Malaysia, Mongolia,</w:t>
      </w:r>
      <w:r w:rsidR="008668F4">
        <w:rPr>
          <w:color w:val="000000"/>
          <w:lang w:val="en-AU"/>
        </w:rPr>
        <w:t xml:space="preserve"> Philippines and Singapore – 15.</w:t>
      </w:r>
      <w:r w:rsidRPr="007B3F63">
        <w:rPr>
          <w:color w:val="000000"/>
          <w:lang w:val="en-AU"/>
        </w:rPr>
        <w:t>00 p.m.</w:t>
      </w:r>
      <w:r w:rsidR="007B3F63">
        <w:rPr>
          <w:color w:val="000000"/>
        </w:rPr>
        <w:t xml:space="preserve"> </w:t>
      </w:r>
    </w:p>
    <w:p w14:paraId="0CF9633C" w14:textId="77777777" w:rsidR="007B3F63" w:rsidRPr="007B3F63" w:rsidRDefault="007B3F63" w:rsidP="00890B39">
      <w:pPr>
        <w:pStyle w:val="Maintext"/>
        <w:ind w:left="0"/>
        <w:rPr>
          <w:color w:val="000000"/>
          <w:u w:val="single"/>
        </w:rPr>
        <w:sectPr w:rsidR="007B3F63" w:rsidRPr="007B3F63" w:rsidSect="007B3F63">
          <w:type w:val="continuous"/>
          <w:pgSz w:w="11907" w:h="16840" w:code="9"/>
          <w:pgMar w:top="567" w:right="1134" w:bottom="810" w:left="1418" w:header="510" w:footer="1021" w:gutter="0"/>
          <w:cols w:num="2" w:space="283"/>
          <w:titlePg/>
          <w:docGrid w:linePitch="299"/>
        </w:sectPr>
      </w:pPr>
    </w:p>
    <w:p w14:paraId="74BA140A" w14:textId="25DF9239" w:rsidR="008476BD" w:rsidRDefault="008476BD" w:rsidP="00890B39">
      <w:pPr>
        <w:pStyle w:val="Maintext"/>
        <w:ind w:left="0"/>
        <w:rPr>
          <w:color w:val="000000"/>
          <w:sz w:val="22"/>
          <w:szCs w:val="22"/>
          <w:u w:val="single"/>
        </w:rPr>
      </w:pPr>
    </w:p>
    <w:p w14:paraId="219FC20A" w14:textId="77777777" w:rsidR="008476BD" w:rsidRDefault="008476BD" w:rsidP="00890B39">
      <w:pPr>
        <w:pStyle w:val="Maintext"/>
        <w:ind w:left="0"/>
        <w:rPr>
          <w:color w:val="000000"/>
          <w:sz w:val="22"/>
          <w:szCs w:val="22"/>
          <w:u w:val="single"/>
        </w:rPr>
      </w:pPr>
    </w:p>
    <w:p w14:paraId="2190F8EF" w14:textId="40DEBA61" w:rsidR="008476BD" w:rsidRDefault="00A9652B" w:rsidP="00890B39">
      <w:pPr>
        <w:pStyle w:val="Maintext"/>
        <w:ind w:left="0"/>
        <w:rPr>
          <w:color w:val="000000"/>
          <w:sz w:val="22"/>
          <w:szCs w:val="22"/>
        </w:rPr>
      </w:pPr>
      <w:r>
        <w:rPr>
          <w:color w:val="000000"/>
          <w:sz w:val="22"/>
          <w:szCs w:val="22"/>
          <w:u w:val="single"/>
        </w:rPr>
        <w:t>Tuesday, April 27</w:t>
      </w:r>
      <w:r w:rsidR="008476BD" w:rsidRPr="00890B39">
        <w:rPr>
          <w:color w:val="000000"/>
          <w:sz w:val="22"/>
          <w:szCs w:val="22"/>
          <w:u w:val="single"/>
        </w:rPr>
        <w:t xml:space="preserve">, </w:t>
      </w:r>
      <w:proofErr w:type="gramStart"/>
      <w:r w:rsidR="008476BD" w:rsidRPr="00890B39">
        <w:rPr>
          <w:color w:val="000000"/>
          <w:sz w:val="22"/>
          <w:szCs w:val="22"/>
          <w:u w:val="single"/>
        </w:rPr>
        <w:t>20</w:t>
      </w:r>
      <w:r w:rsidR="008476BD">
        <w:rPr>
          <w:color w:val="000000"/>
          <w:sz w:val="22"/>
          <w:szCs w:val="22"/>
          <w:u w:val="single"/>
        </w:rPr>
        <w:t>21</w:t>
      </w:r>
      <w:r w:rsidR="007B3F63">
        <w:rPr>
          <w:color w:val="000000"/>
          <w:sz w:val="22"/>
          <w:szCs w:val="22"/>
        </w:rPr>
        <w:t xml:space="preserve"> </w:t>
      </w:r>
      <w:r w:rsidR="008476BD">
        <w:rPr>
          <w:color w:val="000000"/>
          <w:sz w:val="22"/>
          <w:szCs w:val="22"/>
        </w:rPr>
        <w:t xml:space="preserve"> </w:t>
      </w:r>
      <w:r w:rsidR="00420FD4">
        <w:rPr>
          <w:color w:val="000000"/>
          <w:sz w:val="22"/>
          <w:szCs w:val="22"/>
        </w:rPr>
        <w:t>-</w:t>
      </w:r>
      <w:proofErr w:type="gramEnd"/>
      <w:r w:rsidR="00420FD4">
        <w:rPr>
          <w:color w:val="000000"/>
          <w:sz w:val="22"/>
          <w:szCs w:val="22"/>
        </w:rPr>
        <w:t xml:space="preserve"> Day 1</w:t>
      </w:r>
    </w:p>
    <w:p w14:paraId="1DE6D1D9" w14:textId="168E7299" w:rsidR="008476BD" w:rsidRDefault="008476BD" w:rsidP="00890B39">
      <w:pPr>
        <w:pStyle w:val="Maintext"/>
        <w:ind w:left="0"/>
        <w:rPr>
          <w:color w:val="000000"/>
          <w:sz w:val="22"/>
          <w:szCs w:val="22"/>
        </w:rPr>
      </w:pPr>
    </w:p>
    <w:p w14:paraId="71CF0E34" w14:textId="22969D11" w:rsidR="001E5E62" w:rsidRDefault="001E5E62" w:rsidP="00890B39">
      <w:pPr>
        <w:pStyle w:val="Maintext"/>
        <w:ind w:left="0"/>
        <w:rPr>
          <w:rStyle w:val="gmail-inv-meeting-url"/>
          <w:rFonts w:cs="Arial"/>
          <w:color w:val="000000"/>
          <w:sz w:val="18"/>
          <w:szCs w:val="18"/>
        </w:rPr>
      </w:pPr>
      <w:r w:rsidRPr="001E5E62">
        <w:rPr>
          <w:rFonts w:cs="Arial"/>
          <w:bCs/>
          <w:color w:val="000000"/>
          <w:sz w:val="18"/>
          <w:szCs w:val="18"/>
        </w:rPr>
        <w:t xml:space="preserve">Please join </w:t>
      </w:r>
      <w:r>
        <w:rPr>
          <w:rFonts w:cs="Arial"/>
          <w:bCs/>
          <w:color w:val="000000"/>
          <w:sz w:val="18"/>
          <w:szCs w:val="18"/>
        </w:rPr>
        <w:t>the</w:t>
      </w:r>
      <w:r w:rsidRPr="001E5E62">
        <w:rPr>
          <w:rFonts w:cs="Arial"/>
          <w:bCs/>
          <w:color w:val="000000"/>
          <w:sz w:val="18"/>
          <w:szCs w:val="18"/>
        </w:rPr>
        <w:t xml:space="preserve"> meeting from your computer, tablet or smartphone</w:t>
      </w:r>
      <w:r>
        <w:rPr>
          <w:rFonts w:cs="Arial"/>
          <w:bCs/>
          <w:color w:val="000000"/>
          <w:sz w:val="18"/>
          <w:szCs w:val="18"/>
        </w:rPr>
        <w:t xml:space="preserve"> using the link: </w:t>
      </w:r>
      <w:r w:rsidRPr="001E5E62">
        <w:rPr>
          <w:rFonts w:cs="Arial"/>
          <w:bCs/>
          <w:color w:val="000000"/>
          <w:sz w:val="18"/>
          <w:szCs w:val="18"/>
        </w:rPr>
        <w:t> </w:t>
      </w:r>
      <w:r w:rsidRPr="001E5E62">
        <w:rPr>
          <w:rFonts w:cs="Arial"/>
          <w:color w:val="000000"/>
          <w:sz w:val="18"/>
          <w:szCs w:val="18"/>
        </w:rPr>
        <w:br/>
      </w:r>
      <w:hyperlink r:id="rId11" w:tgtFrame="_blank" w:history="1">
        <w:r w:rsidRPr="001E5E62">
          <w:rPr>
            <w:rStyle w:val="Hyperlink"/>
            <w:rFonts w:cs="Arial"/>
            <w:sz w:val="18"/>
            <w:szCs w:val="18"/>
          </w:rPr>
          <w:t>https://www.gotomeet.me/AndrewMichaelOng/ehipoc-for-asean-saarc-iran-and-mongolia</w:t>
        </w:r>
      </w:hyperlink>
      <w:r w:rsidRPr="001E5E62">
        <w:rPr>
          <w:rStyle w:val="gmail-inv-meeting-url"/>
          <w:rFonts w:cs="Arial"/>
          <w:color w:val="000000"/>
          <w:sz w:val="18"/>
          <w:szCs w:val="18"/>
        </w:rPr>
        <w:t> </w:t>
      </w:r>
    </w:p>
    <w:p w14:paraId="4DDDBC6B" w14:textId="77777777" w:rsidR="001E5E62" w:rsidRPr="001E5E62" w:rsidRDefault="001E5E62" w:rsidP="00890B39">
      <w:pPr>
        <w:pStyle w:val="Maintext"/>
        <w:ind w:left="0"/>
        <w:rPr>
          <w:rFonts w:cs="Arial"/>
          <w:color w:val="000000"/>
          <w:sz w:val="18"/>
          <w:szCs w:val="18"/>
        </w:rPr>
      </w:pPr>
    </w:p>
    <w:tbl>
      <w:tblPr>
        <w:tblpPr w:leftFromText="180" w:rightFromText="180" w:vertAnchor="text" w:tblpY="1"/>
        <w:tblOverlap w:val="never"/>
        <w:tblW w:w="0" w:type="auto"/>
        <w:tblLook w:val="04A0" w:firstRow="1" w:lastRow="0" w:firstColumn="1" w:lastColumn="0" w:noHBand="0" w:noVBand="1"/>
      </w:tblPr>
      <w:tblGrid>
        <w:gridCol w:w="1681"/>
        <w:gridCol w:w="1549"/>
        <w:gridCol w:w="6074"/>
      </w:tblGrid>
      <w:tr w:rsidR="008476BD" w:rsidRPr="00890B39" w14:paraId="5B924C89" w14:textId="77777777" w:rsidTr="00026C93">
        <w:tc>
          <w:tcPr>
            <w:tcW w:w="1681" w:type="dxa"/>
            <w:shd w:val="clear" w:color="auto" w:fill="auto"/>
          </w:tcPr>
          <w:p w14:paraId="3EA50EF6" w14:textId="77777777" w:rsidR="008476BD" w:rsidRPr="00890B39" w:rsidRDefault="008476BD" w:rsidP="00026C93">
            <w:pPr>
              <w:pStyle w:val="Maintext"/>
              <w:spacing w:after="0" w:line="240" w:lineRule="auto"/>
              <w:ind w:left="0"/>
              <w:rPr>
                <w:color w:val="000000"/>
                <w:sz w:val="22"/>
                <w:szCs w:val="22"/>
              </w:rPr>
            </w:pPr>
            <w:r>
              <w:rPr>
                <w:color w:val="000000"/>
                <w:sz w:val="22"/>
                <w:szCs w:val="22"/>
              </w:rPr>
              <w:t xml:space="preserve">  8</w:t>
            </w:r>
            <w:r w:rsidRPr="00890B39">
              <w:rPr>
                <w:color w:val="000000"/>
                <w:sz w:val="22"/>
                <w:szCs w:val="22"/>
              </w:rPr>
              <w:t>.</w:t>
            </w:r>
            <w:r>
              <w:rPr>
                <w:color w:val="000000"/>
                <w:sz w:val="22"/>
                <w:szCs w:val="22"/>
                <w:lang w:eastAsia="ja-JP"/>
              </w:rPr>
              <w:t>30</w:t>
            </w:r>
            <w:r w:rsidRPr="00890B39">
              <w:rPr>
                <w:color w:val="000000"/>
                <w:sz w:val="22"/>
                <w:szCs w:val="22"/>
              </w:rPr>
              <w:t xml:space="preserve"> – </w:t>
            </w:r>
            <w:r>
              <w:rPr>
                <w:color w:val="000000"/>
                <w:sz w:val="22"/>
                <w:szCs w:val="22"/>
              </w:rPr>
              <w:t xml:space="preserve"> 9</w:t>
            </w:r>
            <w:r w:rsidRPr="00890B39">
              <w:rPr>
                <w:color w:val="000000"/>
                <w:sz w:val="22"/>
                <w:szCs w:val="22"/>
              </w:rPr>
              <w:t>.00</w:t>
            </w:r>
          </w:p>
        </w:tc>
        <w:tc>
          <w:tcPr>
            <w:tcW w:w="7623" w:type="dxa"/>
            <w:gridSpan w:val="2"/>
            <w:shd w:val="clear" w:color="auto" w:fill="auto"/>
          </w:tcPr>
          <w:p w14:paraId="5D3BD61F" w14:textId="3152AE77" w:rsidR="008476BD" w:rsidRPr="00890B39" w:rsidRDefault="008476BD" w:rsidP="00026C93">
            <w:pPr>
              <w:pStyle w:val="Maintext"/>
              <w:spacing w:after="0" w:line="240" w:lineRule="auto"/>
              <w:ind w:left="0"/>
              <w:rPr>
                <w:color w:val="000000"/>
                <w:sz w:val="22"/>
                <w:szCs w:val="22"/>
              </w:rPr>
            </w:pPr>
            <w:r>
              <w:rPr>
                <w:color w:val="000000"/>
                <w:sz w:val="22"/>
                <w:szCs w:val="22"/>
              </w:rPr>
              <w:t xml:space="preserve">Opening of WebEx Conference and </w:t>
            </w:r>
            <w:proofErr w:type="spellStart"/>
            <w:r>
              <w:rPr>
                <w:color w:val="000000"/>
                <w:sz w:val="22"/>
                <w:szCs w:val="22"/>
              </w:rPr>
              <w:t>Menti</w:t>
            </w:r>
            <w:r w:rsidR="00420FD4">
              <w:rPr>
                <w:color w:val="000000"/>
                <w:sz w:val="22"/>
                <w:szCs w:val="22"/>
              </w:rPr>
              <w:t>meter</w:t>
            </w:r>
            <w:proofErr w:type="spellEnd"/>
            <w:r>
              <w:rPr>
                <w:color w:val="000000"/>
                <w:sz w:val="22"/>
                <w:szCs w:val="22"/>
              </w:rPr>
              <w:t xml:space="preserve"> Platforms (to enable participants to l</w:t>
            </w:r>
            <w:r w:rsidR="00420FD4">
              <w:rPr>
                <w:color w:val="000000"/>
                <w:sz w:val="22"/>
                <w:szCs w:val="22"/>
              </w:rPr>
              <w:t>og-in and test the meeting</w:t>
            </w:r>
            <w:r>
              <w:rPr>
                <w:color w:val="000000"/>
                <w:sz w:val="22"/>
                <w:szCs w:val="22"/>
              </w:rPr>
              <w:t xml:space="preserve"> platform</w:t>
            </w:r>
            <w:r w:rsidR="00420FD4">
              <w:rPr>
                <w:color w:val="000000"/>
                <w:sz w:val="22"/>
                <w:szCs w:val="22"/>
              </w:rPr>
              <w:t>s</w:t>
            </w:r>
            <w:r>
              <w:rPr>
                <w:color w:val="000000"/>
                <w:sz w:val="22"/>
                <w:szCs w:val="22"/>
              </w:rPr>
              <w:t>)</w:t>
            </w:r>
          </w:p>
        </w:tc>
      </w:tr>
      <w:tr w:rsidR="008476BD" w:rsidRPr="00890B39" w14:paraId="1B9B46E1" w14:textId="77777777" w:rsidTr="00026C93">
        <w:tc>
          <w:tcPr>
            <w:tcW w:w="1681" w:type="dxa"/>
            <w:shd w:val="clear" w:color="auto" w:fill="auto"/>
          </w:tcPr>
          <w:p w14:paraId="168F057B" w14:textId="77777777" w:rsidR="008476BD" w:rsidRPr="00890B39" w:rsidRDefault="008476BD" w:rsidP="00026C93">
            <w:pPr>
              <w:pStyle w:val="Maintext"/>
              <w:spacing w:after="0" w:line="240" w:lineRule="auto"/>
              <w:ind w:left="0"/>
              <w:rPr>
                <w:color w:val="000000"/>
                <w:sz w:val="22"/>
                <w:szCs w:val="22"/>
              </w:rPr>
            </w:pPr>
          </w:p>
        </w:tc>
        <w:tc>
          <w:tcPr>
            <w:tcW w:w="7623" w:type="dxa"/>
            <w:gridSpan w:val="2"/>
            <w:shd w:val="clear" w:color="auto" w:fill="auto"/>
          </w:tcPr>
          <w:p w14:paraId="07D1EDC5" w14:textId="77777777" w:rsidR="008476BD" w:rsidRPr="00890B39" w:rsidRDefault="008476BD" w:rsidP="00026C93">
            <w:pPr>
              <w:pStyle w:val="Maintext"/>
              <w:spacing w:after="0" w:line="240" w:lineRule="auto"/>
              <w:ind w:left="0"/>
              <w:rPr>
                <w:color w:val="000000"/>
                <w:sz w:val="22"/>
                <w:szCs w:val="22"/>
              </w:rPr>
            </w:pPr>
          </w:p>
        </w:tc>
      </w:tr>
      <w:tr w:rsidR="008476BD" w:rsidRPr="00890B39" w14:paraId="6FF4BF9A" w14:textId="77777777" w:rsidTr="00026C93">
        <w:tc>
          <w:tcPr>
            <w:tcW w:w="1681" w:type="dxa"/>
            <w:shd w:val="clear" w:color="auto" w:fill="auto"/>
          </w:tcPr>
          <w:p w14:paraId="2EFAF4F0" w14:textId="77777777" w:rsidR="008476BD" w:rsidRPr="00890B39" w:rsidRDefault="008476BD" w:rsidP="00026C93">
            <w:pPr>
              <w:pStyle w:val="Maintext"/>
              <w:spacing w:after="0" w:line="240" w:lineRule="auto"/>
              <w:ind w:left="0"/>
              <w:rPr>
                <w:color w:val="000000"/>
                <w:sz w:val="22"/>
                <w:szCs w:val="22"/>
              </w:rPr>
            </w:pPr>
            <w:r>
              <w:rPr>
                <w:color w:val="000000"/>
                <w:sz w:val="22"/>
                <w:szCs w:val="22"/>
              </w:rPr>
              <w:t xml:space="preserve">  9.00 –  9.10</w:t>
            </w:r>
          </w:p>
        </w:tc>
        <w:tc>
          <w:tcPr>
            <w:tcW w:w="7623" w:type="dxa"/>
            <w:gridSpan w:val="2"/>
            <w:shd w:val="clear" w:color="auto" w:fill="auto"/>
          </w:tcPr>
          <w:p w14:paraId="6C9374CD" w14:textId="3AD57CA7" w:rsidR="008476BD" w:rsidRPr="00890B39" w:rsidRDefault="008668F4" w:rsidP="00026C93">
            <w:pPr>
              <w:pStyle w:val="Maintext"/>
              <w:spacing w:after="0" w:line="240" w:lineRule="auto"/>
              <w:ind w:left="0"/>
              <w:rPr>
                <w:b/>
                <w:color w:val="000000"/>
                <w:sz w:val="22"/>
                <w:szCs w:val="22"/>
              </w:rPr>
            </w:pPr>
            <w:r>
              <w:rPr>
                <w:b/>
                <w:color w:val="000000"/>
                <w:sz w:val="22"/>
                <w:szCs w:val="22"/>
              </w:rPr>
              <w:t xml:space="preserve">Opening </w:t>
            </w:r>
            <w:r w:rsidR="008476BD">
              <w:rPr>
                <w:b/>
                <w:color w:val="000000"/>
                <w:sz w:val="22"/>
                <w:szCs w:val="22"/>
              </w:rPr>
              <w:t xml:space="preserve">Remarks </w:t>
            </w:r>
            <w:r>
              <w:rPr>
                <w:b/>
                <w:color w:val="000000"/>
                <w:sz w:val="22"/>
                <w:szCs w:val="22"/>
              </w:rPr>
              <w:t>by:</w:t>
            </w:r>
          </w:p>
        </w:tc>
      </w:tr>
      <w:tr w:rsidR="008476BD" w:rsidRPr="00890B39" w14:paraId="3F936E11" w14:textId="77777777" w:rsidTr="00026C93">
        <w:tc>
          <w:tcPr>
            <w:tcW w:w="1681" w:type="dxa"/>
            <w:shd w:val="clear" w:color="auto" w:fill="auto"/>
          </w:tcPr>
          <w:p w14:paraId="1B675CC7" w14:textId="77777777" w:rsidR="008476BD" w:rsidRPr="00890B39" w:rsidRDefault="008476BD" w:rsidP="00026C93">
            <w:pPr>
              <w:pStyle w:val="Maintext"/>
              <w:spacing w:after="0" w:line="240" w:lineRule="auto"/>
              <w:ind w:left="0"/>
              <w:rPr>
                <w:color w:val="000000"/>
                <w:sz w:val="22"/>
                <w:szCs w:val="22"/>
              </w:rPr>
            </w:pPr>
          </w:p>
        </w:tc>
        <w:tc>
          <w:tcPr>
            <w:tcW w:w="7623" w:type="dxa"/>
            <w:gridSpan w:val="2"/>
            <w:shd w:val="clear" w:color="auto" w:fill="auto"/>
          </w:tcPr>
          <w:p w14:paraId="675EEC12" w14:textId="77777777" w:rsidR="008476BD" w:rsidRPr="00890B39" w:rsidRDefault="008476BD" w:rsidP="00026C93">
            <w:pPr>
              <w:pStyle w:val="Maintext"/>
              <w:spacing w:after="0" w:line="240" w:lineRule="auto"/>
              <w:ind w:left="0"/>
              <w:rPr>
                <w:color w:val="000000"/>
                <w:sz w:val="22"/>
                <w:szCs w:val="22"/>
              </w:rPr>
            </w:pPr>
          </w:p>
        </w:tc>
      </w:tr>
      <w:tr w:rsidR="008476BD" w:rsidRPr="00C03704" w14:paraId="537E037C" w14:textId="77777777" w:rsidTr="00026C93">
        <w:tc>
          <w:tcPr>
            <w:tcW w:w="1681" w:type="dxa"/>
            <w:shd w:val="clear" w:color="auto" w:fill="auto"/>
          </w:tcPr>
          <w:p w14:paraId="15F261DD" w14:textId="77777777" w:rsidR="008476BD" w:rsidRPr="00890B39" w:rsidRDefault="008476BD" w:rsidP="00026C93">
            <w:pPr>
              <w:pStyle w:val="Maintext"/>
              <w:spacing w:after="0" w:line="240" w:lineRule="auto"/>
              <w:ind w:left="0"/>
              <w:rPr>
                <w:color w:val="000000"/>
                <w:sz w:val="22"/>
                <w:szCs w:val="22"/>
              </w:rPr>
            </w:pPr>
          </w:p>
        </w:tc>
        <w:tc>
          <w:tcPr>
            <w:tcW w:w="7623" w:type="dxa"/>
            <w:gridSpan w:val="2"/>
            <w:shd w:val="clear" w:color="auto" w:fill="auto"/>
          </w:tcPr>
          <w:p w14:paraId="0EA10D0A" w14:textId="0A01D390" w:rsidR="008476BD" w:rsidRPr="008668F4" w:rsidRDefault="008476BD" w:rsidP="00026C93">
            <w:pPr>
              <w:pStyle w:val="Maintext"/>
              <w:spacing w:after="0" w:line="240" w:lineRule="auto"/>
              <w:ind w:left="1580"/>
              <w:contextualSpacing w:val="0"/>
              <w:rPr>
                <w:color w:val="000000"/>
                <w:sz w:val="22"/>
                <w:szCs w:val="22"/>
              </w:rPr>
            </w:pPr>
            <w:r w:rsidRPr="008668F4">
              <w:rPr>
                <w:color w:val="000000"/>
                <w:sz w:val="22"/>
                <w:szCs w:val="22"/>
              </w:rPr>
              <w:t xml:space="preserve">Mr. </w:t>
            </w:r>
            <w:r w:rsidR="000608C6" w:rsidRPr="008668F4">
              <w:rPr>
                <w:color w:val="000000"/>
                <w:sz w:val="22"/>
                <w:szCs w:val="22"/>
              </w:rPr>
              <w:t>Daren Tang</w:t>
            </w:r>
            <w:r w:rsidRPr="008668F4">
              <w:rPr>
                <w:color w:val="000000"/>
                <w:sz w:val="22"/>
                <w:szCs w:val="22"/>
              </w:rPr>
              <w:t>, Director</w:t>
            </w:r>
            <w:r w:rsidR="000608C6" w:rsidRPr="008668F4">
              <w:rPr>
                <w:color w:val="000000"/>
                <w:sz w:val="22"/>
                <w:szCs w:val="22"/>
              </w:rPr>
              <w:t xml:space="preserve"> General, </w:t>
            </w:r>
            <w:r w:rsidR="008668F4" w:rsidRPr="008668F4">
              <w:rPr>
                <w:color w:val="000000"/>
                <w:sz w:val="22"/>
                <w:szCs w:val="22"/>
              </w:rPr>
              <w:t>World Intellectual Property Organization (</w:t>
            </w:r>
            <w:r w:rsidRPr="008668F4">
              <w:rPr>
                <w:color w:val="000000"/>
                <w:sz w:val="22"/>
                <w:szCs w:val="22"/>
              </w:rPr>
              <w:t>WIPO</w:t>
            </w:r>
            <w:r w:rsidR="00EB60E6">
              <w:rPr>
                <w:color w:val="000000"/>
                <w:sz w:val="22"/>
                <w:szCs w:val="22"/>
              </w:rPr>
              <w:t>)</w:t>
            </w:r>
          </w:p>
        </w:tc>
      </w:tr>
      <w:tr w:rsidR="008476BD" w:rsidRPr="009E2F4F" w14:paraId="482E7769" w14:textId="77777777" w:rsidTr="00026C93">
        <w:tc>
          <w:tcPr>
            <w:tcW w:w="1681" w:type="dxa"/>
            <w:shd w:val="clear" w:color="auto" w:fill="auto"/>
          </w:tcPr>
          <w:p w14:paraId="2458977F" w14:textId="77777777" w:rsidR="008476BD" w:rsidRPr="009E2F4F" w:rsidRDefault="008476BD" w:rsidP="00026C93">
            <w:pPr>
              <w:pStyle w:val="Maintext"/>
              <w:spacing w:after="0" w:line="240" w:lineRule="auto"/>
              <w:ind w:left="0"/>
              <w:rPr>
                <w:rFonts w:cs="Arial"/>
                <w:color w:val="000000"/>
                <w:sz w:val="22"/>
                <w:szCs w:val="22"/>
                <w:highlight w:val="yellow"/>
              </w:rPr>
            </w:pPr>
          </w:p>
        </w:tc>
        <w:tc>
          <w:tcPr>
            <w:tcW w:w="7623" w:type="dxa"/>
            <w:gridSpan w:val="2"/>
            <w:shd w:val="clear" w:color="auto" w:fill="auto"/>
          </w:tcPr>
          <w:p w14:paraId="75B8A8BE" w14:textId="77777777" w:rsidR="008476BD" w:rsidRPr="008668F4" w:rsidRDefault="008476BD" w:rsidP="00026C93">
            <w:pPr>
              <w:pStyle w:val="Maintext"/>
              <w:spacing w:after="0" w:line="240" w:lineRule="auto"/>
              <w:ind w:left="0"/>
              <w:rPr>
                <w:rFonts w:cs="Arial"/>
                <w:color w:val="000000"/>
                <w:sz w:val="22"/>
                <w:szCs w:val="22"/>
                <w:highlight w:val="yellow"/>
              </w:rPr>
            </w:pPr>
          </w:p>
        </w:tc>
      </w:tr>
      <w:tr w:rsidR="008476BD" w:rsidRPr="008803E6" w14:paraId="143BEFCA" w14:textId="77777777" w:rsidTr="00026C93">
        <w:tc>
          <w:tcPr>
            <w:tcW w:w="1681" w:type="dxa"/>
            <w:shd w:val="clear" w:color="auto" w:fill="auto"/>
          </w:tcPr>
          <w:p w14:paraId="39A7D0AF" w14:textId="4BC7561B" w:rsidR="008476BD" w:rsidRPr="009E2F4F" w:rsidRDefault="008476BD" w:rsidP="00026C93">
            <w:pPr>
              <w:pStyle w:val="Maintext"/>
              <w:spacing w:after="0" w:line="240" w:lineRule="auto"/>
              <w:ind w:left="0"/>
              <w:rPr>
                <w:rFonts w:cs="Arial"/>
                <w:color w:val="000000"/>
                <w:sz w:val="22"/>
                <w:szCs w:val="22"/>
                <w:highlight w:val="yellow"/>
              </w:rPr>
            </w:pPr>
            <w:r>
              <w:rPr>
                <w:rFonts w:cs="Arial"/>
                <w:color w:val="000000"/>
                <w:sz w:val="22"/>
                <w:szCs w:val="22"/>
              </w:rPr>
              <w:t xml:space="preserve">  9</w:t>
            </w:r>
            <w:r w:rsidRPr="009E2F4F">
              <w:rPr>
                <w:rFonts w:cs="Arial"/>
                <w:color w:val="000000"/>
                <w:sz w:val="22"/>
                <w:szCs w:val="22"/>
              </w:rPr>
              <w:t>.</w:t>
            </w:r>
            <w:r>
              <w:rPr>
                <w:rFonts w:cs="Arial"/>
                <w:color w:val="000000"/>
                <w:sz w:val="22"/>
                <w:szCs w:val="22"/>
              </w:rPr>
              <w:t>10</w:t>
            </w:r>
            <w:r w:rsidRPr="009E2F4F">
              <w:rPr>
                <w:rFonts w:cs="Arial"/>
                <w:color w:val="000000"/>
                <w:sz w:val="22"/>
                <w:szCs w:val="22"/>
              </w:rPr>
              <w:t xml:space="preserve"> – </w:t>
            </w:r>
            <w:r>
              <w:rPr>
                <w:rFonts w:cs="Arial"/>
                <w:color w:val="000000"/>
                <w:sz w:val="22"/>
                <w:szCs w:val="22"/>
              </w:rPr>
              <w:t xml:space="preserve"> 9</w:t>
            </w:r>
            <w:r w:rsidRPr="009E2F4F">
              <w:rPr>
                <w:rFonts w:cs="Arial"/>
                <w:color w:val="000000"/>
                <w:sz w:val="22"/>
                <w:szCs w:val="22"/>
              </w:rPr>
              <w:t>.</w:t>
            </w:r>
            <w:r w:rsidR="009238CC">
              <w:rPr>
                <w:rFonts w:cs="Arial"/>
                <w:color w:val="000000"/>
                <w:sz w:val="22"/>
                <w:szCs w:val="22"/>
              </w:rPr>
              <w:t>3</w:t>
            </w:r>
            <w:r>
              <w:rPr>
                <w:rFonts w:cs="Arial"/>
                <w:color w:val="000000"/>
                <w:sz w:val="22"/>
                <w:szCs w:val="22"/>
              </w:rPr>
              <w:t>0</w:t>
            </w:r>
          </w:p>
        </w:tc>
        <w:tc>
          <w:tcPr>
            <w:tcW w:w="1549" w:type="dxa"/>
            <w:shd w:val="clear" w:color="auto" w:fill="auto"/>
          </w:tcPr>
          <w:p w14:paraId="75FDA5BC" w14:textId="77777777" w:rsidR="008476BD" w:rsidRPr="009E2F4F" w:rsidRDefault="008476BD" w:rsidP="00026C93">
            <w:pPr>
              <w:pStyle w:val="Maintext"/>
              <w:spacing w:after="0" w:line="240" w:lineRule="auto"/>
              <w:ind w:left="0"/>
              <w:rPr>
                <w:rFonts w:cs="Arial"/>
                <w:color w:val="000000"/>
                <w:sz w:val="22"/>
                <w:szCs w:val="22"/>
                <w:highlight w:val="yellow"/>
              </w:rPr>
            </w:pPr>
            <w:r>
              <w:rPr>
                <w:rFonts w:cs="Arial"/>
                <w:b/>
                <w:color w:val="000000"/>
                <w:sz w:val="22"/>
                <w:szCs w:val="22"/>
              </w:rPr>
              <w:t>Segment 1</w:t>
            </w:r>
          </w:p>
        </w:tc>
        <w:tc>
          <w:tcPr>
            <w:tcW w:w="6074" w:type="dxa"/>
            <w:shd w:val="clear" w:color="auto" w:fill="auto"/>
          </w:tcPr>
          <w:p w14:paraId="1ECC072C" w14:textId="43DC5F2E" w:rsidR="008476BD" w:rsidRPr="008803E6" w:rsidRDefault="00253998" w:rsidP="00026C93">
            <w:pPr>
              <w:pStyle w:val="Maintext"/>
              <w:spacing w:after="0" w:line="240" w:lineRule="auto"/>
              <w:ind w:left="0"/>
              <w:rPr>
                <w:rFonts w:cs="Arial"/>
                <w:b/>
                <w:bCs/>
                <w:color w:val="000000"/>
                <w:sz w:val="22"/>
                <w:szCs w:val="22"/>
                <w:highlight w:val="yellow"/>
              </w:rPr>
            </w:pPr>
            <w:r>
              <w:rPr>
                <w:rFonts w:cs="Arial"/>
                <w:b/>
                <w:color w:val="000000"/>
                <w:sz w:val="22"/>
                <w:szCs w:val="22"/>
              </w:rPr>
              <w:t xml:space="preserve">General </w:t>
            </w:r>
            <w:r w:rsidR="008476BD">
              <w:rPr>
                <w:rFonts w:cs="Arial"/>
                <w:b/>
                <w:color w:val="000000"/>
                <w:sz w:val="22"/>
                <w:szCs w:val="22"/>
              </w:rPr>
              <w:t xml:space="preserve">Development Cooperation Outlook for 2021 and </w:t>
            </w:r>
            <w:r>
              <w:rPr>
                <w:rFonts w:cs="Arial"/>
                <w:b/>
                <w:color w:val="000000"/>
                <w:sz w:val="22"/>
                <w:szCs w:val="22"/>
              </w:rPr>
              <w:t xml:space="preserve">the Next Biennium (Continuing the Implementation Strategies for </w:t>
            </w:r>
            <w:r w:rsidR="007B3F63">
              <w:rPr>
                <w:rFonts w:cs="Arial"/>
                <w:b/>
                <w:color w:val="000000"/>
                <w:sz w:val="22"/>
                <w:szCs w:val="22"/>
              </w:rPr>
              <w:t>the</w:t>
            </w:r>
            <w:r>
              <w:rPr>
                <w:rFonts w:cs="Arial"/>
                <w:b/>
                <w:color w:val="000000"/>
                <w:sz w:val="22"/>
                <w:szCs w:val="22"/>
              </w:rPr>
              <w:t xml:space="preserve"> Region)</w:t>
            </w:r>
          </w:p>
        </w:tc>
      </w:tr>
      <w:tr w:rsidR="008476BD" w:rsidRPr="009E2F4F" w14:paraId="129439C2" w14:textId="77777777" w:rsidTr="00026C93">
        <w:tc>
          <w:tcPr>
            <w:tcW w:w="1681" w:type="dxa"/>
            <w:shd w:val="clear" w:color="auto" w:fill="auto"/>
          </w:tcPr>
          <w:p w14:paraId="5A6AD2D3" w14:textId="77777777" w:rsidR="008476BD" w:rsidRPr="009E2F4F" w:rsidRDefault="008476BD" w:rsidP="00026C93">
            <w:pPr>
              <w:pStyle w:val="Maintext"/>
              <w:spacing w:after="0" w:line="240" w:lineRule="auto"/>
              <w:ind w:left="0"/>
              <w:rPr>
                <w:rFonts w:cs="Arial"/>
                <w:color w:val="000000"/>
                <w:sz w:val="22"/>
                <w:szCs w:val="22"/>
                <w:highlight w:val="yellow"/>
              </w:rPr>
            </w:pPr>
          </w:p>
        </w:tc>
        <w:tc>
          <w:tcPr>
            <w:tcW w:w="1549" w:type="dxa"/>
            <w:shd w:val="clear" w:color="auto" w:fill="auto"/>
          </w:tcPr>
          <w:p w14:paraId="4F26DC91" w14:textId="77777777" w:rsidR="008476BD" w:rsidRPr="009E2F4F" w:rsidRDefault="008476BD" w:rsidP="00026C93">
            <w:pPr>
              <w:pStyle w:val="Maintext"/>
              <w:spacing w:after="0" w:line="240" w:lineRule="auto"/>
              <w:ind w:left="0"/>
              <w:rPr>
                <w:rFonts w:cs="Arial"/>
                <w:color w:val="000000"/>
                <w:sz w:val="22"/>
                <w:szCs w:val="22"/>
                <w:highlight w:val="yellow"/>
              </w:rPr>
            </w:pPr>
          </w:p>
        </w:tc>
        <w:tc>
          <w:tcPr>
            <w:tcW w:w="6074" w:type="dxa"/>
            <w:shd w:val="clear" w:color="auto" w:fill="auto"/>
          </w:tcPr>
          <w:p w14:paraId="20E88071" w14:textId="77777777" w:rsidR="008476BD" w:rsidRPr="009E2F4F" w:rsidRDefault="008476BD" w:rsidP="00026C93">
            <w:pPr>
              <w:pStyle w:val="Maintext"/>
              <w:spacing w:after="0" w:line="240" w:lineRule="auto"/>
              <w:ind w:left="0"/>
              <w:rPr>
                <w:rFonts w:cs="Arial"/>
                <w:color w:val="000000"/>
                <w:sz w:val="22"/>
                <w:szCs w:val="22"/>
                <w:highlight w:val="yellow"/>
              </w:rPr>
            </w:pPr>
          </w:p>
        </w:tc>
      </w:tr>
      <w:tr w:rsidR="008476BD" w:rsidRPr="009E2F4F" w14:paraId="284D9C4E" w14:textId="77777777" w:rsidTr="00026C93">
        <w:tc>
          <w:tcPr>
            <w:tcW w:w="1681" w:type="dxa"/>
            <w:shd w:val="clear" w:color="auto" w:fill="auto"/>
          </w:tcPr>
          <w:p w14:paraId="5B787E9F" w14:textId="77777777" w:rsidR="008476BD" w:rsidRPr="009E2F4F" w:rsidRDefault="008476BD" w:rsidP="00026C93">
            <w:pPr>
              <w:pStyle w:val="Maintext"/>
              <w:spacing w:after="0" w:line="240" w:lineRule="auto"/>
              <w:ind w:left="0"/>
              <w:rPr>
                <w:rFonts w:cs="Arial"/>
                <w:color w:val="000000"/>
                <w:sz w:val="22"/>
                <w:szCs w:val="22"/>
                <w:highlight w:val="yellow"/>
              </w:rPr>
            </w:pPr>
          </w:p>
        </w:tc>
        <w:tc>
          <w:tcPr>
            <w:tcW w:w="1549" w:type="dxa"/>
            <w:shd w:val="clear" w:color="auto" w:fill="auto"/>
          </w:tcPr>
          <w:p w14:paraId="389E8DFA" w14:textId="77777777" w:rsidR="008476BD" w:rsidRPr="009E2F4F" w:rsidRDefault="008476BD" w:rsidP="00026C93">
            <w:pPr>
              <w:pStyle w:val="Maintext"/>
              <w:spacing w:after="0" w:line="240" w:lineRule="auto"/>
              <w:ind w:left="0"/>
              <w:rPr>
                <w:rFonts w:cs="Arial"/>
                <w:color w:val="000000"/>
                <w:sz w:val="22"/>
                <w:szCs w:val="22"/>
                <w:highlight w:val="yellow"/>
              </w:rPr>
            </w:pPr>
          </w:p>
        </w:tc>
        <w:tc>
          <w:tcPr>
            <w:tcW w:w="6074" w:type="dxa"/>
            <w:shd w:val="clear" w:color="auto" w:fill="auto"/>
          </w:tcPr>
          <w:p w14:paraId="35B97F18" w14:textId="67912FB3" w:rsidR="008476BD" w:rsidRPr="008668F4" w:rsidRDefault="009D23BD" w:rsidP="00026C93">
            <w:pPr>
              <w:pStyle w:val="Maintext"/>
              <w:tabs>
                <w:tab w:val="left" w:pos="1430"/>
              </w:tabs>
              <w:spacing w:after="0" w:line="240" w:lineRule="auto"/>
              <w:ind w:left="1456" w:hanging="1456"/>
              <w:rPr>
                <w:rFonts w:cs="Arial"/>
                <w:color w:val="000000"/>
                <w:sz w:val="22"/>
                <w:szCs w:val="22"/>
                <w:highlight w:val="yellow"/>
              </w:rPr>
            </w:pPr>
            <w:r>
              <w:rPr>
                <w:rFonts w:cs="Arial"/>
                <w:color w:val="000000"/>
                <w:sz w:val="22"/>
                <w:szCs w:val="22"/>
              </w:rPr>
              <w:t>Presenter:</w:t>
            </w:r>
            <w:r>
              <w:rPr>
                <w:rFonts w:cs="Arial"/>
                <w:color w:val="000000"/>
                <w:sz w:val="22"/>
                <w:szCs w:val="22"/>
              </w:rPr>
              <w:tab/>
            </w:r>
            <w:r w:rsidR="008476BD" w:rsidRPr="008668F4">
              <w:rPr>
                <w:color w:val="000000"/>
                <w:sz w:val="22"/>
                <w:szCs w:val="22"/>
              </w:rPr>
              <w:t>Mr. Andrew Michael Ong</w:t>
            </w:r>
            <w:r w:rsidR="000608C6" w:rsidRPr="008668F4">
              <w:rPr>
                <w:color w:val="000000"/>
                <w:sz w:val="22"/>
                <w:szCs w:val="22"/>
              </w:rPr>
              <w:t xml:space="preserve">, </w:t>
            </w:r>
            <w:r w:rsidR="000608C6" w:rsidRPr="008668F4">
              <w:rPr>
                <w:color w:val="000000"/>
                <w:sz w:val="22"/>
                <w:szCs w:val="22"/>
                <w:lang w:eastAsia="ja-JP"/>
              </w:rPr>
              <w:t xml:space="preserve">Director, </w:t>
            </w:r>
            <w:r w:rsidR="008668F4">
              <w:rPr>
                <w:color w:val="000000"/>
                <w:sz w:val="22"/>
                <w:szCs w:val="22"/>
                <w:lang w:eastAsia="ja-JP"/>
              </w:rPr>
              <w:t xml:space="preserve">Division for Asia and the Pacific, </w:t>
            </w:r>
            <w:r w:rsidR="000608C6" w:rsidRPr="008668F4">
              <w:rPr>
                <w:color w:val="000000"/>
                <w:sz w:val="22"/>
                <w:szCs w:val="22"/>
                <w:lang w:eastAsia="ja-JP"/>
              </w:rPr>
              <w:t>Regional and National Development Sector, WIPO</w:t>
            </w:r>
          </w:p>
        </w:tc>
      </w:tr>
      <w:tr w:rsidR="008476BD" w:rsidRPr="008803E6" w14:paraId="1D66452A" w14:textId="77777777" w:rsidTr="00026C93">
        <w:tc>
          <w:tcPr>
            <w:tcW w:w="1681" w:type="dxa"/>
            <w:shd w:val="clear" w:color="auto" w:fill="auto"/>
          </w:tcPr>
          <w:p w14:paraId="6741E4F7" w14:textId="77777777" w:rsidR="009238CC" w:rsidRDefault="009238CC" w:rsidP="00026C93">
            <w:pPr>
              <w:pStyle w:val="Maintext"/>
              <w:spacing w:after="0" w:line="240" w:lineRule="auto"/>
              <w:ind w:left="0"/>
              <w:rPr>
                <w:rFonts w:cs="Arial"/>
                <w:color w:val="000000"/>
                <w:sz w:val="22"/>
                <w:szCs w:val="22"/>
              </w:rPr>
            </w:pPr>
          </w:p>
          <w:p w14:paraId="1129F3F9" w14:textId="3580A7F5" w:rsidR="008476BD" w:rsidRPr="009E2F4F" w:rsidRDefault="008476BD" w:rsidP="00026C93">
            <w:pPr>
              <w:pStyle w:val="Maintext"/>
              <w:spacing w:after="0" w:line="240" w:lineRule="auto"/>
              <w:ind w:left="0"/>
              <w:rPr>
                <w:rFonts w:cs="Arial"/>
                <w:color w:val="000000"/>
                <w:sz w:val="22"/>
                <w:szCs w:val="22"/>
                <w:highlight w:val="yellow"/>
              </w:rPr>
            </w:pPr>
            <w:r>
              <w:rPr>
                <w:rFonts w:cs="Arial"/>
                <w:color w:val="000000"/>
                <w:sz w:val="22"/>
                <w:szCs w:val="22"/>
              </w:rPr>
              <w:t xml:space="preserve">  9</w:t>
            </w:r>
            <w:r w:rsidRPr="009E2F4F">
              <w:rPr>
                <w:rFonts w:cs="Arial"/>
                <w:color w:val="000000"/>
                <w:sz w:val="22"/>
                <w:szCs w:val="22"/>
              </w:rPr>
              <w:t>.</w:t>
            </w:r>
            <w:r w:rsidR="009238CC">
              <w:rPr>
                <w:rFonts w:cs="Arial"/>
                <w:color w:val="000000"/>
                <w:sz w:val="22"/>
                <w:szCs w:val="22"/>
              </w:rPr>
              <w:t>3</w:t>
            </w:r>
            <w:r>
              <w:rPr>
                <w:rFonts w:cs="Arial"/>
                <w:color w:val="000000"/>
                <w:sz w:val="22"/>
                <w:szCs w:val="22"/>
              </w:rPr>
              <w:t>0</w:t>
            </w:r>
            <w:r w:rsidRPr="009E2F4F">
              <w:rPr>
                <w:rFonts w:cs="Arial"/>
                <w:color w:val="000000"/>
                <w:sz w:val="22"/>
                <w:szCs w:val="22"/>
              </w:rPr>
              <w:t xml:space="preserve"> – </w:t>
            </w:r>
            <w:r w:rsidR="008668F4">
              <w:rPr>
                <w:rFonts w:cs="Arial"/>
                <w:color w:val="000000"/>
                <w:sz w:val="22"/>
                <w:szCs w:val="22"/>
              </w:rPr>
              <w:t>9.</w:t>
            </w:r>
            <w:r w:rsidR="00443DE6">
              <w:rPr>
                <w:rFonts w:cs="Arial"/>
                <w:color w:val="000000"/>
                <w:sz w:val="22"/>
                <w:szCs w:val="22"/>
              </w:rPr>
              <w:t>50</w:t>
            </w:r>
          </w:p>
        </w:tc>
        <w:tc>
          <w:tcPr>
            <w:tcW w:w="1549" w:type="dxa"/>
            <w:shd w:val="clear" w:color="auto" w:fill="auto"/>
          </w:tcPr>
          <w:p w14:paraId="65F9CA72" w14:textId="77777777" w:rsidR="009238CC" w:rsidRDefault="009238CC" w:rsidP="00026C93">
            <w:pPr>
              <w:pStyle w:val="Maintext"/>
              <w:spacing w:after="0" w:line="240" w:lineRule="auto"/>
              <w:ind w:left="0"/>
              <w:rPr>
                <w:rFonts w:cs="Arial"/>
                <w:b/>
                <w:color w:val="000000"/>
                <w:sz w:val="22"/>
                <w:szCs w:val="22"/>
              </w:rPr>
            </w:pPr>
          </w:p>
          <w:p w14:paraId="1181611D" w14:textId="77777777" w:rsidR="008476BD" w:rsidRPr="009E2F4F" w:rsidRDefault="008476BD" w:rsidP="00026C93">
            <w:pPr>
              <w:pStyle w:val="Maintext"/>
              <w:spacing w:after="0" w:line="240" w:lineRule="auto"/>
              <w:ind w:left="0"/>
              <w:rPr>
                <w:rFonts w:cs="Arial"/>
                <w:color w:val="000000"/>
                <w:sz w:val="22"/>
                <w:szCs w:val="22"/>
                <w:highlight w:val="yellow"/>
              </w:rPr>
            </w:pPr>
            <w:r>
              <w:rPr>
                <w:rFonts w:cs="Arial"/>
                <w:b/>
                <w:color w:val="000000"/>
                <w:sz w:val="22"/>
                <w:szCs w:val="22"/>
              </w:rPr>
              <w:t>Segment 2</w:t>
            </w:r>
          </w:p>
        </w:tc>
        <w:tc>
          <w:tcPr>
            <w:tcW w:w="6074" w:type="dxa"/>
            <w:shd w:val="clear" w:color="auto" w:fill="auto"/>
          </w:tcPr>
          <w:p w14:paraId="3AD854C6" w14:textId="77777777" w:rsidR="009238CC" w:rsidRDefault="009238CC" w:rsidP="00026C93">
            <w:pPr>
              <w:pStyle w:val="Maintext"/>
              <w:spacing w:after="0" w:line="240" w:lineRule="auto"/>
              <w:ind w:left="0"/>
              <w:rPr>
                <w:rFonts w:cs="Arial"/>
                <w:b/>
                <w:color w:val="000000"/>
                <w:sz w:val="22"/>
                <w:szCs w:val="22"/>
              </w:rPr>
            </w:pPr>
          </w:p>
          <w:p w14:paraId="2B775E38" w14:textId="3474A4C1" w:rsidR="008476BD" w:rsidRPr="008803E6" w:rsidRDefault="008668F4" w:rsidP="00026C93">
            <w:pPr>
              <w:pStyle w:val="Maintext"/>
              <w:spacing w:after="0" w:line="240" w:lineRule="auto"/>
              <w:ind w:left="0"/>
              <w:rPr>
                <w:rFonts w:cs="Arial"/>
                <w:b/>
                <w:bCs/>
                <w:color w:val="000000"/>
                <w:sz w:val="22"/>
                <w:szCs w:val="22"/>
                <w:highlight w:val="yellow"/>
              </w:rPr>
            </w:pPr>
            <w:r>
              <w:rPr>
                <w:rFonts w:cs="Arial"/>
                <w:b/>
                <w:color w:val="000000"/>
                <w:sz w:val="22"/>
                <w:szCs w:val="22"/>
              </w:rPr>
              <w:t>Updates on National Intellectual Property (IP)</w:t>
            </w:r>
            <w:r w:rsidR="00253998">
              <w:rPr>
                <w:rFonts w:cs="Arial"/>
                <w:b/>
                <w:color w:val="000000"/>
                <w:sz w:val="22"/>
                <w:szCs w:val="22"/>
              </w:rPr>
              <w:t xml:space="preserve"> Strategy Project: </w:t>
            </w:r>
            <w:r>
              <w:rPr>
                <w:rFonts w:cs="Arial"/>
                <w:b/>
                <w:color w:val="000000"/>
                <w:sz w:val="22"/>
                <w:szCs w:val="22"/>
              </w:rPr>
              <w:t xml:space="preserve"> </w:t>
            </w:r>
            <w:r w:rsidR="00207253">
              <w:rPr>
                <w:rFonts w:cs="Arial"/>
                <w:b/>
                <w:color w:val="000000"/>
                <w:sz w:val="22"/>
                <w:szCs w:val="22"/>
              </w:rPr>
              <w:t>Proof-</w:t>
            </w:r>
            <w:r w:rsidR="00A3323E">
              <w:rPr>
                <w:rFonts w:cs="Arial"/>
                <w:b/>
                <w:color w:val="000000"/>
                <w:sz w:val="22"/>
                <w:szCs w:val="22"/>
              </w:rPr>
              <w:t>of</w:t>
            </w:r>
            <w:r w:rsidR="00207253">
              <w:rPr>
                <w:rFonts w:cs="Arial"/>
                <w:b/>
                <w:color w:val="000000"/>
                <w:sz w:val="22"/>
                <w:szCs w:val="22"/>
              </w:rPr>
              <w:t>-</w:t>
            </w:r>
            <w:r w:rsidR="00FC26DE">
              <w:rPr>
                <w:rFonts w:cs="Arial"/>
                <w:b/>
                <w:color w:val="000000"/>
                <w:sz w:val="22"/>
                <w:szCs w:val="22"/>
              </w:rPr>
              <w:t xml:space="preserve">Concept </w:t>
            </w:r>
            <w:r w:rsidR="00253998">
              <w:rPr>
                <w:rFonts w:cs="Arial"/>
                <w:b/>
                <w:color w:val="000000"/>
                <w:sz w:val="22"/>
                <w:szCs w:val="22"/>
              </w:rPr>
              <w:t>F</w:t>
            </w:r>
            <w:r w:rsidR="008476BD">
              <w:rPr>
                <w:rFonts w:cs="Arial"/>
                <w:b/>
                <w:color w:val="000000"/>
                <w:sz w:val="22"/>
                <w:szCs w:val="22"/>
              </w:rPr>
              <w:t xml:space="preserve">ramework to Incorporate Economic Targets and Insights to the National IP Strategies </w:t>
            </w:r>
          </w:p>
        </w:tc>
      </w:tr>
      <w:tr w:rsidR="008476BD" w:rsidRPr="009E2F4F" w14:paraId="2081972D" w14:textId="77777777" w:rsidTr="00026C93">
        <w:tc>
          <w:tcPr>
            <w:tcW w:w="1681" w:type="dxa"/>
            <w:shd w:val="clear" w:color="auto" w:fill="auto"/>
          </w:tcPr>
          <w:p w14:paraId="77782649" w14:textId="77777777" w:rsidR="008476BD" w:rsidRPr="009E2F4F" w:rsidRDefault="008476BD" w:rsidP="00026C93">
            <w:pPr>
              <w:pStyle w:val="Maintext"/>
              <w:spacing w:after="0" w:line="240" w:lineRule="auto"/>
              <w:ind w:left="0"/>
              <w:rPr>
                <w:rFonts w:cs="Arial"/>
                <w:color w:val="000000"/>
                <w:sz w:val="22"/>
                <w:szCs w:val="22"/>
                <w:highlight w:val="yellow"/>
              </w:rPr>
            </w:pPr>
          </w:p>
        </w:tc>
        <w:tc>
          <w:tcPr>
            <w:tcW w:w="1549" w:type="dxa"/>
            <w:shd w:val="clear" w:color="auto" w:fill="auto"/>
          </w:tcPr>
          <w:p w14:paraId="5761AA0A" w14:textId="77777777" w:rsidR="008476BD" w:rsidRPr="009E2F4F" w:rsidRDefault="008476BD" w:rsidP="00026C93">
            <w:pPr>
              <w:pStyle w:val="Maintext"/>
              <w:spacing w:after="0" w:line="240" w:lineRule="auto"/>
              <w:ind w:left="0"/>
              <w:rPr>
                <w:rFonts w:cs="Arial"/>
                <w:color w:val="000000"/>
                <w:sz w:val="22"/>
                <w:szCs w:val="22"/>
                <w:highlight w:val="yellow"/>
              </w:rPr>
            </w:pPr>
          </w:p>
        </w:tc>
        <w:tc>
          <w:tcPr>
            <w:tcW w:w="6074" w:type="dxa"/>
            <w:shd w:val="clear" w:color="auto" w:fill="auto"/>
          </w:tcPr>
          <w:p w14:paraId="58C534A6" w14:textId="77777777" w:rsidR="008476BD" w:rsidRPr="009E2F4F" w:rsidRDefault="008476BD" w:rsidP="00026C93">
            <w:pPr>
              <w:pStyle w:val="Maintext"/>
              <w:spacing w:after="0" w:line="240" w:lineRule="auto"/>
              <w:ind w:left="0"/>
              <w:rPr>
                <w:rFonts w:cs="Arial"/>
                <w:color w:val="000000"/>
                <w:sz w:val="22"/>
                <w:szCs w:val="22"/>
                <w:highlight w:val="yellow"/>
              </w:rPr>
            </w:pPr>
          </w:p>
        </w:tc>
      </w:tr>
      <w:tr w:rsidR="008476BD" w:rsidRPr="009E2F4F" w14:paraId="502B6CD3" w14:textId="77777777" w:rsidTr="00026C93">
        <w:tc>
          <w:tcPr>
            <w:tcW w:w="1681" w:type="dxa"/>
            <w:shd w:val="clear" w:color="auto" w:fill="auto"/>
          </w:tcPr>
          <w:p w14:paraId="26916F24" w14:textId="77777777" w:rsidR="008476BD" w:rsidRPr="009E2F4F" w:rsidRDefault="008476BD" w:rsidP="00026C93">
            <w:pPr>
              <w:pStyle w:val="Maintext"/>
              <w:spacing w:after="0" w:line="240" w:lineRule="auto"/>
              <w:ind w:left="0"/>
              <w:rPr>
                <w:rFonts w:cs="Arial"/>
                <w:color w:val="000000"/>
                <w:sz w:val="22"/>
                <w:szCs w:val="22"/>
                <w:highlight w:val="yellow"/>
              </w:rPr>
            </w:pPr>
          </w:p>
        </w:tc>
        <w:tc>
          <w:tcPr>
            <w:tcW w:w="1549" w:type="dxa"/>
            <w:shd w:val="clear" w:color="auto" w:fill="auto"/>
          </w:tcPr>
          <w:p w14:paraId="34619118" w14:textId="77777777" w:rsidR="008476BD" w:rsidRPr="009E2F4F" w:rsidRDefault="008476BD" w:rsidP="00026C93">
            <w:pPr>
              <w:pStyle w:val="Maintext"/>
              <w:spacing w:after="0" w:line="240" w:lineRule="auto"/>
              <w:ind w:left="0"/>
              <w:rPr>
                <w:rFonts w:cs="Arial"/>
                <w:color w:val="000000"/>
                <w:sz w:val="22"/>
                <w:szCs w:val="22"/>
                <w:highlight w:val="yellow"/>
              </w:rPr>
            </w:pPr>
          </w:p>
        </w:tc>
        <w:tc>
          <w:tcPr>
            <w:tcW w:w="6074" w:type="dxa"/>
            <w:shd w:val="clear" w:color="auto" w:fill="auto"/>
          </w:tcPr>
          <w:p w14:paraId="677D6227" w14:textId="05145FDC" w:rsidR="008476BD" w:rsidRPr="00FF371F" w:rsidRDefault="008476BD" w:rsidP="00026C93">
            <w:pPr>
              <w:pStyle w:val="Maintext"/>
              <w:tabs>
                <w:tab w:val="left" w:pos="1456"/>
              </w:tabs>
              <w:spacing w:after="0" w:line="240" w:lineRule="auto"/>
              <w:ind w:left="1456" w:hanging="1456"/>
              <w:rPr>
                <w:rFonts w:cs="Arial"/>
                <w:color w:val="000000"/>
                <w:sz w:val="22"/>
                <w:szCs w:val="22"/>
              </w:rPr>
            </w:pPr>
            <w:r>
              <w:rPr>
                <w:rFonts w:cs="Arial"/>
                <w:color w:val="000000"/>
                <w:sz w:val="22"/>
                <w:szCs w:val="22"/>
              </w:rPr>
              <w:t>Presenter</w:t>
            </w:r>
            <w:r w:rsidR="00143D26">
              <w:rPr>
                <w:rFonts w:cs="Arial"/>
                <w:color w:val="000000"/>
                <w:sz w:val="22"/>
                <w:szCs w:val="22"/>
              </w:rPr>
              <w:t>s</w:t>
            </w:r>
            <w:r w:rsidRPr="009E2F4F">
              <w:rPr>
                <w:rFonts w:cs="Arial"/>
                <w:color w:val="000000"/>
                <w:sz w:val="22"/>
                <w:szCs w:val="22"/>
              </w:rPr>
              <w:t>:</w:t>
            </w:r>
            <w:r w:rsidR="00297AB6">
              <w:rPr>
                <w:rFonts w:cs="Arial"/>
                <w:color w:val="000000"/>
                <w:sz w:val="22"/>
                <w:szCs w:val="22"/>
              </w:rPr>
              <w:t xml:space="preserve">     </w:t>
            </w:r>
            <w:r>
              <w:rPr>
                <w:color w:val="000000"/>
                <w:sz w:val="22"/>
                <w:szCs w:val="22"/>
              </w:rPr>
              <w:t xml:space="preserve">Mr. </w:t>
            </w:r>
            <w:r>
              <w:rPr>
                <w:color w:val="000000"/>
                <w:sz w:val="22"/>
                <w:szCs w:val="22"/>
                <w:lang w:eastAsia="ja-JP"/>
              </w:rPr>
              <w:t>Ye Min Than, Senior Program Officer, Division for Asia and the Pacific, Regional and National Development Sector, WIPO</w:t>
            </w:r>
            <w:r>
              <w:rPr>
                <w:rFonts w:cs="Arial"/>
                <w:color w:val="000000"/>
                <w:sz w:val="22"/>
                <w:szCs w:val="22"/>
              </w:rPr>
              <w:t xml:space="preserve">             </w:t>
            </w:r>
          </w:p>
        </w:tc>
      </w:tr>
      <w:tr w:rsidR="00350132" w:rsidRPr="009E2F4F" w14:paraId="17261EBB" w14:textId="77777777" w:rsidTr="00026C93">
        <w:tc>
          <w:tcPr>
            <w:tcW w:w="1681" w:type="dxa"/>
            <w:shd w:val="clear" w:color="auto" w:fill="auto"/>
          </w:tcPr>
          <w:p w14:paraId="7A1246D3" w14:textId="77777777" w:rsidR="00350132" w:rsidRPr="009E2F4F" w:rsidRDefault="00350132" w:rsidP="00026C93">
            <w:pPr>
              <w:pStyle w:val="Maintext"/>
              <w:spacing w:after="0" w:line="240" w:lineRule="auto"/>
              <w:ind w:left="0"/>
              <w:rPr>
                <w:rFonts w:cs="Arial"/>
                <w:color w:val="000000"/>
                <w:sz w:val="22"/>
                <w:szCs w:val="22"/>
                <w:highlight w:val="yellow"/>
              </w:rPr>
            </w:pPr>
          </w:p>
        </w:tc>
        <w:tc>
          <w:tcPr>
            <w:tcW w:w="1549" w:type="dxa"/>
            <w:shd w:val="clear" w:color="auto" w:fill="auto"/>
          </w:tcPr>
          <w:p w14:paraId="2A341300" w14:textId="77777777" w:rsidR="00350132" w:rsidRPr="009E2F4F" w:rsidRDefault="00350132" w:rsidP="00026C93">
            <w:pPr>
              <w:pStyle w:val="Maintext"/>
              <w:spacing w:after="0" w:line="240" w:lineRule="auto"/>
              <w:ind w:left="0"/>
              <w:rPr>
                <w:rFonts w:cs="Arial"/>
                <w:color w:val="000000"/>
                <w:sz w:val="22"/>
                <w:szCs w:val="22"/>
                <w:highlight w:val="yellow"/>
              </w:rPr>
            </w:pPr>
          </w:p>
        </w:tc>
        <w:tc>
          <w:tcPr>
            <w:tcW w:w="6074" w:type="dxa"/>
            <w:shd w:val="clear" w:color="auto" w:fill="auto"/>
          </w:tcPr>
          <w:p w14:paraId="2AC9B4B4" w14:textId="77777777" w:rsidR="00350132" w:rsidRDefault="00350132" w:rsidP="00026C93">
            <w:pPr>
              <w:pStyle w:val="Maintext"/>
              <w:tabs>
                <w:tab w:val="left" w:pos="1456"/>
              </w:tabs>
              <w:spacing w:after="0" w:line="240" w:lineRule="auto"/>
              <w:ind w:left="1456" w:hanging="1456"/>
              <w:rPr>
                <w:rFonts w:cs="Arial"/>
                <w:color w:val="000000"/>
                <w:sz w:val="22"/>
                <w:szCs w:val="22"/>
              </w:rPr>
            </w:pPr>
          </w:p>
        </w:tc>
      </w:tr>
      <w:tr w:rsidR="00350132" w:rsidRPr="009E2F4F" w14:paraId="15521ABE" w14:textId="77777777" w:rsidTr="00026C93">
        <w:tc>
          <w:tcPr>
            <w:tcW w:w="1681" w:type="dxa"/>
            <w:shd w:val="clear" w:color="auto" w:fill="auto"/>
          </w:tcPr>
          <w:p w14:paraId="5F5E8198" w14:textId="77777777" w:rsidR="00350132" w:rsidRPr="009E2F4F" w:rsidRDefault="00350132" w:rsidP="00026C93">
            <w:pPr>
              <w:pStyle w:val="Maintext"/>
              <w:spacing w:after="0" w:line="240" w:lineRule="auto"/>
              <w:ind w:left="0"/>
              <w:rPr>
                <w:rFonts w:cs="Arial"/>
                <w:color w:val="000000"/>
                <w:sz w:val="22"/>
                <w:szCs w:val="22"/>
                <w:highlight w:val="yellow"/>
              </w:rPr>
            </w:pPr>
          </w:p>
        </w:tc>
        <w:tc>
          <w:tcPr>
            <w:tcW w:w="1549" w:type="dxa"/>
            <w:shd w:val="clear" w:color="auto" w:fill="auto"/>
          </w:tcPr>
          <w:p w14:paraId="479E949C" w14:textId="77777777" w:rsidR="00350132" w:rsidRPr="009E2F4F" w:rsidRDefault="00350132" w:rsidP="00026C93">
            <w:pPr>
              <w:pStyle w:val="Maintext"/>
              <w:spacing w:after="0" w:line="240" w:lineRule="auto"/>
              <w:ind w:left="0"/>
              <w:rPr>
                <w:rFonts w:cs="Arial"/>
                <w:color w:val="000000"/>
                <w:sz w:val="22"/>
                <w:szCs w:val="22"/>
                <w:highlight w:val="yellow"/>
              </w:rPr>
            </w:pPr>
          </w:p>
        </w:tc>
        <w:tc>
          <w:tcPr>
            <w:tcW w:w="6074" w:type="dxa"/>
            <w:shd w:val="clear" w:color="auto" w:fill="auto"/>
          </w:tcPr>
          <w:p w14:paraId="29B81032" w14:textId="031DF9F5" w:rsidR="00350132" w:rsidRDefault="00350132" w:rsidP="00026C93">
            <w:pPr>
              <w:pStyle w:val="Maintext"/>
              <w:tabs>
                <w:tab w:val="left" w:pos="1456"/>
              </w:tabs>
              <w:spacing w:after="0" w:line="240" w:lineRule="auto"/>
              <w:ind w:left="1456" w:hanging="1456"/>
              <w:rPr>
                <w:rFonts w:cs="Arial"/>
                <w:color w:val="000000"/>
                <w:sz w:val="22"/>
                <w:szCs w:val="22"/>
              </w:rPr>
            </w:pPr>
            <w:r>
              <w:rPr>
                <w:rFonts w:cs="Arial"/>
                <w:color w:val="000000"/>
                <w:sz w:val="22"/>
                <w:szCs w:val="22"/>
              </w:rPr>
              <w:tab/>
              <w:t>Mr. Mathias Mulumba, External Consultant</w:t>
            </w:r>
            <w:r w:rsidR="00EB60E6">
              <w:rPr>
                <w:rFonts w:cs="Arial"/>
                <w:color w:val="000000"/>
                <w:sz w:val="22"/>
                <w:szCs w:val="22"/>
              </w:rPr>
              <w:t>, France</w:t>
            </w:r>
          </w:p>
        </w:tc>
      </w:tr>
      <w:tr w:rsidR="00FF371F" w:rsidRPr="009E2F4F" w14:paraId="21EE7F46" w14:textId="77777777" w:rsidTr="00026C93">
        <w:tc>
          <w:tcPr>
            <w:tcW w:w="1681" w:type="dxa"/>
            <w:shd w:val="clear" w:color="auto" w:fill="auto"/>
          </w:tcPr>
          <w:p w14:paraId="749E28F4" w14:textId="77777777" w:rsidR="00FF371F" w:rsidRPr="009E2F4F" w:rsidRDefault="00FF371F" w:rsidP="00026C93">
            <w:pPr>
              <w:pStyle w:val="Maintext"/>
              <w:spacing w:after="0" w:line="240" w:lineRule="auto"/>
              <w:ind w:left="0"/>
              <w:rPr>
                <w:rFonts w:cs="Arial"/>
                <w:color w:val="000000"/>
                <w:sz w:val="22"/>
                <w:szCs w:val="22"/>
                <w:highlight w:val="yellow"/>
              </w:rPr>
            </w:pPr>
          </w:p>
        </w:tc>
        <w:tc>
          <w:tcPr>
            <w:tcW w:w="1549" w:type="dxa"/>
            <w:shd w:val="clear" w:color="auto" w:fill="auto"/>
          </w:tcPr>
          <w:p w14:paraId="729621C2" w14:textId="77777777" w:rsidR="00FF371F" w:rsidRPr="009E2F4F" w:rsidRDefault="00FF371F" w:rsidP="00026C93">
            <w:pPr>
              <w:pStyle w:val="Maintext"/>
              <w:spacing w:after="0" w:line="240" w:lineRule="auto"/>
              <w:ind w:left="0"/>
              <w:rPr>
                <w:rFonts w:cs="Arial"/>
                <w:color w:val="000000"/>
                <w:sz w:val="22"/>
                <w:szCs w:val="22"/>
                <w:highlight w:val="yellow"/>
              </w:rPr>
            </w:pPr>
          </w:p>
        </w:tc>
        <w:tc>
          <w:tcPr>
            <w:tcW w:w="6074" w:type="dxa"/>
            <w:shd w:val="clear" w:color="auto" w:fill="auto"/>
          </w:tcPr>
          <w:p w14:paraId="0499F8E8" w14:textId="77777777" w:rsidR="00FF371F" w:rsidRDefault="00FF371F" w:rsidP="00026C93">
            <w:pPr>
              <w:pStyle w:val="Maintext"/>
              <w:tabs>
                <w:tab w:val="left" w:pos="1456"/>
              </w:tabs>
              <w:spacing w:after="0" w:line="240" w:lineRule="auto"/>
              <w:ind w:left="1456" w:hanging="1456"/>
              <w:rPr>
                <w:rFonts w:cs="Arial"/>
                <w:color w:val="000000"/>
                <w:sz w:val="22"/>
                <w:szCs w:val="22"/>
              </w:rPr>
            </w:pPr>
          </w:p>
        </w:tc>
      </w:tr>
      <w:tr w:rsidR="00AD3B42" w:rsidRPr="00103A89" w14:paraId="3A059176" w14:textId="77777777" w:rsidTr="00026C93">
        <w:tc>
          <w:tcPr>
            <w:tcW w:w="1681" w:type="dxa"/>
            <w:shd w:val="clear" w:color="auto" w:fill="auto"/>
          </w:tcPr>
          <w:p w14:paraId="46B5D168" w14:textId="1ECBEC55" w:rsidR="00AD3B42" w:rsidRDefault="00AD3B42" w:rsidP="00026C93">
            <w:pPr>
              <w:pStyle w:val="Maintext"/>
              <w:spacing w:after="0" w:line="240" w:lineRule="auto"/>
              <w:ind w:left="-20"/>
              <w:rPr>
                <w:rFonts w:cs="Arial"/>
                <w:color w:val="000000"/>
                <w:sz w:val="22"/>
                <w:szCs w:val="22"/>
              </w:rPr>
            </w:pPr>
            <w:r>
              <w:rPr>
                <w:rFonts w:cs="Arial"/>
                <w:color w:val="000000"/>
                <w:sz w:val="22"/>
                <w:szCs w:val="22"/>
              </w:rPr>
              <w:t xml:space="preserve">9.50 – 10.00  </w:t>
            </w:r>
          </w:p>
        </w:tc>
        <w:tc>
          <w:tcPr>
            <w:tcW w:w="1549" w:type="dxa"/>
            <w:shd w:val="clear" w:color="auto" w:fill="auto"/>
          </w:tcPr>
          <w:p w14:paraId="1061C465" w14:textId="77777777" w:rsidR="00AD3B42" w:rsidRDefault="00AD3B42" w:rsidP="00026C93">
            <w:pPr>
              <w:pStyle w:val="Maintext"/>
              <w:spacing w:after="0" w:line="240" w:lineRule="auto"/>
              <w:ind w:left="0"/>
              <w:rPr>
                <w:rFonts w:cs="Arial"/>
                <w:color w:val="000000"/>
                <w:sz w:val="22"/>
                <w:szCs w:val="22"/>
              </w:rPr>
            </w:pPr>
            <w:r w:rsidRPr="00443DE6">
              <w:rPr>
                <w:rFonts w:cs="Arial"/>
                <w:color w:val="000000"/>
                <w:sz w:val="22"/>
                <w:szCs w:val="22"/>
              </w:rPr>
              <w:t>Open Forum</w:t>
            </w:r>
          </w:p>
          <w:p w14:paraId="482F56A0" w14:textId="77777777" w:rsidR="00AD3B42" w:rsidRPr="00443DE6" w:rsidRDefault="00AD3B42" w:rsidP="00026C93">
            <w:pPr>
              <w:pStyle w:val="Maintext"/>
              <w:spacing w:after="0" w:line="240" w:lineRule="auto"/>
              <w:ind w:left="0"/>
              <w:rPr>
                <w:rFonts w:cs="Arial"/>
                <w:color w:val="000000"/>
                <w:sz w:val="22"/>
                <w:szCs w:val="22"/>
              </w:rPr>
            </w:pPr>
          </w:p>
        </w:tc>
        <w:tc>
          <w:tcPr>
            <w:tcW w:w="6074" w:type="dxa"/>
            <w:shd w:val="clear" w:color="auto" w:fill="auto"/>
          </w:tcPr>
          <w:p w14:paraId="2FD6FCA1" w14:textId="56BF3340" w:rsidR="00AD3B42" w:rsidRDefault="00AD3B42" w:rsidP="00026C93">
            <w:pPr>
              <w:pStyle w:val="Maintext"/>
              <w:spacing w:after="0" w:line="240" w:lineRule="auto"/>
              <w:ind w:left="0"/>
              <w:rPr>
                <w:rFonts w:cs="Arial"/>
                <w:b/>
                <w:color w:val="000000"/>
                <w:sz w:val="22"/>
                <w:szCs w:val="22"/>
              </w:rPr>
            </w:pPr>
            <w:r w:rsidRPr="008668F4">
              <w:rPr>
                <w:i/>
                <w:color w:val="000000"/>
                <w:sz w:val="22"/>
                <w:szCs w:val="22"/>
              </w:rPr>
              <w:t xml:space="preserve">Comments and questions </w:t>
            </w:r>
            <w:r w:rsidR="00010C89">
              <w:rPr>
                <w:i/>
                <w:color w:val="000000"/>
                <w:sz w:val="22"/>
                <w:szCs w:val="22"/>
              </w:rPr>
              <w:t>for</w:t>
            </w:r>
            <w:r w:rsidRPr="008668F4">
              <w:rPr>
                <w:i/>
                <w:sz w:val="22"/>
                <w:szCs w:val="22"/>
              </w:rPr>
              <w:t xml:space="preserve"> </w:t>
            </w:r>
            <w:r>
              <w:rPr>
                <w:i/>
                <w:color w:val="000000"/>
                <w:sz w:val="22"/>
                <w:szCs w:val="22"/>
              </w:rPr>
              <w:t>Segment 2 may be submitted in</w:t>
            </w:r>
            <w:r w:rsidRPr="007B760E">
              <w:rPr>
                <w:i/>
                <w:color w:val="000000"/>
                <w:sz w:val="22"/>
                <w:szCs w:val="22"/>
              </w:rPr>
              <w:t xml:space="preserve"> </w:t>
            </w:r>
            <w:hyperlink r:id="rId12" w:history="1">
              <w:r w:rsidRPr="00586FC0">
                <w:rPr>
                  <w:rStyle w:val="Hyperlink"/>
                  <w:b/>
                  <w:i/>
                  <w:color w:val="auto"/>
                  <w:sz w:val="22"/>
                  <w:szCs w:val="22"/>
                </w:rPr>
                <w:t>www.menti.com</w:t>
              </w:r>
            </w:hyperlink>
            <w:r w:rsidRPr="00586FC0">
              <w:rPr>
                <w:i/>
                <w:sz w:val="22"/>
                <w:szCs w:val="22"/>
              </w:rPr>
              <w:t xml:space="preserve"> </w:t>
            </w:r>
            <w:r>
              <w:rPr>
                <w:i/>
                <w:sz w:val="22"/>
                <w:szCs w:val="22"/>
              </w:rPr>
              <w:t>(code to be provided on the day of the meeting) and the presenters will respond to them</w:t>
            </w:r>
          </w:p>
          <w:p w14:paraId="65A66A4D" w14:textId="77777777" w:rsidR="00AD3B42" w:rsidRDefault="00AD3B42" w:rsidP="00026C93">
            <w:pPr>
              <w:pStyle w:val="Maintext"/>
              <w:spacing w:after="0" w:line="240" w:lineRule="auto"/>
              <w:ind w:left="0"/>
              <w:rPr>
                <w:rFonts w:cs="Arial"/>
                <w:b/>
                <w:color w:val="000000"/>
                <w:sz w:val="22"/>
                <w:szCs w:val="22"/>
              </w:rPr>
            </w:pPr>
          </w:p>
          <w:p w14:paraId="3C49068E" w14:textId="77777777" w:rsidR="00AD3B42" w:rsidRPr="00756311" w:rsidRDefault="00AD3B42" w:rsidP="00026C93">
            <w:pPr>
              <w:pStyle w:val="Maintext"/>
              <w:tabs>
                <w:tab w:val="left" w:pos="1437"/>
              </w:tabs>
              <w:spacing w:after="0" w:line="240" w:lineRule="auto"/>
              <w:ind w:left="0"/>
              <w:rPr>
                <w:rFonts w:cs="Arial"/>
                <w:color w:val="000000"/>
                <w:sz w:val="22"/>
                <w:szCs w:val="22"/>
              </w:rPr>
            </w:pPr>
            <w:r>
              <w:rPr>
                <w:rFonts w:cs="Arial"/>
                <w:color w:val="000000"/>
                <w:sz w:val="22"/>
                <w:szCs w:val="22"/>
              </w:rPr>
              <w:t>Facilitator:</w:t>
            </w:r>
            <w:r>
              <w:rPr>
                <w:rFonts w:cs="Arial"/>
                <w:color w:val="000000"/>
                <w:sz w:val="22"/>
                <w:szCs w:val="22"/>
              </w:rPr>
              <w:tab/>
              <w:t xml:space="preserve">Mr. David Simmons, Counsellor, </w:t>
            </w:r>
            <w:r w:rsidRPr="00756311">
              <w:rPr>
                <w:rFonts w:cs="Arial"/>
                <w:color w:val="000000"/>
                <w:sz w:val="22"/>
                <w:szCs w:val="22"/>
              </w:rPr>
              <w:t xml:space="preserve">Division for </w:t>
            </w:r>
            <w:r>
              <w:rPr>
                <w:rFonts w:cs="Arial"/>
                <w:color w:val="000000"/>
                <w:sz w:val="22"/>
                <w:szCs w:val="22"/>
              </w:rPr>
              <w:tab/>
            </w:r>
            <w:r w:rsidRPr="00756311">
              <w:rPr>
                <w:rFonts w:cs="Arial"/>
                <w:color w:val="000000"/>
                <w:sz w:val="22"/>
                <w:szCs w:val="22"/>
              </w:rPr>
              <w:t xml:space="preserve">Asia and the Pacific, Regional and National </w:t>
            </w:r>
            <w:r>
              <w:rPr>
                <w:rFonts w:cs="Arial"/>
                <w:color w:val="000000"/>
                <w:sz w:val="22"/>
                <w:szCs w:val="22"/>
              </w:rPr>
              <w:tab/>
            </w:r>
            <w:r w:rsidRPr="00756311">
              <w:rPr>
                <w:rFonts w:cs="Arial"/>
                <w:color w:val="000000"/>
                <w:sz w:val="22"/>
                <w:szCs w:val="22"/>
              </w:rPr>
              <w:t>Development Sector, WIPO</w:t>
            </w:r>
          </w:p>
          <w:p w14:paraId="5B1B1BC7" w14:textId="77777777" w:rsidR="00AD3B42" w:rsidRPr="008668F4" w:rsidRDefault="00AD3B42" w:rsidP="00026C93">
            <w:pPr>
              <w:pStyle w:val="Maintext"/>
              <w:spacing w:after="0" w:line="240" w:lineRule="auto"/>
              <w:ind w:left="0"/>
              <w:rPr>
                <w:i/>
                <w:color w:val="000000"/>
                <w:sz w:val="22"/>
                <w:szCs w:val="22"/>
              </w:rPr>
            </w:pPr>
          </w:p>
        </w:tc>
      </w:tr>
      <w:tr w:rsidR="007A6CAC" w:rsidRPr="00103A89" w14:paraId="5D8EB4D3" w14:textId="77777777" w:rsidTr="00026C93">
        <w:tc>
          <w:tcPr>
            <w:tcW w:w="1681" w:type="dxa"/>
            <w:shd w:val="clear" w:color="auto" w:fill="auto"/>
          </w:tcPr>
          <w:p w14:paraId="6FF81D60" w14:textId="77777777" w:rsidR="007A6CAC" w:rsidRDefault="007A6CAC" w:rsidP="00026C93">
            <w:pPr>
              <w:pStyle w:val="Maintext"/>
              <w:spacing w:after="0" w:line="240" w:lineRule="auto"/>
              <w:ind w:left="-20"/>
              <w:rPr>
                <w:rFonts w:cs="Arial"/>
                <w:color w:val="000000"/>
                <w:sz w:val="22"/>
                <w:szCs w:val="22"/>
              </w:rPr>
            </w:pPr>
          </w:p>
        </w:tc>
        <w:tc>
          <w:tcPr>
            <w:tcW w:w="1549" w:type="dxa"/>
            <w:shd w:val="clear" w:color="auto" w:fill="auto"/>
          </w:tcPr>
          <w:p w14:paraId="1C8BCC63" w14:textId="77777777" w:rsidR="007A6CAC" w:rsidRPr="00443DE6" w:rsidRDefault="007A6CAC" w:rsidP="00026C93">
            <w:pPr>
              <w:pStyle w:val="Maintext"/>
              <w:spacing w:after="0" w:line="240" w:lineRule="auto"/>
              <w:ind w:left="0"/>
              <w:rPr>
                <w:rFonts w:cs="Arial"/>
                <w:color w:val="000000"/>
                <w:sz w:val="22"/>
                <w:szCs w:val="22"/>
              </w:rPr>
            </w:pPr>
          </w:p>
        </w:tc>
        <w:tc>
          <w:tcPr>
            <w:tcW w:w="6074" w:type="dxa"/>
            <w:shd w:val="clear" w:color="auto" w:fill="auto"/>
          </w:tcPr>
          <w:p w14:paraId="3A2CA3A5" w14:textId="77777777" w:rsidR="007A6CAC" w:rsidRPr="008668F4" w:rsidRDefault="007A6CAC" w:rsidP="00026C93">
            <w:pPr>
              <w:pStyle w:val="Maintext"/>
              <w:spacing w:after="0" w:line="240" w:lineRule="auto"/>
              <w:ind w:left="0"/>
              <w:rPr>
                <w:i/>
                <w:color w:val="000000"/>
                <w:sz w:val="22"/>
                <w:szCs w:val="22"/>
              </w:rPr>
            </w:pPr>
          </w:p>
        </w:tc>
      </w:tr>
      <w:tr w:rsidR="007A6CAC" w:rsidRPr="00103A89" w14:paraId="173EFCB9" w14:textId="77777777" w:rsidTr="00026C93">
        <w:tc>
          <w:tcPr>
            <w:tcW w:w="1681" w:type="dxa"/>
            <w:shd w:val="clear" w:color="auto" w:fill="auto"/>
          </w:tcPr>
          <w:p w14:paraId="6B4DB8F0" w14:textId="77777777" w:rsidR="007A6CAC" w:rsidRDefault="007A6CAC" w:rsidP="00026C93">
            <w:pPr>
              <w:pStyle w:val="Maintext"/>
              <w:spacing w:after="0" w:line="240" w:lineRule="auto"/>
              <w:ind w:left="-20"/>
              <w:rPr>
                <w:rFonts w:cs="Arial"/>
                <w:color w:val="000000"/>
                <w:sz w:val="22"/>
                <w:szCs w:val="22"/>
              </w:rPr>
            </w:pPr>
          </w:p>
        </w:tc>
        <w:tc>
          <w:tcPr>
            <w:tcW w:w="1549" w:type="dxa"/>
            <w:shd w:val="clear" w:color="auto" w:fill="auto"/>
          </w:tcPr>
          <w:p w14:paraId="1FBCBD42" w14:textId="77777777" w:rsidR="007A6CAC" w:rsidRPr="00443DE6" w:rsidRDefault="007A6CAC" w:rsidP="00026C93">
            <w:pPr>
              <w:pStyle w:val="Maintext"/>
              <w:spacing w:after="0" w:line="240" w:lineRule="auto"/>
              <w:ind w:left="0"/>
              <w:rPr>
                <w:rFonts w:cs="Arial"/>
                <w:color w:val="000000"/>
                <w:sz w:val="22"/>
                <w:szCs w:val="22"/>
              </w:rPr>
            </w:pPr>
          </w:p>
        </w:tc>
        <w:tc>
          <w:tcPr>
            <w:tcW w:w="6074" w:type="dxa"/>
            <w:shd w:val="clear" w:color="auto" w:fill="auto"/>
          </w:tcPr>
          <w:p w14:paraId="26B56060" w14:textId="77777777" w:rsidR="007A6CAC" w:rsidRPr="008668F4" w:rsidRDefault="007A6CAC" w:rsidP="00026C93">
            <w:pPr>
              <w:pStyle w:val="Maintext"/>
              <w:spacing w:after="0" w:line="240" w:lineRule="auto"/>
              <w:ind w:left="0"/>
              <w:rPr>
                <w:i/>
                <w:color w:val="000000"/>
                <w:sz w:val="22"/>
                <w:szCs w:val="22"/>
              </w:rPr>
            </w:pPr>
          </w:p>
        </w:tc>
      </w:tr>
      <w:tr w:rsidR="007A6CAC" w:rsidRPr="00103A89" w14:paraId="0A7FFF18" w14:textId="77777777" w:rsidTr="00026C93">
        <w:tc>
          <w:tcPr>
            <w:tcW w:w="1681" w:type="dxa"/>
            <w:shd w:val="clear" w:color="auto" w:fill="auto"/>
          </w:tcPr>
          <w:p w14:paraId="1B3A6840" w14:textId="77777777" w:rsidR="007A6CAC" w:rsidRDefault="007A6CAC" w:rsidP="00026C93">
            <w:pPr>
              <w:pStyle w:val="Maintext"/>
              <w:spacing w:after="0" w:line="240" w:lineRule="auto"/>
              <w:ind w:left="-20"/>
              <w:rPr>
                <w:rFonts w:cs="Arial"/>
                <w:color w:val="000000"/>
                <w:sz w:val="22"/>
                <w:szCs w:val="22"/>
              </w:rPr>
            </w:pPr>
          </w:p>
        </w:tc>
        <w:tc>
          <w:tcPr>
            <w:tcW w:w="1549" w:type="dxa"/>
            <w:shd w:val="clear" w:color="auto" w:fill="auto"/>
          </w:tcPr>
          <w:p w14:paraId="2ABE1EF1" w14:textId="77777777" w:rsidR="007A6CAC" w:rsidRPr="00443DE6" w:rsidRDefault="007A6CAC" w:rsidP="00026C93">
            <w:pPr>
              <w:pStyle w:val="Maintext"/>
              <w:spacing w:after="0" w:line="240" w:lineRule="auto"/>
              <w:ind w:left="0"/>
              <w:rPr>
                <w:rFonts w:cs="Arial"/>
                <w:color w:val="000000"/>
                <w:sz w:val="22"/>
                <w:szCs w:val="22"/>
              </w:rPr>
            </w:pPr>
          </w:p>
        </w:tc>
        <w:tc>
          <w:tcPr>
            <w:tcW w:w="6074" w:type="dxa"/>
            <w:shd w:val="clear" w:color="auto" w:fill="auto"/>
          </w:tcPr>
          <w:p w14:paraId="5AB5C629" w14:textId="77777777" w:rsidR="007A6CAC" w:rsidRPr="008668F4" w:rsidRDefault="007A6CAC" w:rsidP="00026C93">
            <w:pPr>
              <w:pStyle w:val="Maintext"/>
              <w:spacing w:after="0" w:line="240" w:lineRule="auto"/>
              <w:ind w:left="0"/>
              <w:rPr>
                <w:i/>
                <w:color w:val="000000"/>
                <w:sz w:val="22"/>
                <w:szCs w:val="22"/>
              </w:rPr>
            </w:pPr>
          </w:p>
        </w:tc>
      </w:tr>
      <w:tr w:rsidR="007A6CAC" w:rsidRPr="00103A89" w14:paraId="7FF6E566" w14:textId="77777777" w:rsidTr="00026C93">
        <w:tc>
          <w:tcPr>
            <w:tcW w:w="1681" w:type="dxa"/>
            <w:shd w:val="clear" w:color="auto" w:fill="auto"/>
          </w:tcPr>
          <w:p w14:paraId="6F1231D0" w14:textId="77777777" w:rsidR="007A6CAC" w:rsidRDefault="007A6CAC" w:rsidP="00026C93">
            <w:pPr>
              <w:pStyle w:val="Maintext"/>
              <w:spacing w:after="0" w:line="240" w:lineRule="auto"/>
              <w:ind w:left="-20"/>
              <w:rPr>
                <w:rFonts w:cs="Arial"/>
                <w:color w:val="000000"/>
                <w:sz w:val="22"/>
                <w:szCs w:val="22"/>
              </w:rPr>
            </w:pPr>
          </w:p>
        </w:tc>
        <w:tc>
          <w:tcPr>
            <w:tcW w:w="1549" w:type="dxa"/>
            <w:shd w:val="clear" w:color="auto" w:fill="auto"/>
          </w:tcPr>
          <w:p w14:paraId="280DF2D9" w14:textId="77777777" w:rsidR="007A6CAC" w:rsidRPr="00443DE6" w:rsidRDefault="007A6CAC" w:rsidP="00026C93">
            <w:pPr>
              <w:pStyle w:val="Maintext"/>
              <w:spacing w:after="0" w:line="240" w:lineRule="auto"/>
              <w:ind w:left="0"/>
              <w:rPr>
                <w:rFonts w:cs="Arial"/>
                <w:color w:val="000000"/>
                <w:sz w:val="22"/>
                <w:szCs w:val="22"/>
              </w:rPr>
            </w:pPr>
          </w:p>
        </w:tc>
        <w:tc>
          <w:tcPr>
            <w:tcW w:w="6074" w:type="dxa"/>
            <w:shd w:val="clear" w:color="auto" w:fill="auto"/>
          </w:tcPr>
          <w:p w14:paraId="3A2A3318" w14:textId="77777777" w:rsidR="007A6CAC" w:rsidRPr="008668F4" w:rsidRDefault="007A6CAC" w:rsidP="00026C93">
            <w:pPr>
              <w:pStyle w:val="Maintext"/>
              <w:spacing w:after="0" w:line="240" w:lineRule="auto"/>
              <w:ind w:left="0"/>
              <w:rPr>
                <w:i/>
                <w:color w:val="000000"/>
                <w:sz w:val="22"/>
                <w:szCs w:val="22"/>
              </w:rPr>
            </w:pPr>
          </w:p>
        </w:tc>
      </w:tr>
      <w:tr w:rsidR="007A6CAC" w:rsidRPr="00103A89" w14:paraId="569B9C7E" w14:textId="77777777" w:rsidTr="00026C93">
        <w:tc>
          <w:tcPr>
            <w:tcW w:w="1681" w:type="dxa"/>
            <w:shd w:val="clear" w:color="auto" w:fill="auto"/>
          </w:tcPr>
          <w:p w14:paraId="4C0D6276" w14:textId="77777777" w:rsidR="007A6CAC" w:rsidRDefault="007A6CAC" w:rsidP="00026C93">
            <w:pPr>
              <w:pStyle w:val="Maintext"/>
              <w:spacing w:after="0" w:line="240" w:lineRule="auto"/>
              <w:ind w:left="-20"/>
              <w:rPr>
                <w:rFonts w:cs="Arial"/>
                <w:color w:val="000000"/>
                <w:sz w:val="22"/>
                <w:szCs w:val="22"/>
              </w:rPr>
            </w:pPr>
          </w:p>
        </w:tc>
        <w:tc>
          <w:tcPr>
            <w:tcW w:w="1549" w:type="dxa"/>
            <w:shd w:val="clear" w:color="auto" w:fill="auto"/>
          </w:tcPr>
          <w:p w14:paraId="38872EB2" w14:textId="77777777" w:rsidR="007A6CAC" w:rsidRPr="00443DE6" w:rsidRDefault="007A6CAC" w:rsidP="00026C93">
            <w:pPr>
              <w:pStyle w:val="Maintext"/>
              <w:spacing w:after="0" w:line="240" w:lineRule="auto"/>
              <w:ind w:left="0"/>
              <w:rPr>
                <w:rFonts w:cs="Arial"/>
                <w:color w:val="000000"/>
                <w:sz w:val="22"/>
                <w:szCs w:val="22"/>
              </w:rPr>
            </w:pPr>
          </w:p>
        </w:tc>
        <w:tc>
          <w:tcPr>
            <w:tcW w:w="6074" w:type="dxa"/>
            <w:shd w:val="clear" w:color="auto" w:fill="auto"/>
          </w:tcPr>
          <w:p w14:paraId="351736BC" w14:textId="77777777" w:rsidR="007A6CAC" w:rsidRPr="008668F4" w:rsidRDefault="007A6CAC" w:rsidP="00026C93">
            <w:pPr>
              <w:pStyle w:val="Maintext"/>
              <w:spacing w:after="0" w:line="240" w:lineRule="auto"/>
              <w:ind w:left="0"/>
              <w:rPr>
                <w:i/>
                <w:color w:val="000000"/>
                <w:sz w:val="22"/>
                <w:szCs w:val="22"/>
              </w:rPr>
            </w:pPr>
          </w:p>
        </w:tc>
      </w:tr>
      <w:tr w:rsidR="007A6CAC" w:rsidRPr="00103A89" w14:paraId="71CF0E1E" w14:textId="77777777" w:rsidTr="00026C93">
        <w:tc>
          <w:tcPr>
            <w:tcW w:w="1681" w:type="dxa"/>
            <w:shd w:val="clear" w:color="auto" w:fill="auto"/>
          </w:tcPr>
          <w:p w14:paraId="3821124E" w14:textId="77777777" w:rsidR="007A6CAC" w:rsidRDefault="007A6CAC" w:rsidP="00026C93">
            <w:pPr>
              <w:pStyle w:val="Maintext"/>
              <w:spacing w:after="0" w:line="240" w:lineRule="auto"/>
              <w:ind w:left="-20"/>
              <w:rPr>
                <w:rFonts w:cs="Arial"/>
                <w:color w:val="000000"/>
                <w:sz w:val="22"/>
                <w:szCs w:val="22"/>
              </w:rPr>
            </w:pPr>
          </w:p>
        </w:tc>
        <w:tc>
          <w:tcPr>
            <w:tcW w:w="1549" w:type="dxa"/>
            <w:shd w:val="clear" w:color="auto" w:fill="auto"/>
          </w:tcPr>
          <w:p w14:paraId="67C80736" w14:textId="77777777" w:rsidR="007A6CAC" w:rsidRPr="00443DE6" w:rsidRDefault="007A6CAC" w:rsidP="00026C93">
            <w:pPr>
              <w:pStyle w:val="Maintext"/>
              <w:spacing w:after="0" w:line="240" w:lineRule="auto"/>
              <w:ind w:left="0"/>
              <w:rPr>
                <w:rFonts w:cs="Arial"/>
                <w:color w:val="000000"/>
                <w:sz w:val="22"/>
                <w:szCs w:val="22"/>
              </w:rPr>
            </w:pPr>
          </w:p>
        </w:tc>
        <w:tc>
          <w:tcPr>
            <w:tcW w:w="6074" w:type="dxa"/>
            <w:shd w:val="clear" w:color="auto" w:fill="auto"/>
          </w:tcPr>
          <w:p w14:paraId="7FC98A64" w14:textId="77777777" w:rsidR="007A6CAC" w:rsidRPr="008668F4" w:rsidRDefault="007A6CAC" w:rsidP="00026C93">
            <w:pPr>
              <w:pStyle w:val="Maintext"/>
              <w:spacing w:after="0" w:line="240" w:lineRule="auto"/>
              <w:ind w:left="0"/>
              <w:rPr>
                <w:i/>
                <w:color w:val="000000"/>
                <w:sz w:val="22"/>
                <w:szCs w:val="22"/>
              </w:rPr>
            </w:pPr>
          </w:p>
        </w:tc>
      </w:tr>
      <w:tr w:rsidR="007A6CAC" w:rsidRPr="00103A89" w14:paraId="41DBA9F5" w14:textId="77777777" w:rsidTr="00026C93">
        <w:tc>
          <w:tcPr>
            <w:tcW w:w="1681" w:type="dxa"/>
            <w:shd w:val="clear" w:color="auto" w:fill="auto"/>
          </w:tcPr>
          <w:p w14:paraId="5877F5E1" w14:textId="77777777" w:rsidR="007A6CAC" w:rsidRDefault="007A6CAC" w:rsidP="00026C93">
            <w:pPr>
              <w:pStyle w:val="Maintext"/>
              <w:spacing w:after="0" w:line="240" w:lineRule="auto"/>
              <w:ind w:left="-20"/>
              <w:rPr>
                <w:rFonts w:cs="Arial"/>
                <w:color w:val="000000"/>
                <w:sz w:val="22"/>
                <w:szCs w:val="22"/>
              </w:rPr>
            </w:pPr>
          </w:p>
          <w:p w14:paraId="09256A62" w14:textId="7C86BFC5" w:rsidR="007A6CAC" w:rsidRDefault="007A6CAC" w:rsidP="00026C93">
            <w:pPr>
              <w:pStyle w:val="Maintext"/>
              <w:spacing w:after="0" w:line="240" w:lineRule="auto"/>
              <w:ind w:left="-20"/>
              <w:rPr>
                <w:rFonts w:cs="Arial"/>
                <w:color w:val="000000"/>
                <w:sz w:val="22"/>
                <w:szCs w:val="22"/>
              </w:rPr>
            </w:pPr>
          </w:p>
        </w:tc>
        <w:tc>
          <w:tcPr>
            <w:tcW w:w="1549" w:type="dxa"/>
            <w:shd w:val="clear" w:color="auto" w:fill="auto"/>
          </w:tcPr>
          <w:p w14:paraId="7B6EDBA7" w14:textId="77777777" w:rsidR="007A6CAC" w:rsidRPr="00443DE6" w:rsidRDefault="007A6CAC" w:rsidP="00026C93">
            <w:pPr>
              <w:pStyle w:val="Maintext"/>
              <w:spacing w:after="0" w:line="240" w:lineRule="auto"/>
              <w:ind w:left="0"/>
              <w:rPr>
                <w:rFonts w:cs="Arial"/>
                <w:color w:val="000000"/>
                <w:sz w:val="22"/>
                <w:szCs w:val="22"/>
              </w:rPr>
            </w:pPr>
          </w:p>
        </w:tc>
        <w:tc>
          <w:tcPr>
            <w:tcW w:w="6074" w:type="dxa"/>
            <w:shd w:val="clear" w:color="auto" w:fill="auto"/>
          </w:tcPr>
          <w:p w14:paraId="66ED8A33" w14:textId="77777777" w:rsidR="007A6CAC" w:rsidRPr="008668F4" w:rsidRDefault="007A6CAC" w:rsidP="00026C93">
            <w:pPr>
              <w:pStyle w:val="Maintext"/>
              <w:spacing w:after="0" w:line="240" w:lineRule="auto"/>
              <w:ind w:left="0"/>
              <w:rPr>
                <w:i/>
                <w:color w:val="000000"/>
                <w:sz w:val="22"/>
                <w:szCs w:val="22"/>
              </w:rPr>
            </w:pPr>
          </w:p>
        </w:tc>
      </w:tr>
      <w:tr w:rsidR="00AD3B42" w:rsidRPr="00103A89" w14:paraId="03C5731C" w14:textId="77777777" w:rsidTr="00026C93">
        <w:tc>
          <w:tcPr>
            <w:tcW w:w="1681" w:type="dxa"/>
            <w:shd w:val="clear" w:color="auto" w:fill="auto"/>
          </w:tcPr>
          <w:p w14:paraId="589F612F" w14:textId="084B8A8A" w:rsidR="00AD3B42" w:rsidRDefault="007A6CAC" w:rsidP="00026C93">
            <w:pPr>
              <w:pStyle w:val="Maintext"/>
              <w:spacing w:after="0" w:line="240" w:lineRule="auto"/>
              <w:ind w:left="-20"/>
              <w:rPr>
                <w:rFonts w:cs="Arial"/>
                <w:color w:val="000000"/>
                <w:sz w:val="22"/>
                <w:szCs w:val="22"/>
              </w:rPr>
            </w:pPr>
            <w:r>
              <w:rPr>
                <w:rFonts w:cs="Arial"/>
                <w:color w:val="000000"/>
                <w:sz w:val="22"/>
                <w:szCs w:val="22"/>
              </w:rPr>
              <w:t>10</w:t>
            </w:r>
            <w:r w:rsidRPr="009E2F4F">
              <w:rPr>
                <w:rFonts w:cs="Arial"/>
                <w:color w:val="000000"/>
                <w:sz w:val="22"/>
                <w:szCs w:val="22"/>
              </w:rPr>
              <w:t>.</w:t>
            </w:r>
            <w:r>
              <w:rPr>
                <w:rFonts w:cs="Arial"/>
                <w:color w:val="000000"/>
                <w:sz w:val="22"/>
                <w:szCs w:val="22"/>
              </w:rPr>
              <w:t>00</w:t>
            </w:r>
            <w:r w:rsidRPr="009E2F4F">
              <w:rPr>
                <w:rFonts w:cs="Arial"/>
                <w:color w:val="000000"/>
                <w:sz w:val="22"/>
                <w:szCs w:val="22"/>
              </w:rPr>
              <w:t xml:space="preserve"> – </w:t>
            </w:r>
            <w:r>
              <w:rPr>
                <w:rFonts w:cs="Arial"/>
                <w:color w:val="000000"/>
                <w:sz w:val="22"/>
                <w:szCs w:val="22"/>
              </w:rPr>
              <w:t>10</w:t>
            </w:r>
            <w:r w:rsidRPr="009E2F4F">
              <w:rPr>
                <w:rFonts w:cs="Arial"/>
                <w:color w:val="000000"/>
                <w:sz w:val="22"/>
                <w:szCs w:val="22"/>
              </w:rPr>
              <w:t>.</w:t>
            </w:r>
            <w:r>
              <w:rPr>
                <w:rFonts w:cs="Arial"/>
                <w:color w:val="000000"/>
                <w:sz w:val="22"/>
                <w:szCs w:val="22"/>
              </w:rPr>
              <w:t>20</w:t>
            </w:r>
          </w:p>
        </w:tc>
        <w:tc>
          <w:tcPr>
            <w:tcW w:w="1549" w:type="dxa"/>
            <w:shd w:val="clear" w:color="auto" w:fill="auto"/>
          </w:tcPr>
          <w:p w14:paraId="7560341E" w14:textId="44BCA287" w:rsidR="00AD3B42" w:rsidRPr="00443DE6" w:rsidRDefault="007A6CAC" w:rsidP="00026C93">
            <w:pPr>
              <w:pStyle w:val="Maintext"/>
              <w:spacing w:after="0" w:line="240" w:lineRule="auto"/>
              <w:ind w:left="0"/>
              <w:rPr>
                <w:rFonts w:cs="Arial"/>
                <w:color w:val="000000"/>
                <w:sz w:val="22"/>
                <w:szCs w:val="22"/>
              </w:rPr>
            </w:pPr>
            <w:r w:rsidRPr="009E2F4F">
              <w:rPr>
                <w:rFonts w:cs="Arial"/>
                <w:b/>
                <w:color w:val="000000"/>
                <w:sz w:val="22"/>
                <w:szCs w:val="22"/>
              </w:rPr>
              <w:t xml:space="preserve">Segment </w:t>
            </w:r>
            <w:r>
              <w:rPr>
                <w:rFonts w:cs="Arial"/>
                <w:b/>
                <w:color w:val="000000"/>
                <w:sz w:val="22"/>
                <w:szCs w:val="22"/>
              </w:rPr>
              <w:t>3</w:t>
            </w:r>
          </w:p>
        </w:tc>
        <w:tc>
          <w:tcPr>
            <w:tcW w:w="6074" w:type="dxa"/>
            <w:shd w:val="clear" w:color="auto" w:fill="auto"/>
          </w:tcPr>
          <w:p w14:paraId="06BC6042" w14:textId="1C90F49C" w:rsidR="00AD3B42" w:rsidRDefault="007A6CAC" w:rsidP="00026C93">
            <w:pPr>
              <w:pStyle w:val="Maintext"/>
              <w:spacing w:after="0" w:line="240" w:lineRule="auto"/>
              <w:ind w:left="0"/>
              <w:rPr>
                <w:rFonts w:cs="Arial"/>
                <w:b/>
                <w:color w:val="000000"/>
                <w:sz w:val="22"/>
                <w:szCs w:val="22"/>
              </w:rPr>
            </w:pPr>
            <w:r>
              <w:rPr>
                <w:rFonts w:cs="Arial"/>
                <w:b/>
                <w:color w:val="000000"/>
                <w:sz w:val="22"/>
                <w:szCs w:val="22"/>
              </w:rPr>
              <w:t>Updates on Country Plans</w:t>
            </w:r>
            <w:r w:rsidR="00CC0603">
              <w:rPr>
                <w:rFonts w:cs="Arial"/>
                <w:b/>
                <w:color w:val="000000"/>
                <w:sz w:val="22"/>
                <w:szCs w:val="22"/>
              </w:rPr>
              <w:t xml:space="preserve"> for Technical Cooperation</w:t>
            </w:r>
            <w:r>
              <w:rPr>
                <w:rFonts w:cs="Arial"/>
                <w:b/>
                <w:color w:val="000000"/>
                <w:sz w:val="22"/>
                <w:szCs w:val="22"/>
              </w:rPr>
              <w:t xml:space="preserve">:  Country Engagements and Initiating the Pilot Operationalization  </w:t>
            </w:r>
          </w:p>
        </w:tc>
      </w:tr>
      <w:tr w:rsidR="008476BD" w:rsidRPr="00103A89" w14:paraId="07B2A5F4" w14:textId="77777777" w:rsidTr="00026C93">
        <w:tc>
          <w:tcPr>
            <w:tcW w:w="1681" w:type="dxa"/>
            <w:shd w:val="clear" w:color="auto" w:fill="auto"/>
          </w:tcPr>
          <w:p w14:paraId="41AC7567" w14:textId="224DD408" w:rsidR="00443DE6" w:rsidRDefault="008668F4" w:rsidP="00026C93">
            <w:pPr>
              <w:pStyle w:val="Maintext"/>
              <w:spacing w:after="0" w:line="240" w:lineRule="auto"/>
              <w:ind w:left="-20"/>
              <w:rPr>
                <w:rFonts w:cs="Arial"/>
                <w:color w:val="000000"/>
                <w:sz w:val="22"/>
                <w:szCs w:val="22"/>
              </w:rPr>
            </w:pPr>
            <w:r>
              <w:rPr>
                <w:rFonts w:cs="Arial"/>
                <w:color w:val="000000"/>
                <w:sz w:val="22"/>
                <w:szCs w:val="22"/>
              </w:rPr>
              <w:t xml:space="preserve">  </w:t>
            </w:r>
          </w:p>
          <w:p w14:paraId="6D5566B9" w14:textId="77777777" w:rsidR="00443DE6" w:rsidRDefault="00443DE6" w:rsidP="00026C93">
            <w:pPr>
              <w:pStyle w:val="Maintext"/>
              <w:spacing w:after="0" w:line="240" w:lineRule="auto"/>
              <w:ind w:left="-20"/>
              <w:rPr>
                <w:rFonts w:cs="Arial"/>
                <w:color w:val="000000"/>
                <w:sz w:val="22"/>
                <w:szCs w:val="22"/>
              </w:rPr>
            </w:pPr>
          </w:p>
          <w:p w14:paraId="77A12DD8" w14:textId="77777777" w:rsidR="00253998" w:rsidRDefault="00253998" w:rsidP="00026C93">
            <w:pPr>
              <w:pStyle w:val="Maintext"/>
              <w:spacing w:after="0" w:line="240" w:lineRule="auto"/>
              <w:ind w:left="-20"/>
              <w:rPr>
                <w:rFonts w:cs="Arial"/>
                <w:color w:val="000000"/>
                <w:sz w:val="22"/>
                <w:szCs w:val="22"/>
              </w:rPr>
            </w:pPr>
          </w:p>
          <w:p w14:paraId="7D68B8CB" w14:textId="77777777" w:rsidR="00253998" w:rsidRDefault="00253998" w:rsidP="00026C93">
            <w:pPr>
              <w:pStyle w:val="Maintext"/>
              <w:spacing w:after="0" w:line="240" w:lineRule="auto"/>
              <w:ind w:left="-20"/>
              <w:rPr>
                <w:rFonts w:cs="Arial"/>
                <w:color w:val="000000"/>
                <w:sz w:val="22"/>
                <w:szCs w:val="22"/>
              </w:rPr>
            </w:pPr>
          </w:p>
          <w:p w14:paraId="2CFAC1C1" w14:textId="4180E12E" w:rsidR="008476BD" w:rsidRPr="009E2F4F" w:rsidRDefault="008476BD" w:rsidP="00026C93">
            <w:pPr>
              <w:pStyle w:val="Maintext"/>
              <w:spacing w:after="0" w:line="240" w:lineRule="auto"/>
              <w:ind w:left="0"/>
              <w:rPr>
                <w:rFonts w:cs="Arial"/>
                <w:color w:val="000000"/>
                <w:sz w:val="22"/>
                <w:szCs w:val="22"/>
              </w:rPr>
            </w:pPr>
          </w:p>
        </w:tc>
        <w:tc>
          <w:tcPr>
            <w:tcW w:w="1549" w:type="dxa"/>
            <w:shd w:val="clear" w:color="auto" w:fill="auto"/>
          </w:tcPr>
          <w:p w14:paraId="1F32723E" w14:textId="77777777" w:rsidR="00443DE6" w:rsidRPr="00443DE6" w:rsidRDefault="00443DE6" w:rsidP="00026C93">
            <w:pPr>
              <w:pStyle w:val="Maintext"/>
              <w:spacing w:after="0" w:line="240" w:lineRule="auto"/>
              <w:ind w:left="0"/>
              <w:rPr>
                <w:rFonts w:cs="Arial"/>
                <w:color w:val="000000"/>
                <w:sz w:val="22"/>
                <w:szCs w:val="22"/>
              </w:rPr>
            </w:pPr>
          </w:p>
          <w:p w14:paraId="7820B318" w14:textId="77777777" w:rsidR="00253998" w:rsidRDefault="00253998" w:rsidP="00026C93">
            <w:pPr>
              <w:pStyle w:val="Maintext"/>
              <w:spacing w:after="0" w:line="240" w:lineRule="auto"/>
              <w:ind w:left="0"/>
              <w:rPr>
                <w:rFonts w:cs="Arial"/>
                <w:b/>
                <w:color w:val="000000"/>
                <w:sz w:val="22"/>
                <w:szCs w:val="22"/>
              </w:rPr>
            </w:pPr>
          </w:p>
          <w:p w14:paraId="198398A8" w14:textId="77777777" w:rsidR="00253998" w:rsidRDefault="00253998" w:rsidP="00026C93">
            <w:pPr>
              <w:pStyle w:val="Maintext"/>
              <w:spacing w:after="0" w:line="240" w:lineRule="auto"/>
              <w:ind w:left="0"/>
              <w:rPr>
                <w:rFonts w:cs="Arial"/>
                <w:b/>
                <w:color w:val="000000"/>
                <w:sz w:val="22"/>
                <w:szCs w:val="22"/>
              </w:rPr>
            </w:pPr>
          </w:p>
          <w:p w14:paraId="2AE7E08E" w14:textId="08872C56" w:rsidR="008476BD" w:rsidRPr="009E2F4F" w:rsidRDefault="008476BD" w:rsidP="00026C93">
            <w:pPr>
              <w:pStyle w:val="Maintext"/>
              <w:spacing w:after="0" w:line="240" w:lineRule="auto"/>
              <w:ind w:left="0"/>
              <w:rPr>
                <w:rFonts w:cs="Arial"/>
                <w:color w:val="000000"/>
                <w:sz w:val="22"/>
                <w:szCs w:val="22"/>
                <w:highlight w:val="yellow"/>
              </w:rPr>
            </w:pPr>
          </w:p>
        </w:tc>
        <w:tc>
          <w:tcPr>
            <w:tcW w:w="6074" w:type="dxa"/>
            <w:shd w:val="clear" w:color="auto" w:fill="auto"/>
          </w:tcPr>
          <w:p w14:paraId="095906B4" w14:textId="77777777" w:rsidR="00443DE6" w:rsidRDefault="00443DE6" w:rsidP="00026C93">
            <w:pPr>
              <w:pStyle w:val="Maintext"/>
              <w:spacing w:after="0" w:line="240" w:lineRule="auto"/>
              <w:ind w:left="0"/>
              <w:rPr>
                <w:rFonts w:cs="Arial"/>
                <w:b/>
                <w:color w:val="000000"/>
                <w:sz w:val="22"/>
                <w:szCs w:val="22"/>
              </w:rPr>
            </w:pPr>
          </w:p>
          <w:p w14:paraId="7627A1F0" w14:textId="77777777" w:rsidR="007A6CAC" w:rsidRDefault="007A6CAC" w:rsidP="00026C93">
            <w:pPr>
              <w:pStyle w:val="Maintext"/>
              <w:tabs>
                <w:tab w:val="left" w:pos="1481"/>
              </w:tabs>
              <w:spacing w:after="0" w:line="240" w:lineRule="auto"/>
              <w:ind w:left="1481" w:hanging="1481"/>
              <w:rPr>
                <w:color w:val="000000"/>
                <w:sz w:val="22"/>
                <w:szCs w:val="22"/>
              </w:rPr>
            </w:pPr>
            <w:r>
              <w:rPr>
                <w:color w:val="000000"/>
                <w:sz w:val="22"/>
                <w:szCs w:val="22"/>
              </w:rPr>
              <w:t>Presenters</w:t>
            </w:r>
            <w:r w:rsidRPr="00DD5B42">
              <w:rPr>
                <w:color w:val="000000"/>
                <w:sz w:val="22"/>
                <w:szCs w:val="22"/>
              </w:rPr>
              <w:t>:</w:t>
            </w:r>
            <w:r>
              <w:rPr>
                <w:color w:val="000000"/>
                <w:sz w:val="22"/>
                <w:szCs w:val="22"/>
              </w:rPr>
              <w:tab/>
              <w:t xml:space="preserve">Mr. Idhir </w:t>
            </w:r>
            <w:proofErr w:type="spellStart"/>
            <w:r>
              <w:rPr>
                <w:color w:val="000000"/>
                <w:sz w:val="22"/>
                <w:szCs w:val="22"/>
              </w:rPr>
              <w:t>Britel</w:t>
            </w:r>
            <w:proofErr w:type="spellEnd"/>
            <w:r>
              <w:rPr>
                <w:color w:val="000000"/>
                <w:sz w:val="22"/>
                <w:szCs w:val="22"/>
              </w:rPr>
              <w:t>, Program Officer, Division for</w:t>
            </w:r>
          </w:p>
          <w:p w14:paraId="697C7895" w14:textId="77777777" w:rsidR="007A6CAC" w:rsidRDefault="007A6CAC" w:rsidP="00026C93">
            <w:pPr>
              <w:pStyle w:val="Maintext"/>
              <w:tabs>
                <w:tab w:val="left" w:pos="1481"/>
              </w:tabs>
              <w:spacing w:after="0" w:line="240" w:lineRule="auto"/>
              <w:ind w:left="1481" w:hanging="1481"/>
              <w:rPr>
                <w:color w:val="000000"/>
                <w:sz w:val="22"/>
                <w:szCs w:val="22"/>
              </w:rPr>
            </w:pPr>
            <w:r>
              <w:rPr>
                <w:color w:val="000000"/>
                <w:sz w:val="22"/>
                <w:szCs w:val="22"/>
              </w:rPr>
              <w:tab/>
              <w:t>Asia and the Pacific, Regional and National Development Sector, WIPO</w:t>
            </w:r>
          </w:p>
          <w:p w14:paraId="672AEAD5" w14:textId="77777777" w:rsidR="007A6CAC" w:rsidRDefault="007A6CAC" w:rsidP="00026C93">
            <w:pPr>
              <w:pStyle w:val="Maintext"/>
              <w:tabs>
                <w:tab w:val="left" w:pos="1481"/>
              </w:tabs>
              <w:spacing w:after="0" w:line="240" w:lineRule="auto"/>
              <w:ind w:left="1481" w:hanging="1481"/>
              <w:rPr>
                <w:color w:val="000000"/>
                <w:sz w:val="22"/>
                <w:szCs w:val="22"/>
              </w:rPr>
            </w:pPr>
          </w:p>
          <w:p w14:paraId="1C9E8074" w14:textId="1AB5EA78" w:rsidR="008476BD" w:rsidRPr="007A6CAC" w:rsidRDefault="007A6CAC" w:rsidP="00026C93">
            <w:pPr>
              <w:pStyle w:val="Maintext"/>
              <w:tabs>
                <w:tab w:val="left" w:pos="1481"/>
              </w:tabs>
              <w:spacing w:after="0" w:line="240" w:lineRule="auto"/>
              <w:ind w:left="1481" w:hanging="1481"/>
              <w:rPr>
                <w:color w:val="000000"/>
                <w:sz w:val="22"/>
                <w:szCs w:val="22"/>
              </w:rPr>
            </w:pPr>
            <w:r>
              <w:rPr>
                <w:color w:val="000000"/>
                <w:sz w:val="22"/>
                <w:szCs w:val="22"/>
              </w:rPr>
              <w:t xml:space="preserve">                        Mr. </w:t>
            </w:r>
            <w:proofErr w:type="spellStart"/>
            <w:r>
              <w:rPr>
                <w:color w:val="000000"/>
                <w:sz w:val="22"/>
                <w:szCs w:val="22"/>
              </w:rPr>
              <w:t>Inayet</w:t>
            </w:r>
            <w:proofErr w:type="spellEnd"/>
            <w:r>
              <w:rPr>
                <w:color w:val="000000"/>
                <w:sz w:val="22"/>
                <w:szCs w:val="22"/>
              </w:rPr>
              <w:t xml:space="preserve"> Syed, External Consultant, Switzerland</w:t>
            </w:r>
          </w:p>
        </w:tc>
      </w:tr>
      <w:tr w:rsidR="008476BD" w:rsidRPr="00103A89" w14:paraId="3B0D4D01" w14:textId="77777777" w:rsidTr="00026C93">
        <w:tc>
          <w:tcPr>
            <w:tcW w:w="1681" w:type="dxa"/>
            <w:shd w:val="clear" w:color="auto" w:fill="auto"/>
          </w:tcPr>
          <w:p w14:paraId="6B9543E0" w14:textId="77777777" w:rsidR="008476BD" w:rsidRPr="009E2F4F" w:rsidRDefault="008476BD" w:rsidP="00026C93">
            <w:pPr>
              <w:pStyle w:val="Maintext"/>
              <w:spacing w:after="0" w:line="240" w:lineRule="auto"/>
              <w:ind w:left="0"/>
              <w:rPr>
                <w:rFonts w:cs="Arial"/>
                <w:color w:val="000000"/>
                <w:sz w:val="22"/>
                <w:szCs w:val="22"/>
              </w:rPr>
            </w:pPr>
          </w:p>
        </w:tc>
        <w:tc>
          <w:tcPr>
            <w:tcW w:w="1549" w:type="dxa"/>
            <w:shd w:val="clear" w:color="auto" w:fill="auto"/>
          </w:tcPr>
          <w:p w14:paraId="5859D818" w14:textId="77777777" w:rsidR="008476BD" w:rsidRPr="009E2F4F" w:rsidRDefault="008476BD" w:rsidP="00026C93">
            <w:pPr>
              <w:pStyle w:val="Maintext"/>
              <w:spacing w:after="0" w:line="240" w:lineRule="auto"/>
              <w:ind w:left="0"/>
              <w:rPr>
                <w:rFonts w:cs="Arial"/>
                <w:color w:val="000000"/>
                <w:sz w:val="22"/>
                <w:szCs w:val="22"/>
                <w:highlight w:val="yellow"/>
              </w:rPr>
            </w:pPr>
          </w:p>
        </w:tc>
        <w:tc>
          <w:tcPr>
            <w:tcW w:w="6074" w:type="dxa"/>
            <w:shd w:val="clear" w:color="auto" w:fill="auto"/>
          </w:tcPr>
          <w:p w14:paraId="09C3E3F8" w14:textId="77777777" w:rsidR="008476BD" w:rsidRPr="00103A89" w:rsidRDefault="008476BD" w:rsidP="00026C93">
            <w:pPr>
              <w:pStyle w:val="Maintext"/>
              <w:spacing w:after="0" w:line="240" w:lineRule="auto"/>
              <w:ind w:left="0"/>
              <w:rPr>
                <w:rFonts w:cs="Arial"/>
                <w:b/>
                <w:color w:val="000000"/>
                <w:sz w:val="22"/>
                <w:szCs w:val="22"/>
              </w:rPr>
            </w:pPr>
          </w:p>
        </w:tc>
      </w:tr>
      <w:tr w:rsidR="00443DE6" w:rsidRPr="00443DE6" w14:paraId="476E6DEC" w14:textId="77777777" w:rsidTr="00026C93">
        <w:tc>
          <w:tcPr>
            <w:tcW w:w="1681" w:type="dxa"/>
            <w:shd w:val="clear" w:color="auto" w:fill="auto"/>
          </w:tcPr>
          <w:p w14:paraId="4568110A" w14:textId="7D87B66B" w:rsidR="00443DE6" w:rsidRPr="00443DE6" w:rsidRDefault="008668F4" w:rsidP="00026C93">
            <w:pPr>
              <w:pStyle w:val="Maintext"/>
              <w:spacing w:after="0" w:line="240" w:lineRule="auto"/>
              <w:ind w:left="0"/>
              <w:rPr>
                <w:rFonts w:cs="Arial"/>
                <w:color w:val="000000"/>
                <w:sz w:val="22"/>
                <w:szCs w:val="22"/>
              </w:rPr>
            </w:pPr>
            <w:r>
              <w:rPr>
                <w:rFonts w:cs="Arial"/>
                <w:color w:val="000000"/>
                <w:sz w:val="22"/>
                <w:szCs w:val="22"/>
              </w:rPr>
              <w:t>10.20 – 10.</w:t>
            </w:r>
            <w:r w:rsidR="00443DE6" w:rsidRPr="00443DE6">
              <w:rPr>
                <w:rFonts w:cs="Arial"/>
                <w:color w:val="000000"/>
                <w:sz w:val="22"/>
                <w:szCs w:val="22"/>
              </w:rPr>
              <w:t xml:space="preserve">30 </w:t>
            </w:r>
          </w:p>
          <w:p w14:paraId="127485A4" w14:textId="77777777" w:rsidR="00443DE6" w:rsidRPr="00443DE6" w:rsidRDefault="00443DE6" w:rsidP="00026C93">
            <w:pPr>
              <w:pStyle w:val="Maintext"/>
              <w:spacing w:after="0" w:line="240" w:lineRule="auto"/>
              <w:ind w:left="0"/>
              <w:rPr>
                <w:rFonts w:cs="Arial"/>
                <w:color w:val="000000"/>
                <w:sz w:val="22"/>
                <w:szCs w:val="22"/>
              </w:rPr>
            </w:pPr>
          </w:p>
          <w:p w14:paraId="6292A74D" w14:textId="77777777" w:rsidR="00253998" w:rsidRDefault="00253998" w:rsidP="00026C93">
            <w:pPr>
              <w:pStyle w:val="Maintext"/>
              <w:spacing w:after="0" w:line="240" w:lineRule="auto"/>
              <w:ind w:left="0"/>
              <w:rPr>
                <w:rFonts w:cs="Arial"/>
                <w:color w:val="000000"/>
                <w:sz w:val="22"/>
                <w:szCs w:val="22"/>
              </w:rPr>
            </w:pPr>
          </w:p>
          <w:p w14:paraId="2F291D20" w14:textId="77777777" w:rsidR="00253998" w:rsidRDefault="00253998" w:rsidP="00026C93">
            <w:pPr>
              <w:pStyle w:val="Maintext"/>
              <w:spacing w:after="0" w:line="240" w:lineRule="auto"/>
              <w:ind w:left="0"/>
              <w:rPr>
                <w:rFonts w:cs="Arial"/>
                <w:color w:val="000000"/>
                <w:sz w:val="22"/>
                <w:szCs w:val="22"/>
              </w:rPr>
            </w:pPr>
          </w:p>
          <w:p w14:paraId="46EEFA9D" w14:textId="77777777" w:rsidR="0033493D" w:rsidRDefault="0033493D" w:rsidP="00026C93">
            <w:pPr>
              <w:pStyle w:val="Maintext"/>
              <w:spacing w:after="0" w:line="240" w:lineRule="auto"/>
              <w:ind w:left="0"/>
              <w:rPr>
                <w:rFonts w:cs="Arial"/>
                <w:color w:val="000000"/>
                <w:sz w:val="22"/>
                <w:szCs w:val="22"/>
              </w:rPr>
            </w:pPr>
          </w:p>
          <w:p w14:paraId="72A375B4" w14:textId="77777777" w:rsidR="0033493D" w:rsidRDefault="0033493D" w:rsidP="00026C93">
            <w:pPr>
              <w:pStyle w:val="Maintext"/>
              <w:spacing w:after="0" w:line="240" w:lineRule="auto"/>
              <w:ind w:left="0"/>
              <w:rPr>
                <w:rFonts w:cs="Arial"/>
                <w:color w:val="000000"/>
                <w:sz w:val="22"/>
                <w:szCs w:val="22"/>
              </w:rPr>
            </w:pPr>
          </w:p>
          <w:p w14:paraId="26A4F67E" w14:textId="587DF16B" w:rsidR="009238CC" w:rsidRDefault="008668F4" w:rsidP="00026C93">
            <w:pPr>
              <w:pStyle w:val="Maintext"/>
              <w:spacing w:after="0" w:line="240" w:lineRule="auto"/>
              <w:ind w:left="0"/>
              <w:rPr>
                <w:rFonts w:cs="Arial"/>
                <w:color w:val="000000"/>
                <w:sz w:val="22"/>
                <w:szCs w:val="22"/>
              </w:rPr>
            </w:pPr>
            <w:r>
              <w:rPr>
                <w:rFonts w:cs="Arial"/>
                <w:color w:val="000000"/>
                <w:sz w:val="22"/>
                <w:szCs w:val="22"/>
              </w:rPr>
              <w:t>10.30 – 10.</w:t>
            </w:r>
            <w:r w:rsidR="009238CC">
              <w:rPr>
                <w:rFonts w:cs="Arial"/>
                <w:color w:val="000000"/>
                <w:sz w:val="22"/>
                <w:szCs w:val="22"/>
              </w:rPr>
              <w:t xml:space="preserve">40 </w:t>
            </w:r>
          </w:p>
          <w:p w14:paraId="67639438" w14:textId="77777777" w:rsidR="009238CC" w:rsidRDefault="009238CC" w:rsidP="00026C93">
            <w:pPr>
              <w:pStyle w:val="Maintext"/>
              <w:spacing w:after="0" w:line="240" w:lineRule="auto"/>
              <w:ind w:left="0"/>
              <w:rPr>
                <w:rFonts w:cs="Arial"/>
                <w:color w:val="000000"/>
                <w:sz w:val="22"/>
                <w:szCs w:val="22"/>
              </w:rPr>
            </w:pPr>
          </w:p>
          <w:p w14:paraId="42254F8C" w14:textId="7DA0AF47" w:rsidR="00443DE6" w:rsidRPr="00443DE6" w:rsidRDefault="008668F4" w:rsidP="00026C93">
            <w:pPr>
              <w:pStyle w:val="Maintext"/>
              <w:spacing w:after="0" w:line="240" w:lineRule="auto"/>
              <w:ind w:left="0"/>
              <w:rPr>
                <w:rFonts w:cs="Arial"/>
                <w:color w:val="000000"/>
                <w:sz w:val="22"/>
                <w:szCs w:val="22"/>
              </w:rPr>
            </w:pPr>
            <w:r>
              <w:rPr>
                <w:rFonts w:cs="Arial"/>
                <w:color w:val="000000"/>
                <w:sz w:val="22"/>
                <w:szCs w:val="22"/>
              </w:rPr>
              <w:t>10.</w:t>
            </w:r>
            <w:r w:rsidR="009238CC">
              <w:rPr>
                <w:rFonts w:cs="Arial"/>
                <w:color w:val="000000"/>
                <w:sz w:val="22"/>
                <w:szCs w:val="22"/>
              </w:rPr>
              <w:t>4</w:t>
            </w:r>
            <w:r w:rsidR="00443DE6" w:rsidRPr="00443DE6">
              <w:rPr>
                <w:rFonts w:cs="Arial"/>
                <w:color w:val="000000"/>
                <w:sz w:val="22"/>
                <w:szCs w:val="22"/>
              </w:rPr>
              <w:t>0 –</w:t>
            </w:r>
            <w:r>
              <w:rPr>
                <w:rFonts w:cs="Arial"/>
                <w:color w:val="000000"/>
                <w:sz w:val="22"/>
                <w:szCs w:val="22"/>
              </w:rPr>
              <w:t xml:space="preserve"> 11.</w:t>
            </w:r>
            <w:r w:rsidR="009238CC">
              <w:rPr>
                <w:rFonts w:cs="Arial"/>
                <w:color w:val="000000"/>
                <w:sz w:val="22"/>
                <w:szCs w:val="22"/>
              </w:rPr>
              <w:t>0</w:t>
            </w:r>
            <w:r w:rsidR="00443DE6" w:rsidRPr="00443DE6">
              <w:rPr>
                <w:rFonts w:cs="Arial"/>
                <w:color w:val="000000"/>
                <w:sz w:val="22"/>
                <w:szCs w:val="22"/>
              </w:rPr>
              <w:t xml:space="preserve">0 </w:t>
            </w:r>
          </w:p>
        </w:tc>
        <w:tc>
          <w:tcPr>
            <w:tcW w:w="1549" w:type="dxa"/>
            <w:shd w:val="clear" w:color="auto" w:fill="auto"/>
          </w:tcPr>
          <w:p w14:paraId="4D671305" w14:textId="00991502" w:rsidR="00443DE6" w:rsidRPr="00443DE6" w:rsidRDefault="00443DE6" w:rsidP="00026C93">
            <w:pPr>
              <w:pStyle w:val="Maintext"/>
              <w:spacing w:after="0" w:line="240" w:lineRule="auto"/>
              <w:ind w:left="0"/>
              <w:rPr>
                <w:rFonts w:cs="Arial"/>
                <w:color w:val="000000"/>
                <w:sz w:val="22"/>
                <w:szCs w:val="22"/>
              </w:rPr>
            </w:pPr>
            <w:r w:rsidRPr="00443DE6">
              <w:rPr>
                <w:rFonts w:cs="Arial"/>
                <w:color w:val="000000"/>
                <w:sz w:val="22"/>
                <w:szCs w:val="22"/>
              </w:rPr>
              <w:t>Open Forum</w:t>
            </w:r>
          </w:p>
          <w:p w14:paraId="06518647" w14:textId="77777777" w:rsidR="00443DE6" w:rsidRDefault="00443DE6" w:rsidP="00026C93">
            <w:pPr>
              <w:pStyle w:val="Maintext"/>
              <w:spacing w:after="0" w:line="240" w:lineRule="auto"/>
              <w:ind w:left="0"/>
              <w:rPr>
                <w:rFonts w:cs="Arial"/>
                <w:b/>
                <w:color w:val="000000"/>
                <w:sz w:val="22"/>
                <w:szCs w:val="22"/>
              </w:rPr>
            </w:pPr>
          </w:p>
          <w:p w14:paraId="574F25FF" w14:textId="77777777" w:rsidR="00253998" w:rsidRDefault="00253998" w:rsidP="00026C93">
            <w:pPr>
              <w:pStyle w:val="Maintext"/>
              <w:spacing w:after="0" w:line="240" w:lineRule="auto"/>
              <w:ind w:left="0"/>
              <w:rPr>
                <w:rFonts w:cs="Arial"/>
                <w:b/>
                <w:color w:val="000000"/>
                <w:sz w:val="22"/>
                <w:szCs w:val="22"/>
              </w:rPr>
            </w:pPr>
          </w:p>
          <w:p w14:paraId="12718B85" w14:textId="77777777" w:rsidR="00253998" w:rsidRDefault="00253998" w:rsidP="00026C93">
            <w:pPr>
              <w:pStyle w:val="Maintext"/>
              <w:spacing w:after="0" w:line="240" w:lineRule="auto"/>
              <w:ind w:left="0"/>
              <w:rPr>
                <w:rFonts w:cs="Arial"/>
                <w:b/>
                <w:color w:val="000000"/>
                <w:sz w:val="22"/>
                <w:szCs w:val="22"/>
              </w:rPr>
            </w:pPr>
          </w:p>
          <w:p w14:paraId="7B5C7F75" w14:textId="77777777" w:rsidR="0033493D" w:rsidRDefault="0033493D" w:rsidP="00026C93">
            <w:pPr>
              <w:pStyle w:val="Maintext"/>
              <w:spacing w:after="0" w:line="240" w:lineRule="auto"/>
              <w:ind w:left="0"/>
              <w:rPr>
                <w:rFonts w:cs="Arial"/>
                <w:color w:val="000000"/>
                <w:sz w:val="22"/>
                <w:szCs w:val="22"/>
              </w:rPr>
            </w:pPr>
          </w:p>
          <w:p w14:paraId="6EC0750B" w14:textId="77777777" w:rsidR="0033493D" w:rsidRDefault="0033493D" w:rsidP="00026C93">
            <w:pPr>
              <w:pStyle w:val="Maintext"/>
              <w:spacing w:after="0" w:line="240" w:lineRule="auto"/>
              <w:ind w:left="0"/>
              <w:rPr>
                <w:rFonts w:cs="Arial"/>
                <w:color w:val="000000"/>
                <w:sz w:val="22"/>
                <w:szCs w:val="22"/>
              </w:rPr>
            </w:pPr>
          </w:p>
          <w:p w14:paraId="21911259" w14:textId="21B9C4D2" w:rsidR="009238CC" w:rsidRPr="009238CC" w:rsidRDefault="009238CC" w:rsidP="00026C93">
            <w:pPr>
              <w:pStyle w:val="Maintext"/>
              <w:spacing w:after="0" w:line="240" w:lineRule="auto"/>
              <w:ind w:left="0"/>
              <w:rPr>
                <w:rFonts w:cs="Arial"/>
                <w:color w:val="000000"/>
                <w:sz w:val="22"/>
                <w:szCs w:val="22"/>
              </w:rPr>
            </w:pPr>
            <w:r w:rsidRPr="009238CC">
              <w:rPr>
                <w:rFonts w:cs="Arial"/>
                <w:color w:val="000000"/>
                <w:sz w:val="22"/>
                <w:szCs w:val="22"/>
              </w:rPr>
              <w:t>Health break</w:t>
            </w:r>
          </w:p>
          <w:p w14:paraId="1F824999" w14:textId="77777777" w:rsidR="009238CC" w:rsidRDefault="009238CC" w:rsidP="00026C93">
            <w:pPr>
              <w:pStyle w:val="Maintext"/>
              <w:spacing w:after="0" w:line="240" w:lineRule="auto"/>
              <w:ind w:left="0"/>
              <w:rPr>
                <w:rFonts w:cs="Arial"/>
                <w:b/>
                <w:color w:val="000000"/>
                <w:sz w:val="22"/>
                <w:szCs w:val="22"/>
              </w:rPr>
            </w:pPr>
          </w:p>
          <w:p w14:paraId="2C6993B0" w14:textId="5DF015BD" w:rsidR="00443DE6" w:rsidRPr="00443DE6" w:rsidRDefault="00443DE6" w:rsidP="00026C93">
            <w:pPr>
              <w:pStyle w:val="Maintext"/>
              <w:spacing w:after="0" w:line="240" w:lineRule="auto"/>
              <w:ind w:left="0"/>
              <w:rPr>
                <w:rFonts w:cs="Arial"/>
                <w:b/>
                <w:color w:val="000000"/>
                <w:sz w:val="22"/>
                <w:szCs w:val="22"/>
              </w:rPr>
            </w:pPr>
            <w:r w:rsidRPr="00443DE6">
              <w:rPr>
                <w:rFonts w:cs="Arial"/>
                <w:b/>
                <w:color w:val="000000"/>
                <w:sz w:val="22"/>
                <w:szCs w:val="22"/>
              </w:rPr>
              <w:t xml:space="preserve">Segment </w:t>
            </w:r>
            <w:r>
              <w:rPr>
                <w:rFonts w:cs="Arial"/>
                <w:b/>
                <w:color w:val="000000"/>
                <w:sz w:val="22"/>
                <w:szCs w:val="22"/>
              </w:rPr>
              <w:t>4</w:t>
            </w:r>
          </w:p>
        </w:tc>
        <w:tc>
          <w:tcPr>
            <w:tcW w:w="6074" w:type="dxa"/>
            <w:shd w:val="clear" w:color="auto" w:fill="auto"/>
          </w:tcPr>
          <w:p w14:paraId="4893EF71" w14:textId="4337773C" w:rsidR="007B3F63" w:rsidRDefault="007B3F63" w:rsidP="00026C93">
            <w:pPr>
              <w:pStyle w:val="Maintext"/>
              <w:spacing w:after="0" w:line="240" w:lineRule="auto"/>
              <w:ind w:left="0"/>
              <w:rPr>
                <w:i/>
                <w:sz w:val="22"/>
                <w:szCs w:val="22"/>
              </w:rPr>
            </w:pPr>
            <w:r>
              <w:rPr>
                <w:i/>
                <w:color w:val="000000"/>
                <w:sz w:val="22"/>
                <w:szCs w:val="22"/>
              </w:rPr>
              <w:t>C</w:t>
            </w:r>
            <w:r w:rsidRPr="007B760E">
              <w:rPr>
                <w:i/>
                <w:color w:val="000000"/>
                <w:sz w:val="22"/>
                <w:szCs w:val="22"/>
              </w:rPr>
              <w:t>omments an</w:t>
            </w:r>
            <w:r>
              <w:rPr>
                <w:i/>
                <w:color w:val="000000"/>
                <w:sz w:val="22"/>
                <w:szCs w:val="22"/>
              </w:rPr>
              <w:t>d questions</w:t>
            </w:r>
            <w:r w:rsidR="00010C89">
              <w:rPr>
                <w:i/>
                <w:color w:val="000000"/>
                <w:sz w:val="22"/>
                <w:szCs w:val="22"/>
              </w:rPr>
              <w:t xml:space="preserve"> for</w:t>
            </w:r>
            <w:r w:rsidR="0033493D">
              <w:rPr>
                <w:i/>
                <w:color w:val="000000"/>
                <w:sz w:val="22"/>
                <w:szCs w:val="22"/>
              </w:rPr>
              <w:t xml:space="preserve"> Segment 3</w:t>
            </w:r>
            <w:r>
              <w:rPr>
                <w:i/>
                <w:color w:val="000000"/>
                <w:sz w:val="22"/>
                <w:szCs w:val="22"/>
              </w:rPr>
              <w:t xml:space="preserve"> may be submitted in</w:t>
            </w:r>
            <w:r w:rsidRPr="007B760E">
              <w:rPr>
                <w:i/>
                <w:color w:val="000000"/>
                <w:sz w:val="22"/>
                <w:szCs w:val="22"/>
              </w:rPr>
              <w:t xml:space="preserve"> </w:t>
            </w:r>
            <w:hyperlink r:id="rId13" w:history="1">
              <w:r w:rsidRPr="00586FC0">
                <w:rPr>
                  <w:rStyle w:val="Hyperlink"/>
                  <w:b/>
                  <w:i/>
                  <w:color w:val="auto"/>
                  <w:sz w:val="22"/>
                  <w:szCs w:val="22"/>
                </w:rPr>
                <w:t>www.menti.com</w:t>
              </w:r>
            </w:hyperlink>
            <w:r w:rsidRPr="00586FC0">
              <w:rPr>
                <w:i/>
                <w:sz w:val="22"/>
                <w:szCs w:val="22"/>
              </w:rPr>
              <w:t xml:space="preserve"> </w:t>
            </w:r>
            <w:r w:rsidR="0033493D" w:rsidRPr="0033493D">
              <w:rPr>
                <w:i/>
                <w:sz w:val="22"/>
                <w:szCs w:val="22"/>
              </w:rPr>
              <w:t>(code to be provided on the day of the meeting) and the presenters will respond to them</w:t>
            </w:r>
          </w:p>
          <w:p w14:paraId="0F12464C" w14:textId="77777777" w:rsidR="0033493D" w:rsidRDefault="0033493D" w:rsidP="00026C93">
            <w:pPr>
              <w:pStyle w:val="Maintext"/>
              <w:spacing w:after="0" w:line="240" w:lineRule="auto"/>
              <w:ind w:left="0"/>
              <w:rPr>
                <w:rFonts w:cs="Arial"/>
                <w:b/>
                <w:color w:val="000000"/>
                <w:sz w:val="22"/>
                <w:szCs w:val="22"/>
              </w:rPr>
            </w:pPr>
          </w:p>
          <w:p w14:paraId="4499523A" w14:textId="72E3ADE3" w:rsidR="0033493D" w:rsidRPr="0033493D" w:rsidRDefault="005401DE" w:rsidP="00026C93">
            <w:pPr>
              <w:pStyle w:val="Maintext"/>
              <w:tabs>
                <w:tab w:val="left" w:pos="1470"/>
              </w:tabs>
              <w:spacing w:after="0" w:line="240" w:lineRule="auto"/>
              <w:ind w:left="0"/>
              <w:rPr>
                <w:rFonts w:cs="Arial"/>
                <w:color w:val="000000"/>
                <w:sz w:val="22"/>
                <w:szCs w:val="22"/>
              </w:rPr>
            </w:pPr>
            <w:r>
              <w:rPr>
                <w:rFonts w:cs="Arial"/>
                <w:color w:val="000000"/>
                <w:sz w:val="22"/>
                <w:szCs w:val="22"/>
              </w:rPr>
              <w:t>Facilitator:</w:t>
            </w:r>
            <w:r>
              <w:rPr>
                <w:rFonts w:cs="Arial"/>
                <w:color w:val="000000"/>
                <w:sz w:val="22"/>
                <w:szCs w:val="22"/>
              </w:rPr>
              <w:tab/>
              <w:t xml:space="preserve"> Mr. David Simmons </w:t>
            </w:r>
          </w:p>
          <w:p w14:paraId="36E0880C" w14:textId="77777777" w:rsidR="007B3F63" w:rsidRDefault="007B3F63" w:rsidP="00026C93">
            <w:pPr>
              <w:pStyle w:val="Maintext"/>
              <w:spacing w:after="0" w:line="240" w:lineRule="auto"/>
              <w:ind w:left="0"/>
              <w:rPr>
                <w:rFonts w:cs="Arial"/>
                <w:b/>
                <w:color w:val="000000"/>
                <w:sz w:val="22"/>
                <w:szCs w:val="22"/>
              </w:rPr>
            </w:pPr>
          </w:p>
          <w:p w14:paraId="55799A40" w14:textId="77777777" w:rsidR="009238CC" w:rsidRDefault="009238CC" w:rsidP="00026C93">
            <w:pPr>
              <w:pStyle w:val="Maintext"/>
              <w:spacing w:after="0" w:line="240" w:lineRule="auto"/>
              <w:ind w:left="0"/>
              <w:rPr>
                <w:rFonts w:cs="Arial"/>
                <w:b/>
                <w:color w:val="000000"/>
                <w:sz w:val="22"/>
                <w:szCs w:val="22"/>
              </w:rPr>
            </w:pPr>
          </w:p>
          <w:p w14:paraId="274A45C6" w14:textId="77777777" w:rsidR="009238CC" w:rsidRDefault="009238CC" w:rsidP="00026C93">
            <w:pPr>
              <w:pStyle w:val="Maintext"/>
              <w:spacing w:after="0" w:line="240" w:lineRule="auto"/>
              <w:ind w:left="0"/>
              <w:rPr>
                <w:rFonts w:cs="Arial"/>
                <w:b/>
                <w:color w:val="000000"/>
                <w:sz w:val="22"/>
                <w:szCs w:val="22"/>
              </w:rPr>
            </w:pPr>
          </w:p>
          <w:p w14:paraId="69539B01" w14:textId="36D92506" w:rsidR="00443DE6" w:rsidRPr="00443DE6" w:rsidRDefault="00FD68A7" w:rsidP="00026C93">
            <w:pPr>
              <w:pStyle w:val="Maintext"/>
              <w:spacing w:after="0" w:line="240" w:lineRule="auto"/>
              <w:ind w:left="0"/>
              <w:rPr>
                <w:rFonts w:cs="Arial"/>
                <w:b/>
                <w:bCs/>
                <w:color w:val="000000"/>
                <w:sz w:val="22"/>
                <w:szCs w:val="22"/>
              </w:rPr>
            </w:pPr>
            <w:r w:rsidRPr="00FD68A7">
              <w:rPr>
                <w:rFonts w:cs="Arial"/>
                <w:b/>
                <w:color w:val="000000"/>
                <w:sz w:val="22"/>
                <w:szCs w:val="22"/>
              </w:rPr>
              <w:t>Updates on Consultation with Selection Countries in the Region on Improving the Delivery of the Project on Development and Implementation of National IP Strategies and the Project on Resource and Management Diagnostic of IP Offices</w:t>
            </w:r>
          </w:p>
        </w:tc>
      </w:tr>
      <w:tr w:rsidR="00443DE6" w:rsidRPr="009E2F4F" w14:paraId="515CB14F" w14:textId="77777777" w:rsidTr="00026C93">
        <w:tc>
          <w:tcPr>
            <w:tcW w:w="1681" w:type="dxa"/>
            <w:shd w:val="clear" w:color="auto" w:fill="auto"/>
          </w:tcPr>
          <w:p w14:paraId="727BDA89" w14:textId="644E34BE" w:rsidR="00443DE6" w:rsidRPr="009E2F4F" w:rsidRDefault="00443DE6" w:rsidP="00026C93">
            <w:pPr>
              <w:pStyle w:val="Maintext"/>
              <w:spacing w:after="0" w:line="240" w:lineRule="auto"/>
              <w:ind w:left="0"/>
              <w:rPr>
                <w:rFonts w:cs="Arial"/>
                <w:color w:val="000000"/>
                <w:sz w:val="22"/>
                <w:szCs w:val="22"/>
                <w:highlight w:val="yellow"/>
              </w:rPr>
            </w:pPr>
          </w:p>
        </w:tc>
        <w:tc>
          <w:tcPr>
            <w:tcW w:w="1549" w:type="dxa"/>
            <w:shd w:val="clear" w:color="auto" w:fill="auto"/>
          </w:tcPr>
          <w:p w14:paraId="147BB7E0" w14:textId="77777777" w:rsidR="00443DE6" w:rsidRPr="009E2F4F" w:rsidRDefault="00443DE6" w:rsidP="00026C93">
            <w:pPr>
              <w:pStyle w:val="Maintext"/>
              <w:spacing w:after="0" w:line="240" w:lineRule="auto"/>
              <w:ind w:left="0"/>
              <w:rPr>
                <w:rFonts w:cs="Arial"/>
                <w:color w:val="000000"/>
                <w:sz w:val="22"/>
                <w:szCs w:val="22"/>
                <w:highlight w:val="yellow"/>
              </w:rPr>
            </w:pPr>
          </w:p>
        </w:tc>
        <w:tc>
          <w:tcPr>
            <w:tcW w:w="6074" w:type="dxa"/>
            <w:shd w:val="clear" w:color="auto" w:fill="auto"/>
          </w:tcPr>
          <w:p w14:paraId="6949DAD3" w14:textId="77777777" w:rsidR="00443DE6" w:rsidRPr="009E2F4F" w:rsidRDefault="00443DE6" w:rsidP="00026C93">
            <w:pPr>
              <w:pStyle w:val="Maintext"/>
              <w:spacing w:after="0" w:line="240" w:lineRule="auto"/>
              <w:ind w:left="0"/>
              <w:rPr>
                <w:rFonts w:cs="Arial"/>
                <w:color w:val="000000"/>
                <w:sz w:val="22"/>
                <w:szCs w:val="22"/>
                <w:highlight w:val="yellow"/>
              </w:rPr>
            </w:pPr>
          </w:p>
        </w:tc>
      </w:tr>
      <w:tr w:rsidR="00443DE6" w:rsidRPr="009E2F4F" w14:paraId="2C4C3DD7" w14:textId="77777777" w:rsidTr="00026C93">
        <w:tc>
          <w:tcPr>
            <w:tcW w:w="1681" w:type="dxa"/>
            <w:shd w:val="clear" w:color="auto" w:fill="auto"/>
          </w:tcPr>
          <w:p w14:paraId="6C0B09AD" w14:textId="77777777" w:rsidR="00443DE6" w:rsidRPr="009E2F4F" w:rsidRDefault="00443DE6" w:rsidP="00026C93">
            <w:pPr>
              <w:pStyle w:val="Maintext"/>
              <w:spacing w:after="0" w:line="240" w:lineRule="auto"/>
              <w:ind w:left="0"/>
              <w:rPr>
                <w:rFonts w:cs="Arial"/>
                <w:color w:val="000000"/>
                <w:sz w:val="22"/>
                <w:szCs w:val="22"/>
                <w:highlight w:val="yellow"/>
              </w:rPr>
            </w:pPr>
          </w:p>
        </w:tc>
        <w:tc>
          <w:tcPr>
            <w:tcW w:w="1549" w:type="dxa"/>
            <w:shd w:val="clear" w:color="auto" w:fill="auto"/>
          </w:tcPr>
          <w:p w14:paraId="7E7F13DA" w14:textId="77777777" w:rsidR="00443DE6" w:rsidRPr="009E2F4F" w:rsidRDefault="00443DE6" w:rsidP="00026C93">
            <w:pPr>
              <w:pStyle w:val="Maintext"/>
              <w:spacing w:after="0" w:line="240" w:lineRule="auto"/>
              <w:ind w:left="0"/>
              <w:rPr>
                <w:rFonts w:cs="Arial"/>
                <w:color w:val="000000"/>
                <w:sz w:val="22"/>
                <w:szCs w:val="22"/>
                <w:highlight w:val="yellow"/>
              </w:rPr>
            </w:pPr>
          </w:p>
        </w:tc>
        <w:tc>
          <w:tcPr>
            <w:tcW w:w="6074" w:type="dxa"/>
            <w:shd w:val="clear" w:color="auto" w:fill="auto"/>
          </w:tcPr>
          <w:p w14:paraId="6C298283" w14:textId="31E4FEDA" w:rsidR="00443DE6" w:rsidRDefault="00443DE6" w:rsidP="00026C93">
            <w:pPr>
              <w:pStyle w:val="Maintext"/>
              <w:tabs>
                <w:tab w:val="left" w:pos="1456"/>
              </w:tabs>
              <w:spacing w:after="0" w:line="240" w:lineRule="auto"/>
              <w:ind w:left="1456" w:hanging="1456"/>
              <w:rPr>
                <w:rFonts w:cs="Arial"/>
                <w:color w:val="000000"/>
                <w:sz w:val="22"/>
                <w:szCs w:val="22"/>
              </w:rPr>
            </w:pPr>
            <w:r>
              <w:rPr>
                <w:rFonts w:cs="Arial"/>
                <w:color w:val="000000"/>
                <w:sz w:val="22"/>
                <w:szCs w:val="22"/>
              </w:rPr>
              <w:t>Presenter</w:t>
            </w:r>
            <w:r w:rsidR="00143D26">
              <w:rPr>
                <w:rFonts w:cs="Arial"/>
                <w:color w:val="000000"/>
                <w:sz w:val="22"/>
                <w:szCs w:val="22"/>
              </w:rPr>
              <w:t>s</w:t>
            </w:r>
            <w:r w:rsidRPr="009E2F4F">
              <w:rPr>
                <w:rFonts w:cs="Arial"/>
                <w:color w:val="000000"/>
                <w:sz w:val="22"/>
                <w:szCs w:val="22"/>
              </w:rPr>
              <w:t>:</w:t>
            </w:r>
            <w:r w:rsidR="00297AB6">
              <w:rPr>
                <w:rFonts w:cs="Arial"/>
                <w:color w:val="000000"/>
                <w:sz w:val="22"/>
                <w:szCs w:val="22"/>
              </w:rPr>
              <w:t xml:space="preserve">     </w:t>
            </w:r>
            <w:r w:rsidR="007B3F63">
              <w:rPr>
                <w:color w:val="000000"/>
                <w:sz w:val="22"/>
                <w:szCs w:val="22"/>
              </w:rPr>
              <w:t xml:space="preserve">Mr. </w:t>
            </w:r>
            <w:r w:rsidR="009238CC">
              <w:rPr>
                <w:color w:val="000000"/>
                <w:sz w:val="22"/>
                <w:szCs w:val="22"/>
                <w:lang w:eastAsia="ja-JP"/>
              </w:rPr>
              <w:t>Ye Min Than</w:t>
            </w:r>
          </w:p>
          <w:p w14:paraId="0F80C039" w14:textId="77777777" w:rsidR="00443DE6" w:rsidRDefault="00443DE6" w:rsidP="00026C93">
            <w:pPr>
              <w:pStyle w:val="Maintext"/>
              <w:tabs>
                <w:tab w:val="left" w:pos="1456"/>
              </w:tabs>
              <w:spacing w:after="0" w:line="240" w:lineRule="auto"/>
              <w:ind w:left="1456" w:hanging="1456"/>
              <w:rPr>
                <w:rFonts w:cs="Arial"/>
                <w:color w:val="000000"/>
                <w:sz w:val="22"/>
                <w:szCs w:val="22"/>
              </w:rPr>
            </w:pPr>
          </w:p>
          <w:p w14:paraId="1285A65F" w14:textId="500E691F" w:rsidR="00443DE6" w:rsidRPr="00FF371F" w:rsidRDefault="00443DE6" w:rsidP="00026C93">
            <w:pPr>
              <w:pStyle w:val="Maintext"/>
              <w:tabs>
                <w:tab w:val="left" w:pos="1456"/>
              </w:tabs>
              <w:spacing w:after="0" w:line="240" w:lineRule="auto"/>
              <w:ind w:left="1456" w:hanging="1456"/>
              <w:rPr>
                <w:rFonts w:cs="Arial"/>
                <w:color w:val="000000"/>
                <w:sz w:val="22"/>
                <w:szCs w:val="22"/>
              </w:rPr>
            </w:pPr>
            <w:r>
              <w:rPr>
                <w:rFonts w:cs="Arial"/>
                <w:color w:val="000000"/>
                <w:sz w:val="22"/>
                <w:szCs w:val="22"/>
              </w:rPr>
              <w:t xml:space="preserve">                        </w:t>
            </w:r>
            <w:r w:rsidR="007B3F63">
              <w:rPr>
                <w:rFonts w:cs="Arial"/>
                <w:color w:val="000000"/>
                <w:sz w:val="22"/>
                <w:szCs w:val="22"/>
              </w:rPr>
              <w:t xml:space="preserve">Mr. </w:t>
            </w:r>
            <w:r w:rsidR="00FD68A7">
              <w:rPr>
                <w:rFonts w:cs="Arial"/>
                <w:color w:val="000000"/>
                <w:sz w:val="22"/>
                <w:szCs w:val="22"/>
              </w:rPr>
              <w:t>Mathias Mulumba</w:t>
            </w:r>
            <w:r w:rsidRPr="009E2F4F">
              <w:rPr>
                <w:rFonts w:cs="Arial"/>
                <w:color w:val="000000"/>
                <w:sz w:val="22"/>
                <w:szCs w:val="22"/>
              </w:rPr>
              <w:tab/>
            </w:r>
          </w:p>
        </w:tc>
      </w:tr>
      <w:tr w:rsidR="00FF371F" w:rsidRPr="009E2F4F" w14:paraId="6BD38E0F" w14:textId="77777777" w:rsidTr="00026C93">
        <w:tc>
          <w:tcPr>
            <w:tcW w:w="1681" w:type="dxa"/>
            <w:shd w:val="clear" w:color="auto" w:fill="auto"/>
          </w:tcPr>
          <w:p w14:paraId="115F9205" w14:textId="77777777" w:rsidR="00FF371F" w:rsidRPr="009E2F4F" w:rsidRDefault="00FF371F" w:rsidP="00026C93">
            <w:pPr>
              <w:pStyle w:val="Maintext"/>
              <w:spacing w:after="0" w:line="240" w:lineRule="auto"/>
              <w:ind w:left="0"/>
              <w:rPr>
                <w:rFonts w:cs="Arial"/>
                <w:color w:val="000000"/>
                <w:sz w:val="22"/>
                <w:szCs w:val="22"/>
                <w:highlight w:val="yellow"/>
              </w:rPr>
            </w:pPr>
          </w:p>
        </w:tc>
        <w:tc>
          <w:tcPr>
            <w:tcW w:w="1549" w:type="dxa"/>
            <w:shd w:val="clear" w:color="auto" w:fill="auto"/>
          </w:tcPr>
          <w:p w14:paraId="1A718550" w14:textId="77777777" w:rsidR="00FF371F" w:rsidRPr="009E2F4F" w:rsidRDefault="00FF371F" w:rsidP="00026C93">
            <w:pPr>
              <w:pStyle w:val="Maintext"/>
              <w:spacing w:after="0" w:line="240" w:lineRule="auto"/>
              <w:ind w:left="0"/>
              <w:rPr>
                <w:rFonts w:cs="Arial"/>
                <w:color w:val="000000"/>
                <w:sz w:val="22"/>
                <w:szCs w:val="22"/>
                <w:highlight w:val="yellow"/>
              </w:rPr>
            </w:pPr>
          </w:p>
        </w:tc>
        <w:tc>
          <w:tcPr>
            <w:tcW w:w="6074" w:type="dxa"/>
            <w:shd w:val="clear" w:color="auto" w:fill="auto"/>
          </w:tcPr>
          <w:p w14:paraId="10140A15" w14:textId="77777777" w:rsidR="00FF371F" w:rsidRDefault="00FF371F" w:rsidP="00026C93">
            <w:pPr>
              <w:pStyle w:val="Maintext"/>
              <w:tabs>
                <w:tab w:val="left" w:pos="1456"/>
              </w:tabs>
              <w:spacing w:after="0" w:line="240" w:lineRule="auto"/>
              <w:ind w:left="1456" w:hanging="1456"/>
              <w:rPr>
                <w:rFonts w:cs="Arial"/>
                <w:color w:val="000000"/>
                <w:sz w:val="22"/>
                <w:szCs w:val="22"/>
              </w:rPr>
            </w:pPr>
          </w:p>
        </w:tc>
      </w:tr>
      <w:tr w:rsidR="00443DE6" w:rsidRPr="00103A89" w14:paraId="41940C77" w14:textId="77777777" w:rsidTr="00026C93">
        <w:tc>
          <w:tcPr>
            <w:tcW w:w="1681" w:type="dxa"/>
            <w:shd w:val="clear" w:color="auto" w:fill="auto"/>
          </w:tcPr>
          <w:p w14:paraId="03ED24D8" w14:textId="3B91B963" w:rsidR="00443DE6" w:rsidRDefault="008668F4" w:rsidP="00026C93">
            <w:pPr>
              <w:pStyle w:val="Maintext"/>
              <w:spacing w:after="0" w:line="240" w:lineRule="auto"/>
              <w:ind w:left="-20"/>
              <w:rPr>
                <w:rFonts w:cs="Arial"/>
                <w:color w:val="000000"/>
                <w:sz w:val="22"/>
                <w:szCs w:val="22"/>
              </w:rPr>
            </w:pPr>
            <w:r>
              <w:rPr>
                <w:rFonts w:cs="Arial"/>
                <w:color w:val="000000"/>
                <w:sz w:val="22"/>
                <w:szCs w:val="22"/>
              </w:rPr>
              <w:t>11.00 – 11.</w:t>
            </w:r>
            <w:r w:rsidR="009238CC">
              <w:rPr>
                <w:rFonts w:cs="Arial"/>
                <w:color w:val="000000"/>
                <w:sz w:val="22"/>
                <w:szCs w:val="22"/>
              </w:rPr>
              <w:t>1</w:t>
            </w:r>
            <w:r w:rsidR="00443DE6">
              <w:rPr>
                <w:rFonts w:cs="Arial"/>
                <w:color w:val="000000"/>
                <w:sz w:val="22"/>
                <w:szCs w:val="22"/>
              </w:rPr>
              <w:t xml:space="preserve">0  </w:t>
            </w:r>
          </w:p>
          <w:p w14:paraId="3BAB2DBD" w14:textId="77777777" w:rsidR="00443DE6" w:rsidRDefault="00443DE6" w:rsidP="00026C93">
            <w:pPr>
              <w:pStyle w:val="Maintext"/>
              <w:spacing w:after="0" w:line="240" w:lineRule="auto"/>
              <w:ind w:left="-20"/>
              <w:rPr>
                <w:rFonts w:cs="Arial"/>
                <w:color w:val="000000"/>
                <w:sz w:val="22"/>
                <w:szCs w:val="22"/>
              </w:rPr>
            </w:pPr>
          </w:p>
          <w:p w14:paraId="2E87D4BF" w14:textId="77777777" w:rsidR="00253998" w:rsidRDefault="00253998" w:rsidP="00026C93">
            <w:pPr>
              <w:pStyle w:val="Maintext"/>
              <w:spacing w:after="0" w:line="240" w:lineRule="auto"/>
              <w:ind w:left="0"/>
              <w:rPr>
                <w:rFonts w:cs="Arial"/>
                <w:color w:val="000000"/>
                <w:sz w:val="22"/>
                <w:szCs w:val="22"/>
              </w:rPr>
            </w:pPr>
          </w:p>
          <w:p w14:paraId="3293BCAB" w14:textId="77777777" w:rsidR="00CF680D" w:rsidRDefault="00CF680D" w:rsidP="00026C93">
            <w:pPr>
              <w:pStyle w:val="Maintext"/>
              <w:spacing w:after="0" w:line="240" w:lineRule="auto"/>
              <w:ind w:left="0"/>
              <w:rPr>
                <w:rFonts w:cs="Arial"/>
                <w:color w:val="000000"/>
                <w:sz w:val="22"/>
                <w:szCs w:val="22"/>
              </w:rPr>
            </w:pPr>
          </w:p>
          <w:p w14:paraId="2CAFAA02" w14:textId="77777777" w:rsidR="00010C89" w:rsidRDefault="00010C89" w:rsidP="00026C93">
            <w:pPr>
              <w:pStyle w:val="Maintext"/>
              <w:spacing w:after="0" w:line="240" w:lineRule="auto"/>
              <w:ind w:left="0"/>
              <w:rPr>
                <w:rFonts w:cs="Arial"/>
                <w:color w:val="000000"/>
                <w:sz w:val="22"/>
                <w:szCs w:val="22"/>
              </w:rPr>
            </w:pPr>
          </w:p>
          <w:p w14:paraId="1FD19E7B" w14:textId="77777777" w:rsidR="00010C89" w:rsidRDefault="00010C89" w:rsidP="00026C93">
            <w:pPr>
              <w:pStyle w:val="Maintext"/>
              <w:spacing w:after="0" w:line="240" w:lineRule="auto"/>
              <w:ind w:left="0"/>
              <w:rPr>
                <w:rFonts w:cs="Arial"/>
                <w:color w:val="000000"/>
                <w:sz w:val="22"/>
                <w:szCs w:val="22"/>
              </w:rPr>
            </w:pPr>
          </w:p>
          <w:p w14:paraId="31067923" w14:textId="5C0AA7BB" w:rsidR="00443DE6" w:rsidRPr="009E2F4F" w:rsidRDefault="009238CC" w:rsidP="00026C93">
            <w:pPr>
              <w:pStyle w:val="Maintext"/>
              <w:spacing w:after="0" w:line="240" w:lineRule="auto"/>
              <w:ind w:left="0"/>
              <w:rPr>
                <w:rFonts w:cs="Arial"/>
                <w:color w:val="000000"/>
                <w:sz w:val="22"/>
                <w:szCs w:val="22"/>
              </w:rPr>
            </w:pPr>
            <w:r>
              <w:rPr>
                <w:rFonts w:cs="Arial"/>
                <w:color w:val="000000"/>
                <w:sz w:val="22"/>
                <w:szCs w:val="22"/>
              </w:rPr>
              <w:t>11</w:t>
            </w:r>
            <w:r w:rsidR="00443DE6" w:rsidRPr="009E2F4F">
              <w:rPr>
                <w:rFonts w:cs="Arial"/>
                <w:color w:val="000000"/>
                <w:sz w:val="22"/>
                <w:szCs w:val="22"/>
              </w:rPr>
              <w:t>.</w:t>
            </w:r>
            <w:r>
              <w:rPr>
                <w:rFonts w:cs="Arial"/>
                <w:color w:val="000000"/>
                <w:sz w:val="22"/>
                <w:szCs w:val="22"/>
              </w:rPr>
              <w:t>1</w:t>
            </w:r>
            <w:r w:rsidR="00443DE6">
              <w:rPr>
                <w:rFonts w:cs="Arial"/>
                <w:color w:val="000000"/>
                <w:sz w:val="22"/>
                <w:szCs w:val="22"/>
              </w:rPr>
              <w:t>0</w:t>
            </w:r>
            <w:r w:rsidR="00443DE6" w:rsidRPr="009E2F4F">
              <w:rPr>
                <w:rFonts w:cs="Arial"/>
                <w:color w:val="000000"/>
                <w:sz w:val="22"/>
                <w:szCs w:val="22"/>
              </w:rPr>
              <w:t xml:space="preserve"> – </w:t>
            </w:r>
            <w:r>
              <w:rPr>
                <w:rFonts w:cs="Arial"/>
                <w:color w:val="000000"/>
                <w:sz w:val="22"/>
                <w:szCs w:val="22"/>
              </w:rPr>
              <w:t>11</w:t>
            </w:r>
            <w:r w:rsidR="00443DE6" w:rsidRPr="009E2F4F">
              <w:rPr>
                <w:rFonts w:cs="Arial"/>
                <w:color w:val="000000"/>
                <w:sz w:val="22"/>
                <w:szCs w:val="22"/>
              </w:rPr>
              <w:t>.</w:t>
            </w:r>
            <w:r>
              <w:rPr>
                <w:rFonts w:cs="Arial"/>
                <w:color w:val="000000"/>
                <w:sz w:val="22"/>
                <w:szCs w:val="22"/>
              </w:rPr>
              <w:t>3</w:t>
            </w:r>
            <w:r w:rsidR="00443DE6">
              <w:rPr>
                <w:rFonts w:cs="Arial"/>
                <w:color w:val="000000"/>
                <w:sz w:val="22"/>
                <w:szCs w:val="22"/>
              </w:rPr>
              <w:t>0</w:t>
            </w:r>
          </w:p>
        </w:tc>
        <w:tc>
          <w:tcPr>
            <w:tcW w:w="1549" w:type="dxa"/>
            <w:shd w:val="clear" w:color="auto" w:fill="auto"/>
          </w:tcPr>
          <w:p w14:paraId="60620682" w14:textId="77777777" w:rsidR="00443DE6" w:rsidRPr="00F42430" w:rsidRDefault="00443DE6" w:rsidP="00026C93">
            <w:pPr>
              <w:pStyle w:val="Maintext"/>
              <w:spacing w:after="0" w:line="240" w:lineRule="auto"/>
              <w:ind w:left="0"/>
              <w:rPr>
                <w:rFonts w:cs="Arial"/>
                <w:color w:val="000000"/>
                <w:sz w:val="22"/>
                <w:szCs w:val="22"/>
              </w:rPr>
            </w:pPr>
            <w:r w:rsidRPr="00F42430">
              <w:rPr>
                <w:rFonts w:cs="Arial"/>
                <w:color w:val="000000"/>
                <w:sz w:val="22"/>
                <w:szCs w:val="22"/>
              </w:rPr>
              <w:t>Open Forum</w:t>
            </w:r>
          </w:p>
          <w:p w14:paraId="2BA09E6A" w14:textId="77777777" w:rsidR="00443DE6" w:rsidRPr="00443DE6" w:rsidRDefault="00443DE6" w:rsidP="00026C93">
            <w:pPr>
              <w:pStyle w:val="Maintext"/>
              <w:spacing w:after="0" w:line="240" w:lineRule="auto"/>
              <w:ind w:left="0"/>
              <w:rPr>
                <w:rFonts w:cs="Arial"/>
                <w:color w:val="000000"/>
                <w:sz w:val="22"/>
                <w:szCs w:val="22"/>
              </w:rPr>
            </w:pPr>
          </w:p>
          <w:p w14:paraId="1B5A61DC" w14:textId="77777777" w:rsidR="00253998" w:rsidRDefault="00253998" w:rsidP="00026C93">
            <w:pPr>
              <w:pStyle w:val="Maintext"/>
              <w:spacing w:after="0" w:line="240" w:lineRule="auto"/>
              <w:ind w:left="0"/>
              <w:rPr>
                <w:rFonts w:cs="Arial"/>
                <w:b/>
                <w:color w:val="000000"/>
                <w:sz w:val="22"/>
                <w:szCs w:val="22"/>
              </w:rPr>
            </w:pPr>
          </w:p>
          <w:p w14:paraId="73F65605" w14:textId="77777777" w:rsidR="00CF680D" w:rsidRDefault="00CF680D" w:rsidP="00026C93">
            <w:pPr>
              <w:pStyle w:val="Maintext"/>
              <w:spacing w:after="0" w:line="240" w:lineRule="auto"/>
              <w:ind w:left="0"/>
              <w:rPr>
                <w:rFonts w:cs="Arial"/>
                <w:b/>
                <w:color w:val="000000"/>
                <w:sz w:val="22"/>
                <w:szCs w:val="22"/>
              </w:rPr>
            </w:pPr>
          </w:p>
          <w:p w14:paraId="7030485F" w14:textId="77777777" w:rsidR="00010C89" w:rsidRDefault="00010C89" w:rsidP="00026C93">
            <w:pPr>
              <w:pStyle w:val="Maintext"/>
              <w:spacing w:after="0" w:line="240" w:lineRule="auto"/>
              <w:ind w:left="0"/>
              <w:rPr>
                <w:rFonts w:cs="Arial"/>
                <w:b/>
                <w:color w:val="000000"/>
                <w:sz w:val="22"/>
                <w:szCs w:val="22"/>
              </w:rPr>
            </w:pPr>
          </w:p>
          <w:p w14:paraId="780D59CA" w14:textId="77777777" w:rsidR="00010C89" w:rsidRDefault="00010C89" w:rsidP="00026C93">
            <w:pPr>
              <w:pStyle w:val="Maintext"/>
              <w:spacing w:after="0" w:line="240" w:lineRule="auto"/>
              <w:ind w:left="0"/>
              <w:rPr>
                <w:rFonts w:cs="Arial"/>
                <w:b/>
                <w:color w:val="000000"/>
                <w:sz w:val="22"/>
                <w:szCs w:val="22"/>
              </w:rPr>
            </w:pPr>
          </w:p>
          <w:p w14:paraId="4BEA25A5" w14:textId="32A827D8" w:rsidR="00443DE6" w:rsidRPr="009E2F4F" w:rsidRDefault="00443DE6" w:rsidP="00026C93">
            <w:pPr>
              <w:pStyle w:val="Maintext"/>
              <w:spacing w:after="0" w:line="240" w:lineRule="auto"/>
              <w:ind w:left="0"/>
              <w:rPr>
                <w:rFonts w:cs="Arial"/>
                <w:color w:val="000000"/>
                <w:sz w:val="22"/>
                <w:szCs w:val="22"/>
                <w:highlight w:val="yellow"/>
              </w:rPr>
            </w:pPr>
            <w:r w:rsidRPr="009E2F4F">
              <w:rPr>
                <w:rFonts w:cs="Arial"/>
                <w:b/>
                <w:color w:val="000000"/>
                <w:sz w:val="22"/>
                <w:szCs w:val="22"/>
              </w:rPr>
              <w:t xml:space="preserve">Segment </w:t>
            </w:r>
            <w:r>
              <w:rPr>
                <w:rFonts w:cs="Arial"/>
                <w:b/>
                <w:color w:val="000000"/>
                <w:sz w:val="22"/>
                <w:szCs w:val="22"/>
              </w:rPr>
              <w:t>5</w:t>
            </w:r>
          </w:p>
        </w:tc>
        <w:tc>
          <w:tcPr>
            <w:tcW w:w="6074" w:type="dxa"/>
            <w:shd w:val="clear" w:color="auto" w:fill="auto"/>
          </w:tcPr>
          <w:p w14:paraId="6E559166" w14:textId="02B478FF" w:rsidR="007B3F63" w:rsidRDefault="007B3F63" w:rsidP="00026C93">
            <w:pPr>
              <w:pStyle w:val="Maintext"/>
              <w:spacing w:after="0" w:line="240" w:lineRule="auto"/>
              <w:ind w:left="0"/>
              <w:rPr>
                <w:i/>
                <w:sz w:val="22"/>
                <w:szCs w:val="22"/>
              </w:rPr>
            </w:pPr>
            <w:r>
              <w:rPr>
                <w:i/>
                <w:color w:val="000000"/>
                <w:sz w:val="22"/>
                <w:szCs w:val="22"/>
              </w:rPr>
              <w:t>C</w:t>
            </w:r>
            <w:r w:rsidRPr="007B760E">
              <w:rPr>
                <w:i/>
                <w:color w:val="000000"/>
                <w:sz w:val="22"/>
                <w:szCs w:val="22"/>
              </w:rPr>
              <w:t>omments an</w:t>
            </w:r>
            <w:r>
              <w:rPr>
                <w:i/>
                <w:color w:val="000000"/>
                <w:sz w:val="22"/>
                <w:szCs w:val="22"/>
              </w:rPr>
              <w:t>d questions</w:t>
            </w:r>
            <w:r w:rsidR="00010C89">
              <w:rPr>
                <w:i/>
                <w:color w:val="000000"/>
                <w:sz w:val="22"/>
                <w:szCs w:val="22"/>
              </w:rPr>
              <w:t xml:space="preserve"> for</w:t>
            </w:r>
            <w:r w:rsidR="00CF680D">
              <w:rPr>
                <w:i/>
                <w:color w:val="000000"/>
                <w:sz w:val="22"/>
                <w:szCs w:val="22"/>
              </w:rPr>
              <w:t xml:space="preserve"> Segment 4</w:t>
            </w:r>
            <w:r>
              <w:rPr>
                <w:i/>
                <w:color w:val="000000"/>
                <w:sz w:val="22"/>
                <w:szCs w:val="22"/>
              </w:rPr>
              <w:t xml:space="preserve"> may be submitted in</w:t>
            </w:r>
            <w:r w:rsidRPr="007B760E">
              <w:rPr>
                <w:i/>
                <w:color w:val="000000"/>
                <w:sz w:val="22"/>
                <w:szCs w:val="22"/>
              </w:rPr>
              <w:t xml:space="preserve"> </w:t>
            </w:r>
            <w:hyperlink r:id="rId14" w:history="1">
              <w:r w:rsidRPr="00586FC0">
                <w:rPr>
                  <w:rStyle w:val="Hyperlink"/>
                  <w:b/>
                  <w:i/>
                  <w:color w:val="auto"/>
                  <w:sz w:val="22"/>
                  <w:szCs w:val="22"/>
                </w:rPr>
                <w:t>www.menti.com</w:t>
              </w:r>
            </w:hyperlink>
            <w:r w:rsidRPr="00586FC0">
              <w:rPr>
                <w:i/>
                <w:sz w:val="22"/>
                <w:szCs w:val="22"/>
              </w:rPr>
              <w:t xml:space="preserve"> </w:t>
            </w:r>
            <w:r w:rsidR="00CF680D" w:rsidRPr="00CF680D">
              <w:rPr>
                <w:i/>
                <w:sz w:val="22"/>
                <w:szCs w:val="22"/>
              </w:rPr>
              <w:t>(code to be provided on the day of the meeting) and the presenters will respond to them</w:t>
            </w:r>
          </w:p>
          <w:p w14:paraId="1B1B64CC" w14:textId="3FAA6372" w:rsidR="00010C89" w:rsidRDefault="00010C89" w:rsidP="00026C93">
            <w:pPr>
              <w:pStyle w:val="Maintext"/>
              <w:spacing w:after="0" w:line="240" w:lineRule="auto"/>
              <w:ind w:left="0"/>
              <w:rPr>
                <w:i/>
                <w:sz w:val="22"/>
                <w:szCs w:val="22"/>
              </w:rPr>
            </w:pPr>
          </w:p>
          <w:p w14:paraId="06B5D540" w14:textId="5DE89180" w:rsidR="00010C89" w:rsidRPr="00010C89" w:rsidRDefault="00010C89" w:rsidP="00026C93">
            <w:pPr>
              <w:pStyle w:val="Maintext"/>
              <w:tabs>
                <w:tab w:val="left" w:pos="1437"/>
              </w:tabs>
              <w:spacing w:after="0" w:line="240" w:lineRule="auto"/>
              <w:ind w:left="0"/>
              <w:rPr>
                <w:rFonts w:cs="Arial"/>
                <w:color w:val="000000"/>
                <w:sz w:val="22"/>
                <w:szCs w:val="22"/>
              </w:rPr>
            </w:pPr>
            <w:r>
              <w:rPr>
                <w:rFonts w:cs="Arial"/>
                <w:color w:val="000000"/>
                <w:sz w:val="22"/>
                <w:szCs w:val="22"/>
              </w:rPr>
              <w:t>Facilitator:</w:t>
            </w:r>
            <w:r>
              <w:rPr>
                <w:rFonts w:cs="Arial"/>
                <w:color w:val="000000"/>
                <w:sz w:val="22"/>
                <w:szCs w:val="22"/>
              </w:rPr>
              <w:tab/>
              <w:t>Mr. David Simmons</w:t>
            </w:r>
          </w:p>
          <w:p w14:paraId="70B2FC50" w14:textId="77777777" w:rsidR="00443DE6" w:rsidRDefault="00443DE6" w:rsidP="00026C93">
            <w:pPr>
              <w:pStyle w:val="Maintext"/>
              <w:spacing w:after="0" w:line="240" w:lineRule="auto"/>
              <w:ind w:left="0"/>
              <w:rPr>
                <w:rFonts w:cs="Arial"/>
                <w:b/>
                <w:color w:val="000000"/>
                <w:sz w:val="22"/>
                <w:szCs w:val="22"/>
              </w:rPr>
            </w:pPr>
          </w:p>
          <w:p w14:paraId="490E3856" w14:textId="0A7DB953" w:rsidR="00443DE6" w:rsidRPr="00103A89" w:rsidRDefault="00443DE6" w:rsidP="00026C93">
            <w:pPr>
              <w:pStyle w:val="Maintext"/>
              <w:spacing w:after="0" w:line="240" w:lineRule="auto"/>
              <w:ind w:left="0"/>
              <w:rPr>
                <w:rFonts w:cs="Arial"/>
                <w:b/>
                <w:color w:val="000000"/>
                <w:sz w:val="22"/>
                <w:szCs w:val="22"/>
              </w:rPr>
            </w:pPr>
            <w:r>
              <w:rPr>
                <w:rFonts w:cs="Arial"/>
                <w:b/>
                <w:color w:val="000000"/>
                <w:sz w:val="22"/>
                <w:szCs w:val="22"/>
              </w:rPr>
              <w:t>U</w:t>
            </w:r>
            <w:r w:rsidR="00253998">
              <w:rPr>
                <w:rFonts w:cs="Arial"/>
                <w:b/>
                <w:color w:val="000000"/>
                <w:sz w:val="22"/>
                <w:szCs w:val="22"/>
              </w:rPr>
              <w:t xml:space="preserve">pdates on Enabling Innovation Environment Project for Brands and Designs: </w:t>
            </w:r>
            <w:r w:rsidR="008668F4">
              <w:rPr>
                <w:rFonts w:cs="Arial"/>
                <w:b/>
                <w:color w:val="000000"/>
                <w:sz w:val="22"/>
                <w:szCs w:val="22"/>
              </w:rPr>
              <w:t xml:space="preserve"> </w:t>
            </w:r>
            <w:r w:rsidR="00253998">
              <w:rPr>
                <w:rFonts w:cs="Arial"/>
                <w:b/>
                <w:color w:val="000000"/>
                <w:sz w:val="22"/>
                <w:szCs w:val="22"/>
              </w:rPr>
              <w:t>U</w:t>
            </w:r>
            <w:r>
              <w:rPr>
                <w:rFonts w:cs="Arial"/>
                <w:b/>
                <w:color w:val="000000"/>
                <w:sz w:val="22"/>
                <w:szCs w:val="22"/>
              </w:rPr>
              <w:t xml:space="preserve">sing IP Assets to Capitalize </w:t>
            </w:r>
            <w:r w:rsidR="00A3323E">
              <w:rPr>
                <w:rFonts w:cs="Arial"/>
                <w:b/>
                <w:color w:val="000000"/>
                <w:sz w:val="22"/>
                <w:szCs w:val="22"/>
              </w:rPr>
              <w:t xml:space="preserve">on </w:t>
            </w:r>
            <w:r>
              <w:rPr>
                <w:rFonts w:cs="Arial"/>
                <w:b/>
                <w:color w:val="000000"/>
                <w:sz w:val="22"/>
                <w:szCs w:val="22"/>
              </w:rPr>
              <w:t xml:space="preserve">Country </w:t>
            </w:r>
            <w:r w:rsidR="00A3323E">
              <w:rPr>
                <w:rFonts w:cs="Arial"/>
                <w:b/>
                <w:color w:val="000000"/>
                <w:sz w:val="22"/>
                <w:szCs w:val="22"/>
              </w:rPr>
              <w:t xml:space="preserve">Identity and </w:t>
            </w:r>
            <w:r>
              <w:rPr>
                <w:rFonts w:cs="Arial"/>
                <w:b/>
                <w:color w:val="000000"/>
                <w:sz w:val="22"/>
                <w:szCs w:val="22"/>
              </w:rPr>
              <w:t>Branding</w:t>
            </w:r>
          </w:p>
        </w:tc>
      </w:tr>
      <w:tr w:rsidR="00FF371F" w:rsidRPr="00103A89" w14:paraId="422118B9" w14:textId="77777777" w:rsidTr="00026C93">
        <w:tc>
          <w:tcPr>
            <w:tcW w:w="1681" w:type="dxa"/>
            <w:shd w:val="clear" w:color="auto" w:fill="auto"/>
          </w:tcPr>
          <w:p w14:paraId="0679061B" w14:textId="77777777" w:rsidR="00FF371F" w:rsidRDefault="00FF371F" w:rsidP="00026C93">
            <w:pPr>
              <w:pStyle w:val="Maintext"/>
              <w:spacing w:after="0" w:line="240" w:lineRule="auto"/>
              <w:ind w:left="-20"/>
              <w:rPr>
                <w:rFonts w:cs="Arial"/>
                <w:color w:val="000000"/>
                <w:sz w:val="22"/>
                <w:szCs w:val="22"/>
              </w:rPr>
            </w:pPr>
          </w:p>
        </w:tc>
        <w:tc>
          <w:tcPr>
            <w:tcW w:w="1549" w:type="dxa"/>
            <w:shd w:val="clear" w:color="auto" w:fill="auto"/>
          </w:tcPr>
          <w:p w14:paraId="6BEBFD77" w14:textId="77777777" w:rsidR="00FF371F" w:rsidRPr="00443DE6" w:rsidRDefault="00FF371F" w:rsidP="00026C93">
            <w:pPr>
              <w:pStyle w:val="Maintext"/>
              <w:spacing w:after="0" w:line="240" w:lineRule="auto"/>
              <w:ind w:left="0"/>
              <w:rPr>
                <w:rFonts w:cs="Arial"/>
                <w:color w:val="000000"/>
                <w:sz w:val="22"/>
                <w:szCs w:val="22"/>
              </w:rPr>
            </w:pPr>
          </w:p>
        </w:tc>
        <w:tc>
          <w:tcPr>
            <w:tcW w:w="6074" w:type="dxa"/>
            <w:shd w:val="clear" w:color="auto" w:fill="auto"/>
          </w:tcPr>
          <w:p w14:paraId="5767BF42" w14:textId="77777777" w:rsidR="00FF371F" w:rsidRDefault="00FF371F" w:rsidP="00026C93">
            <w:pPr>
              <w:pStyle w:val="Maintext"/>
              <w:spacing w:after="0" w:line="240" w:lineRule="auto"/>
              <w:ind w:left="0"/>
              <w:rPr>
                <w:i/>
                <w:color w:val="000000"/>
                <w:sz w:val="22"/>
                <w:szCs w:val="22"/>
              </w:rPr>
            </w:pPr>
          </w:p>
        </w:tc>
      </w:tr>
      <w:tr w:rsidR="008476BD" w:rsidRPr="00103A89" w14:paraId="5813D832" w14:textId="77777777" w:rsidTr="00026C93">
        <w:tc>
          <w:tcPr>
            <w:tcW w:w="1681" w:type="dxa"/>
            <w:shd w:val="clear" w:color="auto" w:fill="auto"/>
          </w:tcPr>
          <w:p w14:paraId="67AF072C" w14:textId="77777777" w:rsidR="00443DE6" w:rsidRDefault="00443DE6" w:rsidP="00026C93">
            <w:pPr>
              <w:pStyle w:val="Maintext"/>
              <w:spacing w:after="0" w:line="240" w:lineRule="auto"/>
              <w:ind w:left="-110"/>
              <w:rPr>
                <w:rFonts w:cs="Arial"/>
                <w:color w:val="000000"/>
                <w:sz w:val="22"/>
                <w:szCs w:val="22"/>
              </w:rPr>
            </w:pPr>
          </w:p>
          <w:p w14:paraId="3DD87A09" w14:textId="77777777" w:rsidR="00443DE6" w:rsidRDefault="00443DE6" w:rsidP="00026C93">
            <w:pPr>
              <w:pStyle w:val="Maintext"/>
              <w:spacing w:after="0" w:line="240" w:lineRule="auto"/>
              <w:ind w:left="-110"/>
              <w:rPr>
                <w:rFonts w:cs="Arial"/>
                <w:color w:val="000000"/>
                <w:sz w:val="22"/>
                <w:szCs w:val="22"/>
              </w:rPr>
            </w:pPr>
          </w:p>
          <w:p w14:paraId="34CE7899" w14:textId="77777777" w:rsidR="00443DE6" w:rsidRDefault="00443DE6" w:rsidP="00026C93">
            <w:pPr>
              <w:pStyle w:val="Maintext"/>
              <w:spacing w:after="0" w:line="240" w:lineRule="auto"/>
              <w:ind w:left="-110"/>
              <w:rPr>
                <w:rFonts w:cs="Arial"/>
                <w:color w:val="000000"/>
                <w:sz w:val="22"/>
                <w:szCs w:val="22"/>
              </w:rPr>
            </w:pPr>
          </w:p>
          <w:p w14:paraId="249AAB99" w14:textId="77777777" w:rsidR="00253998" w:rsidRDefault="00253998" w:rsidP="00026C93">
            <w:pPr>
              <w:pStyle w:val="Maintext"/>
              <w:spacing w:after="0" w:line="240" w:lineRule="auto"/>
              <w:ind w:left="-110"/>
              <w:rPr>
                <w:rFonts w:cs="Arial"/>
                <w:color w:val="000000"/>
                <w:sz w:val="22"/>
                <w:szCs w:val="22"/>
              </w:rPr>
            </w:pPr>
          </w:p>
          <w:p w14:paraId="5CB5DC74" w14:textId="77777777" w:rsidR="00253998" w:rsidRDefault="00253998" w:rsidP="00026C93">
            <w:pPr>
              <w:pStyle w:val="Maintext"/>
              <w:spacing w:after="0" w:line="240" w:lineRule="auto"/>
              <w:ind w:left="-110"/>
              <w:rPr>
                <w:rFonts w:cs="Arial"/>
                <w:color w:val="000000"/>
                <w:sz w:val="22"/>
                <w:szCs w:val="22"/>
              </w:rPr>
            </w:pPr>
          </w:p>
          <w:p w14:paraId="27C33037" w14:textId="77777777" w:rsidR="00253998" w:rsidRDefault="00253998" w:rsidP="00026C93">
            <w:pPr>
              <w:pStyle w:val="Maintext"/>
              <w:spacing w:after="0" w:line="240" w:lineRule="auto"/>
              <w:ind w:left="0"/>
              <w:rPr>
                <w:rFonts w:cs="Arial"/>
                <w:color w:val="000000"/>
                <w:sz w:val="22"/>
                <w:szCs w:val="22"/>
              </w:rPr>
            </w:pPr>
          </w:p>
          <w:p w14:paraId="3D5DCC68" w14:textId="77777777" w:rsidR="009238CC" w:rsidRDefault="009238CC" w:rsidP="00026C93">
            <w:pPr>
              <w:pStyle w:val="Maintext"/>
              <w:spacing w:after="0" w:line="240" w:lineRule="auto"/>
              <w:ind w:left="-110"/>
              <w:rPr>
                <w:rFonts w:cs="Arial"/>
                <w:color w:val="000000"/>
                <w:sz w:val="22"/>
                <w:szCs w:val="22"/>
              </w:rPr>
            </w:pPr>
          </w:p>
          <w:p w14:paraId="52778015" w14:textId="77777777" w:rsidR="009238CC" w:rsidRDefault="009238CC" w:rsidP="00026C93">
            <w:pPr>
              <w:pStyle w:val="Maintext"/>
              <w:spacing w:after="0" w:line="240" w:lineRule="auto"/>
              <w:ind w:left="-110"/>
              <w:rPr>
                <w:rFonts w:cs="Arial"/>
                <w:color w:val="000000"/>
                <w:sz w:val="22"/>
                <w:szCs w:val="22"/>
              </w:rPr>
            </w:pPr>
          </w:p>
          <w:p w14:paraId="792D66E6" w14:textId="77777777" w:rsidR="00A9652B" w:rsidRDefault="00A9652B" w:rsidP="00026C93">
            <w:pPr>
              <w:pStyle w:val="Maintext"/>
              <w:spacing w:after="0" w:line="240" w:lineRule="auto"/>
              <w:ind w:left="0"/>
              <w:rPr>
                <w:rFonts w:cs="Arial"/>
                <w:color w:val="000000"/>
                <w:sz w:val="22"/>
                <w:szCs w:val="22"/>
              </w:rPr>
            </w:pPr>
          </w:p>
          <w:p w14:paraId="48A0F407" w14:textId="77777777" w:rsidR="000E59A0" w:rsidRDefault="000E59A0" w:rsidP="00026C93">
            <w:pPr>
              <w:pStyle w:val="Maintext"/>
              <w:spacing w:after="0" w:line="240" w:lineRule="auto"/>
              <w:ind w:left="0"/>
              <w:rPr>
                <w:rFonts w:cs="Arial"/>
                <w:color w:val="000000"/>
                <w:sz w:val="22"/>
                <w:szCs w:val="22"/>
              </w:rPr>
            </w:pPr>
          </w:p>
          <w:p w14:paraId="7EDB5A97" w14:textId="5152C21B" w:rsidR="00443DE6" w:rsidRDefault="009238CC" w:rsidP="00026C93">
            <w:pPr>
              <w:pStyle w:val="Maintext"/>
              <w:spacing w:after="0" w:line="240" w:lineRule="auto"/>
              <w:ind w:left="0"/>
              <w:rPr>
                <w:rFonts w:cs="Arial"/>
                <w:color w:val="000000"/>
                <w:sz w:val="22"/>
                <w:szCs w:val="22"/>
              </w:rPr>
            </w:pPr>
            <w:r>
              <w:rPr>
                <w:rFonts w:cs="Arial"/>
                <w:color w:val="000000"/>
                <w:sz w:val="22"/>
                <w:szCs w:val="22"/>
              </w:rPr>
              <w:t>11</w:t>
            </w:r>
            <w:r w:rsidR="008668F4">
              <w:rPr>
                <w:rFonts w:cs="Arial"/>
                <w:color w:val="000000"/>
                <w:sz w:val="22"/>
                <w:szCs w:val="22"/>
              </w:rPr>
              <w:t>.30 – 11.</w:t>
            </w:r>
            <w:r w:rsidR="00CB74E2">
              <w:rPr>
                <w:rFonts w:cs="Arial"/>
                <w:color w:val="000000"/>
                <w:sz w:val="22"/>
                <w:szCs w:val="22"/>
              </w:rPr>
              <w:t>40</w:t>
            </w:r>
            <w:r w:rsidR="008476BD">
              <w:rPr>
                <w:rFonts w:cs="Arial"/>
                <w:color w:val="000000"/>
                <w:sz w:val="22"/>
                <w:szCs w:val="22"/>
              </w:rPr>
              <w:t xml:space="preserve">  </w:t>
            </w:r>
          </w:p>
          <w:p w14:paraId="719DE343" w14:textId="77777777" w:rsidR="00443DE6" w:rsidRDefault="00443DE6" w:rsidP="00026C93">
            <w:pPr>
              <w:pStyle w:val="Maintext"/>
              <w:spacing w:after="0" w:line="240" w:lineRule="auto"/>
              <w:ind w:left="-110"/>
              <w:rPr>
                <w:rFonts w:cs="Arial"/>
                <w:color w:val="000000"/>
                <w:sz w:val="22"/>
                <w:szCs w:val="22"/>
              </w:rPr>
            </w:pPr>
          </w:p>
          <w:p w14:paraId="1E2D1257" w14:textId="77777777" w:rsidR="00443DE6" w:rsidRDefault="00443DE6" w:rsidP="00026C93">
            <w:pPr>
              <w:pStyle w:val="Maintext"/>
              <w:spacing w:after="0" w:line="240" w:lineRule="auto"/>
              <w:ind w:left="-110"/>
              <w:rPr>
                <w:rFonts w:cs="Arial"/>
                <w:color w:val="000000"/>
                <w:sz w:val="22"/>
                <w:szCs w:val="22"/>
              </w:rPr>
            </w:pPr>
          </w:p>
          <w:p w14:paraId="466BAA92" w14:textId="77777777" w:rsidR="00253998" w:rsidRDefault="00253998" w:rsidP="00026C93">
            <w:pPr>
              <w:pStyle w:val="Maintext"/>
              <w:spacing w:after="0" w:line="240" w:lineRule="auto"/>
              <w:ind w:left="0"/>
              <w:rPr>
                <w:rFonts w:cs="Arial"/>
                <w:color w:val="000000"/>
                <w:sz w:val="22"/>
                <w:szCs w:val="22"/>
              </w:rPr>
            </w:pPr>
          </w:p>
          <w:p w14:paraId="6690C2B5" w14:textId="77777777" w:rsidR="00CB74E2" w:rsidRDefault="00CB74E2" w:rsidP="00026C93">
            <w:pPr>
              <w:pStyle w:val="Maintext"/>
              <w:spacing w:after="0" w:line="240" w:lineRule="auto"/>
              <w:ind w:left="-110"/>
              <w:rPr>
                <w:rFonts w:cs="Arial"/>
                <w:color w:val="000000"/>
                <w:sz w:val="22"/>
                <w:szCs w:val="22"/>
              </w:rPr>
            </w:pPr>
          </w:p>
          <w:p w14:paraId="317F6A22" w14:textId="77777777" w:rsidR="00CB74E2" w:rsidRDefault="00CB74E2" w:rsidP="00026C93">
            <w:pPr>
              <w:pStyle w:val="Maintext"/>
              <w:spacing w:after="0" w:line="240" w:lineRule="auto"/>
              <w:ind w:left="-110"/>
              <w:rPr>
                <w:rFonts w:cs="Arial"/>
                <w:color w:val="000000"/>
                <w:sz w:val="22"/>
                <w:szCs w:val="22"/>
              </w:rPr>
            </w:pPr>
          </w:p>
          <w:p w14:paraId="3701A5A1" w14:textId="196831F9" w:rsidR="008476BD" w:rsidRPr="009E2F4F" w:rsidRDefault="005A2916" w:rsidP="00803118">
            <w:pPr>
              <w:pStyle w:val="Maintext"/>
              <w:spacing w:after="0" w:line="240" w:lineRule="auto"/>
              <w:ind w:left="0"/>
              <w:rPr>
                <w:rFonts w:cs="Arial"/>
                <w:color w:val="000000"/>
                <w:sz w:val="22"/>
                <w:szCs w:val="22"/>
              </w:rPr>
            </w:pPr>
            <w:r>
              <w:rPr>
                <w:rFonts w:cs="Arial"/>
                <w:color w:val="000000"/>
                <w:sz w:val="22"/>
                <w:szCs w:val="22"/>
              </w:rPr>
              <w:t>11</w:t>
            </w:r>
            <w:r w:rsidR="008476BD" w:rsidRPr="009E2F4F">
              <w:rPr>
                <w:rFonts w:cs="Arial"/>
                <w:color w:val="000000"/>
                <w:sz w:val="22"/>
                <w:szCs w:val="22"/>
              </w:rPr>
              <w:t>.</w:t>
            </w:r>
            <w:r w:rsidR="00CB74E2">
              <w:rPr>
                <w:rFonts w:cs="Arial"/>
                <w:color w:val="000000"/>
                <w:sz w:val="22"/>
                <w:szCs w:val="22"/>
              </w:rPr>
              <w:t>40</w:t>
            </w:r>
            <w:r w:rsidR="008476BD" w:rsidRPr="009E2F4F">
              <w:rPr>
                <w:rFonts w:cs="Arial"/>
                <w:color w:val="000000"/>
                <w:sz w:val="22"/>
                <w:szCs w:val="22"/>
              </w:rPr>
              <w:t xml:space="preserve"> – </w:t>
            </w:r>
            <w:r>
              <w:rPr>
                <w:rFonts w:cs="Arial"/>
                <w:color w:val="000000"/>
                <w:sz w:val="22"/>
                <w:szCs w:val="22"/>
              </w:rPr>
              <w:t xml:space="preserve"> 12</w:t>
            </w:r>
            <w:r w:rsidR="008476BD" w:rsidRPr="009E2F4F">
              <w:rPr>
                <w:rFonts w:cs="Arial"/>
                <w:color w:val="000000"/>
                <w:sz w:val="22"/>
                <w:szCs w:val="22"/>
              </w:rPr>
              <w:t>.</w:t>
            </w:r>
            <w:r w:rsidR="00CB74E2">
              <w:rPr>
                <w:rFonts w:cs="Arial"/>
                <w:color w:val="000000"/>
                <w:sz w:val="22"/>
                <w:szCs w:val="22"/>
              </w:rPr>
              <w:t>00</w:t>
            </w:r>
          </w:p>
        </w:tc>
        <w:tc>
          <w:tcPr>
            <w:tcW w:w="1549" w:type="dxa"/>
            <w:shd w:val="clear" w:color="auto" w:fill="auto"/>
          </w:tcPr>
          <w:p w14:paraId="69E4DDD3" w14:textId="77777777" w:rsidR="00443DE6" w:rsidRDefault="00443DE6" w:rsidP="00026C93">
            <w:pPr>
              <w:pStyle w:val="Maintext"/>
              <w:spacing w:after="0" w:line="240" w:lineRule="auto"/>
              <w:ind w:left="0"/>
              <w:rPr>
                <w:rFonts w:cs="Arial"/>
                <w:color w:val="000000"/>
                <w:sz w:val="22"/>
                <w:szCs w:val="22"/>
              </w:rPr>
            </w:pPr>
          </w:p>
          <w:p w14:paraId="710D9F50" w14:textId="77777777" w:rsidR="00443DE6" w:rsidRDefault="00443DE6" w:rsidP="00026C93">
            <w:pPr>
              <w:pStyle w:val="Maintext"/>
              <w:spacing w:after="0" w:line="240" w:lineRule="auto"/>
              <w:ind w:left="0"/>
              <w:rPr>
                <w:rFonts w:cs="Arial"/>
                <w:color w:val="000000"/>
                <w:sz w:val="22"/>
                <w:szCs w:val="22"/>
              </w:rPr>
            </w:pPr>
          </w:p>
          <w:p w14:paraId="32A5AD75" w14:textId="77777777" w:rsidR="00443DE6" w:rsidRDefault="00443DE6" w:rsidP="00026C93">
            <w:pPr>
              <w:pStyle w:val="Maintext"/>
              <w:spacing w:after="0" w:line="240" w:lineRule="auto"/>
              <w:ind w:left="0"/>
              <w:rPr>
                <w:rFonts w:cs="Arial"/>
                <w:color w:val="000000"/>
                <w:sz w:val="22"/>
                <w:szCs w:val="22"/>
              </w:rPr>
            </w:pPr>
          </w:p>
          <w:p w14:paraId="061D70BF" w14:textId="77777777" w:rsidR="00253998" w:rsidRDefault="00253998" w:rsidP="00026C93">
            <w:pPr>
              <w:pStyle w:val="Maintext"/>
              <w:spacing w:after="0" w:line="240" w:lineRule="auto"/>
              <w:ind w:left="0"/>
              <w:rPr>
                <w:rFonts w:cs="Arial"/>
                <w:color w:val="000000"/>
                <w:sz w:val="22"/>
                <w:szCs w:val="22"/>
              </w:rPr>
            </w:pPr>
          </w:p>
          <w:p w14:paraId="327AFCCB" w14:textId="77777777" w:rsidR="00253998" w:rsidRDefault="00253998" w:rsidP="00026C93">
            <w:pPr>
              <w:pStyle w:val="Maintext"/>
              <w:spacing w:after="0" w:line="240" w:lineRule="auto"/>
              <w:ind w:left="0"/>
              <w:rPr>
                <w:rFonts w:cs="Arial"/>
                <w:color w:val="000000"/>
                <w:sz w:val="22"/>
                <w:szCs w:val="22"/>
              </w:rPr>
            </w:pPr>
          </w:p>
          <w:p w14:paraId="59227440" w14:textId="77777777" w:rsidR="00253998" w:rsidRDefault="00253998" w:rsidP="00026C93">
            <w:pPr>
              <w:pStyle w:val="Maintext"/>
              <w:spacing w:after="0" w:line="240" w:lineRule="auto"/>
              <w:ind w:left="0"/>
              <w:rPr>
                <w:rFonts w:cs="Arial"/>
                <w:color w:val="000000"/>
                <w:sz w:val="22"/>
                <w:szCs w:val="22"/>
              </w:rPr>
            </w:pPr>
          </w:p>
          <w:p w14:paraId="3BB8B5AF" w14:textId="77777777" w:rsidR="009238CC" w:rsidRDefault="009238CC" w:rsidP="00026C93">
            <w:pPr>
              <w:pStyle w:val="Maintext"/>
              <w:spacing w:after="0" w:line="240" w:lineRule="auto"/>
              <w:ind w:left="0"/>
              <w:rPr>
                <w:rFonts w:cs="Arial"/>
                <w:color w:val="000000"/>
                <w:sz w:val="22"/>
                <w:szCs w:val="22"/>
              </w:rPr>
            </w:pPr>
          </w:p>
          <w:p w14:paraId="381EBB9D" w14:textId="77777777" w:rsidR="009238CC" w:rsidRDefault="009238CC" w:rsidP="00026C93">
            <w:pPr>
              <w:pStyle w:val="Maintext"/>
              <w:spacing w:after="0" w:line="240" w:lineRule="auto"/>
              <w:ind w:left="0"/>
              <w:rPr>
                <w:rFonts w:cs="Arial"/>
                <w:color w:val="000000"/>
                <w:sz w:val="22"/>
                <w:szCs w:val="22"/>
              </w:rPr>
            </w:pPr>
          </w:p>
          <w:p w14:paraId="0E1042FD" w14:textId="77777777" w:rsidR="009238CC" w:rsidRDefault="009238CC" w:rsidP="00026C93">
            <w:pPr>
              <w:pStyle w:val="Maintext"/>
              <w:spacing w:after="0" w:line="240" w:lineRule="auto"/>
              <w:ind w:left="0"/>
              <w:rPr>
                <w:rFonts w:cs="Arial"/>
                <w:color w:val="000000"/>
                <w:sz w:val="22"/>
                <w:szCs w:val="22"/>
              </w:rPr>
            </w:pPr>
          </w:p>
          <w:p w14:paraId="52738B57" w14:textId="77777777" w:rsidR="000E59A0" w:rsidRDefault="000E59A0" w:rsidP="00026C93">
            <w:pPr>
              <w:pStyle w:val="Maintext"/>
              <w:spacing w:after="0" w:line="240" w:lineRule="auto"/>
              <w:ind w:left="0"/>
              <w:rPr>
                <w:rFonts w:cs="Arial"/>
                <w:color w:val="000000"/>
                <w:sz w:val="22"/>
                <w:szCs w:val="22"/>
              </w:rPr>
            </w:pPr>
          </w:p>
          <w:p w14:paraId="51246DAF" w14:textId="04E14DD5" w:rsidR="00443DE6" w:rsidRPr="00F42430" w:rsidRDefault="00443DE6" w:rsidP="00026C93">
            <w:pPr>
              <w:pStyle w:val="Maintext"/>
              <w:spacing w:after="0" w:line="240" w:lineRule="auto"/>
              <w:ind w:left="0"/>
              <w:rPr>
                <w:rFonts w:cs="Arial"/>
                <w:color w:val="000000"/>
                <w:sz w:val="22"/>
                <w:szCs w:val="22"/>
              </w:rPr>
            </w:pPr>
            <w:r w:rsidRPr="00F42430">
              <w:rPr>
                <w:rFonts w:cs="Arial"/>
                <w:color w:val="000000"/>
                <w:sz w:val="22"/>
                <w:szCs w:val="22"/>
              </w:rPr>
              <w:t>Open Forum</w:t>
            </w:r>
          </w:p>
          <w:p w14:paraId="7D90C596" w14:textId="77777777" w:rsidR="00443DE6" w:rsidRDefault="00443DE6" w:rsidP="00026C93">
            <w:pPr>
              <w:pStyle w:val="Maintext"/>
              <w:spacing w:after="0" w:line="240" w:lineRule="auto"/>
              <w:ind w:left="0"/>
              <w:rPr>
                <w:rFonts w:cs="Arial"/>
                <w:b/>
                <w:color w:val="000000"/>
                <w:sz w:val="22"/>
                <w:szCs w:val="22"/>
              </w:rPr>
            </w:pPr>
          </w:p>
          <w:p w14:paraId="0861A243" w14:textId="77777777" w:rsidR="00253998" w:rsidRDefault="00253998" w:rsidP="00026C93">
            <w:pPr>
              <w:pStyle w:val="Maintext"/>
              <w:spacing w:after="0" w:line="240" w:lineRule="auto"/>
              <w:ind w:left="0"/>
              <w:rPr>
                <w:rFonts w:cs="Arial"/>
                <w:b/>
                <w:color w:val="000000"/>
                <w:sz w:val="22"/>
                <w:szCs w:val="22"/>
              </w:rPr>
            </w:pPr>
          </w:p>
          <w:p w14:paraId="2B7B7264" w14:textId="77777777" w:rsidR="00253998" w:rsidRDefault="00253998" w:rsidP="00026C93">
            <w:pPr>
              <w:pStyle w:val="Maintext"/>
              <w:spacing w:after="0" w:line="240" w:lineRule="auto"/>
              <w:ind w:left="0"/>
              <w:rPr>
                <w:rFonts w:cs="Arial"/>
                <w:b/>
                <w:color w:val="000000"/>
                <w:sz w:val="22"/>
                <w:szCs w:val="22"/>
              </w:rPr>
            </w:pPr>
          </w:p>
          <w:p w14:paraId="640B2CE2" w14:textId="77777777" w:rsidR="00CB74E2" w:rsidRDefault="00CB74E2" w:rsidP="00026C93">
            <w:pPr>
              <w:pStyle w:val="Maintext"/>
              <w:spacing w:after="0" w:line="240" w:lineRule="auto"/>
              <w:ind w:left="0"/>
              <w:rPr>
                <w:rFonts w:cs="Arial"/>
                <w:b/>
                <w:color w:val="000000"/>
                <w:sz w:val="22"/>
                <w:szCs w:val="22"/>
              </w:rPr>
            </w:pPr>
          </w:p>
          <w:p w14:paraId="1017F706" w14:textId="77777777" w:rsidR="00CB74E2" w:rsidRDefault="00CB74E2" w:rsidP="00026C93">
            <w:pPr>
              <w:pStyle w:val="Maintext"/>
              <w:spacing w:after="0" w:line="240" w:lineRule="auto"/>
              <w:ind w:left="0"/>
              <w:rPr>
                <w:rFonts w:cs="Arial"/>
                <w:b/>
                <w:color w:val="000000"/>
                <w:sz w:val="22"/>
                <w:szCs w:val="22"/>
              </w:rPr>
            </w:pPr>
          </w:p>
          <w:p w14:paraId="553BDEBD" w14:textId="3DCA1740" w:rsidR="008476BD" w:rsidRPr="009E2F4F" w:rsidRDefault="008476BD" w:rsidP="00026C93">
            <w:pPr>
              <w:pStyle w:val="Maintext"/>
              <w:spacing w:after="0" w:line="240" w:lineRule="auto"/>
              <w:ind w:left="0"/>
              <w:rPr>
                <w:rFonts w:cs="Arial"/>
                <w:color w:val="000000"/>
                <w:sz w:val="22"/>
                <w:szCs w:val="22"/>
                <w:highlight w:val="yellow"/>
              </w:rPr>
            </w:pPr>
            <w:r w:rsidRPr="009E2F4F">
              <w:rPr>
                <w:rFonts w:cs="Arial"/>
                <w:b/>
                <w:color w:val="000000"/>
                <w:sz w:val="22"/>
                <w:szCs w:val="22"/>
              </w:rPr>
              <w:t xml:space="preserve">Segment </w:t>
            </w:r>
            <w:r w:rsidR="00721D3F">
              <w:rPr>
                <w:rFonts w:cs="Arial"/>
                <w:b/>
                <w:color w:val="000000"/>
                <w:sz w:val="22"/>
                <w:szCs w:val="22"/>
              </w:rPr>
              <w:t>6</w:t>
            </w:r>
          </w:p>
        </w:tc>
        <w:tc>
          <w:tcPr>
            <w:tcW w:w="6074" w:type="dxa"/>
            <w:shd w:val="clear" w:color="auto" w:fill="auto"/>
          </w:tcPr>
          <w:p w14:paraId="6DCC2C0C" w14:textId="7405A7AA" w:rsidR="007B3F63" w:rsidRDefault="00443DE6" w:rsidP="00026C93">
            <w:pPr>
              <w:pStyle w:val="Maintext"/>
              <w:tabs>
                <w:tab w:val="left" w:pos="1456"/>
              </w:tabs>
              <w:spacing w:after="0" w:line="240" w:lineRule="auto"/>
              <w:ind w:left="0"/>
              <w:rPr>
                <w:rFonts w:cs="Arial"/>
                <w:color w:val="000000"/>
                <w:sz w:val="22"/>
                <w:szCs w:val="22"/>
              </w:rPr>
            </w:pPr>
            <w:r>
              <w:rPr>
                <w:rFonts w:cs="Arial"/>
                <w:color w:val="000000"/>
                <w:sz w:val="22"/>
                <w:szCs w:val="22"/>
              </w:rPr>
              <w:lastRenderedPageBreak/>
              <w:t>Presenter</w:t>
            </w:r>
            <w:r w:rsidR="00143D26">
              <w:rPr>
                <w:rFonts w:cs="Arial"/>
                <w:color w:val="000000"/>
                <w:sz w:val="22"/>
                <w:szCs w:val="22"/>
              </w:rPr>
              <w:t>s</w:t>
            </w:r>
            <w:r w:rsidRPr="009E2F4F">
              <w:rPr>
                <w:rFonts w:cs="Arial"/>
                <w:color w:val="000000"/>
                <w:sz w:val="22"/>
                <w:szCs w:val="22"/>
              </w:rPr>
              <w:t>:</w:t>
            </w:r>
            <w:r w:rsidR="00297AB6">
              <w:rPr>
                <w:rFonts w:cs="Arial"/>
                <w:color w:val="000000"/>
                <w:sz w:val="22"/>
                <w:szCs w:val="22"/>
              </w:rPr>
              <w:t xml:space="preserve">     </w:t>
            </w:r>
            <w:r w:rsidR="009238CC">
              <w:rPr>
                <w:color w:val="000000"/>
                <w:sz w:val="22"/>
                <w:szCs w:val="22"/>
              </w:rPr>
              <w:t xml:space="preserve">Mr. </w:t>
            </w:r>
            <w:r w:rsidR="009238CC">
              <w:rPr>
                <w:color w:val="000000"/>
                <w:sz w:val="22"/>
                <w:szCs w:val="22"/>
                <w:lang w:eastAsia="ja-JP"/>
              </w:rPr>
              <w:t xml:space="preserve">Mahmoud </w:t>
            </w:r>
            <w:proofErr w:type="spellStart"/>
            <w:r w:rsidR="009238CC">
              <w:rPr>
                <w:color w:val="000000"/>
                <w:sz w:val="22"/>
                <w:szCs w:val="22"/>
                <w:lang w:eastAsia="ja-JP"/>
              </w:rPr>
              <w:t>Esfahani</w:t>
            </w:r>
            <w:proofErr w:type="spellEnd"/>
            <w:r w:rsidR="00817A36">
              <w:rPr>
                <w:color w:val="000000"/>
                <w:sz w:val="22"/>
                <w:szCs w:val="22"/>
                <w:lang w:eastAsia="ja-JP"/>
              </w:rPr>
              <w:t xml:space="preserve"> </w:t>
            </w:r>
            <w:proofErr w:type="spellStart"/>
            <w:r w:rsidR="00817A36">
              <w:rPr>
                <w:color w:val="000000"/>
                <w:sz w:val="22"/>
                <w:szCs w:val="22"/>
                <w:lang w:eastAsia="ja-JP"/>
              </w:rPr>
              <w:t>Nejad</w:t>
            </w:r>
            <w:proofErr w:type="spellEnd"/>
            <w:r w:rsidR="009238CC">
              <w:rPr>
                <w:color w:val="000000"/>
                <w:sz w:val="22"/>
                <w:szCs w:val="22"/>
                <w:lang w:eastAsia="ja-JP"/>
              </w:rPr>
              <w:t xml:space="preserve">, </w:t>
            </w:r>
            <w:r w:rsidR="005A2916">
              <w:rPr>
                <w:color w:val="000000"/>
                <w:sz w:val="22"/>
                <w:szCs w:val="22"/>
                <w:lang w:eastAsia="ja-JP"/>
              </w:rPr>
              <w:t>Counsellor</w:t>
            </w:r>
            <w:r w:rsidR="009238CC">
              <w:rPr>
                <w:color w:val="000000"/>
                <w:sz w:val="22"/>
                <w:szCs w:val="22"/>
                <w:lang w:eastAsia="ja-JP"/>
              </w:rPr>
              <w:t xml:space="preserve">, </w:t>
            </w:r>
            <w:r w:rsidR="00FF371F">
              <w:rPr>
                <w:color w:val="000000"/>
                <w:sz w:val="22"/>
                <w:szCs w:val="22"/>
                <w:lang w:eastAsia="ja-JP"/>
              </w:rPr>
              <w:tab/>
            </w:r>
            <w:r w:rsidR="009238CC">
              <w:rPr>
                <w:color w:val="000000"/>
                <w:sz w:val="22"/>
                <w:szCs w:val="22"/>
                <w:lang w:eastAsia="ja-JP"/>
              </w:rPr>
              <w:t xml:space="preserve">Division for Asia and the Pacific, Regional </w:t>
            </w:r>
            <w:r w:rsidR="00FF371F">
              <w:rPr>
                <w:color w:val="000000"/>
                <w:sz w:val="22"/>
                <w:szCs w:val="22"/>
                <w:lang w:eastAsia="ja-JP"/>
              </w:rPr>
              <w:tab/>
            </w:r>
            <w:r w:rsidR="009238CC">
              <w:rPr>
                <w:color w:val="000000"/>
                <w:sz w:val="22"/>
                <w:szCs w:val="22"/>
                <w:lang w:eastAsia="ja-JP"/>
              </w:rPr>
              <w:t>and National Development Sector, WIPO</w:t>
            </w:r>
          </w:p>
          <w:p w14:paraId="639AC3D1" w14:textId="77777777" w:rsidR="007B3F63" w:rsidRDefault="007B3F63" w:rsidP="00026C93">
            <w:pPr>
              <w:pStyle w:val="Maintext"/>
              <w:tabs>
                <w:tab w:val="left" w:pos="1456"/>
              </w:tabs>
              <w:spacing w:after="0" w:line="240" w:lineRule="auto"/>
              <w:ind w:left="1456" w:hanging="1456"/>
              <w:rPr>
                <w:rFonts w:cs="Arial"/>
                <w:color w:val="000000"/>
                <w:sz w:val="22"/>
                <w:szCs w:val="22"/>
              </w:rPr>
            </w:pPr>
          </w:p>
          <w:p w14:paraId="67DD60FB" w14:textId="65DD0166" w:rsidR="00A9652B" w:rsidRDefault="007B3F63" w:rsidP="00026C93">
            <w:pPr>
              <w:pStyle w:val="Maintext"/>
              <w:tabs>
                <w:tab w:val="left" w:pos="1456"/>
              </w:tabs>
              <w:spacing w:after="0" w:line="240" w:lineRule="auto"/>
              <w:ind w:left="1456" w:hanging="1456"/>
              <w:rPr>
                <w:color w:val="000000"/>
                <w:sz w:val="22"/>
                <w:szCs w:val="22"/>
              </w:rPr>
            </w:pPr>
            <w:r>
              <w:rPr>
                <w:color w:val="000000"/>
                <w:sz w:val="22"/>
                <w:szCs w:val="22"/>
              </w:rPr>
              <w:t xml:space="preserve">                        </w:t>
            </w:r>
            <w:r w:rsidR="009238CC">
              <w:rPr>
                <w:color w:val="000000"/>
                <w:sz w:val="22"/>
                <w:szCs w:val="22"/>
              </w:rPr>
              <w:t xml:space="preserve">Mr. </w:t>
            </w:r>
            <w:r w:rsidR="00A9652B">
              <w:rPr>
                <w:color w:val="000000"/>
                <w:sz w:val="22"/>
                <w:szCs w:val="22"/>
              </w:rPr>
              <w:t>Giulio Zanetti, External Consultant</w:t>
            </w:r>
            <w:r w:rsidR="000E59A0">
              <w:rPr>
                <w:color w:val="000000"/>
                <w:sz w:val="22"/>
                <w:szCs w:val="22"/>
              </w:rPr>
              <w:t>, France</w:t>
            </w:r>
          </w:p>
          <w:p w14:paraId="6E1465E4" w14:textId="77777777" w:rsidR="000608C6" w:rsidRDefault="000608C6" w:rsidP="00026C93">
            <w:pPr>
              <w:pStyle w:val="Maintext"/>
              <w:tabs>
                <w:tab w:val="left" w:pos="1456"/>
              </w:tabs>
              <w:spacing w:after="0" w:line="240" w:lineRule="auto"/>
              <w:ind w:left="1456" w:hanging="1456"/>
              <w:rPr>
                <w:color w:val="000000"/>
                <w:sz w:val="22"/>
                <w:szCs w:val="22"/>
              </w:rPr>
            </w:pPr>
          </w:p>
          <w:p w14:paraId="1DF1C125" w14:textId="5EE53298" w:rsidR="00443DE6" w:rsidRPr="009238CC" w:rsidRDefault="00A9652B" w:rsidP="00026C93">
            <w:pPr>
              <w:pStyle w:val="Maintext"/>
              <w:tabs>
                <w:tab w:val="left" w:pos="1456"/>
              </w:tabs>
              <w:spacing w:after="0" w:line="240" w:lineRule="auto"/>
              <w:ind w:left="1456" w:hanging="1456"/>
              <w:rPr>
                <w:color w:val="000000"/>
                <w:sz w:val="22"/>
                <w:szCs w:val="22"/>
              </w:rPr>
            </w:pPr>
            <w:r>
              <w:rPr>
                <w:color w:val="000000"/>
                <w:sz w:val="22"/>
                <w:szCs w:val="22"/>
              </w:rPr>
              <w:t xml:space="preserve">                        </w:t>
            </w:r>
            <w:r w:rsidR="00443DE6">
              <w:rPr>
                <w:color w:val="000000"/>
                <w:sz w:val="22"/>
                <w:szCs w:val="22"/>
              </w:rPr>
              <w:t>Mr. Jacky Charbonneau</w:t>
            </w:r>
            <w:r w:rsidR="009238CC">
              <w:rPr>
                <w:color w:val="000000"/>
                <w:sz w:val="22"/>
                <w:szCs w:val="22"/>
                <w:lang w:eastAsia="ja-JP"/>
              </w:rPr>
              <w:t>, External Consultant</w:t>
            </w:r>
            <w:r w:rsidR="000E59A0">
              <w:rPr>
                <w:color w:val="000000"/>
                <w:sz w:val="22"/>
                <w:szCs w:val="22"/>
                <w:lang w:eastAsia="ja-JP"/>
              </w:rPr>
              <w:t>, Switzerland</w:t>
            </w:r>
            <w:r w:rsidR="00443DE6">
              <w:rPr>
                <w:color w:val="000000"/>
                <w:sz w:val="22"/>
                <w:szCs w:val="22"/>
                <w:lang w:eastAsia="ja-JP"/>
              </w:rPr>
              <w:t xml:space="preserve"> </w:t>
            </w:r>
          </w:p>
          <w:p w14:paraId="24888A14" w14:textId="1D1C6586" w:rsidR="00443DE6" w:rsidRDefault="00443DE6" w:rsidP="00026C93">
            <w:pPr>
              <w:pStyle w:val="Maintext"/>
              <w:tabs>
                <w:tab w:val="left" w:pos="1456"/>
              </w:tabs>
              <w:spacing w:after="0" w:line="240" w:lineRule="auto"/>
              <w:ind w:left="0"/>
              <w:rPr>
                <w:rFonts w:cs="Arial"/>
                <w:color w:val="000000"/>
                <w:sz w:val="22"/>
                <w:szCs w:val="22"/>
              </w:rPr>
            </w:pPr>
            <w:r>
              <w:rPr>
                <w:rFonts w:cs="Arial"/>
                <w:color w:val="000000"/>
                <w:sz w:val="22"/>
                <w:szCs w:val="22"/>
              </w:rPr>
              <w:t xml:space="preserve">                        </w:t>
            </w:r>
          </w:p>
          <w:p w14:paraId="623044B6" w14:textId="77777777" w:rsidR="00CB74E2" w:rsidRDefault="007B3F63" w:rsidP="00026C93">
            <w:pPr>
              <w:pStyle w:val="Maintext"/>
              <w:spacing w:after="0" w:line="240" w:lineRule="auto"/>
              <w:ind w:left="0"/>
              <w:rPr>
                <w:i/>
                <w:sz w:val="22"/>
                <w:szCs w:val="22"/>
              </w:rPr>
            </w:pPr>
            <w:r>
              <w:rPr>
                <w:i/>
                <w:color w:val="000000"/>
                <w:sz w:val="22"/>
                <w:szCs w:val="22"/>
              </w:rPr>
              <w:t>C</w:t>
            </w:r>
            <w:r w:rsidRPr="007B760E">
              <w:rPr>
                <w:i/>
                <w:color w:val="000000"/>
                <w:sz w:val="22"/>
                <w:szCs w:val="22"/>
              </w:rPr>
              <w:t>omments an</w:t>
            </w:r>
            <w:r>
              <w:rPr>
                <w:i/>
                <w:color w:val="000000"/>
                <w:sz w:val="22"/>
                <w:szCs w:val="22"/>
              </w:rPr>
              <w:t>d questions</w:t>
            </w:r>
            <w:r w:rsidR="00CB74E2">
              <w:rPr>
                <w:i/>
                <w:color w:val="000000"/>
                <w:sz w:val="22"/>
                <w:szCs w:val="22"/>
              </w:rPr>
              <w:t xml:space="preserve"> for Segment 5</w:t>
            </w:r>
            <w:r>
              <w:rPr>
                <w:i/>
                <w:color w:val="000000"/>
                <w:sz w:val="22"/>
                <w:szCs w:val="22"/>
              </w:rPr>
              <w:t xml:space="preserve"> may be submitted in</w:t>
            </w:r>
            <w:r w:rsidRPr="007B760E">
              <w:rPr>
                <w:i/>
                <w:color w:val="000000"/>
                <w:sz w:val="22"/>
                <w:szCs w:val="22"/>
              </w:rPr>
              <w:t xml:space="preserve"> </w:t>
            </w:r>
            <w:hyperlink r:id="rId15" w:history="1">
              <w:r w:rsidRPr="00586FC0">
                <w:rPr>
                  <w:rStyle w:val="Hyperlink"/>
                  <w:b/>
                  <w:i/>
                  <w:color w:val="auto"/>
                  <w:sz w:val="22"/>
                  <w:szCs w:val="22"/>
                </w:rPr>
                <w:t>www.menti.com</w:t>
              </w:r>
            </w:hyperlink>
            <w:r w:rsidRPr="00586FC0">
              <w:rPr>
                <w:i/>
                <w:sz w:val="22"/>
                <w:szCs w:val="22"/>
              </w:rPr>
              <w:t xml:space="preserve"> </w:t>
            </w:r>
            <w:r w:rsidR="00CB74E2" w:rsidRPr="00CF680D">
              <w:rPr>
                <w:i/>
                <w:sz w:val="22"/>
                <w:szCs w:val="22"/>
              </w:rPr>
              <w:t>(code to be provided on the day of the meeting) and the presenters will respond to them</w:t>
            </w:r>
          </w:p>
          <w:p w14:paraId="70C8D4B4" w14:textId="77777777" w:rsidR="00CB74E2" w:rsidRDefault="00CB74E2" w:rsidP="00026C93">
            <w:pPr>
              <w:pStyle w:val="Maintext"/>
              <w:spacing w:after="0" w:line="240" w:lineRule="auto"/>
              <w:ind w:left="0"/>
              <w:rPr>
                <w:i/>
                <w:sz w:val="22"/>
                <w:szCs w:val="22"/>
              </w:rPr>
            </w:pPr>
          </w:p>
          <w:p w14:paraId="6394EE61" w14:textId="4DE29820" w:rsidR="00CB74E2" w:rsidRPr="00010C89" w:rsidRDefault="005401DE" w:rsidP="00026C93">
            <w:pPr>
              <w:pStyle w:val="Maintext"/>
              <w:tabs>
                <w:tab w:val="left" w:pos="1437"/>
              </w:tabs>
              <w:spacing w:after="0" w:line="240" w:lineRule="auto"/>
              <w:ind w:left="0"/>
              <w:rPr>
                <w:rFonts w:cs="Arial"/>
                <w:color w:val="000000"/>
                <w:sz w:val="22"/>
                <w:szCs w:val="22"/>
              </w:rPr>
            </w:pPr>
            <w:r>
              <w:rPr>
                <w:rFonts w:cs="Arial"/>
                <w:color w:val="000000"/>
                <w:sz w:val="22"/>
                <w:szCs w:val="22"/>
              </w:rPr>
              <w:t>Facilitator:</w:t>
            </w:r>
            <w:r>
              <w:rPr>
                <w:rFonts w:cs="Arial"/>
                <w:color w:val="000000"/>
                <w:sz w:val="22"/>
                <w:szCs w:val="22"/>
              </w:rPr>
              <w:tab/>
              <w:t xml:space="preserve">Mr. David Simmons </w:t>
            </w:r>
          </w:p>
          <w:p w14:paraId="63B7DD9B" w14:textId="61C40593" w:rsidR="007B3F63" w:rsidRDefault="007B3F63" w:rsidP="00026C93">
            <w:pPr>
              <w:pStyle w:val="Maintext"/>
              <w:spacing w:after="0" w:line="240" w:lineRule="auto"/>
              <w:ind w:left="0"/>
              <w:rPr>
                <w:rFonts w:cs="Arial"/>
                <w:b/>
                <w:color w:val="000000"/>
                <w:sz w:val="22"/>
                <w:szCs w:val="22"/>
              </w:rPr>
            </w:pPr>
          </w:p>
          <w:p w14:paraId="74DCDCE9" w14:textId="24EC81F6" w:rsidR="008476BD" w:rsidRPr="00103A89" w:rsidRDefault="00253998" w:rsidP="00026C93">
            <w:pPr>
              <w:pStyle w:val="Maintext"/>
              <w:spacing w:after="0" w:line="240" w:lineRule="auto"/>
              <w:ind w:left="0"/>
              <w:rPr>
                <w:rFonts w:cs="Arial"/>
                <w:b/>
                <w:color w:val="000000"/>
                <w:sz w:val="22"/>
                <w:szCs w:val="22"/>
              </w:rPr>
            </w:pPr>
            <w:r>
              <w:rPr>
                <w:rFonts w:cs="Arial"/>
                <w:b/>
                <w:color w:val="000000"/>
                <w:sz w:val="22"/>
                <w:szCs w:val="22"/>
              </w:rPr>
              <w:t xml:space="preserve">Updates on Enabling Innovation Environment Project for Technology and the Virtual Conference on Technology Scouting and Deployment </w:t>
            </w:r>
          </w:p>
        </w:tc>
      </w:tr>
      <w:tr w:rsidR="008476BD" w:rsidRPr="00103A89" w14:paraId="1E3379C8" w14:textId="77777777" w:rsidTr="00026C93">
        <w:tc>
          <w:tcPr>
            <w:tcW w:w="1681" w:type="dxa"/>
            <w:shd w:val="clear" w:color="auto" w:fill="auto"/>
          </w:tcPr>
          <w:p w14:paraId="0C59D241" w14:textId="32DE7BD0" w:rsidR="008476BD" w:rsidRPr="009E2F4F" w:rsidRDefault="008476BD" w:rsidP="00026C93">
            <w:pPr>
              <w:pStyle w:val="Maintext"/>
              <w:spacing w:after="0" w:line="240" w:lineRule="auto"/>
              <w:ind w:left="0"/>
              <w:rPr>
                <w:rFonts w:cs="Arial"/>
                <w:color w:val="000000"/>
                <w:sz w:val="22"/>
                <w:szCs w:val="22"/>
              </w:rPr>
            </w:pPr>
          </w:p>
        </w:tc>
        <w:tc>
          <w:tcPr>
            <w:tcW w:w="1549" w:type="dxa"/>
            <w:shd w:val="clear" w:color="auto" w:fill="auto"/>
          </w:tcPr>
          <w:p w14:paraId="6CE3C427" w14:textId="77777777" w:rsidR="008476BD" w:rsidRPr="009E2F4F" w:rsidRDefault="008476BD" w:rsidP="00026C93">
            <w:pPr>
              <w:pStyle w:val="Maintext"/>
              <w:spacing w:after="0" w:line="240" w:lineRule="auto"/>
              <w:ind w:left="0"/>
              <w:rPr>
                <w:rFonts w:cs="Arial"/>
                <w:color w:val="000000"/>
                <w:sz w:val="22"/>
                <w:szCs w:val="22"/>
                <w:highlight w:val="yellow"/>
              </w:rPr>
            </w:pPr>
          </w:p>
        </w:tc>
        <w:tc>
          <w:tcPr>
            <w:tcW w:w="6074" w:type="dxa"/>
            <w:shd w:val="clear" w:color="auto" w:fill="auto"/>
          </w:tcPr>
          <w:p w14:paraId="78E90360" w14:textId="77777777" w:rsidR="008476BD" w:rsidRPr="00103A89" w:rsidRDefault="008476BD" w:rsidP="00026C93">
            <w:pPr>
              <w:pStyle w:val="Maintext"/>
              <w:spacing w:after="0" w:line="240" w:lineRule="auto"/>
              <w:ind w:left="0"/>
              <w:rPr>
                <w:rFonts w:cs="Arial"/>
                <w:b/>
                <w:color w:val="000000"/>
                <w:sz w:val="22"/>
                <w:szCs w:val="22"/>
              </w:rPr>
            </w:pPr>
            <w:bookmarkStart w:id="5" w:name="_GoBack"/>
            <w:bookmarkEnd w:id="5"/>
          </w:p>
        </w:tc>
      </w:tr>
      <w:tr w:rsidR="008476BD" w:rsidRPr="00DD5B42" w14:paraId="13C1F7C1" w14:textId="77777777" w:rsidTr="00026C93">
        <w:tc>
          <w:tcPr>
            <w:tcW w:w="1681" w:type="dxa"/>
            <w:shd w:val="clear" w:color="auto" w:fill="auto"/>
          </w:tcPr>
          <w:p w14:paraId="37D3A388" w14:textId="77777777" w:rsidR="008476BD" w:rsidRPr="009E2F4F" w:rsidRDefault="008476BD" w:rsidP="00026C93">
            <w:pPr>
              <w:pStyle w:val="Maintext"/>
              <w:spacing w:after="0" w:line="240" w:lineRule="auto"/>
              <w:ind w:left="0"/>
              <w:rPr>
                <w:rFonts w:cs="Arial"/>
                <w:color w:val="000000"/>
                <w:sz w:val="22"/>
                <w:szCs w:val="22"/>
              </w:rPr>
            </w:pPr>
          </w:p>
        </w:tc>
        <w:tc>
          <w:tcPr>
            <w:tcW w:w="1549" w:type="dxa"/>
            <w:shd w:val="clear" w:color="auto" w:fill="auto"/>
          </w:tcPr>
          <w:p w14:paraId="4D3562E2" w14:textId="77777777" w:rsidR="008476BD" w:rsidRPr="009E2F4F" w:rsidRDefault="008476BD" w:rsidP="00026C93">
            <w:pPr>
              <w:pStyle w:val="Maintext"/>
              <w:spacing w:after="0" w:line="240" w:lineRule="auto"/>
              <w:ind w:left="0"/>
              <w:rPr>
                <w:rFonts w:cs="Arial"/>
                <w:color w:val="000000"/>
                <w:sz w:val="22"/>
                <w:szCs w:val="22"/>
                <w:highlight w:val="yellow"/>
              </w:rPr>
            </w:pPr>
          </w:p>
        </w:tc>
        <w:tc>
          <w:tcPr>
            <w:tcW w:w="6074" w:type="dxa"/>
            <w:shd w:val="clear" w:color="auto" w:fill="auto"/>
          </w:tcPr>
          <w:p w14:paraId="141F6713" w14:textId="566BF9E9" w:rsidR="008476BD" w:rsidRPr="00DD5B42" w:rsidRDefault="009238CC" w:rsidP="00026C93">
            <w:pPr>
              <w:pStyle w:val="Maintext"/>
              <w:spacing w:after="0" w:line="240" w:lineRule="auto"/>
              <w:ind w:left="1481" w:hanging="1481"/>
              <w:rPr>
                <w:rFonts w:cs="Arial"/>
                <w:b/>
                <w:color w:val="000000"/>
                <w:sz w:val="22"/>
                <w:szCs w:val="22"/>
              </w:rPr>
            </w:pPr>
            <w:r>
              <w:rPr>
                <w:color w:val="000000"/>
                <w:sz w:val="22"/>
                <w:szCs w:val="22"/>
              </w:rPr>
              <w:t>Presenter</w:t>
            </w:r>
            <w:r w:rsidR="00143D26">
              <w:rPr>
                <w:color w:val="000000"/>
                <w:sz w:val="22"/>
                <w:szCs w:val="22"/>
              </w:rPr>
              <w:t>s</w:t>
            </w:r>
            <w:r w:rsidR="008476BD" w:rsidRPr="00DD5B42">
              <w:rPr>
                <w:color w:val="000000"/>
                <w:sz w:val="22"/>
                <w:szCs w:val="22"/>
              </w:rPr>
              <w:t>:</w:t>
            </w:r>
            <w:r w:rsidR="009D23BD">
              <w:rPr>
                <w:color w:val="000000"/>
                <w:sz w:val="22"/>
                <w:szCs w:val="22"/>
              </w:rPr>
              <w:t xml:space="preserve">      </w:t>
            </w:r>
            <w:r w:rsidR="008476BD">
              <w:rPr>
                <w:color w:val="000000"/>
                <w:sz w:val="22"/>
                <w:szCs w:val="22"/>
              </w:rPr>
              <w:t xml:space="preserve">Mr. </w:t>
            </w:r>
            <w:r>
              <w:rPr>
                <w:color w:val="000000"/>
                <w:sz w:val="22"/>
                <w:szCs w:val="22"/>
                <w:lang w:eastAsia="ja-JP"/>
              </w:rPr>
              <w:t>David Simmons</w:t>
            </w:r>
          </w:p>
        </w:tc>
      </w:tr>
      <w:tr w:rsidR="00FF371F" w:rsidRPr="00DD5B42" w14:paraId="42983541" w14:textId="77777777" w:rsidTr="00026C93">
        <w:tc>
          <w:tcPr>
            <w:tcW w:w="1681" w:type="dxa"/>
            <w:shd w:val="clear" w:color="auto" w:fill="auto"/>
          </w:tcPr>
          <w:p w14:paraId="09ADEDFA" w14:textId="77777777" w:rsidR="00FF371F" w:rsidRPr="009E2F4F" w:rsidRDefault="00FF371F" w:rsidP="00026C93">
            <w:pPr>
              <w:pStyle w:val="Maintext"/>
              <w:spacing w:after="0" w:line="240" w:lineRule="auto"/>
              <w:ind w:left="0"/>
              <w:rPr>
                <w:rFonts w:cs="Arial"/>
                <w:color w:val="000000"/>
                <w:sz w:val="22"/>
                <w:szCs w:val="22"/>
              </w:rPr>
            </w:pPr>
          </w:p>
        </w:tc>
        <w:tc>
          <w:tcPr>
            <w:tcW w:w="1549" w:type="dxa"/>
            <w:shd w:val="clear" w:color="auto" w:fill="auto"/>
          </w:tcPr>
          <w:p w14:paraId="708F3A01" w14:textId="77777777" w:rsidR="00FF371F" w:rsidRPr="009E2F4F" w:rsidRDefault="00FF371F" w:rsidP="00026C93">
            <w:pPr>
              <w:pStyle w:val="Maintext"/>
              <w:spacing w:after="0" w:line="240" w:lineRule="auto"/>
              <w:ind w:left="0"/>
              <w:rPr>
                <w:rFonts w:cs="Arial"/>
                <w:color w:val="000000"/>
                <w:sz w:val="22"/>
                <w:szCs w:val="22"/>
                <w:highlight w:val="yellow"/>
              </w:rPr>
            </w:pPr>
          </w:p>
        </w:tc>
        <w:tc>
          <w:tcPr>
            <w:tcW w:w="6074" w:type="dxa"/>
            <w:shd w:val="clear" w:color="auto" w:fill="auto"/>
          </w:tcPr>
          <w:p w14:paraId="41B11C51" w14:textId="77777777" w:rsidR="00FF371F" w:rsidRDefault="00FF371F" w:rsidP="00026C93">
            <w:pPr>
              <w:pStyle w:val="Maintext"/>
              <w:tabs>
                <w:tab w:val="left" w:pos="1481"/>
              </w:tabs>
              <w:spacing w:after="0" w:line="240" w:lineRule="auto"/>
              <w:ind w:left="1481" w:hanging="1481"/>
              <w:rPr>
                <w:color w:val="000000"/>
                <w:sz w:val="22"/>
                <w:szCs w:val="22"/>
              </w:rPr>
            </w:pPr>
          </w:p>
        </w:tc>
      </w:tr>
      <w:tr w:rsidR="008476BD" w:rsidRPr="009238CC" w14:paraId="21FB80BD" w14:textId="77777777" w:rsidTr="00026C93">
        <w:tc>
          <w:tcPr>
            <w:tcW w:w="1681" w:type="dxa"/>
            <w:shd w:val="clear" w:color="auto" w:fill="auto"/>
          </w:tcPr>
          <w:p w14:paraId="134A7544" w14:textId="77777777" w:rsidR="008476BD" w:rsidRPr="009238CC" w:rsidRDefault="008476BD" w:rsidP="00026C93">
            <w:pPr>
              <w:pStyle w:val="Maintext"/>
              <w:spacing w:after="0" w:line="240" w:lineRule="auto"/>
              <w:ind w:left="0"/>
              <w:rPr>
                <w:rFonts w:cs="Arial"/>
                <w:color w:val="000000"/>
                <w:sz w:val="22"/>
                <w:szCs w:val="22"/>
              </w:rPr>
            </w:pPr>
          </w:p>
        </w:tc>
        <w:tc>
          <w:tcPr>
            <w:tcW w:w="1549" w:type="dxa"/>
            <w:shd w:val="clear" w:color="auto" w:fill="auto"/>
          </w:tcPr>
          <w:p w14:paraId="2A81767D" w14:textId="77777777" w:rsidR="008476BD" w:rsidRPr="009238CC" w:rsidRDefault="008476BD" w:rsidP="00026C93">
            <w:pPr>
              <w:pStyle w:val="Maintext"/>
              <w:spacing w:after="0" w:line="240" w:lineRule="auto"/>
              <w:ind w:left="0"/>
              <w:rPr>
                <w:rFonts w:cs="Arial"/>
                <w:color w:val="000000"/>
                <w:sz w:val="22"/>
                <w:szCs w:val="22"/>
                <w:highlight w:val="yellow"/>
              </w:rPr>
            </w:pPr>
          </w:p>
        </w:tc>
        <w:tc>
          <w:tcPr>
            <w:tcW w:w="6074" w:type="dxa"/>
            <w:shd w:val="clear" w:color="auto" w:fill="auto"/>
          </w:tcPr>
          <w:p w14:paraId="43AB6982" w14:textId="730E5C68" w:rsidR="009238CC" w:rsidRPr="009238CC" w:rsidRDefault="009D23BD" w:rsidP="00026C93">
            <w:pPr>
              <w:pStyle w:val="Maintext"/>
              <w:tabs>
                <w:tab w:val="left" w:pos="1090"/>
              </w:tabs>
              <w:spacing w:after="0" w:line="240" w:lineRule="auto"/>
              <w:ind w:left="0"/>
              <w:rPr>
                <w:rFonts w:cs="Arial"/>
                <w:color w:val="000000"/>
                <w:sz w:val="22"/>
                <w:szCs w:val="22"/>
              </w:rPr>
            </w:pPr>
            <w:r>
              <w:rPr>
                <w:rFonts w:cs="Arial"/>
                <w:color w:val="000000"/>
                <w:sz w:val="22"/>
                <w:szCs w:val="22"/>
              </w:rPr>
              <w:tab/>
            </w:r>
            <w:r>
              <w:rPr>
                <w:rFonts w:cs="Arial"/>
                <w:color w:val="000000"/>
                <w:sz w:val="22"/>
                <w:szCs w:val="22"/>
              </w:rPr>
              <w:tab/>
              <w:t xml:space="preserve">      </w:t>
            </w:r>
            <w:r w:rsidR="009238CC" w:rsidRPr="009238CC">
              <w:rPr>
                <w:rFonts w:cs="Arial"/>
                <w:color w:val="000000"/>
                <w:sz w:val="22"/>
                <w:szCs w:val="22"/>
              </w:rPr>
              <w:t>Mr. Alfred Watkins, External Consultant</w:t>
            </w:r>
            <w:r w:rsidR="000E59A0">
              <w:rPr>
                <w:rFonts w:cs="Arial"/>
                <w:color w:val="000000"/>
                <w:sz w:val="22"/>
                <w:szCs w:val="22"/>
              </w:rPr>
              <w:t xml:space="preserve">, </w:t>
            </w:r>
            <w:r w:rsidR="000E59A0">
              <w:rPr>
                <w:rFonts w:cs="Arial"/>
                <w:color w:val="000000"/>
                <w:sz w:val="22"/>
                <w:szCs w:val="22"/>
              </w:rPr>
              <w:tab/>
            </w:r>
            <w:r w:rsidR="000E59A0">
              <w:rPr>
                <w:rFonts w:cs="Arial"/>
                <w:color w:val="000000"/>
                <w:sz w:val="22"/>
                <w:szCs w:val="22"/>
              </w:rPr>
              <w:tab/>
            </w:r>
            <w:r w:rsidR="000E59A0">
              <w:rPr>
                <w:rFonts w:cs="Arial"/>
                <w:color w:val="000000"/>
                <w:sz w:val="22"/>
                <w:szCs w:val="22"/>
              </w:rPr>
              <w:tab/>
              <w:t xml:space="preserve">      United States of America </w:t>
            </w:r>
          </w:p>
        </w:tc>
      </w:tr>
      <w:tr w:rsidR="009238CC" w:rsidRPr="007B760E" w14:paraId="7FE1FB8A" w14:textId="77777777" w:rsidTr="00026C93">
        <w:trPr>
          <w:gridAfter w:val="1"/>
          <w:wAfter w:w="6074" w:type="dxa"/>
        </w:trPr>
        <w:tc>
          <w:tcPr>
            <w:tcW w:w="1681" w:type="dxa"/>
            <w:shd w:val="clear" w:color="auto" w:fill="auto"/>
          </w:tcPr>
          <w:p w14:paraId="48868456" w14:textId="77777777" w:rsidR="009238CC" w:rsidRPr="009E2F4F" w:rsidRDefault="009238CC" w:rsidP="00026C93">
            <w:pPr>
              <w:pStyle w:val="Maintext"/>
              <w:spacing w:after="0" w:line="240" w:lineRule="auto"/>
              <w:ind w:left="0"/>
              <w:rPr>
                <w:rFonts w:cs="Arial"/>
                <w:color w:val="000000"/>
                <w:sz w:val="22"/>
                <w:szCs w:val="22"/>
              </w:rPr>
            </w:pPr>
          </w:p>
        </w:tc>
        <w:tc>
          <w:tcPr>
            <w:tcW w:w="1549" w:type="dxa"/>
            <w:shd w:val="clear" w:color="auto" w:fill="auto"/>
          </w:tcPr>
          <w:p w14:paraId="6B8FC17D" w14:textId="77777777" w:rsidR="009238CC" w:rsidRPr="009E2F4F" w:rsidRDefault="009238CC" w:rsidP="00026C93">
            <w:pPr>
              <w:pStyle w:val="Maintext"/>
              <w:spacing w:after="0" w:line="240" w:lineRule="auto"/>
              <w:ind w:left="0"/>
              <w:rPr>
                <w:rFonts w:cs="Arial"/>
                <w:color w:val="000000"/>
                <w:sz w:val="22"/>
                <w:szCs w:val="22"/>
                <w:highlight w:val="yellow"/>
              </w:rPr>
            </w:pPr>
          </w:p>
        </w:tc>
      </w:tr>
      <w:tr w:rsidR="008476BD" w:rsidRPr="009E2F4F" w14:paraId="18676AD0" w14:textId="77777777" w:rsidTr="00026C93">
        <w:tc>
          <w:tcPr>
            <w:tcW w:w="1681" w:type="dxa"/>
            <w:shd w:val="clear" w:color="auto" w:fill="auto"/>
          </w:tcPr>
          <w:p w14:paraId="10A5FDD0" w14:textId="248EE323" w:rsidR="007B3F63" w:rsidRDefault="005A2916" w:rsidP="00026C93">
            <w:pPr>
              <w:pStyle w:val="Maintext"/>
              <w:spacing w:after="0" w:line="240" w:lineRule="auto"/>
              <w:ind w:left="0"/>
              <w:rPr>
                <w:rFonts w:cs="Arial"/>
                <w:color w:val="000000"/>
                <w:sz w:val="22"/>
                <w:szCs w:val="22"/>
              </w:rPr>
            </w:pPr>
            <w:r>
              <w:rPr>
                <w:rFonts w:cs="Arial"/>
                <w:color w:val="000000"/>
                <w:sz w:val="22"/>
                <w:szCs w:val="22"/>
              </w:rPr>
              <w:t>12</w:t>
            </w:r>
            <w:r w:rsidR="008668F4">
              <w:rPr>
                <w:rFonts w:cs="Arial"/>
                <w:color w:val="000000"/>
                <w:sz w:val="22"/>
                <w:szCs w:val="22"/>
              </w:rPr>
              <w:t>.</w:t>
            </w:r>
            <w:r w:rsidR="006D4152">
              <w:rPr>
                <w:rFonts w:cs="Arial"/>
                <w:color w:val="000000"/>
                <w:sz w:val="22"/>
                <w:szCs w:val="22"/>
              </w:rPr>
              <w:t>00</w:t>
            </w:r>
            <w:r w:rsidR="007B3F63">
              <w:rPr>
                <w:rFonts w:cs="Arial"/>
                <w:color w:val="000000"/>
                <w:sz w:val="22"/>
                <w:szCs w:val="22"/>
              </w:rPr>
              <w:t xml:space="preserve"> –</w:t>
            </w:r>
            <w:r>
              <w:rPr>
                <w:rFonts w:cs="Arial"/>
                <w:color w:val="000000"/>
                <w:sz w:val="22"/>
                <w:szCs w:val="22"/>
              </w:rPr>
              <w:t xml:space="preserve"> 12</w:t>
            </w:r>
            <w:r w:rsidR="008668F4">
              <w:rPr>
                <w:rFonts w:cs="Arial"/>
                <w:color w:val="000000"/>
                <w:sz w:val="22"/>
                <w:szCs w:val="22"/>
              </w:rPr>
              <w:t>.</w:t>
            </w:r>
            <w:r w:rsidR="006D4152">
              <w:rPr>
                <w:rFonts w:cs="Arial"/>
                <w:color w:val="000000"/>
                <w:sz w:val="22"/>
                <w:szCs w:val="22"/>
              </w:rPr>
              <w:t>1</w:t>
            </w:r>
            <w:r w:rsidR="00A9652B">
              <w:rPr>
                <w:rFonts w:cs="Arial"/>
                <w:color w:val="000000"/>
                <w:sz w:val="22"/>
                <w:szCs w:val="22"/>
              </w:rPr>
              <w:t>0</w:t>
            </w:r>
          </w:p>
          <w:p w14:paraId="4D8C6CCB" w14:textId="77777777" w:rsidR="007B3F63" w:rsidRDefault="007B3F63" w:rsidP="00026C93">
            <w:pPr>
              <w:pStyle w:val="Maintext"/>
              <w:spacing w:after="0" w:line="240" w:lineRule="auto"/>
              <w:ind w:left="0"/>
              <w:rPr>
                <w:rFonts w:cs="Arial"/>
                <w:color w:val="000000"/>
                <w:sz w:val="22"/>
                <w:szCs w:val="22"/>
              </w:rPr>
            </w:pPr>
          </w:p>
          <w:p w14:paraId="7F0A0393" w14:textId="77777777" w:rsidR="007B3F63" w:rsidRDefault="007B3F63" w:rsidP="00026C93">
            <w:pPr>
              <w:pStyle w:val="Maintext"/>
              <w:spacing w:after="0" w:line="240" w:lineRule="auto"/>
              <w:ind w:left="0"/>
              <w:rPr>
                <w:rFonts w:cs="Arial"/>
                <w:color w:val="000000"/>
                <w:sz w:val="22"/>
                <w:szCs w:val="22"/>
              </w:rPr>
            </w:pPr>
          </w:p>
          <w:p w14:paraId="71730831" w14:textId="77777777" w:rsidR="000362AC" w:rsidRDefault="000362AC" w:rsidP="00026C93">
            <w:pPr>
              <w:pStyle w:val="Maintext"/>
              <w:spacing w:after="0" w:line="240" w:lineRule="auto"/>
              <w:ind w:left="0"/>
              <w:rPr>
                <w:rFonts w:cs="Arial"/>
                <w:color w:val="000000"/>
                <w:sz w:val="22"/>
                <w:szCs w:val="22"/>
              </w:rPr>
            </w:pPr>
          </w:p>
          <w:p w14:paraId="4B66FDC5" w14:textId="77777777" w:rsidR="003513EA" w:rsidRDefault="003513EA" w:rsidP="00026C93">
            <w:pPr>
              <w:pStyle w:val="Maintext"/>
              <w:spacing w:after="0" w:line="240" w:lineRule="auto"/>
              <w:ind w:left="0"/>
              <w:rPr>
                <w:rFonts w:cs="Arial"/>
                <w:color w:val="000000"/>
                <w:sz w:val="22"/>
                <w:szCs w:val="22"/>
              </w:rPr>
            </w:pPr>
          </w:p>
          <w:p w14:paraId="6A6EAD46" w14:textId="77777777" w:rsidR="003513EA" w:rsidRDefault="003513EA" w:rsidP="00026C93">
            <w:pPr>
              <w:pStyle w:val="Maintext"/>
              <w:spacing w:after="0" w:line="240" w:lineRule="auto"/>
              <w:ind w:left="0"/>
              <w:rPr>
                <w:rFonts w:cs="Arial"/>
                <w:color w:val="000000"/>
                <w:sz w:val="22"/>
                <w:szCs w:val="22"/>
              </w:rPr>
            </w:pPr>
          </w:p>
          <w:p w14:paraId="1F1DC448" w14:textId="7151CE92" w:rsidR="008476BD" w:rsidRPr="009E2F4F" w:rsidRDefault="005A2916" w:rsidP="00026C93">
            <w:pPr>
              <w:pStyle w:val="Maintext"/>
              <w:spacing w:after="0" w:line="240" w:lineRule="auto"/>
              <w:ind w:left="0"/>
              <w:rPr>
                <w:rFonts w:cs="Arial"/>
                <w:color w:val="000000"/>
                <w:sz w:val="22"/>
                <w:szCs w:val="22"/>
                <w:highlight w:val="yellow"/>
              </w:rPr>
            </w:pPr>
            <w:r>
              <w:rPr>
                <w:rFonts w:cs="Arial"/>
                <w:color w:val="000000"/>
                <w:sz w:val="22"/>
                <w:szCs w:val="22"/>
              </w:rPr>
              <w:t>12</w:t>
            </w:r>
            <w:r w:rsidR="008476BD" w:rsidRPr="009E2F4F">
              <w:rPr>
                <w:rFonts w:cs="Arial"/>
                <w:color w:val="000000"/>
                <w:sz w:val="22"/>
                <w:szCs w:val="22"/>
              </w:rPr>
              <w:t>.</w:t>
            </w:r>
            <w:r w:rsidR="006D4152">
              <w:rPr>
                <w:rFonts w:cs="Arial"/>
                <w:color w:val="000000"/>
                <w:sz w:val="22"/>
                <w:szCs w:val="22"/>
              </w:rPr>
              <w:t>1</w:t>
            </w:r>
            <w:r w:rsidR="008476BD">
              <w:rPr>
                <w:rFonts w:cs="Arial"/>
                <w:color w:val="000000"/>
                <w:sz w:val="22"/>
                <w:szCs w:val="22"/>
              </w:rPr>
              <w:t>0</w:t>
            </w:r>
            <w:r w:rsidR="008476BD" w:rsidRPr="009E2F4F">
              <w:rPr>
                <w:rFonts w:cs="Arial"/>
                <w:color w:val="000000"/>
                <w:sz w:val="22"/>
                <w:szCs w:val="22"/>
              </w:rPr>
              <w:t xml:space="preserve"> – </w:t>
            </w:r>
            <w:r w:rsidR="008668F4">
              <w:rPr>
                <w:rFonts w:cs="Arial"/>
                <w:color w:val="000000"/>
                <w:sz w:val="22"/>
                <w:szCs w:val="22"/>
              </w:rPr>
              <w:t>12.</w:t>
            </w:r>
            <w:r w:rsidR="006D4152">
              <w:rPr>
                <w:rFonts w:cs="Arial"/>
                <w:color w:val="000000"/>
                <w:sz w:val="22"/>
                <w:szCs w:val="22"/>
              </w:rPr>
              <w:t>1</w:t>
            </w:r>
            <w:r>
              <w:rPr>
                <w:rFonts w:cs="Arial"/>
                <w:color w:val="000000"/>
                <w:sz w:val="22"/>
                <w:szCs w:val="22"/>
              </w:rPr>
              <w:t>5</w:t>
            </w:r>
          </w:p>
        </w:tc>
        <w:tc>
          <w:tcPr>
            <w:tcW w:w="7623" w:type="dxa"/>
            <w:gridSpan w:val="2"/>
            <w:shd w:val="clear" w:color="auto" w:fill="auto"/>
          </w:tcPr>
          <w:p w14:paraId="1FBD5E59" w14:textId="5485A6E8" w:rsidR="007B3F63" w:rsidRPr="000362AC" w:rsidRDefault="007B3F63" w:rsidP="00026C93">
            <w:pPr>
              <w:pStyle w:val="Maintext"/>
              <w:tabs>
                <w:tab w:val="left" w:pos="1537"/>
              </w:tabs>
              <w:spacing w:after="0" w:line="240" w:lineRule="auto"/>
              <w:ind w:left="0"/>
              <w:rPr>
                <w:i/>
                <w:color w:val="000000"/>
                <w:sz w:val="22"/>
                <w:szCs w:val="22"/>
              </w:rPr>
            </w:pPr>
            <w:r w:rsidRPr="00F42430">
              <w:rPr>
                <w:color w:val="000000"/>
                <w:sz w:val="22"/>
                <w:szCs w:val="22"/>
              </w:rPr>
              <w:t>Open Forum</w:t>
            </w:r>
            <w:r>
              <w:rPr>
                <w:i/>
                <w:color w:val="000000"/>
                <w:sz w:val="22"/>
                <w:szCs w:val="22"/>
              </w:rPr>
              <w:t xml:space="preserve">   C</w:t>
            </w:r>
            <w:r w:rsidRPr="007B760E">
              <w:rPr>
                <w:i/>
                <w:color w:val="000000"/>
                <w:sz w:val="22"/>
                <w:szCs w:val="22"/>
              </w:rPr>
              <w:t>omments an</w:t>
            </w:r>
            <w:r>
              <w:rPr>
                <w:i/>
                <w:color w:val="000000"/>
                <w:sz w:val="22"/>
                <w:szCs w:val="22"/>
              </w:rPr>
              <w:t xml:space="preserve">d questions </w:t>
            </w:r>
            <w:r w:rsidR="000362AC">
              <w:rPr>
                <w:i/>
                <w:color w:val="000000"/>
                <w:sz w:val="22"/>
                <w:szCs w:val="22"/>
              </w:rPr>
              <w:t xml:space="preserve">for Segment 6 </w:t>
            </w:r>
            <w:r>
              <w:rPr>
                <w:i/>
                <w:color w:val="000000"/>
                <w:sz w:val="22"/>
                <w:szCs w:val="22"/>
              </w:rPr>
              <w:t xml:space="preserve">may be submitted </w:t>
            </w:r>
            <w:r w:rsidR="000362AC">
              <w:rPr>
                <w:i/>
                <w:color w:val="000000"/>
                <w:sz w:val="22"/>
                <w:szCs w:val="22"/>
              </w:rPr>
              <w:tab/>
            </w:r>
            <w:r w:rsidR="000362AC">
              <w:rPr>
                <w:i/>
                <w:color w:val="000000"/>
                <w:sz w:val="22"/>
                <w:szCs w:val="22"/>
              </w:rPr>
              <w:tab/>
              <w:t xml:space="preserve">in </w:t>
            </w:r>
            <w:hyperlink r:id="rId16" w:history="1">
              <w:r w:rsidRPr="00586FC0">
                <w:rPr>
                  <w:rStyle w:val="Hyperlink"/>
                  <w:b/>
                  <w:i/>
                  <w:color w:val="auto"/>
                  <w:sz w:val="22"/>
                  <w:szCs w:val="22"/>
                </w:rPr>
                <w:t>www.menti.com</w:t>
              </w:r>
            </w:hyperlink>
            <w:r w:rsidRPr="00586FC0">
              <w:rPr>
                <w:i/>
                <w:sz w:val="22"/>
                <w:szCs w:val="22"/>
              </w:rPr>
              <w:t xml:space="preserve"> </w:t>
            </w:r>
            <w:r w:rsidR="000362AC" w:rsidRPr="00CF680D">
              <w:rPr>
                <w:i/>
                <w:sz w:val="22"/>
                <w:szCs w:val="22"/>
              </w:rPr>
              <w:t xml:space="preserve">(code to be provided on the day of the </w:t>
            </w:r>
            <w:r w:rsidR="000362AC">
              <w:rPr>
                <w:i/>
                <w:sz w:val="22"/>
                <w:szCs w:val="22"/>
              </w:rPr>
              <w:tab/>
            </w:r>
            <w:r w:rsidR="000362AC" w:rsidRPr="00CF680D">
              <w:rPr>
                <w:i/>
                <w:sz w:val="22"/>
                <w:szCs w:val="22"/>
              </w:rPr>
              <w:t>meeting) and the presenters will respond to them</w:t>
            </w:r>
          </w:p>
          <w:p w14:paraId="2897504B" w14:textId="77777777" w:rsidR="000362AC" w:rsidRDefault="000362AC" w:rsidP="00026C93">
            <w:pPr>
              <w:pStyle w:val="Maintext"/>
              <w:tabs>
                <w:tab w:val="left" w:pos="1537"/>
              </w:tabs>
              <w:spacing w:after="0" w:line="240" w:lineRule="auto"/>
              <w:ind w:left="0"/>
              <w:rPr>
                <w:b/>
                <w:color w:val="000000"/>
                <w:sz w:val="22"/>
                <w:szCs w:val="22"/>
              </w:rPr>
            </w:pPr>
            <w:r>
              <w:rPr>
                <w:b/>
                <w:color w:val="000000"/>
                <w:sz w:val="22"/>
                <w:szCs w:val="22"/>
              </w:rPr>
              <w:tab/>
            </w:r>
          </w:p>
          <w:p w14:paraId="4F5D030B" w14:textId="4081B829" w:rsidR="007B3F63" w:rsidRPr="003513EA" w:rsidRDefault="000362AC" w:rsidP="00026C93">
            <w:pPr>
              <w:pStyle w:val="Maintext"/>
              <w:tabs>
                <w:tab w:val="left" w:pos="1537"/>
                <w:tab w:val="left" w:pos="3067"/>
              </w:tabs>
              <w:spacing w:after="0" w:line="240" w:lineRule="auto"/>
              <w:ind w:left="0"/>
              <w:rPr>
                <w:color w:val="000000"/>
                <w:sz w:val="22"/>
                <w:szCs w:val="22"/>
              </w:rPr>
            </w:pPr>
            <w:r>
              <w:rPr>
                <w:b/>
                <w:color w:val="000000"/>
                <w:sz w:val="22"/>
                <w:szCs w:val="22"/>
              </w:rPr>
              <w:tab/>
            </w:r>
            <w:r w:rsidR="005401DE">
              <w:rPr>
                <w:color w:val="000000"/>
                <w:sz w:val="22"/>
                <w:szCs w:val="22"/>
              </w:rPr>
              <w:t>Facilitator:</w:t>
            </w:r>
            <w:r w:rsidR="005401DE">
              <w:rPr>
                <w:color w:val="000000"/>
                <w:sz w:val="22"/>
                <w:szCs w:val="22"/>
              </w:rPr>
              <w:tab/>
              <w:t>Mr. David Simmons</w:t>
            </w:r>
          </w:p>
          <w:p w14:paraId="380BB614" w14:textId="77777777" w:rsidR="003513EA" w:rsidRDefault="003513EA" w:rsidP="00026C93">
            <w:pPr>
              <w:pStyle w:val="Maintext"/>
              <w:spacing w:after="0" w:line="240" w:lineRule="auto"/>
              <w:ind w:left="0"/>
              <w:rPr>
                <w:b/>
                <w:color w:val="000000"/>
                <w:sz w:val="22"/>
                <w:szCs w:val="22"/>
              </w:rPr>
            </w:pPr>
          </w:p>
          <w:p w14:paraId="2571AB60" w14:textId="72581432" w:rsidR="008476BD" w:rsidRDefault="008476BD" w:rsidP="00026C93">
            <w:pPr>
              <w:pStyle w:val="Maintext"/>
              <w:spacing w:after="0" w:line="240" w:lineRule="auto"/>
              <w:ind w:left="0"/>
              <w:rPr>
                <w:b/>
                <w:color w:val="000000"/>
                <w:sz w:val="22"/>
                <w:szCs w:val="22"/>
              </w:rPr>
            </w:pPr>
            <w:r>
              <w:rPr>
                <w:b/>
                <w:color w:val="000000"/>
                <w:sz w:val="22"/>
                <w:szCs w:val="22"/>
              </w:rPr>
              <w:t>Synthesis</w:t>
            </w:r>
            <w:r w:rsidR="007B3F63">
              <w:rPr>
                <w:b/>
                <w:color w:val="000000"/>
                <w:sz w:val="22"/>
                <w:szCs w:val="22"/>
              </w:rPr>
              <w:t xml:space="preserve"> of Day 1</w:t>
            </w:r>
            <w:r>
              <w:rPr>
                <w:b/>
                <w:color w:val="000000"/>
                <w:sz w:val="22"/>
                <w:szCs w:val="22"/>
              </w:rPr>
              <w:t xml:space="preserve"> </w:t>
            </w:r>
          </w:p>
          <w:p w14:paraId="53FFD3A6" w14:textId="185F9206" w:rsidR="008668F4" w:rsidRPr="009E2F4F" w:rsidRDefault="008668F4" w:rsidP="00026C93">
            <w:pPr>
              <w:pStyle w:val="Maintext"/>
              <w:spacing w:after="0" w:line="240" w:lineRule="auto"/>
              <w:ind w:left="0"/>
              <w:rPr>
                <w:rFonts w:cs="Arial"/>
                <w:b/>
                <w:color w:val="000000"/>
                <w:sz w:val="22"/>
                <w:szCs w:val="22"/>
                <w:highlight w:val="yellow"/>
              </w:rPr>
            </w:pPr>
          </w:p>
        </w:tc>
      </w:tr>
      <w:tr w:rsidR="008476BD" w:rsidRPr="009E2F4F" w14:paraId="08B2E09E" w14:textId="77777777" w:rsidTr="00026C93">
        <w:trPr>
          <w:trHeight w:val="207"/>
        </w:trPr>
        <w:tc>
          <w:tcPr>
            <w:tcW w:w="1681" w:type="dxa"/>
            <w:shd w:val="clear" w:color="auto" w:fill="auto"/>
          </w:tcPr>
          <w:p w14:paraId="4815C730" w14:textId="3850F9C9" w:rsidR="00A9652B" w:rsidRPr="009E2F4F" w:rsidRDefault="00A9652B" w:rsidP="00026C93">
            <w:pPr>
              <w:pStyle w:val="Maintext"/>
              <w:spacing w:after="0" w:line="240" w:lineRule="auto"/>
              <w:ind w:left="0"/>
              <w:rPr>
                <w:rFonts w:cs="Arial"/>
                <w:color w:val="000000"/>
                <w:sz w:val="22"/>
                <w:szCs w:val="22"/>
                <w:highlight w:val="yellow"/>
              </w:rPr>
            </w:pPr>
          </w:p>
        </w:tc>
        <w:tc>
          <w:tcPr>
            <w:tcW w:w="1549" w:type="dxa"/>
            <w:shd w:val="clear" w:color="auto" w:fill="auto"/>
          </w:tcPr>
          <w:p w14:paraId="068768CA" w14:textId="77777777" w:rsidR="008476BD" w:rsidRPr="009E2F4F" w:rsidRDefault="008476BD" w:rsidP="00026C93">
            <w:pPr>
              <w:pStyle w:val="Maintext"/>
              <w:spacing w:after="0" w:line="240" w:lineRule="auto"/>
              <w:ind w:left="0"/>
              <w:rPr>
                <w:rFonts w:cs="Arial"/>
                <w:color w:val="000000"/>
                <w:sz w:val="22"/>
                <w:szCs w:val="22"/>
                <w:highlight w:val="yellow"/>
              </w:rPr>
            </w:pPr>
          </w:p>
        </w:tc>
        <w:tc>
          <w:tcPr>
            <w:tcW w:w="6074" w:type="dxa"/>
            <w:shd w:val="clear" w:color="auto" w:fill="auto"/>
          </w:tcPr>
          <w:p w14:paraId="13CBB386" w14:textId="136BB2F0" w:rsidR="008476BD" w:rsidRPr="009E2F4F" w:rsidRDefault="006B08AA" w:rsidP="00026C93">
            <w:pPr>
              <w:tabs>
                <w:tab w:val="left" w:pos="1430"/>
              </w:tabs>
              <w:rPr>
                <w:color w:val="000000"/>
                <w:szCs w:val="22"/>
              </w:rPr>
            </w:pPr>
            <w:r>
              <w:rPr>
                <w:color w:val="000000"/>
                <w:szCs w:val="22"/>
              </w:rPr>
              <w:t>Presente</w:t>
            </w:r>
            <w:r w:rsidR="009238CC">
              <w:rPr>
                <w:color w:val="000000"/>
                <w:szCs w:val="22"/>
              </w:rPr>
              <w:t>r</w:t>
            </w:r>
            <w:r w:rsidR="009D23BD">
              <w:rPr>
                <w:color w:val="000000"/>
                <w:szCs w:val="22"/>
              </w:rPr>
              <w:t xml:space="preserve">:       </w:t>
            </w:r>
            <w:r w:rsidR="009238CC">
              <w:rPr>
                <w:color w:val="000000"/>
                <w:szCs w:val="22"/>
              </w:rPr>
              <w:t>Mr. Andrew Michael Ong</w:t>
            </w:r>
          </w:p>
        </w:tc>
      </w:tr>
    </w:tbl>
    <w:p w14:paraId="59CB8FD6" w14:textId="77777777" w:rsidR="00803118" w:rsidRDefault="00803118" w:rsidP="00A9652B">
      <w:pPr>
        <w:pStyle w:val="Maintext"/>
        <w:ind w:left="0"/>
        <w:rPr>
          <w:color w:val="000000"/>
          <w:sz w:val="22"/>
          <w:szCs w:val="22"/>
        </w:rPr>
      </w:pPr>
    </w:p>
    <w:p w14:paraId="05D75EEB" w14:textId="4D51E503" w:rsidR="00A9652B" w:rsidRDefault="00026C93" w:rsidP="00A9652B">
      <w:pPr>
        <w:pStyle w:val="Maintext"/>
        <w:ind w:left="0"/>
        <w:rPr>
          <w:color w:val="000000"/>
          <w:sz w:val="22"/>
          <w:szCs w:val="22"/>
        </w:rPr>
      </w:pPr>
      <w:r>
        <w:rPr>
          <w:color w:val="000000"/>
          <w:sz w:val="22"/>
          <w:szCs w:val="22"/>
        </w:rPr>
        <w:br w:type="textWrapping" w:clear="all"/>
      </w:r>
      <w:r w:rsidR="00A9652B">
        <w:rPr>
          <w:color w:val="000000"/>
          <w:sz w:val="22"/>
          <w:szCs w:val="22"/>
          <w:u w:val="single"/>
        </w:rPr>
        <w:t>Wednesday, April 28</w:t>
      </w:r>
      <w:r w:rsidR="00A9652B" w:rsidRPr="00890B39">
        <w:rPr>
          <w:color w:val="000000"/>
          <w:sz w:val="22"/>
          <w:szCs w:val="22"/>
          <w:u w:val="single"/>
        </w:rPr>
        <w:t>, 20</w:t>
      </w:r>
      <w:r w:rsidR="00A9652B">
        <w:rPr>
          <w:color w:val="000000"/>
          <w:sz w:val="22"/>
          <w:szCs w:val="22"/>
          <w:u w:val="single"/>
        </w:rPr>
        <w:t>21</w:t>
      </w:r>
      <w:r w:rsidR="00A447AB">
        <w:rPr>
          <w:color w:val="000000"/>
          <w:sz w:val="22"/>
          <w:szCs w:val="22"/>
        </w:rPr>
        <w:t xml:space="preserve"> </w:t>
      </w:r>
      <w:r w:rsidR="00D116F7">
        <w:rPr>
          <w:color w:val="000000"/>
          <w:sz w:val="22"/>
          <w:szCs w:val="22"/>
        </w:rPr>
        <w:t>– Day 2</w:t>
      </w:r>
    </w:p>
    <w:p w14:paraId="78D2917E" w14:textId="2DE322E7" w:rsidR="008476BD" w:rsidRDefault="008476BD" w:rsidP="00890B39">
      <w:pPr>
        <w:pStyle w:val="Maintext"/>
        <w:ind w:left="0"/>
        <w:rPr>
          <w:color w:val="000000"/>
          <w:sz w:val="22"/>
          <w:szCs w:val="22"/>
        </w:rPr>
      </w:pPr>
    </w:p>
    <w:p w14:paraId="7DBEBCEC" w14:textId="0DFBF927" w:rsidR="001E5E62" w:rsidRPr="00463B0C" w:rsidRDefault="001E5E62" w:rsidP="00890B39">
      <w:pPr>
        <w:pStyle w:val="Maintext"/>
        <w:ind w:left="0"/>
        <w:rPr>
          <w:rFonts w:cs="Arial"/>
          <w:color w:val="000000"/>
          <w:sz w:val="18"/>
          <w:szCs w:val="18"/>
        </w:rPr>
      </w:pPr>
      <w:r w:rsidRPr="001E5E62">
        <w:rPr>
          <w:rFonts w:cs="Arial"/>
          <w:bCs/>
          <w:color w:val="000000"/>
          <w:sz w:val="18"/>
          <w:szCs w:val="18"/>
        </w:rPr>
        <w:t xml:space="preserve">Please join </w:t>
      </w:r>
      <w:r>
        <w:rPr>
          <w:rFonts w:cs="Arial"/>
          <w:bCs/>
          <w:color w:val="000000"/>
          <w:sz w:val="18"/>
          <w:szCs w:val="18"/>
        </w:rPr>
        <w:t>the</w:t>
      </w:r>
      <w:r w:rsidRPr="001E5E62">
        <w:rPr>
          <w:rFonts w:cs="Arial"/>
          <w:bCs/>
          <w:color w:val="000000"/>
          <w:sz w:val="18"/>
          <w:szCs w:val="18"/>
        </w:rPr>
        <w:t xml:space="preserve"> meeting from your computer, tablet or smartphone</w:t>
      </w:r>
      <w:r>
        <w:rPr>
          <w:rFonts w:cs="Arial"/>
          <w:bCs/>
          <w:color w:val="000000"/>
          <w:sz w:val="18"/>
          <w:szCs w:val="18"/>
        </w:rPr>
        <w:t xml:space="preserve"> using the link: </w:t>
      </w:r>
      <w:r w:rsidRPr="001E5E62">
        <w:rPr>
          <w:rFonts w:cs="Arial"/>
          <w:bCs/>
          <w:color w:val="000000"/>
          <w:sz w:val="18"/>
          <w:szCs w:val="18"/>
        </w:rPr>
        <w:t> </w:t>
      </w:r>
      <w:r w:rsidRPr="001E5E62">
        <w:rPr>
          <w:rFonts w:cs="Arial"/>
          <w:color w:val="000000"/>
          <w:sz w:val="18"/>
          <w:szCs w:val="18"/>
        </w:rPr>
        <w:br/>
      </w:r>
      <w:hyperlink r:id="rId17" w:tgtFrame="_blank" w:history="1">
        <w:r w:rsidR="00463B0C" w:rsidRPr="00463B0C">
          <w:rPr>
            <w:rStyle w:val="Hyperlink"/>
            <w:rFonts w:cs="Arial"/>
            <w:sz w:val="18"/>
            <w:szCs w:val="18"/>
          </w:rPr>
          <w:t>https://www.gotomeet.me/AndrewMichaelOng/ehipoc-for-asean-saarc-iran-and-mongolia-day2</w:t>
        </w:r>
      </w:hyperlink>
      <w:r w:rsidR="00463B0C" w:rsidRPr="00463B0C">
        <w:rPr>
          <w:rStyle w:val="gmail-inv-meeting-url"/>
          <w:rFonts w:cs="Arial"/>
          <w:color w:val="000000"/>
          <w:sz w:val="18"/>
          <w:szCs w:val="18"/>
        </w:rPr>
        <w:t> </w:t>
      </w:r>
    </w:p>
    <w:p w14:paraId="7ACA7A96" w14:textId="77777777" w:rsidR="001E5E62" w:rsidRDefault="001E5E62" w:rsidP="00890B39">
      <w:pPr>
        <w:pStyle w:val="Maintext"/>
        <w:ind w:left="0"/>
        <w:rPr>
          <w:color w:val="000000"/>
          <w:sz w:val="22"/>
          <w:szCs w:val="22"/>
        </w:rPr>
      </w:pPr>
    </w:p>
    <w:tbl>
      <w:tblPr>
        <w:tblW w:w="0" w:type="auto"/>
        <w:tblLook w:val="04A0" w:firstRow="1" w:lastRow="0" w:firstColumn="1" w:lastColumn="0" w:noHBand="0" w:noVBand="1"/>
      </w:tblPr>
      <w:tblGrid>
        <w:gridCol w:w="1681"/>
        <w:gridCol w:w="1549"/>
        <w:gridCol w:w="6074"/>
      </w:tblGrid>
      <w:tr w:rsidR="00E57F09" w:rsidRPr="00DB1492" w14:paraId="4B62EF91" w14:textId="77777777" w:rsidTr="00D55BEC">
        <w:tc>
          <w:tcPr>
            <w:tcW w:w="1681" w:type="dxa"/>
            <w:shd w:val="clear" w:color="auto" w:fill="auto"/>
          </w:tcPr>
          <w:p w14:paraId="0EDE3684" w14:textId="619ABA17" w:rsidR="00E57F09" w:rsidRPr="00890B39" w:rsidRDefault="00415F9B" w:rsidP="003D0418">
            <w:pPr>
              <w:pStyle w:val="Maintext"/>
              <w:spacing w:after="0" w:line="240" w:lineRule="auto"/>
              <w:ind w:left="0"/>
              <w:rPr>
                <w:color w:val="000000"/>
                <w:sz w:val="22"/>
                <w:szCs w:val="22"/>
              </w:rPr>
            </w:pPr>
            <w:r>
              <w:rPr>
                <w:color w:val="000000"/>
                <w:sz w:val="22"/>
                <w:szCs w:val="22"/>
              </w:rPr>
              <w:t xml:space="preserve">  8</w:t>
            </w:r>
            <w:r w:rsidR="00E57F09" w:rsidRPr="00890B39">
              <w:rPr>
                <w:color w:val="000000"/>
                <w:sz w:val="22"/>
                <w:szCs w:val="22"/>
              </w:rPr>
              <w:t>.</w:t>
            </w:r>
            <w:r w:rsidR="00B30E3D">
              <w:rPr>
                <w:color w:val="000000"/>
                <w:sz w:val="22"/>
                <w:szCs w:val="22"/>
                <w:lang w:eastAsia="ja-JP"/>
              </w:rPr>
              <w:t>3</w:t>
            </w:r>
            <w:r w:rsidR="00E57F09">
              <w:rPr>
                <w:color w:val="000000"/>
                <w:sz w:val="22"/>
                <w:szCs w:val="22"/>
                <w:lang w:eastAsia="ja-JP"/>
              </w:rPr>
              <w:t>0</w:t>
            </w:r>
            <w:r w:rsidR="00E57F09" w:rsidRPr="00890B39">
              <w:rPr>
                <w:color w:val="000000"/>
                <w:sz w:val="22"/>
                <w:szCs w:val="22"/>
              </w:rPr>
              <w:t xml:space="preserve"> – </w:t>
            </w:r>
            <w:r>
              <w:rPr>
                <w:color w:val="000000"/>
                <w:sz w:val="22"/>
                <w:szCs w:val="22"/>
              </w:rPr>
              <w:t xml:space="preserve"> 9</w:t>
            </w:r>
            <w:r w:rsidR="00E57F09" w:rsidRPr="00890B39">
              <w:rPr>
                <w:color w:val="000000"/>
                <w:sz w:val="22"/>
                <w:szCs w:val="22"/>
              </w:rPr>
              <w:t>.00</w:t>
            </w:r>
          </w:p>
        </w:tc>
        <w:tc>
          <w:tcPr>
            <w:tcW w:w="7623" w:type="dxa"/>
            <w:gridSpan w:val="2"/>
            <w:shd w:val="clear" w:color="auto" w:fill="auto"/>
          </w:tcPr>
          <w:p w14:paraId="7DDE11EF" w14:textId="6005A41E" w:rsidR="00E57F09" w:rsidRPr="00890B39" w:rsidRDefault="00E57F09" w:rsidP="00B30E3D">
            <w:pPr>
              <w:pStyle w:val="Maintext"/>
              <w:spacing w:after="0" w:line="240" w:lineRule="auto"/>
              <w:ind w:left="0"/>
              <w:rPr>
                <w:color w:val="000000"/>
                <w:sz w:val="22"/>
                <w:szCs w:val="22"/>
              </w:rPr>
            </w:pPr>
            <w:r>
              <w:rPr>
                <w:color w:val="000000"/>
                <w:sz w:val="22"/>
                <w:szCs w:val="22"/>
              </w:rPr>
              <w:t xml:space="preserve">Opening of WebEx Conference </w:t>
            </w:r>
            <w:r w:rsidR="002F1D85">
              <w:rPr>
                <w:color w:val="000000"/>
                <w:sz w:val="22"/>
                <w:szCs w:val="22"/>
              </w:rPr>
              <w:t xml:space="preserve">and </w:t>
            </w:r>
            <w:proofErr w:type="spellStart"/>
            <w:r w:rsidR="002F1D85">
              <w:rPr>
                <w:color w:val="000000"/>
                <w:sz w:val="22"/>
                <w:szCs w:val="22"/>
              </w:rPr>
              <w:t>Menti</w:t>
            </w:r>
            <w:r w:rsidR="0069502D">
              <w:rPr>
                <w:color w:val="000000"/>
                <w:sz w:val="22"/>
                <w:szCs w:val="22"/>
              </w:rPr>
              <w:t>meter</w:t>
            </w:r>
            <w:proofErr w:type="spellEnd"/>
            <w:r w:rsidR="002F1D85">
              <w:rPr>
                <w:color w:val="000000"/>
                <w:sz w:val="22"/>
                <w:szCs w:val="22"/>
              </w:rPr>
              <w:t xml:space="preserve"> </w:t>
            </w:r>
            <w:r>
              <w:rPr>
                <w:color w:val="000000"/>
                <w:sz w:val="22"/>
                <w:szCs w:val="22"/>
              </w:rPr>
              <w:t>Platform</w:t>
            </w:r>
            <w:r w:rsidR="002F1D85">
              <w:rPr>
                <w:color w:val="000000"/>
                <w:sz w:val="22"/>
                <w:szCs w:val="22"/>
              </w:rPr>
              <w:t>s</w:t>
            </w:r>
            <w:r w:rsidR="00B30E3D">
              <w:rPr>
                <w:color w:val="000000"/>
                <w:sz w:val="22"/>
                <w:szCs w:val="22"/>
              </w:rPr>
              <w:t xml:space="preserve"> (to enable participa</w:t>
            </w:r>
            <w:r w:rsidR="0069502D">
              <w:rPr>
                <w:color w:val="000000"/>
                <w:sz w:val="22"/>
                <w:szCs w:val="22"/>
              </w:rPr>
              <w:t>nts to log-in and test the meeting</w:t>
            </w:r>
            <w:r w:rsidR="00B30E3D">
              <w:rPr>
                <w:color w:val="000000"/>
                <w:sz w:val="22"/>
                <w:szCs w:val="22"/>
              </w:rPr>
              <w:t xml:space="preserve"> platform</w:t>
            </w:r>
            <w:r w:rsidR="0069502D">
              <w:rPr>
                <w:color w:val="000000"/>
                <w:sz w:val="22"/>
                <w:szCs w:val="22"/>
              </w:rPr>
              <w:t>s</w:t>
            </w:r>
            <w:r>
              <w:rPr>
                <w:color w:val="000000"/>
                <w:sz w:val="22"/>
                <w:szCs w:val="22"/>
              </w:rPr>
              <w:t>)</w:t>
            </w:r>
          </w:p>
        </w:tc>
      </w:tr>
      <w:tr w:rsidR="00E57F09" w:rsidRPr="00DB1492" w14:paraId="395B0663" w14:textId="77777777" w:rsidTr="00D55BEC">
        <w:tc>
          <w:tcPr>
            <w:tcW w:w="1681" w:type="dxa"/>
            <w:shd w:val="clear" w:color="auto" w:fill="auto"/>
          </w:tcPr>
          <w:p w14:paraId="2D8D5D53" w14:textId="77777777" w:rsidR="00E57F09" w:rsidRPr="00890B39" w:rsidRDefault="00E57F09" w:rsidP="003D0418">
            <w:pPr>
              <w:pStyle w:val="Maintext"/>
              <w:spacing w:after="0" w:line="240" w:lineRule="auto"/>
              <w:ind w:left="0"/>
              <w:rPr>
                <w:color w:val="000000"/>
                <w:sz w:val="22"/>
                <w:szCs w:val="22"/>
              </w:rPr>
            </w:pPr>
          </w:p>
        </w:tc>
        <w:tc>
          <w:tcPr>
            <w:tcW w:w="7623" w:type="dxa"/>
            <w:gridSpan w:val="2"/>
            <w:shd w:val="clear" w:color="auto" w:fill="auto"/>
          </w:tcPr>
          <w:p w14:paraId="23421637" w14:textId="77777777" w:rsidR="00E57F09" w:rsidRPr="00890B39" w:rsidRDefault="00E57F09" w:rsidP="003D0418">
            <w:pPr>
              <w:pStyle w:val="Maintext"/>
              <w:spacing w:after="0" w:line="240" w:lineRule="auto"/>
              <w:ind w:left="0"/>
              <w:rPr>
                <w:color w:val="000000"/>
                <w:sz w:val="22"/>
                <w:szCs w:val="22"/>
              </w:rPr>
            </w:pPr>
          </w:p>
        </w:tc>
      </w:tr>
      <w:tr w:rsidR="00E57F09" w:rsidRPr="00DB1492" w14:paraId="4AAE2F02" w14:textId="77777777" w:rsidTr="00D55BEC">
        <w:tc>
          <w:tcPr>
            <w:tcW w:w="1681" w:type="dxa"/>
            <w:shd w:val="clear" w:color="auto" w:fill="auto"/>
          </w:tcPr>
          <w:p w14:paraId="7410C599" w14:textId="48252233" w:rsidR="00E57F09" w:rsidRPr="00890B39" w:rsidRDefault="00415F9B" w:rsidP="003D0418">
            <w:pPr>
              <w:pStyle w:val="Maintext"/>
              <w:spacing w:after="0" w:line="240" w:lineRule="auto"/>
              <w:ind w:left="0"/>
              <w:rPr>
                <w:color w:val="000000"/>
                <w:sz w:val="22"/>
                <w:szCs w:val="22"/>
              </w:rPr>
            </w:pPr>
            <w:r>
              <w:rPr>
                <w:color w:val="000000"/>
                <w:sz w:val="22"/>
                <w:szCs w:val="22"/>
              </w:rPr>
              <w:t xml:space="preserve">  9.00 –  9.10</w:t>
            </w:r>
          </w:p>
        </w:tc>
        <w:tc>
          <w:tcPr>
            <w:tcW w:w="7623" w:type="dxa"/>
            <w:gridSpan w:val="2"/>
            <w:shd w:val="clear" w:color="auto" w:fill="auto"/>
          </w:tcPr>
          <w:p w14:paraId="42798348" w14:textId="637C69F0" w:rsidR="00E57F09" w:rsidRPr="00890B39" w:rsidRDefault="008476BD" w:rsidP="000608C6">
            <w:pPr>
              <w:pStyle w:val="Maintext"/>
              <w:spacing w:after="0" w:line="240" w:lineRule="auto"/>
              <w:ind w:left="0"/>
              <w:rPr>
                <w:b/>
                <w:color w:val="000000"/>
                <w:sz w:val="22"/>
                <w:szCs w:val="22"/>
              </w:rPr>
            </w:pPr>
            <w:r>
              <w:rPr>
                <w:b/>
                <w:color w:val="000000"/>
                <w:sz w:val="22"/>
                <w:szCs w:val="22"/>
              </w:rPr>
              <w:t xml:space="preserve">Key Note </w:t>
            </w:r>
            <w:r w:rsidR="000608C6">
              <w:rPr>
                <w:b/>
                <w:color w:val="000000"/>
                <w:sz w:val="22"/>
                <w:szCs w:val="22"/>
              </w:rPr>
              <w:t>Address on IP and Development</w:t>
            </w:r>
            <w:r w:rsidR="00911D8F">
              <w:rPr>
                <w:b/>
                <w:color w:val="000000"/>
                <w:sz w:val="22"/>
                <w:szCs w:val="22"/>
              </w:rPr>
              <w:t xml:space="preserve"> under the Regional and National Development Sector (RNDS)</w:t>
            </w:r>
          </w:p>
        </w:tc>
      </w:tr>
      <w:tr w:rsidR="00E57F09" w:rsidRPr="00DB1492" w14:paraId="6E267A23" w14:textId="77777777" w:rsidTr="00D55BEC">
        <w:tc>
          <w:tcPr>
            <w:tcW w:w="1681" w:type="dxa"/>
            <w:shd w:val="clear" w:color="auto" w:fill="auto"/>
          </w:tcPr>
          <w:p w14:paraId="174E2F01" w14:textId="77777777" w:rsidR="00E57F09" w:rsidRPr="00890B39" w:rsidRDefault="00E57F09" w:rsidP="003D0418">
            <w:pPr>
              <w:pStyle w:val="Maintext"/>
              <w:spacing w:after="0" w:line="240" w:lineRule="auto"/>
              <w:ind w:left="0"/>
              <w:rPr>
                <w:color w:val="000000"/>
                <w:sz w:val="22"/>
                <w:szCs w:val="22"/>
              </w:rPr>
            </w:pPr>
          </w:p>
        </w:tc>
        <w:tc>
          <w:tcPr>
            <w:tcW w:w="7623" w:type="dxa"/>
            <w:gridSpan w:val="2"/>
            <w:shd w:val="clear" w:color="auto" w:fill="auto"/>
          </w:tcPr>
          <w:p w14:paraId="2D6DF396" w14:textId="77777777" w:rsidR="00E57F09" w:rsidRPr="00890B39" w:rsidRDefault="00E57F09" w:rsidP="003D0418">
            <w:pPr>
              <w:pStyle w:val="Maintext"/>
              <w:spacing w:after="0" w:line="240" w:lineRule="auto"/>
              <w:ind w:left="0"/>
              <w:rPr>
                <w:color w:val="000000"/>
                <w:sz w:val="22"/>
                <w:szCs w:val="22"/>
              </w:rPr>
            </w:pPr>
          </w:p>
        </w:tc>
      </w:tr>
      <w:tr w:rsidR="00E57F09" w:rsidRPr="00DB1492" w14:paraId="744BC24D" w14:textId="77777777" w:rsidTr="00D55BEC">
        <w:tc>
          <w:tcPr>
            <w:tcW w:w="1681" w:type="dxa"/>
            <w:shd w:val="clear" w:color="auto" w:fill="auto"/>
          </w:tcPr>
          <w:p w14:paraId="552876D7" w14:textId="77777777" w:rsidR="00E57F09" w:rsidRPr="00890B39" w:rsidRDefault="00E57F09" w:rsidP="003D0418">
            <w:pPr>
              <w:pStyle w:val="Maintext"/>
              <w:spacing w:after="0" w:line="240" w:lineRule="auto"/>
              <w:ind w:left="0"/>
              <w:rPr>
                <w:color w:val="000000"/>
                <w:sz w:val="22"/>
                <w:szCs w:val="22"/>
              </w:rPr>
            </w:pPr>
          </w:p>
        </w:tc>
        <w:tc>
          <w:tcPr>
            <w:tcW w:w="7623" w:type="dxa"/>
            <w:gridSpan w:val="2"/>
            <w:shd w:val="clear" w:color="auto" w:fill="auto"/>
          </w:tcPr>
          <w:p w14:paraId="0C640620" w14:textId="77287750" w:rsidR="009F6294" w:rsidRPr="00C03704" w:rsidRDefault="00415F9B" w:rsidP="00721D3F">
            <w:pPr>
              <w:pStyle w:val="Maintext"/>
              <w:spacing w:after="0" w:line="240" w:lineRule="auto"/>
              <w:ind w:left="1543"/>
              <w:contextualSpacing w:val="0"/>
              <w:rPr>
                <w:color w:val="000000"/>
                <w:sz w:val="22"/>
                <w:szCs w:val="22"/>
              </w:rPr>
            </w:pPr>
            <w:r w:rsidRPr="00415F9B">
              <w:rPr>
                <w:color w:val="000000"/>
                <w:sz w:val="22"/>
                <w:szCs w:val="22"/>
              </w:rPr>
              <w:t xml:space="preserve">Mr. Hasan </w:t>
            </w:r>
            <w:proofErr w:type="spellStart"/>
            <w:r w:rsidRPr="00415F9B">
              <w:rPr>
                <w:color w:val="000000"/>
                <w:sz w:val="22"/>
                <w:szCs w:val="22"/>
              </w:rPr>
              <w:t>Kleib</w:t>
            </w:r>
            <w:proofErr w:type="spellEnd"/>
            <w:r w:rsidRPr="00415F9B">
              <w:rPr>
                <w:color w:val="000000"/>
                <w:sz w:val="22"/>
                <w:szCs w:val="22"/>
              </w:rPr>
              <w:t xml:space="preserve">, Deputy Director General, </w:t>
            </w:r>
            <w:r w:rsidR="006A4753">
              <w:rPr>
                <w:color w:val="000000"/>
                <w:sz w:val="22"/>
                <w:szCs w:val="22"/>
              </w:rPr>
              <w:t xml:space="preserve">Regional and National </w:t>
            </w:r>
            <w:r w:rsidRPr="00415F9B">
              <w:rPr>
                <w:color w:val="000000"/>
                <w:sz w:val="22"/>
                <w:szCs w:val="22"/>
              </w:rPr>
              <w:t xml:space="preserve">Development Sector, WIPO </w:t>
            </w:r>
          </w:p>
        </w:tc>
      </w:tr>
      <w:tr w:rsidR="00E57F09" w:rsidRPr="00DB1492" w14:paraId="44B1765D" w14:textId="77777777" w:rsidTr="00D55BEC">
        <w:tc>
          <w:tcPr>
            <w:tcW w:w="1681" w:type="dxa"/>
            <w:shd w:val="clear" w:color="auto" w:fill="auto"/>
          </w:tcPr>
          <w:p w14:paraId="196A0B85" w14:textId="77777777" w:rsidR="00E57F09" w:rsidRPr="009E2F4F" w:rsidRDefault="00E57F09" w:rsidP="003D0418">
            <w:pPr>
              <w:pStyle w:val="Maintext"/>
              <w:spacing w:after="0" w:line="240" w:lineRule="auto"/>
              <w:ind w:left="0"/>
              <w:rPr>
                <w:rFonts w:cs="Arial"/>
                <w:color w:val="000000"/>
                <w:sz w:val="22"/>
                <w:szCs w:val="22"/>
                <w:highlight w:val="yellow"/>
              </w:rPr>
            </w:pPr>
          </w:p>
        </w:tc>
        <w:tc>
          <w:tcPr>
            <w:tcW w:w="7623" w:type="dxa"/>
            <w:gridSpan w:val="2"/>
            <w:shd w:val="clear" w:color="auto" w:fill="auto"/>
          </w:tcPr>
          <w:p w14:paraId="1448B76C" w14:textId="77777777" w:rsidR="00E57F09" w:rsidRPr="009E2F4F" w:rsidRDefault="00E57F09" w:rsidP="003D0418">
            <w:pPr>
              <w:pStyle w:val="Maintext"/>
              <w:spacing w:after="0" w:line="240" w:lineRule="auto"/>
              <w:ind w:left="0"/>
              <w:rPr>
                <w:rFonts w:cs="Arial"/>
                <w:color w:val="000000"/>
                <w:sz w:val="22"/>
                <w:szCs w:val="22"/>
                <w:highlight w:val="yellow"/>
              </w:rPr>
            </w:pPr>
          </w:p>
        </w:tc>
      </w:tr>
      <w:tr w:rsidR="00E57F09" w:rsidRPr="00DB1492" w14:paraId="29815AB8" w14:textId="77777777" w:rsidTr="00D55BEC">
        <w:tc>
          <w:tcPr>
            <w:tcW w:w="1681" w:type="dxa"/>
            <w:shd w:val="clear" w:color="auto" w:fill="auto"/>
          </w:tcPr>
          <w:p w14:paraId="6716963D" w14:textId="0285420F" w:rsidR="00E57F09" w:rsidRPr="00350132" w:rsidRDefault="00721D3F" w:rsidP="003D0418">
            <w:pPr>
              <w:pStyle w:val="Maintext"/>
              <w:spacing w:after="0" w:line="240" w:lineRule="auto"/>
              <w:ind w:left="0"/>
              <w:rPr>
                <w:rFonts w:cs="Arial"/>
                <w:color w:val="000000"/>
                <w:sz w:val="22"/>
                <w:szCs w:val="22"/>
              </w:rPr>
            </w:pPr>
            <w:r>
              <w:rPr>
                <w:rFonts w:cs="Arial"/>
                <w:color w:val="000000"/>
                <w:sz w:val="22"/>
                <w:szCs w:val="22"/>
              </w:rPr>
              <w:t xml:space="preserve">  </w:t>
            </w:r>
            <w:r w:rsidR="00CE1F22">
              <w:rPr>
                <w:rFonts w:cs="Arial"/>
                <w:color w:val="000000"/>
                <w:sz w:val="22"/>
                <w:szCs w:val="22"/>
              </w:rPr>
              <w:t>9</w:t>
            </w:r>
            <w:r w:rsidR="00E57F09" w:rsidRPr="009E2F4F">
              <w:rPr>
                <w:rFonts w:cs="Arial"/>
                <w:color w:val="000000"/>
                <w:sz w:val="22"/>
                <w:szCs w:val="22"/>
              </w:rPr>
              <w:t>.</w:t>
            </w:r>
            <w:r w:rsidR="00CE1F22">
              <w:rPr>
                <w:rFonts w:cs="Arial"/>
                <w:color w:val="000000"/>
                <w:sz w:val="22"/>
                <w:szCs w:val="22"/>
              </w:rPr>
              <w:t>10</w:t>
            </w:r>
            <w:r w:rsidR="00E57F09" w:rsidRPr="009E2F4F">
              <w:rPr>
                <w:rFonts w:cs="Arial"/>
                <w:color w:val="000000"/>
                <w:sz w:val="22"/>
                <w:szCs w:val="22"/>
              </w:rPr>
              <w:t xml:space="preserve"> – </w:t>
            </w:r>
            <w:r w:rsidR="00CE1F22">
              <w:rPr>
                <w:rFonts w:cs="Arial"/>
                <w:color w:val="000000"/>
                <w:sz w:val="22"/>
                <w:szCs w:val="22"/>
              </w:rPr>
              <w:t xml:space="preserve"> 9</w:t>
            </w:r>
            <w:r w:rsidR="00E57F09" w:rsidRPr="009E2F4F">
              <w:rPr>
                <w:rFonts w:cs="Arial"/>
                <w:color w:val="000000"/>
                <w:sz w:val="22"/>
                <w:szCs w:val="22"/>
              </w:rPr>
              <w:t>.</w:t>
            </w:r>
            <w:r w:rsidR="002F30C6">
              <w:rPr>
                <w:rFonts w:cs="Arial"/>
                <w:color w:val="000000"/>
                <w:sz w:val="22"/>
                <w:szCs w:val="22"/>
              </w:rPr>
              <w:t>2</w:t>
            </w:r>
            <w:r w:rsidR="00FC4AB9">
              <w:rPr>
                <w:rFonts w:cs="Arial"/>
                <w:color w:val="000000"/>
                <w:sz w:val="22"/>
                <w:szCs w:val="22"/>
              </w:rPr>
              <w:t>5</w:t>
            </w:r>
          </w:p>
        </w:tc>
        <w:tc>
          <w:tcPr>
            <w:tcW w:w="1549" w:type="dxa"/>
            <w:shd w:val="clear" w:color="auto" w:fill="auto"/>
          </w:tcPr>
          <w:p w14:paraId="688E94CC" w14:textId="7C2A362B" w:rsidR="00E57F09" w:rsidRPr="009E2F4F" w:rsidRDefault="00845600" w:rsidP="003D0418">
            <w:pPr>
              <w:pStyle w:val="Maintext"/>
              <w:spacing w:after="0" w:line="240" w:lineRule="auto"/>
              <w:ind w:left="0"/>
              <w:rPr>
                <w:rFonts w:cs="Arial"/>
                <w:color w:val="000000"/>
                <w:sz w:val="22"/>
                <w:szCs w:val="22"/>
                <w:highlight w:val="yellow"/>
              </w:rPr>
            </w:pPr>
            <w:r>
              <w:rPr>
                <w:rFonts w:cs="Arial"/>
                <w:b/>
                <w:color w:val="000000"/>
                <w:sz w:val="22"/>
                <w:szCs w:val="22"/>
              </w:rPr>
              <w:t>Segment 1</w:t>
            </w:r>
          </w:p>
        </w:tc>
        <w:tc>
          <w:tcPr>
            <w:tcW w:w="6074" w:type="dxa"/>
            <w:shd w:val="clear" w:color="auto" w:fill="auto"/>
          </w:tcPr>
          <w:p w14:paraId="4E605D5A" w14:textId="75DF7CC3" w:rsidR="000608C6" w:rsidRDefault="000608C6" w:rsidP="002F30C6">
            <w:pPr>
              <w:pStyle w:val="Maintext"/>
              <w:spacing w:after="0" w:line="240" w:lineRule="auto"/>
              <w:ind w:left="0"/>
              <w:rPr>
                <w:rFonts w:cs="Arial"/>
                <w:b/>
                <w:color w:val="000000"/>
                <w:sz w:val="22"/>
                <w:szCs w:val="22"/>
              </w:rPr>
            </w:pPr>
            <w:r>
              <w:rPr>
                <w:rFonts w:cs="Arial"/>
                <w:b/>
                <w:color w:val="000000"/>
                <w:sz w:val="22"/>
                <w:szCs w:val="22"/>
              </w:rPr>
              <w:t xml:space="preserve">IP Office </w:t>
            </w:r>
            <w:r w:rsidR="00E157CF">
              <w:rPr>
                <w:rFonts w:cs="Arial"/>
                <w:b/>
                <w:color w:val="000000"/>
                <w:sz w:val="22"/>
                <w:szCs w:val="22"/>
              </w:rPr>
              <w:t>Management Master Class 1:</w:t>
            </w:r>
          </w:p>
          <w:p w14:paraId="4F37EBDB" w14:textId="77777777" w:rsidR="000608C6" w:rsidRDefault="000608C6" w:rsidP="002F30C6">
            <w:pPr>
              <w:pStyle w:val="Maintext"/>
              <w:spacing w:after="0" w:line="240" w:lineRule="auto"/>
              <w:ind w:left="0"/>
              <w:rPr>
                <w:rFonts w:cs="Arial"/>
                <w:b/>
                <w:color w:val="000000"/>
                <w:sz w:val="22"/>
                <w:szCs w:val="22"/>
              </w:rPr>
            </w:pPr>
          </w:p>
          <w:p w14:paraId="384AD2AF" w14:textId="487F1AE7" w:rsidR="00E57F09" w:rsidRPr="008803E6" w:rsidRDefault="00DE669C" w:rsidP="002F30C6">
            <w:pPr>
              <w:pStyle w:val="Maintext"/>
              <w:spacing w:after="0" w:line="240" w:lineRule="auto"/>
              <w:ind w:left="0"/>
              <w:rPr>
                <w:rFonts w:cs="Arial"/>
                <w:b/>
                <w:bCs/>
                <w:color w:val="000000"/>
                <w:sz w:val="22"/>
                <w:szCs w:val="22"/>
                <w:highlight w:val="yellow"/>
              </w:rPr>
            </w:pPr>
            <w:r>
              <w:rPr>
                <w:rFonts w:cs="Arial"/>
                <w:b/>
                <w:color w:val="000000"/>
                <w:sz w:val="22"/>
                <w:szCs w:val="22"/>
              </w:rPr>
              <w:t xml:space="preserve">Financial Management of </w:t>
            </w:r>
            <w:r w:rsidR="002F30C6">
              <w:rPr>
                <w:rFonts w:cs="Arial"/>
                <w:b/>
                <w:color w:val="000000"/>
                <w:sz w:val="22"/>
                <w:szCs w:val="22"/>
              </w:rPr>
              <w:t>Intellectual Property (</w:t>
            </w:r>
            <w:r>
              <w:rPr>
                <w:rFonts w:cs="Arial"/>
                <w:b/>
                <w:color w:val="000000"/>
                <w:sz w:val="22"/>
                <w:szCs w:val="22"/>
              </w:rPr>
              <w:t>IP</w:t>
            </w:r>
            <w:r w:rsidR="002F30C6">
              <w:rPr>
                <w:rFonts w:cs="Arial"/>
                <w:b/>
                <w:color w:val="000000"/>
                <w:sz w:val="22"/>
                <w:szCs w:val="22"/>
              </w:rPr>
              <w:t>)</w:t>
            </w:r>
            <w:r>
              <w:rPr>
                <w:rFonts w:cs="Arial"/>
                <w:b/>
                <w:color w:val="000000"/>
                <w:sz w:val="22"/>
                <w:szCs w:val="22"/>
              </w:rPr>
              <w:t xml:space="preserve"> Offices:  Key Challenges and</w:t>
            </w:r>
            <w:r w:rsidR="002F30C6">
              <w:rPr>
                <w:rFonts w:cs="Arial"/>
                <w:b/>
                <w:color w:val="000000"/>
                <w:sz w:val="22"/>
                <w:szCs w:val="22"/>
              </w:rPr>
              <w:t xml:space="preserve"> Main</w:t>
            </w:r>
            <w:r>
              <w:rPr>
                <w:rFonts w:cs="Arial"/>
                <w:b/>
                <w:color w:val="000000"/>
                <w:sz w:val="22"/>
                <w:szCs w:val="22"/>
              </w:rPr>
              <w:t xml:space="preserve"> Issues Related to Filing Proj</w:t>
            </w:r>
            <w:r w:rsidRPr="00DE669C">
              <w:rPr>
                <w:rFonts w:cs="Arial"/>
                <w:b/>
                <w:color w:val="000000"/>
                <w:sz w:val="22"/>
                <w:szCs w:val="22"/>
              </w:rPr>
              <w:t>ection and Financial Forecasting</w:t>
            </w:r>
            <w:r w:rsidR="002F30C6">
              <w:rPr>
                <w:rFonts w:cs="Arial"/>
                <w:b/>
                <w:color w:val="000000"/>
                <w:sz w:val="22"/>
                <w:szCs w:val="22"/>
              </w:rPr>
              <w:t xml:space="preserve"> </w:t>
            </w:r>
          </w:p>
        </w:tc>
      </w:tr>
      <w:tr w:rsidR="00E57F09" w:rsidRPr="00DB1492" w14:paraId="7328EEF3" w14:textId="77777777" w:rsidTr="00D55BEC">
        <w:tc>
          <w:tcPr>
            <w:tcW w:w="1681" w:type="dxa"/>
            <w:shd w:val="clear" w:color="auto" w:fill="auto"/>
          </w:tcPr>
          <w:p w14:paraId="628201D5" w14:textId="77777777" w:rsidR="00E57F09" w:rsidRPr="009E2F4F" w:rsidRDefault="00E57F09" w:rsidP="003D0418">
            <w:pPr>
              <w:pStyle w:val="Maintext"/>
              <w:spacing w:after="0" w:line="240" w:lineRule="auto"/>
              <w:ind w:left="0"/>
              <w:rPr>
                <w:rFonts w:cs="Arial"/>
                <w:color w:val="000000"/>
                <w:sz w:val="22"/>
                <w:szCs w:val="22"/>
                <w:highlight w:val="yellow"/>
              </w:rPr>
            </w:pPr>
          </w:p>
        </w:tc>
        <w:tc>
          <w:tcPr>
            <w:tcW w:w="1549" w:type="dxa"/>
            <w:shd w:val="clear" w:color="auto" w:fill="auto"/>
          </w:tcPr>
          <w:p w14:paraId="308D430A" w14:textId="77777777" w:rsidR="00E57F09" w:rsidRPr="009E2F4F" w:rsidRDefault="00E57F09" w:rsidP="003D0418">
            <w:pPr>
              <w:pStyle w:val="Maintext"/>
              <w:spacing w:after="0" w:line="240" w:lineRule="auto"/>
              <w:ind w:left="0"/>
              <w:rPr>
                <w:rFonts w:cs="Arial"/>
                <w:color w:val="000000"/>
                <w:sz w:val="22"/>
                <w:szCs w:val="22"/>
                <w:highlight w:val="yellow"/>
              </w:rPr>
            </w:pPr>
          </w:p>
        </w:tc>
        <w:tc>
          <w:tcPr>
            <w:tcW w:w="6074" w:type="dxa"/>
            <w:shd w:val="clear" w:color="auto" w:fill="auto"/>
          </w:tcPr>
          <w:p w14:paraId="3651975F" w14:textId="77777777" w:rsidR="00E57F09" w:rsidRPr="009E2F4F" w:rsidRDefault="00E57F09" w:rsidP="003D0418">
            <w:pPr>
              <w:pStyle w:val="Maintext"/>
              <w:spacing w:after="0" w:line="240" w:lineRule="auto"/>
              <w:ind w:left="0"/>
              <w:rPr>
                <w:rFonts w:cs="Arial"/>
                <w:color w:val="000000"/>
                <w:sz w:val="22"/>
                <w:szCs w:val="22"/>
                <w:highlight w:val="yellow"/>
              </w:rPr>
            </w:pPr>
          </w:p>
        </w:tc>
      </w:tr>
      <w:tr w:rsidR="00E57F09" w:rsidRPr="00DB1492" w14:paraId="6E8E7725" w14:textId="77777777" w:rsidTr="00D55BEC">
        <w:tc>
          <w:tcPr>
            <w:tcW w:w="1681" w:type="dxa"/>
            <w:shd w:val="clear" w:color="auto" w:fill="auto"/>
          </w:tcPr>
          <w:p w14:paraId="0463DF82" w14:textId="77777777" w:rsidR="00E57F09" w:rsidRPr="009E2F4F" w:rsidRDefault="00E57F09" w:rsidP="003D0418">
            <w:pPr>
              <w:pStyle w:val="Maintext"/>
              <w:spacing w:after="0" w:line="240" w:lineRule="auto"/>
              <w:ind w:left="0"/>
              <w:rPr>
                <w:rFonts w:cs="Arial"/>
                <w:color w:val="000000"/>
                <w:sz w:val="22"/>
                <w:szCs w:val="22"/>
                <w:highlight w:val="yellow"/>
              </w:rPr>
            </w:pPr>
          </w:p>
        </w:tc>
        <w:tc>
          <w:tcPr>
            <w:tcW w:w="1549" w:type="dxa"/>
            <w:shd w:val="clear" w:color="auto" w:fill="auto"/>
          </w:tcPr>
          <w:p w14:paraId="06824231" w14:textId="77777777" w:rsidR="00E57F09" w:rsidRPr="009E2F4F" w:rsidRDefault="00E57F09" w:rsidP="003D0418">
            <w:pPr>
              <w:pStyle w:val="Maintext"/>
              <w:spacing w:after="0" w:line="240" w:lineRule="auto"/>
              <w:ind w:left="0"/>
              <w:rPr>
                <w:rFonts w:cs="Arial"/>
                <w:color w:val="000000"/>
                <w:sz w:val="22"/>
                <w:szCs w:val="22"/>
                <w:highlight w:val="yellow"/>
              </w:rPr>
            </w:pPr>
          </w:p>
        </w:tc>
        <w:tc>
          <w:tcPr>
            <w:tcW w:w="6074" w:type="dxa"/>
            <w:shd w:val="clear" w:color="auto" w:fill="auto"/>
          </w:tcPr>
          <w:p w14:paraId="4E31FB9C" w14:textId="18FA43A3" w:rsidR="00E57F09" w:rsidRPr="009E2F4F" w:rsidRDefault="007B0FE8" w:rsidP="009D23BD">
            <w:pPr>
              <w:pStyle w:val="Maintext"/>
              <w:tabs>
                <w:tab w:val="left" w:pos="1456"/>
              </w:tabs>
              <w:spacing w:after="0" w:line="240" w:lineRule="auto"/>
              <w:ind w:left="1456" w:hanging="1456"/>
              <w:rPr>
                <w:rFonts w:cs="Arial"/>
                <w:color w:val="000000"/>
                <w:sz w:val="22"/>
                <w:szCs w:val="22"/>
                <w:highlight w:val="yellow"/>
              </w:rPr>
            </w:pPr>
            <w:r>
              <w:rPr>
                <w:rFonts w:cs="Arial"/>
                <w:color w:val="000000"/>
                <w:sz w:val="22"/>
                <w:szCs w:val="22"/>
              </w:rPr>
              <w:t>Presenter</w:t>
            </w:r>
            <w:r w:rsidR="00E57F09" w:rsidRPr="009E2F4F">
              <w:rPr>
                <w:rFonts w:cs="Arial"/>
                <w:color w:val="000000"/>
                <w:sz w:val="22"/>
                <w:szCs w:val="22"/>
              </w:rPr>
              <w:t>:</w:t>
            </w:r>
            <w:r w:rsidR="00E57F09" w:rsidRPr="009E2F4F">
              <w:rPr>
                <w:rFonts w:cs="Arial"/>
                <w:color w:val="000000"/>
                <w:sz w:val="22"/>
                <w:szCs w:val="22"/>
              </w:rPr>
              <w:tab/>
            </w:r>
            <w:r w:rsidR="002F1D85" w:rsidRPr="009E2F4F">
              <w:rPr>
                <w:rFonts w:cs="Arial"/>
                <w:color w:val="000000"/>
                <w:sz w:val="22"/>
                <w:szCs w:val="22"/>
              </w:rPr>
              <w:t xml:space="preserve">Mr. </w:t>
            </w:r>
            <w:r w:rsidR="002F30C6">
              <w:rPr>
                <w:rFonts w:cs="Arial"/>
                <w:color w:val="000000"/>
                <w:sz w:val="22"/>
                <w:szCs w:val="22"/>
              </w:rPr>
              <w:t xml:space="preserve">Ian Heath, IP Management Consultant, First Thoughts, O’Connor, Australia </w:t>
            </w:r>
          </w:p>
        </w:tc>
      </w:tr>
      <w:tr w:rsidR="00E57F09" w:rsidRPr="00DB1492" w14:paraId="1F4544F5" w14:textId="77777777" w:rsidTr="00D55BEC">
        <w:tc>
          <w:tcPr>
            <w:tcW w:w="1681" w:type="dxa"/>
            <w:shd w:val="clear" w:color="auto" w:fill="auto"/>
          </w:tcPr>
          <w:p w14:paraId="6A7DC0B9" w14:textId="77777777" w:rsidR="00E57F09" w:rsidRPr="009E2F4F" w:rsidRDefault="00E57F09" w:rsidP="003D0418">
            <w:pPr>
              <w:pStyle w:val="Maintext"/>
              <w:spacing w:after="0" w:line="240" w:lineRule="auto"/>
              <w:ind w:left="0"/>
              <w:rPr>
                <w:rFonts w:cs="Arial"/>
                <w:color w:val="000000"/>
                <w:sz w:val="22"/>
                <w:szCs w:val="22"/>
                <w:highlight w:val="yellow"/>
              </w:rPr>
            </w:pPr>
          </w:p>
        </w:tc>
        <w:tc>
          <w:tcPr>
            <w:tcW w:w="1549" w:type="dxa"/>
            <w:shd w:val="clear" w:color="auto" w:fill="auto"/>
          </w:tcPr>
          <w:p w14:paraId="755763D4" w14:textId="77777777" w:rsidR="00E57F09" w:rsidRPr="009E2F4F" w:rsidRDefault="00E57F09" w:rsidP="003D0418">
            <w:pPr>
              <w:pStyle w:val="Maintext"/>
              <w:spacing w:after="0" w:line="240" w:lineRule="auto"/>
              <w:ind w:left="0"/>
              <w:rPr>
                <w:rFonts w:cs="Arial"/>
                <w:color w:val="000000"/>
                <w:sz w:val="22"/>
                <w:szCs w:val="22"/>
                <w:highlight w:val="yellow"/>
              </w:rPr>
            </w:pPr>
          </w:p>
        </w:tc>
        <w:tc>
          <w:tcPr>
            <w:tcW w:w="6074" w:type="dxa"/>
            <w:shd w:val="clear" w:color="auto" w:fill="auto"/>
          </w:tcPr>
          <w:p w14:paraId="349DA810" w14:textId="77777777" w:rsidR="00E57F09" w:rsidRPr="009E2F4F" w:rsidRDefault="00E57F09" w:rsidP="003D0418">
            <w:pPr>
              <w:pStyle w:val="Maintext"/>
              <w:spacing w:after="0" w:line="240" w:lineRule="auto"/>
              <w:ind w:left="0"/>
              <w:rPr>
                <w:rFonts w:cs="Arial"/>
                <w:color w:val="000000"/>
                <w:sz w:val="22"/>
                <w:szCs w:val="22"/>
                <w:highlight w:val="yellow"/>
              </w:rPr>
            </w:pPr>
          </w:p>
        </w:tc>
      </w:tr>
      <w:tr w:rsidR="002F30C6" w:rsidRPr="00DB1492" w14:paraId="15703342" w14:textId="77777777" w:rsidTr="008476BD">
        <w:tc>
          <w:tcPr>
            <w:tcW w:w="1681" w:type="dxa"/>
            <w:shd w:val="clear" w:color="auto" w:fill="auto"/>
          </w:tcPr>
          <w:p w14:paraId="3DA050E6" w14:textId="682B10FA" w:rsidR="002F30C6" w:rsidRPr="009E2F4F" w:rsidRDefault="00CE1F22" w:rsidP="008476BD">
            <w:pPr>
              <w:pStyle w:val="Maintext"/>
              <w:spacing w:after="0" w:line="240" w:lineRule="auto"/>
              <w:ind w:left="0"/>
              <w:rPr>
                <w:rFonts w:cs="Arial"/>
                <w:color w:val="000000"/>
                <w:sz w:val="22"/>
                <w:szCs w:val="22"/>
                <w:highlight w:val="yellow"/>
              </w:rPr>
            </w:pPr>
            <w:r>
              <w:rPr>
                <w:rFonts w:cs="Arial"/>
                <w:color w:val="000000"/>
                <w:sz w:val="22"/>
                <w:szCs w:val="22"/>
              </w:rPr>
              <w:t xml:space="preserve">  9</w:t>
            </w:r>
            <w:r w:rsidR="002F30C6" w:rsidRPr="009E2F4F">
              <w:rPr>
                <w:rFonts w:cs="Arial"/>
                <w:color w:val="000000"/>
                <w:sz w:val="22"/>
                <w:szCs w:val="22"/>
              </w:rPr>
              <w:t>.</w:t>
            </w:r>
            <w:r w:rsidR="00FC4AB9">
              <w:rPr>
                <w:rFonts w:cs="Arial"/>
                <w:color w:val="000000"/>
                <w:sz w:val="22"/>
                <w:szCs w:val="22"/>
              </w:rPr>
              <w:t>25</w:t>
            </w:r>
            <w:r w:rsidR="002F30C6" w:rsidRPr="009E2F4F">
              <w:rPr>
                <w:rFonts w:cs="Arial"/>
                <w:color w:val="000000"/>
                <w:sz w:val="22"/>
                <w:szCs w:val="22"/>
              </w:rPr>
              <w:t xml:space="preserve"> – </w:t>
            </w:r>
            <w:r>
              <w:rPr>
                <w:rFonts w:cs="Arial"/>
                <w:color w:val="000000"/>
                <w:sz w:val="22"/>
                <w:szCs w:val="22"/>
              </w:rPr>
              <w:t xml:space="preserve"> 10</w:t>
            </w:r>
            <w:r w:rsidR="002F30C6">
              <w:rPr>
                <w:rFonts w:cs="Arial"/>
                <w:color w:val="000000"/>
                <w:sz w:val="22"/>
                <w:szCs w:val="22"/>
              </w:rPr>
              <w:t>.</w:t>
            </w:r>
            <w:r w:rsidR="00603253">
              <w:rPr>
                <w:rFonts w:cs="Arial"/>
                <w:color w:val="000000"/>
                <w:sz w:val="22"/>
                <w:szCs w:val="22"/>
              </w:rPr>
              <w:t>45</w:t>
            </w:r>
          </w:p>
        </w:tc>
        <w:tc>
          <w:tcPr>
            <w:tcW w:w="1549" w:type="dxa"/>
            <w:shd w:val="clear" w:color="auto" w:fill="auto"/>
          </w:tcPr>
          <w:p w14:paraId="4A4C64C4" w14:textId="6BCCC193" w:rsidR="002F30C6" w:rsidRPr="009E2F4F" w:rsidRDefault="002F30C6" w:rsidP="008476BD">
            <w:pPr>
              <w:pStyle w:val="Maintext"/>
              <w:spacing w:after="0" w:line="240" w:lineRule="auto"/>
              <w:ind w:left="0"/>
              <w:rPr>
                <w:rFonts w:cs="Arial"/>
                <w:color w:val="000000"/>
                <w:sz w:val="22"/>
                <w:szCs w:val="22"/>
                <w:highlight w:val="yellow"/>
              </w:rPr>
            </w:pPr>
            <w:r>
              <w:rPr>
                <w:rFonts w:cs="Arial"/>
                <w:b/>
                <w:color w:val="000000"/>
                <w:sz w:val="22"/>
                <w:szCs w:val="22"/>
              </w:rPr>
              <w:t>Segment 2</w:t>
            </w:r>
          </w:p>
        </w:tc>
        <w:tc>
          <w:tcPr>
            <w:tcW w:w="6074" w:type="dxa"/>
            <w:shd w:val="clear" w:color="auto" w:fill="auto"/>
          </w:tcPr>
          <w:p w14:paraId="6FC28B8A" w14:textId="774BA715" w:rsidR="002F30C6" w:rsidRPr="008803E6" w:rsidRDefault="00AD7674" w:rsidP="008476BD">
            <w:pPr>
              <w:pStyle w:val="Maintext"/>
              <w:spacing w:after="0" w:line="240" w:lineRule="auto"/>
              <w:ind w:left="0"/>
              <w:rPr>
                <w:rFonts w:cs="Arial"/>
                <w:b/>
                <w:bCs/>
                <w:color w:val="000000"/>
                <w:sz w:val="22"/>
                <w:szCs w:val="22"/>
                <w:highlight w:val="yellow"/>
              </w:rPr>
            </w:pPr>
            <w:r>
              <w:rPr>
                <w:rFonts w:cs="Arial"/>
                <w:b/>
                <w:color w:val="000000"/>
                <w:sz w:val="22"/>
                <w:szCs w:val="22"/>
              </w:rPr>
              <w:t xml:space="preserve">Different </w:t>
            </w:r>
            <w:r w:rsidR="002F30C6">
              <w:rPr>
                <w:rFonts w:cs="Arial"/>
                <w:b/>
                <w:color w:val="000000"/>
                <w:sz w:val="22"/>
                <w:szCs w:val="22"/>
              </w:rPr>
              <w:t xml:space="preserve">Approaches and Tools for </w:t>
            </w:r>
            <w:r>
              <w:rPr>
                <w:rFonts w:cs="Arial"/>
                <w:b/>
                <w:color w:val="000000"/>
                <w:sz w:val="22"/>
                <w:szCs w:val="22"/>
              </w:rPr>
              <w:t xml:space="preserve">Filing Projection, </w:t>
            </w:r>
            <w:r w:rsidR="002F30C6">
              <w:rPr>
                <w:rFonts w:cs="Arial"/>
                <w:b/>
                <w:color w:val="000000"/>
                <w:sz w:val="22"/>
                <w:szCs w:val="22"/>
              </w:rPr>
              <w:t>Expenditure/Revenue Forecasting and Modelling, Activity-Based Costing, Cost Recovery and Fee Setting:  Best Practices and Experiences</w:t>
            </w:r>
          </w:p>
        </w:tc>
      </w:tr>
      <w:tr w:rsidR="002F30C6" w:rsidRPr="00DB1492" w14:paraId="3B220277" w14:textId="77777777" w:rsidTr="008476BD">
        <w:tc>
          <w:tcPr>
            <w:tcW w:w="1681" w:type="dxa"/>
            <w:shd w:val="clear" w:color="auto" w:fill="auto"/>
          </w:tcPr>
          <w:p w14:paraId="0C6B23DA" w14:textId="77777777" w:rsidR="002F30C6" w:rsidRPr="009E2F4F" w:rsidRDefault="002F30C6" w:rsidP="008476BD">
            <w:pPr>
              <w:pStyle w:val="Maintext"/>
              <w:spacing w:after="0" w:line="240" w:lineRule="auto"/>
              <w:ind w:left="0"/>
              <w:rPr>
                <w:rFonts w:cs="Arial"/>
                <w:color w:val="000000"/>
                <w:sz w:val="22"/>
                <w:szCs w:val="22"/>
                <w:highlight w:val="yellow"/>
              </w:rPr>
            </w:pPr>
          </w:p>
        </w:tc>
        <w:tc>
          <w:tcPr>
            <w:tcW w:w="1549" w:type="dxa"/>
            <w:shd w:val="clear" w:color="auto" w:fill="auto"/>
          </w:tcPr>
          <w:p w14:paraId="054B1081" w14:textId="77777777" w:rsidR="002F30C6" w:rsidRPr="009E2F4F" w:rsidRDefault="002F30C6" w:rsidP="008476BD">
            <w:pPr>
              <w:pStyle w:val="Maintext"/>
              <w:spacing w:after="0" w:line="240" w:lineRule="auto"/>
              <w:ind w:left="0"/>
              <w:rPr>
                <w:rFonts w:cs="Arial"/>
                <w:color w:val="000000"/>
                <w:sz w:val="22"/>
                <w:szCs w:val="22"/>
                <w:highlight w:val="yellow"/>
              </w:rPr>
            </w:pPr>
          </w:p>
        </w:tc>
        <w:tc>
          <w:tcPr>
            <w:tcW w:w="6074" w:type="dxa"/>
            <w:shd w:val="clear" w:color="auto" w:fill="auto"/>
          </w:tcPr>
          <w:p w14:paraId="2BC4E215" w14:textId="77777777" w:rsidR="002F30C6" w:rsidRPr="009E2F4F" w:rsidRDefault="002F30C6" w:rsidP="008476BD">
            <w:pPr>
              <w:pStyle w:val="Maintext"/>
              <w:spacing w:after="0" w:line="240" w:lineRule="auto"/>
              <w:ind w:left="0"/>
              <w:rPr>
                <w:rFonts w:cs="Arial"/>
                <w:color w:val="000000"/>
                <w:sz w:val="22"/>
                <w:szCs w:val="22"/>
                <w:highlight w:val="yellow"/>
              </w:rPr>
            </w:pPr>
          </w:p>
        </w:tc>
      </w:tr>
      <w:tr w:rsidR="002F30C6" w:rsidRPr="00DB1492" w14:paraId="57881B62" w14:textId="77777777" w:rsidTr="008476BD">
        <w:tc>
          <w:tcPr>
            <w:tcW w:w="1681" w:type="dxa"/>
            <w:shd w:val="clear" w:color="auto" w:fill="auto"/>
          </w:tcPr>
          <w:p w14:paraId="22C569F9" w14:textId="77777777" w:rsidR="002F30C6" w:rsidRPr="009E2F4F" w:rsidRDefault="002F30C6" w:rsidP="008476BD">
            <w:pPr>
              <w:pStyle w:val="Maintext"/>
              <w:spacing w:after="0" w:line="240" w:lineRule="auto"/>
              <w:ind w:left="0"/>
              <w:rPr>
                <w:rFonts w:cs="Arial"/>
                <w:color w:val="000000"/>
                <w:sz w:val="22"/>
                <w:szCs w:val="22"/>
                <w:highlight w:val="yellow"/>
              </w:rPr>
            </w:pPr>
          </w:p>
        </w:tc>
        <w:tc>
          <w:tcPr>
            <w:tcW w:w="1549" w:type="dxa"/>
            <w:shd w:val="clear" w:color="auto" w:fill="auto"/>
          </w:tcPr>
          <w:p w14:paraId="0A7F27AA" w14:textId="77777777" w:rsidR="002F30C6" w:rsidRPr="009E2F4F" w:rsidRDefault="002F30C6" w:rsidP="008476BD">
            <w:pPr>
              <w:pStyle w:val="Maintext"/>
              <w:spacing w:after="0" w:line="240" w:lineRule="auto"/>
              <w:ind w:left="0"/>
              <w:rPr>
                <w:rFonts w:cs="Arial"/>
                <w:color w:val="000000"/>
                <w:sz w:val="22"/>
                <w:szCs w:val="22"/>
                <w:highlight w:val="yellow"/>
              </w:rPr>
            </w:pPr>
          </w:p>
        </w:tc>
        <w:tc>
          <w:tcPr>
            <w:tcW w:w="6074" w:type="dxa"/>
            <w:shd w:val="clear" w:color="auto" w:fill="auto"/>
          </w:tcPr>
          <w:p w14:paraId="55628AA3" w14:textId="1672D958" w:rsidR="001F0D77" w:rsidRPr="000D54C8" w:rsidRDefault="002F30C6" w:rsidP="001F0D77">
            <w:pPr>
              <w:pStyle w:val="Maintext"/>
              <w:tabs>
                <w:tab w:val="left" w:pos="1456"/>
              </w:tabs>
              <w:spacing w:after="0" w:line="240" w:lineRule="auto"/>
              <w:ind w:left="1456" w:hanging="1456"/>
              <w:rPr>
                <w:rFonts w:cs="Arial"/>
                <w:color w:val="000000"/>
                <w:sz w:val="22"/>
                <w:szCs w:val="22"/>
              </w:rPr>
            </w:pPr>
            <w:r>
              <w:rPr>
                <w:rFonts w:cs="Arial"/>
                <w:color w:val="000000"/>
                <w:sz w:val="22"/>
                <w:szCs w:val="22"/>
              </w:rPr>
              <w:t>Presenters</w:t>
            </w:r>
            <w:r w:rsidRPr="009E2F4F">
              <w:rPr>
                <w:rFonts w:cs="Arial"/>
                <w:color w:val="000000"/>
                <w:sz w:val="22"/>
                <w:szCs w:val="22"/>
              </w:rPr>
              <w:t>:</w:t>
            </w:r>
            <w:r w:rsidRPr="009E2F4F">
              <w:rPr>
                <w:rFonts w:cs="Arial"/>
                <w:color w:val="000000"/>
                <w:sz w:val="22"/>
                <w:szCs w:val="22"/>
              </w:rPr>
              <w:tab/>
            </w:r>
            <w:r w:rsidR="00F540F0">
              <w:rPr>
                <w:rFonts w:eastAsia="SimSun" w:cs="Arial"/>
                <w:bCs/>
                <w:sz w:val="22"/>
                <w:lang w:val="en-SG" w:eastAsia="zh-CN"/>
              </w:rPr>
              <w:t xml:space="preserve">Ms. </w:t>
            </w:r>
            <w:r w:rsidR="001F0D77" w:rsidRPr="000D54C8">
              <w:rPr>
                <w:rFonts w:eastAsia="SimSun" w:cs="Arial"/>
                <w:bCs/>
                <w:sz w:val="22"/>
                <w:lang w:val="en-SG" w:eastAsia="zh-CN"/>
              </w:rPr>
              <w:t>Adeline Chang</w:t>
            </w:r>
            <w:r w:rsidR="001F0D77" w:rsidRPr="000D54C8">
              <w:rPr>
                <w:rFonts w:eastAsia="SimSun" w:cs="Arial"/>
                <w:sz w:val="22"/>
                <w:lang w:val="en-SG" w:eastAsia="zh-CN"/>
              </w:rPr>
              <w:t xml:space="preserve">, </w:t>
            </w:r>
            <w:r w:rsidR="001F0D77" w:rsidRPr="000D54C8">
              <w:rPr>
                <w:rFonts w:eastAsia="SimSun" w:cs="Arial"/>
                <w:bCs/>
                <w:sz w:val="22"/>
                <w:lang w:val="en-SG" w:eastAsia="zh-CN"/>
              </w:rPr>
              <w:t>Director of Finance</w:t>
            </w:r>
            <w:r w:rsidR="001F0D77">
              <w:rPr>
                <w:rFonts w:eastAsia="SimSun" w:cs="Arial"/>
                <w:sz w:val="22"/>
                <w:lang w:val="en-SG" w:eastAsia="zh-CN"/>
              </w:rPr>
              <w:t xml:space="preserve">, </w:t>
            </w:r>
            <w:r w:rsidR="001F0D77" w:rsidRPr="000D54C8">
              <w:rPr>
                <w:rFonts w:cs="Arial"/>
                <w:color w:val="000000"/>
                <w:sz w:val="22"/>
                <w:szCs w:val="22"/>
              </w:rPr>
              <w:t>Intellectual Property Office of Singapore</w:t>
            </w:r>
          </w:p>
          <w:p w14:paraId="406D8334" w14:textId="77777777" w:rsidR="001F0D77" w:rsidRDefault="001F0D77" w:rsidP="001F0D77">
            <w:pPr>
              <w:pStyle w:val="Maintext"/>
              <w:tabs>
                <w:tab w:val="left" w:pos="1456"/>
              </w:tabs>
              <w:spacing w:after="0" w:line="240" w:lineRule="auto"/>
              <w:ind w:left="1456" w:hanging="1456"/>
              <w:rPr>
                <w:rFonts w:cs="Arial"/>
                <w:color w:val="000000"/>
                <w:sz w:val="22"/>
                <w:szCs w:val="22"/>
              </w:rPr>
            </w:pPr>
          </w:p>
          <w:p w14:paraId="063FFA51" w14:textId="3DF75AC8" w:rsidR="00603253" w:rsidRDefault="00603253" w:rsidP="00603253">
            <w:pPr>
              <w:pStyle w:val="Maintext"/>
              <w:tabs>
                <w:tab w:val="left" w:pos="1456"/>
              </w:tabs>
              <w:spacing w:after="0" w:line="240" w:lineRule="auto"/>
              <w:ind w:left="1456" w:hanging="1456"/>
              <w:rPr>
                <w:rFonts w:cs="Arial"/>
                <w:color w:val="000000"/>
                <w:sz w:val="22"/>
                <w:szCs w:val="22"/>
              </w:rPr>
            </w:pPr>
          </w:p>
          <w:p w14:paraId="5F729797" w14:textId="77777777" w:rsidR="00603253" w:rsidRDefault="00603253" w:rsidP="00603253">
            <w:pPr>
              <w:pStyle w:val="Maintext"/>
              <w:tabs>
                <w:tab w:val="left" w:pos="1456"/>
              </w:tabs>
              <w:spacing w:after="0" w:line="240" w:lineRule="auto"/>
              <w:ind w:left="1456" w:hanging="1456"/>
              <w:rPr>
                <w:rFonts w:cs="Arial"/>
                <w:color w:val="000000"/>
                <w:sz w:val="22"/>
                <w:szCs w:val="22"/>
              </w:rPr>
            </w:pPr>
          </w:p>
          <w:p w14:paraId="4A2E7577" w14:textId="77777777" w:rsidR="00603253" w:rsidRDefault="00603253" w:rsidP="00603253">
            <w:pPr>
              <w:pStyle w:val="Maintext"/>
              <w:tabs>
                <w:tab w:val="left" w:pos="1456"/>
              </w:tabs>
              <w:spacing w:after="0" w:line="240" w:lineRule="auto"/>
              <w:ind w:left="1456" w:hanging="1456"/>
              <w:rPr>
                <w:rFonts w:cs="Arial"/>
                <w:color w:val="000000"/>
                <w:sz w:val="22"/>
                <w:szCs w:val="22"/>
              </w:rPr>
            </w:pPr>
            <w:r>
              <w:rPr>
                <w:rFonts w:cs="Arial"/>
                <w:color w:val="000000"/>
                <w:sz w:val="22"/>
                <w:szCs w:val="22"/>
              </w:rPr>
              <w:lastRenderedPageBreak/>
              <w:t xml:space="preserve"> </w:t>
            </w:r>
            <w:r>
              <w:rPr>
                <w:rFonts w:cs="Arial"/>
                <w:color w:val="000000"/>
                <w:sz w:val="22"/>
                <w:szCs w:val="22"/>
              </w:rPr>
              <w:tab/>
            </w:r>
            <w:r w:rsidRPr="007E41CB">
              <w:rPr>
                <w:rFonts w:cs="Arial"/>
                <w:color w:val="000000"/>
                <w:sz w:val="22"/>
                <w:szCs w:val="22"/>
              </w:rPr>
              <w:t xml:space="preserve">Mr. Kieran Sloan, Deputy Chief Financial Officer and Assistant General Manager, IP Australia </w:t>
            </w:r>
            <w:r>
              <w:rPr>
                <w:rFonts w:cs="Arial"/>
                <w:color w:val="000000"/>
                <w:sz w:val="22"/>
                <w:szCs w:val="22"/>
              </w:rPr>
              <w:t>Speaker from IP Australia</w:t>
            </w:r>
          </w:p>
          <w:p w14:paraId="735D2880" w14:textId="77777777" w:rsidR="00603253" w:rsidRDefault="00603253" w:rsidP="00603253">
            <w:pPr>
              <w:pStyle w:val="Maintext"/>
              <w:tabs>
                <w:tab w:val="left" w:pos="1456"/>
              </w:tabs>
              <w:spacing w:after="0" w:line="240" w:lineRule="auto"/>
              <w:ind w:left="1456" w:hanging="1456"/>
              <w:rPr>
                <w:rFonts w:cs="Arial"/>
                <w:color w:val="000000"/>
                <w:sz w:val="22"/>
                <w:szCs w:val="22"/>
              </w:rPr>
            </w:pPr>
          </w:p>
          <w:p w14:paraId="57E7A146" w14:textId="77777777" w:rsidR="00603253" w:rsidRDefault="00603253" w:rsidP="00603253">
            <w:pPr>
              <w:pStyle w:val="Maintext"/>
              <w:tabs>
                <w:tab w:val="left" w:pos="1456"/>
              </w:tabs>
              <w:spacing w:after="0" w:line="240" w:lineRule="auto"/>
              <w:ind w:left="1456" w:hanging="1456"/>
              <w:rPr>
                <w:rFonts w:cs="Arial"/>
                <w:color w:val="000000"/>
                <w:sz w:val="22"/>
                <w:szCs w:val="22"/>
              </w:rPr>
            </w:pPr>
            <w:r>
              <w:rPr>
                <w:rFonts w:cs="Arial"/>
                <w:color w:val="000000"/>
                <w:sz w:val="22"/>
                <w:szCs w:val="22"/>
              </w:rPr>
              <w:tab/>
              <w:t xml:space="preserve">Mr. Pedro </w:t>
            </w:r>
            <w:proofErr w:type="spellStart"/>
            <w:r>
              <w:rPr>
                <w:rFonts w:cs="Arial"/>
                <w:color w:val="000000"/>
                <w:sz w:val="22"/>
                <w:szCs w:val="22"/>
              </w:rPr>
              <w:t>Barradas</w:t>
            </w:r>
            <w:proofErr w:type="spellEnd"/>
            <w:r>
              <w:rPr>
                <w:rFonts w:cs="Arial"/>
                <w:color w:val="000000"/>
                <w:sz w:val="22"/>
                <w:szCs w:val="22"/>
              </w:rPr>
              <w:t xml:space="preserve">, Financial Controller, </w:t>
            </w:r>
            <w:r w:rsidRPr="007E41CB">
              <w:rPr>
                <w:rFonts w:cs="Arial"/>
                <w:color w:val="000000"/>
                <w:sz w:val="22"/>
                <w:szCs w:val="22"/>
              </w:rPr>
              <w:t xml:space="preserve">European Union Intellectual Property Office </w:t>
            </w:r>
            <w:r>
              <w:rPr>
                <w:rFonts w:cs="Arial"/>
                <w:color w:val="000000"/>
                <w:sz w:val="22"/>
                <w:szCs w:val="22"/>
              </w:rPr>
              <w:t>(EUIPO)</w:t>
            </w:r>
          </w:p>
          <w:p w14:paraId="44091967" w14:textId="1F81C22D" w:rsidR="00803118" w:rsidRDefault="00803118" w:rsidP="00603253">
            <w:pPr>
              <w:pStyle w:val="Maintext"/>
              <w:tabs>
                <w:tab w:val="left" w:pos="1456"/>
              </w:tabs>
              <w:spacing w:after="0" w:line="240" w:lineRule="auto"/>
              <w:ind w:left="0"/>
              <w:rPr>
                <w:rFonts w:cs="Arial"/>
                <w:color w:val="000000"/>
                <w:sz w:val="22"/>
                <w:szCs w:val="22"/>
              </w:rPr>
            </w:pPr>
          </w:p>
          <w:p w14:paraId="4B1E9852" w14:textId="77777777" w:rsidR="00603253" w:rsidRDefault="00603253" w:rsidP="00603253">
            <w:pPr>
              <w:pStyle w:val="Maintext"/>
              <w:tabs>
                <w:tab w:val="left" w:pos="1456"/>
              </w:tabs>
              <w:spacing w:after="0" w:line="240" w:lineRule="auto"/>
              <w:ind w:left="1456" w:hanging="1456"/>
              <w:rPr>
                <w:rFonts w:cs="Arial"/>
                <w:color w:val="000000"/>
                <w:sz w:val="22"/>
                <w:szCs w:val="22"/>
              </w:rPr>
            </w:pPr>
            <w:r>
              <w:rPr>
                <w:rFonts w:cs="Arial"/>
                <w:color w:val="000000"/>
                <w:sz w:val="22"/>
                <w:szCs w:val="22"/>
              </w:rPr>
              <w:tab/>
              <w:t xml:space="preserve">Mr. </w:t>
            </w:r>
            <w:proofErr w:type="spellStart"/>
            <w:r>
              <w:rPr>
                <w:rFonts w:cs="Arial"/>
                <w:color w:val="000000"/>
                <w:sz w:val="22"/>
                <w:szCs w:val="22"/>
              </w:rPr>
              <w:t>Hao</w:t>
            </w:r>
            <w:proofErr w:type="spellEnd"/>
            <w:r>
              <w:rPr>
                <w:rFonts w:cs="Arial"/>
                <w:color w:val="000000"/>
                <w:sz w:val="22"/>
                <w:szCs w:val="22"/>
              </w:rPr>
              <w:t xml:space="preserve"> Zhou, Director of Statistics, Statistics and Data Analytics Division, Department for Economics and Data Analytics, IP and Innovation Ecosystems Sector, WIPO</w:t>
            </w:r>
          </w:p>
          <w:p w14:paraId="4B214CB2" w14:textId="3E52B6EA" w:rsidR="00CE1F22" w:rsidRPr="001F43AD" w:rsidRDefault="00CE1F22" w:rsidP="001F43AD">
            <w:pPr>
              <w:pStyle w:val="Maintext"/>
              <w:tabs>
                <w:tab w:val="left" w:pos="1456"/>
              </w:tabs>
              <w:spacing w:after="0" w:line="240" w:lineRule="auto"/>
              <w:ind w:left="1456" w:hanging="1456"/>
              <w:rPr>
                <w:rFonts w:cs="Arial"/>
                <w:color w:val="000000"/>
                <w:sz w:val="22"/>
                <w:szCs w:val="22"/>
              </w:rPr>
            </w:pPr>
          </w:p>
        </w:tc>
      </w:tr>
      <w:tr w:rsidR="00E57F09" w:rsidRPr="00DB1492" w14:paraId="0C3B33E3" w14:textId="77777777" w:rsidTr="00D55BEC">
        <w:tc>
          <w:tcPr>
            <w:tcW w:w="1681" w:type="dxa"/>
            <w:shd w:val="clear" w:color="auto" w:fill="auto"/>
          </w:tcPr>
          <w:p w14:paraId="3DB22EE1" w14:textId="5430F8BD" w:rsidR="00E57F09" w:rsidRPr="009E2F4F" w:rsidRDefault="00941296" w:rsidP="00E8321C">
            <w:pPr>
              <w:pStyle w:val="Maintext"/>
              <w:spacing w:after="0" w:line="240" w:lineRule="auto"/>
              <w:ind w:left="-110"/>
              <w:rPr>
                <w:rFonts w:cs="Arial"/>
                <w:color w:val="000000"/>
                <w:sz w:val="22"/>
                <w:szCs w:val="22"/>
              </w:rPr>
            </w:pPr>
            <w:r>
              <w:rPr>
                <w:rFonts w:cs="Arial"/>
                <w:color w:val="000000"/>
                <w:sz w:val="22"/>
                <w:szCs w:val="22"/>
              </w:rPr>
              <w:lastRenderedPageBreak/>
              <w:t xml:space="preserve">  10</w:t>
            </w:r>
            <w:r w:rsidR="00E57F09" w:rsidRPr="009E2F4F">
              <w:rPr>
                <w:rFonts w:cs="Arial"/>
                <w:color w:val="000000"/>
                <w:sz w:val="22"/>
                <w:szCs w:val="22"/>
              </w:rPr>
              <w:t>.</w:t>
            </w:r>
            <w:r>
              <w:rPr>
                <w:rFonts w:cs="Arial"/>
                <w:color w:val="000000"/>
                <w:sz w:val="22"/>
                <w:szCs w:val="22"/>
              </w:rPr>
              <w:t>45</w:t>
            </w:r>
            <w:r w:rsidR="00E57F09" w:rsidRPr="009E2F4F">
              <w:rPr>
                <w:rFonts w:cs="Arial"/>
                <w:color w:val="000000"/>
                <w:sz w:val="22"/>
                <w:szCs w:val="22"/>
              </w:rPr>
              <w:t xml:space="preserve"> – </w:t>
            </w:r>
            <w:r w:rsidR="00E8321C">
              <w:rPr>
                <w:rFonts w:cs="Arial"/>
                <w:color w:val="000000"/>
                <w:sz w:val="22"/>
                <w:szCs w:val="22"/>
              </w:rPr>
              <w:t xml:space="preserve"> 11</w:t>
            </w:r>
            <w:r w:rsidR="00E57F09" w:rsidRPr="009E2F4F">
              <w:rPr>
                <w:rFonts w:cs="Arial"/>
                <w:color w:val="000000"/>
                <w:sz w:val="22"/>
                <w:szCs w:val="22"/>
              </w:rPr>
              <w:t>.</w:t>
            </w:r>
            <w:r>
              <w:rPr>
                <w:rFonts w:cs="Arial"/>
                <w:color w:val="000000"/>
                <w:sz w:val="22"/>
                <w:szCs w:val="22"/>
              </w:rPr>
              <w:t>15</w:t>
            </w:r>
          </w:p>
        </w:tc>
        <w:tc>
          <w:tcPr>
            <w:tcW w:w="1549" w:type="dxa"/>
            <w:shd w:val="clear" w:color="auto" w:fill="auto"/>
          </w:tcPr>
          <w:p w14:paraId="77BD40E8" w14:textId="18D79666" w:rsidR="00E57F09" w:rsidRPr="001E24CB" w:rsidRDefault="00F42430" w:rsidP="003D0418">
            <w:pPr>
              <w:pStyle w:val="Maintext"/>
              <w:spacing w:after="0" w:line="240" w:lineRule="auto"/>
              <w:ind w:left="0"/>
              <w:rPr>
                <w:rFonts w:cs="Arial"/>
                <w:color w:val="000000"/>
                <w:sz w:val="22"/>
                <w:szCs w:val="22"/>
                <w:highlight w:val="yellow"/>
              </w:rPr>
            </w:pPr>
            <w:r w:rsidRPr="001E24CB">
              <w:rPr>
                <w:rFonts w:cs="Arial"/>
                <w:color w:val="000000"/>
                <w:sz w:val="22"/>
                <w:szCs w:val="22"/>
              </w:rPr>
              <w:t>Open Forum</w:t>
            </w:r>
          </w:p>
        </w:tc>
        <w:tc>
          <w:tcPr>
            <w:tcW w:w="6074" w:type="dxa"/>
            <w:shd w:val="clear" w:color="auto" w:fill="auto"/>
          </w:tcPr>
          <w:p w14:paraId="326FF5F3" w14:textId="50E74967" w:rsidR="00E57F09" w:rsidRPr="00103A89" w:rsidRDefault="001E24CB" w:rsidP="001E24CB">
            <w:pPr>
              <w:pStyle w:val="Maintext"/>
              <w:spacing w:after="0" w:line="240" w:lineRule="auto"/>
              <w:ind w:left="0"/>
              <w:rPr>
                <w:rFonts w:cs="Arial"/>
                <w:b/>
                <w:color w:val="000000"/>
                <w:sz w:val="22"/>
                <w:szCs w:val="22"/>
              </w:rPr>
            </w:pPr>
            <w:r w:rsidRPr="00E74342">
              <w:rPr>
                <w:i/>
                <w:color w:val="000000"/>
                <w:sz w:val="22"/>
                <w:szCs w:val="22"/>
              </w:rPr>
              <w:t>Comments and questions f</w:t>
            </w:r>
            <w:r>
              <w:rPr>
                <w:i/>
                <w:color w:val="000000"/>
                <w:sz w:val="22"/>
                <w:szCs w:val="22"/>
              </w:rPr>
              <w:t xml:space="preserve">or Segment 6 may be submitted </w:t>
            </w:r>
            <w:r w:rsidRPr="00E74342">
              <w:rPr>
                <w:i/>
                <w:color w:val="000000"/>
                <w:sz w:val="22"/>
                <w:szCs w:val="22"/>
              </w:rPr>
              <w:t xml:space="preserve">in </w:t>
            </w:r>
            <w:r w:rsidRPr="001E24CB">
              <w:rPr>
                <w:b/>
                <w:i/>
                <w:color w:val="000000"/>
                <w:sz w:val="22"/>
                <w:szCs w:val="22"/>
                <w:u w:val="single"/>
              </w:rPr>
              <w:t>www.menti.com</w:t>
            </w:r>
            <w:r w:rsidRPr="00E74342">
              <w:rPr>
                <w:i/>
                <w:color w:val="000000"/>
                <w:sz w:val="22"/>
                <w:szCs w:val="22"/>
              </w:rPr>
              <w:t xml:space="preserve"> (code to be provided on the day of the meeting) and the presenters will respond to them</w:t>
            </w:r>
          </w:p>
        </w:tc>
      </w:tr>
      <w:tr w:rsidR="00E57F09" w:rsidRPr="00DB1492" w14:paraId="03C54F53" w14:textId="77777777" w:rsidTr="00D55BEC">
        <w:tc>
          <w:tcPr>
            <w:tcW w:w="1681" w:type="dxa"/>
            <w:shd w:val="clear" w:color="auto" w:fill="auto"/>
          </w:tcPr>
          <w:p w14:paraId="56423F50" w14:textId="77777777" w:rsidR="00E57F09" w:rsidRPr="009E2F4F" w:rsidRDefault="00E57F09" w:rsidP="003D0418">
            <w:pPr>
              <w:pStyle w:val="Maintext"/>
              <w:spacing w:after="0" w:line="240" w:lineRule="auto"/>
              <w:ind w:left="0"/>
              <w:rPr>
                <w:rFonts w:cs="Arial"/>
                <w:color w:val="000000"/>
                <w:sz w:val="22"/>
                <w:szCs w:val="22"/>
              </w:rPr>
            </w:pPr>
          </w:p>
        </w:tc>
        <w:tc>
          <w:tcPr>
            <w:tcW w:w="1549" w:type="dxa"/>
            <w:shd w:val="clear" w:color="auto" w:fill="auto"/>
          </w:tcPr>
          <w:p w14:paraId="4683D493" w14:textId="77777777" w:rsidR="00E57F09" w:rsidRPr="009E2F4F" w:rsidRDefault="00E57F09" w:rsidP="003D0418">
            <w:pPr>
              <w:pStyle w:val="Maintext"/>
              <w:spacing w:after="0" w:line="240" w:lineRule="auto"/>
              <w:ind w:left="0"/>
              <w:rPr>
                <w:rFonts w:cs="Arial"/>
                <w:color w:val="000000"/>
                <w:sz w:val="22"/>
                <w:szCs w:val="22"/>
                <w:highlight w:val="yellow"/>
              </w:rPr>
            </w:pPr>
          </w:p>
        </w:tc>
        <w:tc>
          <w:tcPr>
            <w:tcW w:w="6074" w:type="dxa"/>
            <w:shd w:val="clear" w:color="auto" w:fill="auto"/>
          </w:tcPr>
          <w:p w14:paraId="4A7EF68D" w14:textId="77777777" w:rsidR="00E57F09" w:rsidRPr="00103A89" w:rsidRDefault="00E57F09" w:rsidP="003D0418">
            <w:pPr>
              <w:pStyle w:val="Maintext"/>
              <w:spacing w:after="0" w:line="240" w:lineRule="auto"/>
              <w:ind w:left="0"/>
              <w:rPr>
                <w:rFonts w:cs="Arial"/>
                <w:b/>
                <w:color w:val="000000"/>
                <w:sz w:val="22"/>
                <w:szCs w:val="22"/>
              </w:rPr>
            </w:pPr>
          </w:p>
        </w:tc>
      </w:tr>
      <w:tr w:rsidR="00E57F09" w:rsidRPr="00DB1492" w14:paraId="679A16CA" w14:textId="77777777" w:rsidTr="00D55BEC">
        <w:tc>
          <w:tcPr>
            <w:tcW w:w="1681" w:type="dxa"/>
            <w:shd w:val="clear" w:color="auto" w:fill="auto"/>
          </w:tcPr>
          <w:p w14:paraId="4380DD4C" w14:textId="77777777" w:rsidR="00E57F09" w:rsidRPr="009E2F4F" w:rsidRDefault="00E57F09" w:rsidP="003D0418">
            <w:pPr>
              <w:pStyle w:val="Maintext"/>
              <w:spacing w:after="0" w:line="240" w:lineRule="auto"/>
              <w:ind w:left="0"/>
              <w:rPr>
                <w:rFonts w:cs="Arial"/>
                <w:color w:val="000000"/>
                <w:sz w:val="22"/>
                <w:szCs w:val="22"/>
              </w:rPr>
            </w:pPr>
          </w:p>
        </w:tc>
        <w:tc>
          <w:tcPr>
            <w:tcW w:w="1549" w:type="dxa"/>
            <w:shd w:val="clear" w:color="auto" w:fill="auto"/>
          </w:tcPr>
          <w:p w14:paraId="41B684A6" w14:textId="77777777" w:rsidR="00E57F09" w:rsidRPr="009E2F4F" w:rsidRDefault="00E57F09" w:rsidP="003D0418">
            <w:pPr>
              <w:pStyle w:val="Maintext"/>
              <w:spacing w:after="0" w:line="240" w:lineRule="auto"/>
              <w:ind w:left="0"/>
              <w:rPr>
                <w:rFonts w:cs="Arial"/>
                <w:color w:val="000000"/>
                <w:sz w:val="22"/>
                <w:szCs w:val="22"/>
                <w:highlight w:val="yellow"/>
              </w:rPr>
            </w:pPr>
          </w:p>
        </w:tc>
        <w:tc>
          <w:tcPr>
            <w:tcW w:w="6074" w:type="dxa"/>
            <w:shd w:val="clear" w:color="auto" w:fill="auto"/>
          </w:tcPr>
          <w:p w14:paraId="120BBE8E" w14:textId="0D479E1A" w:rsidR="00E57F09" w:rsidRPr="00DD5B42" w:rsidRDefault="0022146B" w:rsidP="00721D3F">
            <w:pPr>
              <w:pStyle w:val="Maintext"/>
              <w:tabs>
                <w:tab w:val="left" w:pos="1481"/>
              </w:tabs>
              <w:spacing w:after="0" w:line="240" w:lineRule="auto"/>
              <w:ind w:left="1481" w:hanging="1481"/>
              <w:rPr>
                <w:rFonts w:cs="Arial"/>
                <w:b/>
                <w:color w:val="000000"/>
                <w:sz w:val="22"/>
                <w:szCs w:val="22"/>
              </w:rPr>
            </w:pPr>
            <w:r>
              <w:rPr>
                <w:color w:val="000000"/>
                <w:sz w:val="22"/>
                <w:szCs w:val="22"/>
              </w:rPr>
              <w:t>Facilitator</w:t>
            </w:r>
            <w:r w:rsidR="00E57F09" w:rsidRPr="00DD5B42">
              <w:rPr>
                <w:color w:val="000000"/>
                <w:sz w:val="22"/>
                <w:szCs w:val="22"/>
              </w:rPr>
              <w:t>:</w:t>
            </w:r>
            <w:r w:rsidR="009D23BD">
              <w:rPr>
                <w:color w:val="000000"/>
                <w:sz w:val="22"/>
                <w:szCs w:val="22"/>
              </w:rPr>
              <w:tab/>
            </w:r>
            <w:r w:rsidR="0003224D">
              <w:rPr>
                <w:color w:val="000000"/>
                <w:sz w:val="22"/>
                <w:szCs w:val="22"/>
              </w:rPr>
              <w:t xml:space="preserve">Mr. </w:t>
            </w:r>
            <w:r w:rsidR="00987EB3">
              <w:rPr>
                <w:color w:val="000000"/>
                <w:sz w:val="22"/>
                <w:szCs w:val="22"/>
                <w:lang w:eastAsia="ja-JP"/>
              </w:rPr>
              <w:t>Ye Min Than</w:t>
            </w:r>
          </w:p>
        </w:tc>
      </w:tr>
      <w:tr w:rsidR="00E57F09" w:rsidRPr="00DB1492" w14:paraId="57B095C5" w14:textId="77777777" w:rsidTr="00D55BEC">
        <w:tc>
          <w:tcPr>
            <w:tcW w:w="1681" w:type="dxa"/>
            <w:shd w:val="clear" w:color="auto" w:fill="auto"/>
          </w:tcPr>
          <w:p w14:paraId="1D692EFB" w14:textId="77777777" w:rsidR="00E57F09" w:rsidRPr="009E2F4F" w:rsidRDefault="00E57F09" w:rsidP="003D0418">
            <w:pPr>
              <w:pStyle w:val="Maintext"/>
              <w:spacing w:after="0" w:line="240" w:lineRule="auto"/>
              <w:ind w:left="0"/>
              <w:rPr>
                <w:rFonts w:cs="Arial"/>
                <w:color w:val="000000"/>
                <w:sz w:val="22"/>
                <w:szCs w:val="22"/>
              </w:rPr>
            </w:pPr>
          </w:p>
        </w:tc>
        <w:tc>
          <w:tcPr>
            <w:tcW w:w="1549" w:type="dxa"/>
            <w:shd w:val="clear" w:color="auto" w:fill="auto"/>
          </w:tcPr>
          <w:p w14:paraId="673C26BA" w14:textId="77777777" w:rsidR="00E57F09" w:rsidRPr="009E2F4F" w:rsidRDefault="00E57F09" w:rsidP="003D0418">
            <w:pPr>
              <w:pStyle w:val="Maintext"/>
              <w:spacing w:after="0" w:line="240" w:lineRule="auto"/>
              <w:ind w:left="0"/>
              <w:rPr>
                <w:rFonts w:cs="Arial"/>
                <w:color w:val="000000"/>
                <w:sz w:val="22"/>
                <w:szCs w:val="22"/>
                <w:highlight w:val="yellow"/>
              </w:rPr>
            </w:pPr>
          </w:p>
        </w:tc>
        <w:tc>
          <w:tcPr>
            <w:tcW w:w="6074" w:type="dxa"/>
            <w:shd w:val="clear" w:color="auto" w:fill="auto"/>
          </w:tcPr>
          <w:p w14:paraId="09A69BB8" w14:textId="77777777" w:rsidR="00E57F09" w:rsidRPr="00DD5B42" w:rsidRDefault="00E57F09" w:rsidP="003D0418">
            <w:pPr>
              <w:pStyle w:val="Maintext"/>
              <w:spacing w:after="0" w:line="240" w:lineRule="auto"/>
              <w:ind w:left="0"/>
              <w:rPr>
                <w:rFonts w:cs="Arial"/>
                <w:b/>
                <w:color w:val="000000"/>
                <w:sz w:val="22"/>
                <w:szCs w:val="22"/>
              </w:rPr>
            </w:pPr>
          </w:p>
        </w:tc>
      </w:tr>
      <w:tr w:rsidR="00E57F09" w:rsidRPr="00DB1492" w14:paraId="537EBF5C" w14:textId="77777777" w:rsidTr="00D55BEC">
        <w:tc>
          <w:tcPr>
            <w:tcW w:w="1681" w:type="dxa"/>
            <w:shd w:val="clear" w:color="auto" w:fill="auto"/>
          </w:tcPr>
          <w:p w14:paraId="694CEF77" w14:textId="44FEEF0E" w:rsidR="00E57F09" w:rsidRPr="009E2F4F" w:rsidRDefault="00E57F09" w:rsidP="00E8321C">
            <w:pPr>
              <w:pStyle w:val="Maintext"/>
              <w:spacing w:after="0" w:line="240" w:lineRule="auto"/>
              <w:ind w:left="-110"/>
              <w:rPr>
                <w:rFonts w:cs="Arial"/>
                <w:color w:val="000000"/>
                <w:sz w:val="22"/>
                <w:szCs w:val="22"/>
                <w:highlight w:val="yellow"/>
              </w:rPr>
            </w:pPr>
            <w:r>
              <w:rPr>
                <w:rFonts w:eastAsia="SimSun" w:cs="Arial"/>
                <w:sz w:val="22"/>
                <w:lang w:eastAsia="zh-CN"/>
              </w:rPr>
              <w:br w:type="page"/>
              <w:t xml:space="preserve">  </w:t>
            </w:r>
            <w:r w:rsidR="00E8321C">
              <w:rPr>
                <w:rFonts w:cs="Arial"/>
                <w:color w:val="000000"/>
                <w:sz w:val="22"/>
                <w:szCs w:val="22"/>
              </w:rPr>
              <w:t>11</w:t>
            </w:r>
            <w:r w:rsidRPr="009E2F4F">
              <w:rPr>
                <w:rFonts w:cs="Arial"/>
                <w:color w:val="000000"/>
                <w:sz w:val="22"/>
                <w:szCs w:val="22"/>
              </w:rPr>
              <w:t>.</w:t>
            </w:r>
            <w:r w:rsidR="00941296">
              <w:rPr>
                <w:rFonts w:cs="Arial"/>
                <w:color w:val="000000"/>
                <w:sz w:val="22"/>
                <w:szCs w:val="22"/>
              </w:rPr>
              <w:t>15</w:t>
            </w:r>
            <w:r w:rsidRPr="009E2F4F">
              <w:rPr>
                <w:rFonts w:cs="Arial"/>
                <w:color w:val="000000"/>
                <w:sz w:val="22"/>
                <w:szCs w:val="22"/>
              </w:rPr>
              <w:t xml:space="preserve"> – </w:t>
            </w:r>
            <w:r w:rsidR="00E8321C">
              <w:rPr>
                <w:rFonts w:cs="Arial"/>
                <w:color w:val="000000"/>
                <w:sz w:val="22"/>
                <w:szCs w:val="22"/>
              </w:rPr>
              <w:t xml:space="preserve"> 11</w:t>
            </w:r>
            <w:r w:rsidRPr="009E2F4F">
              <w:rPr>
                <w:rFonts w:cs="Arial"/>
                <w:color w:val="000000"/>
                <w:sz w:val="22"/>
                <w:szCs w:val="22"/>
              </w:rPr>
              <w:t>.</w:t>
            </w:r>
            <w:r w:rsidR="00941296">
              <w:rPr>
                <w:rFonts w:cs="Arial"/>
                <w:color w:val="000000"/>
                <w:sz w:val="22"/>
                <w:szCs w:val="22"/>
              </w:rPr>
              <w:t>30</w:t>
            </w:r>
          </w:p>
        </w:tc>
        <w:tc>
          <w:tcPr>
            <w:tcW w:w="7623" w:type="dxa"/>
            <w:gridSpan w:val="2"/>
            <w:shd w:val="clear" w:color="auto" w:fill="auto"/>
          </w:tcPr>
          <w:p w14:paraId="478BA67C" w14:textId="4DB77CF8" w:rsidR="00E57F09" w:rsidRPr="009E2F4F" w:rsidRDefault="002C6A8A" w:rsidP="003D0418">
            <w:pPr>
              <w:pStyle w:val="Maintext"/>
              <w:spacing w:after="0" w:line="240" w:lineRule="auto"/>
              <w:ind w:left="0"/>
              <w:rPr>
                <w:rFonts w:cs="Arial"/>
                <w:b/>
                <w:color w:val="000000"/>
                <w:sz w:val="22"/>
                <w:szCs w:val="22"/>
                <w:highlight w:val="yellow"/>
              </w:rPr>
            </w:pPr>
            <w:r>
              <w:rPr>
                <w:b/>
                <w:color w:val="000000"/>
                <w:sz w:val="22"/>
                <w:szCs w:val="22"/>
              </w:rPr>
              <w:t>Synthesis and Closing</w:t>
            </w:r>
            <w:r w:rsidR="00DA05DC">
              <w:rPr>
                <w:b/>
                <w:color w:val="000000"/>
                <w:sz w:val="22"/>
                <w:szCs w:val="22"/>
              </w:rPr>
              <w:t xml:space="preserve"> Remarks</w:t>
            </w:r>
            <w:r w:rsidR="00D116F7">
              <w:rPr>
                <w:b/>
                <w:color w:val="000000"/>
                <w:sz w:val="22"/>
                <w:szCs w:val="22"/>
              </w:rPr>
              <w:t xml:space="preserve"> for Day 1 and 2 of e-HIPOC</w:t>
            </w:r>
          </w:p>
        </w:tc>
      </w:tr>
      <w:tr w:rsidR="00E57F09" w:rsidRPr="00DB1492" w14:paraId="79679C32" w14:textId="77777777" w:rsidTr="00D55BEC">
        <w:tc>
          <w:tcPr>
            <w:tcW w:w="1681" w:type="dxa"/>
            <w:shd w:val="clear" w:color="auto" w:fill="auto"/>
          </w:tcPr>
          <w:p w14:paraId="407FFDDF" w14:textId="77777777" w:rsidR="00E57F09" w:rsidRPr="009E2F4F" w:rsidRDefault="00E57F09" w:rsidP="003D0418">
            <w:pPr>
              <w:pStyle w:val="Maintext"/>
              <w:spacing w:after="0" w:line="240" w:lineRule="auto"/>
              <w:ind w:left="0"/>
              <w:rPr>
                <w:rFonts w:cs="Arial"/>
                <w:color w:val="000000"/>
                <w:sz w:val="22"/>
                <w:szCs w:val="22"/>
                <w:highlight w:val="yellow"/>
              </w:rPr>
            </w:pPr>
          </w:p>
        </w:tc>
        <w:tc>
          <w:tcPr>
            <w:tcW w:w="1549" w:type="dxa"/>
            <w:shd w:val="clear" w:color="auto" w:fill="auto"/>
          </w:tcPr>
          <w:p w14:paraId="093B1880" w14:textId="77777777" w:rsidR="00E57F09" w:rsidRPr="009E2F4F" w:rsidRDefault="00E57F09" w:rsidP="003D0418">
            <w:pPr>
              <w:pStyle w:val="Maintext"/>
              <w:spacing w:after="0" w:line="240" w:lineRule="auto"/>
              <w:ind w:left="0"/>
              <w:rPr>
                <w:rFonts w:cs="Arial"/>
                <w:color w:val="000000"/>
                <w:sz w:val="22"/>
                <w:szCs w:val="22"/>
                <w:highlight w:val="yellow"/>
              </w:rPr>
            </w:pPr>
          </w:p>
        </w:tc>
        <w:tc>
          <w:tcPr>
            <w:tcW w:w="6074" w:type="dxa"/>
            <w:shd w:val="clear" w:color="auto" w:fill="auto"/>
          </w:tcPr>
          <w:p w14:paraId="3B279ABA" w14:textId="77777777" w:rsidR="00E57F09" w:rsidRPr="009E2F4F" w:rsidRDefault="00E57F09" w:rsidP="003D0418">
            <w:pPr>
              <w:pStyle w:val="Maintext"/>
              <w:spacing w:after="0" w:line="240" w:lineRule="auto"/>
              <w:ind w:left="0"/>
              <w:rPr>
                <w:rFonts w:cs="Arial"/>
                <w:color w:val="000000"/>
                <w:sz w:val="22"/>
                <w:szCs w:val="22"/>
              </w:rPr>
            </w:pPr>
          </w:p>
        </w:tc>
      </w:tr>
      <w:tr w:rsidR="00E57F09" w:rsidRPr="00DB1492" w14:paraId="1A4A2068" w14:textId="77777777" w:rsidTr="00D55BEC">
        <w:trPr>
          <w:trHeight w:val="207"/>
        </w:trPr>
        <w:tc>
          <w:tcPr>
            <w:tcW w:w="1681" w:type="dxa"/>
            <w:shd w:val="clear" w:color="auto" w:fill="auto"/>
          </w:tcPr>
          <w:p w14:paraId="16E02713" w14:textId="77777777" w:rsidR="00E57F09" w:rsidRPr="009E2F4F" w:rsidRDefault="00E57F09" w:rsidP="003D0418">
            <w:pPr>
              <w:pStyle w:val="Maintext"/>
              <w:spacing w:after="0" w:line="240" w:lineRule="auto"/>
              <w:ind w:left="0"/>
              <w:rPr>
                <w:rFonts w:cs="Arial"/>
                <w:color w:val="000000"/>
                <w:sz w:val="22"/>
                <w:szCs w:val="22"/>
                <w:highlight w:val="yellow"/>
              </w:rPr>
            </w:pPr>
          </w:p>
        </w:tc>
        <w:tc>
          <w:tcPr>
            <w:tcW w:w="1549" w:type="dxa"/>
            <w:shd w:val="clear" w:color="auto" w:fill="auto"/>
          </w:tcPr>
          <w:p w14:paraId="3047AF96" w14:textId="77777777" w:rsidR="00E57F09" w:rsidRPr="009E2F4F" w:rsidRDefault="00E57F09" w:rsidP="003D0418">
            <w:pPr>
              <w:pStyle w:val="Maintext"/>
              <w:spacing w:after="0" w:line="240" w:lineRule="auto"/>
              <w:ind w:left="0"/>
              <w:rPr>
                <w:rFonts w:cs="Arial"/>
                <w:color w:val="000000"/>
                <w:sz w:val="22"/>
                <w:szCs w:val="22"/>
                <w:highlight w:val="yellow"/>
              </w:rPr>
            </w:pPr>
          </w:p>
        </w:tc>
        <w:tc>
          <w:tcPr>
            <w:tcW w:w="6074" w:type="dxa"/>
            <w:shd w:val="clear" w:color="auto" w:fill="auto"/>
          </w:tcPr>
          <w:p w14:paraId="4927E35C" w14:textId="08628C23" w:rsidR="00E57F09" w:rsidRPr="009E2F4F" w:rsidRDefault="009D23BD" w:rsidP="00A9652B">
            <w:pPr>
              <w:ind w:left="1456" w:hanging="1452"/>
              <w:rPr>
                <w:color w:val="000000"/>
                <w:szCs w:val="22"/>
              </w:rPr>
            </w:pPr>
            <w:r>
              <w:rPr>
                <w:color w:val="000000"/>
                <w:szCs w:val="22"/>
              </w:rPr>
              <w:t>Presenter:</w:t>
            </w:r>
            <w:r>
              <w:rPr>
                <w:color w:val="000000"/>
                <w:szCs w:val="22"/>
              </w:rPr>
              <w:tab/>
            </w:r>
            <w:r w:rsidR="00415F9B" w:rsidRPr="00415F9B">
              <w:rPr>
                <w:color w:val="000000"/>
                <w:szCs w:val="22"/>
              </w:rPr>
              <w:t>Mr. Andrew Mic</w:t>
            </w:r>
            <w:r w:rsidR="00A9652B">
              <w:rPr>
                <w:color w:val="000000"/>
                <w:szCs w:val="22"/>
              </w:rPr>
              <w:t>hael Ong</w:t>
            </w:r>
          </w:p>
        </w:tc>
      </w:tr>
      <w:tr w:rsidR="00E57F09" w:rsidRPr="00DB1492" w14:paraId="38C9B0A8" w14:textId="77777777" w:rsidTr="00D55BEC">
        <w:tc>
          <w:tcPr>
            <w:tcW w:w="1681" w:type="dxa"/>
            <w:shd w:val="clear" w:color="auto" w:fill="auto"/>
          </w:tcPr>
          <w:p w14:paraId="28CA0369" w14:textId="77777777" w:rsidR="00E57F09" w:rsidRPr="009E2F4F" w:rsidRDefault="00E57F09" w:rsidP="003D0418">
            <w:pPr>
              <w:pStyle w:val="Maintext"/>
              <w:spacing w:after="0" w:line="240" w:lineRule="auto"/>
              <w:ind w:left="0"/>
              <w:rPr>
                <w:rFonts w:cs="Arial"/>
                <w:color w:val="000000"/>
                <w:sz w:val="22"/>
                <w:szCs w:val="22"/>
                <w:highlight w:val="yellow"/>
              </w:rPr>
            </w:pPr>
          </w:p>
        </w:tc>
        <w:tc>
          <w:tcPr>
            <w:tcW w:w="1549" w:type="dxa"/>
            <w:shd w:val="clear" w:color="auto" w:fill="auto"/>
          </w:tcPr>
          <w:p w14:paraId="68F18D83" w14:textId="77777777" w:rsidR="0022146B" w:rsidRPr="009E2F4F" w:rsidRDefault="0022146B" w:rsidP="003D0418">
            <w:pPr>
              <w:pStyle w:val="Maintext"/>
              <w:spacing w:after="0" w:line="240" w:lineRule="auto"/>
              <w:ind w:left="0"/>
              <w:rPr>
                <w:rFonts w:cs="Arial"/>
                <w:color w:val="000000"/>
                <w:sz w:val="22"/>
                <w:szCs w:val="22"/>
                <w:highlight w:val="yellow"/>
              </w:rPr>
            </w:pPr>
          </w:p>
        </w:tc>
        <w:tc>
          <w:tcPr>
            <w:tcW w:w="6074" w:type="dxa"/>
            <w:shd w:val="clear" w:color="auto" w:fill="auto"/>
          </w:tcPr>
          <w:p w14:paraId="15CEC78A" w14:textId="77777777" w:rsidR="00E57F09" w:rsidRPr="009E2F4F" w:rsidRDefault="00E57F09" w:rsidP="003D0418">
            <w:pPr>
              <w:pStyle w:val="Maintext"/>
              <w:spacing w:after="0" w:line="240" w:lineRule="auto"/>
              <w:ind w:left="0"/>
              <w:rPr>
                <w:rFonts w:cs="Arial"/>
                <w:color w:val="000000"/>
                <w:sz w:val="22"/>
                <w:szCs w:val="22"/>
              </w:rPr>
            </w:pPr>
          </w:p>
        </w:tc>
      </w:tr>
      <w:tr w:rsidR="00E57F09" w:rsidRPr="00DB1492" w14:paraId="47A46599" w14:textId="77777777" w:rsidTr="00D55BEC">
        <w:tc>
          <w:tcPr>
            <w:tcW w:w="1681" w:type="dxa"/>
            <w:shd w:val="clear" w:color="auto" w:fill="auto"/>
          </w:tcPr>
          <w:p w14:paraId="2C8AE75D" w14:textId="2E11DAAE" w:rsidR="00E57F09" w:rsidRPr="009E2F4F" w:rsidRDefault="00E8321C" w:rsidP="00E8321C">
            <w:pPr>
              <w:pStyle w:val="Maintext"/>
              <w:spacing w:after="0" w:line="240" w:lineRule="auto"/>
              <w:ind w:left="-110"/>
              <w:rPr>
                <w:rFonts w:cs="Arial"/>
                <w:color w:val="000000"/>
                <w:sz w:val="22"/>
                <w:szCs w:val="22"/>
                <w:highlight w:val="yellow"/>
              </w:rPr>
            </w:pPr>
            <w:r>
              <w:rPr>
                <w:rFonts w:cs="Arial"/>
                <w:color w:val="000000"/>
                <w:sz w:val="22"/>
                <w:szCs w:val="22"/>
              </w:rPr>
              <w:t xml:space="preserve">  11</w:t>
            </w:r>
            <w:r w:rsidR="00E57F09" w:rsidRPr="009E2F4F">
              <w:rPr>
                <w:rFonts w:cs="Arial"/>
                <w:color w:val="000000"/>
                <w:sz w:val="22"/>
                <w:szCs w:val="22"/>
              </w:rPr>
              <w:t>.</w:t>
            </w:r>
            <w:r w:rsidR="00941296">
              <w:rPr>
                <w:rFonts w:cs="Arial"/>
                <w:color w:val="000000"/>
                <w:sz w:val="22"/>
                <w:szCs w:val="22"/>
              </w:rPr>
              <w:t>30</w:t>
            </w:r>
            <w:r w:rsidR="00E57F09" w:rsidRPr="009E2F4F">
              <w:rPr>
                <w:rFonts w:cs="Arial"/>
                <w:color w:val="000000"/>
                <w:sz w:val="22"/>
                <w:szCs w:val="22"/>
              </w:rPr>
              <w:t xml:space="preserve"> </w:t>
            </w:r>
          </w:p>
        </w:tc>
        <w:tc>
          <w:tcPr>
            <w:tcW w:w="7623" w:type="dxa"/>
            <w:gridSpan w:val="2"/>
            <w:shd w:val="clear" w:color="auto" w:fill="auto"/>
          </w:tcPr>
          <w:p w14:paraId="67DA9574" w14:textId="285D6FB1" w:rsidR="00E57F09" w:rsidRPr="009E2F4F" w:rsidRDefault="00726A1F" w:rsidP="0022146B">
            <w:pPr>
              <w:pStyle w:val="Maintext"/>
              <w:spacing w:after="0" w:line="240" w:lineRule="auto"/>
              <w:ind w:left="0"/>
              <w:rPr>
                <w:rFonts w:cs="Arial"/>
                <w:color w:val="000000"/>
                <w:sz w:val="22"/>
                <w:szCs w:val="22"/>
              </w:rPr>
            </w:pPr>
            <w:r>
              <w:rPr>
                <w:rFonts w:cs="Arial"/>
                <w:color w:val="000000"/>
                <w:sz w:val="22"/>
                <w:szCs w:val="22"/>
              </w:rPr>
              <w:t>End of Virtual Meeting</w:t>
            </w:r>
            <w:r w:rsidR="00B40243">
              <w:rPr>
                <w:rFonts w:cs="Arial"/>
                <w:color w:val="000000"/>
                <w:sz w:val="22"/>
                <w:szCs w:val="22"/>
              </w:rPr>
              <w:t xml:space="preserve"> – e-HIPOC </w:t>
            </w:r>
            <w:r w:rsidR="00EB60E6">
              <w:rPr>
                <w:rFonts w:cs="Arial"/>
                <w:color w:val="000000"/>
                <w:sz w:val="22"/>
                <w:szCs w:val="22"/>
              </w:rPr>
              <w:t>Master Class</w:t>
            </w:r>
            <w:r w:rsidR="00AF6A4F">
              <w:rPr>
                <w:rFonts w:cs="Arial"/>
                <w:color w:val="000000"/>
                <w:sz w:val="22"/>
                <w:szCs w:val="22"/>
              </w:rPr>
              <w:t xml:space="preserve"> Segment</w:t>
            </w:r>
            <w:r w:rsidR="00EB60E6">
              <w:rPr>
                <w:rFonts w:cs="Arial"/>
                <w:color w:val="000000"/>
                <w:sz w:val="22"/>
                <w:szCs w:val="22"/>
              </w:rPr>
              <w:t xml:space="preserve"> </w:t>
            </w:r>
            <w:r w:rsidR="00B40243">
              <w:rPr>
                <w:rFonts w:cs="Arial"/>
                <w:color w:val="000000"/>
                <w:sz w:val="22"/>
                <w:szCs w:val="22"/>
              </w:rPr>
              <w:t>on Financial Management of IP Offices</w:t>
            </w:r>
          </w:p>
        </w:tc>
      </w:tr>
      <w:tr w:rsidR="00E57F09" w:rsidRPr="00DB1492" w14:paraId="5E0DF40C" w14:textId="77777777" w:rsidTr="00D55BEC">
        <w:tc>
          <w:tcPr>
            <w:tcW w:w="1681" w:type="dxa"/>
            <w:shd w:val="clear" w:color="auto" w:fill="auto"/>
          </w:tcPr>
          <w:p w14:paraId="5316793A" w14:textId="77777777" w:rsidR="00E57F09" w:rsidRDefault="00E57F09" w:rsidP="003D0418">
            <w:pPr>
              <w:pStyle w:val="Maintext"/>
              <w:spacing w:after="0" w:line="240" w:lineRule="auto"/>
              <w:ind w:left="0"/>
              <w:rPr>
                <w:rFonts w:cs="Arial"/>
                <w:color w:val="000000"/>
                <w:sz w:val="22"/>
                <w:szCs w:val="22"/>
                <w:highlight w:val="yellow"/>
              </w:rPr>
            </w:pPr>
          </w:p>
          <w:p w14:paraId="08DA6BFD" w14:textId="2C100F57" w:rsidR="00721D3F" w:rsidRPr="009E2F4F" w:rsidRDefault="00721D3F" w:rsidP="003D0418">
            <w:pPr>
              <w:pStyle w:val="Maintext"/>
              <w:spacing w:after="0" w:line="240" w:lineRule="auto"/>
              <w:ind w:left="0"/>
              <w:rPr>
                <w:rFonts w:cs="Arial"/>
                <w:color w:val="000000"/>
                <w:sz w:val="22"/>
                <w:szCs w:val="22"/>
                <w:highlight w:val="yellow"/>
              </w:rPr>
            </w:pPr>
            <w:r>
              <w:rPr>
                <w:rFonts w:cs="Arial"/>
                <w:color w:val="000000"/>
                <w:sz w:val="22"/>
                <w:szCs w:val="22"/>
                <w:highlight w:val="yellow"/>
              </w:rPr>
              <w:t xml:space="preserve">                                                                </w:t>
            </w:r>
          </w:p>
        </w:tc>
        <w:tc>
          <w:tcPr>
            <w:tcW w:w="1549" w:type="dxa"/>
            <w:shd w:val="clear" w:color="auto" w:fill="auto"/>
          </w:tcPr>
          <w:p w14:paraId="4B60A4A8" w14:textId="77777777" w:rsidR="00E57F09" w:rsidRDefault="00E57F09" w:rsidP="003D0418">
            <w:pPr>
              <w:pStyle w:val="Maintext"/>
              <w:spacing w:after="0" w:line="240" w:lineRule="auto"/>
              <w:ind w:left="0"/>
              <w:rPr>
                <w:rFonts w:cs="Arial"/>
                <w:color w:val="000000"/>
                <w:sz w:val="22"/>
                <w:szCs w:val="22"/>
                <w:highlight w:val="yellow"/>
              </w:rPr>
            </w:pPr>
          </w:p>
          <w:p w14:paraId="3E6D6E60" w14:textId="40926605" w:rsidR="00721D3F" w:rsidRPr="009E2F4F" w:rsidRDefault="00721D3F" w:rsidP="003D0418">
            <w:pPr>
              <w:pStyle w:val="Maintext"/>
              <w:spacing w:after="0" w:line="240" w:lineRule="auto"/>
              <w:ind w:left="0"/>
              <w:rPr>
                <w:rFonts w:cs="Arial"/>
                <w:color w:val="000000"/>
                <w:sz w:val="22"/>
                <w:szCs w:val="22"/>
                <w:highlight w:val="yellow"/>
              </w:rPr>
            </w:pPr>
          </w:p>
        </w:tc>
        <w:tc>
          <w:tcPr>
            <w:tcW w:w="6074" w:type="dxa"/>
            <w:shd w:val="clear" w:color="auto" w:fill="auto"/>
          </w:tcPr>
          <w:p w14:paraId="1D0FEF48" w14:textId="77777777" w:rsidR="00E57F09" w:rsidRDefault="00E57F09" w:rsidP="003D0418">
            <w:pPr>
              <w:pStyle w:val="Maintext"/>
              <w:spacing w:after="0" w:line="240" w:lineRule="auto"/>
              <w:ind w:left="0"/>
              <w:rPr>
                <w:rFonts w:cs="Arial"/>
                <w:color w:val="000000"/>
                <w:sz w:val="22"/>
                <w:szCs w:val="22"/>
              </w:rPr>
            </w:pPr>
          </w:p>
          <w:p w14:paraId="07302BD3" w14:textId="276FFBB1" w:rsidR="00721D3F" w:rsidRPr="00721D3F" w:rsidRDefault="00721D3F" w:rsidP="00721D3F">
            <w:pPr>
              <w:tabs>
                <w:tab w:val="left" w:pos="1638"/>
              </w:tabs>
              <w:rPr>
                <w:color w:val="000000"/>
                <w:szCs w:val="22"/>
              </w:rPr>
            </w:pPr>
            <w:r>
              <w:rPr>
                <w:color w:val="000000"/>
                <w:szCs w:val="22"/>
              </w:rPr>
              <w:t xml:space="preserve">                       </w:t>
            </w:r>
            <w:r w:rsidR="00143D26">
              <w:rPr>
                <w:color w:val="000000"/>
                <w:szCs w:val="22"/>
              </w:rPr>
              <w:t xml:space="preserve">                       </w:t>
            </w:r>
            <w:r>
              <w:rPr>
                <w:color w:val="000000"/>
                <w:szCs w:val="22"/>
              </w:rPr>
              <w:t xml:space="preserve">      </w:t>
            </w:r>
            <w:r w:rsidRPr="00721D3F">
              <w:rPr>
                <w:rFonts w:eastAsia="Times New Roman" w:cs="Times New Roman"/>
                <w:color w:val="000000"/>
                <w:szCs w:val="22"/>
                <w:lang w:eastAsia="en-US"/>
              </w:rPr>
              <w:t>[End of document]</w:t>
            </w:r>
          </w:p>
        </w:tc>
      </w:tr>
    </w:tbl>
    <w:p w14:paraId="61E3444B" w14:textId="1EA3234B" w:rsidR="00E57F09" w:rsidRPr="00890B39" w:rsidRDefault="00721D3F" w:rsidP="00845600">
      <w:pPr>
        <w:tabs>
          <w:tab w:val="left" w:pos="1638"/>
        </w:tabs>
        <w:rPr>
          <w:rFonts w:eastAsia="Times New Roman" w:cs="Times New Roman"/>
          <w:color w:val="000000"/>
          <w:sz w:val="20"/>
          <w:lang w:eastAsia="en-US"/>
        </w:rPr>
      </w:pPr>
      <w:r>
        <w:rPr>
          <w:rFonts w:eastAsia="Times New Roman" w:cs="Times New Roman"/>
          <w:color w:val="000000"/>
          <w:sz w:val="20"/>
          <w:lang w:eastAsia="en-US"/>
        </w:rPr>
        <w:t xml:space="preserve">                                                                                                                  </w:t>
      </w:r>
    </w:p>
    <w:sectPr w:rsidR="00E57F09" w:rsidRPr="00890B39" w:rsidSect="007B6F6C">
      <w:type w:val="continuous"/>
      <w:pgSz w:w="11907" w:h="16840" w:code="9"/>
      <w:pgMar w:top="567" w:right="1134" w:bottom="810"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C18F4" w14:textId="77777777" w:rsidR="009238CC" w:rsidRDefault="009238CC">
      <w:r>
        <w:separator/>
      </w:r>
    </w:p>
  </w:endnote>
  <w:endnote w:type="continuationSeparator" w:id="0">
    <w:p w14:paraId="36F7DEA4" w14:textId="77777777" w:rsidR="009238CC" w:rsidRDefault="009238CC" w:rsidP="008B2CC0">
      <w:r>
        <w:separator/>
      </w:r>
    </w:p>
    <w:p w14:paraId="5E25082D" w14:textId="77777777" w:rsidR="009238CC" w:rsidRPr="008B2CC0" w:rsidRDefault="009238CC" w:rsidP="008B2CC0">
      <w:pPr>
        <w:spacing w:after="60"/>
        <w:rPr>
          <w:sz w:val="17"/>
        </w:rPr>
      </w:pPr>
      <w:r>
        <w:rPr>
          <w:sz w:val="17"/>
        </w:rPr>
        <w:t>[Endnote continued from previous page]</w:t>
      </w:r>
    </w:p>
  </w:endnote>
  <w:endnote w:type="continuationNotice" w:id="1">
    <w:p w14:paraId="16D9BF4A" w14:textId="77777777" w:rsidR="009238CC" w:rsidRPr="008B2CC0" w:rsidRDefault="009238CC" w:rsidP="008B2CC0">
      <w:pPr>
        <w:spacing w:before="60"/>
        <w:jc w:val="right"/>
        <w:rPr>
          <w:sz w:val="17"/>
          <w:szCs w:val="17"/>
        </w:rPr>
      </w:pPr>
      <w:r w:rsidRPr="003B38C1">
        <w:rPr>
          <w:sz w:val="17"/>
          <w:szCs w:val="17"/>
        </w:rPr>
        <w:t>[Endnote continued on next</w:t>
      </w:r>
      <w:r>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60043" w14:textId="77777777" w:rsidR="009238CC" w:rsidRDefault="009238CC">
      <w:r>
        <w:separator/>
      </w:r>
    </w:p>
  </w:footnote>
  <w:footnote w:type="continuationSeparator" w:id="0">
    <w:p w14:paraId="29FDC367" w14:textId="77777777" w:rsidR="009238CC" w:rsidRDefault="009238CC" w:rsidP="008B2CC0">
      <w:r>
        <w:separator/>
      </w:r>
    </w:p>
    <w:p w14:paraId="073E0117" w14:textId="77777777" w:rsidR="009238CC" w:rsidRPr="008B2CC0" w:rsidRDefault="009238CC" w:rsidP="008B2CC0">
      <w:pPr>
        <w:spacing w:after="60"/>
        <w:rPr>
          <w:sz w:val="17"/>
          <w:szCs w:val="17"/>
        </w:rPr>
      </w:pPr>
      <w:r w:rsidRPr="00ED77FB">
        <w:rPr>
          <w:sz w:val="17"/>
          <w:szCs w:val="17"/>
        </w:rPr>
        <w:t>[Footnot</w:t>
      </w:r>
      <w:r>
        <w:rPr>
          <w:sz w:val="17"/>
          <w:szCs w:val="17"/>
        </w:rPr>
        <w:t>e continued from previous page]</w:t>
      </w:r>
    </w:p>
  </w:footnote>
  <w:footnote w:type="continuationNotice" w:id="1">
    <w:p w14:paraId="0C3E882F" w14:textId="77777777" w:rsidR="009238CC" w:rsidRPr="008B2CC0" w:rsidRDefault="009238CC" w:rsidP="008B2CC0">
      <w:pPr>
        <w:jc w:val="right"/>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68668" w14:textId="1976A9A3" w:rsidR="009238CC" w:rsidRDefault="009238CC" w:rsidP="002C7624">
    <w:pPr>
      <w:jc w:val="right"/>
    </w:pPr>
    <w:r>
      <w:t>W</w:t>
    </w:r>
    <w:r w:rsidR="00552CFB">
      <w:t>IPO/HIP/GE/2/21</w:t>
    </w:r>
    <w:r>
      <w:t>/INF/1 PROV.</w:t>
    </w:r>
  </w:p>
  <w:p w14:paraId="78569247" w14:textId="2979D30F" w:rsidR="00205F8B" w:rsidRDefault="00205F8B" w:rsidP="002C7624">
    <w:pPr>
      <w:jc w:val="right"/>
    </w:pPr>
  </w:p>
  <w:p w14:paraId="53AB7801" w14:textId="77777777" w:rsidR="009238CC" w:rsidRDefault="009238CC" w:rsidP="002C7624">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22FAE" w14:textId="46289EF5" w:rsidR="007B6F6C" w:rsidRDefault="007B6F6C" w:rsidP="00552CFB">
    <w:pPr>
      <w:pStyle w:val="Header"/>
      <w:jc w:val="right"/>
    </w:pPr>
  </w:p>
  <w:p w14:paraId="2954CC83" w14:textId="05B9C7ED" w:rsidR="00552CFB" w:rsidRDefault="00026C93" w:rsidP="00552CFB">
    <w:pPr>
      <w:pStyle w:val="Header"/>
      <w:jc w:val="right"/>
    </w:pPr>
    <w:r>
      <w:t>WIPO/HIP/GE/2/21/INF/1 PROV</w:t>
    </w:r>
  </w:p>
  <w:p w14:paraId="4C5C28EE" w14:textId="6FFF0FFF" w:rsidR="007B6F6C" w:rsidRDefault="007B6F6C" w:rsidP="007B6F6C">
    <w:pPr>
      <w:jc w:val="right"/>
    </w:pPr>
    <w:r>
      <w:tab/>
    </w:r>
    <w:r>
      <w:tab/>
    </w:r>
  </w:p>
  <w:p w14:paraId="7D37CF49" w14:textId="16AA6B05" w:rsidR="00205F8B" w:rsidRDefault="00205F8B" w:rsidP="007B6F6C">
    <w:pPr>
      <w:jc w:val="right"/>
    </w:pPr>
  </w:p>
  <w:p w14:paraId="4295DD8B" w14:textId="69795BE2" w:rsidR="00BF0EFD" w:rsidRDefault="007B6F6C" w:rsidP="007B6F6C">
    <w:pPr>
      <w:pStyle w:val="Header"/>
      <w:tabs>
        <w:tab w:val="left" w:pos="61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CE81D82"/>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97585B"/>
    <w:multiLevelType w:val="hybridMultilevel"/>
    <w:tmpl w:val="7666CAD6"/>
    <w:lvl w:ilvl="0" w:tplc="D1400524">
      <w:start w:val="1"/>
      <w:numFmt w:val="decimal"/>
      <w:lvlText w:val="(%1)"/>
      <w:lvlJc w:val="left"/>
      <w:pPr>
        <w:ind w:left="375" w:hanging="360"/>
      </w:pPr>
      <w:rPr>
        <w:rFonts w:hint="default"/>
      </w:rPr>
    </w:lvl>
    <w:lvl w:ilvl="1" w:tplc="08090019" w:tentative="1">
      <w:start w:val="1"/>
      <w:numFmt w:val="lowerLetter"/>
      <w:lvlText w:val="%2."/>
      <w:lvlJc w:val="left"/>
      <w:pPr>
        <w:ind w:left="1095" w:hanging="360"/>
      </w:pPr>
    </w:lvl>
    <w:lvl w:ilvl="2" w:tplc="0809001B" w:tentative="1">
      <w:start w:val="1"/>
      <w:numFmt w:val="lowerRoman"/>
      <w:lvlText w:val="%3."/>
      <w:lvlJc w:val="right"/>
      <w:pPr>
        <w:ind w:left="1815" w:hanging="180"/>
      </w:pPr>
    </w:lvl>
    <w:lvl w:ilvl="3" w:tplc="0809000F" w:tentative="1">
      <w:start w:val="1"/>
      <w:numFmt w:val="decimal"/>
      <w:lvlText w:val="%4."/>
      <w:lvlJc w:val="left"/>
      <w:pPr>
        <w:ind w:left="2535" w:hanging="360"/>
      </w:pPr>
    </w:lvl>
    <w:lvl w:ilvl="4" w:tplc="08090019" w:tentative="1">
      <w:start w:val="1"/>
      <w:numFmt w:val="lowerLetter"/>
      <w:lvlText w:val="%5."/>
      <w:lvlJc w:val="left"/>
      <w:pPr>
        <w:ind w:left="3255" w:hanging="360"/>
      </w:pPr>
    </w:lvl>
    <w:lvl w:ilvl="5" w:tplc="0809001B" w:tentative="1">
      <w:start w:val="1"/>
      <w:numFmt w:val="lowerRoman"/>
      <w:lvlText w:val="%6."/>
      <w:lvlJc w:val="right"/>
      <w:pPr>
        <w:ind w:left="3975" w:hanging="180"/>
      </w:pPr>
    </w:lvl>
    <w:lvl w:ilvl="6" w:tplc="0809000F" w:tentative="1">
      <w:start w:val="1"/>
      <w:numFmt w:val="decimal"/>
      <w:lvlText w:val="%7."/>
      <w:lvlJc w:val="left"/>
      <w:pPr>
        <w:ind w:left="4695" w:hanging="360"/>
      </w:pPr>
    </w:lvl>
    <w:lvl w:ilvl="7" w:tplc="08090019" w:tentative="1">
      <w:start w:val="1"/>
      <w:numFmt w:val="lowerLetter"/>
      <w:lvlText w:val="%8."/>
      <w:lvlJc w:val="left"/>
      <w:pPr>
        <w:ind w:left="5415" w:hanging="360"/>
      </w:pPr>
    </w:lvl>
    <w:lvl w:ilvl="8" w:tplc="0809001B" w:tentative="1">
      <w:start w:val="1"/>
      <w:numFmt w:val="lowerRoman"/>
      <w:lvlText w:val="%9."/>
      <w:lvlJc w:val="right"/>
      <w:pPr>
        <w:ind w:left="6135"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CB4FCB"/>
    <w:multiLevelType w:val="hybridMultilevel"/>
    <w:tmpl w:val="8DF45876"/>
    <w:lvl w:ilvl="0" w:tplc="A2E84EA6">
      <w:start w:val="1"/>
      <w:numFmt w:val="decimal"/>
      <w:lvlText w:val="%1."/>
      <w:lvlJc w:val="left"/>
      <w:pPr>
        <w:ind w:left="375" w:hanging="360"/>
      </w:pPr>
      <w:rPr>
        <w:rFonts w:hint="default"/>
      </w:rPr>
    </w:lvl>
    <w:lvl w:ilvl="1" w:tplc="08090019" w:tentative="1">
      <w:start w:val="1"/>
      <w:numFmt w:val="lowerLetter"/>
      <w:lvlText w:val="%2."/>
      <w:lvlJc w:val="left"/>
      <w:pPr>
        <w:ind w:left="1095" w:hanging="360"/>
      </w:pPr>
    </w:lvl>
    <w:lvl w:ilvl="2" w:tplc="0809001B" w:tentative="1">
      <w:start w:val="1"/>
      <w:numFmt w:val="lowerRoman"/>
      <w:lvlText w:val="%3."/>
      <w:lvlJc w:val="right"/>
      <w:pPr>
        <w:ind w:left="1815" w:hanging="180"/>
      </w:pPr>
    </w:lvl>
    <w:lvl w:ilvl="3" w:tplc="0809000F" w:tentative="1">
      <w:start w:val="1"/>
      <w:numFmt w:val="decimal"/>
      <w:lvlText w:val="%4."/>
      <w:lvlJc w:val="left"/>
      <w:pPr>
        <w:ind w:left="2535" w:hanging="360"/>
      </w:pPr>
    </w:lvl>
    <w:lvl w:ilvl="4" w:tplc="08090019" w:tentative="1">
      <w:start w:val="1"/>
      <w:numFmt w:val="lowerLetter"/>
      <w:lvlText w:val="%5."/>
      <w:lvlJc w:val="left"/>
      <w:pPr>
        <w:ind w:left="3255" w:hanging="360"/>
      </w:pPr>
    </w:lvl>
    <w:lvl w:ilvl="5" w:tplc="0809001B" w:tentative="1">
      <w:start w:val="1"/>
      <w:numFmt w:val="lowerRoman"/>
      <w:lvlText w:val="%6."/>
      <w:lvlJc w:val="right"/>
      <w:pPr>
        <w:ind w:left="3975" w:hanging="180"/>
      </w:pPr>
    </w:lvl>
    <w:lvl w:ilvl="6" w:tplc="0809000F" w:tentative="1">
      <w:start w:val="1"/>
      <w:numFmt w:val="decimal"/>
      <w:lvlText w:val="%7."/>
      <w:lvlJc w:val="left"/>
      <w:pPr>
        <w:ind w:left="4695" w:hanging="360"/>
      </w:pPr>
    </w:lvl>
    <w:lvl w:ilvl="7" w:tplc="08090019" w:tentative="1">
      <w:start w:val="1"/>
      <w:numFmt w:val="lowerLetter"/>
      <w:lvlText w:val="%8."/>
      <w:lvlJc w:val="left"/>
      <w:pPr>
        <w:ind w:left="5415" w:hanging="360"/>
      </w:pPr>
    </w:lvl>
    <w:lvl w:ilvl="8" w:tplc="0809001B" w:tentative="1">
      <w:start w:val="1"/>
      <w:numFmt w:val="lowerRoman"/>
      <w:lvlText w:val="%9."/>
      <w:lvlJc w:val="right"/>
      <w:pPr>
        <w:ind w:left="6135"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4E7F62"/>
    <w:multiLevelType w:val="hybridMultilevel"/>
    <w:tmpl w:val="A0AC919C"/>
    <w:lvl w:ilvl="0" w:tplc="51685B50">
      <w:start w:val="1"/>
      <w:numFmt w:val="decimal"/>
      <w:lvlText w:val="%1."/>
      <w:lvlJc w:val="left"/>
      <w:pPr>
        <w:ind w:left="369" w:hanging="360"/>
      </w:pPr>
      <w:rPr>
        <w:rFonts w:hint="default"/>
      </w:rPr>
    </w:lvl>
    <w:lvl w:ilvl="1" w:tplc="08090019" w:tentative="1">
      <w:start w:val="1"/>
      <w:numFmt w:val="lowerLetter"/>
      <w:lvlText w:val="%2."/>
      <w:lvlJc w:val="left"/>
      <w:pPr>
        <w:ind w:left="1089" w:hanging="360"/>
      </w:pPr>
    </w:lvl>
    <w:lvl w:ilvl="2" w:tplc="0809001B" w:tentative="1">
      <w:start w:val="1"/>
      <w:numFmt w:val="lowerRoman"/>
      <w:lvlText w:val="%3."/>
      <w:lvlJc w:val="right"/>
      <w:pPr>
        <w:ind w:left="1809" w:hanging="180"/>
      </w:pPr>
    </w:lvl>
    <w:lvl w:ilvl="3" w:tplc="0809000F" w:tentative="1">
      <w:start w:val="1"/>
      <w:numFmt w:val="decimal"/>
      <w:lvlText w:val="%4."/>
      <w:lvlJc w:val="left"/>
      <w:pPr>
        <w:ind w:left="2529" w:hanging="360"/>
      </w:pPr>
    </w:lvl>
    <w:lvl w:ilvl="4" w:tplc="08090019" w:tentative="1">
      <w:start w:val="1"/>
      <w:numFmt w:val="lowerLetter"/>
      <w:lvlText w:val="%5."/>
      <w:lvlJc w:val="left"/>
      <w:pPr>
        <w:ind w:left="3249" w:hanging="360"/>
      </w:pPr>
    </w:lvl>
    <w:lvl w:ilvl="5" w:tplc="0809001B" w:tentative="1">
      <w:start w:val="1"/>
      <w:numFmt w:val="lowerRoman"/>
      <w:lvlText w:val="%6."/>
      <w:lvlJc w:val="right"/>
      <w:pPr>
        <w:ind w:left="3969" w:hanging="180"/>
      </w:pPr>
    </w:lvl>
    <w:lvl w:ilvl="6" w:tplc="0809000F" w:tentative="1">
      <w:start w:val="1"/>
      <w:numFmt w:val="decimal"/>
      <w:lvlText w:val="%7."/>
      <w:lvlJc w:val="left"/>
      <w:pPr>
        <w:ind w:left="4689" w:hanging="360"/>
      </w:pPr>
    </w:lvl>
    <w:lvl w:ilvl="7" w:tplc="08090019" w:tentative="1">
      <w:start w:val="1"/>
      <w:numFmt w:val="lowerLetter"/>
      <w:lvlText w:val="%8."/>
      <w:lvlJc w:val="left"/>
      <w:pPr>
        <w:ind w:left="5409" w:hanging="360"/>
      </w:pPr>
    </w:lvl>
    <w:lvl w:ilvl="8" w:tplc="0809001B" w:tentative="1">
      <w:start w:val="1"/>
      <w:numFmt w:val="lowerRoman"/>
      <w:lvlText w:val="%9."/>
      <w:lvlJc w:val="right"/>
      <w:pPr>
        <w:ind w:left="6129"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B39"/>
    <w:rsid w:val="000048EC"/>
    <w:rsid w:val="00010C89"/>
    <w:rsid w:val="00013D93"/>
    <w:rsid w:val="00014EE4"/>
    <w:rsid w:val="00015963"/>
    <w:rsid w:val="00026C93"/>
    <w:rsid w:val="0003224D"/>
    <w:rsid w:val="000362AC"/>
    <w:rsid w:val="000420FB"/>
    <w:rsid w:val="000608C6"/>
    <w:rsid w:val="0006387E"/>
    <w:rsid w:val="0007372F"/>
    <w:rsid w:val="00080265"/>
    <w:rsid w:val="00085BB2"/>
    <w:rsid w:val="000905F2"/>
    <w:rsid w:val="00095416"/>
    <w:rsid w:val="00096AFF"/>
    <w:rsid w:val="000A44EE"/>
    <w:rsid w:val="000A46A9"/>
    <w:rsid w:val="000A5543"/>
    <w:rsid w:val="000C7ABD"/>
    <w:rsid w:val="000D196A"/>
    <w:rsid w:val="000E2434"/>
    <w:rsid w:val="000E59A0"/>
    <w:rsid w:val="000F5965"/>
    <w:rsid w:val="000F5E56"/>
    <w:rsid w:val="001039FC"/>
    <w:rsid w:val="00103A89"/>
    <w:rsid w:val="00110A5F"/>
    <w:rsid w:val="0011186A"/>
    <w:rsid w:val="001362EE"/>
    <w:rsid w:val="00143198"/>
    <w:rsid w:val="0014347F"/>
    <w:rsid w:val="00143D26"/>
    <w:rsid w:val="00147A11"/>
    <w:rsid w:val="001517B2"/>
    <w:rsid w:val="001524B9"/>
    <w:rsid w:val="00161F5C"/>
    <w:rsid w:val="00161FAE"/>
    <w:rsid w:val="00162D54"/>
    <w:rsid w:val="001636F8"/>
    <w:rsid w:val="00166253"/>
    <w:rsid w:val="001755B7"/>
    <w:rsid w:val="00177188"/>
    <w:rsid w:val="001832A6"/>
    <w:rsid w:val="00187461"/>
    <w:rsid w:val="0019716E"/>
    <w:rsid w:val="001975FE"/>
    <w:rsid w:val="001A13A7"/>
    <w:rsid w:val="001A4C19"/>
    <w:rsid w:val="001B6623"/>
    <w:rsid w:val="001C0A59"/>
    <w:rsid w:val="001C1E52"/>
    <w:rsid w:val="001C73A1"/>
    <w:rsid w:val="001D3792"/>
    <w:rsid w:val="001D7119"/>
    <w:rsid w:val="001E24CB"/>
    <w:rsid w:val="001E2BF1"/>
    <w:rsid w:val="001E2CBD"/>
    <w:rsid w:val="001E5E62"/>
    <w:rsid w:val="001F0D77"/>
    <w:rsid w:val="001F26A6"/>
    <w:rsid w:val="001F43AD"/>
    <w:rsid w:val="001F688A"/>
    <w:rsid w:val="00205A64"/>
    <w:rsid w:val="00205F8B"/>
    <w:rsid w:val="00207253"/>
    <w:rsid w:val="00210E35"/>
    <w:rsid w:val="00217673"/>
    <w:rsid w:val="0022146B"/>
    <w:rsid w:val="00223DD6"/>
    <w:rsid w:val="00223E1F"/>
    <w:rsid w:val="00240750"/>
    <w:rsid w:val="00247712"/>
    <w:rsid w:val="00253998"/>
    <w:rsid w:val="002634C4"/>
    <w:rsid w:val="00265DC3"/>
    <w:rsid w:val="002732D3"/>
    <w:rsid w:val="002809CD"/>
    <w:rsid w:val="00280EEC"/>
    <w:rsid w:val="00283EAF"/>
    <w:rsid w:val="0029315D"/>
    <w:rsid w:val="00293473"/>
    <w:rsid w:val="00295B2D"/>
    <w:rsid w:val="00297AB6"/>
    <w:rsid w:val="002B2B95"/>
    <w:rsid w:val="002C0796"/>
    <w:rsid w:val="002C6A8A"/>
    <w:rsid w:val="002C7624"/>
    <w:rsid w:val="002D3541"/>
    <w:rsid w:val="002D7092"/>
    <w:rsid w:val="002E6C8D"/>
    <w:rsid w:val="002F1D85"/>
    <w:rsid w:val="002F30C6"/>
    <w:rsid w:val="002F47B5"/>
    <w:rsid w:val="002F4E68"/>
    <w:rsid w:val="002F62EB"/>
    <w:rsid w:val="002F661D"/>
    <w:rsid w:val="003144CF"/>
    <w:rsid w:val="0032386D"/>
    <w:rsid w:val="003306EA"/>
    <w:rsid w:val="00331069"/>
    <w:rsid w:val="0033493D"/>
    <w:rsid w:val="00343C4D"/>
    <w:rsid w:val="00345E99"/>
    <w:rsid w:val="00347B78"/>
    <w:rsid w:val="00350132"/>
    <w:rsid w:val="003513EA"/>
    <w:rsid w:val="00354806"/>
    <w:rsid w:val="00354ACA"/>
    <w:rsid w:val="003601A6"/>
    <w:rsid w:val="00360426"/>
    <w:rsid w:val="0036490E"/>
    <w:rsid w:val="00364AE0"/>
    <w:rsid w:val="00374918"/>
    <w:rsid w:val="003845C1"/>
    <w:rsid w:val="00386C0E"/>
    <w:rsid w:val="00396242"/>
    <w:rsid w:val="003A0946"/>
    <w:rsid w:val="003A1593"/>
    <w:rsid w:val="003C7045"/>
    <w:rsid w:val="003D0418"/>
    <w:rsid w:val="003D561D"/>
    <w:rsid w:val="003E6458"/>
    <w:rsid w:val="003F05CE"/>
    <w:rsid w:val="003F0945"/>
    <w:rsid w:val="00415F9B"/>
    <w:rsid w:val="00420FD4"/>
    <w:rsid w:val="00423E3E"/>
    <w:rsid w:val="004252C8"/>
    <w:rsid w:val="00427616"/>
    <w:rsid w:val="00427AF4"/>
    <w:rsid w:val="0043031F"/>
    <w:rsid w:val="00440063"/>
    <w:rsid w:val="004411CF"/>
    <w:rsid w:val="00442F87"/>
    <w:rsid w:val="00443DE6"/>
    <w:rsid w:val="004463B8"/>
    <w:rsid w:val="00463B0C"/>
    <w:rsid w:val="004642F1"/>
    <w:rsid w:val="004647DA"/>
    <w:rsid w:val="004768D4"/>
    <w:rsid w:val="00477D6B"/>
    <w:rsid w:val="00487197"/>
    <w:rsid w:val="004B5E76"/>
    <w:rsid w:val="004B6C38"/>
    <w:rsid w:val="004C62CC"/>
    <w:rsid w:val="004D52D0"/>
    <w:rsid w:val="004E46F9"/>
    <w:rsid w:val="004F17D2"/>
    <w:rsid w:val="004F1FDD"/>
    <w:rsid w:val="004F3F25"/>
    <w:rsid w:val="004F4D9B"/>
    <w:rsid w:val="004F6954"/>
    <w:rsid w:val="005017FF"/>
    <w:rsid w:val="00501A93"/>
    <w:rsid w:val="00503647"/>
    <w:rsid w:val="00511179"/>
    <w:rsid w:val="005266EF"/>
    <w:rsid w:val="005307B9"/>
    <w:rsid w:val="00533849"/>
    <w:rsid w:val="005349CC"/>
    <w:rsid w:val="00537D35"/>
    <w:rsid w:val="005401DE"/>
    <w:rsid w:val="00540A88"/>
    <w:rsid w:val="00547A25"/>
    <w:rsid w:val="00552CFB"/>
    <w:rsid w:val="00553AED"/>
    <w:rsid w:val="00557B9E"/>
    <w:rsid w:val="005740AD"/>
    <w:rsid w:val="0058796B"/>
    <w:rsid w:val="005A1777"/>
    <w:rsid w:val="005A2916"/>
    <w:rsid w:val="005A31AD"/>
    <w:rsid w:val="005A3438"/>
    <w:rsid w:val="005B5DE8"/>
    <w:rsid w:val="005E3652"/>
    <w:rsid w:val="005F7AA7"/>
    <w:rsid w:val="006002C1"/>
    <w:rsid w:val="00600B5D"/>
    <w:rsid w:val="00601C10"/>
    <w:rsid w:val="00603253"/>
    <w:rsid w:val="00605827"/>
    <w:rsid w:val="006178B8"/>
    <w:rsid w:val="00625014"/>
    <w:rsid w:val="00625A32"/>
    <w:rsid w:val="0062668A"/>
    <w:rsid w:val="00647C71"/>
    <w:rsid w:val="006508E0"/>
    <w:rsid w:val="00667605"/>
    <w:rsid w:val="006724C7"/>
    <w:rsid w:val="006776DE"/>
    <w:rsid w:val="00683EC5"/>
    <w:rsid w:val="00686D5C"/>
    <w:rsid w:val="0069502D"/>
    <w:rsid w:val="0069558D"/>
    <w:rsid w:val="006A4753"/>
    <w:rsid w:val="006A475F"/>
    <w:rsid w:val="006A4ECC"/>
    <w:rsid w:val="006B08AA"/>
    <w:rsid w:val="006B7E9E"/>
    <w:rsid w:val="006C5893"/>
    <w:rsid w:val="006C67BD"/>
    <w:rsid w:val="006D024D"/>
    <w:rsid w:val="006D3037"/>
    <w:rsid w:val="006D4152"/>
    <w:rsid w:val="006D530C"/>
    <w:rsid w:val="006D5383"/>
    <w:rsid w:val="006E70E9"/>
    <w:rsid w:val="007009F4"/>
    <w:rsid w:val="0070197A"/>
    <w:rsid w:val="0070470B"/>
    <w:rsid w:val="00705E24"/>
    <w:rsid w:val="00717194"/>
    <w:rsid w:val="00721D3F"/>
    <w:rsid w:val="00726A1F"/>
    <w:rsid w:val="007270FD"/>
    <w:rsid w:val="00732D49"/>
    <w:rsid w:val="00741ED9"/>
    <w:rsid w:val="0075678E"/>
    <w:rsid w:val="0077314A"/>
    <w:rsid w:val="00776114"/>
    <w:rsid w:val="007805E1"/>
    <w:rsid w:val="00787A70"/>
    <w:rsid w:val="007A1352"/>
    <w:rsid w:val="007A3A95"/>
    <w:rsid w:val="007A6CAC"/>
    <w:rsid w:val="007B0FE8"/>
    <w:rsid w:val="007B3F63"/>
    <w:rsid w:val="007B48E3"/>
    <w:rsid w:val="007B5B0E"/>
    <w:rsid w:val="007B6F6C"/>
    <w:rsid w:val="007B760E"/>
    <w:rsid w:val="007D301D"/>
    <w:rsid w:val="007D4872"/>
    <w:rsid w:val="007E3FD6"/>
    <w:rsid w:val="00803118"/>
    <w:rsid w:val="008124BF"/>
    <w:rsid w:val="00813455"/>
    <w:rsid w:val="00816743"/>
    <w:rsid w:val="00817A36"/>
    <w:rsid w:val="008344EC"/>
    <w:rsid w:val="00845600"/>
    <w:rsid w:val="008476BD"/>
    <w:rsid w:val="00865CD0"/>
    <w:rsid w:val="008668F4"/>
    <w:rsid w:val="00876FD5"/>
    <w:rsid w:val="008803E6"/>
    <w:rsid w:val="00887255"/>
    <w:rsid w:val="00890B39"/>
    <w:rsid w:val="008918AB"/>
    <w:rsid w:val="00892098"/>
    <w:rsid w:val="0089487E"/>
    <w:rsid w:val="00896973"/>
    <w:rsid w:val="00897DC4"/>
    <w:rsid w:val="008A3809"/>
    <w:rsid w:val="008A53D2"/>
    <w:rsid w:val="008A5741"/>
    <w:rsid w:val="008B2CC0"/>
    <w:rsid w:val="008B2CC1"/>
    <w:rsid w:val="008C259B"/>
    <w:rsid w:val="008C7301"/>
    <w:rsid w:val="008D6DF6"/>
    <w:rsid w:val="008F72CD"/>
    <w:rsid w:val="00904322"/>
    <w:rsid w:val="009050EB"/>
    <w:rsid w:val="0090731E"/>
    <w:rsid w:val="00911D8F"/>
    <w:rsid w:val="00917A91"/>
    <w:rsid w:val="00917F8A"/>
    <w:rsid w:val="009238CC"/>
    <w:rsid w:val="0092480F"/>
    <w:rsid w:val="00925BD1"/>
    <w:rsid w:val="00927285"/>
    <w:rsid w:val="009344B0"/>
    <w:rsid w:val="00941296"/>
    <w:rsid w:val="009418D3"/>
    <w:rsid w:val="009525FF"/>
    <w:rsid w:val="00961191"/>
    <w:rsid w:val="00966A22"/>
    <w:rsid w:val="00987050"/>
    <w:rsid w:val="00987EB3"/>
    <w:rsid w:val="00991C10"/>
    <w:rsid w:val="0099487E"/>
    <w:rsid w:val="009B6C3F"/>
    <w:rsid w:val="009D196F"/>
    <w:rsid w:val="009D23BD"/>
    <w:rsid w:val="009D5448"/>
    <w:rsid w:val="009E28B9"/>
    <w:rsid w:val="009E2F4F"/>
    <w:rsid w:val="009E6C04"/>
    <w:rsid w:val="009F6294"/>
    <w:rsid w:val="00A2693A"/>
    <w:rsid w:val="00A27EC7"/>
    <w:rsid w:val="00A3020E"/>
    <w:rsid w:val="00A3323E"/>
    <w:rsid w:val="00A378B2"/>
    <w:rsid w:val="00A42BA1"/>
    <w:rsid w:val="00A447AB"/>
    <w:rsid w:val="00A5056B"/>
    <w:rsid w:val="00A64AEC"/>
    <w:rsid w:val="00A72955"/>
    <w:rsid w:val="00A731C5"/>
    <w:rsid w:val="00A732AC"/>
    <w:rsid w:val="00A91391"/>
    <w:rsid w:val="00A94CDA"/>
    <w:rsid w:val="00A9652B"/>
    <w:rsid w:val="00AA5A77"/>
    <w:rsid w:val="00AC6B08"/>
    <w:rsid w:val="00AD3B42"/>
    <w:rsid w:val="00AD7674"/>
    <w:rsid w:val="00AE525A"/>
    <w:rsid w:val="00AE68AA"/>
    <w:rsid w:val="00AF082F"/>
    <w:rsid w:val="00AF6A4F"/>
    <w:rsid w:val="00B00C43"/>
    <w:rsid w:val="00B03832"/>
    <w:rsid w:val="00B27654"/>
    <w:rsid w:val="00B27AFA"/>
    <w:rsid w:val="00B30E3D"/>
    <w:rsid w:val="00B329A2"/>
    <w:rsid w:val="00B40243"/>
    <w:rsid w:val="00B41544"/>
    <w:rsid w:val="00B537CB"/>
    <w:rsid w:val="00B569E9"/>
    <w:rsid w:val="00B75DBD"/>
    <w:rsid w:val="00B77595"/>
    <w:rsid w:val="00B813E5"/>
    <w:rsid w:val="00B83A80"/>
    <w:rsid w:val="00B85F8C"/>
    <w:rsid w:val="00B862DA"/>
    <w:rsid w:val="00B911D5"/>
    <w:rsid w:val="00BA68F8"/>
    <w:rsid w:val="00BE0E10"/>
    <w:rsid w:val="00BE7D44"/>
    <w:rsid w:val="00BF0561"/>
    <w:rsid w:val="00BF0EFD"/>
    <w:rsid w:val="00C03704"/>
    <w:rsid w:val="00C1067D"/>
    <w:rsid w:val="00C271E8"/>
    <w:rsid w:val="00C31701"/>
    <w:rsid w:val="00C321A1"/>
    <w:rsid w:val="00C46EB8"/>
    <w:rsid w:val="00C73048"/>
    <w:rsid w:val="00C73F6D"/>
    <w:rsid w:val="00C776C6"/>
    <w:rsid w:val="00C83806"/>
    <w:rsid w:val="00C85623"/>
    <w:rsid w:val="00C9109B"/>
    <w:rsid w:val="00CA599B"/>
    <w:rsid w:val="00CB74E2"/>
    <w:rsid w:val="00CC0603"/>
    <w:rsid w:val="00CC4E28"/>
    <w:rsid w:val="00CD0979"/>
    <w:rsid w:val="00CE1F22"/>
    <w:rsid w:val="00CE3156"/>
    <w:rsid w:val="00CF0002"/>
    <w:rsid w:val="00CF2C2B"/>
    <w:rsid w:val="00CF680D"/>
    <w:rsid w:val="00CF6E7B"/>
    <w:rsid w:val="00D001D6"/>
    <w:rsid w:val="00D00A15"/>
    <w:rsid w:val="00D116F7"/>
    <w:rsid w:val="00D13480"/>
    <w:rsid w:val="00D4735C"/>
    <w:rsid w:val="00D4746A"/>
    <w:rsid w:val="00D555AB"/>
    <w:rsid w:val="00D55763"/>
    <w:rsid w:val="00D55BEC"/>
    <w:rsid w:val="00D572B5"/>
    <w:rsid w:val="00D6153C"/>
    <w:rsid w:val="00D634EE"/>
    <w:rsid w:val="00D6605B"/>
    <w:rsid w:val="00D71B4D"/>
    <w:rsid w:val="00D860A8"/>
    <w:rsid w:val="00D860E0"/>
    <w:rsid w:val="00D9029A"/>
    <w:rsid w:val="00D93D55"/>
    <w:rsid w:val="00D972D1"/>
    <w:rsid w:val="00D9730E"/>
    <w:rsid w:val="00DA05DC"/>
    <w:rsid w:val="00DA5AC5"/>
    <w:rsid w:val="00DA6290"/>
    <w:rsid w:val="00DB4850"/>
    <w:rsid w:val="00DB4CEF"/>
    <w:rsid w:val="00DC3314"/>
    <w:rsid w:val="00DC3AE2"/>
    <w:rsid w:val="00DD1512"/>
    <w:rsid w:val="00DD5B42"/>
    <w:rsid w:val="00DE2164"/>
    <w:rsid w:val="00DE669C"/>
    <w:rsid w:val="00DF3F67"/>
    <w:rsid w:val="00DF641D"/>
    <w:rsid w:val="00E10539"/>
    <w:rsid w:val="00E157CF"/>
    <w:rsid w:val="00E22D7B"/>
    <w:rsid w:val="00E230E2"/>
    <w:rsid w:val="00E270CF"/>
    <w:rsid w:val="00E317B7"/>
    <w:rsid w:val="00E35A7F"/>
    <w:rsid w:val="00E438F1"/>
    <w:rsid w:val="00E476FC"/>
    <w:rsid w:val="00E47D69"/>
    <w:rsid w:val="00E5378B"/>
    <w:rsid w:val="00E542E3"/>
    <w:rsid w:val="00E56839"/>
    <w:rsid w:val="00E57F09"/>
    <w:rsid w:val="00E6315F"/>
    <w:rsid w:val="00E709DC"/>
    <w:rsid w:val="00E74342"/>
    <w:rsid w:val="00E80DBD"/>
    <w:rsid w:val="00E8321C"/>
    <w:rsid w:val="00EA6375"/>
    <w:rsid w:val="00EB067D"/>
    <w:rsid w:val="00EB32B8"/>
    <w:rsid w:val="00EB60E6"/>
    <w:rsid w:val="00EC6A1E"/>
    <w:rsid w:val="00ED482F"/>
    <w:rsid w:val="00F0550C"/>
    <w:rsid w:val="00F229C4"/>
    <w:rsid w:val="00F31367"/>
    <w:rsid w:val="00F34233"/>
    <w:rsid w:val="00F3605C"/>
    <w:rsid w:val="00F42430"/>
    <w:rsid w:val="00F425BA"/>
    <w:rsid w:val="00F4355C"/>
    <w:rsid w:val="00F4691F"/>
    <w:rsid w:val="00F50280"/>
    <w:rsid w:val="00F540F0"/>
    <w:rsid w:val="00F54FF4"/>
    <w:rsid w:val="00F659B4"/>
    <w:rsid w:val="00F66152"/>
    <w:rsid w:val="00F947A7"/>
    <w:rsid w:val="00F97141"/>
    <w:rsid w:val="00FA3E85"/>
    <w:rsid w:val="00FC26DE"/>
    <w:rsid w:val="00FC4AB9"/>
    <w:rsid w:val="00FC4DB2"/>
    <w:rsid w:val="00FD1740"/>
    <w:rsid w:val="00FD2CEA"/>
    <w:rsid w:val="00FD68A7"/>
    <w:rsid w:val="00FE6587"/>
    <w:rsid w:val="00FE7781"/>
    <w:rsid w:val="00FF3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2D56E3DB"/>
  <w15:docId w15:val="{8265F05E-44A3-442A-A733-878AD00E6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F22"/>
    <w:rPr>
      <w:rFonts w:ascii="Arial" w:eastAsia="SimSun" w:hAnsi="Arial" w:cs="Arial"/>
      <w:sz w:val="22"/>
      <w:lang w:val="en-US" w:eastAsia="zh-CN"/>
    </w:rPr>
  </w:style>
  <w:style w:type="paragraph" w:styleId="Heading1">
    <w:name w:val="heading 1"/>
    <w:basedOn w:val="Normal"/>
    <w:next w:val="Normal"/>
    <w:qFormat/>
    <w:rsid w:val="00540A88"/>
    <w:pPr>
      <w:keepNext/>
      <w:spacing w:before="240" w:after="60"/>
      <w:outlineLvl w:val="0"/>
    </w:pPr>
    <w:rPr>
      <w:b/>
      <w:bCs/>
      <w:caps/>
      <w:kern w:val="32"/>
      <w:szCs w:val="32"/>
    </w:rPr>
  </w:style>
  <w:style w:type="paragraph" w:styleId="Heading2">
    <w:name w:val="heading 2"/>
    <w:basedOn w:val="Normal"/>
    <w:next w:val="Normal"/>
    <w:qFormat/>
    <w:rsid w:val="00540A88"/>
    <w:pPr>
      <w:keepNext/>
      <w:spacing w:before="240" w:after="60"/>
      <w:outlineLvl w:val="1"/>
    </w:pPr>
    <w:rPr>
      <w:bCs/>
      <w:iCs/>
      <w:caps/>
      <w:szCs w:val="28"/>
    </w:rPr>
  </w:style>
  <w:style w:type="paragraph" w:styleId="Heading3">
    <w:name w:val="heading 3"/>
    <w:basedOn w:val="Normal"/>
    <w:next w:val="Normal"/>
    <w:qFormat/>
    <w:rsid w:val="00540A88"/>
    <w:pPr>
      <w:keepNext/>
      <w:spacing w:before="240" w:after="60"/>
      <w:outlineLvl w:val="2"/>
    </w:pPr>
    <w:rPr>
      <w:bCs/>
      <w:szCs w:val="26"/>
      <w:u w:val="single"/>
    </w:rPr>
  </w:style>
  <w:style w:type="paragraph" w:styleId="Heading4">
    <w:name w:val="heading 4"/>
    <w:basedOn w:val="Normal"/>
    <w:next w:val="Normal"/>
    <w:qFormat/>
    <w:rsid w:val="00540A8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40A88"/>
    <w:pPr>
      <w:spacing w:after="220"/>
    </w:pPr>
  </w:style>
  <w:style w:type="paragraph" w:styleId="Caption">
    <w:name w:val="caption"/>
    <w:basedOn w:val="Normal"/>
    <w:next w:val="Normal"/>
    <w:qFormat/>
    <w:rsid w:val="00540A88"/>
    <w:rPr>
      <w:b/>
      <w:bCs/>
      <w:sz w:val="18"/>
    </w:rPr>
  </w:style>
  <w:style w:type="paragraph" w:styleId="CommentText">
    <w:name w:val="annotation text"/>
    <w:basedOn w:val="Normal"/>
    <w:link w:val="CommentTextChar"/>
    <w:semiHidden/>
    <w:rsid w:val="00540A88"/>
    <w:rPr>
      <w:sz w:val="18"/>
    </w:rPr>
  </w:style>
  <w:style w:type="paragraph" w:styleId="EndnoteText">
    <w:name w:val="endnote text"/>
    <w:basedOn w:val="Normal"/>
    <w:semiHidden/>
    <w:rsid w:val="00540A88"/>
    <w:rPr>
      <w:sz w:val="18"/>
    </w:rPr>
  </w:style>
  <w:style w:type="paragraph" w:styleId="Footer">
    <w:name w:val="footer"/>
    <w:basedOn w:val="Normal"/>
    <w:semiHidden/>
    <w:rsid w:val="00540A88"/>
    <w:pPr>
      <w:tabs>
        <w:tab w:val="center" w:pos="4320"/>
        <w:tab w:val="right" w:pos="8640"/>
      </w:tabs>
    </w:pPr>
  </w:style>
  <w:style w:type="paragraph" w:styleId="FootnoteText">
    <w:name w:val="footnote text"/>
    <w:basedOn w:val="Normal"/>
    <w:semiHidden/>
    <w:rsid w:val="00540A88"/>
    <w:rPr>
      <w:sz w:val="18"/>
    </w:rPr>
  </w:style>
  <w:style w:type="paragraph" w:customStyle="1" w:styleId="Endofdocument-Annex">
    <w:name w:val="[End of document - Annex]"/>
    <w:basedOn w:val="Normal"/>
    <w:rsid w:val="005A1777"/>
    <w:pPr>
      <w:ind w:left="5534"/>
    </w:pPr>
  </w:style>
  <w:style w:type="paragraph" w:customStyle="1" w:styleId="Maintext">
    <w:name w:val="Main text"/>
    <w:basedOn w:val="Normal"/>
    <w:rsid w:val="00890B39"/>
    <w:pPr>
      <w:spacing w:after="120" w:line="260" w:lineRule="exact"/>
      <w:ind w:left="1531"/>
      <w:contextualSpacing/>
    </w:pPr>
    <w:rPr>
      <w:rFonts w:eastAsia="Times New Roman" w:cs="Times New Roman"/>
      <w:sz w:val="20"/>
      <w:lang w:eastAsia="en-US"/>
    </w:rPr>
  </w:style>
  <w:style w:type="paragraph" w:styleId="Header">
    <w:name w:val="header"/>
    <w:basedOn w:val="Normal"/>
    <w:semiHidden/>
    <w:rsid w:val="00540A88"/>
    <w:pPr>
      <w:tabs>
        <w:tab w:val="center" w:pos="4536"/>
        <w:tab w:val="right" w:pos="9072"/>
      </w:tabs>
    </w:pPr>
  </w:style>
  <w:style w:type="paragraph" w:styleId="ListNumber">
    <w:name w:val="List Number"/>
    <w:basedOn w:val="Normal"/>
    <w:semiHidden/>
    <w:rsid w:val="00540A88"/>
    <w:pPr>
      <w:numPr>
        <w:numId w:val="4"/>
      </w:numPr>
    </w:pPr>
  </w:style>
  <w:style w:type="paragraph" w:customStyle="1" w:styleId="ONUME">
    <w:name w:val="ONUM E"/>
    <w:basedOn w:val="BodyText"/>
    <w:rsid w:val="00540A88"/>
    <w:pPr>
      <w:numPr>
        <w:numId w:val="5"/>
      </w:numPr>
    </w:pPr>
  </w:style>
  <w:style w:type="paragraph" w:customStyle="1" w:styleId="ONUMFS">
    <w:name w:val="ONUM FS"/>
    <w:basedOn w:val="BodyText"/>
    <w:rsid w:val="00540A88"/>
    <w:pPr>
      <w:numPr>
        <w:numId w:val="6"/>
      </w:numPr>
    </w:pPr>
  </w:style>
  <w:style w:type="paragraph" w:styleId="Salutation">
    <w:name w:val="Salutation"/>
    <w:basedOn w:val="Normal"/>
    <w:next w:val="Normal"/>
    <w:semiHidden/>
    <w:rsid w:val="00540A88"/>
  </w:style>
  <w:style w:type="paragraph" w:styleId="Signature">
    <w:name w:val="Signature"/>
    <w:basedOn w:val="Normal"/>
    <w:semiHidden/>
    <w:rsid w:val="00540A88"/>
    <w:pPr>
      <w:ind w:left="5250"/>
    </w:pPr>
  </w:style>
  <w:style w:type="paragraph" w:styleId="BalloonText">
    <w:name w:val="Balloon Text"/>
    <w:basedOn w:val="Normal"/>
    <w:link w:val="BalloonTextChar"/>
    <w:rsid w:val="00D55763"/>
    <w:rPr>
      <w:rFonts w:ascii="Segoe UI" w:hAnsi="Segoe UI" w:cs="Segoe UI"/>
      <w:sz w:val="18"/>
      <w:szCs w:val="18"/>
    </w:rPr>
  </w:style>
  <w:style w:type="character" w:customStyle="1" w:styleId="BalloonTextChar">
    <w:name w:val="Balloon Text Char"/>
    <w:link w:val="BalloonText"/>
    <w:rsid w:val="00D55763"/>
    <w:rPr>
      <w:rFonts w:ascii="Segoe UI" w:eastAsia="SimSun" w:hAnsi="Segoe UI" w:cs="Segoe UI"/>
      <w:sz w:val="18"/>
      <w:szCs w:val="18"/>
      <w:lang w:eastAsia="zh-CN"/>
    </w:rPr>
  </w:style>
  <w:style w:type="character" w:styleId="EndnoteReference">
    <w:name w:val="endnote reference"/>
    <w:rsid w:val="003D561D"/>
    <w:rPr>
      <w:vertAlign w:val="superscript"/>
    </w:rPr>
  </w:style>
  <w:style w:type="character" w:styleId="FootnoteReference">
    <w:name w:val="footnote reference"/>
    <w:rsid w:val="00A64AEC"/>
    <w:rPr>
      <w:vertAlign w:val="superscript"/>
    </w:rPr>
  </w:style>
  <w:style w:type="character" w:styleId="CommentReference">
    <w:name w:val="annotation reference"/>
    <w:basedOn w:val="DefaultParagraphFont"/>
    <w:semiHidden/>
    <w:unhideWhenUsed/>
    <w:rsid w:val="0036490E"/>
    <w:rPr>
      <w:sz w:val="16"/>
      <w:szCs w:val="16"/>
    </w:rPr>
  </w:style>
  <w:style w:type="paragraph" w:styleId="CommentSubject">
    <w:name w:val="annotation subject"/>
    <w:basedOn w:val="CommentText"/>
    <w:next w:val="CommentText"/>
    <w:link w:val="CommentSubjectChar"/>
    <w:semiHidden/>
    <w:unhideWhenUsed/>
    <w:rsid w:val="0036490E"/>
    <w:rPr>
      <w:b/>
      <w:bCs/>
      <w:sz w:val="20"/>
    </w:rPr>
  </w:style>
  <w:style w:type="character" w:customStyle="1" w:styleId="CommentTextChar">
    <w:name w:val="Comment Text Char"/>
    <w:basedOn w:val="DefaultParagraphFont"/>
    <w:link w:val="CommentText"/>
    <w:semiHidden/>
    <w:rsid w:val="0036490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6490E"/>
    <w:rPr>
      <w:rFonts w:ascii="Arial" w:eastAsia="SimSun" w:hAnsi="Arial" w:cs="Arial"/>
      <w:b/>
      <w:bCs/>
      <w:sz w:val="18"/>
      <w:lang w:val="en-US" w:eastAsia="zh-CN"/>
    </w:rPr>
  </w:style>
  <w:style w:type="character" w:styleId="Hyperlink">
    <w:name w:val="Hyperlink"/>
    <w:basedOn w:val="DefaultParagraphFont"/>
    <w:unhideWhenUsed/>
    <w:rsid w:val="00DC3AE2"/>
    <w:rPr>
      <w:color w:val="0563C1" w:themeColor="hyperlink"/>
      <w:u w:val="single"/>
    </w:rPr>
  </w:style>
  <w:style w:type="character" w:customStyle="1" w:styleId="UnresolvedMention">
    <w:name w:val="Unresolved Mention"/>
    <w:basedOn w:val="DefaultParagraphFont"/>
    <w:uiPriority w:val="99"/>
    <w:semiHidden/>
    <w:unhideWhenUsed/>
    <w:rsid w:val="00DC3AE2"/>
    <w:rPr>
      <w:color w:val="605E5C"/>
      <w:shd w:val="clear" w:color="auto" w:fill="E1DFDD"/>
    </w:rPr>
  </w:style>
  <w:style w:type="character" w:styleId="FollowedHyperlink">
    <w:name w:val="FollowedHyperlink"/>
    <w:basedOn w:val="DefaultParagraphFont"/>
    <w:semiHidden/>
    <w:unhideWhenUsed/>
    <w:rsid w:val="007B3F63"/>
    <w:rPr>
      <w:color w:val="954F72" w:themeColor="followedHyperlink"/>
      <w:u w:val="single"/>
    </w:rPr>
  </w:style>
  <w:style w:type="character" w:customStyle="1" w:styleId="gmail-inv-meeting-url">
    <w:name w:val="gmail-inv-meeting-url"/>
    <w:basedOn w:val="DefaultParagraphFont"/>
    <w:rsid w:val="001E5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6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enti.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nti.com" TargetMode="External"/><Relationship Id="rId17" Type="http://schemas.openxmlformats.org/officeDocument/2006/relationships/hyperlink" Target="https://www.gotomeet.me/AndrewMichaelOng/ehipoc-for-asean-saarc-iran-and-mongolia-day2" TargetMode="External"/><Relationship Id="rId2" Type="http://schemas.openxmlformats.org/officeDocument/2006/relationships/numbering" Target="numbering.xml"/><Relationship Id="rId16" Type="http://schemas.openxmlformats.org/officeDocument/2006/relationships/hyperlink" Target="http://www.menti.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tomeet.me/AndrewMichaelOng/ehipoc-for-asean-saarc-iran-and-mongolia" TargetMode="External"/><Relationship Id="rId5" Type="http://schemas.openxmlformats.org/officeDocument/2006/relationships/webSettings" Target="webSettings.xml"/><Relationship Id="rId15" Type="http://schemas.openxmlformats.org/officeDocument/2006/relationships/hyperlink" Target="http://www.menti.co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ent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Old_G_Drive\WSO\Templates%20-%20letters%20memos%20powerpoint%20etc\6_Conferences%20-%20Workshops%20Documents\English\6_Seminar&amp;Workshop_3logos%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0B592-1306-46D4-A272-84A41546D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6_Seminar&amp;Workshop_3logos (E)</Template>
  <TotalTime>9</TotalTime>
  <Pages>5</Pages>
  <Words>938</Words>
  <Characters>5561</Characters>
  <Application>Microsoft Office Word</Application>
  <DocSecurity>0</DocSecurity>
  <Lines>435</Lines>
  <Paragraphs>112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WEE Pek-Geok</dc:creator>
  <cp:keywords>FOR OFFICIAL USE ONLY</cp:keywords>
  <cp:lastModifiedBy>PARVEZ Khalid</cp:lastModifiedBy>
  <cp:revision>14</cp:revision>
  <cp:lastPrinted>2021-03-26T19:44:00Z</cp:lastPrinted>
  <dcterms:created xsi:type="dcterms:W3CDTF">2021-04-12T18:31:00Z</dcterms:created>
  <dcterms:modified xsi:type="dcterms:W3CDTF">2021-04-23T14:06:00Z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0c262b6c-f6bf-4757-97ff-841b4d019662</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