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524158" w:rsidRPr="008B2CC1" w14:paraId="3AA4A959" w14:textId="77777777" w:rsidTr="00271D11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549386BB" w14:textId="77777777" w:rsidR="00524158" w:rsidRPr="00605827" w:rsidRDefault="00524158" w:rsidP="00271D11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4158" w:rsidRPr="008B2CC1" w14:paraId="3564CAE1" w14:textId="77777777" w:rsidTr="00271D11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5A018702" w14:textId="77777777" w:rsidR="00524158" w:rsidRPr="008B2CC1" w:rsidRDefault="00524158" w:rsidP="00271D11">
            <w:r w:rsidRPr="004A027D"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77E01527" wp14:editId="6A986DFB">
                  <wp:extent cx="1036836" cy="7937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98" cy="80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7A5431A" w14:textId="77777777" w:rsidR="00524158" w:rsidRPr="008B2CC1" w:rsidRDefault="00524158" w:rsidP="00271D11">
            <w:r w:rsidRPr="002B2E03">
              <w:rPr>
                <w:noProof/>
                <w:lang w:eastAsia="en-US"/>
              </w:rPr>
              <w:drawing>
                <wp:inline distT="0" distB="0" distL="0" distR="0" wp14:anchorId="74C016EA" wp14:editId="083BFBF5">
                  <wp:extent cx="1060450" cy="846777"/>
                  <wp:effectExtent l="0" t="0" r="6350" b="0"/>
                  <wp:docPr id="8" name="Picture 8" descr="C:\Users\iplgdirector\Documents\AU LOGO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plgdirector\Documents\AU LOGO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07" cy="87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6A0BFB15" w14:textId="77777777" w:rsidR="00524158" w:rsidRPr="008B2CC1" w:rsidRDefault="00524158" w:rsidP="00271D11">
            <w:r w:rsidRPr="00751F8F">
              <w:rPr>
                <w:noProof/>
                <w:lang w:eastAsia="en-US"/>
              </w:rPr>
              <w:drawing>
                <wp:inline distT="0" distB="0" distL="0" distR="0" wp14:anchorId="003D9DAE" wp14:editId="56D6CE1D">
                  <wp:extent cx="909735" cy="857250"/>
                  <wp:effectExtent l="0" t="0" r="508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91" cy="86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68AC4F22" w14:textId="77777777" w:rsidR="00524158" w:rsidRPr="008B2CC1" w:rsidRDefault="00524158" w:rsidP="00271D11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09AE0755" wp14:editId="745BECBE">
                  <wp:extent cx="1638300" cy="1167814"/>
                  <wp:effectExtent l="0" t="0" r="0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572" cy="117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158" w:rsidRPr="008B2CC1" w14:paraId="290B57D7" w14:textId="77777777" w:rsidTr="00271D11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76C7F96B" w14:textId="77777777" w:rsidR="00524158" w:rsidRDefault="00F27EDC" w:rsidP="00271D11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 xml:space="preserve">AFRICAN REGIONAL </w:t>
            </w:r>
          </w:p>
          <w:p w14:paraId="70B87C59" w14:textId="77777777" w:rsidR="00F27EDC" w:rsidRDefault="00F27EDC" w:rsidP="00271D11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INTELLECTUAL PROPERTY</w:t>
            </w:r>
          </w:p>
          <w:p w14:paraId="7087538C" w14:textId="77777777" w:rsidR="00F27EDC" w:rsidRPr="00A84FDA" w:rsidRDefault="00F27EDC" w:rsidP="00271D11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ORGANIZATION</w:t>
            </w: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14:paraId="129D0D62" w14:textId="77777777" w:rsidR="00524158" w:rsidRPr="00A84FDA" w:rsidRDefault="00F27EDC" w:rsidP="00271D11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AFRICA UNIVERSITY</w:t>
            </w: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14:paraId="2E173541" w14:textId="77777777" w:rsidR="00524158" w:rsidRPr="00A84FDA" w:rsidRDefault="00F27EDC" w:rsidP="00271D11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JAPAN PATENT OFFICE</w:t>
            </w: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4B62D17C" w14:textId="77777777" w:rsidR="00524158" w:rsidRDefault="00524158" w:rsidP="00271D11"/>
        </w:tc>
      </w:tr>
      <w:tr w:rsidR="00524158" w:rsidRPr="001832A6" w14:paraId="2D18F303" w14:textId="77777777" w:rsidTr="00271D11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AC1F" w14:textId="77777777" w:rsidR="00524158" w:rsidRPr="00A84FDA" w:rsidRDefault="00524158" w:rsidP="00271D11">
            <w:pPr>
              <w:rPr>
                <w:caps/>
                <w:szCs w:val="22"/>
              </w:rPr>
            </w:pPr>
          </w:p>
        </w:tc>
      </w:tr>
      <w:tr w:rsidR="00524158" w:rsidRPr="001832A6" w14:paraId="04853A1A" w14:textId="77777777" w:rsidTr="00271D11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12F7416" w14:textId="77777777" w:rsidR="00524158" w:rsidRPr="000A46A9" w:rsidRDefault="00524158" w:rsidP="00271D11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Webinar</w:t>
            </w:r>
          </w:p>
        </w:tc>
      </w:tr>
      <w:tr w:rsidR="00524158" w:rsidRPr="001832A6" w14:paraId="1325E913" w14:textId="77777777" w:rsidTr="00271D11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6129D37" w14:textId="77777777" w:rsidR="00524158" w:rsidRPr="0090731E" w:rsidRDefault="00524158" w:rsidP="00271D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24158" w:rsidRPr="001832A6" w14:paraId="1F099D1B" w14:textId="77777777" w:rsidTr="00271D11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7B898D0B" w14:textId="77777777" w:rsidR="00FA1AE3" w:rsidRPr="00FA1AE3" w:rsidRDefault="00FA1AE3" w:rsidP="00FA1A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A1AE3">
              <w:rPr>
                <w:rFonts w:ascii="Arial Black" w:hAnsi="Arial Black"/>
                <w:caps/>
                <w:sz w:val="15"/>
              </w:rPr>
              <w:t xml:space="preserve">WIPO/WEBINAR/RBA/2021/2/1 </w:t>
            </w:r>
          </w:p>
          <w:p w14:paraId="306B4A2E" w14:textId="77777777" w:rsidR="00524158" w:rsidRPr="0090731E" w:rsidRDefault="00524158" w:rsidP="00271D1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</w:t>
            </w:r>
          </w:p>
        </w:tc>
      </w:tr>
      <w:tr w:rsidR="00524158" w:rsidRPr="001832A6" w14:paraId="0977AD9D" w14:textId="77777777" w:rsidTr="00271D11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4EDCD8D8" w14:textId="5B123A0C" w:rsidR="00524158" w:rsidRPr="0090731E" w:rsidRDefault="00FA1AE3" w:rsidP="00271D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524158"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CF6965">
              <w:rPr>
                <w:rFonts w:ascii="Arial Black" w:hAnsi="Arial Black"/>
                <w:caps/>
                <w:sz w:val="15"/>
              </w:rPr>
              <w:t>MAY 26</w:t>
            </w:r>
            <w:r w:rsidR="00524158">
              <w:rPr>
                <w:rFonts w:ascii="Arial Black" w:hAnsi="Arial Black"/>
                <w:caps/>
                <w:sz w:val="15"/>
              </w:rPr>
              <w:t>, 2021</w:t>
            </w:r>
          </w:p>
        </w:tc>
      </w:tr>
    </w:tbl>
    <w:p w14:paraId="4F4C1D07" w14:textId="77777777" w:rsidR="00524158" w:rsidRPr="008B2CC1" w:rsidRDefault="00524158" w:rsidP="00524158"/>
    <w:p w14:paraId="360269D7" w14:textId="77777777" w:rsidR="00524158" w:rsidRPr="008B2CC1" w:rsidRDefault="00524158" w:rsidP="00524158"/>
    <w:p w14:paraId="15A31DD9" w14:textId="77777777" w:rsidR="00524158" w:rsidRPr="008B2CC1" w:rsidRDefault="00524158" w:rsidP="00524158"/>
    <w:p w14:paraId="2DBCBEE9" w14:textId="77777777" w:rsidR="00F27EDC" w:rsidRPr="00F27EDC" w:rsidRDefault="00F27EDC" w:rsidP="00F27EDC">
      <w:pPr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Annual Sub Regional Workshop – MIP Program, Africa University</w:t>
      </w:r>
    </w:p>
    <w:p w14:paraId="3CF4C983" w14:textId="77777777" w:rsidR="00F27EDC" w:rsidRPr="00F27EDC" w:rsidRDefault="00F27EDC" w:rsidP="00F27EDC">
      <w:pPr>
        <w:rPr>
          <w:b/>
          <w:sz w:val="28"/>
          <w:szCs w:val="28"/>
        </w:rPr>
      </w:pPr>
    </w:p>
    <w:p w14:paraId="15E36A67" w14:textId="77777777" w:rsidR="00F27EDC" w:rsidRPr="00F27EDC" w:rsidRDefault="00F27EDC" w:rsidP="00F27EDC">
      <w:pPr>
        <w:rPr>
          <w:b/>
          <w:sz w:val="28"/>
          <w:szCs w:val="28"/>
        </w:rPr>
      </w:pPr>
      <w:r w:rsidRPr="00F27EDC">
        <w:rPr>
          <w:b/>
          <w:sz w:val="28"/>
          <w:szCs w:val="28"/>
        </w:rPr>
        <w:t>From University Research to IP Commercialization and Entrepreneurship</w:t>
      </w:r>
    </w:p>
    <w:p w14:paraId="5075B3A7" w14:textId="77777777" w:rsidR="00524158" w:rsidRDefault="00524158" w:rsidP="00524158"/>
    <w:p w14:paraId="4E79FD63" w14:textId="77777777" w:rsidR="00524158" w:rsidRDefault="00524158" w:rsidP="00524158"/>
    <w:p w14:paraId="38FA9223" w14:textId="77777777" w:rsidR="00524158" w:rsidRDefault="00524158" w:rsidP="00524158">
      <w:r>
        <w:t xml:space="preserve">Organized by </w:t>
      </w:r>
    </w:p>
    <w:p w14:paraId="7FC51404" w14:textId="77777777" w:rsidR="00524158" w:rsidRDefault="00524158" w:rsidP="00524158">
      <w:r>
        <w:t>The World Intellectual Property Organization (WIPO)</w:t>
      </w:r>
    </w:p>
    <w:p w14:paraId="469DCC59" w14:textId="77777777" w:rsidR="00524158" w:rsidRDefault="00524158" w:rsidP="00524158"/>
    <w:p w14:paraId="2EB54594" w14:textId="77777777" w:rsidR="00524158" w:rsidRDefault="00524158" w:rsidP="00524158">
      <w:r>
        <w:t xml:space="preserve">In collaboration with </w:t>
      </w:r>
    </w:p>
    <w:p w14:paraId="7B3B1109" w14:textId="77777777" w:rsidR="00524158" w:rsidRDefault="00524158" w:rsidP="00524158">
      <w:r>
        <w:t>The African Regional Intellectual Property Organization (ARIPO)</w:t>
      </w:r>
    </w:p>
    <w:p w14:paraId="2409710B" w14:textId="77777777" w:rsidR="00524158" w:rsidRDefault="00524158" w:rsidP="00524158"/>
    <w:p w14:paraId="194286B2" w14:textId="77777777" w:rsidR="00524158" w:rsidRDefault="00524158" w:rsidP="00524158">
      <w:r>
        <w:t>With financial support from</w:t>
      </w:r>
    </w:p>
    <w:p w14:paraId="28360A05" w14:textId="77777777" w:rsidR="00524158" w:rsidRPr="003845C1" w:rsidRDefault="00524158" w:rsidP="00524158">
      <w:r>
        <w:t>The Japanese Patent Office (JPO)</w:t>
      </w:r>
    </w:p>
    <w:p w14:paraId="3C2B33DD" w14:textId="77777777" w:rsidR="00524158" w:rsidRPr="003845C1" w:rsidRDefault="00524158" w:rsidP="00524158"/>
    <w:p w14:paraId="60717B27" w14:textId="77777777" w:rsidR="00524158" w:rsidRDefault="00524158" w:rsidP="00524158">
      <w:pPr>
        <w:rPr>
          <w:b/>
          <w:sz w:val="24"/>
          <w:szCs w:val="24"/>
        </w:rPr>
      </w:pPr>
    </w:p>
    <w:p w14:paraId="7C8E6726" w14:textId="77777777" w:rsidR="00524158" w:rsidRDefault="00524158" w:rsidP="00524158">
      <w:pPr>
        <w:rPr>
          <w:b/>
          <w:sz w:val="24"/>
          <w:szCs w:val="24"/>
        </w:rPr>
      </w:pPr>
    </w:p>
    <w:p w14:paraId="7E1810CA" w14:textId="77777777" w:rsidR="00524158" w:rsidRPr="004F4D9B" w:rsidRDefault="00524158" w:rsidP="00524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Virtual, June 3 &amp; 4, 2021</w:t>
      </w:r>
    </w:p>
    <w:p w14:paraId="7C491C7A" w14:textId="77777777" w:rsidR="00524158" w:rsidRDefault="00524158" w:rsidP="00524158"/>
    <w:p w14:paraId="1BD66158" w14:textId="77777777" w:rsidR="00524158" w:rsidRPr="008B2CC1" w:rsidRDefault="00524158" w:rsidP="00524158"/>
    <w:p w14:paraId="0A612B8A" w14:textId="77777777" w:rsidR="00524158" w:rsidRPr="008B2CC1" w:rsidRDefault="00524158" w:rsidP="00524158"/>
    <w:p w14:paraId="4CCFF3F2" w14:textId="77777777" w:rsidR="00524158" w:rsidRPr="008B2CC1" w:rsidRDefault="00524158" w:rsidP="00524158">
      <w:bookmarkStart w:id="4" w:name="TitleOfDoc"/>
      <w:bookmarkEnd w:id="4"/>
    </w:p>
    <w:p w14:paraId="60CE6833" w14:textId="77777777" w:rsidR="00524158" w:rsidRPr="00E74126" w:rsidRDefault="00524158" w:rsidP="00524158">
      <w:pPr>
        <w:rPr>
          <w:i/>
        </w:rPr>
      </w:pPr>
      <w:bookmarkStart w:id="5" w:name="Prepared"/>
      <w:bookmarkEnd w:id="5"/>
      <w:r w:rsidRPr="00E74126">
        <w:rPr>
          <w:i/>
        </w:rPr>
        <w:t>Prepared by the International Bureau of WIPO</w:t>
      </w:r>
    </w:p>
    <w:p w14:paraId="69804BD5" w14:textId="77777777" w:rsidR="00524158" w:rsidRPr="00E74126" w:rsidRDefault="00524158" w:rsidP="00524158">
      <w:pPr>
        <w:rPr>
          <w:i/>
        </w:rPr>
      </w:pPr>
    </w:p>
    <w:p w14:paraId="79EA2C60" w14:textId="227C1A8D" w:rsidR="00524158" w:rsidRPr="00E74126" w:rsidRDefault="00524158" w:rsidP="00524158">
      <w:pPr>
        <w:rPr>
          <w:i/>
        </w:rPr>
      </w:pPr>
      <w:r w:rsidRPr="00E74126">
        <w:rPr>
          <w:i/>
        </w:rPr>
        <w:t>PROGRAM</w:t>
      </w:r>
    </w:p>
    <w:p w14:paraId="27B564B3" w14:textId="77777777" w:rsidR="00524158" w:rsidRPr="00E74126" w:rsidRDefault="00524158" w:rsidP="00524158">
      <w:pPr>
        <w:rPr>
          <w:i/>
        </w:rPr>
      </w:pPr>
    </w:p>
    <w:p w14:paraId="74E4EA63" w14:textId="77777777" w:rsidR="00524158" w:rsidRDefault="00524158" w:rsidP="00524158"/>
    <w:p w14:paraId="0D00BD1F" w14:textId="77777777" w:rsidR="00524158" w:rsidRDefault="00524158" w:rsidP="00524158"/>
    <w:p w14:paraId="70640A20" w14:textId="77777777" w:rsidR="00524158" w:rsidRDefault="00524158" w:rsidP="00524158"/>
    <w:p w14:paraId="48E572D9" w14:textId="77777777" w:rsidR="00524158" w:rsidRDefault="00524158" w:rsidP="00524158"/>
    <w:p w14:paraId="2573C72D" w14:textId="77777777" w:rsidR="00524158" w:rsidRDefault="00524158" w:rsidP="00524158"/>
    <w:p w14:paraId="65ACC2BE" w14:textId="77777777" w:rsidR="00524158" w:rsidRDefault="00524158" w:rsidP="00524158"/>
    <w:p w14:paraId="2FB7D21C" w14:textId="77777777" w:rsidR="00524158" w:rsidRDefault="00524158" w:rsidP="00524158"/>
    <w:p w14:paraId="3A0442E8" w14:textId="77777777" w:rsidR="00524158" w:rsidRDefault="00524158" w:rsidP="00524158"/>
    <w:p w14:paraId="508783BD" w14:textId="77777777" w:rsidR="00524158" w:rsidRDefault="00524158" w:rsidP="00524158"/>
    <w:p w14:paraId="79D5D21B" w14:textId="77777777" w:rsidR="00524158" w:rsidRDefault="00524158" w:rsidP="00524158"/>
    <w:p w14:paraId="2C233521" w14:textId="0E12872B" w:rsidR="004F72B9" w:rsidRDefault="004F72B9" w:rsidP="004F72B9"/>
    <w:p w14:paraId="2E053977" w14:textId="77777777" w:rsidR="004F72B9" w:rsidRDefault="004F72B9" w:rsidP="004F72B9"/>
    <w:p w14:paraId="197A553D" w14:textId="77777777" w:rsidR="004F72B9" w:rsidRPr="00CD58AF" w:rsidRDefault="004F72B9" w:rsidP="004F72B9">
      <w:pPr>
        <w:rPr>
          <w:szCs w:val="22"/>
          <w:u w:val="single"/>
        </w:rPr>
      </w:pPr>
      <w:r>
        <w:rPr>
          <w:rFonts w:eastAsia="Arial"/>
          <w:szCs w:val="22"/>
          <w:u w:val="single"/>
          <w:bdr w:val="nil"/>
        </w:rPr>
        <w:t>Thurs</w:t>
      </w:r>
      <w:r w:rsidRPr="00CD58AF">
        <w:rPr>
          <w:rFonts w:eastAsia="Arial"/>
          <w:szCs w:val="22"/>
          <w:u w:val="single"/>
          <w:bdr w:val="nil"/>
        </w:rPr>
        <w:t xml:space="preserve">day </w:t>
      </w:r>
      <w:r>
        <w:rPr>
          <w:rFonts w:eastAsia="Arial"/>
          <w:szCs w:val="22"/>
          <w:u w:val="single"/>
          <w:bdr w:val="nil"/>
        </w:rPr>
        <w:t>June 3, 2021</w:t>
      </w:r>
    </w:p>
    <w:p w14:paraId="0524B1D2" w14:textId="77777777" w:rsidR="004F72B9" w:rsidRPr="00CD58AF" w:rsidRDefault="004F72B9" w:rsidP="004F72B9">
      <w:pPr>
        <w:rPr>
          <w:szCs w:val="22"/>
          <w:u w:val="single"/>
        </w:rPr>
      </w:pPr>
    </w:p>
    <w:p w14:paraId="6BC682A7" w14:textId="12964079" w:rsidR="004F72B9" w:rsidRPr="00CD58AF" w:rsidRDefault="00A6105B" w:rsidP="004F72B9">
      <w:pPr>
        <w:tabs>
          <w:tab w:val="left" w:pos="2127"/>
        </w:tabs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1</w:t>
      </w:r>
      <w:r w:rsidR="0059009C">
        <w:rPr>
          <w:rFonts w:eastAsia="Times New Roman"/>
          <w:szCs w:val="22"/>
          <w:lang w:eastAsia="en-US"/>
        </w:rPr>
        <w:t>0</w:t>
      </w:r>
      <w:r>
        <w:rPr>
          <w:rFonts w:eastAsia="Times New Roman"/>
          <w:szCs w:val="22"/>
          <w:lang w:eastAsia="en-US"/>
        </w:rPr>
        <w:t>.30 – 1</w:t>
      </w:r>
      <w:r w:rsidR="0059009C">
        <w:rPr>
          <w:rFonts w:eastAsia="Times New Roman"/>
          <w:szCs w:val="22"/>
          <w:lang w:eastAsia="en-US"/>
        </w:rPr>
        <w:t>0</w:t>
      </w:r>
      <w:r>
        <w:rPr>
          <w:rFonts w:eastAsia="Times New Roman"/>
          <w:szCs w:val="22"/>
          <w:lang w:eastAsia="en-US"/>
        </w:rPr>
        <w:t>.35</w:t>
      </w:r>
      <w:r w:rsidR="004F72B9" w:rsidRPr="00CD58AF">
        <w:rPr>
          <w:rFonts w:eastAsia="Arial"/>
          <w:szCs w:val="22"/>
          <w:bdr w:val="nil"/>
          <w:lang w:eastAsia="en-US"/>
        </w:rPr>
        <w:tab/>
      </w:r>
      <w:r>
        <w:rPr>
          <w:rFonts w:eastAsia="Arial"/>
          <w:szCs w:val="22"/>
          <w:bdr w:val="nil"/>
          <w:lang w:eastAsia="en-US"/>
        </w:rPr>
        <w:t>Introduction and Welcome</w:t>
      </w:r>
    </w:p>
    <w:p w14:paraId="398F37CE" w14:textId="77777777" w:rsidR="004F72B9" w:rsidRPr="00CD58AF" w:rsidRDefault="004F72B9" w:rsidP="004F72B9">
      <w:pPr>
        <w:tabs>
          <w:tab w:val="left" w:pos="1701"/>
          <w:tab w:val="left" w:pos="3080"/>
        </w:tabs>
        <w:rPr>
          <w:rFonts w:eastAsia="Times New Roman"/>
          <w:szCs w:val="22"/>
          <w:lang w:eastAsia="en-US"/>
        </w:rPr>
      </w:pPr>
    </w:p>
    <w:p w14:paraId="465CAC7B" w14:textId="4D132169" w:rsidR="004F72B9" w:rsidRPr="00CD58AF" w:rsidRDefault="00A6105B" w:rsidP="004F72B9">
      <w:pPr>
        <w:tabs>
          <w:tab w:val="left" w:pos="1701"/>
          <w:tab w:val="left" w:pos="2127"/>
          <w:tab w:val="left" w:pos="3080"/>
        </w:tabs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1</w:t>
      </w:r>
      <w:r w:rsidR="0059009C">
        <w:rPr>
          <w:rFonts w:eastAsia="Times New Roman"/>
          <w:szCs w:val="22"/>
          <w:lang w:eastAsia="en-US"/>
        </w:rPr>
        <w:t>0</w:t>
      </w:r>
      <w:r>
        <w:rPr>
          <w:rFonts w:eastAsia="Times New Roman"/>
          <w:szCs w:val="22"/>
          <w:lang w:eastAsia="en-US"/>
        </w:rPr>
        <w:t>.35 – 1</w:t>
      </w:r>
      <w:r w:rsidR="0059009C">
        <w:rPr>
          <w:rFonts w:eastAsia="Times New Roman"/>
          <w:szCs w:val="22"/>
          <w:lang w:eastAsia="en-US"/>
        </w:rPr>
        <w:t>1</w:t>
      </w:r>
      <w:r w:rsidR="004F72B9">
        <w:rPr>
          <w:rFonts w:eastAsia="Times New Roman"/>
          <w:szCs w:val="22"/>
          <w:lang w:eastAsia="en-US"/>
        </w:rPr>
        <w:t>.0</w:t>
      </w:r>
      <w:r w:rsidR="004F72B9" w:rsidRPr="00845E5D">
        <w:rPr>
          <w:rFonts w:eastAsia="Times New Roman"/>
          <w:szCs w:val="22"/>
          <w:lang w:eastAsia="en-US"/>
        </w:rPr>
        <w:t>0</w:t>
      </w:r>
      <w:r w:rsidR="004F72B9" w:rsidRPr="00CD58AF">
        <w:rPr>
          <w:rFonts w:eastAsia="Arial"/>
          <w:szCs w:val="22"/>
          <w:bdr w:val="nil"/>
          <w:lang w:eastAsia="en-US"/>
        </w:rPr>
        <w:tab/>
      </w:r>
      <w:r w:rsidR="004F72B9">
        <w:rPr>
          <w:rFonts w:eastAsia="Arial"/>
          <w:szCs w:val="22"/>
          <w:bdr w:val="nil"/>
          <w:lang w:eastAsia="en-US"/>
        </w:rPr>
        <w:tab/>
        <w:t>Opening Ceremony</w:t>
      </w:r>
    </w:p>
    <w:p w14:paraId="6C51D1EF" w14:textId="77777777" w:rsidR="004F72B9" w:rsidRPr="00CD58AF" w:rsidRDefault="004F72B9" w:rsidP="004F72B9">
      <w:pPr>
        <w:ind w:left="57"/>
        <w:rPr>
          <w:szCs w:val="22"/>
          <w:u w:val="single"/>
        </w:rPr>
      </w:pPr>
    </w:p>
    <w:p w14:paraId="19EFA334" w14:textId="77777777" w:rsidR="004F72B9" w:rsidRDefault="004F72B9" w:rsidP="004F72B9">
      <w:pPr>
        <w:tabs>
          <w:tab w:val="left" w:pos="1701"/>
          <w:tab w:val="left" w:pos="2127"/>
        </w:tabs>
        <w:ind w:left="57"/>
        <w:contextualSpacing/>
        <w:rPr>
          <w:rFonts w:eastAsia="Arial"/>
          <w:szCs w:val="22"/>
          <w:bdr w:val="nil"/>
          <w:lang w:eastAsia="en-US"/>
        </w:rPr>
      </w:pPr>
      <w:r w:rsidRPr="00CD58AF">
        <w:rPr>
          <w:rFonts w:eastAsia="Arial"/>
          <w:szCs w:val="22"/>
          <w:bdr w:val="nil"/>
          <w:lang w:eastAsia="en-US"/>
        </w:rPr>
        <w:tab/>
      </w:r>
      <w:r w:rsidRPr="00CD58AF">
        <w:rPr>
          <w:rFonts w:eastAsia="Arial"/>
          <w:szCs w:val="22"/>
          <w:bdr w:val="nil"/>
          <w:lang w:eastAsia="en-US"/>
        </w:rPr>
        <w:tab/>
        <w:t>Welcome addresses by:</w:t>
      </w:r>
    </w:p>
    <w:p w14:paraId="1954D297" w14:textId="77777777" w:rsidR="004F72B9" w:rsidRDefault="004F72B9" w:rsidP="004F72B9">
      <w:pPr>
        <w:tabs>
          <w:tab w:val="left" w:pos="1701"/>
          <w:tab w:val="left" w:pos="2127"/>
        </w:tabs>
        <w:ind w:left="57"/>
        <w:contextualSpacing/>
        <w:rPr>
          <w:rFonts w:eastAsia="Arial"/>
          <w:szCs w:val="22"/>
          <w:bdr w:val="nil"/>
          <w:lang w:eastAsia="en-US"/>
        </w:rPr>
      </w:pPr>
    </w:p>
    <w:p w14:paraId="010389B9" w14:textId="77777777" w:rsidR="001C0F1A" w:rsidRPr="001C0F1A" w:rsidRDefault="001C0F1A" w:rsidP="001C0F1A">
      <w:pPr>
        <w:tabs>
          <w:tab w:val="left" w:pos="2127"/>
          <w:tab w:val="left" w:pos="3402"/>
          <w:tab w:val="left" w:pos="5103"/>
          <w:tab w:val="left" w:pos="6237"/>
        </w:tabs>
        <w:ind w:left="2126"/>
        <w:rPr>
          <w:sz w:val="20"/>
          <w:lang w:eastAsia="ja-JP"/>
        </w:rPr>
      </w:pPr>
      <w:r w:rsidRPr="001C0F1A">
        <w:rPr>
          <w:sz w:val="20"/>
          <w:lang w:eastAsia="ja-JP"/>
        </w:rPr>
        <w:t xml:space="preserve">Mr. </w:t>
      </w:r>
      <w:proofErr w:type="spellStart"/>
      <w:r w:rsidRPr="001C0F1A">
        <w:rPr>
          <w:sz w:val="20"/>
          <w:lang w:eastAsia="ja-JP"/>
        </w:rPr>
        <w:t>Bemanya</w:t>
      </w:r>
      <w:proofErr w:type="spellEnd"/>
      <w:r w:rsidRPr="001C0F1A">
        <w:rPr>
          <w:sz w:val="20"/>
          <w:lang w:eastAsia="ja-JP"/>
        </w:rPr>
        <w:t xml:space="preserve"> </w:t>
      </w:r>
      <w:proofErr w:type="spellStart"/>
      <w:r w:rsidRPr="001C0F1A">
        <w:rPr>
          <w:sz w:val="20"/>
          <w:lang w:eastAsia="ja-JP"/>
        </w:rPr>
        <w:t>Twebaze</w:t>
      </w:r>
      <w:proofErr w:type="spellEnd"/>
      <w:r w:rsidRPr="001C0F1A">
        <w:rPr>
          <w:sz w:val="20"/>
          <w:lang w:eastAsia="ja-JP"/>
        </w:rPr>
        <w:t xml:space="preserve">, Director General, African Regional Intellectual Property Organization (ARIPO), Harare, Zimbabwe </w:t>
      </w:r>
    </w:p>
    <w:p w14:paraId="0E28A269" w14:textId="77777777" w:rsidR="001C0F1A" w:rsidRDefault="001C0F1A" w:rsidP="004F72B9">
      <w:pPr>
        <w:tabs>
          <w:tab w:val="left" w:pos="2127"/>
          <w:tab w:val="left" w:pos="3402"/>
          <w:tab w:val="left" w:pos="5103"/>
          <w:tab w:val="left" w:pos="6237"/>
        </w:tabs>
        <w:ind w:left="2126"/>
        <w:rPr>
          <w:sz w:val="20"/>
          <w:lang w:eastAsia="ja-JP"/>
        </w:rPr>
      </w:pPr>
    </w:p>
    <w:p w14:paraId="661FB662" w14:textId="3CE7FB56" w:rsidR="004F72B9" w:rsidRDefault="00EE63F5" w:rsidP="004F72B9">
      <w:pPr>
        <w:tabs>
          <w:tab w:val="left" w:pos="2127"/>
          <w:tab w:val="left" w:pos="3402"/>
          <w:tab w:val="left" w:pos="5103"/>
          <w:tab w:val="left" w:pos="6237"/>
        </w:tabs>
        <w:ind w:left="2126"/>
        <w:rPr>
          <w:rFonts w:eastAsia="Arial"/>
          <w:bdr w:val="nil"/>
        </w:rPr>
      </w:pPr>
      <w:r>
        <w:rPr>
          <w:sz w:val="20"/>
          <w:lang w:eastAsia="ja-JP"/>
        </w:rPr>
        <w:t xml:space="preserve">Mr. </w:t>
      </w:r>
      <w:proofErr w:type="spellStart"/>
      <w:r w:rsidR="00727059">
        <w:rPr>
          <w:sz w:val="20"/>
          <w:lang w:eastAsia="ja-JP"/>
        </w:rPr>
        <w:t>Futoshi</w:t>
      </w:r>
      <w:proofErr w:type="spellEnd"/>
      <w:r w:rsidR="00727059"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>Y</w:t>
      </w:r>
      <w:r w:rsidR="00727059">
        <w:rPr>
          <w:sz w:val="20"/>
          <w:lang w:eastAsia="ja-JP"/>
        </w:rPr>
        <w:t>asuda</w:t>
      </w:r>
      <w:r>
        <w:rPr>
          <w:sz w:val="20"/>
          <w:lang w:eastAsia="ja-JP"/>
        </w:rPr>
        <w:t>, Director-General, Patent Examination Department, JPO, Tokyo</w:t>
      </w:r>
      <w:r w:rsidR="003F12C6">
        <w:rPr>
          <w:sz w:val="20"/>
          <w:lang w:eastAsia="ja-JP"/>
        </w:rPr>
        <w:t>, Japan</w:t>
      </w:r>
      <w:r>
        <w:rPr>
          <w:sz w:val="20"/>
          <w:lang w:eastAsia="ja-JP"/>
        </w:rPr>
        <w:t xml:space="preserve"> </w:t>
      </w:r>
    </w:p>
    <w:p w14:paraId="69A4AB09" w14:textId="77777777" w:rsidR="00370ACE" w:rsidRDefault="00370ACE" w:rsidP="004F72B9">
      <w:pPr>
        <w:tabs>
          <w:tab w:val="left" w:pos="2268"/>
        </w:tabs>
        <w:ind w:left="2126"/>
        <w:rPr>
          <w:rFonts w:eastAsia="Arial"/>
          <w:bdr w:val="nil"/>
        </w:rPr>
      </w:pPr>
    </w:p>
    <w:p w14:paraId="10CA597F" w14:textId="77777777" w:rsidR="00771965" w:rsidRDefault="00370ACE" w:rsidP="00370ACE">
      <w:pPr>
        <w:tabs>
          <w:tab w:val="left" w:pos="2127"/>
          <w:tab w:val="left" w:pos="3402"/>
          <w:tab w:val="left" w:pos="5103"/>
          <w:tab w:val="left" w:pos="6237"/>
        </w:tabs>
        <w:ind w:left="2126"/>
        <w:rPr>
          <w:color w:val="000000" w:themeColor="text1"/>
          <w:szCs w:val="22"/>
        </w:rPr>
      </w:pPr>
      <w:r w:rsidRPr="00524158">
        <w:rPr>
          <w:szCs w:val="22"/>
        </w:rPr>
        <w:t>Professor P</w:t>
      </w:r>
      <w:r>
        <w:rPr>
          <w:szCs w:val="22"/>
        </w:rPr>
        <w:t>eter</w:t>
      </w:r>
      <w:r w:rsidRPr="00524158">
        <w:rPr>
          <w:szCs w:val="22"/>
        </w:rPr>
        <w:t xml:space="preserve"> </w:t>
      </w:r>
      <w:proofErr w:type="spellStart"/>
      <w:r w:rsidRPr="00524158">
        <w:rPr>
          <w:szCs w:val="22"/>
        </w:rPr>
        <w:t>Mageto</w:t>
      </w:r>
      <w:proofErr w:type="spellEnd"/>
      <w:r>
        <w:rPr>
          <w:szCs w:val="22"/>
        </w:rPr>
        <w:t xml:space="preserve">, Acting </w:t>
      </w:r>
      <w:r w:rsidRPr="00524158">
        <w:rPr>
          <w:color w:val="000000" w:themeColor="text1"/>
          <w:szCs w:val="22"/>
        </w:rPr>
        <w:t xml:space="preserve">Vice Chancellor, Africa University, </w:t>
      </w:r>
    </w:p>
    <w:p w14:paraId="6D426583" w14:textId="1BDEB1BB" w:rsidR="00370ACE" w:rsidRPr="00524158" w:rsidRDefault="00370ACE" w:rsidP="00370ACE">
      <w:pPr>
        <w:tabs>
          <w:tab w:val="left" w:pos="2127"/>
          <w:tab w:val="left" w:pos="3402"/>
          <w:tab w:val="left" w:pos="5103"/>
          <w:tab w:val="left" w:pos="6237"/>
        </w:tabs>
        <w:ind w:left="2126"/>
        <w:rPr>
          <w:szCs w:val="22"/>
        </w:rPr>
      </w:pPr>
      <w:proofErr w:type="spellStart"/>
      <w:r w:rsidRPr="00524158">
        <w:rPr>
          <w:color w:val="000000" w:themeColor="text1"/>
          <w:szCs w:val="22"/>
        </w:rPr>
        <w:t>Mutare</w:t>
      </w:r>
      <w:proofErr w:type="spellEnd"/>
      <w:r w:rsidR="003F12C6">
        <w:rPr>
          <w:color w:val="000000" w:themeColor="text1"/>
          <w:szCs w:val="22"/>
        </w:rPr>
        <w:t>, Zimbabwe</w:t>
      </w:r>
    </w:p>
    <w:p w14:paraId="273D4C5A" w14:textId="77777777" w:rsidR="004F72B9" w:rsidRDefault="004F72B9" w:rsidP="004F72B9">
      <w:pPr>
        <w:tabs>
          <w:tab w:val="left" w:pos="2268"/>
        </w:tabs>
        <w:ind w:left="2126"/>
        <w:rPr>
          <w:rFonts w:eastAsia="Arial"/>
          <w:bdr w:val="nil"/>
        </w:rPr>
      </w:pPr>
    </w:p>
    <w:p w14:paraId="1702EA05" w14:textId="1648A599" w:rsidR="004F72B9" w:rsidRPr="004F72B9" w:rsidRDefault="004F72B9" w:rsidP="004F72B9">
      <w:pPr>
        <w:tabs>
          <w:tab w:val="left" w:pos="2127"/>
          <w:tab w:val="left" w:pos="3402"/>
          <w:tab w:val="left" w:pos="5103"/>
          <w:tab w:val="left" w:pos="6237"/>
        </w:tabs>
        <w:ind w:left="2126"/>
        <w:rPr>
          <w:rFonts w:eastAsia="Arial"/>
          <w:bdr w:val="nil"/>
        </w:rPr>
      </w:pPr>
      <w:r w:rsidRPr="004F72B9">
        <w:rPr>
          <w:rFonts w:eastAsia="Arial"/>
          <w:bdr w:val="nil"/>
        </w:rPr>
        <w:t>M</w:t>
      </w:r>
      <w:r>
        <w:rPr>
          <w:rFonts w:eastAsia="Arial"/>
          <w:bdr w:val="nil"/>
        </w:rPr>
        <w:t>r</w:t>
      </w:r>
      <w:r w:rsidRPr="004F72B9">
        <w:rPr>
          <w:rFonts w:eastAsia="Arial"/>
          <w:bdr w:val="nil"/>
        </w:rPr>
        <w:t xml:space="preserve">. </w:t>
      </w:r>
      <w:r w:rsidR="00F1389E">
        <w:rPr>
          <w:rFonts w:eastAsia="Arial"/>
          <w:bdr w:val="nil"/>
        </w:rPr>
        <w:t xml:space="preserve">Marc </w:t>
      </w:r>
      <w:proofErr w:type="spellStart"/>
      <w:r w:rsidR="00F1389E">
        <w:rPr>
          <w:rFonts w:eastAsia="Arial"/>
          <w:bdr w:val="nil"/>
        </w:rPr>
        <w:t>Sery</w:t>
      </w:r>
      <w:proofErr w:type="spellEnd"/>
      <w:r w:rsidR="00F1389E">
        <w:rPr>
          <w:rFonts w:eastAsia="Arial"/>
          <w:bdr w:val="nil"/>
        </w:rPr>
        <w:t xml:space="preserve"> Kore</w:t>
      </w:r>
      <w:r w:rsidRPr="004F72B9">
        <w:rPr>
          <w:rFonts w:eastAsia="Arial"/>
          <w:bdr w:val="nil"/>
        </w:rPr>
        <w:t xml:space="preserve">, </w:t>
      </w:r>
      <w:r w:rsidR="00F1389E">
        <w:rPr>
          <w:rFonts w:eastAsia="Arial"/>
          <w:bdr w:val="nil"/>
        </w:rPr>
        <w:t>Director</w:t>
      </w:r>
      <w:r w:rsidRPr="004F72B9">
        <w:rPr>
          <w:rFonts w:eastAsia="Arial"/>
          <w:bdr w:val="nil"/>
        </w:rPr>
        <w:t xml:space="preserve">, </w:t>
      </w:r>
      <w:r w:rsidR="00F1389E">
        <w:rPr>
          <w:rFonts w:eastAsia="Arial"/>
          <w:bdr w:val="nil"/>
        </w:rPr>
        <w:t xml:space="preserve">Africa Division, </w:t>
      </w:r>
      <w:r w:rsidRPr="004F72B9">
        <w:rPr>
          <w:rFonts w:eastAsia="Arial"/>
          <w:bdr w:val="nil"/>
        </w:rPr>
        <w:t>Regional</w:t>
      </w:r>
      <w:r>
        <w:rPr>
          <w:rFonts w:eastAsia="Arial"/>
          <w:bdr w:val="nil"/>
        </w:rPr>
        <w:t xml:space="preserve"> and National Development Sector, </w:t>
      </w:r>
      <w:r w:rsidRPr="004F72B9">
        <w:rPr>
          <w:rFonts w:eastAsia="Arial"/>
          <w:bdr w:val="nil"/>
        </w:rPr>
        <w:t>World Intellectual Property Organization (WIPO), Geneva</w:t>
      </w:r>
      <w:r w:rsidR="003F12C6">
        <w:rPr>
          <w:rFonts w:eastAsia="Arial"/>
          <w:bdr w:val="nil"/>
        </w:rPr>
        <w:t>, Switzerland</w:t>
      </w:r>
    </w:p>
    <w:p w14:paraId="65D889E5" w14:textId="77777777" w:rsidR="004F72B9" w:rsidRDefault="004F72B9" w:rsidP="004F72B9">
      <w:pPr>
        <w:tabs>
          <w:tab w:val="left" w:pos="2127"/>
        </w:tabs>
        <w:ind w:left="2127" w:hanging="2127"/>
        <w:rPr>
          <w:rFonts w:eastAsia="Arial"/>
          <w:szCs w:val="22"/>
          <w:bdr w:val="nil"/>
        </w:rPr>
      </w:pPr>
    </w:p>
    <w:p w14:paraId="3F2F0C5B" w14:textId="77777777" w:rsidR="004F72B9" w:rsidRDefault="004F72B9" w:rsidP="004F72B9">
      <w:pPr>
        <w:tabs>
          <w:tab w:val="left" w:pos="2127"/>
        </w:tabs>
        <w:ind w:left="2127" w:hanging="2127"/>
        <w:rPr>
          <w:rFonts w:eastAsia="Arial"/>
          <w:szCs w:val="22"/>
          <w:bdr w:val="nil"/>
        </w:rPr>
      </w:pPr>
    </w:p>
    <w:p w14:paraId="0AF9C3B2" w14:textId="5C65542E" w:rsidR="004F72B9" w:rsidRDefault="00A6105B" w:rsidP="004F72B9">
      <w:pPr>
        <w:tabs>
          <w:tab w:val="left" w:pos="1184"/>
        </w:tabs>
        <w:ind w:left="2160" w:hanging="2127"/>
        <w:rPr>
          <w:b/>
          <w:szCs w:val="22"/>
        </w:rPr>
      </w:pPr>
      <w:r>
        <w:rPr>
          <w:rFonts w:eastAsia="Arial"/>
          <w:szCs w:val="22"/>
          <w:bdr w:val="nil"/>
        </w:rPr>
        <w:t>1</w:t>
      </w:r>
      <w:r w:rsidR="0059009C">
        <w:rPr>
          <w:rFonts w:eastAsia="Arial"/>
          <w:szCs w:val="22"/>
          <w:bdr w:val="nil"/>
        </w:rPr>
        <w:t>1</w:t>
      </w:r>
      <w:r>
        <w:rPr>
          <w:rFonts w:eastAsia="Arial"/>
          <w:szCs w:val="22"/>
          <w:bdr w:val="nil"/>
        </w:rPr>
        <w:t>.00 – 1</w:t>
      </w:r>
      <w:r w:rsidR="0059009C">
        <w:rPr>
          <w:rFonts w:eastAsia="Arial"/>
          <w:szCs w:val="22"/>
          <w:bdr w:val="nil"/>
        </w:rPr>
        <w:t>2</w:t>
      </w:r>
      <w:r>
        <w:rPr>
          <w:rFonts w:eastAsia="Arial"/>
          <w:szCs w:val="22"/>
          <w:bdr w:val="nil"/>
        </w:rPr>
        <w:t>.</w:t>
      </w:r>
      <w:r w:rsidR="002D5679">
        <w:rPr>
          <w:rFonts w:eastAsia="Arial"/>
          <w:szCs w:val="22"/>
          <w:bdr w:val="nil"/>
        </w:rPr>
        <w:t>00</w:t>
      </w:r>
      <w:r w:rsidR="004F72B9" w:rsidRPr="00CD58AF">
        <w:rPr>
          <w:rFonts w:eastAsia="Arial"/>
          <w:szCs w:val="22"/>
          <w:bdr w:val="nil"/>
        </w:rPr>
        <w:t xml:space="preserve"> </w:t>
      </w:r>
      <w:r w:rsidR="004F72B9" w:rsidRPr="00CD58AF">
        <w:rPr>
          <w:rFonts w:eastAsia="Arial"/>
          <w:szCs w:val="22"/>
          <w:bdr w:val="nil"/>
        </w:rPr>
        <w:tab/>
      </w:r>
      <w:r w:rsidR="004F72B9" w:rsidRPr="00CD58AF">
        <w:rPr>
          <w:rFonts w:eastAsia="Arial"/>
          <w:b/>
          <w:szCs w:val="22"/>
          <w:bdr w:val="nil"/>
        </w:rPr>
        <w:t>PART ONE</w:t>
      </w:r>
      <w:r w:rsidR="004F72B9">
        <w:rPr>
          <w:rFonts w:eastAsia="Arial"/>
          <w:b/>
          <w:szCs w:val="22"/>
          <w:bdr w:val="nil"/>
        </w:rPr>
        <w:t xml:space="preserve">:  </w:t>
      </w:r>
      <w:r w:rsidR="004A18E6">
        <w:rPr>
          <w:rFonts w:eastAsia="Arial"/>
          <w:b/>
          <w:szCs w:val="22"/>
          <w:bdr w:val="nil"/>
        </w:rPr>
        <w:t>F</w:t>
      </w:r>
      <w:r w:rsidR="004A18E6">
        <w:rPr>
          <w:b/>
          <w:szCs w:val="22"/>
        </w:rPr>
        <w:t xml:space="preserve">rom University Research to IP Commercialization and Entrepreneurship </w:t>
      </w:r>
    </w:p>
    <w:p w14:paraId="2AD545D4" w14:textId="77777777" w:rsidR="00A2283B" w:rsidRDefault="00097547" w:rsidP="004F72B9">
      <w:pPr>
        <w:tabs>
          <w:tab w:val="left" w:pos="2127"/>
        </w:tabs>
        <w:ind w:left="2160" w:hanging="2127"/>
        <w:rPr>
          <w:rFonts w:eastAsia="Arial"/>
          <w:b/>
          <w:szCs w:val="22"/>
          <w:bdr w:val="nil"/>
        </w:rPr>
      </w:pPr>
      <w:r>
        <w:rPr>
          <w:rFonts w:eastAsia="Arial"/>
          <w:b/>
          <w:szCs w:val="22"/>
          <w:bdr w:val="nil"/>
        </w:rPr>
        <w:tab/>
      </w:r>
    </w:p>
    <w:p w14:paraId="52E49867" w14:textId="77777777" w:rsidR="004F72B9" w:rsidRPr="00D079DC" w:rsidRDefault="00A2283B" w:rsidP="00A2283B">
      <w:pPr>
        <w:pStyle w:val="ListParagraph"/>
        <w:numPr>
          <w:ilvl w:val="0"/>
          <w:numId w:val="7"/>
        </w:numPr>
        <w:tabs>
          <w:tab w:val="left" w:pos="2127"/>
        </w:tabs>
        <w:rPr>
          <w:rFonts w:eastAsia="Arial"/>
          <w:szCs w:val="22"/>
          <w:bdr w:val="nil"/>
        </w:rPr>
      </w:pPr>
      <w:r w:rsidRPr="00D079DC">
        <w:rPr>
          <w:rFonts w:eastAsia="Arial"/>
          <w:szCs w:val="22"/>
          <w:bdr w:val="nil"/>
        </w:rPr>
        <w:t xml:space="preserve">Acquisition of IPRs for </w:t>
      </w:r>
      <w:r w:rsidR="00C93035" w:rsidRPr="00D079DC">
        <w:rPr>
          <w:rFonts w:eastAsia="Arial"/>
          <w:szCs w:val="22"/>
          <w:bdr w:val="nil"/>
        </w:rPr>
        <w:t xml:space="preserve">University- Led Innovation </w:t>
      </w:r>
      <w:r w:rsidRPr="00D079DC">
        <w:rPr>
          <w:rFonts w:eastAsia="Arial"/>
          <w:szCs w:val="22"/>
          <w:bdr w:val="nil"/>
        </w:rPr>
        <w:t xml:space="preserve">: </w:t>
      </w:r>
      <w:r w:rsidR="00097547" w:rsidRPr="00D079DC">
        <w:rPr>
          <w:rFonts w:eastAsia="Arial"/>
          <w:szCs w:val="22"/>
          <w:bdr w:val="nil"/>
        </w:rPr>
        <w:t xml:space="preserve">Issues </w:t>
      </w:r>
      <w:r w:rsidR="00370ACE" w:rsidRPr="00D079DC">
        <w:rPr>
          <w:rFonts w:eastAsia="Arial"/>
          <w:szCs w:val="22"/>
          <w:bdr w:val="nil"/>
        </w:rPr>
        <w:t>A</w:t>
      </w:r>
      <w:r w:rsidRPr="00D079DC">
        <w:rPr>
          <w:rFonts w:eastAsia="Arial"/>
          <w:szCs w:val="22"/>
          <w:bdr w:val="nil"/>
        </w:rPr>
        <w:t>rising</w:t>
      </w:r>
    </w:p>
    <w:p w14:paraId="26B77EB6" w14:textId="77777777" w:rsidR="00A2283B" w:rsidRPr="00D079DC" w:rsidRDefault="00A2283B" w:rsidP="004F72B9">
      <w:pPr>
        <w:tabs>
          <w:tab w:val="left" w:pos="2127"/>
        </w:tabs>
        <w:ind w:left="2160" w:hanging="2127"/>
        <w:rPr>
          <w:rFonts w:eastAsia="Arial"/>
          <w:szCs w:val="22"/>
          <w:bdr w:val="nil"/>
        </w:rPr>
      </w:pPr>
      <w:r w:rsidRPr="00D079DC">
        <w:rPr>
          <w:rFonts w:eastAsia="Arial"/>
          <w:szCs w:val="22"/>
          <w:bdr w:val="nil"/>
        </w:rPr>
        <w:tab/>
      </w:r>
    </w:p>
    <w:p w14:paraId="6884D70B" w14:textId="77777777" w:rsidR="00C93035" w:rsidRPr="00D079DC" w:rsidRDefault="00A2283B" w:rsidP="00A2283B">
      <w:pPr>
        <w:pStyle w:val="ListParagraph"/>
        <w:numPr>
          <w:ilvl w:val="0"/>
          <w:numId w:val="7"/>
        </w:numPr>
        <w:tabs>
          <w:tab w:val="left" w:pos="2127"/>
        </w:tabs>
        <w:rPr>
          <w:rFonts w:eastAsia="Arial"/>
          <w:szCs w:val="22"/>
          <w:bdr w:val="nil"/>
        </w:rPr>
      </w:pPr>
      <w:r w:rsidRPr="00D079DC">
        <w:rPr>
          <w:rFonts w:eastAsia="Arial"/>
          <w:szCs w:val="22"/>
          <w:bdr w:val="nil"/>
        </w:rPr>
        <w:t xml:space="preserve">IPR Commercialization : </w:t>
      </w:r>
      <w:r w:rsidR="00C93035" w:rsidRPr="00D079DC">
        <w:rPr>
          <w:rFonts w:eastAsia="Arial"/>
          <w:szCs w:val="22"/>
          <w:bdr w:val="nil"/>
        </w:rPr>
        <w:t>The P</w:t>
      </w:r>
      <w:r w:rsidRPr="00D079DC">
        <w:rPr>
          <w:rFonts w:eastAsia="Arial"/>
          <w:szCs w:val="22"/>
          <w:bdr w:val="nil"/>
        </w:rPr>
        <w:t>rocess</w:t>
      </w:r>
      <w:r w:rsidR="00C93035" w:rsidRPr="00D079DC">
        <w:rPr>
          <w:rFonts w:eastAsia="Arial"/>
          <w:szCs w:val="22"/>
          <w:bdr w:val="nil"/>
        </w:rPr>
        <w:t>, C</w:t>
      </w:r>
      <w:r w:rsidRPr="00D079DC">
        <w:rPr>
          <w:rFonts w:eastAsia="Arial"/>
          <w:szCs w:val="22"/>
          <w:bdr w:val="nil"/>
        </w:rPr>
        <w:t xml:space="preserve">hallenges and </w:t>
      </w:r>
      <w:r w:rsidR="00C93035" w:rsidRPr="00D079DC">
        <w:rPr>
          <w:rFonts w:eastAsia="Arial"/>
          <w:szCs w:val="22"/>
          <w:bdr w:val="nil"/>
        </w:rPr>
        <w:t>O</w:t>
      </w:r>
      <w:r w:rsidRPr="00D079DC">
        <w:rPr>
          <w:rFonts w:eastAsia="Arial"/>
          <w:szCs w:val="22"/>
          <w:bdr w:val="nil"/>
        </w:rPr>
        <w:t>pportunities</w:t>
      </w:r>
    </w:p>
    <w:p w14:paraId="4B3AB369" w14:textId="77777777" w:rsidR="00C93035" w:rsidRPr="00D079DC" w:rsidRDefault="00C93035" w:rsidP="00C93035">
      <w:pPr>
        <w:pStyle w:val="ListParagraph"/>
        <w:rPr>
          <w:rFonts w:eastAsia="Arial"/>
          <w:szCs w:val="22"/>
          <w:bdr w:val="nil"/>
        </w:rPr>
      </w:pPr>
    </w:p>
    <w:p w14:paraId="2601AAFF" w14:textId="77777777" w:rsidR="00A2283B" w:rsidRPr="00D079DC" w:rsidRDefault="00C93035" w:rsidP="00A2283B">
      <w:pPr>
        <w:pStyle w:val="ListParagraph"/>
        <w:numPr>
          <w:ilvl w:val="0"/>
          <w:numId w:val="7"/>
        </w:numPr>
        <w:tabs>
          <w:tab w:val="left" w:pos="2127"/>
        </w:tabs>
        <w:rPr>
          <w:rFonts w:eastAsia="Arial"/>
          <w:szCs w:val="22"/>
          <w:bdr w:val="nil"/>
        </w:rPr>
      </w:pPr>
      <w:r w:rsidRPr="00D079DC">
        <w:rPr>
          <w:rFonts w:eastAsia="Arial"/>
          <w:szCs w:val="22"/>
          <w:bdr w:val="nil"/>
        </w:rPr>
        <w:t>From Research to Entrepreneurship : Practical Examples</w:t>
      </w:r>
      <w:r w:rsidR="00A2283B" w:rsidRPr="00D079DC">
        <w:rPr>
          <w:rFonts w:eastAsia="Arial"/>
          <w:szCs w:val="22"/>
          <w:bdr w:val="nil"/>
        </w:rPr>
        <w:t xml:space="preserve"> </w:t>
      </w:r>
    </w:p>
    <w:p w14:paraId="2909C909" w14:textId="77777777" w:rsidR="00A2283B" w:rsidRDefault="00A2283B" w:rsidP="004F72B9">
      <w:pPr>
        <w:tabs>
          <w:tab w:val="left" w:pos="2127"/>
        </w:tabs>
        <w:ind w:left="2160" w:hanging="2127"/>
        <w:rPr>
          <w:rFonts w:eastAsia="Arial"/>
          <w:b/>
          <w:szCs w:val="22"/>
          <w:bdr w:val="nil"/>
        </w:rPr>
      </w:pPr>
      <w:r>
        <w:rPr>
          <w:rFonts w:eastAsia="Arial"/>
          <w:b/>
          <w:szCs w:val="22"/>
          <w:bdr w:val="nil"/>
        </w:rPr>
        <w:tab/>
      </w:r>
    </w:p>
    <w:p w14:paraId="77723449" w14:textId="77777777" w:rsidR="004F72B9" w:rsidRDefault="004F72B9" w:rsidP="00A6105B">
      <w:pPr>
        <w:tabs>
          <w:tab w:val="left" w:pos="2127"/>
          <w:tab w:val="left" w:pos="3686"/>
        </w:tabs>
        <w:ind w:left="2160" w:hanging="3686"/>
        <w:rPr>
          <w:rFonts w:eastAsia="Arial"/>
          <w:szCs w:val="22"/>
          <w:bdr w:val="nil"/>
        </w:rPr>
      </w:pPr>
      <w:r>
        <w:rPr>
          <w:rFonts w:eastAsia="Arial"/>
          <w:b/>
          <w:szCs w:val="22"/>
          <w:bdr w:val="nil"/>
        </w:rPr>
        <w:tab/>
      </w:r>
    </w:p>
    <w:p w14:paraId="64D7CB9A" w14:textId="77777777" w:rsidR="003F12C6" w:rsidRDefault="004F72B9" w:rsidP="00EE63F5">
      <w:pPr>
        <w:tabs>
          <w:tab w:val="left" w:pos="1184"/>
        </w:tabs>
        <w:ind w:left="3510" w:hanging="3690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  <w:t xml:space="preserve">               Moderator:</w:t>
      </w:r>
      <w:r>
        <w:rPr>
          <w:rFonts w:eastAsia="Arial"/>
          <w:szCs w:val="22"/>
          <w:bdr w:val="nil"/>
        </w:rPr>
        <w:tab/>
      </w:r>
      <w:r w:rsidR="00524158">
        <w:rPr>
          <w:rFonts w:eastAsia="Arial"/>
          <w:szCs w:val="22"/>
          <w:bdr w:val="nil"/>
        </w:rPr>
        <w:t xml:space="preserve">Dr. </w:t>
      </w:r>
      <w:proofErr w:type="spellStart"/>
      <w:r w:rsidR="00524158">
        <w:rPr>
          <w:rFonts w:eastAsia="Arial"/>
          <w:szCs w:val="22"/>
          <w:bdr w:val="nil"/>
        </w:rPr>
        <w:t>Rapuleng</w:t>
      </w:r>
      <w:proofErr w:type="spellEnd"/>
      <w:r w:rsidR="00524158">
        <w:rPr>
          <w:rFonts w:eastAsia="Arial"/>
          <w:szCs w:val="22"/>
          <w:bdr w:val="nil"/>
        </w:rPr>
        <w:t xml:space="preserve"> </w:t>
      </w:r>
      <w:proofErr w:type="spellStart"/>
      <w:r w:rsidR="00524158">
        <w:rPr>
          <w:rFonts w:eastAsia="Arial"/>
          <w:szCs w:val="22"/>
          <w:bdr w:val="nil"/>
        </w:rPr>
        <w:t>Outule</w:t>
      </w:r>
      <w:proofErr w:type="spellEnd"/>
      <w:r w:rsidR="00EE63F5">
        <w:rPr>
          <w:rFonts w:eastAsia="Arial"/>
          <w:szCs w:val="22"/>
          <w:bdr w:val="nil"/>
        </w:rPr>
        <w:t xml:space="preserve">, </w:t>
      </w:r>
      <w:r w:rsidR="00F27EDC">
        <w:rPr>
          <w:rFonts w:eastAsia="Arial"/>
          <w:szCs w:val="22"/>
          <w:bdr w:val="nil"/>
        </w:rPr>
        <w:t>Head</w:t>
      </w:r>
      <w:r w:rsidR="00EE63F5">
        <w:rPr>
          <w:rFonts w:eastAsia="Arial"/>
          <w:szCs w:val="22"/>
          <w:bdr w:val="nil"/>
        </w:rPr>
        <w:t>,</w:t>
      </w:r>
      <w:r w:rsidR="00F27EDC">
        <w:rPr>
          <w:rFonts w:eastAsia="Arial"/>
          <w:szCs w:val="22"/>
          <w:bdr w:val="nil"/>
        </w:rPr>
        <w:t xml:space="preserve"> </w:t>
      </w:r>
      <w:r w:rsidR="00524158">
        <w:rPr>
          <w:rFonts w:eastAsia="Arial"/>
          <w:szCs w:val="22"/>
          <w:bdr w:val="nil"/>
        </w:rPr>
        <w:t>ARIPO</w:t>
      </w:r>
      <w:r w:rsidR="00F27EDC">
        <w:rPr>
          <w:rFonts w:eastAsia="Arial"/>
          <w:szCs w:val="22"/>
          <w:bdr w:val="nil"/>
        </w:rPr>
        <w:t xml:space="preserve"> Academy</w:t>
      </w:r>
      <w:r w:rsidR="00B75141">
        <w:rPr>
          <w:rFonts w:eastAsia="Arial"/>
          <w:szCs w:val="22"/>
          <w:bdr w:val="nil"/>
        </w:rPr>
        <w:t xml:space="preserve">, </w:t>
      </w:r>
    </w:p>
    <w:p w14:paraId="62CC2E82" w14:textId="7363B6C7" w:rsidR="00524158" w:rsidRDefault="003F12C6" w:rsidP="00EE63F5">
      <w:pPr>
        <w:tabs>
          <w:tab w:val="left" w:pos="1184"/>
        </w:tabs>
        <w:ind w:left="3510" w:hanging="3690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B75141">
        <w:rPr>
          <w:rFonts w:eastAsia="Arial"/>
          <w:szCs w:val="22"/>
          <w:bdr w:val="nil"/>
        </w:rPr>
        <w:t>Harare</w:t>
      </w:r>
      <w:r>
        <w:rPr>
          <w:rFonts w:eastAsia="Arial"/>
          <w:szCs w:val="22"/>
          <w:bdr w:val="nil"/>
        </w:rPr>
        <w:t>, Zimbabwe</w:t>
      </w:r>
    </w:p>
    <w:p w14:paraId="4E2119C0" w14:textId="77777777" w:rsidR="004F72B9" w:rsidRDefault="004F72B9" w:rsidP="004F72B9">
      <w:pPr>
        <w:tabs>
          <w:tab w:val="left" w:pos="1184"/>
        </w:tabs>
        <w:ind w:left="3510" w:hanging="3600"/>
        <w:rPr>
          <w:rFonts w:eastAsia="Arial"/>
          <w:szCs w:val="22"/>
          <w:bdr w:val="nil"/>
        </w:rPr>
      </w:pPr>
    </w:p>
    <w:p w14:paraId="01F45201" w14:textId="77777777" w:rsidR="003F12C6" w:rsidRDefault="004F72B9" w:rsidP="004F72B9">
      <w:pPr>
        <w:tabs>
          <w:tab w:val="left" w:pos="1184"/>
        </w:tabs>
        <w:ind w:left="3510" w:hanging="3600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  <w:t xml:space="preserve">               </w:t>
      </w:r>
      <w:r w:rsidRPr="00C66E4D">
        <w:rPr>
          <w:rFonts w:eastAsia="Arial"/>
          <w:szCs w:val="22"/>
          <w:bdr w:val="nil"/>
        </w:rPr>
        <w:t>Speaker</w:t>
      </w:r>
      <w:r>
        <w:rPr>
          <w:rFonts w:eastAsia="Arial"/>
          <w:szCs w:val="22"/>
          <w:bdr w:val="nil"/>
        </w:rPr>
        <w:t xml:space="preserve">s: </w:t>
      </w:r>
      <w:r>
        <w:rPr>
          <w:rFonts w:eastAsia="Arial"/>
          <w:szCs w:val="22"/>
          <w:bdr w:val="nil"/>
        </w:rPr>
        <w:tab/>
      </w:r>
      <w:r w:rsidR="00602EFC">
        <w:rPr>
          <w:rFonts w:eastAsia="Arial"/>
          <w:szCs w:val="22"/>
          <w:bdr w:val="nil"/>
        </w:rPr>
        <w:t xml:space="preserve">Dr. McLean </w:t>
      </w:r>
      <w:proofErr w:type="spellStart"/>
      <w:r w:rsidR="00602EFC">
        <w:rPr>
          <w:rFonts w:eastAsia="Arial"/>
          <w:szCs w:val="22"/>
          <w:bdr w:val="nil"/>
        </w:rPr>
        <w:t>Sibanda</w:t>
      </w:r>
      <w:proofErr w:type="spellEnd"/>
      <w:r w:rsidR="00EE63F5">
        <w:rPr>
          <w:rFonts w:eastAsia="Arial"/>
          <w:szCs w:val="22"/>
          <w:bdr w:val="nil"/>
        </w:rPr>
        <w:t xml:space="preserve">, Managing Director, </w:t>
      </w:r>
    </w:p>
    <w:p w14:paraId="0610D440" w14:textId="5AA094B4" w:rsidR="003F12C6" w:rsidRDefault="003F12C6" w:rsidP="004F72B9">
      <w:pPr>
        <w:tabs>
          <w:tab w:val="left" w:pos="1184"/>
        </w:tabs>
        <w:ind w:left="3510" w:hanging="3600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proofErr w:type="spellStart"/>
      <w:r w:rsidR="00EE63F5">
        <w:rPr>
          <w:rFonts w:eastAsia="Arial"/>
          <w:szCs w:val="22"/>
          <w:bdr w:val="nil"/>
        </w:rPr>
        <w:t>Bigen</w:t>
      </w:r>
      <w:proofErr w:type="spellEnd"/>
      <w:r w:rsidR="00EE63F5">
        <w:rPr>
          <w:rFonts w:eastAsia="Arial"/>
          <w:szCs w:val="22"/>
          <w:bdr w:val="nil"/>
        </w:rPr>
        <w:t xml:space="preserve"> Global Limited, </w:t>
      </w:r>
    </w:p>
    <w:p w14:paraId="1789DCCB" w14:textId="02F07AD9" w:rsidR="00602EFC" w:rsidRDefault="003F12C6" w:rsidP="003F12C6">
      <w:pPr>
        <w:tabs>
          <w:tab w:val="left" w:pos="1184"/>
        </w:tabs>
        <w:ind w:left="3510" w:hanging="3600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EE63F5">
        <w:rPr>
          <w:rFonts w:eastAsia="Arial"/>
          <w:szCs w:val="22"/>
          <w:bdr w:val="nil"/>
        </w:rPr>
        <w:t>Pretoria</w:t>
      </w:r>
      <w:r w:rsidR="00B75141">
        <w:rPr>
          <w:rFonts w:eastAsia="Arial"/>
          <w:szCs w:val="22"/>
          <w:bdr w:val="nil"/>
        </w:rPr>
        <w:t xml:space="preserve">, </w:t>
      </w:r>
      <w:r>
        <w:rPr>
          <w:rFonts w:eastAsia="Arial"/>
          <w:szCs w:val="22"/>
          <w:bdr w:val="nil"/>
        </w:rPr>
        <w:t>South Africa</w:t>
      </w:r>
    </w:p>
    <w:p w14:paraId="5EA584C3" w14:textId="77777777" w:rsidR="003F12C6" w:rsidRDefault="003F12C6" w:rsidP="003F12C6">
      <w:pPr>
        <w:tabs>
          <w:tab w:val="left" w:pos="1184"/>
        </w:tabs>
        <w:ind w:left="3510" w:hanging="3600"/>
        <w:rPr>
          <w:rFonts w:eastAsia="Arial"/>
          <w:szCs w:val="22"/>
          <w:bdr w:val="nil"/>
        </w:rPr>
      </w:pPr>
    </w:p>
    <w:p w14:paraId="3CAE6633" w14:textId="77777777" w:rsidR="003F12C6" w:rsidRDefault="00602EFC" w:rsidP="004F72B9">
      <w:pPr>
        <w:tabs>
          <w:tab w:val="left" w:pos="1184"/>
        </w:tabs>
        <w:ind w:left="3510" w:hanging="3600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4F72B9">
        <w:rPr>
          <w:rFonts w:eastAsia="Arial"/>
          <w:szCs w:val="22"/>
          <w:bdr w:val="nil"/>
        </w:rPr>
        <w:t>Professor</w:t>
      </w:r>
      <w:r w:rsidR="004F72B9" w:rsidRPr="00C66E4D">
        <w:rPr>
          <w:rFonts w:eastAsia="Arial"/>
          <w:szCs w:val="22"/>
          <w:bdr w:val="nil"/>
        </w:rPr>
        <w:t xml:space="preserve"> </w:t>
      </w:r>
      <w:r w:rsidR="004A18E6">
        <w:rPr>
          <w:rFonts w:eastAsia="Arial"/>
          <w:szCs w:val="22"/>
          <w:bdr w:val="nil"/>
        </w:rPr>
        <w:t xml:space="preserve">Caroline </w:t>
      </w:r>
      <w:proofErr w:type="spellStart"/>
      <w:r w:rsidR="004A18E6">
        <w:rPr>
          <w:rFonts w:eastAsia="Arial"/>
          <w:szCs w:val="22"/>
          <w:bdr w:val="nil"/>
        </w:rPr>
        <w:t>Ncube</w:t>
      </w:r>
      <w:proofErr w:type="spellEnd"/>
      <w:r w:rsidR="00727059">
        <w:rPr>
          <w:rFonts w:eastAsia="Arial"/>
          <w:szCs w:val="22"/>
          <w:bdr w:val="nil"/>
        </w:rPr>
        <w:t xml:space="preserve">, </w:t>
      </w:r>
    </w:p>
    <w:p w14:paraId="53ABA284" w14:textId="77777777" w:rsidR="003F12C6" w:rsidRDefault="003F12C6" w:rsidP="004F72B9">
      <w:pPr>
        <w:tabs>
          <w:tab w:val="left" w:pos="1184"/>
        </w:tabs>
        <w:ind w:left="3510" w:hanging="3600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727059">
        <w:rPr>
          <w:rFonts w:eastAsia="Arial"/>
          <w:szCs w:val="22"/>
          <w:bdr w:val="nil"/>
        </w:rPr>
        <w:t xml:space="preserve">University of Cape Town, </w:t>
      </w:r>
    </w:p>
    <w:p w14:paraId="1EE822AD" w14:textId="71CB57A3" w:rsidR="004A18E6" w:rsidRDefault="003F12C6" w:rsidP="004F72B9">
      <w:pPr>
        <w:tabs>
          <w:tab w:val="left" w:pos="1184"/>
        </w:tabs>
        <w:ind w:left="3510" w:hanging="3600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727059">
        <w:rPr>
          <w:rFonts w:eastAsia="Arial"/>
          <w:szCs w:val="22"/>
          <w:bdr w:val="nil"/>
        </w:rPr>
        <w:t>Cape Town</w:t>
      </w:r>
      <w:r>
        <w:rPr>
          <w:rFonts w:eastAsia="Arial"/>
          <w:szCs w:val="22"/>
          <w:bdr w:val="nil"/>
        </w:rPr>
        <w:t>, South Africa</w:t>
      </w:r>
      <w:r w:rsidR="004A18E6">
        <w:rPr>
          <w:rFonts w:eastAsia="Arial"/>
          <w:szCs w:val="22"/>
          <w:bdr w:val="nil"/>
        </w:rPr>
        <w:t xml:space="preserve"> </w:t>
      </w:r>
    </w:p>
    <w:p w14:paraId="4A8712E6" w14:textId="77777777" w:rsidR="00097547" w:rsidRDefault="004A18E6" w:rsidP="00097547">
      <w:pPr>
        <w:tabs>
          <w:tab w:val="left" w:pos="1184"/>
        </w:tabs>
        <w:ind w:left="3510" w:hanging="3600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</w:p>
    <w:p w14:paraId="3AECE968" w14:textId="42A5C34F" w:rsidR="004A18E6" w:rsidRDefault="00602EFC" w:rsidP="00602EFC">
      <w:pPr>
        <w:tabs>
          <w:tab w:val="left" w:pos="1184"/>
        </w:tabs>
        <w:ind w:left="3510" w:hanging="360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4A18E6">
        <w:rPr>
          <w:szCs w:val="22"/>
        </w:rPr>
        <w:t>Ms</w:t>
      </w:r>
      <w:r w:rsidR="004F72B9">
        <w:rPr>
          <w:szCs w:val="22"/>
        </w:rPr>
        <w:t xml:space="preserve">. </w:t>
      </w:r>
      <w:r w:rsidR="004A18E6">
        <w:rPr>
          <w:szCs w:val="22"/>
        </w:rPr>
        <w:t xml:space="preserve">Rose </w:t>
      </w:r>
      <w:proofErr w:type="spellStart"/>
      <w:r w:rsidR="004A18E6">
        <w:rPr>
          <w:szCs w:val="22"/>
        </w:rPr>
        <w:t>Mboya</w:t>
      </w:r>
      <w:proofErr w:type="spellEnd"/>
      <w:r w:rsidR="00727059">
        <w:rPr>
          <w:szCs w:val="22"/>
        </w:rPr>
        <w:t>, International Consultant and IP Expert, Kenya Industrial Research and Development Institute, Nairobi</w:t>
      </w:r>
      <w:r w:rsidR="003F12C6">
        <w:rPr>
          <w:szCs w:val="22"/>
        </w:rPr>
        <w:t>, Kenya</w:t>
      </w:r>
    </w:p>
    <w:p w14:paraId="2DC30B2E" w14:textId="77777777" w:rsidR="004F72B9" w:rsidRDefault="004F72B9" w:rsidP="004F72B9">
      <w:pPr>
        <w:tabs>
          <w:tab w:val="left" w:pos="2127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C95A849" w14:textId="77777777" w:rsidR="003F12C6" w:rsidRDefault="004F72B9" w:rsidP="004F72B9">
      <w:pPr>
        <w:tabs>
          <w:tab w:val="left" w:pos="2127"/>
        </w:tabs>
        <w:ind w:left="3510"/>
        <w:rPr>
          <w:szCs w:val="22"/>
        </w:rPr>
      </w:pPr>
      <w:r>
        <w:rPr>
          <w:szCs w:val="22"/>
        </w:rPr>
        <w:t xml:space="preserve">Professor </w:t>
      </w:r>
      <w:proofErr w:type="spellStart"/>
      <w:r w:rsidR="004A18E6">
        <w:rPr>
          <w:szCs w:val="22"/>
        </w:rPr>
        <w:t>Keo</w:t>
      </w:r>
      <w:proofErr w:type="spellEnd"/>
      <w:r w:rsidR="004A18E6">
        <w:rPr>
          <w:szCs w:val="22"/>
        </w:rPr>
        <w:t xml:space="preserve"> </w:t>
      </w:r>
      <w:proofErr w:type="spellStart"/>
      <w:r w:rsidR="004A18E6">
        <w:rPr>
          <w:szCs w:val="22"/>
        </w:rPr>
        <w:t>Motaung</w:t>
      </w:r>
      <w:proofErr w:type="spellEnd"/>
      <w:r w:rsidR="00727059">
        <w:rPr>
          <w:szCs w:val="22"/>
        </w:rPr>
        <w:t xml:space="preserve">, Founder, </w:t>
      </w:r>
    </w:p>
    <w:p w14:paraId="78B7447A" w14:textId="77777777" w:rsidR="003F12C6" w:rsidRDefault="00727059" w:rsidP="004F72B9">
      <w:pPr>
        <w:tabs>
          <w:tab w:val="left" w:pos="2127"/>
        </w:tabs>
        <w:ind w:left="3510"/>
        <w:rPr>
          <w:szCs w:val="22"/>
        </w:rPr>
      </w:pPr>
      <w:r>
        <w:rPr>
          <w:szCs w:val="22"/>
        </w:rPr>
        <w:t>Glob</w:t>
      </w:r>
      <w:r w:rsidR="00B75141">
        <w:rPr>
          <w:szCs w:val="22"/>
        </w:rPr>
        <w:t xml:space="preserve">al Health Biotech (Pty) Ltd, </w:t>
      </w:r>
    </w:p>
    <w:p w14:paraId="2E90B9BB" w14:textId="1BEFD7EA" w:rsidR="004A18E6" w:rsidRDefault="00B75141" w:rsidP="004F72B9">
      <w:pPr>
        <w:tabs>
          <w:tab w:val="left" w:pos="2127"/>
        </w:tabs>
        <w:ind w:left="3510"/>
        <w:rPr>
          <w:szCs w:val="22"/>
        </w:rPr>
      </w:pPr>
      <w:r>
        <w:rPr>
          <w:szCs w:val="22"/>
        </w:rPr>
        <w:t>Pretoria</w:t>
      </w:r>
      <w:r w:rsidR="003F12C6">
        <w:rPr>
          <w:szCs w:val="22"/>
        </w:rPr>
        <w:t xml:space="preserve">, South Africa </w:t>
      </w:r>
    </w:p>
    <w:p w14:paraId="76966127" w14:textId="607BAAAC" w:rsidR="004F72B9" w:rsidRPr="003F12C6" w:rsidRDefault="004F72B9" w:rsidP="003F12C6">
      <w:pPr>
        <w:tabs>
          <w:tab w:val="left" w:pos="2127"/>
        </w:tabs>
        <w:ind w:left="3510"/>
        <w:rPr>
          <w:rFonts w:eastAsia="Arial"/>
          <w:szCs w:val="22"/>
          <w:bdr w:val="nil"/>
        </w:rPr>
      </w:pPr>
      <w:r w:rsidRPr="00CD58AF">
        <w:rPr>
          <w:rFonts w:eastAsia="Arial"/>
          <w:szCs w:val="22"/>
          <w:bdr w:val="nil"/>
        </w:rPr>
        <w:tab/>
      </w:r>
      <w:r w:rsidRPr="00CD58AF">
        <w:rPr>
          <w:szCs w:val="22"/>
        </w:rPr>
        <w:tab/>
      </w:r>
      <w:r w:rsidRPr="00CD58AF">
        <w:rPr>
          <w:szCs w:val="22"/>
        </w:rPr>
        <w:tab/>
      </w:r>
      <w:r w:rsidRPr="00CD58AF">
        <w:rPr>
          <w:rFonts w:eastAsia="Arial"/>
          <w:szCs w:val="22"/>
          <w:bdr w:val="nil"/>
        </w:rPr>
        <w:tab/>
      </w:r>
    </w:p>
    <w:p w14:paraId="021A1D05" w14:textId="6B474DE8" w:rsidR="004F72B9" w:rsidRDefault="00A6105B" w:rsidP="004F72B9">
      <w:pPr>
        <w:tabs>
          <w:tab w:val="left" w:pos="2127"/>
        </w:tabs>
        <w:ind w:left="2127" w:hanging="2127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>1</w:t>
      </w:r>
      <w:r w:rsidR="001C0F1A">
        <w:rPr>
          <w:rFonts w:eastAsia="Arial"/>
          <w:szCs w:val="22"/>
          <w:bdr w:val="nil"/>
        </w:rPr>
        <w:t>2</w:t>
      </w:r>
      <w:r>
        <w:rPr>
          <w:rFonts w:eastAsia="Arial"/>
          <w:szCs w:val="22"/>
          <w:bdr w:val="nil"/>
        </w:rPr>
        <w:t>.</w:t>
      </w:r>
      <w:r w:rsidR="002D5679">
        <w:rPr>
          <w:rFonts w:eastAsia="Arial"/>
          <w:szCs w:val="22"/>
          <w:bdr w:val="nil"/>
        </w:rPr>
        <w:t>00</w:t>
      </w:r>
      <w:r w:rsidR="001C0F1A">
        <w:rPr>
          <w:rFonts w:eastAsia="Arial"/>
          <w:szCs w:val="22"/>
          <w:bdr w:val="nil"/>
        </w:rPr>
        <w:t xml:space="preserve"> – 12</w:t>
      </w:r>
      <w:r>
        <w:rPr>
          <w:rFonts w:eastAsia="Arial"/>
          <w:szCs w:val="22"/>
          <w:bdr w:val="nil"/>
        </w:rPr>
        <w:t>.3</w:t>
      </w:r>
      <w:r w:rsidR="004F72B9">
        <w:rPr>
          <w:rFonts w:eastAsia="Arial"/>
          <w:szCs w:val="22"/>
          <w:bdr w:val="nil"/>
        </w:rPr>
        <w:t>0</w:t>
      </w:r>
      <w:r w:rsidR="004F72B9"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>Discussion</w:t>
      </w:r>
      <w:r w:rsidR="00C93035">
        <w:rPr>
          <w:rFonts w:eastAsia="Arial"/>
          <w:szCs w:val="22"/>
          <w:bdr w:val="nil"/>
        </w:rPr>
        <w:t>s, Q&amp;A</w:t>
      </w:r>
    </w:p>
    <w:p w14:paraId="22B47D38" w14:textId="77777777" w:rsidR="00D079DC" w:rsidRDefault="00D079DC" w:rsidP="004F72B9">
      <w:pPr>
        <w:tabs>
          <w:tab w:val="left" w:pos="2127"/>
        </w:tabs>
        <w:ind w:left="2127" w:hanging="2127"/>
        <w:rPr>
          <w:rFonts w:eastAsia="Arial"/>
          <w:szCs w:val="22"/>
          <w:bdr w:val="nil"/>
        </w:rPr>
      </w:pPr>
    </w:p>
    <w:p w14:paraId="7CC33444" w14:textId="2A9EA1DE" w:rsidR="004F72B9" w:rsidRDefault="001C0F1A" w:rsidP="004F72B9">
      <w:pPr>
        <w:tabs>
          <w:tab w:val="left" w:pos="2127"/>
        </w:tabs>
        <w:ind w:left="2127" w:hanging="2127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>12</w:t>
      </w:r>
      <w:r w:rsidR="00A6105B">
        <w:rPr>
          <w:rFonts w:eastAsia="Arial"/>
          <w:szCs w:val="22"/>
          <w:bdr w:val="nil"/>
        </w:rPr>
        <w:t>.30</w:t>
      </w:r>
      <w:r w:rsidR="00A6105B">
        <w:rPr>
          <w:rFonts w:eastAsia="Arial"/>
          <w:szCs w:val="22"/>
          <w:bdr w:val="nil"/>
        </w:rPr>
        <w:tab/>
        <w:t>Wrap Up and close of Day 1</w:t>
      </w:r>
    </w:p>
    <w:p w14:paraId="37578D0A" w14:textId="734E63E2" w:rsidR="004F72B9" w:rsidRPr="00CD58AF" w:rsidRDefault="00370ACE" w:rsidP="00D079DC">
      <w:pPr>
        <w:rPr>
          <w:szCs w:val="22"/>
          <w:u w:val="single"/>
        </w:rPr>
      </w:pPr>
      <w:r>
        <w:rPr>
          <w:rFonts w:eastAsia="Arial"/>
          <w:szCs w:val="22"/>
          <w:u w:val="single"/>
          <w:bdr w:val="nil"/>
        </w:rPr>
        <w:br w:type="page"/>
      </w:r>
      <w:r w:rsidR="00D079DC">
        <w:rPr>
          <w:rFonts w:eastAsia="Arial"/>
          <w:szCs w:val="22"/>
          <w:u w:val="single"/>
          <w:bdr w:val="nil"/>
        </w:rPr>
        <w:lastRenderedPageBreak/>
        <w:t>F</w:t>
      </w:r>
      <w:r w:rsidR="004A18E6">
        <w:rPr>
          <w:rFonts w:eastAsia="Arial"/>
          <w:szCs w:val="22"/>
          <w:u w:val="single"/>
          <w:bdr w:val="nil"/>
        </w:rPr>
        <w:t>ri</w:t>
      </w:r>
      <w:r w:rsidR="004F72B9" w:rsidRPr="00CD58AF">
        <w:rPr>
          <w:rFonts w:eastAsia="Arial"/>
          <w:szCs w:val="22"/>
          <w:u w:val="single"/>
          <w:bdr w:val="nil"/>
        </w:rPr>
        <w:t>day</w:t>
      </w:r>
      <w:r w:rsidR="004F72B9">
        <w:rPr>
          <w:rFonts w:eastAsia="Arial"/>
          <w:szCs w:val="22"/>
          <w:u w:val="single"/>
          <w:bdr w:val="nil"/>
        </w:rPr>
        <w:t>,</w:t>
      </w:r>
      <w:r w:rsidR="004F72B9" w:rsidRPr="00CD58AF">
        <w:rPr>
          <w:rFonts w:eastAsia="Arial"/>
          <w:szCs w:val="22"/>
          <w:u w:val="single"/>
          <w:bdr w:val="nil"/>
        </w:rPr>
        <w:t xml:space="preserve"> </w:t>
      </w:r>
      <w:r w:rsidR="004A18E6">
        <w:rPr>
          <w:rFonts w:eastAsia="Arial"/>
          <w:szCs w:val="22"/>
          <w:u w:val="single"/>
          <w:bdr w:val="nil"/>
        </w:rPr>
        <w:t>June 4, 2021</w:t>
      </w:r>
    </w:p>
    <w:p w14:paraId="34CA8F07" w14:textId="77777777" w:rsidR="004F72B9" w:rsidRPr="00CD58AF" w:rsidRDefault="004F72B9" w:rsidP="004F72B9">
      <w:pPr>
        <w:tabs>
          <w:tab w:val="left" w:pos="2268"/>
          <w:tab w:val="left" w:pos="3402"/>
        </w:tabs>
        <w:rPr>
          <w:szCs w:val="22"/>
        </w:rPr>
      </w:pPr>
    </w:p>
    <w:p w14:paraId="59DDC394" w14:textId="01EF397B" w:rsidR="006E374A" w:rsidRDefault="009C2EE7" w:rsidP="004F72B9">
      <w:pPr>
        <w:tabs>
          <w:tab w:val="left" w:pos="2127"/>
        </w:tabs>
        <w:ind w:left="2127" w:hanging="2127"/>
        <w:rPr>
          <w:rFonts w:eastAsia="Arial"/>
          <w:b/>
          <w:szCs w:val="22"/>
          <w:bdr w:val="nil"/>
        </w:rPr>
      </w:pPr>
      <w:r>
        <w:rPr>
          <w:rFonts w:eastAsia="Arial"/>
          <w:szCs w:val="22"/>
          <w:bdr w:val="nil"/>
        </w:rPr>
        <w:t>10.30 – 11</w:t>
      </w:r>
      <w:r w:rsidR="004639BD">
        <w:rPr>
          <w:rFonts w:eastAsia="Arial"/>
          <w:szCs w:val="22"/>
          <w:bdr w:val="nil"/>
        </w:rPr>
        <w:t>.45</w:t>
      </w:r>
      <w:r w:rsidR="004F72B9" w:rsidRPr="00CD58AF">
        <w:rPr>
          <w:rFonts w:eastAsia="Arial"/>
          <w:szCs w:val="22"/>
          <w:bdr w:val="nil"/>
        </w:rPr>
        <w:tab/>
      </w:r>
      <w:r w:rsidR="004A18E6">
        <w:rPr>
          <w:rFonts w:eastAsia="Arial"/>
          <w:b/>
          <w:szCs w:val="22"/>
          <w:bdr w:val="nil"/>
        </w:rPr>
        <w:t xml:space="preserve">PART TWO: </w:t>
      </w:r>
      <w:r w:rsidR="00407EA6">
        <w:rPr>
          <w:rFonts w:eastAsia="Arial"/>
          <w:b/>
          <w:szCs w:val="22"/>
          <w:bdr w:val="nil"/>
        </w:rPr>
        <w:t>SHARING OF EXPERIENCES AND GOOD PRACTICES</w:t>
      </w:r>
    </w:p>
    <w:p w14:paraId="2BA4DBE9" w14:textId="77777777" w:rsidR="00602EFC" w:rsidRDefault="00602EFC" w:rsidP="004F72B9">
      <w:pPr>
        <w:tabs>
          <w:tab w:val="left" w:pos="2127"/>
        </w:tabs>
        <w:ind w:left="2127" w:hanging="2127"/>
        <w:rPr>
          <w:rFonts w:eastAsia="Arial"/>
          <w:b/>
          <w:szCs w:val="22"/>
          <w:bdr w:val="nil"/>
        </w:rPr>
      </w:pPr>
    </w:p>
    <w:p w14:paraId="6E9536A2" w14:textId="77777777" w:rsidR="00602EFC" w:rsidRDefault="006E374A" w:rsidP="00602EFC">
      <w:pPr>
        <w:tabs>
          <w:tab w:val="left" w:pos="2127"/>
        </w:tabs>
        <w:ind w:left="2268" w:hanging="2268"/>
        <w:rPr>
          <w:rFonts w:eastAsia="Arial"/>
          <w:szCs w:val="22"/>
          <w:bdr w:val="nil"/>
        </w:rPr>
      </w:pPr>
      <w:r>
        <w:rPr>
          <w:rFonts w:eastAsia="Arial"/>
          <w:b/>
          <w:szCs w:val="22"/>
          <w:bdr w:val="nil"/>
        </w:rPr>
        <w:tab/>
      </w:r>
      <w:r w:rsidR="00602EFC" w:rsidRPr="00602EFC">
        <w:rPr>
          <w:rFonts w:eastAsia="Arial"/>
          <w:szCs w:val="22"/>
          <w:bdr w:val="nil"/>
        </w:rPr>
        <w:t>-</w:t>
      </w:r>
      <w:r w:rsidR="00602EFC" w:rsidRPr="00602EFC">
        <w:rPr>
          <w:rFonts w:eastAsia="Arial"/>
          <w:szCs w:val="22"/>
          <w:bdr w:val="nil"/>
        </w:rPr>
        <w:tab/>
      </w:r>
      <w:r w:rsidR="00602EFC" w:rsidRPr="00602EFC">
        <w:rPr>
          <w:rFonts w:eastAsia="Arial"/>
          <w:szCs w:val="22"/>
          <w:bdr w:val="nil"/>
        </w:rPr>
        <w:tab/>
      </w:r>
      <w:r w:rsidR="00602EFC">
        <w:rPr>
          <w:rFonts w:eastAsia="Arial"/>
          <w:szCs w:val="22"/>
          <w:bdr w:val="nil"/>
        </w:rPr>
        <w:tab/>
      </w:r>
      <w:r w:rsidR="00602EFC" w:rsidRPr="00602EFC">
        <w:rPr>
          <w:rFonts w:eastAsia="Arial"/>
          <w:szCs w:val="22"/>
          <w:bdr w:val="nil"/>
        </w:rPr>
        <w:t xml:space="preserve">The MIP Program – Fostering Innovation and </w:t>
      </w:r>
      <w:r w:rsidR="00602EFC">
        <w:rPr>
          <w:rFonts w:eastAsia="Arial"/>
          <w:szCs w:val="22"/>
          <w:bdr w:val="nil"/>
        </w:rPr>
        <w:t>Entrepreneurship;</w:t>
      </w:r>
    </w:p>
    <w:p w14:paraId="6D5DDF82" w14:textId="77777777" w:rsidR="00602EFC" w:rsidRPr="00602EFC" w:rsidRDefault="00602EFC" w:rsidP="00602EFC">
      <w:pPr>
        <w:tabs>
          <w:tab w:val="left" w:pos="2127"/>
        </w:tabs>
        <w:ind w:left="2268" w:hanging="2268"/>
        <w:rPr>
          <w:rFonts w:eastAsia="Arial"/>
          <w:szCs w:val="22"/>
          <w:bdr w:val="nil"/>
        </w:rPr>
      </w:pPr>
      <w:r w:rsidRPr="00602EFC">
        <w:rPr>
          <w:rFonts w:eastAsia="Arial"/>
          <w:szCs w:val="22"/>
          <w:bdr w:val="nil"/>
        </w:rPr>
        <w:tab/>
      </w:r>
      <w:r w:rsidRPr="00602EFC">
        <w:rPr>
          <w:rFonts w:eastAsia="Arial"/>
          <w:szCs w:val="22"/>
          <w:bdr w:val="nil"/>
        </w:rPr>
        <w:tab/>
      </w:r>
    </w:p>
    <w:p w14:paraId="45546567" w14:textId="77777777" w:rsidR="004F72B9" w:rsidRPr="00602EFC" w:rsidRDefault="00602EFC" w:rsidP="00602EFC">
      <w:pPr>
        <w:pStyle w:val="ListParagraph"/>
        <w:numPr>
          <w:ilvl w:val="0"/>
          <w:numId w:val="7"/>
        </w:numPr>
        <w:tabs>
          <w:tab w:val="left" w:pos="2127"/>
        </w:tabs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 xml:space="preserve">      Breaking Barriers - From </w:t>
      </w:r>
      <w:r w:rsidR="00D066B9" w:rsidRPr="00602EFC">
        <w:rPr>
          <w:rFonts w:eastAsia="Arial"/>
          <w:szCs w:val="22"/>
          <w:bdr w:val="nil"/>
        </w:rPr>
        <w:t xml:space="preserve">Alumni </w:t>
      </w:r>
      <w:r>
        <w:rPr>
          <w:rFonts w:eastAsia="Arial"/>
          <w:szCs w:val="22"/>
          <w:bdr w:val="nil"/>
        </w:rPr>
        <w:t>to Entrepreneur</w:t>
      </w:r>
    </w:p>
    <w:p w14:paraId="51C2FEE7" w14:textId="77777777" w:rsidR="00A6105B" w:rsidRDefault="00A6105B" w:rsidP="004F72B9">
      <w:pPr>
        <w:tabs>
          <w:tab w:val="left" w:pos="2127"/>
        </w:tabs>
        <w:ind w:left="2127" w:hanging="2127"/>
        <w:rPr>
          <w:b/>
          <w:szCs w:val="22"/>
        </w:rPr>
      </w:pPr>
    </w:p>
    <w:p w14:paraId="40B9BFA1" w14:textId="77777777" w:rsidR="00602EFC" w:rsidRDefault="004F72B9" w:rsidP="004F72B9">
      <w:pPr>
        <w:tabs>
          <w:tab w:val="left" w:pos="2127"/>
          <w:tab w:val="left" w:pos="3510"/>
        </w:tabs>
        <w:ind w:left="3686" w:hanging="4253"/>
        <w:rPr>
          <w:b/>
          <w:szCs w:val="22"/>
        </w:rPr>
      </w:pPr>
      <w:r>
        <w:rPr>
          <w:b/>
          <w:szCs w:val="22"/>
        </w:rPr>
        <w:tab/>
      </w:r>
    </w:p>
    <w:p w14:paraId="0D95420B" w14:textId="77777777" w:rsidR="003F12C6" w:rsidRDefault="00602EFC" w:rsidP="00727059">
      <w:pPr>
        <w:tabs>
          <w:tab w:val="left" w:pos="2127"/>
          <w:tab w:val="left" w:pos="3510"/>
        </w:tabs>
        <w:ind w:left="3510" w:hanging="4253"/>
        <w:rPr>
          <w:szCs w:val="22"/>
        </w:rPr>
      </w:pPr>
      <w:r>
        <w:rPr>
          <w:b/>
          <w:szCs w:val="22"/>
        </w:rPr>
        <w:tab/>
      </w:r>
      <w:r w:rsidR="00D066B9" w:rsidRPr="00D066B9">
        <w:rPr>
          <w:szCs w:val="22"/>
        </w:rPr>
        <w:t>Moderator:</w:t>
      </w:r>
      <w:r w:rsidR="00D066B9" w:rsidRPr="00D066B9">
        <w:rPr>
          <w:szCs w:val="22"/>
        </w:rPr>
        <w:tab/>
      </w:r>
      <w:r w:rsidR="00524158">
        <w:rPr>
          <w:szCs w:val="22"/>
        </w:rPr>
        <w:t xml:space="preserve">Ms. Loretta </w:t>
      </w:r>
      <w:proofErr w:type="spellStart"/>
      <w:r w:rsidR="00524158">
        <w:rPr>
          <w:szCs w:val="22"/>
        </w:rPr>
        <w:t>Asiedu</w:t>
      </w:r>
      <w:proofErr w:type="spellEnd"/>
      <w:r w:rsidR="00727059">
        <w:rPr>
          <w:szCs w:val="22"/>
        </w:rPr>
        <w:t xml:space="preserve">, </w:t>
      </w:r>
      <w:r w:rsidR="00524158">
        <w:rPr>
          <w:szCs w:val="22"/>
        </w:rPr>
        <w:t xml:space="preserve">Senior Counsellor, </w:t>
      </w:r>
    </w:p>
    <w:p w14:paraId="69641BE9" w14:textId="77777777" w:rsidR="003F12C6" w:rsidRDefault="003F12C6" w:rsidP="00727059">
      <w:pPr>
        <w:tabs>
          <w:tab w:val="left" w:pos="2127"/>
          <w:tab w:val="left" w:pos="3510"/>
        </w:tabs>
        <w:ind w:left="3510" w:hanging="4253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524158">
        <w:rPr>
          <w:szCs w:val="22"/>
        </w:rPr>
        <w:t>WIPO Division for Africa</w:t>
      </w:r>
      <w:r w:rsidR="00B75141">
        <w:rPr>
          <w:szCs w:val="22"/>
        </w:rPr>
        <w:t xml:space="preserve">, </w:t>
      </w:r>
    </w:p>
    <w:p w14:paraId="6B611B75" w14:textId="46DADE95" w:rsidR="00D066B9" w:rsidRPr="00D066B9" w:rsidRDefault="003F12C6" w:rsidP="00727059">
      <w:pPr>
        <w:tabs>
          <w:tab w:val="left" w:pos="2127"/>
          <w:tab w:val="left" w:pos="3510"/>
        </w:tabs>
        <w:ind w:left="3510" w:hanging="4253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B75141">
        <w:rPr>
          <w:szCs w:val="22"/>
        </w:rPr>
        <w:t>Geneva</w:t>
      </w:r>
      <w:r>
        <w:rPr>
          <w:szCs w:val="22"/>
        </w:rPr>
        <w:t>, Switzerland</w:t>
      </w:r>
    </w:p>
    <w:p w14:paraId="07675576" w14:textId="77777777" w:rsidR="00D066B9" w:rsidRDefault="00D066B9" w:rsidP="004F72B9">
      <w:pPr>
        <w:tabs>
          <w:tab w:val="left" w:pos="2127"/>
          <w:tab w:val="left" w:pos="3510"/>
        </w:tabs>
        <w:ind w:left="3686" w:hanging="4253"/>
        <w:rPr>
          <w:b/>
          <w:szCs w:val="22"/>
        </w:rPr>
      </w:pPr>
      <w:r>
        <w:rPr>
          <w:b/>
          <w:szCs w:val="22"/>
        </w:rPr>
        <w:tab/>
      </w:r>
    </w:p>
    <w:p w14:paraId="22465062" w14:textId="77777777" w:rsidR="00602EFC" w:rsidRPr="00602EFC" w:rsidRDefault="00D066B9" w:rsidP="00602EFC">
      <w:pPr>
        <w:tabs>
          <w:tab w:val="left" w:pos="2127"/>
          <w:tab w:val="left" w:pos="3510"/>
        </w:tabs>
        <w:ind w:left="3686" w:hanging="4253"/>
        <w:rPr>
          <w:rFonts w:eastAsia="Arial"/>
          <w:szCs w:val="22"/>
          <w:bdr w:val="nil"/>
        </w:rPr>
      </w:pPr>
      <w:r>
        <w:rPr>
          <w:b/>
          <w:szCs w:val="22"/>
        </w:rPr>
        <w:tab/>
      </w:r>
      <w:r w:rsidR="004F72B9" w:rsidRPr="00526D93">
        <w:rPr>
          <w:rFonts w:eastAsia="Arial"/>
          <w:bCs/>
          <w:szCs w:val="22"/>
          <w:bdr w:val="nil"/>
        </w:rPr>
        <w:t>Speaker</w:t>
      </w:r>
      <w:r w:rsidR="004F72B9">
        <w:rPr>
          <w:rFonts w:eastAsia="Arial"/>
          <w:bCs/>
          <w:szCs w:val="22"/>
          <w:bdr w:val="nil"/>
        </w:rPr>
        <w:t>s</w:t>
      </w:r>
      <w:r w:rsidR="004F72B9" w:rsidRPr="00526D93">
        <w:rPr>
          <w:rFonts w:eastAsia="Arial"/>
          <w:szCs w:val="22"/>
          <w:bdr w:val="nil"/>
        </w:rPr>
        <w:t>:</w:t>
      </w:r>
      <w:r w:rsidR="004F72B9">
        <w:rPr>
          <w:rFonts w:eastAsia="Arial"/>
          <w:szCs w:val="22"/>
          <w:bdr w:val="nil"/>
        </w:rPr>
        <w:tab/>
      </w:r>
      <w:r w:rsidR="00602EFC" w:rsidRPr="00602EFC">
        <w:rPr>
          <w:rFonts w:eastAsia="Arial"/>
          <w:szCs w:val="22"/>
          <w:bdr w:val="nil"/>
        </w:rPr>
        <w:t xml:space="preserve">Mr. George </w:t>
      </w:r>
      <w:proofErr w:type="spellStart"/>
      <w:r w:rsidR="00602EFC" w:rsidRPr="00602EFC">
        <w:rPr>
          <w:rFonts w:eastAsia="Arial"/>
          <w:szCs w:val="22"/>
          <w:bdr w:val="nil"/>
        </w:rPr>
        <w:t>Mandewo</w:t>
      </w:r>
      <w:proofErr w:type="spellEnd"/>
      <w:r w:rsidR="00370ACE">
        <w:rPr>
          <w:rFonts w:eastAsia="Arial"/>
          <w:szCs w:val="22"/>
          <w:bdr w:val="nil"/>
        </w:rPr>
        <w:t>, MIP</w:t>
      </w:r>
      <w:r w:rsidR="00EE63F5">
        <w:rPr>
          <w:rFonts w:eastAsia="Arial"/>
          <w:szCs w:val="22"/>
          <w:bdr w:val="nil"/>
        </w:rPr>
        <w:t xml:space="preserve"> Program</w:t>
      </w:r>
      <w:r w:rsidR="00370ACE">
        <w:rPr>
          <w:rFonts w:eastAsia="Arial"/>
          <w:szCs w:val="22"/>
          <w:bdr w:val="nil"/>
        </w:rPr>
        <w:t xml:space="preserve"> Coordinator</w:t>
      </w:r>
    </w:p>
    <w:p w14:paraId="3BCACEE0" w14:textId="77777777" w:rsidR="003F12C6" w:rsidRDefault="00602EFC" w:rsidP="00602EFC">
      <w:pPr>
        <w:tabs>
          <w:tab w:val="left" w:pos="2127"/>
          <w:tab w:val="left" w:pos="3510"/>
        </w:tabs>
        <w:ind w:left="3686" w:hanging="4253"/>
        <w:rPr>
          <w:rFonts w:eastAsia="Arial"/>
          <w:szCs w:val="22"/>
          <w:bdr w:val="nil"/>
        </w:rPr>
      </w:pPr>
      <w:r w:rsidRPr="00602EFC">
        <w:rPr>
          <w:rFonts w:eastAsia="Arial"/>
          <w:szCs w:val="22"/>
          <w:bdr w:val="nil"/>
        </w:rPr>
        <w:tab/>
      </w:r>
      <w:r w:rsidRPr="00602EFC">
        <w:rPr>
          <w:rFonts w:eastAsia="Arial"/>
          <w:szCs w:val="22"/>
          <w:bdr w:val="nil"/>
        </w:rPr>
        <w:tab/>
        <w:t>Africa University</w:t>
      </w:r>
      <w:r w:rsidR="00EE63F5">
        <w:rPr>
          <w:rFonts w:eastAsia="Arial"/>
          <w:szCs w:val="22"/>
          <w:bdr w:val="nil"/>
        </w:rPr>
        <w:t xml:space="preserve">, </w:t>
      </w:r>
    </w:p>
    <w:p w14:paraId="7E868222" w14:textId="5DEBF17A" w:rsidR="00602EFC" w:rsidRPr="00602EFC" w:rsidRDefault="003F12C6" w:rsidP="00602EFC">
      <w:pPr>
        <w:tabs>
          <w:tab w:val="left" w:pos="2127"/>
          <w:tab w:val="left" w:pos="3510"/>
        </w:tabs>
        <w:ind w:left="3686" w:hanging="4253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proofErr w:type="spellStart"/>
      <w:r w:rsidR="00EE63F5">
        <w:rPr>
          <w:rFonts w:eastAsia="Arial"/>
          <w:szCs w:val="22"/>
          <w:bdr w:val="nil"/>
        </w:rPr>
        <w:t>Mutare</w:t>
      </w:r>
      <w:proofErr w:type="spellEnd"/>
      <w:r>
        <w:rPr>
          <w:rFonts w:eastAsia="Arial"/>
          <w:szCs w:val="22"/>
          <w:bdr w:val="nil"/>
        </w:rPr>
        <w:t>, Zimbabwe</w:t>
      </w:r>
    </w:p>
    <w:p w14:paraId="093B5DF2" w14:textId="77777777" w:rsidR="00602EFC" w:rsidRDefault="00602EFC" w:rsidP="004F72B9">
      <w:pPr>
        <w:tabs>
          <w:tab w:val="left" w:pos="2127"/>
          <w:tab w:val="left" w:pos="3510"/>
        </w:tabs>
        <w:ind w:left="3686" w:hanging="4253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</w:p>
    <w:p w14:paraId="458FCFAD" w14:textId="34B52F1C" w:rsidR="00602EFC" w:rsidRPr="00602EFC" w:rsidRDefault="00602EFC" w:rsidP="00602EFC">
      <w:pPr>
        <w:tabs>
          <w:tab w:val="left" w:pos="2127"/>
          <w:tab w:val="left" w:pos="3510"/>
        </w:tabs>
        <w:ind w:left="3686" w:hanging="4253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Pr="00602EFC">
        <w:rPr>
          <w:rFonts w:eastAsia="Arial"/>
          <w:szCs w:val="22"/>
          <w:bdr w:val="nil"/>
        </w:rPr>
        <w:t xml:space="preserve">Ms. Eunice </w:t>
      </w:r>
      <w:proofErr w:type="spellStart"/>
      <w:r w:rsidRPr="00602EFC">
        <w:rPr>
          <w:rFonts w:eastAsia="Arial"/>
          <w:szCs w:val="22"/>
          <w:bdr w:val="nil"/>
        </w:rPr>
        <w:t>Adu</w:t>
      </w:r>
      <w:proofErr w:type="spellEnd"/>
      <w:r w:rsidRPr="00602EFC">
        <w:rPr>
          <w:rFonts w:eastAsia="Arial"/>
          <w:szCs w:val="22"/>
          <w:bdr w:val="nil"/>
        </w:rPr>
        <w:t xml:space="preserve"> </w:t>
      </w:r>
      <w:proofErr w:type="spellStart"/>
      <w:r w:rsidRPr="00602EFC">
        <w:rPr>
          <w:rFonts w:eastAsia="Arial"/>
          <w:szCs w:val="22"/>
          <w:bdr w:val="nil"/>
        </w:rPr>
        <w:t>Boahen</w:t>
      </w:r>
      <w:proofErr w:type="spellEnd"/>
      <w:r w:rsidR="00191273">
        <w:rPr>
          <w:rFonts w:eastAsia="Arial"/>
          <w:szCs w:val="22"/>
          <w:bdr w:val="nil"/>
        </w:rPr>
        <w:t xml:space="preserve">, </w:t>
      </w:r>
      <w:r w:rsidR="00653933">
        <w:rPr>
          <w:rFonts w:eastAsia="Arial"/>
          <w:szCs w:val="22"/>
          <w:bdr w:val="nil"/>
        </w:rPr>
        <w:t>IP Administrator</w:t>
      </w:r>
    </w:p>
    <w:p w14:paraId="1FA4257B" w14:textId="77777777" w:rsidR="00653933" w:rsidRDefault="00602EFC" w:rsidP="00EE63F5">
      <w:pPr>
        <w:tabs>
          <w:tab w:val="left" w:pos="2127"/>
          <w:tab w:val="left" w:pos="3510"/>
        </w:tabs>
        <w:ind w:left="3686" w:hanging="4253"/>
        <w:rPr>
          <w:rFonts w:eastAsia="Arial"/>
          <w:szCs w:val="22"/>
          <w:bdr w:val="nil"/>
        </w:rPr>
      </w:pPr>
      <w:r w:rsidRPr="00602EFC">
        <w:rPr>
          <w:rFonts w:eastAsia="Arial"/>
          <w:szCs w:val="22"/>
          <w:bdr w:val="nil"/>
        </w:rPr>
        <w:tab/>
      </w:r>
      <w:r w:rsidRPr="00602EFC">
        <w:rPr>
          <w:rFonts w:eastAsia="Arial"/>
          <w:szCs w:val="22"/>
          <w:bdr w:val="nil"/>
        </w:rPr>
        <w:tab/>
        <w:t>K</w:t>
      </w:r>
      <w:r w:rsidR="00653933">
        <w:rPr>
          <w:rFonts w:eastAsia="Arial"/>
          <w:szCs w:val="22"/>
          <w:bdr w:val="nil"/>
        </w:rPr>
        <w:t xml:space="preserve">wame </w:t>
      </w:r>
      <w:r w:rsidRPr="00602EFC">
        <w:rPr>
          <w:rFonts w:eastAsia="Arial"/>
          <w:szCs w:val="22"/>
          <w:bdr w:val="nil"/>
        </w:rPr>
        <w:t>N</w:t>
      </w:r>
      <w:r w:rsidR="00653933">
        <w:rPr>
          <w:rFonts w:eastAsia="Arial"/>
          <w:szCs w:val="22"/>
          <w:bdr w:val="nil"/>
        </w:rPr>
        <w:t xml:space="preserve">krumah </w:t>
      </w:r>
      <w:r w:rsidRPr="00602EFC">
        <w:rPr>
          <w:rFonts w:eastAsia="Arial"/>
          <w:szCs w:val="22"/>
          <w:bdr w:val="nil"/>
        </w:rPr>
        <w:t>U</w:t>
      </w:r>
      <w:r w:rsidR="00653933">
        <w:rPr>
          <w:rFonts w:eastAsia="Arial"/>
          <w:szCs w:val="22"/>
          <w:bdr w:val="nil"/>
        </w:rPr>
        <w:t>niversity of Science and Technology</w:t>
      </w:r>
    </w:p>
    <w:p w14:paraId="7374D115" w14:textId="290B8861" w:rsidR="00602EFC" w:rsidRDefault="00653933" w:rsidP="00EE63F5">
      <w:pPr>
        <w:tabs>
          <w:tab w:val="left" w:pos="2127"/>
          <w:tab w:val="left" w:pos="3510"/>
        </w:tabs>
        <w:ind w:left="3686" w:hanging="4253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B75141">
        <w:rPr>
          <w:rFonts w:eastAsia="Arial"/>
          <w:szCs w:val="22"/>
          <w:bdr w:val="nil"/>
        </w:rPr>
        <w:t>Kumasi</w:t>
      </w:r>
      <w:r>
        <w:rPr>
          <w:rFonts w:eastAsia="Arial"/>
          <w:szCs w:val="22"/>
          <w:bdr w:val="nil"/>
        </w:rPr>
        <w:t>, Ghana</w:t>
      </w:r>
    </w:p>
    <w:p w14:paraId="638606EA" w14:textId="77777777" w:rsidR="00A6105B" w:rsidRDefault="00A6105B" w:rsidP="00097547">
      <w:pPr>
        <w:tabs>
          <w:tab w:val="left" w:pos="2127"/>
          <w:tab w:val="left" w:pos="3510"/>
        </w:tabs>
        <w:ind w:left="3686" w:hanging="4253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</w:p>
    <w:p w14:paraId="6D690E81" w14:textId="77777777" w:rsidR="00653933" w:rsidRDefault="00A6105B" w:rsidP="00EE63F5">
      <w:pPr>
        <w:tabs>
          <w:tab w:val="left" w:pos="2127"/>
          <w:tab w:val="left" w:pos="3510"/>
        </w:tabs>
        <w:ind w:left="3510" w:hanging="4253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  <w:t xml:space="preserve">Ms. Sarah </w:t>
      </w:r>
      <w:proofErr w:type="spellStart"/>
      <w:r>
        <w:rPr>
          <w:rFonts w:eastAsia="Arial"/>
          <w:szCs w:val="22"/>
          <w:bdr w:val="nil"/>
        </w:rPr>
        <w:t>Anku</w:t>
      </w:r>
      <w:proofErr w:type="spellEnd"/>
      <w:r w:rsidR="00EE63F5">
        <w:rPr>
          <w:rFonts w:eastAsia="Arial"/>
          <w:szCs w:val="22"/>
          <w:bdr w:val="nil"/>
        </w:rPr>
        <w:t xml:space="preserve">, </w:t>
      </w:r>
      <w:r w:rsidR="00602EFC">
        <w:rPr>
          <w:rFonts w:eastAsia="Arial"/>
          <w:szCs w:val="22"/>
          <w:bdr w:val="nil"/>
        </w:rPr>
        <w:t>Alumni</w:t>
      </w:r>
      <w:r w:rsidR="00EE63F5">
        <w:rPr>
          <w:rFonts w:eastAsia="Arial"/>
          <w:szCs w:val="22"/>
          <w:bdr w:val="nil"/>
        </w:rPr>
        <w:t>, MIP Africa University</w:t>
      </w:r>
      <w:r w:rsidR="00602EFC">
        <w:rPr>
          <w:rFonts w:eastAsia="Arial"/>
          <w:szCs w:val="22"/>
          <w:bdr w:val="nil"/>
        </w:rPr>
        <w:t xml:space="preserve">; </w:t>
      </w:r>
    </w:p>
    <w:p w14:paraId="5B5B3346" w14:textId="38273857" w:rsidR="00653933" w:rsidRDefault="00653933" w:rsidP="00EE63F5">
      <w:pPr>
        <w:tabs>
          <w:tab w:val="left" w:pos="2127"/>
          <w:tab w:val="left" w:pos="3510"/>
        </w:tabs>
        <w:ind w:left="3510" w:hanging="4253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  <w:t xml:space="preserve">Senior Partner, </w:t>
      </w:r>
    </w:p>
    <w:p w14:paraId="028FF2E6" w14:textId="38BA3557" w:rsidR="00653933" w:rsidRDefault="00653933" w:rsidP="00EE63F5">
      <w:pPr>
        <w:tabs>
          <w:tab w:val="left" w:pos="2127"/>
          <w:tab w:val="left" w:pos="3510"/>
        </w:tabs>
        <w:ind w:left="3510" w:hanging="4253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B76CDB">
        <w:rPr>
          <w:rFonts w:eastAsia="Arial"/>
          <w:szCs w:val="22"/>
          <w:bdr w:val="nil"/>
        </w:rPr>
        <w:t>ANKU. ANKU</w:t>
      </w:r>
      <w:r>
        <w:rPr>
          <w:rFonts w:eastAsia="Arial"/>
          <w:szCs w:val="22"/>
          <w:bdr w:val="nil"/>
        </w:rPr>
        <w:t xml:space="preserve"> </w:t>
      </w:r>
      <w:r w:rsidR="00B76CDB">
        <w:rPr>
          <w:rFonts w:eastAsia="Arial"/>
          <w:szCs w:val="22"/>
          <w:bdr w:val="nil"/>
        </w:rPr>
        <w:t>AT- LAW</w:t>
      </w:r>
    </w:p>
    <w:p w14:paraId="7BAB3184" w14:textId="53EDB01D" w:rsidR="00602EFC" w:rsidRDefault="00653933" w:rsidP="00EE63F5">
      <w:pPr>
        <w:tabs>
          <w:tab w:val="left" w:pos="2127"/>
          <w:tab w:val="left" w:pos="3510"/>
        </w:tabs>
        <w:ind w:left="3510" w:hanging="4253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EE63F5">
        <w:rPr>
          <w:rFonts w:eastAsia="Arial"/>
          <w:szCs w:val="22"/>
          <w:bdr w:val="nil"/>
        </w:rPr>
        <w:t>Accra</w:t>
      </w:r>
      <w:r>
        <w:rPr>
          <w:rFonts w:eastAsia="Arial"/>
          <w:szCs w:val="22"/>
          <w:bdr w:val="nil"/>
        </w:rPr>
        <w:t>, Ghana</w:t>
      </w:r>
    </w:p>
    <w:p w14:paraId="60924212" w14:textId="0B2DAF33" w:rsidR="00097547" w:rsidRDefault="00602EFC" w:rsidP="00097547">
      <w:pPr>
        <w:tabs>
          <w:tab w:val="left" w:pos="2127"/>
          <w:tab w:val="left" w:pos="3510"/>
        </w:tabs>
        <w:ind w:left="3686" w:hanging="4253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</w:p>
    <w:p w14:paraId="5E9410C6" w14:textId="77777777" w:rsidR="00653933" w:rsidRDefault="004F72B9" w:rsidP="00727059">
      <w:pPr>
        <w:tabs>
          <w:tab w:val="left" w:pos="2127"/>
          <w:tab w:val="left" w:pos="3600"/>
        </w:tabs>
        <w:ind w:left="3510" w:hanging="4077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8152B6" w:rsidRPr="008152B6">
        <w:rPr>
          <w:rFonts w:eastAsia="Arial"/>
          <w:szCs w:val="22"/>
          <w:bdr w:val="nil"/>
        </w:rPr>
        <w:t xml:space="preserve">Mr.  </w:t>
      </w:r>
      <w:r w:rsidR="003F12C6">
        <w:rPr>
          <w:rFonts w:eastAsia="Arial"/>
          <w:szCs w:val="22"/>
          <w:bdr w:val="nil"/>
        </w:rPr>
        <w:t>K</w:t>
      </w:r>
      <w:r w:rsidR="003F12C6" w:rsidRPr="008152B6">
        <w:rPr>
          <w:rFonts w:eastAsia="Arial"/>
          <w:szCs w:val="22"/>
          <w:bdr w:val="nil"/>
        </w:rPr>
        <w:t>umamoto</w:t>
      </w:r>
      <w:r w:rsidR="008152B6" w:rsidRPr="008152B6">
        <w:rPr>
          <w:rFonts w:eastAsia="Arial"/>
          <w:szCs w:val="22"/>
          <w:bdr w:val="nil"/>
        </w:rPr>
        <w:t xml:space="preserve"> Daiki, Growth Manager</w:t>
      </w:r>
    </w:p>
    <w:p w14:paraId="62E770CE" w14:textId="7F67FE63" w:rsidR="00653933" w:rsidRDefault="00653933" w:rsidP="00727059">
      <w:pPr>
        <w:tabs>
          <w:tab w:val="left" w:pos="2127"/>
          <w:tab w:val="left" w:pos="3600"/>
        </w:tabs>
        <w:ind w:left="3510" w:hanging="4077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8152B6" w:rsidRPr="008152B6">
        <w:rPr>
          <w:rFonts w:eastAsia="Arial"/>
          <w:szCs w:val="22"/>
          <w:bdr w:val="nil"/>
        </w:rPr>
        <w:t>Real Tech Fund</w:t>
      </w:r>
      <w:r w:rsidR="00727059">
        <w:rPr>
          <w:rFonts w:eastAsia="Arial"/>
          <w:szCs w:val="22"/>
          <w:bdr w:val="nil"/>
        </w:rPr>
        <w:t xml:space="preserve">, </w:t>
      </w:r>
    </w:p>
    <w:p w14:paraId="48E1046B" w14:textId="31CD02C5" w:rsidR="008152B6" w:rsidRPr="008152B6" w:rsidRDefault="00653933" w:rsidP="00727059">
      <w:pPr>
        <w:tabs>
          <w:tab w:val="left" w:pos="2127"/>
          <w:tab w:val="left" w:pos="3600"/>
        </w:tabs>
        <w:ind w:left="3510" w:hanging="4077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  <w:r w:rsidR="00B75141">
        <w:rPr>
          <w:rFonts w:eastAsia="Arial"/>
          <w:szCs w:val="22"/>
          <w:bdr w:val="nil"/>
        </w:rPr>
        <w:t>Tokyo</w:t>
      </w:r>
      <w:r>
        <w:rPr>
          <w:rFonts w:eastAsia="Arial"/>
          <w:szCs w:val="22"/>
          <w:bdr w:val="nil"/>
        </w:rPr>
        <w:t>, Japan</w:t>
      </w:r>
    </w:p>
    <w:p w14:paraId="7B734F4A" w14:textId="77777777" w:rsidR="00A6105B" w:rsidRDefault="00A6105B" w:rsidP="008152B6">
      <w:pPr>
        <w:tabs>
          <w:tab w:val="left" w:pos="2127"/>
          <w:tab w:val="left" w:pos="3600"/>
        </w:tabs>
        <w:ind w:left="3510" w:hanging="4077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</w:p>
    <w:p w14:paraId="11B5C298" w14:textId="77777777" w:rsidR="00D3715E" w:rsidRDefault="00370ACE" w:rsidP="003A1EAC">
      <w:pPr>
        <w:ind w:left="3510"/>
        <w:rPr>
          <w:rFonts w:eastAsia="Arial"/>
          <w:szCs w:val="22"/>
          <w:bdr w:val="nil"/>
        </w:rPr>
      </w:pPr>
      <w:r w:rsidRPr="00524158">
        <w:rPr>
          <w:rFonts w:eastAsia="Arial"/>
          <w:szCs w:val="22"/>
          <w:bdr w:val="nil"/>
        </w:rPr>
        <w:t>Prof</w:t>
      </w:r>
      <w:r>
        <w:rPr>
          <w:rFonts w:eastAsia="Arial"/>
          <w:szCs w:val="22"/>
          <w:bdr w:val="nil"/>
        </w:rPr>
        <w:t>essor</w:t>
      </w:r>
      <w:r w:rsidRPr="00524158">
        <w:rPr>
          <w:rFonts w:eastAsia="Arial"/>
          <w:szCs w:val="22"/>
          <w:bdr w:val="nil"/>
        </w:rPr>
        <w:t xml:space="preserve"> Jameson </w:t>
      </w:r>
      <w:proofErr w:type="spellStart"/>
      <w:r w:rsidRPr="00524158">
        <w:rPr>
          <w:rFonts w:eastAsia="Arial"/>
          <w:szCs w:val="22"/>
          <w:bdr w:val="nil"/>
        </w:rPr>
        <w:t>Mbale</w:t>
      </w:r>
      <w:proofErr w:type="spellEnd"/>
      <w:r>
        <w:rPr>
          <w:rFonts w:eastAsia="Arial"/>
          <w:szCs w:val="22"/>
          <w:bdr w:val="nil"/>
        </w:rPr>
        <w:t xml:space="preserve">, </w:t>
      </w:r>
      <w:r w:rsidR="00D3715E">
        <w:rPr>
          <w:rFonts w:eastAsia="Arial"/>
          <w:szCs w:val="22"/>
          <w:bdr w:val="nil"/>
        </w:rPr>
        <w:t>Alumni, MIP Africa University</w:t>
      </w:r>
      <w:r w:rsidR="00EE63F5">
        <w:rPr>
          <w:rFonts w:eastAsia="Arial"/>
          <w:szCs w:val="22"/>
          <w:bdr w:val="nil"/>
        </w:rPr>
        <w:t>,</w:t>
      </w:r>
    </w:p>
    <w:p w14:paraId="02C962DF" w14:textId="77777777" w:rsidR="005915C6" w:rsidRDefault="00370ACE" w:rsidP="003A1EAC">
      <w:pPr>
        <w:ind w:left="3510"/>
        <w:rPr>
          <w:rFonts w:eastAsia="Arial"/>
          <w:szCs w:val="22"/>
          <w:bdr w:val="nil"/>
        </w:rPr>
      </w:pPr>
      <w:r w:rsidRPr="00524158">
        <w:rPr>
          <w:rFonts w:eastAsia="Arial"/>
          <w:szCs w:val="22"/>
          <w:bdr w:val="nil"/>
        </w:rPr>
        <w:t xml:space="preserve">Inaugural Director: Directorate of Research, </w:t>
      </w:r>
    </w:p>
    <w:p w14:paraId="5414D91B" w14:textId="77777777" w:rsidR="005915C6" w:rsidRDefault="00370ACE" w:rsidP="003A1EAC">
      <w:pPr>
        <w:ind w:left="3510"/>
        <w:rPr>
          <w:rFonts w:eastAsia="Arial"/>
          <w:szCs w:val="22"/>
          <w:bdr w:val="nil"/>
        </w:rPr>
      </w:pPr>
      <w:r w:rsidRPr="00524158">
        <w:rPr>
          <w:rFonts w:eastAsia="Arial"/>
          <w:szCs w:val="22"/>
          <w:bdr w:val="nil"/>
        </w:rPr>
        <w:t>Innovation and Consultancy (DRIC)</w:t>
      </w:r>
      <w:r>
        <w:rPr>
          <w:rFonts w:eastAsia="Arial"/>
          <w:szCs w:val="22"/>
          <w:bdr w:val="nil"/>
        </w:rPr>
        <w:t xml:space="preserve">, </w:t>
      </w:r>
    </w:p>
    <w:p w14:paraId="1609BF85" w14:textId="77777777" w:rsidR="005915C6" w:rsidRDefault="00370ACE" w:rsidP="003A1EAC">
      <w:pPr>
        <w:ind w:left="3510"/>
        <w:rPr>
          <w:rFonts w:eastAsia="Arial"/>
          <w:szCs w:val="22"/>
          <w:bdr w:val="nil"/>
        </w:rPr>
      </w:pPr>
      <w:proofErr w:type="spellStart"/>
      <w:r w:rsidRPr="00524158">
        <w:rPr>
          <w:rFonts w:eastAsia="Arial"/>
          <w:szCs w:val="22"/>
          <w:bdr w:val="nil"/>
        </w:rPr>
        <w:t>Copperbelt</w:t>
      </w:r>
      <w:proofErr w:type="spellEnd"/>
      <w:r w:rsidRPr="00524158">
        <w:rPr>
          <w:rFonts w:eastAsia="Arial"/>
          <w:szCs w:val="22"/>
          <w:bdr w:val="nil"/>
        </w:rPr>
        <w:t xml:space="preserve"> University</w:t>
      </w:r>
      <w:r>
        <w:rPr>
          <w:rFonts w:eastAsia="Arial"/>
          <w:szCs w:val="22"/>
          <w:bdr w:val="nil"/>
        </w:rPr>
        <w:t xml:space="preserve">, </w:t>
      </w:r>
    </w:p>
    <w:p w14:paraId="04F70CAD" w14:textId="1B3CFE6A" w:rsidR="00524158" w:rsidRDefault="00EE63F5" w:rsidP="003A1EAC">
      <w:pPr>
        <w:ind w:left="3510"/>
        <w:rPr>
          <w:rFonts w:eastAsia="Arial"/>
          <w:szCs w:val="22"/>
          <w:bdr w:val="nil"/>
        </w:rPr>
      </w:pPr>
      <w:proofErr w:type="spellStart"/>
      <w:r>
        <w:rPr>
          <w:rFonts w:eastAsia="Arial"/>
          <w:szCs w:val="22"/>
          <w:bdr w:val="nil"/>
        </w:rPr>
        <w:t>Copperbelt</w:t>
      </w:r>
      <w:proofErr w:type="spellEnd"/>
      <w:r w:rsidR="00653933">
        <w:rPr>
          <w:rFonts w:eastAsia="Arial"/>
          <w:szCs w:val="22"/>
          <w:bdr w:val="nil"/>
        </w:rPr>
        <w:t>, Zambia</w:t>
      </w:r>
    </w:p>
    <w:p w14:paraId="14ADF8F4" w14:textId="77777777" w:rsidR="004F72B9" w:rsidRDefault="004F72B9" w:rsidP="004F72B9">
      <w:pPr>
        <w:tabs>
          <w:tab w:val="left" w:pos="2127"/>
          <w:tab w:val="left" w:pos="3600"/>
        </w:tabs>
        <w:ind w:left="3510" w:hanging="4077"/>
        <w:rPr>
          <w:rFonts w:eastAsia="Arial"/>
          <w:szCs w:val="22"/>
          <w:bdr w:val="nil"/>
        </w:rPr>
      </w:pPr>
    </w:p>
    <w:p w14:paraId="713473A4" w14:textId="77777777" w:rsidR="004F72B9" w:rsidRDefault="004F72B9" w:rsidP="004F72B9">
      <w:pPr>
        <w:tabs>
          <w:tab w:val="left" w:pos="2127"/>
          <w:tab w:val="left" w:pos="3600"/>
        </w:tabs>
        <w:ind w:left="3510" w:hanging="4077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ab/>
      </w:r>
      <w:r>
        <w:rPr>
          <w:rFonts w:eastAsia="Arial"/>
          <w:szCs w:val="22"/>
          <w:bdr w:val="nil"/>
        </w:rPr>
        <w:tab/>
      </w:r>
    </w:p>
    <w:p w14:paraId="044553F7" w14:textId="0AA2859B" w:rsidR="004639BD" w:rsidRDefault="009C2EE7" w:rsidP="004F72B9">
      <w:pPr>
        <w:tabs>
          <w:tab w:val="left" w:pos="2127"/>
          <w:tab w:val="left" w:pos="2790"/>
          <w:tab w:val="left" w:pos="2880"/>
          <w:tab w:val="left" w:pos="3686"/>
        </w:tabs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>11</w:t>
      </w:r>
      <w:r w:rsidR="004639BD">
        <w:rPr>
          <w:rFonts w:eastAsia="Arial"/>
          <w:szCs w:val="22"/>
          <w:bdr w:val="nil"/>
        </w:rPr>
        <w:t>.45</w:t>
      </w:r>
      <w:r>
        <w:rPr>
          <w:rFonts w:eastAsia="Arial"/>
          <w:szCs w:val="22"/>
          <w:bdr w:val="nil"/>
        </w:rPr>
        <w:t xml:space="preserve"> – 12</w:t>
      </w:r>
      <w:r w:rsidR="004639BD">
        <w:rPr>
          <w:rFonts w:eastAsia="Arial"/>
          <w:szCs w:val="22"/>
          <w:bdr w:val="nil"/>
        </w:rPr>
        <w:t>. 30</w:t>
      </w:r>
      <w:r w:rsidR="004639BD">
        <w:rPr>
          <w:rFonts w:eastAsia="Arial"/>
          <w:szCs w:val="22"/>
          <w:bdr w:val="nil"/>
        </w:rPr>
        <w:tab/>
        <w:t>Discussions</w:t>
      </w:r>
      <w:r w:rsidR="00D066B9">
        <w:rPr>
          <w:rFonts w:eastAsia="Arial"/>
          <w:szCs w:val="22"/>
          <w:bdr w:val="nil"/>
        </w:rPr>
        <w:t>, Q &amp; A</w:t>
      </w:r>
    </w:p>
    <w:p w14:paraId="72B2E818" w14:textId="77777777" w:rsidR="00D066B9" w:rsidRDefault="00D066B9" w:rsidP="004F72B9">
      <w:pPr>
        <w:tabs>
          <w:tab w:val="left" w:pos="2127"/>
          <w:tab w:val="left" w:pos="2790"/>
          <w:tab w:val="left" w:pos="2880"/>
          <w:tab w:val="left" w:pos="3686"/>
        </w:tabs>
        <w:rPr>
          <w:rFonts w:eastAsia="Arial"/>
          <w:szCs w:val="22"/>
          <w:bdr w:val="nil"/>
        </w:rPr>
      </w:pPr>
    </w:p>
    <w:p w14:paraId="547ED7DB" w14:textId="7625595B" w:rsidR="004639BD" w:rsidRDefault="009C2EE7" w:rsidP="0063470A">
      <w:pPr>
        <w:tabs>
          <w:tab w:val="left" w:pos="2127"/>
          <w:tab w:val="left" w:pos="2790"/>
          <w:tab w:val="left" w:pos="2880"/>
          <w:tab w:val="left" w:pos="3686"/>
        </w:tabs>
        <w:ind w:left="567" w:hanging="567"/>
        <w:rPr>
          <w:rFonts w:eastAsia="Arial"/>
          <w:szCs w:val="22"/>
          <w:bdr w:val="nil"/>
        </w:rPr>
      </w:pPr>
      <w:r>
        <w:rPr>
          <w:rFonts w:eastAsia="Arial"/>
          <w:szCs w:val="22"/>
          <w:bdr w:val="nil"/>
        </w:rPr>
        <w:t>12</w:t>
      </w:r>
      <w:r w:rsidR="004639BD">
        <w:rPr>
          <w:rFonts w:eastAsia="Arial"/>
          <w:szCs w:val="22"/>
          <w:bdr w:val="nil"/>
        </w:rPr>
        <w:t xml:space="preserve">.30 </w:t>
      </w:r>
      <w:r w:rsidR="004639BD">
        <w:rPr>
          <w:rFonts w:eastAsia="Arial"/>
          <w:szCs w:val="22"/>
          <w:bdr w:val="nil"/>
        </w:rPr>
        <w:tab/>
        <w:t>Wrap Up</w:t>
      </w:r>
      <w:r w:rsidR="00D066B9">
        <w:rPr>
          <w:rFonts w:eastAsia="Arial"/>
          <w:szCs w:val="22"/>
          <w:bdr w:val="nil"/>
        </w:rPr>
        <w:t xml:space="preserve"> and Closing Remarks</w:t>
      </w:r>
      <w:r w:rsidR="004639BD">
        <w:rPr>
          <w:rFonts w:eastAsia="Arial"/>
          <w:szCs w:val="22"/>
          <w:bdr w:val="nil"/>
        </w:rPr>
        <w:t xml:space="preserve"> </w:t>
      </w:r>
      <w:r w:rsidR="0063470A">
        <w:rPr>
          <w:rFonts w:eastAsia="Arial"/>
          <w:szCs w:val="22"/>
          <w:bdr w:val="nil"/>
        </w:rPr>
        <w:t xml:space="preserve">by Mr. </w:t>
      </w:r>
      <w:proofErr w:type="spellStart"/>
      <w:r w:rsidR="0063470A">
        <w:rPr>
          <w:rFonts w:eastAsia="Arial"/>
          <w:szCs w:val="22"/>
          <w:bdr w:val="nil"/>
        </w:rPr>
        <w:t>Bemanya</w:t>
      </w:r>
      <w:proofErr w:type="spellEnd"/>
      <w:r w:rsidR="0063470A">
        <w:rPr>
          <w:rFonts w:eastAsia="Arial"/>
          <w:szCs w:val="22"/>
          <w:bdr w:val="nil"/>
        </w:rPr>
        <w:t xml:space="preserve"> </w:t>
      </w:r>
      <w:proofErr w:type="spellStart"/>
      <w:r w:rsidR="0063470A">
        <w:rPr>
          <w:rFonts w:eastAsia="Arial"/>
          <w:szCs w:val="22"/>
          <w:bdr w:val="nil"/>
        </w:rPr>
        <w:t>Twebaze</w:t>
      </w:r>
      <w:proofErr w:type="spellEnd"/>
    </w:p>
    <w:p w14:paraId="212BBF35" w14:textId="77777777" w:rsidR="004F72B9" w:rsidRDefault="004F72B9" w:rsidP="004639BD">
      <w:pPr>
        <w:tabs>
          <w:tab w:val="left" w:pos="2127"/>
          <w:tab w:val="left" w:pos="2790"/>
          <w:tab w:val="left" w:pos="2880"/>
          <w:tab w:val="left" w:pos="3686"/>
        </w:tabs>
      </w:pPr>
      <w:r>
        <w:rPr>
          <w:rFonts w:eastAsia="Arial"/>
          <w:szCs w:val="22"/>
          <w:bdr w:val="nil"/>
        </w:rPr>
        <w:tab/>
      </w:r>
    </w:p>
    <w:p w14:paraId="26531525" w14:textId="77777777" w:rsidR="004F72B9" w:rsidRDefault="004F72B9" w:rsidP="004F72B9"/>
    <w:p w14:paraId="5C5EEB74" w14:textId="77777777" w:rsidR="004F72B9" w:rsidRDefault="004F72B9" w:rsidP="004F72B9"/>
    <w:p w14:paraId="407BB821" w14:textId="77777777" w:rsidR="004F72B9" w:rsidRDefault="004F72B9" w:rsidP="004F72B9"/>
    <w:p w14:paraId="65538E8C" w14:textId="77777777" w:rsidR="004F72B9" w:rsidRDefault="004F72B9" w:rsidP="004F72B9"/>
    <w:p w14:paraId="5190726A" w14:textId="77777777" w:rsidR="004F72B9" w:rsidRDefault="004F72B9" w:rsidP="004F72B9">
      <w:pPr>
        <w:jc w:val="right"/>
      </w:pPr>
      <w:r w:rsidRPr="00D46F50">
        <w:t xml:space="preserve">               [End of document]</w:t>
      </w:r>
    </w:p>
    <w:p w14:paraId="2D823961" w14:textId="77777777" w:rsidR="000F5E56" w:rsidRDefault="000F5E56" w:rsidP="00804DB7"/>
    <w:sectPr w:rsidR="000F5E56" w:rsidSect="00602EFC">
      <w:headerReference w:type="even" r:id="rId12"/>
      <w:headerReference w:type="default" r:id="rId13"/>
      <w:head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2FBD2" w14:textId="77777777" w:rsidR="00E62CB8" w:rsidRDefault="00E62CB8" w:rsidP="00097547">
      <w:r>
        <w:separator/>
      </w:r>
    </w:p>
  </w:endnote>
  <w:endnote w:type="continuationSeparator" w:id="0">
    <w:p w14:paraId="57B8B451" w14:textId="77777777" w:rsidR="00E62CB8" w:rsidRDefault="00E62CB8" w:rsidP="0009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3A8AA" w14:textId="77777777" w:rsidR="00E62CB8" w:rsidRDefault="00E62CB8" w:rsidP="00097547">
      <w:r>
        <w:separator/>
      </w:r>
    </w:p>
  </w:footnote>
  <w:footnote w:type="continuationSeparator" w:id="0">
    <w:p w14:paraId="3F6830C5" w14:textId="77777777" w:rsidR="00E62CB8" w:rsidRDefault="00E62CB8" w:rsidP="0009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91BB" w14:textId="77777777" w:rsidR="00FA1AE3" w:rsidRDefault="00191273" w:rsidP="00602EFC">
    <w:pPr>
      <w:jc w:val="right"/>
      <w:rPr>
        <w:noProof/>
        <w:lang w:eastAsia="en-US"/>
      </w:rPr>
    </w:pPr>
    <w:r w:rsidRPr="00191273">
      <w:rPr>
        <w:noProof/>
        <w:lang w:eastAsia="en-US"/>
      </w:rPr>
      <w:t>W</w:t>
    </w:r>
    <w:r w:rsidR="00FA1AE3">
      <w:rPr>
        <w:noProof/>
        <w:lang w:eastAsia="en-US"/>
      </w:rPr>
      <w:t xml:space="preserve">IPO/WEBINAR/RBA/2021/2/1 </w:t>
    </w:r>
  </w:p>
  <w:p w14:paraId="0AC59039" w14:textId="071C6C9A" w:rsidR="00602EFC" w:rsidRPr="00D00389" w:rsidRDefault="00602EFC" w:rsidP="00602EFC">
    <w:pPr>
      <w:jc w:val="right"/>
      <w:rPr>
        <w:lang w:val="fr-CH"/>
      </w:rPr>
    </w:pPr>
    <w:r w:rsidRPr="004A027D">
      <w:rPr>
        <w:lang w:val="fr-CH"/>
      </w:rPr>
      <w:t xml:space="preserve">page </w:t>
    </w:r>
    <w:r>
      <w:fldChar w:fldCharType="begin"/>
    </w:r>
    <w:r w:rsidRPr="004A027D">
      <w:rPr>
        <w:lang w:val="fr-CH"/>
      </w:rPr>
      <w:instrText xml:space="preserve"> PAGE  \* MERGEFORMAT </w:instrText>
    </w:r>
    <w:r>
      <w:fldChar w:fldCharType="separate"/>
    </w:r>
    <w:r w:rsidR="00D913F0">
      <w:rPr>
        <w:noProof/>
        <w:lang w:val="fr-CH"/>
      </w:rPr>
      <w:t>2</w:t>
    </w:r>
    <w:r>
      <w:fldChar w:fldCharType="end"/>
    </w:r>
  </w:p>
  <w:p w14:paraId="583A8C4F" w14:textId="77777777" w:rsidR="00602EFC" w:rsidRPr="004A027D" w:rsidRDefault="00602EFC" w:rsidP="00602EFC">
    <w:pPr>
      <w:jc w:val="right"/>
      <w:rPr>
        <w:lang w:val="fr-CH"/>
      </w:rPr>
    </w:pPr>
  </w:p>
  <w:p w14:paraId="592595FA" w14:textId="77777777" w:rsidR="00602EFC" w:rsidRPr="004A027D" w:rsidRDefault="00602EFC" w:rsidP="00602EFC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B1141" w14:textId="52FBEF75" w:rsidR="00FA1AE3" w:rsidRDefault="00191273" w:rsidP="00477D6B">
    <w:pPr>
      <w:jc w:val="right"/>
      <w:rPr>
        <w:noProof/>
        <w:lang w:eastAsia="en-US"/>
      </w:rPr>
    </w:pPr>
    <w:r w:rsidRPr="00191273">
      <w:rPr>
        <w:noProof/>
        <w:lang w:eastAsia="en-US"/>
      </w:rPr>
      <w:t>WIPO/WEBINAR/RBA/2021/2</w:t>
    </w:r>
    <w:r w:rsidR="00FA1AE3">
      <w:rPr>
        <w:noProof/>
        <w:lang w:eastAsia="en-US"/>
      </w:rPr>
      <w:t>/1</w:t>
    </w:r>
    <w:r w:rsidRPr="00191273">
      <w:rPr>
        <w:noProof/>
        <w:lang w:eastAsia="en-US"/>
      </w:rPr>
      <w:t xml:space="preserve"> </w:t>
    </w:r>
  </w:p>
  <w:p w14:paraId="570243D8" w14:textId="03C61488" w:rsidR="005266EF" w:rsidRPr="00D00389" w:rsidRDefault="00602EFC" w:rsidP="00477D6B">
    <w:pPr>
      <w:jc w:val="right"/>
      <w:rPr>
        <w:lang w:val="fr-CH"/>
      </w:rPr>
    </w:pPr>
    <w:r w:rsidRPr="004A027D">
      <w:rPr>
        <w:lang w:val="fr-CH"/>
      </w:rPr>
      <w:t xml:space="preserve">page </w:t>
    </w:r>
    <w:r>
      <w:fldChar w:fldCharType="begin"/>
    </w:r>
    <w:r w:rsidRPr="004A027D">
      <w:rPr>
        <w:lang w:val="fr-CH"/>
      </w:rPr>
      <w:instrText xml:space="preserve"> PAGE  \* MERGEFORMAT </w:instrText>
    </w:r>
    <w:r>
      <w:fldChar w:fldCharType="separate"/>
    </w:r>
    <w:r w:rsidR="00D913F0">
      <w:rPr>
        <w:noProof/>
        <w:lang w:val="fr-CH"/>
      </w:rPr>
      <w:t>3</w:t>
    </w:r>
    <w:r>
      <w:fldChar w:fldCharType="end"/>
    </w:r>
  </w:p>
  <w:p w14:paraId="0CF191DC" w14:textId="77777777" w:rsidR="00AE0C1F" w:rsidRPr="004A027D" w:rsidRDefault="00E62CB8" w:rsidP="00477D6B">
    <w:pPr>
      <w:jc w:val="right"/>
      <w:rPr>
        <w:lang w:val="fr-CH"/>
      </w:rPr>
    </w:pPr>
  </w:p>
  <w:p w14:paraId="2A7556FA" w14:textId="77777777" w:rsidR="005266EF" w:rsidRPr="004A027D" w:rsidRDefault="00E62CB8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E7AD" w14:textId="77777777" w:rsidR="00614A22" w:rsidRDefault="00602EFC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A5365C6" wp14:editId="6C7448C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DD3680" w14:textId="77777777" w:rsidR="00614A22" w:rsidRDefault="00602EFC" w:rsidP="00602EFC">
                          <w:pPr>
                            <w:jc w:val="center"/>
                          </w:pPr>
                          <w:r w:rsidRPr="00602EF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365C6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5DD3680" w14:textId="77777777" w:rsidR="00614A22" w:rsidRDefault="00602EFC" w:rsidP="00602EFC">
                    <w:pPr>
                      <w:jc w:val="center"/>
                    </w:pPr>
                    <w:r w:rsidRPr="00602EF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7E748E"/>
    <w:multiLevelType w:val="hybridMultilevel"/>
    <w:tmpl w:val="2CFACDBC"/>
    <w:lvl w:ilvl="0" w:tplc="50705EF4">
      <w:start w:val="8"/>
      <w:numFmt w:val="bullet"/>
      <w:lvlText w:val="-"/>
      <w:lvlJc w:val="left"/>
      <w:pPr>
        <w:ind w:left="2493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B9"/>
    <w:rsid w:val="00017A63"/>
    <w:rsid w:val="00097547"/>
    <w:rsid w:val="000F5E56"/>
    <w:rsid w:val="00177EA4"/>
    <w:rsid w:val="00191273"/>
    <w:rsid w:val="001C0F1A"/>
    <w:rsid w:val="002D5679"/>
    <w:rsid w:val="00370ACE"/>
    <w:rsid w:val="003A1EAC"/>
    <w:rsid w:val="003E6531"/>
    <w:rsid w:val="003F12C6"/>
    <w:rsid w:val="00407EA6"/>
    <w:rsid w:val="00431118"/>
    <w:rsid w:val="004639BD"/>
    <w:rsid w:val="004A18E6"/>
    <w:rsid w:val="004F72B9"/>
    <w:rsid w:val="00524158"/>
    <w:rsid w:val="0059009C"/>
    <w:rsid w:val="005915C6"/>
    <w:rsid w:val="00602EFC"/>
    <w:rsid w:val="0063470A"/>
    <w:rsid w:val="00653933"/>
    <w:rsid w:val="006E374A"/>
    <w:rsid w:val="00727059"/>
    <w:rsid w:val="00771965"/>
    <w:rsid w:val="007B240C"/>
    <w:rsid w:val="007D53C7"/>
    <w:rsid w:val="007F62A8"/>
    <w:rsid w:val="00804DB7"/>
    <w:rsid w:val="008152B6"/>
    <w:rsid w:val="0090281D"/>
    <w:rsid w:val="009C2EE7"/>
    <w:rsid w:val="00A2283B"/>
    <w:rsid w:val="00A6105B"/>
    <w:rsid w:val="00AA73BA"/>
    <w:rsid w:val="00B75141"/>
    <w:rsid w:val="00B76CDB"/>
    <w:rsid w:val="00C554EC"/>
    <w:rsid w:val="00C93035"/>
    <w:rsid w:val="00CF6965"/>
    <w:rsid w:val="00D066B9"/>
    <w:rsid w:val="00D079DC"/>
    <w:rsid w:val="00D3715E"/>
    <w:rsid w:val="00D913F0"/>
    <w:rsid w:val="00DC1F3F"/>
    <w:rsid w:val="00E62CB8"/>
    <w:rsid w:val="00EE63F5"/>
    <w:rsid w:val="00F07DFB"/>
    <w:rsid w:val="00F1389E"/>
    <w:rsid w:val="00F27EDC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54FAF"/>
  <w15:chartTrackingRefBased/>
  <w15:docId w15:val="{872715BF-37F3-4407-BB5A-E8B4596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B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link w:val="CommentTextChar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4F72B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70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0ACE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D3715E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E63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63F5"/>
    <w:rPr>
      <w:rFonts w:eastAsia="SimSun"/>
      <w:b/>
      <w:bCs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E63F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E63F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A62C-026E-4E3C-BE6C-FC04F9DD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2486</Characters>
  <Application>Microsoft Office Word</Application>
  <DocSecurity>0</DocSecurity>
  <Lines>159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ASIEDU Loretta</dc:creator>
  <cp:keywords>FOR OFFICIAL USE ONLY</cp:keywords>
  <dc:description/>
  <cp:lastModifiedBy>ASIEDU Loretta</cp:lastModifiedBy>
  <cp:revision>5</cp:revision>
  <cp:lastPrinted>2021-05-27T14:50:00Z</cp:lastPrinted>
  <dcterms:created xsi:type="dcterms:W3CDTF">2021-05-27T14:49:00Z</dcterms:created>
  <dcterms:modified xsi:type="dcterms:W3CDTF">2021-05-27T14:55:00Z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30571c29-52d9-4676-aeb4-74b9c4a9588f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