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870FEE" w:rsidRPr="00870FEE" w:rsidTr="00563C83">
        <w:tc>
          <w:tcPr>
            <w:tcW w:w="4513" w:type="dxa"/>
            <w:tcBorders>
              <w:bottom w:val="single" w:sz="4" w:space="0" w:color="auto"/>
            </w:tcBorders>
            <w:shd w:val="clear" w:color="auto" w:fill="auto"/>
            <w:tcMar>
              <w:bottom w:w="170" w:type="dxa"/>
            </w:tcMar>
          </w:tcPr>
          <w:p w:rsidR="00EC4E49" w:rsidRPr="00870FEE" w:rsidRDefault="00EC4E49" w:rsidP="002F42AD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C4E49" w:rsidRPr="00870FEE" w:rsidRDefault="009C71A6" w:rsidP="002F42AD">
            <w:pPr>
              <w:rPr>
                <w:lang w:val="fr-FR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0C223BCC" wp14:editId="185CBA48">
                  <wp:extent cx="1854835" cy="1326515"/>
                  <wp:effectExtent l="0" t="0" r="0" b="6985"/>
                  <wp:docPr id="2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C4E49" w:rsidRPr="00870FEE" w:rsidRDefault="00EC4E49" w:rsidP="002F42AD">
            <w:pPr>
              <w:jc w:val="right"/>
              <w:rPr>
                <w:lang w:val="fr-FR"/>
              </w:rPr>
            </w:pPr>
          </w:p>
        </w:tc>
      </w:tr>
      <w:tr w:rsidR="00870FEE" w:rsidRPr="00870FEE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8B2CC1" w:rsidRPr="00870FEE" w:rsidRDefault="008B2CC1" w:rsidP="002F42AD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870FEE" w:rsidRPr="00D22C46" w:rsidTr="00B27CB2">
        <w:trPr>
          <w:trHeight w:hRule="exact" w:val="198"/>
        </w:trPr>
        <w:tc>
          <w:tcPr>
            <w:tcW w:w="9356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8B23F7" w:rsidRPr="00D22C46" w:rsidRDefault="004B1A59" w:rsidP="001E2E65">
            <w:pPr>
              <w:jc w:val="right"/>
              <w:rPr>
                <w:rFonts w:ascii="Arial Black" w:hAnsi="Arial Black"/>
                <w:b/>
                <w:sz w:val="15"/>
                <w:szCs w:val="15"/>
                <w:lang w:val="fr-FR"/>
              </w:rPr>
            </w:pPr>
            <w:r w:rsidRPr="00D22C46">
              <w:rPr>
                <w:rFonts w:ascii="Arial Black" w:hAnsi="Arial Black"/>
                <w:b/>
                <w:sz w:val="15"/>
                <w:szCs w:val="15"/>
                <w:lang w:val="fr-FR"/>
              </w:rPr>
              <w:t xml:space="preserve">AVIS N° </w:t>
            </w:r>
            <w:r w:rsidR="001E2E65">
              <w:rPr>
                <w:rFonts w:ascii="Arial Black" w:hAnsi="Arial Black"/>
                <w:b/>
                <w:sz w:val="15"/>
                <w:szCs w:val="15"/>
                <w:lang w:val="fr-FR"/>
              </w:rPr>
              <w:t>19</w:t>
            </w:r>
            <w:r w:rsidRPr="00D22C46">
              <w:rPr>
                <w:rFonts w:ascii="Arial Black" w:hAnsi="Arial Black"/>
                <w:b/>
                <w:sz w:val="15"/>
                <w:szCs w:val="15"/>
                <w:lang w:val="fr-FR"/>
              </w:rPr>
              <w:t>/2016</w:t>
            </w:r>
          </w:p>
        </w:tc>
      </w:tr>
    </w:tbl>
    <w:p w:rsidR="004B1A59" w:rsidRDefault="004B1A59" w:rsidP="002F42AD">
      <w:pPr>
        <w:rPr>
          <w:lang w:val="fr-FR"/>
        </w:rPr>
      </w:pPr>
    </w:p>
    <w:p w:rsidR="00D22C46" w:rsidRPr="00870FEE" w:rsidRDefault="00D22C46" w:rsidP="002F42AD">
      <w:pPr>
        <w:rPr>
          <w:lang w:val="fr-FR"/>
        </w:rPr>
      </w:pPr>
    </w:p>
    <w:p w:rsidR="004B1A59" w:rsidRPr="00870FEE" w:rsidRDefault="004B1A59" w:rsidP="002F42AD">
      <w:pPr>
        <w:rPr>
          <w:lang w:val="fr-FR"/>
        </w:rPr>
      </w:pPr>
    </w:p>
    <w:p w:rsidR="004B1A59" w:rsidRPr="00870FEE" w:rsidRDefault="004B1A59" w:rsidP="002F42AD">
      <w:pPr>
        <w:rPr>
          <w:lang w:val="fr-FR"/>
        </w:rPr>
      </w:pPr>
    </w:p>
    <w:p w:rsidR="004B1A59" w:rsidRPr="00870FEE" w:rsidRDefault="004B1A59" w:rsidP="002F42AD">
      <w:pPr>
        <w:rPr>
          <w:lang w:val="fr-FR"/>
        </w:rPr>
      </w:pPr>
    </w:p>
    <w:p w:rsidR="004B1A59" w:rsidRPr="00870FEE" w:rsidRDefault="004B1A59" w:rsidP="002F42AD">
      <w:pPr>
        <w:autoSpaceDE w:val="0"/>
        <w:autoSpaceDN w:val="0"/>
        <w:adjustRightInd w:val="0"/>
        <w:rPr>
          <w:b/>
          <w:bCs/>
          <w:sz w:val="28"/>
          <w:szCs w:val="28"/>
          <w:lang w:val="fr-FR"/>
        </w:rPr>
      </w:pPr>
      <w:r w:rsidRPr="00870FEE">
        <w:rPr>
          <w:b/>
          <w:bCs/>
          <w:sz w:val="28"/>
          <w:szCs w:val="28"/>
          <w:lang w:val="fr-FR"/>
        </w:rPr>
        <w:t>Arrangement et Protocole de Madrid concernant l</w:t>
      </w:r>
      <w:r w:rsidR="009C71A6">
        <w:rPr>
          <w:b/>
          <w:bCs/>
          <w:sz w:val="28"/>
          <w:szCs w:val="28"/>
          <w:lang w:val="fr-FR"/>
        </w:rPr>
        <w:t>’</w:t>
      </w:r>
      <w:r w:rsidRPr="00870FEE">
        <w:rPr>
          <w:b/>
          <w:bCs/>
          <w:sz w:val="28"/>
          <w:szCs w:val="28"/>
          <w:lang w:val="fr-FR"/>
        </w:rPr>
        <w:t>enregistrement international des marques</w:t>
      </w:r>
    </w:p>
    <w:p w:rsidR="004B1A59" w:rsidRPr="00870FEE" w:rsidRDefault="004B1A59" w:rsidP="002F42AD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4B1A59" w:rsidRPr="00870FEE" w:rsidRDefault="004B1A59" w:rsidP="002F42AD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4B1A59" w:rsidRPr="00870FEE" w:rsidRDefault="004B1A59" w:rsidP="002F42AD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4B1A59" w:rsidRPr="00870FEE" w:rsidRDefault="0029200D" w:rsidP="002F42AD">
      <w:pPr>
        <w:autoSpaceDE w:val="0"/>
        <w:autoSpaceDN w:val="0"/>
        <w:adjustRightInd w:val="0"/>
        <w:rPr>
          <w:b/>
          <w:bCs/>
          <w:sz w:val="24"/>
          <w:szCs w:val="24"/>
          <w:lang w:val="fr-FR"/>
        </w:rPr>
      </w:pPr>
      <w:r w:rsidRPr="00870FEE">
        <w:rPr>
          <w:b/>
          <w:bCs/>
          <w:sz w:val="24"/>
          <w:szCs w:val="24"/>
          <w:lang w:val="fr-FR"/>
        </w:rPr>
        <w:t>Nouveau service particulier</w:t>
      </w:r>
      <w:r w:rsidR="001A403F" w:rsidRPr="001A403F">
        <w:rPr>
          <w:b/>
          <w:bCs/>
          <w:sz w:val="24"/>
          <w:szCs w:val="24"/>
          <w:lang w:val="fr-FR"/>
        </w:rPr>
        <w:t> </w:t>
      </w:r>
      <w:r w:rsidRPr="00870FEE">
        <w:rPr>
          <w:b/>
          <w:bCs/>
          <w:sz w:val="24"/>
          <w:szCs w:val="24"/>
          <w:lang w:val="fr-FR"/>
        </w:rPr>
        <w:t>: établissement accéléré d</w:t>
      </w:r>
      <w:r w:rsidR="009C71A6">
        <w:rPr>
          <w:b/>
          <w:bCs/>
          <w:sz w:val="24"/>
          <w:szCs w:val="24"/>
          <w:lang w:val="fr-FR"/>
        </w:rPr>
        <w:t>’</w:t>
      </w:r>
      <w:r w:rsidRPr="00870FEE">
        <w:rPr>
          <w:b/>
          <w:bCs/>
          <w:sz w:val="24"/>
          <w:szCs w:val="24"/>
          <w:lang w:val="fr-FR"/>
        </w:rPr>
        <w:t>une attestation ou d</w:t>
      </w:r>
      <w:r w:rsidR="009C71A6">
        <w:rPr>
          <w:b/>
          <w:bCs/>
          <w:sz w:val="24"/>
          <w:szCs w:val="24"/>
          <w:lang w:val="fr-FR"/>
        </w:rPr>
        <w:t>’</w:t>
      </w:r>
      <w:r w:rsidRPr="00870FEE">
        <w:rPr>
          <w:b/>
          <w:bCs/>
          <w:sz w:val="24"/>
          <w:szCs w:val="24"/>
          <w:lang w:val="fr-FR"/>
        </w:rPr>
        <w:t>une copie certifiée conforme du registre international</w:t>
      </w:r>
    </w:p>
    <w:p w:rsidR="004B1A59" w:rsidRPr="00870FEE" w:rsidRDefault="004B1A59" w:rsidP="002F42AD">
      <w:pPr>
        <w:rPr>
          <w:lang w:val="fr-FR"/>
        </w:rPr>
      </w:pPr>
    </w:p>
    <w:p w:rsidR="00804DA5" w:rsidRPr="00804DA5" w:rsidRDefault="0029200D" w:rsidP="002F42AD">
      <w:pPr>
        <w:pStyle w:val="ONUMFS"/>
        <w:rPr>
          <w:bCs/>
          <w:lang w:val="fr-FR"/>
        </w:rPr>
      </w:pPr>
      <w:r w:rsidRPr="001E2E65">
        <w:rPr>
          <w:lang w:val="fr-FR"/>
        </w:rPr>
        <w:t xml:space="preserve">À partir du </w:t>
      </w:r>
      <w:r w:rsidR="001E2E65" w:rsidRPr="001E2E65">
        <w:rPr>
          <w:lang w:val="fr-FR"/>
        </w:rPr>
        <w:t xml:space="preserve">6 </w:t>
      </w:r>
      <w:r w:rsidR="009C71A6" w:rsidRPr="001E2E65">
        <w:rPr>
          <w:lang w:val="fr-FR"/>
        </w:rPr>
        <w:t>juin 20</w:t>
      </w:r>
      <w:r w:rsidRPr="001E2E65">
        <w:rPr>
          <w:lang w:val="fr-FR"/>
        </w:rPr>
        <w:t>16, les utilisateurs du système de Madrid pourront demander</w:t>
      </w:r>
      <w:r w:rsidRPr="00804DA5">
        <w:rPr>
          <w:lang w:val="fr-FR"/>
        </w:rPr>
        <w:t xml:space="preserve"> l</w:t>
      </w:r>
      <w:r w:rsidR="009C71A6" w:rsidRPr="00804DA5">
        <w:rPr>
          <w:lang w:val="fr-FR"/>
        </w:rPr>
        <w:t>’</w:t>
      </w:r>
      <w:r w:rsidRPr="00804DA5">
        <w:rPr>
          <w:lang w:val="fr-FR"/>
        </w:rPr>
        <w:t>établissement accéléré d</w:t>
      </w:r>
      <w:r w:rsidR="009C71A6" w:rsidRPr="00804DA5">
        <w:rPr>
          <w:lang w:val="fr-FR"/>
        </w:rPr>
        <w:t>’</w:t>
      </w:r>
      <w:r w:rsidRPr="00804DA5">
        <w:rPr>
          <w:lang w:val="fr-FR"/>
        </w:rPr>
        <w:t>une attestation ou d</w:t>
      </w:r>
      <w:r w:rsidR="009C71A6" w:rsidRPr="00804DA5">
        <w:rPr>
          <w:lang w:val="fr-FR"/>
        </w:rPr>
        <w:t>’</w:t>
      </w:r>
      <w:r w:rsidRPr="00804DA5">
        <w:rPr>
          <w:lang w:val="fr-FR"/>
        </w:rPr>
        <w:t>une copie certifiée conforme du registre internation</w:t>
      </w:r>
      <w:r w:rsidR="00804DA5" w:rsidRPr="00804DA5">
        <w:rPr>
          <w:lang w:val="fr-FR"/>
        </w:rPr>
        <w:t xml:space="preserve">al.  </w:t>
      </w:r>
      <w:r w:rsidR="00804DA5" w:rsidRPr="00804DA5">
        <w:rPr>
          <w:bCs/>
          <w:lang w:val="fr-FR"/>
        </w:rPr>
        <w:t>Le</w:t>
      </w:r>
      <w:r w:rsidR="004370C7" w:rsidRPr="00804DA5">
        <w:rPr>
          <w:bCs/>
          <w:lang w:val="fr-FR"/>
        </w:rPr>
        <w:t xml:space="preserve"> Bureau international de l</w:t>
      </w:r>
      <w:r w:rsidR="009C71A6" w:rsidRPr="00804DA5">
        <w:rPr>
          <w:bCs/>
          <w:lang w:val="fr-FR"/>
        </w:rPr>
        <w:t>’</w:t>
      </w:r>
      <w:r w:rsidR="004370C7" w:rsidRPr="00804DA5">
        <w:rPr>
          <w:bCs/>
          <w:lang w:val="fr-FR"/>
        </w:rPr>
        <w:t xml:space="preserve">OMPI établira le document dans </w:t>
      </w:r>
      <w:r w:rsidR="0015457A" w:rsidRPr="00804DA5">
        <w:rPr>
          <w:bCs/>
          <w:lang w:val="fr-FR"/>
        </w:rPr>
        <w:t>un délai de</w:t>
      </w:r>
      <w:r w:rsidR="004370C7" w:rsidRPr="00804DA5">
        <w:rPr>
          <w:bCs/>
          <w:lang w:val="fr-FR"/>
        </w:rPr>
        <w:t xml:space="preserve"> cinq</w:t>
      </w:r>
      <w:r w:rsidR="001A403F" w:rsidRPr="00804DA5">
        <w:rPr>
          <w:bCs/>
          <w:lang w:val="fr-FR"/>
        </w:rPr>
        <w:t> </w:t>
      </w:r>
      <w:r w:rsidR="004370C7" w:rsidRPr="00804DA5">
        <w:rPr>
          <w:bCs/>
          <w:lang w:val="fr-FR"/>
        </w:rPr>
        <w:t xml:space="preserve">jours ouvrables à compter de la réception de la </w:t>
      </w:r>
      <w:r w:rsidR="0015457A" w:rsidRPr="00804DA5">
        <w:rPr>
          <w:bCs/>
          <w:lang w:val="fr-FR"/>
        </w:rPr>
        <w:t>requête</w:t>
      </w:r>
      <w:r w:rsidR="004370C7" w:rsidRPr="00804DA5">
        <w:rPr>
          <w:bCs/>
          <w:lang w:val="fr-FR"/>
        </w:rPr>
        <w:t>.</w:t>
      </w:r>
    </w:p>
    <w:p w:rsidR="00804DA5" w:rsidRPr="00804DA5" w:rsidRDefault="004370C7" w:rsidP="002F42AD">
      <w:pPr>
        <w:pStyle w:val="ONUMFS"/>
        <w:rPr>
          <w:bCs/>
          <w:lang w:val="fr-FR"/>
        </w:rPr>
      </w:pPr>
      <w:r w:rsidRPr="00804DA5">
        <w:rPr>
          <w:bCs/>
          <w:lang w:val="fr-FR"/>
        </w:rPr>
        <w:t>Le Bureau international de l</w:t>
      </w:r>
      <w:r w:rsidR="009C71A6" w:rsidRPr="00804DA5">
        <w:rPr>
          <w:bCs/>
          <w:lang w:val="fr-FR"/>
        </w:rPr>
        <w:t>’</w:t>
      </w:r>
      <w:r w:rsidRPr="00804DA5">
        <w:rPr>
          <w:bCs/>
          <w:lang w:val="fr-FR"/>
        </w:rPr>
        <w:t xml:space="preserve">OMPI </w:t>
      </w:r>
      <w:r w:rsidR="002F42AD">
        <w:rPr>
          <w:bCs/>
          <w:lang w:val="fr-FR"/>
        </w:rPr>
        <w:t>accélérera la procédure d’</w:t>
      </w:r>
      <w:r w:rsidRPr="00804DA5">
        <w:rPr>
          <w:bCs/>
          <w:lang w:val="fr-FR"/>
        </w:rPr>
        <w:t>établissement d</w:t>
      </w:r>
      <w:r w:rsidR="009C71A6" w:rsidRPr="00804DA5">
        <w:rPr>
          <w:bCs/>
          <w:lang w:val="fr-FR"/>
        </w:rPr>
        <w:t>’</w:t>
      </w:r>
      <w:r w:rsidRPr="00804DA5">
        <w:rPr>
          <w:bCs/>
          <w:lang w:val="fr-FR"/>
        </w:rPr>
        <w:t>une attestation ou d</w:t>
      </w:r>
      <w:r w:rsidR="009C71A6" w:rsidRPr="00804DA5">
        <w:rPr>
          <w:bCs/>
          <w:lang w:val="fr-FR"/>
        </w:rPr>
        <w:t>’</w:t>
      </w:r>
      <w:r w:rsidRPr="00804DA5">
        <w:rPr>
          <w:bCs/>
          <w:lang w:val="fr-FR"/>
        </w:rPr>
        <w:t>une copie certifiée conforme moyennant le paiement d</w:t>
      </w:r>
      <w:r w:rsidR="009C71A6" w:rsidRPr="00804DA5">
        <w:rPr>
          <w:bCs/>
          <w:lang w:val="fr-FR"/>
        </w:rPr>
        <w:t>’</w:t>
      </w:r>
      <w:r w:rsidRPr="00804DA5">
        <w:rPr>
          <w:bCs/>
          <w:lang w:val="fr-FR"/>
        </w:rPr>
        <w:t>une taxe de 100 francs suisses par docume</w:t>
      </w:r>
      <w:r w:rsidR="00804DA5" w:rsidRPr="00804DA5">
        <w:rPr>
          <w:bCs/>
          <w:lang w:val="fr-FR"/>
        </w:rPr>
        <w:t>nt.  En</w:t>
      </w:r>
      <w:r w:rsidRPr="00804DA5">
        <w:rPr>
          <w:bCs/>
          <w:lang w:val="fr-FR"/>
        </w:rPr>
        <w:t xml:space="preserve"> outre, les titulaires devront également s</w:t>
      </w:r>
      <w:r w:rsidR="009C71A6" w:rsidRPr="00804DA5">
        <w:rPr>
          <w:bCs/>
          <w:lang w:val="fr-FR"/>
        </w:rPr>
        <w:t>’</w:t>
      </w:r>
      <w:r w:rsidRPr="00804DA5">
        <w:rPr>
          <w:bCs/>
          <w:lang w:val="fr-FR"/>
        </w:rPr>
        <w:t>acquitter de la taxe correspondant à l</w:t>
      </w:r>
      <w:r w:rsidR="009C71A6" w:rsidRPr="00804DA5">
        <w:rPr>
          <w:bCs/>
          <w:lang w:val="fr-FR"/>
        </w:rPr>
        <w:t>’</w:t>
      </w:r>
      <w:r w:rsidRPr="00804DA5">
        <w:rPr>
          <w:bCs/>
          <w:lang w:val="fr-FR"/>
        </w:rPr>
        <w:t>attestation ou à la copie certifiée conforme, comme indiqué au point</w:t>
      </w:r>
      <w:r w:rsidR="001A403F" w:rsidRPr="00804DA5">
        <w:rPr>
          <w:bCs/>
          <w:lang w:val="fr-FR"/>
        </w:rPr>
        <w:t> </w:t>
      </w:r>
      <w:r w:rsidRPr="00804DA5">
        <w:rPr>
          <w:bCs/>
          <w:lang w:val="fr-FR"/>
        </w:rPr>
        <w:t xml:space="preserve">8 du barème des </w:t>
      </w:r>
      <w:r w:rsidR="00D22C46">
        <w:rPr>
          <w:bCs/>
          <w:lang w:val="fr-FR"/>
        </w:rPr>
        <w:t xml:space="preserve">émoluments et </w:t>
      </w:r>
      <w:r w:rsidRPr="00804DA5">
        <w:rPr>
          <w:bCs/>
          <w:lang w:val="fr-FR"/>
        </w:rPr>
        <w:t>taxes.</w:t>
      </w:r>
    </w:p>
    <w:p w:rsidR="00804DA5" w:rsidRPr="00804DA5" w:rsidRDefault="00C4110F" w:rsidP="002F42AD">
      <w:pPr>
        <w:pStyle w:val="ONUMFS"/>
        <w:rPr>
          <w:bCs/>
          <w:lang w:val="fr-FR"/>
        </w:rPr>
      </w:pPr>
      <w:r w:rsidRPr="00804DA5">
        <w:rPr>
          <w:bCs/>
          <w:lang w:val="fr-FR"/>
        </w:rPr>
        <w:t xml:space="preserve">Les utilisateurs du système de Madrid peuvent demander à bénéficier de ce nouveau service au Groupe des archives clients de la Division des opérations (CRU) en envoyant </w:t>
      </w:r>
      <w:r w:rsidR="00870FEE" w:rsidRPr="00804DA5">
        <w:rPr>
          <w:bCs/>
          <w:lang w:val="fr-FR"/>
        </w:rPr>
        <w:t>à l</w:t>
      </w:r>
      <w:r w:rsidR="009C71A6" w:rsidRPr="00804DA5">
        <w:rPr>
          <w:bCs/>
          <w:lang w:val="fr-FR"/>
        </w:rPr>
        <w:t>’</w:t>
      </w:r>
      <w:r w:rsidR="00870FEE" w:rsidRPr="00821A41">
        <w:rPr>
          <w:bCs/>
          <w:lang w:val="fr-FR"/>
        </w:rPr>
        <w:t xml:space="preserve">adresse </w:t>
      </w:r>
      <w:hyperlink r:id="rId10" w:history="1">
        <w:r w:rsidR="00870FEE" w:rsidRPr="00821A41">
          <w:rPr>
            <w:rStyle w:val="Hyperlink"/>
            <w:bCs/>
            <w:color w:val="auto"/>
            <w:lang w:val="fr-FR"/>
          </w:rPr>
          <w:t>madrid.records@wipo.int</w:t>
        </w:r>
      </w:hyperlink>
      <w:r w:rsidR="00870FEE" w:rsidRPr="00821A41">
        <w:rPr>
          <w:bCs/>
          <w:lang w:val="fr-FR"/>
        </w:rPr>
        <w:t xml:space="preserve"> </w:t>
      </w:r>
      <w:r w:rsidRPr="00804DA5">
        <w:rPr>
          <w:bCs/>
          <w:lang w:val="fr-FR"/>
        </w:rPr>
        <w:t xml:space="preserve">une </w:t>
      </w:r>
      <w:r w:rsidR="00870FEE" w:rsidRPr="00804DA5">
        <w:rPr>
          <w:bCs/>
          <w:lang w:val="fr-FR"/>
        </w:rPr>
        <w:t>requête</w:t>
      </w:r>
      <w:r w:rsidRPr="00804DA5">
        <w:rPr>
          <w:bCs/>
          <w:lang w:val="fr-FR"/>
        </w:rPr>
        <w:t xml:space="preserve"> détaillée indiquant le service </w:t>
      </w:r>
      <w:r w:rsidR="00870FEE" w:rsidRPr="00804DA5">
        <w:rPr>
          <w:bCs/>
          <w:lang w:val="fr-FR"/>
        </w:rPr>
        <w:t>sollicité</w:t>
      </w:r>
      <w:r w:rsidRPr="00804DA5">
        <w:rPr>
          <w:bCs/>
          <w:lang w:val="fr-FR"/>
        </w:rPr>
        <w:t xml:space="preserve"> et le numéro d</w:t>
      </w:r>
      <w:r w:rsidR="009C71A6" w:rsidRPr="00804DA5">
        <w:rPr>
          <w:bCs/>
          <w:lang w:val="fr-FR"/>
        </w:rPr>
        <w:t>’</w:t>
      </w:r>
      <w:r w:rsidRPr="00804DA5">
        <w:rPr>
          <w:bCs/>
          <w:lang w:val="fr-FR"/>
        </w:rPr>
        <w:t xml:space="preserve">enregistrement international </w:t>
      </w:r>
      <w:r w:rsidR="00870FEE" w:rsidRPr="00804DA5">
        <w:rPr>
          <w:bCs/>
          <w:lang w:val="fr-FR"/>
        </w:rPr>
        <w:t>auquel se rapporte la demande</w:t>
      </w:r>
      <w:r w:rsidRPr="00804DA5">
        <w:rPr>
          <w:bCs/>
          <w:lang w:val="fr-FR"/>
        </w:rPr>
        <w:t>.</w:t>
      </w:r>
      <w:r w:rsidR="007D278C">
        <w:rPr>
          <w:bCs/>
          <w:lang w:val="fr-FR"/>
        </w:rPr>
        <w:t xml:space="preserve">  </w:t>
      </w:r>
    </w:p>
    <w:p w:rsidR="00804DA5" w:rsidRPr="00804DA5" w:rsidRDefault="00870FEE" w:rsidP="002F42AD">
      <w:pPr>
        <w:pStyle w:val="ONUMFS"/>
        <w:rPr>
          <w:lang w:val="fr-FR"/>
        </w:rPr>
      </w:pPr>
      <w:r w:rsidRPr="00804DA5">
        <w:rPr>
          <w:lang w:val="fr-FR"/>
        </w:rPr>
        <w:t>Pour des informations sur les autres produits et services fournis par le Groupe des archives clients, veuillez consulter l</w:t>
      </w:r>
      <w:r w:rsidR="009C71A6" w:rsidRPr="00804DA5">
        <w:rPr>
          <w:lang w:val="fr-FR"/>
        </w:rPr>
        <w:t>’</w:t>
      </w:r>
      <w:r w:rsidRPr="00804DA5">
        <w:rPr>
          <w:lang w:val="fr-FR"/>
        </w:rPr>
        <w:t>avis n° 25/2013, à l</w:t>
      </w:r>
      <w:r w:rsidR="009C71A6" w:rsidRPr="00804DA5">
        <w:rPr>
          <w:lang w:val="fr-FR"/>
        </w:rPr>
        <w:t>’</w:t>
      </w:r>
      <w:r w:rsidRPr="00804DA5">
        <w:rPr>
          <w:lang w:val="fr-FR"/>
        </w:rPr>
        <w:t xml:space="preserve">adresse </w:t>
      </w:r>
      <w:r w:rsidR="00804DA5" w:rsidRPr="007D278C">
        <w:rPr>
          <w:bCs/>
          <w:lang w:val="fr-FR"/>
        </w:rPr>
        <w:t>http://www.wipo.int/edocs/madrdocs/fr/2013/madrid_2013_25.pdf</w:t>
      </w:r>
      <w:r w:rsidRPr="00804DA5">
        <w:rPr>
          <w:lang w:val="fr-FR"/>
        </w:rPr>
        <w:t>.</w:t>
      </w:r>
    </w:p>
    <w:p w:rsidR="009C71A6" w:rsidRPr="00804DA5" w:rsidRDefault="00870FEE" w:rsidP="002F42AD">
      <w:pPr>
        <w:pStyle w:val="ONUMFS"/>
        <w:rPr>
          <w:bCs/>
          <w:lang w:val="fr-FR"/>
        </w:rPr>
      </w:pPr>
      <w:r w:rsidRPr="00804DA5">
        <w:rPr>
          <w:bCs/>
          <w:lang w:val="fr-FR"/>
        </w:rPr>
        <w:t>Pour d</w:t>
      </w:r>
      <w:r w:rsidR="009C71A6" w:rsidRPr="00804DA5">
        <w:rPr>
          <w:bCs/>
          <w:lang w:val="fr-FR"/>
        </w:rPr>
        <w:t>’</w:t>
      </w:r>
      <w:r w:rsidRPr="00804DA5">
        <w:rPr>
          <w:bCs/>
          <w:lang w:val="fr-FR"/>
        </w:rPr>
        <w:t>autres questions, les utilisateurs peuvent joindre le Groupe des archives clients au numéro +41 22</w:t>
      </w:r>
      <w:r w:rsidR="001A403F" w:rsidRPr="00804DA5">
        <w:rPr>
          <w:bCs/>
          <w:lang w:val="fr-FR"/>
        </w:rPr>
        <w:t> </w:t>
      </w:r>
      <w:r w:rsidRPr="00804DA5">
        <w:rPr>
          <w:bCs/>
          <w:lang w:val="fr-FR"/>
        </w:rPr>
        <w:t>338 84 84.</w:t>
      </w:r>
      <w:bookmarkStart w:id="1" w:name="_GoBack"/>
      <w:bookmarkEnd w:id="1"/>
    </w:p>
    <w:p w:rsidR="004B1A59" w:rsidRPr="00870FEE" w:rsidRDefault="004B1A59" w:rsidP="002F42AD">
      <w:pPr>
        <w:rPr>
          <w:lang w:val="fr-FR"/>
        </w:rPr>
      </w:pPr>
    </w:p>
    <w:p w:rsidR="004B1A59" w:rsidRPr="00870FEE" w:rsidRDefault="001E2E65" w:rsidP="002F42AD">
      <w:pPr>
        <w:pStyle w:val="Endofdocument-Annex"/>
        <w:rPr>
          <w:lang w:val="fr-FR"/>
        </w:rPr>
      </w:pPr>
      <w:r w:rsidRPr="001E2E65">
        <w:rPr>
          <w:lang w:val="fr-FR"/>
        </w:rPr>
        <w:t>1</w:t>
      </w:r>
      <w:r w:rsidRPr="001E2E65">
        <w:rPr>
          <w:vertAlign w:val="superscript"/>
          <w:lang w:val="fr-FR"/>
        </w:rPr>
        <w:t>er</w:t>
      </w:r>
      <w:r w:rsidR="00870FEE" w:rsidRPr="001E2E65">
        <w:rPr>
          <w:lang w:val="fr-FR"/>
        </w:rPr>
        <w:t xml:space="preserve"> </w:t>
      </w:r>
      <w:r w:rsidR="009C71A6" w:rsidRPr="001E2E65">
        <w:rPr>
          <w:lang w:val="fr-FR"/>
        </w:rPr>
        <w:t>juin 20</w:t>
      </w:r>
      <w:r w:rsidR="00870FEE" w:rsidRPr="001E2E65">
        <w:rPr>
          <w:lang w:val="fr-FR"/>
        </w:rPr>
        <w:t>16</w:t>
      </w:r>
    </w:p>
    <w:p w:rsidR="00C946C9" w:rsidRPr="00870FEE" w:rsidRDefault="00C946C9" w:rsidP="002F42AD">
      <w:pPr>
        <w:pStyle w:val="Endofdocument-Annex"/>
        <w:rPr>
          <w:lang w:val="fr-FR"/>
        </w:rPr>
      </w:pPr>
    </w:p>
    <w:sectPr w:rsidR="00C946C9" w:rsidRPr="00870FEE" w:rsidSect="002F42AD">
      <w:footnotePr>
        <w:numRestart w:val="eachSect"/>
      </w:footnotePr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7C5" w:rsidRDefault="006207C5">
      <w:r>
        <w:separator/>
      </w:r>
    </w:p>
  </w:endnote>
  <w:endnote w:type="continuationSeparator" w:id="0">
    <w:p w:rsidR="006207C5" w:rsidRDefault="006207C5" w:rsidP="003B38C1">
      <w:r>
        <w:separator/>
      </w:r>
    </w:p>
    <w:p w:rsidR="006207C5" w:rsidRPr="003B38C1" w:rsidRDefault="006207C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207C5" w:rsidRPr="003B38C1" w:rsidRDefault="006207C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7C5" w:rsidRDefault="006207C5">
      <w:r>
        <w:separator/>
      </w:r>
    </w:p>
  </w:footnote>
  <w:footnote w:type="continuationSeparator" w:id="0">
    <w:p w:rsidR="006207C5" w:rsidRDefault="006207C5" w:rsidP="008B60B2">
      <w:r>
        <w:separator/>
      </w:r>
    </w:p>
    <w:p w:rsidR="006207C5" w:rsidRPr="00ED77FB" w:rsidRDefault="006207C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207C5" w:rsidRPr="00ED77FB" w:rsidRDefault="006207C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E300630"/>
    <w:multiLevelType w:val="hybridMultilevel"/>
    <w:tmpl w:val="38D00D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31EA0C5A"/>
    <w:multiLevelType w:val="hybridMultilevel"/>
    <w:tmpl w:val="EC669194"/>
    <w:lvl w:ilvl="0" w:tplc="C892308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94859"/>
    <w:multiLevelType w:val="hybridMultilevel"/>
    <w:tmpl w:val="F40C2E62"/>
    <w:lvl w:ilvl="0" w:tplc="DC08AC7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DA4885"/>
    <w:multiLevelType w:val="hybridMultilevel"/>
    <w:tmpl w:val="1248D4B4"/>
    <w:lvl w:ilvl="0" w:tplc="FFD638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1"/>
  </w:num>
  <w:num w:numId="9">
    <w:abstractNumId w:val="9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Duplicates DB|WIPONew|UPOV_Beta|FTS_Glossary|TRADTERM|Term4"/>
    <w:docVar w:name="TermBaseURL" w:val="empty"/>
    <w:docVar w:name="TextBases" w:val="Team Server TMs\Default|TextBase TMs\Administrative\Meetings|TextBase TMs\Administrative\Other|TextBase TMs\Administrative\Publications|TextBase TMs\Budget and Finance\Meetings|TextBase TMs\Budget and Finance\Other|TextBase TMs\Budget and Finance\Publications|TextBase TMs\Copyright\Meetings|TextBase TMs\Copyright\Other|TextBase TMs\Copyright\Publications|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Patents\Meetings|TextBase TMs\Patents\Other|TextBase TMs\Patents\Publications|TextBase TMs\Trademarks\Meetings|TextBase TMs\Trademarks\Other|TextBase TMs\Trademarks\Publications|TextBase TMs\Treaties\Model Laws|TextBase TMs\Treaties\Other Laws and Agreements|TextBase TMs\Treaties\WIPO-administered|TextBase TMs\UPOV\Meetings|TextBase TMs\UPOV\Other|TextBase TMs\UPOV\Publications|TextBase TMs\UPOV\Technical Guidelines|TextBase TMs\WorkspaceFTS\EN-FR\ACE|TextBase TMs\WorkspaceFTS\EN-FR\Administratif|TextBase TMs\WorkspaceFTS\EN-FR\AMC|TextBase TMs\WorkspaceFTS\EN-FR\Assemblées|TextBase TMs\WorkspaceFTS\EN-FR\Budapest|TextBase TMs\WorkspaceFTS\EN-FR\CDIP|TextBase TMs\WorkspaceFTS\EN-FR\CWS|TextBase TMs\WorkspaceFTS\EN-FR\Divers|TextBase TMs\WorkspaceFTS\EN-FR\GRTKF|TextBase TMs\WorkspaceFTS\EN-FR\Hague|TextBase TMs\WorkspaceFTS\EN-FR\IPC|TextBase TMs\WorkspaceFTS\EN-FR\Lisbonne|TextBase TMs\WorkspaceFTS\EN-FR\Madrid|TextBase TMs\WorkspaceFTS\EN-FR\PCT|TextBase TMs\WorkspaceFTS\EN-FR\PLT|TextBase TMs\WorkspaceFTS\EN-FR\SCCR|TextBase TMs\WorkspaceFTS\EN-FR\SCP|TextBase TMs\WorkspaceFTS\EN-FR\SCT|TextBase TMs\WorkspaceFTS\EN-FR\traités|TextBase TMs\WorkspaceFTS\EN-FR\UPOV|TextBase TMs\WorkspaceFTS\EN-FR\WO_CC|TextBase TMs\WorkspaceFTS\EN-FR\WO_GA|TextBase TMs\WorkspaceFTS\EN-FR\WO_PBC|TextBase TMs\Glossaries\EN-FR"/>
    <w:docVar w:name="TextBaseURL" w:val="empty"/>
    <w:docVar w:name="UILng" w:val="en"/>
  </w:docVars>
  <w:rsids>
    <w:rsidRoot w:val="00CC5016"/>
    <w:rsid w:val="000012F6"/>
    <w:rsid w:val="000047D5"/>
    <w:rsid w:val="00005CFF"/>
    <w:rsid w:val="000123A6"/>
    <w:rsid w:val="000150FC"/>
    <w:rsid w:val="00015EC9"/>
    <w:rsid w:val="00021009"/>
    <w:rsid w:val="0002294F"/>
    <w:rsid w:val="00024AC4"/>
    <w:rsid w:val="00042E33"/>
    <w:rsid w:val="00043313"/>
    <w:rsid w:val="00043CAA"/>
    <w:rsid w:val="00062212"/>
    <w:rsid w:val="00065151"/>
    <w:rsid w:val="000728FF"/>
    <w:rsid w:val="00075432"/>
    <w:rsid w:val="00092C49"/>
    <w:rsid w:val="000968ED"/>
    <w:rsid w:val="00097AB3"/>
    <w:rsid w:val="000A525D"/>
    <w:rsid w:val="000A7333"/>
    <w:rsid w:val="000A7D0D"/>
    <w:rsid w:val="000C03DD"/>
    <w:rsid w:val="000C2268"/>
    <w:rsid w:val="000C3D40"/>
    <w:rsid w:val="000C69E2"/>
    <w:rsid w:val="000D3921"/>
    <w:rsid w:val="000D42CB"/>
    <w:rsid w:val="000E22DE"/>
    <w:rsid w:val="000E3CF8"/>
    <w:rsid w:val="000E6AD0"/>
    <w:rsid w:val="000E73ED"/>
    <w:rsid w:val="000F5E56"/>
    <w:rsid w:val="00100C2B"/>
    <w:rsid w:val="00111F75"/>
    <w:rsid w:val="001272E3"/>
    <w:rsid w:val="00130D8F"/>
    <w:rsid w:val="00131BD8"/>
    <w:rsid w:val="00133F53"/>
    <w:rsid w:val="001362EE"/>
    <w:rsid w:val="001419BD"/>
    <w:rsid w:val="00141B98"/>
    <w:rsid w:val="0015037D"/>
    <w:rsid w:val="0015457A"/>
    <w:rsid w:val="00162E3A"/>
    <w:rsid w:val="00166299"/>
    <w:rsid w:val="00171388"/>
    <w:rsid w:val="00173AFC"/>
    <w:rsid w:val="00177186"/>
    <w:rsid w:val="001809F6"/>
    <w:rsid w:val="00182AAC"/>
    <w:rsid w:val="001832A6"/>
    <w:rsid w:val="00185E31"/>
    <w:rsid w:val="00186DE1"/>
    <w:rsid w:val="001A18A2"/>
    <w:rsid w:val="001A403F"/>
    <w:rsid w:val="001B208C"/>
    <w:rsid w:val="001C2C13"/>
    <w:rsid w:val="001C2D7E"/>
    <w:rsid w:val="001D049A"/>
    <w:rsid w:val="001D22B7"/>
    <w:rsid w:val="001D2AB2"/>
    <w:rsid w:val="001E2E65"/>
    <w:rsid w:val="001E3850"/>
    <w:rsid w:val="001F1B95"/>
    <w:rsid w:val="001F2C64"/>
    <w:rsid w:val="001F717F"/>
    <w:rsid w:val="0020551F"/>
    <w:rsid w:val="00205CB2"/>
    <w:rsid w:val="00215F5E"/>
    <w:rsid w:val="002210BA"/>
    <w:rsid w:val="002223D0"/>
    <w:rsid w:val="0022493E"/>
    <w:rsid w:val="00224A8A"/>
    <w:rsid w:val="00225E3D"/>
    <w:rsid w:val="00226E5D"/>
    <w:rsid w:val="00234F63"/>
    <w:rsid w:val="0023581F"/>
    <w:rsid w:val="002453A6"/>
    <w:rsid w:val="00251890"/>
    <w:rsid w:val="0025278E"/>
    <w:rsid w:val="002634C4"/>
    <w:rsid w:val="00271540"/>
    <w:rsid w:val="00272A59"/>
    <w:rsid w:val="00283FAB"/>
    <w:rsid w:val="00291F26"/>
    <w:rsid w:val="0029200D"/>
    <w:rsid w:val="002928D3"/>
    <w:rsid w:val="002A2E4F"/>
    <w:rsid w:val="002A419D"/>
    <w:rsid w:val="002A630C"/>
    <w:rsid w:val="002B6590"/>
    <w:rsid w:val="002C1554"/>
    <w:rsid w:val="002C168C"/>
    <w:rsid w:val="002C38D8"/>
    <w:rsid w:val="002D43E1"/>
    <w:rsid w:val="002E1620"/>
    <w:rsid w:val="002E3065"/>
    <w:rsid w:val="002E652A"/>
    <w:rsid w:val="002F1FE6"/>
    <w:rsid w:val="002F42AD"/>
    <w:rsid w:val="002F4E68"/>
    <w:rsid w:val="00301EB0"/>
    <w:rsid w:val="003071B6"/>
    <w:rsid w:val="0031110C"/>
    <w:rsid w:val="00312F7F"/>
    <w:rsid w:val="00317670"/>
    <w:rsid w:val="00335EC1"/>
    <w:rsid w:val="00347330"/>
    <w:rsid w:val="0035041D"/>
    <w:rsid w:val="00351587"/>
    <w:rsid w:val="00357985"/>
    <w:rsid w:val="00361450"/>
    <w:rsid w:val="00365541"/>
    <w:rsid w:val="003673CF"/>
    <w:rsid w:val="003845C1"/>
    <w:rsid w:val="003A6F89"/>
    <w:rsid w:val="003B38C1"/>
    <w:rsid w:val="003B4A4D"/>
    <w:rsid w:val="003C2450"/>
    <w:rsid w:val="003C53FF"/>
    <w:rsid w:val="003D23BE"/>
    <w:rsid w:val="003D399F"/>
    <w:rsid w:val="003E0D9F"/>
    <w:rsid w:val="004052E1"/>
    <w:rsid w:val="00411FB2"/>
    <w:rsid w:val="00414A9E"/>
    <w:rsid w:val="00421469"/>
    <w:rsid w:val="00423E3E"/>
    <w:rsid w:val="00427AF4"/>
    <w:rsid w:val="004355E5"/>
    <w:rsid w:val="00436545"/>
    <w:rsid w:val="004370C7"/>
    <w:rsid w:val="0046160D"/>
    <w:rsid w:val="004630B4"/>
    <w:rsid w:val="004647DA"/>
    <w:rsid w:val="00466547"/>
    <w:rsid w:val="0047006A"/>
    <w:rsid w:val="00474062"/>
    <w:rsid w:val="00477D6B"/>
    <w:rsid w:val="00477EF9"/>
    <w:rsid w:val="00480C49"/>
    <w:rsid w:val="004936FC"/>
    <w:rsid w:val="004947C5"/>
    <w:rsid w:val="00496072"/>
    <w:rsid w:val="004971A9"/>
    <w:rsid w:val="004A23CE"/>
    <w:rsid w:val="004B0093"/>
    <w:rsid w:val="004B1A59"/>
    <w:rsid w:val="004B2ACB"/>
    <w:rsid w:val="004B336C"/>
    <w:rsid w:val="004C7C7E"/>
    <w:rsid w:val="004E23C2"/>
    <w:rsid w:val="004F1243"/>
    <w:rsid w:val="004F5A30"/>
    <w:rsid w:val="005019FF"/>
    <w:rsid w:val="0050213D"/>
    <w:rsid w:val="005039A6"/>
    <w:rsid w:val="005243B1"/>
    <w:rsid w:val="0053057A"/>
    <w:rsid w:val="00540ABC"/>
    <w:rsid w:val="00546473"/>
    <w:rsid w:val="00546A94"/>
    <w:rsid w:val="00553A0F"/>
    <w:rsid w:val="00553F8F"/>
    <w:rsid w:val="00560A29"/>
    <w:rsid w:val="00563C83"/>
    <w:rsid w:val="00584100"/>
    <w:rsid w:val="00585561"/>
    <w:rsid w:val="005868B8"/>
    <w:rsid w:val="00593339"/>
    <w:rsid w:val="005A192B"/>
    <w:rsid w:val="005B20BE"/>
    <w:rsid w:val="005B5479"/>
    <w:rsid w:val="005C6649"/>
    <w:rsid w:val="005E6213"/>
    <w:rsid w:val="005E74CD"/>
    <w:rsid w:val="005F2F3B"/>
    <w:rsid w:val="005F6A9C"/>
    <w:rsid w:val="005F6FA9"/>
    <w:rsid w:val="00602E86"/>
    <w:rsid w:val="00605827"/>
    <w:rsid w:val="006207C5"/>
    <w:rsid w:val="00621A19"/>
    <w:rsid w:val="00623C6A"/>
    <w:rsid w:val="006250CB"/>
    <w:rsid w:val="0062552C"/>
    <w:rsid w:val="0062587F"/>
    <w:rsid w:val="00644AA2"/>
    <w:rsid w:val="00646050"/>
    <w:rsid w:val="00647B0C"/>
    <w:rsid w:val="00654AE9"/>
    <w:rsid w:val="00656430"/>
    <w:rsid w:val="00663BB3"/>
    <w:rsid w:val="006659A7"/>
    <w:rsid w:val="00665A07"/>
    <w:rsid w:val="0066741C"/>
    <w:rsid w:val="006713CA"/>
    <w:rsid w:val="00674ABA"/>
    <w:rsid w:val="00676B0F"/>
    <w:rsid w:val="00676C5C"/>
    <w:rsid w:val="00684699"/>
    <w:rsid w:val="00684B87"/>
    <w:rsid w:val="006911A1"/>
    <w:rsid w:val="006A07D1"/>
    <w:rsid w:val="006B0CF0"/>
    <w:rsid w:val="006D529E"/>
    <w:rsid w:val="006D6FDC"/>
    <w:rsid w:val="006F073B"/>
    <w:rsid w:val="006F33FF"/>
    <w:rsid w:val="007035DA"/>
    <w:rsid w:val="007129A0"/>
    <w:rsid w:val="00714A44"/>
    <w:rsid w:val="00716B89"/>
    <w:rsid w:val="007227A5"/>
    <w:rsid w:val="007231BE"/>
    <w:rsid w:val="00767C4D"/>
    <w:rsid w:val="00773CE3"/>
    <w:rsid w:val="00775EBD"/>
    <w:rsid w:val="007813DD"/>
    <w:rsid w:val="00786644"/>
    <w:rsid w:val="00790A94"/>
    <w:rsid w:val="007A6008"/>
    <w:rsid w:val="007B6BF2"/>
    <w:rsid w:val="007B7F73"/>
    <w:rsid w:val="007C3E9B"/>
    <w:rsid w:val="007D1613"/>
    <w:rsid w:val="007D250A"/>
    <w:rsid w:val="007D278C"/>
    <w:rsid w:val="007E0FA3"/>
    <w:rsid w:val="007E3259"/>
    <w:rsid w:val="007F4D09"/>
    <w:rsid w:val="007F62D1"/>
    <w:rsid w:val="00804DA5"/>
    <w:rsid w:val="00804EC4"/>
    <w:rsid w:val="008176CF"/>
    <w:rsid w:val="00821A41"/>
    <w:rsid w:val="00825237"/>
    <w:rsid w:val="008429A9"/>
    <w:rsid w:val="00844824"/>
    <w:rsid w:val="00853FA8"/>
    <w:rsid w:val="00854071"/>
    <w:rsid w:val="00866538"/>
    <w:rsid w:val="00870FEE"/>
    <w:rsid w:val="00871485"/>
    <w:rsid w:val="00885618"/>
    <w:rsid w:val="008948BE"/>
    <w:rsid w:val="00896C68"/>
    <w:rsid w:val="008977D0"/>
    <w:rsid w:val="008B23F7"/>
    <w:rsid w:val="008B2CC1"/>
    <w:rsid w:val="008B60B2"/>
    <w:rsid w:val="008C2D2F"/>
    <w:rsid w:val="008C2FE6"/>
    <w:rsid w:val="008D6E51"/>
    <w:rsid w:val="008F1F70"/>
    <w:rsid w:val="00906C66"/>
    <w:rsid w:val="0090731E"/>
    <w:rsid w:val="00916EE2"/>
    <w:rsid w:val="00922789"/>
    <w:rsid w:val="00933DE8"/>
    <w:rsid w:val="009378BE"/>
    <w:rsid w:val="00940793"/>
    <w:rsid w:val="00940FAB"/>
    <w:rsid w:val="009449F2"/>
    <w:rsid w:val="0094694F"/>
    <w:rsid w:val="00953A63"/>
    <w:rsid w:val="009554C2"/>
    <w:rsid w:val="00965D59"/>
    <w:rsid w:val="00965EC2"/>
    <w:rsid w:val="00966A22"/>
    <w:rsid w:val="0096722F"/>
    <w:rsid w:val="00973119"/>
    <w:rsid w:val="00977863"/>
    <w:rsid w:val="00980843"/>
    <w:rsid w:val="009820CB"/>
    <w:rsid w:val="00987E9A"/>
    <w:rsid w:val="00997AAD"/>
    <w:rsid w:val="009A4CF3"/>
    <w:rsid w:val="009A591F"/>
    <w:rsid w:val="009A6E6B"/>
    <w:rsid w:val="009B2765"/>
    <w:rsid w:val="009C0C04"/>
    <w:rsid w:val="009C71A6"/>
    <w:rsid w:val="009D390B"/>
    <w:rsid w:val="009E2791"/>
    <w:rsid w:val="009E3F3E"/>
    <w:rsid w:val="009E3F6F"/>
    <w:rsid w:val="009E5F9F"/>
    <w:rsid w:val="009F2A14"/>
    <w:rsid w:val="009F499F"/>
    <w:rsid w:val="009F7161"/>
    <w:rsid w:val="00A009E6"/>
    <w:rsid w:val="00A04B6E"/>
    <w:rsid w:val="00A1019C"/>
    <w:rsid w:val="00A13FFA"/>
    <w:rsid w:val="00A1570B"/>
    <w:rsid w:val="00A21684"/>
    <w:rsid w:val="00A25430"/>
    <w:rsid w:val="00A353ED"/>
    <w:rsid w:val="00A40372"/>
    <w:rsid w:val="00A42DAF"/>
    <w:rsid w:val="00A456E7"/>
    <w:rsid w:val="00A45769"/>
    <w:rsid w:val="00A45BD8"/>
    <w:rsid w:val="00A868A0"/>
    <w:rsid w:val="00A869B7"/>
    <w:rsid w:val="00A90111"/>
    <w:rsid w:val="00A94CED"/>
    <w:rsid w:val="00AA1EEF"/>
    <w:rsid w:val="00AB61DE"/>
    <w:rsid w:val="00AC205C"/>
    <w:rsid w:val="00AD38EE"/>
    <w:rsid w:val="00AD712A"/>
    <w:rsid w:val="00AE1400"/>
    <w:rsid w:val="00AE5A89"/>
    <w:rsid w:val="00AF0A6B"/>
    <w:rsid w:val="00AF47FA"/>
    <w:rsid w:val="00AF5108"/>
    <w:rsid w:val="00B05A69"/>
    <w:rsid w:val="00B068BD"/>
    <w:rsid w:val="00B1322D"/>
    <w:rsid w:val="00B21387"/>
    <w:rsid w:val="00B2247B"/>
    <w:rsid w:val="00B270A6"/>
    <w:rsid w:val="00B46D7E"/>
    <w:rsid w:val="00B47F75"/>
    <w:rsid w:val="00B51ABE"/>
    <w:rsid w:val="00B54D7D"/>
    <w:rsid w:val="00B566D5"/>
    <w:rsid w:val="00B66168"/>
    <w:rsid w:val="00B75037"/>
    <w:rsid w:val="00B83157"/>
    <w:rsid w:val="00B85937"/>
    <w:rsid w:val="00B9734B"/>
    <w:rsid w:val="00B9739A"/>
    <w:rsid w:val="00B97A85"/>
    <w:rsid w:val="00BA59F8"/>
    <w:rsid w:val="00BA63F6"/>
    <w:rsid w:val="00BA6DE5"/>
    <w:rsid w:val="00BB0B21"/>
    <w:rsid w:val="00BB30F3"/>
    <w:rsid w:val="00BB413D"/>
    <w:rsid w:val="00BB440F"/>
    <w:rsid w:val="00BB4EDF"/>
    <w:rsid w:val="00BB78C7"/>
    <w:rsid w:val="00BC302E"/>
    <w:rsid w:val="00BE2619"/>
    <w:rsid w:val="00BE55D6"/>
    <w:rsid w:val="00BE5857"/>
    <w:rsid w:val="00BF071E"/>
    <w:rsid w:val="00BF544C"/>
    <w:rsid w:val="00C06B49"/>
    <w:rsid w:val="00C11BFE"/>
    <w:rsid w:val="00C146FC"/>
    <w:rsid w:val="00C2280B"/>
    <w:rsid w:val="00C2796F"/>
    <w:rsid w:val="00C31AF1"/>
    <w:rsid w:val="00C32F61"/>
    <w:rsid w:val="00C36CE9"/>
    <w:rsid w:val="00C4110F"/>
    <w:rsid w:val="00C45642"/>
    <w:rsid w:val="00C46447"/>
    <w:rsid w:val="00C47421"/>
    <w:rsid w:val="00C556FE"/>
    <w:rsid w:val="00C634D0"/>
    <w:rsid w:val="00C67841"/>
    <w:rsid w:val="00C748B4"/>
    <w:rsid w:val="00C771EA"/>
    <w:rsid w:val="00C9107E"/>
    <w:rsid w:val="00C946C9"/>
    <w:rsid w:val="00C977DB"/>
    <w:rsid w:val="00CA0D09"/>
    <w:rsid w:val="00CA52E8"/>
    <w:rsid w:val="00CB132F"/>
    <w:rsid w:val="00CB13CA"/>
    <w:rsid w:val="00CB182F"/>
    <w:rsid w:val="00CC5016"/>
    <w:rsid w:val="00CC5099"/>
    <w:rsid w:val="00CD330E"/>
    <w:rsid w:val="00CE0A51"/>
    <w:rsid w:val="00CE0F4D"/>
    <w:rsid w:val="00CE326E"/>
    <w:rsid w:val="00CE6390"/>
    <w:rsid w:val="00CF4536"/>
    <w:rsid w:val="00CF7F7A"/>
    <w:rsid w:val="00D02D88"/>
    <w:rsid w:val="00D10C8F"/>
    <w:rsid w:val="00D14DC5"/>
    <w:rsid w:val="00D22BD4"/>
    <w:rsid w:val="00D22C46"/>
    <w:rsid w:val="00D24ADD"/>
    <w:rsid w:val="00D30CC7"/>
    <w:rsid w:val="00D31C2F"/>
    <w:rsid w:val="00D36451"/>
    <w:rsid w:val="00D36BD2"/>
    <w:rsid w:val="00D40064"/>
    <w:rsid w:val="00D409DF"/>
    <w:rsid w:val="00D40A98"/>
    <w:rsid w:val="00D424EC"/>
    <w:rsid w:val="00D45252"/>
    <w:rsid w:val="00D53050"/>
    <w:rsid w:val="00D57F87"/>
    <w:rsid w:val="00D57F90"/>
    <w:rsid w:val="00D71B4D"/>
    <w:rsid w:val="00D76F38"/>
    <w:rsid w:val="00D90EE5"/>
    <w:rsid w:val="00D92763"/>
    <w:rsid w:val="00D93D55"/>
    <w:rsid w:val="00DA2A97"/>
    <w:rsid w:val="00DB42CB"/>
    <w:rsid w:val="00DC0365"/>
    <w:rsid w:val="00DC1655"/>
    <w:rsid w:val="00DC3E50"/>
    <w:rsid w:val="00DC3F12"/>
    <w:rsid w:val="00DD5B71"/>
    <w:rsid w:val="00DF0F8A"/>
    <w:rsid w:val="00DF4B6F"/>
    <w:rsid w:val="00E06002"/>
    <w:rsid w:val="00E06845"/>
    <w:rsid w:val="00E213EE"/>
    <w:rsid w:val="00E252C3"/>
    <w:rsid w:val="00E335FE"/>
    <w:rsid w:val="00E40AB6"/>
    <w:rsid w:val="00E424E8"/>
    <w:rsid w:val="00E42B9A"/>
    <w:rsid w:val="00E47571"/>
    <w:rsid w:val="00E532DC"/>
    <w:rsid w:val="00E53C48"/>
    <w:rsid w:val="00E55177"/>
    <w:rsid w:val="00E55BFC"/>
    <w:rsid w:val="00E5683D"/>
    <w:rsid w:val="00E639CA"/>
    <w:rsid w:val="00E66C2C"/>
    <w:rsid w:val="00E81129"/>
    <w:rsid w:val="00E84EF2"/>
    <w:rsid w:val="00E904D6"/>
    <w:rsid w:val="00EA2DC3"/>
    <w:rsid w:val="00EA3398"/>
    <w:rsid w:val="00EA3459"/>
    <w:rsid w:val="00EB50E5"/>
    <w:rsid w:val="00EB6B39"/>
    <w:rsid w:val="00EB7FA2"/>
    <w:rsid w:val="00EC23FC"/>
    <w:rsid w:val="00EC4E49"/>
    <w:rsid w:val="00ED4C4F"/>
    <w:rsid w:val="00ED77FB"/>
    <w:rsid w:val="00EE45FA"/>
    <w:rsid w:val="00EE5748"/>
    <w:rsid w:val="00EF0146"/>
    <w:rsid w:val="00F0720F"/>
    <w:rsid w:val="00F201C4"/>
    <w:rsid w:val="00F52AC0"/>
    <w:rsid w:val="00F5701D"/>
    <w:rsid w:val="00F66152"/>
    <w:rsid w:val="00F67A29"/>
    <w:rsid w:val="00F7721F"/>
    <w:rsid w:val="00F90AFD"/>
    <w:rsid w:val="00FB0E4A"/>
    <w:rsid w:val="00FC3D36"/>
    <w:rsid w:val="00FC4C8A"/>
    <w:rsid w:val="00FC61AA"/>
    <w:rsid w:val="00FD438A"/>
    <w:rsid w:val="00FD502F"/>
    <w:rsid w:val="00FD650C"/>
    <w:rsid w:val="00FD68E1"/>
    <w:rsid w:val="00FE3A6D"/>
    <w:rsid w:val="00FF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llowedHyperlink">
    <w:name w:val="FollowedHyperlink"/>
    <w:basedOn w:val="DefaultParagraphFont"/>
    <w:rsid w:val="00987E9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FE3A6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E3A6D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E3A6D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FE3A6D"/>
    <w:rPr>
      <w:rFonts w:ascii="Arial" w:eastAsia="SimSun" w:hAnsi="Arial" w:cs="Arial"/>
      <w:b/>
      <w:bCs/>
      <w:sz w:val="18"/>
      <w:lang w:eastAsia="zh-CN"/>
    </w:rPr>
  </w:style>
  <w:style w:type="character" w:styleId="FootnoteReference">
    <w:name w:val="footnote reference"/>
    <w:basedOn w:val="DefaultParagraphFont"/>
    <w:rsid w:val="001C2C13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466547"/>
    <w:rPr>
      <w:rFonts w:ascii="Arial" w:eastAsia="SimSun" w:hAnsi="Arial" w:cs="Arial"/>
      <w:sz w:val="18"/>
      <w:lang w:eastAsia="zh-CN"/>
    </w:rPr>
  </w:style>
  <w:style w:type="paragraph" w:styleId="ListParagraph">
    <w:name w:val="List Paragraph"/>
    <w:basedOn w:val="Normal"/>
    <w:uiPriority w:val="34"/>
    <w:qFormat/>
    <w:rsid w:val="00804D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llowedHyperlink">
    <w:name w:val="FollowedHyperlink"/>
    <w:basedOn w:val="DefaultParagraphFont"/>
    <w:rsid w:val="00987E9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FE3A6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E3A6D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E3A6D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FE3A6D"/>
    <w:rPr>
      <w:rFonts w:ascii="Arial" w:eastAsia="SimSun" w:hAnsi="Arial" w:cs="Arial"/>
      <w:b/>
      <w:bCs/>
      <w:sz w:val="18"/>
      <w:lang w:eastAsia="zh-CN"/>
    </w:rPr>
  </w:style>
  <w:style w:type="character" w:styleId="FootnoteReference">
    <w:name w:val="footnote reference"/>
    <w:basedOn w:val="DefaultParagraphFont"/>
    <w:rsid w:val="001C2C13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466547"/>
    <w:rPr>
      <w:rFonts w:ascii="Arial" w:eastAsia="SimSun" w:hAnsi="Arial" w:cs="Arial"/>
      <w:sz w:val="18"/>
      <w:lang w:eastAsia="zh-CN"/>
    </w:rPr>
  </w:style>
  <w:style w:type="paragraph" w:styleId="ListParagraph">
    <w:name w:val="List Paragraph"/>
    <w:basedOn w:val="Normal"/>
    <w:uiPriority w:val="34"/>
    <w:qFormat/>
    <w:rsid w:val="00804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adrid.records@wipo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95509-E9BA-43A4-83DD-AC76676E0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1449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DB/NGG/sc</cp:keywords>
  <cp:lastModifiedBy>Madrid Registry</cp:lastModifiedBy>
  <cp:revision>9</cp:revision>
  <cp:lastPrinted>2016-05-30T14:50:00Z</cp:lastPrinted>
  <dcterms:created xsi:type="dcterms:W3CDTF">2016-05-30T14:47:00Z</dcterms:created>
  <dcterms:modified xsi:type="dcterms:W3CDTF">2016-06-01T09:00:00Z</dcterms:modified>
</cp:coreProperties>
</file>