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0255C9" w:rsidRPr="00DE624B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255C9" w:rsidRPr="00DE624B" w:rsidRDefault="000255C9" w:rsidP="003C2450">
            <w:pPr>
              <w:keepNext/>
              <w:keepLines/>
              <w:rPr>
                <w:color w:val="FFFFFF"/>
                <w:lang w:val="es-ES_tradnl"/>
              </w:rPr>
            </w:pPr>
            <w:bookmarkStart w:id="0" w:name="_GoBack" w:colFirst="0" w:colLast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0255C9" w:rsidRPr="00DE624B" w:rsidRDefault="00AA0CD0" w:rsidP="003C2450">
            <w:pPr>
              <w:keepNext/>
              <w:keepLines/>
              <w:rPr>
                <w:color w:val="FFFFFF"/>
                <w:lang w:val="es-ES_tradnl"/>
              </w:rPr>
            </w:pPr>
            <w:r>
              <w:rPr>
                <w:noProof/>
                <w:color w:val="FFFFFF"/>
                <w:lang w:val="fr-CH" w:eastAsia="fr-CH"/>
              </w:rPr>
              <w:drawing>
                <wp:inline distT="0" distB="0" distL="0" distR="0">
                  <wp:extent cx="1863090" cy="1328420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132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255C9" w:rsidRPr="00DE624B" w:rsidRDefault="000255C9" w:rsidP="003C2450">
            <w:pPr>
              <w:keepNext/>
              <w:keepLines/>
              <w:jc w:val="right"/>
              <w:rPr>
                <w:color w:val="FFFFFF"/>
                <w:lang w:val="es-ES_tradnl"/>
              </w:rPr>
            </w:pPr>
          </w:p>
        </w:tc>
      </w:tr>
      <w:tr w:rsidR="000255C9" w:rsidRPr="00DE624B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0255C9" w:rsidRPr="00DE624B" w:rsidRDefault="000255C9" w:rsidP="003C2450">
            <w:pPr>
              <w:keepNext/>
              <w:keepLines/>
              <w:jc w:val="right"/>
              <w:rPr>
                <w:rFonts w:ascii="Arial Black" w:hAnsi="Arial Black"/>
                <w:caps/>
                <w:color w:val="FFFFFF"/>
                <w:sz w:val="15"/>
                <w:lang w:val="es-ES_tradnl"/>
              </w:rPr>
            </w:pPr>
            <w:bookmarkStart w:id="1" w:name="Original"/>
            <w:bookmarkEnd w:id="1"/>
          </w:p>
        </w:tc>
      </w:tr>
      <w:tr w:rsidR="000255C9" w:rsidRPr="00DE624B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0255C9" w:rsidRPr="00DE624B" w:rsidRDefault="000255C9" w:rsidP="00A5699E">
            <w:pPr>
              <w:jc w:val="right"/>
              <w:rPr>
                <w:lang w:val="es-ES_tradnl"/>
              </w:rPr>
            </w:pPr>
            <w:r w:rsidRPr="00DE624B">
              <w:rPr>
                <w:rFonts w:ascii="Arial Black" w:hAnsi="Arial Black"/>
                <w:color w:val="000000"/>
                <w:sz w:val="15"/>
                <w:lang w:val="es-ES_tradnl"/>
              </w:rPr>
              <w:t>AVISO N</w:t>
            </w:r>
            <w:r w:rsidR="008042E5">
              <w:rPr>
                <w:rFonts w:ascii="Arial Black" w:hAnsi="Arial Black"/>
                <w:color w:val="000000"/>
                <w:sz w:val="15"/>
                <w:lang w:val="es-ES_tradnl"/>
              </w:rPr>
              <w:t>.</w:t>
            </w:r>
            <w:r w:rsidRPr="00DE624B">
              <w:rPr>
                <w:rFonts w:ascii="Arial Black" w:hAnsi="Arial Black"/>
                <w:color w:val="000000"/>
                <w:sz w:val="15"/>
                <w:lang w:val="es-ES_tradnl"/>
              </w:rPr>
              <w:t xml:space="preserve">º </w:t>
            </w:r>
            <w:r w:rsidR="000B65A7">
              <w:rPr>
                <w:rFonts w:ascii="Arial Black" w:hAnsi="Arial Black"/>
                <w:color w:val="000000"/>
                <w:sz w:val="15"/>
                <w:lang w:val="es-ES_tradnl"/>
              </w:rPr>
              <w:t>7</w:t>
            </w:r>
            <w:r w:rsidR="00477D9D">
              <w:rPr>
                <w:rFonts w:ascii="Arial Black" w:hAnsi="Arial Black"/>
                <w:color w:val="000000"/>
                <w:sz w:val="15"/>
                <w:lang w:val="es-ES_tradnl"/>
              </w:rPr>
              <w:t>/2023</w:t>
            </w:r>
          </w:p>
        </w:tc>
      </w:tr>
      <w:bookmarkEnd w:id="0"/>
    </w:tbl>
    <w:p w:rsidR="000255C9" w:rsidRPr="00DE624B" w:rsidRDefault="000255C9" w:rsidP="008B2CC1">
      <w:pPr>
        <w:rPr>
          <w:lang w:val="es-ES_tradnl"/>
        </w:rPr>
      </w:pPr>
    </w:p>
    <w:p w:rsidR="000255C9" w:rsidRDefault="000255C9" w:rsidP="008B2CC1">
      <w:pPr>
        <w:rPr>
          <w:lang w:val="es-ES_tradnl"/>
        </w:rPr>
      </w:pPr>
    </w:p>
    <w:p w:rsidR="002231FE" w:rsidRPr="00DE624B" w:rsidRDefault="002231FE" w:rsidP="008B2CC1">
      <w:pPr>
        <w:rPr>
          <w:lang w:val="es-ES_tradnl"/>
        </w:rPr>
      </w:pPr>
    </w:p>
    <w:p w:rsidR="000255C9" w:rsidRPr="00DE624B" w:rsidRDefault="000255C9" w:rsidP="00CC5016">
      <w:pPr>
        <w:rPr>
          <w:lang w:val="es-ES_tradnl"/>
        </w:rPr>
      </w:pPr>
    </w:p>
    <w:p w:rsidR="000255C9" w:rsidRPr="00DE624B" w:rsidRDefault="0027396E" w:rsidP="00EC3952">
      <w:pPr>
        <w:autoSpaceDE w:val="0"/>
        <w:autoSpaceDN w:val="0"/>
        <w:adjustRightInd w:val="0"/>
        <w:rPr>
          <w:b/>
          <w:bCs/>
          <w:sz w:val="28"/>
          <w:szCs w:val="28"/>
          <w:lang w:val="es-ES_tradnl"/>
        </w:rPr>
      </w:pPr>
      <w:r w:rsidRPr="00DE624B">
        <w:rPr>
          <w:b/>
          <w:bCs/>
          <w:sz w:val="28"/>
          <w:szCs w:val="28"/>
          <w:lang w:val="es-ES_tradnl"/>
        </w:rPr>
        <w:t>Protocolo</w:t>
      </w:r>
      <w:r w:rsidR="000255C9" w:rsidRPr="00DE624B">
        <w:rPr>
          <w:b/>
          <w:bCs/>
          <w:sz w:val="28"/>
          <w:szCs w:val="28"/>
          <w:lang w:val="es-ES_tradnl"/>
        </w:rPr>
        <w:t xml:space="preserve"> de Madrid relativo al Reg</w:t>
      </w:r>
      <w:r>
        <w:rPr>
          <w:b/>
          <w:bCs/>
          <w:sz w:val="28"/>
          <w:szCs w:val="28"/>
          <w:lang w:val="es-ES_tradnl"/>
        </w:rPr>
        <w:t xml:space="preserve">istro Internacional de Marcas </w:t>
      </w:r>
    </w:p>
    <w:p w:rsidR="000255C9" w:rsidRDefault="000255C9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0E1DDC" w:rsidRPr="00DE624B" w:rsidRDefault="000E1DDC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0255C9" w:rsidRPr="00DE624B" w:rsidRDefault="000255C9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27396E" w:rsidRPr="00290DA5" w:rsidRDefault="00683665" w:rsidP="00290DA5">
      <w:pPr>
        <w:spacing w:after="220"/>
        <w:rPr>
          <w:b/>
          <w:sz w:val="24"/>
          <w:szCs w:val="24"/>
          <w:lang w:val="es-ES_tradnl"/>
        </w:rPr>
      </w:pPr>
      <w:r>
        <w:rPr>
          <w:rFonts w:eastAsia="MS Mincho"/>
          <w:b/>
          <w:bCs/>
          <w:sz w:val="24"/>
          <w:szCs w:val="24"/>
          <w:lang w:val="es-ES_tradnl" w:eastAsia="ja-JP"/>
        </w:rPr>
        <w:t xml:space="preserve">Retirada de la </w:t>
      </w:r>
      <w:r w:rsidR="00BE3624">
        <w:rPr>
          <w:rFonts w:eastAsia="MS Mincho"/>
          <w:b/>
          <w:bCs/>
          <w:sz w:val="24"/>
          <w:szCs w:val="24"/>
          <w:lang w:val="es-ES_tradnl" w:eastAsia="ja-JP"/>
        </w:rPr>
        <w:t>notificación</w:t>
      </w:r>
      <w:r w:rsidR="00D81ED9" w:rsidRPr="00D81ED9">
        <w:rPr>
          <w:rFonts w:eastAsia="MS Mincho"/>
          <w:b/>
          <w:bCs/>
          <w:sz w:val="24"/>
          <w:szCs w:val="24"/>
          <w:lang w:val="es-ES_tradnl" w:eastAsia="ja-JP"/>
        </w:rPr>
        <w:t xml:space="preserve"> efectuada en virtud de la Regla </w:t>
      </w:r>
      <w:r w:rsidR="00E37193">
        <w:rPr>
          <w:rFonts w:eastAsia="MS Mincho"/>
          <w:b/>
          <w:bCs/>
          <w:sz w:val="24"/>
          <w:szCs w:val="24"/>
          <w:lang w:val="es-ES_tradnl" w:eastAsia="ja-JP"/>
        </w:rPr>
        <w:t>40.6)</w:t>
      </w:r>
      <w:r w:rsidR="00D81ED9" w:rsidRPr="00D81ED9">
        <w:rPr>
          <w:rFonts w:eastAsia="MS Mincho"/>
          <w:b/>
          <w:bCs/>
          <w:sz w:val="24"/>
          <w:szCs w:val="24"/>
          <w:lang w:val="es-ES_tradnl" w:eastAsia="ja-JP"/>
        </w:rPr>
        <w:t xml:space="preserve"> del Reglamento </w:t>
      </w:r>
      <w:r w:rsidR="00A616D9" w:rsidRPr="00A616D9">
        <w:rPr>
          <w:rFonts w:eastAsia="MS Mincho"/>
          <w:b/>
          <w:bCs/>
          <w:sz w:val="24"/>
          <w:szCs w:val="24"/>
          <w:lang w:val="es-ES_tradnl" w:eastAsia="ja-JP"/>
        </w:rPr>
        <w:t>del Protocolo de Madrid</w:t>
      </w:r>
      <w:r w:rsidR="00D81ED9">
        <w:rPr>
          <w:rFonts w:eastAsia="MS Mincho"/>
          <w:b/>
          <w:bCs/>
          <w:sz w:val="24"/>
          <w:szCs w:val="24"/>
          <w:lang w:val="es-ES_tradnl" w:eastAsia="ja-JP"/>
        </w:rPr>
        <w:t xml:space="preserve">:  </w:t>
      </w:r>
      <w:r w:rsidR="001264FA">
        <w:rPr>
          <w:rFonts w:eastAsia="MS Mincho"/>
          <w:b/>
          <w:bCs/>
          <w:sz w:val="24"/>
          <w:szCs w:val="24"/>
          <w:lang w:val="es-ES_tradnl" w:eastAsia="ja-JP"/>
        </w:rPr>
        <w:t>Noruega</w:t>
      </w:r>
    </w:p>
    <w:p w:rsidR="00887A49" w:rsidRPr="00887A49" w:rsidRDefault="00E37193" w:rsidP="00BE3624">
      <w:pPr>
        <w:pStyle w:val="ONUMFS"/>
        <w:rPr>
          <w:lang w:val="es-ES_tradnl"/>
        </w:rPr>
      </w:pPr>
      <w:r>
        <w:rPr>
          <w:snapToGrid w:val="0"/>
          <w:lang w:val="es-ES_tradnl"/>
        </w:rPr>
        <w:t>E</w:t>
      </w:r>
      <w:r w:rsidR="00D81ED9" w:rsidRPr="00D81ED9">
        <w:rPr>
          <w:snapToGrid w:val="0"/>
          <w:lang w:val="es-ES_tradnl"/>
        </w:rPr>
        <w:t xml:space="preserve">l Director General de la Organización Mundial de </w:t>
      </w:r>
      <w:r w:rsidR="00330240">
        <w:rPr>
          <w:snapToGrid w:val="0"/>
          <w:lang w:val="es-ES_tradnl"/>
        </w:rPr>
        <w:t>la Pro</w:t>
      </w:r>
      <w:r w:rsidR="00CD6042">
        <w:rPr>
          <w:snapToGrid w:val="0"/>
          <w:lang w:val="es-ES_tradnl"/>
        </w:rPr>
        <w:t>piedad Intelectual (OMPI) ha recibido</w:t>
      </w:r>
      <w:r w:rsidRPr="00E37193">
        <w:rPr>
          <w:snapToGrid w:val="0"/>
          <w:lang w:val="es-ES_tradnl"/>
        </w:rPr>
        <w:t xml:space="preserve"> una comunicación </w:t>
      </w:r>
      <w:r w:rsidR="00D81ED9" w:rsidRPr="00D81ED9">
        <w:rPr>
          <w:snapToGrid w:val="0"/>
          <w:lang w:val="es-ES_tradnl"/>
        </w:rPr>
        <w:t xml:space="preserve">de la Oficina de </w:t>
      </w:r>
      <w:r w:rsidR="001264FA">
        <w:rPr>
          <w:snapToGrid w:val="0"/>
          <w:lang w:val="es-ES_tradnl"/>
        </w:rPr>
        <w:t>Noruega</w:t>
      </w:r>
      <w:r w:rsidR="00D81ED9" w:rsidRPr="00D81ED9">
        <w:rPr>
          <w:snapToGrid w:val="0"/>
          <w:lang w:val="es-ES_tradnl"/>
        </w:rPr>
        <w:t xml:space="preserve"> </w:t>
      </w:r>
      <w:r w:rsidR="00CD6042">
        <w:rPr>
          <w:snapToGrid w:val="0"/>
          <w:lang w:val="es-ES_tradnl"/>
        </w:rPr>
        <w:t xml:space="preserve">por medio de la cual se retira </w:t>
      </w:r>
      <w:r w:rsidR="00BE3624">
        <w:rPr>
          <w:snapToGrid w:val="0"/>
          <w:lang w:val="es-ES_tradnl"/>
        </w:rPr>
        <w:t>la notificación efectuada</w:t>
      </w:r>
      <w:r w:rsidRPr="00E37193">
        <w:rPr>
          <w:snapToGrid w:val="0"/>
          <w:lang w:val="es-ES_tradnl"/>
        </w:rPr>
        <w:t xml:space="preserve"> </w:t>
      </w:r>
      <w:r>
        <w:rPr>
          <w:snapToGrid w:val="0"/>
          <w:lang w:val="es-ES_tradnl"/>
        </w:rPr>
        <w:t xml:space="preserve">por </w:t>
      </w:r>
      <w:r w:rsidR="001264FA">
        <w:rPr>
          <w:snapToGrid w:val="0"/>
          <w:lang w:val="es-ES_tradnl"/>
        </w:rPr>
        <w:t>Noruega</w:t>
      </w:r>
      <w:r>
        <w:rPr>
          <w:snapToGrid w:val="0"/>
          <w:lang w:val="es-ES_tradnl"/>
        </w:rPr>
        <w:t xml:space="preserve"> </w:t>
      </w:r>
      <w:r w:rsidR="00D81ED9" w:rsidRPr="00D81ED9">
        <w:rPr>
          <w:snapToGrid w:val="0"/>
          <w:lang w:val="es-ES_tradnl"/>
        </w:rPr>
        <w:t xml:space="preserve">en virtud </w:t>
      </w:r>
      <w:r w:rsidR="00BE3624">
        <w:rPr>
          <w:snapToGrid w:val="0"/>
          <w:lang w:val="es-ES_tradnl"/>
        </w:rPr>
        <w:t>de la Regla</w:t>
      </w:r>
      <w:r w:rsidRPr="00E37193">
        <w:rPr>
          <w:snapToGrid w:val="0"/>
          <w:lang w:val="es-ES_tradnl"/>
        </w:rPr>
        <w:t xml:space="preserve"> 40.6</w:t>
      </w:r>
      <w:r>
        <w:rPr>
          <w:snapToGrid w:val="0"/>
          <w:lang w:val="es-ES_tradnl"/>
        </w:rPr>
        <w:t xml:space="preserve">) </w:t>
      </w:r>
      <w:r w:rsidR="00D81ED9" w:rsidRPr="00D81ED9">
        <w:rPr>
          <w:snapToGrid w:val="0"/>
          <w:lang w:val="es-ES_tradnl"/>
        </w:rPr>
        <w:t xml:space="preserve">del Reglamento </w:t>
      </w:r>
      <w:r w:rsidR="00A616D9" w:rsidRPr="00A616D9">
        <w:rPr>
          <w:snapToGrid w:val="0"/>
          <w:lang w:val="es-ES_tradnl"/>
        </w:rPr>
        <w:t xml:space="preserve">del Protocolo de Madrid </w:t>
      </w:r>
      <w:r w:rsidR="00887A49">
        <w:rPr>
          <w:snapToGrid w:val="0"/>
          <w:lang w:val="es-ES_tradnl"/>
        </w:rPr>
        <w:t>(“Reglamento”).</w:t>
      </w:r>
      <w:r>
        <w:rPr>
          <w:snapToGrid w:val="0"/>
          <w:lang w:val="es-ES_tradnl"/>
        </w:rPr>
        <w:t xml:space="preserve"> </w:t>
      </w:r>
    </w:p>
    <w:p w:rsidR="00E00794" w:rsidRPr="00E00794" w:rsidRDefault="000315CE" w:rsidP="00887A49">
      <w:pPr>
        <w:pStyle w:val="ONUMFS"/>
        <w:rPr>
          <w:lang w:val="es-ES_tradnl"/>
        </w:rPr>
      </w:pPr>
      <w:r>
        <w:rPr>
          <w:snapToGrid w:val="0"/>
          <w:lang w:val="es-ES_tradnl"/>
        </w:rPr>
        <w:t>Esta</w:t>
      </w:r>
      <w:r w:rsidR="00887A49">
        <w:rPr>
          <w:snapToGrid w:val="0"/>
          <w:lang w:val="es-ES_tradnl"/>
        </w:rPr>
        <w:t xml:space="preserve"> r</w:t>
      </w:r>
      <w:r w:rsidR="00887A49" w:rsidRPr="00887A49">
        <w:rPr>
          <w:snapToGrid w:val="0"/>
          <w:lang w:val="es-ES_tradnl"/>
        </w:rPr>
        <w:t xml:space="preserve">etirada </w:t>
      </w:r>
      <w:r>
        <w:rPr>
          <w:snapToGrid w:val="0"/>
          <w:lang w:val="es-ES_tradnl"/>
        </w:rPr>
        <w:t>es</w:t>
      </w:r>
      <w:r w:rsidR="00887A49">
        <w:rPr>
          <w:snapToGrid w:val="0"/>
          <w:lang w:val="es-ES_tradnl"/>
        </w:rPr>
        <w:t xml:space="preserve"> </w:t>
      </w:r>
      <w:r>
        <w:rPr>
          <w:snapToGrid w:val="0"/>
          <w:lang w:val="es-ES_tradnl"/>
        </w:rPr>
        <w:t>efectiva</w:t>
      </w:r>
      <w:r w:rsidR="00887A49">
        <w:rPr>
          <w:snapToGrid w:val="0"/>
          <w:lang w:val="es-ES_tradnl"/>
        </w:rPr>
        <w:t xml:space="preserve"> </w:t>
      </w:r>
      <w:r w:rsidR="007E1400">
        <w:rPr>
          <w:snapToGrid w:val="0"/>
          <w:lang w:val="es-ES_tradnl"/>
        </w:rPr>
        <w:t xml:space="preserve">desde </w:t>
      </w:r>
      <w:r w:rsidR="00887A49">
        <w:rPr>
          <w:snapToGrid w:val="0"/>
          <w:lang w:val="es-ES_tradnl"/>
        </w:rPr>
        <w:t xml:space="preserve">el 1 de </w:t>
      </w:r>
      <w:r w:rsidR="00BE3624">
        <w:rPr>
          <w:snapToGrid w:val="0"/>
          <w:lang w:val="es-ES_tradnl"/>
        </w:rPr>
        <w:t>marzo</w:t>
      </w:r>
      <w:r w:rsidR="00477D9D">
        <w:rPr>
          <w:snapToGrid w:val="0"/>
          <w:lang w:val="es-ES_tradnl"/>
        </w:rPr>
        <w:t xml:space="preserve"> de 2023</w:t>
      </w:r>
      <w:r w:rsidR="00E00794" w:rsidRPr="00E00794">
        <w:rPr>
          <w:lang w:val="es-ES_tradnl"/>
        </w:rPr>
        <w:t>.</w:t>
      </w:r>
      <w:r w:rsidR="000E1DDC">
        <w:rPr>
          <w:lang w:val="es-ES_tradnl"/>
        </w:rPr>
        <w:t xml:space="preserve">  </w:t>
      </w:r>
    </w:p>
    <w:p w:rsidR="0087595D" w:rsidRPr="00BE3624" w:rsidRDefault="00342F38" w:rsidP="00DE5612">
      <w:pPr>
        <w:pStyle w:val="ONUMFS"/>
        <w:rPr>
          <w:lang w:val="es-ES_tradnl"/>
        </w:rPr>
      </w:pPr>
      <w:r>
        <w:rPr>
          <w:lang w:val="es-ES_tradnl"/>
        </w:rPr>
        <w:t>En consecuencia, desde</w:t>
      </w:r>
      <w:r w:rsidR="00DE5612" w:rsidRPr="00DE5612">
        <w:rPr>
          <w:lang w:val="es-ES_tradnl"/>
        </w:rPr>
        <w:t xml:space="preserve"> la fecha mencionada anteriormente</w:t>
      </w:r>
      <w:r w:rsidR="00BE3624">
        <w:rPr>
          <w:lang w:val="es-ES_tradnl"/>
        </w:rPr>
        <w:t xml:space="preserve">, </w:t>
      </w:r>
      <w:r w:rsidR="0087595D" w:rsidRPr="00BE3624">
        <w:rPr>
          <w:lang w:val="es-ES_tradnl"/>
        </w:rPr>
        <w:t xml:space="preserve">la Oficina de </w:t>
      </w:r>
      <w:r w:rsidR="001264FA">
        <w:rPr>
          <w:lang w:val="es-ES_tradnl"/>
        </w:rPr>
        <w:t>Noruega</w:t>
      </w:r>
      <w:r w:rsidR="0087595D" w:rsidRPr="00BE3624">
        <w:rPr>
          <w:lang w:val="es-ES_tradnl"/>
        </w:rPr>
        <w:t xml:space="preserve"> puede presentar a la Oficina Internacional de la OMPI peticiones de división de un registro internacional en virtud de la Regla 27</w:t>
      </w:r>
      <w:r w:rsidR="0087595D" w:rsidRPr="00BE3624">
        <w:rPr>
          <w:i/>
          <w:lang w:val="es-ES_tradnl"/>
        </w:rPr>
        <w:t>bis</w:t>
      </w:r>
      <w:r w:rsidR="0087595D" w:rsidRPr="00BE3624">
        <w:rPr>
          <w:lang w:val="es-ES_tradnl"/>
        </w:rPr>
        <w:t>.1) del Reglamento, y peticiones de fusión de registros internacionales resultantes de una división en virtud de la Regla 27</w:t>
      </w:r>
      <w:r w:rsidR="0087595D" w:rsidRPr="00BE3624">
        <w:rPr>
          <w:i/>
          <w:lang w:val="es-ES_tradnl"/>
        </w:rPr>
        <w:t>ter</w:t>
      </w:r>
      <w:r w:rsidR="0087595D" w:rsidRPr="00BE3624">
        <w:rPr>
          <w:lang w:val="es-ES_tradnl"/>
        </w:rPr>
        <w:t>.</w:t>
      </w:r>
      <w:proofErr w:type="gramStart"/>
      <w:r w:rsidR="0087595D" w:rsidRPr="00BE3624">
        <w:rPr>
          <w:lang w:val="es-ES_tradnl"/>
        </w:rPr>
        <w:t>2)a</w:t>
      </w:r>
      <w:proofErr w:type="gramEnd"/>
      <w:r w:rsidR="0087595D" w:rsidRPr="00BE3624">
        <w:rPr>
          <w:lang w:val="es-ES_tradnl"/>
        </w:rPr>
        <w:t>) del Reglamento.</w:t>
      </w:r>
    </w:p>
    <w:p w:rsidR="00C5357E" w:rsidRPr="00330240" w:rsidRDefault="00C5357E" w:rsidP="00A76562">
      <w:pPr>
        <w:rPr>
          <w:lang w:val="es-ES_tradnl"/>
        </w:rPr>
      </w:pPr>
    </w:p>
    <w:p w:rsidR="0087595D" w:rsidRPr="00330240" w:rsidRDefault="0087595D" w:rsidP="00A76562">
      <w:pPr>
        <w:rPr>
          <w:lang w:val="es-ES_tradnl"/>
        </w:rPr>
      </w:pPr>
    </w:p>
    <w:p w:rsidR="0087595D" w:rsidRPr="00330240" w:rsidRDefault="0087595D" w:rsidP="00A76562">
      <w:pPr>
        <w:rPr>
          <w:lang w:val="es-ES_tradnl"/>
        </w:rPr>
      </w:pPr>
    </w:p>
    <w:p w:rsidR="000255C9" w:rsidRPr="00DE624B" w:rsidRDefault="000B65A7" w:rsidP="00290DA5">
      <w:pPr>
        <w:pStyle w:val="Endofdocument-Annex"/>
        <w:rPr>
          <w:lang w:val="es-ES_tradnl"/>
        </w:rPr>
      </w:pPr>
      <w:r>
        <w:rPr>
          <w:lang w:val="es-ES_tradnl"/>
        </w:rPr>
        <w:t>9</w:t>
      </w:r>
      <w:r w:rsidR="00A27D7A">
        <w:rPr>
          <w:lang w:val="es-ES_tradnl"/>
        </w:rPr>
        <w:t xml:space="preserve"> de </w:t>
      </w:r>
      <w:r w:rsidR="00477D9D">
        <w:rPr>
          <w:lang w:val="es-ES_tradnl"/>
        </w:rPr>
        <w:t>marz</w:t>
      </w:r>
      <w:r w:rsidR="001317A4">
        <w:rPr>
          <w:lang w:val="es-ES_tradnl"/>
        </w:rPr>
        <w:t>o</w:t>
      </w:r>
      <w:r w:rsidR="0054762F">
        <w:rPr>
          <w:lang w:val="es-ES_tradnl"/>
        </w:rPr>
        <w:t xml:space="preserve"> </w:t>
      </w:r>
      <w:r w:rsidR="00477D9D">
        <w:rPr>
          <w:lang w:val="es-ES_tradnl"/>
        </w:rPr>
        <w:t>de 2023</w:t>
      </w:r>
    </w:p>
    <w:sectPr w:rsidR="000255C9" w:rsidRPr="00DE624B" w:rsidSect="00477D9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0C10" w:rsidRDefault="00720C10">
      <w:r>
        <w:separator/>
      </w:r>
    </w:p>
  </w:endnote>
  <w:endnote w:type="continuationSeparator" w:id="0">
    <w:p w:rsidR="00720C10" w:rsidRDefault="00720C10" w:rsidP="003B38C1">
      <w:r>
        <w:separator/>
      </w:r>
    </w:p>
    <w:p w:rsidR="00720C10" w:rsidRPr="003B38C1" w:rsidRDefault="00720C10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720C10" w:rsidRPr="003B38C1" w:rsidRDefault="00720C10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D9D" w:rsidRDefault="00477D9D" w:rsidP="00477D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5D8B" w:rsidRDefault="002E5D8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5D8B" w:rsidRDefault="002E5D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0C10" w:rsidRDefault="00720C10">
      <w:r>
        <w:separator/>
      </w:r>
    </w:p>
  </w:footnote>
  <w:footnote w:type="continuationSeparator" w:id="0">
    <w:p w:rsidR="00720C10" w:rsidRDefault="00720C10" w:rsidP="008B60B2">
      <w:r>
        <w:separator/>
      </w:r>
    </w:p>
    <w:p w:rsidR="00720C10" w:rsidRPr="00ED77FB" w:rsidRDefault="00720C10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720C10" w:rsidRPr="00ED77FB" w:rsidRDefault="00720C10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D9D" w:rsidRDefault="00477D9D" w:rsidP="00477D9D">
    <w:pPr>
      <w:jc w:val="right"/>
    </w:pPr>
  </w:p>
  <w:p w:rsidR="00477D9D" w:rsidRDefault="00477D9D" w:rsidP="00477D9D">
    <w:pPr>
      <w:jc w:val="right"/>
    </w:pPr>
    <w:proofErr w:type="spellStart"/>
    <w:proofErr w:type="gramStart"/>
    <w:r>
      <w:t>página</w:t>
    </w:r>
    <w:proofErr w:type="spellEnd"/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477D9D" w:rsidRDefault="00477D9D" w:rsidP="00477D9D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5C9" w:rsidRDefault="000255C9" w:rsidP="00477D6B">
    <w:pPr>
      <w:jc w:val="right"/>
    </w:pPr>
    <w:bookmarkStart w:id="2" w:name="Code2"/>
    <w:bookmarkEnd w:id="2"/>
  </w:p>
  <w:p w:rsidR="000255C9" w:rsidRDefault="00F24361" w:rsidP="00477D6B">
    <w:pPr>
      <w:jc w:val="right"/>
    </w:pPr>
    <w:proofErr w:type="spellStart"/>
    <w:proofErr w:type="gramStart"/>
    <w:r>
      <w:t>p</w:t>
    </w:r>
    <w:r w:rsidR="000255C9">
      <w:t>ágina</w:t>
    </w:r>
    <w:proofErr w:type="spellEnd"/>
    <w:proofErr w:type="gramEnd"/>
    <w:r>
      <w:t xml:space="preserve"> </w:t>
    </w:r>
    <w:r w:rsidR="000255C9">
      <w:fldChar w:fldCharType="begin"/>
    </w:r>
    <w:r w:rsidR="000255C9">
      <w:instrText xml:space="preserve"> PAGE  \* MERGEFORMAT </w:instrText>
    </w:r>
    <w:r w:rsidR="000255C9">
      <w:fldChar w:fldCharType="separate"/>
    </w:r>
    <w:r w:rsidR="00F91561">
      <w:rPr>
        <w:noProof/>
      </w:rPr>
      <w:t>1</w:t>
    </w:r>
    <w:r w:rsidR="000255C9">
      <w:fldChar w:fldCharType="end"/>
    </w:r>
  </w:p>
  <w:p w:rsidR="000255C9" w:rsidRDefault="000255C9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5D8B" w:rsidRDefault="002E5D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55106E"/>
    <w:multiLevelType w:val="hybridMultilevel"/>
    <w:tmpl w:val="BF082A3A"/>
    <w:lvl w:ilvl="0" w:tplc="C4A0A558">
      <w:start w:val="3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5" w15:restartNumberingAfterBreak="0">
    <w:nsid w:val="27ED7AF8"/>
    <w:multiLevelType w:val="hybridMultilevel"/>
    <w:tmpl w:val="AF1098F0"/>
    <w:lvl w:ilvl="0" w:tplc="60041010">
      <w:start w:val="5"/>
      <w:numFmt w:val="bullet"/>
      <w:lvlText w:val="–"/>
      <w:lvlJc w:val="left"/>
      <w:pPr>
        <w:ind w:left="92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0"/>
  </w:num>
  <w:num w:numId="5">
    <w:abstractNumId w:val="8"/>
  </w:num>
  <w:num w:numId="6">
    <w:abstractNumId w:val="2"/>
  </w:num>
  <w:num w:numId="7">
    <w:abstractNumId w:val="4"/>
  </w:num>
  <w:num w:numId="8">
    <w:abstractNumId w:val="6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spa"/>
    <w:docVar w:name="TermBases" w:val="WIPONew|PreTradBeta"/>
    <w:docVar w:name="TermBaseURL" w:val="empty"/>
    <w:docVar w:name="TextBases" w:val="WorkspaceSTS\EN-ES\Administrative\Meetings|WorkspaceSTS\EN-ES\Administrative\Other|WorkspaceSTS\EN-ES\Administrative\Publications|WorkspaceSTS\EN-ES\Budget and Finance\Meetings|WorkspaceSTS\EN-ES\Budget and Finance\Other|WorkspaceSTS\EN-ES\Budget and Finance\Publications|WorkspaceSTS\EN-ES\Copyright\Meetings|WorkspaceSTS\EN-ES\Copyright\Other|WorkspaceSTS\EN-ES\Copyright\Publications|WorkspaceSTS\EN-ES\Glossaries\EN-ES|WorkspaceSTS\EN-ES\IP in General\Academy|WorkspaceSTS\EN-ES\IP in General\Arbitration and Mediation|WorkspaceSTS\EN-ES\IP in General\Meetings|WorkspaceSTS\EN-ES\IP in General\Other|WorkspaceSTS\EN-ES\IP in General\Press Room|WorkspaceSTS\EN-ES\IP in General\Publications|WorkspaceSTS\EN-ES\Patents\Meetings|WorkspaceSTS\EN-ES\Patents\Other|WorkspaceSTS\EN-ES\Patents\Publications|WorkspaceSTS\EN-ES\Trademarks\Meetings|WorkspaceSTS\EN-ES\Trademarks\Other|WorkspaceSTS\EN-ES\Trademarks\Publications|WorkspaceSTS\EN-ES\Treaties\Model Laws|WorkspaceSTS\EN-ES\Treaties\Other Laws and Agreements|WorkspaceSTS\EN-ES\Treaties\WIPO-administered|Treaties\Model Laws|Treaties\Other Laws and Agreements|Treaties\WIPO-administered|Trademarks\Meetings|Trademarks\Other|Trademarks\Publications|Administrative\Meetings|Administrative\Other|Administrative\Publications|Budget and Finance\Meetings|Budget and Finance\Other|Budget and Finance\Publications|Copyright\Meetings|Copyright\Other|Copyright\Publications|IP in General\Academy|IP in General\Arbitration and Mediation|IP in General\Meetings|IP in General\Other|IP in General\Press Room|IP in General\Publications|Patents\Meetings|Patents\Other|Patents\Publications"/>
    <w:docVar w:name="TextBaseURL" w:val="empty"/>
    <w:docVar w:name="UILng" w:val="en"/>
  </w:docVars>
  <w:rsids>
    <w:rsidRoot w:val="00CC5016"/>
    <w:rsid w:val="00005CFF"/>
    <w:rsid w:val="000123A6"/>
    <w:rsid w:val="0001600D"/>
    <w:rsid w:val="000255C9"/>
    <w:rsid w:val="000315CE"/>
    <w:rsid w:val="00031D0C"/>
    <w:rsid w:val="00033F8A"/>
    <w:rsid w:val="00043313"/>
    <w:rsid w:val="00043CAA"/>
    <w:rsid w:val="00047A1D"/>
    <w:rsid w:val="00054DF5"/>
    <w:rsid w:val="00065151"/>
    <w:rsid w:val="000728FF"/>
    <w:rsid w:val="00075432"/>
    <w:rsid w:val="00076149"/>
    <w:rsid w:val="00077BE0"/>
    <w:rsid w:val="000832D1"/>
    <w:rsid w:val="00084B68"/>
    <w:rsid w:val="000955FA"/>
    <w:rsid w:val="00095DA8"/>
    <w:rsid w:val="000968ED"/>
    <w:rsid w:val="000970CB"/>
    <w:rsid w:val="000A1674"/>
    <w:rsid w:val="000A525D"/>
    <w:rsid w:val="000B65A7"/>
    <w:rsid w:val="000C1884"/>
    <w:rsid w:val="000C71B3"/>
    <w:rsid w:val="000D2BEC"/>
    <w:rsid w:val="000D3921"/>
    <w:rsid w:val="000E1DDC"/>
    <w:rsid w:val="000E73ED"/>
    <w:rsid w:val="000F5E56"/>
    <w:rsid w:val="000F7A69"/>
    <w:rsid w:val="001264FA"/>
    <w:rsid w:val="001272E3"/>
    <w:rsid w:val="001317A4"/>
    <w:rsid w:val="00131BD8"/>
    <w:rsid w:val="001335FF"/>
    <w:rsid w:val="00133F53"/>
    <w:rsid w:val="001362EE"/>
    <w:rsid w:val="0015037D"/>
    <w:rsid w:val="00163F0D"/>
    <w:rsid w:val="00166299"/>
    <w:rsid w:val="00182AAC"/>
    <w:rsid w:val="001832A6"/>
    <w:rsid w:val="00185E31"/>
    <w:rsid w:val="00186DE1"/>
    <w:rsid w:val="001B03D0"/>
    <w:rsid w:val="001B155F"/>
    <w:rsid w:val="001B200C"/>
    <w:rsid w:val="001C2D7E"/>
    <w:rsid w:val="001E1F47"/>
    <w:rsid w:val="001E3850"/>
    <w:rsid w:val="001F1B95"/>
    <w:rsid w:val="001F43BD"/>
    <w:rsid w:val="001F717F"/>
    <w:rsid w:val="00202410"/>
    <w:rsid w:val="0020551F"/>
    <w:rsid w:val="00213E14"/>
    <w:rsid w:val="0022087F"/>
    <w:rsid w:val="002231FE"/>
    <w:rsid w:val="0022493E"/>
    <w:rsid w:val="00234308"/>
    <w:rsid w:val="0023745C"/>
    <w:rsid w:val="002453E8"/>
    <w:rsid w:val="0024651F"/>
    <w:rsid w:val="00251890"/>
    <w:rsid w:val="0025278E"/>
    <w:rsid w:val="002543C3"/>
    <w:rsid w:val="002634C4"/>
    <w:rsid w:val="00271292"/>
    <w:rsid w:val="00271540"/>
    <w:rsid w:val="0027396E"/>
    <w:rsid w:val="00275D8E"/>
    <w:rsid w:val="0029074C"/>
    <w:rsid w:val="00290DA5"/>
    <w:rsid w:val="002928D3"/>
    <w:rsid w:val="002A2E4F"/>
    <w:rsid w:val="002A7210"/>
    <w:rsid w:val="002C1554"/>
    <w:rsid w:val="002C2267"/>
    <w:rsid w:val="002C34BE"/>
    <w:rsid w:val="002C38D8"/>
    <w:rsid w:val="002C7D2B"/>
    <w:rsid w:val="002D1F13"/>
    <w:rsid w:val="002D4C58"/>
    <w:rsid w:val="002D5FFD"/>
    <w:rsid w:val="002E5166"/>
    <w:rsid w:val="002E5D8B"/>
    <w:rsid w:val="002E6718"/>
    <w:rsid w:val="002F1FE6"/>
    <w:rsid w:val="002F3B70"/>
    <w:rsid w:val="002F4E68"/>
    <w:rsid w:val="00312F7F"/>
    <w:rsid w:val="00317670"/>
    <w:rsid w:val="00330240"/>
    <w:rsid w:val="00335EC1"/>
    <w:rsid w:val="0033725A"/>
    <w:rsid w:val="00342F38"/>
    <w:rsid w:val="003431A7"/>
    <w:rsid w:val="00343D0A"/>
    <w:rsid w:val="00347330"/>
    <w:rsid w:val="00357985"/>
    <w:rsid w:val="00361450"/>
    <w:rsid w:val="003673CF"/>
    <w:rsid w:val="00377B2E"/>
    <w:rsid w:val="00380429"/>
    <w:rsid w:val="003845C1"/>
    <w:rsid w:val="003926A7"/>
    <w:rsid w:val="003A6F89"/>
    <w:rsid w:val="003B01F4"/>
    <w:rsid w:val="003B38C1"/>
    <w:rsid w:val="003B46CB"/>
    <w:rsid w:val="003B5862"/>
    <w:rsid w:val="003B5942"/>
    <w:rsid w:val="003C22D1"/>
    <w:rsid w:val="003C2450"/>
    <w:rsid w:val="003C30A1"/>
    <w:rsid w:val="003D0843"/>
    <w:rsid w:val="003D44E9"/>
    <w:rsid w:val="003E0D9F"/>
    <w:rsid w:val="003F3609"/>
    <w:rsid w:val="003F5611"/>
    <w:rsid w:val="003F58F2"/>
    <w:rsid w:val="004052E1"/>
    <w:rsid w:val="0040692A"/>
    <w:rsid w:val="00411FB2"/>
    <w:rsid w:val="00414A9E"/>
    <w:rsid w:val="00417D19"/>
    <w:rsid w:val="00423E3E"/>
    <w:rsid w:val="00424995"/>
    <w:rsid w:val="004275BB"/>
    <w:rsid w:val="00427AF4"/>
    <w:rsid w:val="0044034D"/>
    <w:rsid w:val="004522FF"/>
    <w:rsid w:val="00453BAE"/>
    <w:rsid w:val="004630B4"/>
    <w:rsid w:val="004647DA"/>
    <w:rsid w:val="0047006A"/>
    <w:rsid w:val="00474062"/>
    <w:rsid w:val="0047716C"/>
    <w:rsid w:val="00477D6B"/>
    <w:rsid w:val="00477D9D"/>
    <w:rsid w:val="00477EF9"/>
    <w:rsid w:val="004936FC"/>
    <w:rsid w:val="004947C5"/>
    <w:rsid w:val="004A1FFC"/>
    <w:rsid w:val="004B0093"/>
    <w:rsid w:val="004B336C"/>
    <w:rsid w:val="004B68F2"/>
    <w:rsid w:val="004C7C7E"/>
    <w:rsid w:val="004E0225"/>
    <w:rsid w:val="004E0F8A"/>
    <w:rsid w:val="004E34B0"/>
    <w:rsid w:val="004E7D00"/>
    <w:rsid w:val="004F5A30"/>
    <w:rsid w:val="005019FF"/>
    <w:rsid w:val="00512515"/>
    <w:rsid w:val="005243B1"/>
    <w:rsid w:val="0053057A"/>
    <w:rsid w:val="00546473"/>
    <w:rsid w:val="00546A94"/>
    <w:rsid w:val="0054762F"/>
    <w:rsid w:val="00560A29"/>
    <w:rsid w:val="00563C83"/>
    <w:rsid w:val="005678D8"/>
    <w:rsid w:val="005709B6"/>
    <w:rsid w:val="00582076"/>
    <w:rsid w:val="00585C7E"/>
    <w:rsid w:val="005868B8"/>
    <w:rsid w:val="005900F4"/>
    <w:rsid w:val="0059431F"/>
    <w:rsid w:val="00597D88"/>
    <w:rsid w:val="005A25C0"/>
    <w:rsid w:val="005A3D3E"/>
    <w:rsid w:val="005B0D66"/>
    <w:rsid w:val="005B14E6"/>
    <w:rsid w:val="005B5479"/>
    <w:rsid w:val="005B5790"/>
    <w:rsid w:val="005C6649"/>
    <w:rsid w:val="005D3F45"/>
    <w:rsid w:val="005E2346"/>
    <w:rsid w:val="005F2F3B"/>
    <w:rsid w:val="00600876"/>
    <w:rsid w:val="00605827"/>
    <w:rsid w:val="00610854"/>
    <w:rsid w:val="00644AA2"/>
    <w:rsid w:val="00645225"/>
    <w:rsid w:val="00646050"/>
    <w:rsid w:val="00647B0C"/>
    <w:rsid w:val="00651E58"/>
    <w:rsid w:val="00654AE9"/>
    <w:rsid w:val="006649CC"/>
    <w:rsid w:val="006659A7"/>
    <w:rsid w:val="006713CA"/>
    <w:rsid w:val="00674ABA"/>
    <w:rsid w:val="00676C5C"/>
    <w:rsid w:val="00683665"/>
    <w:rsid w:val="00684699"/>
    <w:rsid w:val="00684E28"/>
    <w:rsid w:val="0069461F"/>
    <w:rsid w:val="006A3653"/>
    <w:rsid w:val="006B56F6"/>
    <w:rsid w:val="006D529E"/>
    <w:rsid w:val="006F073B"/>
    <w:rsid w:val="006F2878"/>
    <w:rsid w:val="006F33FF"/>
    <w:rsid w:val="006F353D"/>
    <w:rsid w:val="00715924"/>
    <w:rsid w:val="00720C10"/>
    <w:rsid w:val="00734549"/>
    <w:rsid w:val="00741470"/>
    <w:rsid w:val="0075340D"/>
    <w:rsid w:val="00757B62"/>
    <w:rsid w:val="00762C24"/>
    <w:rsid w:val="00762D37"/>
    <w:rsid w:val="00767C4D"/>
    <w:rsid w:val="00767CC8"/>
    <w:rsid w:val="00770773"/>
    <w:rsid w:val="00773CE3"/>
    <w:rsid w:val="007743EF"/>
    <w:rsid w:val="00775EBD"/>
    <w:rsid w:val="00776441"/>
    <w:rsid w:val="0078529E"/>
    <w:rsid w:val="00790A94"/>
    <w:rsid w:val="00797D67"/>
    <w:rsid w:val="007B53F9"/>
    <w:rsid w:val="007B7F73"/>
    <w:rsid w:val="007C31F8"/>
    <w:rsid w:val="007C3E9B"/>
    <w:rsid w:val="007D1613"/>
    <w:rsid w:val="007D250A"/>
    <w:rsid w:val="007E1400"/>
    <w:rsid w:val="007F2B32"/>
    <w:rsid w:val="007F4D09"/>
    <w:rsid w:val="007F62D1"/>
    <w:rsid w:val="00803DA2"/>
    <w:rsid w:val="008042E5"/>
    <w:rsid w:val="00804EC4"/>
    <w:rsid w:val="008126FC"/>
    <w:rsid w:val="00814549"/>
    <w:rsid w:val="0083318D"/>
    <w:rsid w:val="00850844"/>
    <w:rsid w:val="008512CE"/>
    <w:rsid w:val="00851F65"/>
    <w:rsid w:val="00852029"/>
    <w:rsid w:val="00853FA8"/>
    <w:rsid w:val="00854071"/>
    <w:rsid w:val="008569E6"/>
    <w:rsid w:val="0086238B"/>
    <w:rsid w:val="00867464"/>
    <w:rsid w:val="00872890"/>
    <w:rsid w:val="0087595D"/>
    <w:rsid w:val="00885618"/>
    <w:rsid w:val="00887A49"/>
    <w:rsid w:val="008948BE"/>
    <w:rsid w:val="008977D0"/>
    <w:rsid w:val="008A1EA8"/>
    <w:rsid w:val="008B23F7"/>
    <w:rsid w:val="008B2CC1"/>
    <w:rsid w:val="008B60B2"/>
    <w:rsid w:val="008C2D2F"/>
    <w:rsid w:val="008C2FE6"/>
    <w:rsid w:val="008F1F70"/>
    <w:rsid w:val="008F21E0"/>
    <w:rsid w:val="00901B6B"/>
    <w:rsid w:val="0090731E"/>
    <w:rsid w:val="009162E2"/>
    <w:rsid w:val="00916EE2"/>
    <w:rsid w:val="00922789"/>
    <w:rsid w:val="009378BE"/>
    <w:rsid w:val="00940793"/>
    <w:rsid w:val="00947555"/>
    <w:rsid w:val="00965EC2"/>
    <w:rsid w:val="00966A22"/>
    <w:rsid w:val="0096722F"/>
    <w:rsid w:val="00975DC9"/>
    <w:rsid w:val="00980843"/>
    <w:rsid w:val="009820CB"/>
    <w:rsid w:val="00987E9A"/>
    <w:rsid w:val="00995381"/>
    <w:rsid w:val="00997301"/>
    <w:rsid w:val="00997AAD"/>
    <w:rsid w:val="009A591F"/>
    <w:rsid w:val="009C0C04"/>
    <w:rsid w:val="009C757E"/>
    <w:rsid w:val="009D6D67"/>
    <w:rsid w:val="009D6F67"/>
    <w:rsid w:val="009E2791"/>
    <w:rsid w:val="009E3F6F"/>
    <w:rsid w:val="009E5F9F"/>
    <w:rsid w:val="009F2A14"/>
    <w:rsid w:val="009F499F"/>
    <w:rsid w:val="00A04B6E"/>
    <w:rsid w:val="00A10413"/>
    <w:rsid w:val="00A138F5"/>
    <w:rsid w:val="00A1570B"/>
    <w:rsid w:val="00A16139"/>
    <w:rsid w:val="00A21684"/>
    <w:rsid w:val="00A25430"/>
    <w:rsid w:val="00A27D7A"/>
    <w:rsid w:val="00A333A6"/>
    <w:rsid w:val="00A353ED"/>
    <w:rsid w:val="00A42DAF"/>
    <w:rsid w:val="00A43584"/>
    <w:rsid w:val="00A456E7"/>
    <w:rsid w:val="00A45BD8"/>
    <w:rsid w:val="00A52A9B"/>
    <w:rsid w:val="00A5699E"/>
    <w:rsid w:val="00A57CFA"/>
    <w:rsid w:val="00A616D9"/>
    <w:rsid w:val="00A61B90"/>
    <w:rsid w:val="00A63409"/>
    <w:rsid w:val="00A70C31"/>
    <w:rsid w:val="00A76562"/>
    <w:rsid w:val="00A869B7"/>
    <w:rsid w:val="00A97803"/>
    <w:rsid w:val="00AA0CD0"/>
    <w:rsid w:val="00AA1EEF"/>
    <w:rsid w:val="00AA2575"/>
    <w:rsid w:val="00AB4428"/>
    <w:rsid w:val="00AC205C"/>
    <w:rsid w:val="00AC3562"/>
    <w:rsid w:val="00AD38EE"/>
    <w:rsid w:val="00AF0A6B"/>
    <w:rsid w:val="00AF5108"/>
    <w:rsid w:val="00B05A69"/>
    <w:rsid w:val="00B1322D"/>
    <w:rsid w:val="00B1661B"/>
    <w:rsid w:val="00B17881"/>
    <w:rsid w:val="00B21387"/>
    <w:rsid w:val="00B2247B"/>
    <w:rsid w:val="00B24AA8"/>
    <w:rsid w:val="00B27CB2"/>
    <w:rsid w:val="00B4261F"/>
    <w:rsid w:val="00B45BDB"/>
    <w:rsid w:val="00B46D7E"/>
    <w:rsid w:val="00B54D7D"/>
    <w:rsid w:val="00B6795E"/>
    <w:rsid w:val="00B83157"/>
    <w:rsid w:val="00B9734B"/>
    <w:rsid w:val="00B97A85"/>
    <w:rsid w:val="00BA59F8"/>
    <w:rsid w:val="00BA63F6"/>
    <w:rsid w:val="00BA6DE5"/>
    <w:rsid w:val="00BB30F3"/>
    <w:rsid w:val="00BB78C7"/>
    <w:rsid w:val="00BC0FDE"/>
    <w:rsid w:val="00BC11C4"/>
    <w:rsid w:val="00BC2CC9"/>
    <w:rsid w:val="00BC375A"/>
    <w:rsid w:val="00BD3F14"/>
    <w:rsid w:val="00BE3624"/>
    <w:rsid w:val="00BE55D6"/>
    <w:rsid w:val="00BE5857"/>
    <w:rsid w:val="00BF009F"/>
    <w:rsid w:val="00BF3038"/>
    <w:rsid w:val="00C023DA"/>
    <w:rsid w:val="00C04ADD"/>
    <w:rsid w:val="00C11BFE"/>
    <w:rsid w:val="00C138CC"/>
    <w:rsid w:val="00C14E91"/>
    <w:rsid w:val="00C32F61"/>
    <w:rsid w:val="00C45642"/>
    <w:rsid w:val="00C45D2C"/>
    <w:rsid w:val="00C47421"/>
    <w:rsid w:val="00C50083"/>
    <w:rsid w:val="00C533FF"/>
    <w:rsid w:val="00C5357E"/>
    <w:rsid w:val="00C53F26"/>
    <w:rsid w:val="00C556FE"/>
    <w:rsid w:val="00C61B1F"/>
    <w:rsid w:val="00C63F9E"/>
    <w:rsid w:val="00C65F83"/>
    <w:rsid w:val="00C7675A"/>
    <w:rsid w:val="00C771EA"/>
    <w:rsid w:val="00C80F8F"/>
    <w:rsid w:val="00C93067"/>
    <w:rsid w:val="00C95095"/>
    <w:rsid w:val="00C977DB"/>
    <w:rsid w:val="00C97D2D"/>
    <w:rsid w:val="00CB0F2D"/>
    <w:rsid w:val="00CB132F"/>
    <w:rsid w:val="00CB13CA"/>
    <w:rsid w:val="00CB535F"/>
    <w:rsid w:val="00CB5E7A"/>
    <w:rsid w:val="00CB5FAB"/>
    <w:rsid w:val="00CC2811"/>
    <w:rsid w:val="00CC5016"/>
    <w:rsid w:val="00CD6042"/>
    <w:rsid w:val="00CD7C96"/>
    <w:rsid w:val="00CE0A51"/>
    <w:rsid w:val="00CE0F4D"/>
    <w:rsid w:val="00CE2197"/>
    <w:rsid w:val="00CE29AF"/>
    <w:rsid w:val="00CE5A19"/>
    <w:rsid w:val="00CE6390"/>
    <w:rsid w:val="00CF4536"/>
    <w:rsid w:val="00D22BD4"/>
    <w:rsid w:val="00D3068F"/>
    <w:rsid w:val="00D30CC7"/>
    <w:rsid w:val="00D316A9"/>
    <w:rsid w:val="00D31C2F"/>
    <w:rsid w:val="00D40A98"/>
    <w:rsid w:val="00D424EC"/>
    <w:rsid w:val="00D432B8"/>
    <w:rsid w:val="00D44D26"/>
    <w:rsid w:val="00D45252"/>
    <w:rsid w:val="00D52A18"/>
    <w:rsid w:val="00D5693F"/>
    <w:rsid w:val="00D57F87"/>
    <w:rsid w:val="00D57F90"/>
    <w:rsid w:val="00D65F1C"/>
    <w:rsid w:val="00D71B4D"/>
    <w:rsid w:val="00D76F38"/>
    <w:rsid w:val="00D81ED9"/>
    <w:rsid w:val="00D84272"/>
    <w:rsid w:val="00D90EE5"/>
    <w:rsid w:val="00D91F2C"/>
    <w:rsid w:val="00D93D55"/>
    <w:rsid w:val="00D95311"/>
    <w:rsid w:val="00DA1C0E"/>
    <w:rsid w:val="00DB3CDA"/>
    <w:rsid w:val="00DB42CB"/>
    <w:rsid w:val="00DB6E1F"/>
    <w:rsid w:val="00DC18FE"/>
    <w:rsid w:val="00DC22D9"/>
    <w:rsid w:val="00DC3E50"/>
    <w:rsid w:val="00DE03B3"/>
    <w:rsid w:val="00DE5612"/>
    <w:rsid w:val="00DE60E0"/>
    <w:rsid w:val="00DE624B"/>
    <w:rsid w:val="00DF4459"/>
    <w:rsid w:val="00DF62ED"/>
    <w:rsid w:val="00E00794"/>
    <w:rsid w:val="00E213EE"/>
    <w:rsid w:val="00E335FE"/>
    <w:rsid w:val="00E37193"/>
    <w:rsid w:val="00E40713"/>
    <w:rsid w:val="00E42B9A"/>
    <w:rsid w:val="00E438C5"/>
    <w:rsid w:val="00E44630"/>
    <w:rsid w:val="00E532DC"/>
    <w:rsid w:val="00E62906"/>
    <w:rsid w:val="00E66C2C"/>
    <w:rsid w:val="00E67B4C"/>
    <w:rsid w:val="00E7182A"/>
    <w:rsid w:val="00E7428D"/>
    <w:rsid w:val="00E74DC1"/>
    <w:rsid w:val="00E8035A"/>
    <w:rsid w:val="00E83E5C"/>
    <w:rsid w:val="00E93A22"/>
    <w:rsid w:val="00E97A31"/>
    <w:rsid w:val="00EA00EE"/>
    <w:rsid w:val="00EA2666"/>
    <w:rsid w:val="00EB02AA"/>
    <w:rsid w:val="00EB50E5"/>
    <w:rsid w:val="00EB75C6"/>
    <w:rsid w:val="00EC23FC"/>
    <w:rsid w:val="00EC3952"/>
    <w:rsid w:val="00EC4E49"/>
    <w:rsid w:val="00EC7B1E"/>
    <w:rsid w:val="00ED0E36"/>
    <w:rsid w:val="00ED4C4F"/>
    <w:rsid w:val="00ED6957"/>
    <w:rsid w:val="00ED77FB"/>
    <w:rsid w:val="00EE45FA"/>
    <w:rsid w:val="00EE5748"/>
    <w:rsid w:val="00EE7F02"/>
    <w:rsid w:val="00EF0146"/>
    <w:rsid w:val="00F0720F"/>
    <w:rsid w:val="00F10AD1"/>
    <w:rsid w:val="00F172CF"/>
    <w:rsid w:val="00F201C4"/>
    <w:rsid w:val="00F24361"/>
    <w:rsid w:val="00F328E1"/>
    <w:rsid w:val="00F41701"/>
    <w:rsid w:val="00F559BC"/>
    <w:rsid w:val="00F66152"/>
    <w:rsid w:val="00F7721F"/>
    <w:rsid w:val="00F811DD"/>
    <w:rsid w:val="00F91561"/>
    <w:rsid w:val="00FA58D7"/>
    <w:rsid w:val="00FC3D36"/>
    <w:rsid w:val="00FC4C8A"/>
    <w:rsid w:val="00FC7B76"/>
    <w:rsid w:val="00FE0E35"/>
    <w:rsid w:val="00FE4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,"/>
  <w14:docId w14:val="7D1AFB3A"/>
  <w15:docId w15:val="{AFD6579B-ADEB-4FE0-B5CA-CF5766650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273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B9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290DA5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290DA5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89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151</Words>
  <Characters>792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Nueva publicación sobre el sistema de Madrid</vt:lpstr>
    </vt:vector>
  </TitlesOfParts>
  <Company>WIPO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Nueva publicación sobre el sistema de Madrid</dc:title>
  <dc:creator>DiazN</dc:creator>
  <cp:keywords>FOR OFFICIAL USE ONLY</cp:keywords>
  <dc:description>CGD12.02.14</dc:description>
  <cp:lastModifiedBy>DOUAY Marie-Laure</cp:lastModifiedBy>
  <cp:revision>23</cp:revision>
  <cp:lastPrinted>2019-07-02T14:12:00Z</cp:lastPrinted>
  <dcterms:created xsi:type="dcterms:W3CDTF">2023-03-07T14:39:00Z</dcterms:created>
  <dcterms:modified xsi:type="dcterms:W3CDTF">2023-03-09T08:18:00Z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90f249f2-85f5-4b81-8e80-7e10a2c98c37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