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A2575">
              <w:rPr>
                <w:rFonts w:ascii="Arial Black" w:hAnsi="Arial Black"/>
                <w:color w:val="000000"/>
                <w:sz w:val="15"/>
                <w:lang w:val="es-ES_tradnl"/>
              </w:rPr>
              <w:t>51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BE3624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40.6)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Común</w:t>
      </w:r>
      <w:r w:rsidR="00A616D9">
        <w:rPr>
          <w:rFonts w:eastAsia="MS Mincho"/>
          <w:b/>
          <w:bCs/>
          <w:sz w:val="24"/>
          <w:szCs w:val="24"/>
          <w:lang w:val="es-ES_tradnl" w:eastAsia="ja-JP"/>
        </w:rPr>
        <w:t xml:space="preserve"> d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 xml:space="preserve">el Arreglo </w:t>
      </w:r>
      <w:r w:rsidR="0029074C">
        <w:rPr>
          <w:rFonts w:eastAsia="MS Mincho"/>
          <w:b/>
          <w:bCs/>
          <w:sz w:val="24"/>
          <w:szCs w:val="24"/>
          <w:lang w:val="es-ES_tradnl" w:eastAsia="ja-JP"/>
        </w:rPr>
        <w:t xml:space="preserve">de Madrid 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>y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24651F">
        <w:rPr>
          <w:rFonts w:eastAsia="MS Mincho"/>
          <w:b/>
          <w:bCs/>
          <w:sz w:val="24"/>
          <w:szCs w:val="24"/>
          <w:lang w:val="es-ES_tradnl" w:eastAsia="ja-JP"/>
        </w:rPr>
        <w:t>Nueva </w:t>
      </w:r>
      <w:r w:rsidR="00BE3624" w:rsidRPr="00BE3624">
        <w:rPr>
          <w:rFonts w:eastAsia="MS Mincho"/>
          <w:b/>
          <w:bCs/>
          <w:sz w:val="24"/>
          <w:szCs w:val="24"/>
          <w:lang w:val="es-ES_tradnl" w:eastAsia="ja-JP"/>
        </w:rPr>
        <w:t>Zelandia</w:t>
      </w:r>
    </w:p>
    <w:p w:rsidR="00887A49" w:rsidRPr="00887A49" w:rsidRDefault="00E37193" w:rsidP="00BE3624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</w:t>
      </w:r>
      <w:r w:rsidR="00330240">
        <w:rPr>
          <w:snapToGrid w:val="0"/>
          <w:lang w:val="es-ES_tradnl"/>
        </w:rPr>
        <w:t>la Propiedad Intelectual (OMPI) recibi</w:t>
      </w:r>
      <w:r w:rsidR="00330240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 xml:space="preserve">de la Oficina de </w:t>
      </w:r>
      <w:r w:rsidR="00BE3624" w:rsidRPr="00BE3624">
        <w:rPr>
          <w:snapToGrid w:val="0"/>
          <w:lang w:val="es-ES_tradnl"/>
        </w:rPr>
        <w:t>Nueva Zelandia</w:t>
      </w:r>
      <w:r w:rsidR="00D81ED9" w:rsidRPr="00D81ED9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BE3624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BE3624" w:rsidRPr="00BE3624">
        <w:rPr>
          <w:snapToGrid w:val="0"/>
          <w:lang w:val="es-ES_tradnl"/>
        </w:rPr>
        <w:t>Nueva Zelandia</w:t>
      </w:r>
      <w:r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BE3624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40.6</w:t>
      </w:r>
      <w:r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Reglamento Común </w:t>
      </w:r>
      <w:r w:rsidR="00EA2666" w:rsidRPr="00EA2666">
        <w:rPr>
          <w:snapToGrid w:val="0"/>
          <w:lang w:val="es-ES_tradnl"/>
        </w:rPr>
        <w:t xml:space="preserve">del Arreglo </w:t>
      </w:r>
      <w:r w:rsidR="0029074C" w:rsidRPr="0029074C">
        <w:rPr>
          <w:snapToGrid w:val="0"/>
          <w:lang w:val="es-ES_tradnl"/>
        </w:rPr>
        <w:t xml:space="preserve">de Madrid </w:t>
      </w:r>
      <w:r w:rsidR="00A616D9" w:rsidRPr="00A616D9">
        <w:rPr>
          <w:snapToGrid w:val="0"/>
          <w:lang w:val="es-ES_tradnl"/>
        </w:rPr>
        <w:t xml:space="preserve">y del Protocolo de Madrid </w:t>
      </w:r>
      <w:r w:rsidR="00887A49">
        <w:rPr>
          <w:snapToGrid w:val="0"/>
          <w:lang w:val="es-ES_tradnl"/>
        </w:rPr>
        <w:t>(“Reglamento Común”).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>
        <w:rPr>
          <w:snapToGrid w:val="0"/>
          <w:lang w:val="es-ES_tradnl"/>
        </w:rPr>
        <w:t>es</w:t>
      </w:r>
      <w:r w:rsidR="00887A4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>efectiva</w:t>
      </w:r>
      <w:r w:rsidR="00887A49">
        <w:rPr>
          <w:snapToGrid w:val="0"/>
          <w:lang w:val="es-ES_tradnl"/>
        </w:rPr>
        <w:t xml:space="preserve"> </w:t>
      </w:r>
      <w:r w:rsidR="007E1400">
        <w:rPr>
          <w:snapToGrid w:val="0"/>
          <w:lang w:val="es-ES_tradnl"/>
        </w:rPr>
        <w:t xml:space="preserve">desde </w:t>
      </w:r>
      <w:r w:rsidR="00887A49">
        <w:rPr>
          <w:snapToGrid w:val="0"/>
          <w:lang w:val="es-ES_tradnl"/>
        </w:rPr>
        <w:t xml:space="preserve">el </w:t>
      </w:r>
      <w:r w:rsidR="00BE3624">
        <w:rPr>
          <w:snapToGrid w:val="0"/>
          <w:lang w:val="es-ES_tradnl"/>
        </w:rPr>
        <w:t>2</w:t>
      </w:r>
      <w:r w:rsidR="00887A49">
        <w:rPr>
          <w:snapToGrid w:val="0"/>
          <w:lang w:val="es-ES_tradnl"/>
        </w:rPr>
        <w:t xml:space="preserve">1 de </w:t>
      </w:r>
      <w:r w:rsidR="00BE3624">
        <w:rPr>
          <w:snapToGrid w:val="0"/>
          <w:lang w:val="es-ES_tradnl"/>
        </w:rPr>
        <w:t>marzo</w:t>
      </w:r>
      <w:r w:rsidR="00887A49">
        <w:rPr>
          <w:snapToGrid w:val="0"/>
          <w:lang w:val="es-ES_tradnl"/>
        </w:rPr>
        <w:t xml:space="preserve"> de 2019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87595D" w:rsidRPr="00BE3624" w:rsidRDefault="00377B2E" w:rsidP="00BE3624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desde el </w:t>
      </w:r>
      <w:r w:rsidR="00BF009F">
        <w:rPr>
          <w:lang w:val="es-ES_tradnl"/>
        </w:rPr>
        <w:t>2</w:t>
      </w:r>
      <w:r w:rsidR="00E37193">
        <w:rPr>
          <w:lang w:val="es-ES_tradnl"/>
        </w:rPr>
        <w:t>1 de</w:t>
      </w:r>
      <w:r w:rsidR="00BE3624" w:rsidRPr="00BE3624">
        <w:rPr>
          <w:snapToGrid w:val="0"/>
          <w:lang w:val="es-ES_tradnl"/>
        </w:rPr>
        <w:t xml:space="preserve"> </w:t>
      </w:r>
      <w:r w:rsidR="00BE3624">
        <w:rPr>
          <w:snapToGrid w:val="0"/>
          <w:lang w:val="es-ES_tradnl"/>
        </w:rPr>
        <w:t xml:space="preserve">marzo </w:t>
      </w:r>
      <w:r w:rsidR="00E37193">
        <w:rPr>
          <w:lang w:val="es-ES_tradnl"/>
        </w:rPr>
        <w:t>de 2019</w:t>
      </w:r>
      <w:r w:rsidR="00BE3624">
        <w:rPr>
          <w:lang w:val="es-ES_tradnl"/>
        </w:rPr>
        <w:t xml:space="preserve">, </w:t>
      </w:r>
      <w:r w:rsidR="0087595D" w:rsidRPr="00BE3624">
        <w:rPr>
          <w:lang w:val="es-ES_tradnl"/>
        </w:rPr>
        <w:t xml:space="preserve">la Oficina de </w:t>
      </w:r>
      <w:r w:rsidR="00BE3624" w:rsidRPr="00BE3624">
        <w:rPr>
          <w:lang w:val="es-ES_tradnl"/>
        </w:rPr>
        <w:t>Nueva Zelandia</w:t>
      </w:r>
      <w:r w:rsidR="0087595D" w:rsidRPr="00BE3624">
        <w:rPr>
          <w:lang w:val="es-ES_tradnl"/>
        </w:rPr>
        <w:t xml:space="preserve"> puede presentar a la Oficina Internacional de la OMPI peticiones de división de un registro internacional en virtud de la Regla 27</w:t>
      </w:r>
      <w:r w:rsidR="0087595D" w:rsidRPr="00BE3624">
        <w:rPr>
          <w:i/>
          <w:lang w:val="es-ES_tradnl"/>
        </w:rPr>
        <w:t>bis</w:t>
      </w:r>
      <w:r w:rsidR="0087595D" w:rsidRPr="00BE3624">
        <w:rPr>
          <w:lang w:val="es-ES_tradnl"/>
        </w:rPr>
        <w:t>.1) del Reglamento Común, y peticiones de fusión de registros internacionales resultantes de una división en virtud de la Regla 27</w:t>
      </w:r>
      <w:r w:rsidR="0087595D" w:rsidRPr="00BE3624">
        <w:rPr>
          <w:i/>
          <w:lang w:val="es-ES_tradnl"/>
        </w:rPr>
        <w:t>ter</w:t>
      </w:r>
      <w:r w:rsidR="0087595D" w:rsidRPr="00BE3624">
        <w:rPr>
          <w:lang w:val="es-ES_tradnl"/>
        </w:rPr>
        <w:t>.2)a) del Reglamento Común.</w:t>
      </w:r>
    </w:p>
    <w:p w:rsidR="00C5357E" w:rsidRPr="00330240" w:rsidRDefault="00C5357E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AA2575" w:rsidP="00290DA5">
      <w:pPr>
        <w:pStyle w:val="Endofdocument-Annex"/>
        <w:rPr>
          <w:lang w:val="es-ES_tradnl"/>
        </w:rPr>
      </w:pPr>
      <w:r>
        <w:rPr>
          <w:lang w:val="es-ES_tradnl"/>
        </w:rPr>
        <w:t>5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F91561">
        <w:rPr>
          <w:lang w:val="es-ES_tradnl"/>
        </w:rPr>
        <w:t>jul</w:t>
      </w:r>
      <w:r w:rsidR="00B17881">
        <w:rPr>
          <w:lang w:val="es-ES_tradnl"/>
        </w:rPr>
        <w:t>i</w:t>
      </w:r>
      <w:r w:rsidR="001317A4">
        <w:rPr>
          <w:lang w:val="es-ES_tradnl"/>
        </w:rPr>
        <w:t>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91561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0240"/>
    <w:rsid w:val="00335EC1"/>
    <w:rsid w:val="0033725A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2CE"/>
    <w:rsid w:val="00851F65"/>
    <w:rsid w:val="00852029"/>
    <w:rsid w:val="00853FA8"/>
    <w:rsid w:val="00854071"/>
    <w:rsid w:val="0086238B"/>
    <w:rsid w:val="00867464"/>
    <w:rsid w:val="00872890"/>
    <w:rsid w:val="0087595D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869B7"/>
    <w:rsid w:val="00A97803"/>
    <w:rsid w:val="00AA0CD0"/>
    <w:rsid w:val="00AA1EEF"/>
    <w:rsid w:val="00AA2575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17881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3038"/>
    <w:rsid w:val="00C023DA"/>
    <w:rsid w:val="00C11BFE"/>
    <w:rsid w:val="00C138CC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5A19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97A31"/>
    <w:rsid w:val="00EA2666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9156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476C8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8</cp:revision>
  <cp:lastPrinted>2019-07-02T14:12:00Z</cp:lastPrinted>
  <dcterms:created xsi:type="dcterms:W3CDTF">2019-06-11T15:34:00Z</dcterms:created>
  <dcterms:modified xsi:type="dcterms:W3CDTF">2019-07-05T09:22:00Z</dcterms:modified>
</cp:coreProperties>
</file>