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53DB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F01FC2">
              <w:rPr>
                <w:rFonts w:ascii="Arial Black" w:hAnsi="Arial Black"/>
                <w:caps/>
                <w:sz w:val="15"/>
                <w:lang w:val="es-ES_tradnl"/>
              </w:rPr>
              <w:t>49</w:t>
            </w:r>
            <w:r w:rsidR="00CB0CD6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F92F0A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953DB5" w:rsidRDefault="00C22FD8" w:rsidP="00216E5C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_tradnl"/>
        </w:rPr>
        <w:t>Notificación en virtud de la</w:t>
      </w:r>
      <w:r w:rsidR="00F66DBA">
        <w:rPr>
          <w:b/>
          <w:bCs/>
          <w:sz w:val="24"/>
          <w:szCs w:val="24"/>
          <w:lang w:val="es-ES_tradnl"/>
        </w:rPr>
        <w:t>s</w:t>
      </w:r>
      <w:r>
        <w:rPr>
          <w:b/>
          <w:bCs/>
          <w:sz w:val="24"/>
          <w:szCs w:val="24"/>
          <w:lang w:val="es-ES_tradnl"/>
        </w:rPr>
        <w:t xml:space="preserve"> Regla</w:t>
      </w:r>
      <w:r w:rsidR="00F66DBA">
        <w:rPr>
          <w:b/>
          <w:bCs/>
          <w:sz w:val="24"/>
          <w:szCs w:val="24"/>
          <w:lang w:val="es-ES_tradnl"/>
        </w:rPr>
        <w:t>s 27</w:t>
      </w:r>
      <w:r w:rsidR="00F66DBA" w:rsidRPr="00F66DBA">
        <w:rPr>
          <w:b/>
          <w:bCs/>
          <w:i/>
          <w:sz w:val="24"/>
          <w:szCs w:val="24"/>
          <w:lang w:val="es-ES_tradnl"/>
        </w:rPr>
        <w:t>bis</w:t>
      </w:r>
      <w:r w:rsidR="00F66DBA">
        <w:rPr>
          <w:b/>
          <w:bCs/>
          <w:sz w:val="24"/>
          <w:szCs w:val="24"/>
          <w:lang w:val="es-ES_tradnl"/>
        </w:rPr>
        <w:t>.6) y</w:t>
      </w:r>
      <w:r w:rsidR="00216E5C" w:rsidRPr="009E74F9">
        <w:rPr>
          <w:b/>
          <w:bCs/>
          <w:sz w:val="24"/>
          <w:szCs w:val="24"/>
          <w:lang w:val="es-ES_tradnl"/>
        </w:rPr>
        <w:t xml:space="preserve"> 27</w:t>
      </w:r>
      <w:r w:rsidR="00216E5C" w:rsidRPr="009E74F9">
        <w:rPr>
          <w:b/>
          <w:bCs/>
          <w:i/>
          <w:sz w:val="24"/>
          <w:szCs w:val="24"/>
          <w:lang w:val="es-ES_tradnl"/>
        </w:rPr>
        <w:t>ter</w:t>
      </w:r>
      <w:r w:rsidR="00216E5C"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</w:t>
      </w:r>
      <w:r w:rsidR="00216E5C" w:rsidRPr="009E74F9">
        <w:rPr>
          <w:b/>
          <w:bCs/>
          <w:sz w:val="24"/>
          <w:szCs w:val="24"/>
          <w:lang w:val="es-ES_tradnl"/>
        </w:rPr>
        <w:t>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F21217">
        <w:rPr>
          <w:b/>
          <w:bCs/>
          <w:sz w:val="24"/>
          <w:szCs w:val="24"/>
          <w:lang w:val="es-ES"/>
        </w:rPr>
        <w:t>l</w:t>
      </w:r>
      <w:r w:rsidR="00580E1E" w:rsidRPr="00580E1E">
        <w:rPr>
          <w:b/>
          <w:bCs/>
          <w:sz w:val="24"/>
          <w:szCs w:val="24"/>
          <w:lang w:val="es-ES_tradnl"/>
        </w:rPr>
        <w:t>a entidad territorial de San Martín (parte neerlandesa)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953DB5" w:rsidRDefault="00580E1E" w:rsidP="00580E1E">
      <w:pPr>
        <w:pStyle w:val="ONUME"/>
        <w:rPr>
          <w:lang w:val="es-ES"/>
        </w:rPr>
      </w:pPr>
      <w:r w:rsidRPr="00580E1E">
        <w:rPr>
          <w:lang w:val="es-ES_tradnl"/>
        </w:rPr>
        <w:t xml:space="preserve">La </w:t>
      </w:r>
      <w:r w:rsidR="000C212F">
        <w:rPr>
          <w:lang w:val="es-ES_tradnl"/>
        </w:rPr>
        <w:t xml:space="preserve">Oficina </w:t>
      </w:r>
      <w:r w:rsidRPr="00580E1E">
        <w:rPr>
          <w:lang w:val="es-ES_tradnl"/>
        </w:rPr>
        <w:t>de San Martín (parte neerlandesa)</w:t>
      </w:r>
      <w:r>
        <w:rPr>
          <w:lang w:val="es-ES_tradnl"/>
        </w:rPr>
        <w:t xml:space="preserve"> </w:t>
      </w:r>
      <w:r w:rsidR="00DF65CD">
        <w:rPr>
          <w:lang w:val="es-ES_tradnl"/>
        </w:rPr>
        <w:t>ha cursado una notificación al Director G</w:t>
      </w:r>
      <w:r w:rsidR="00216E5C" w:rsidRPr="009E74F9">
        <w:rPr>
          <w:lang w:val="es-ES_tradnl"/>
        </w:rPr>
        <w:t>eneral de la Organización Mundial de la Pr</w:t>
      </w:r>
      <w:r w:rsidR="009E74F9">
        <w:rPr>
          <w:lang w:val="es-ES_tradnl"/>
        </w:rPr>
        <w:t>opiedad Intelectual (OMPI)</w:t>
      </w:r>
      <w:r w:rsidR="00216E5C" w:rsidRPr="009E74F9">
        <w:rPr>
          <w:lang w:val="es-ES_tradnl"/>
        </w:rPr>
        <w:t xml:space="preserve"> </w:t>
      </w:r>
      <w:r w:rsidR="008A35AA">
        <w:rPr>
          <w:lang w:val="es-ES_tradnl"/>
        </w:rPr>
        <w:t xml:space="preserve">en virtud </w:t>
      </w:r>
      <w:r w:rsidR="00692709">
        <w:rPr>
          <w:lang w:val="es-ES_tradnl"/>
        </w:rPr>
        <w:t xml:space="preserve">de </w:t>
      </w:r>
      <w:r w:rsidR="00C22FD8">
        <w:rPr>
          <w:lang w:val="es-ES_tradnl"/>
        </w:rPr>
        <w:t>la</w:t>
      </w:r>
      <w:r w:rsidR="00F66DBA">
        <w:rPr>
          <w:lang w:val="es-ES_tradnl"/>
        </w:rPr>
        <w:t>s</w:t>
      </w:r>
      <w:r w:rsidR="009E74F9">
        <w:rPr>
          <w:lang w:val="es-ES_tradnl"/>
        </w:rPr>
        <w:t xml:space="preserve"> </w:t>
      </w:r>
      <w:r w:rsidR="00C22FD8">
        <w:rPr>
          <w:lang w:val="es-ES_tradnl"/>
        </w:rPr>
        <w:t>Regla</w:t>
      </w:r>
      <w:r w:rsidR="00F66DBA">
        <w:rPr>
          <w:lang w:val="es-ES_tradnl"/>
        </w:rPr>
        <w:t>s 27</w:t>
      </w:r>
      <w:r w:rsidR="00F66DBA" w:rsidRPr="00F66DBA">
        <w:rPr>
          <w:i/>
          <w:lang w:val="es-ES_tradnl"/>
        </w:rPr>
        <w:t>bis</w:t>
      </w:r>
      <w:r w:rsidR="00F66DBA">
        <w:rPr>
          <w:lang w:val="es-ES_tradnl"/>
        </w:rPr>
        <w:t>.6) y</w:t>
      </w:r>
      <w:r w:rsidR="008A35AA">
        <w:rPr>
          <w:lang w:val="es-ES_tradnl"/>
        </w:rPr>
        <w:t> </w:t>
      </w:r>
      <w:r w:rsidR="00216E5C" w:rsidRPr="009E74F9">
        <w:rPr>
          <w:lang w:val="es-ES_tradnl"/>
        </w:rPr>
        <w:t>27</w:t>
      </w:r>
      <w:r w:rsidR="00216E5C" w:rsidRPr="009E74F9">
        <w:rPr>
          <w:i/>
          <w:lang w:val="es-ES_tradnl"/>
        </w:rPr>
        <w:t>ter</w:t>
      </w:r>
      <w:r w:rsidR="009E74F9">
        <w:rPr>
          <w:lang w:val="es-ES_tradnl"/>
        </w:rPr>
        <w:t>.</w:t>
      </w:r>
      <w:r w:rsidR="00216E5C" w:rsidRPr="009E74F9">
        <w:rPr>
          <w:lang w:val="es-ES_tradnl"/>
        </w:rPr>
        <w:t>2)b)</w:t>
      </w:r>
      <w:r w:rsidR="008A35AA">
        <w:rPr>
          <w:lang w:val="es-ES_tradnl"/>
        </w:rPr>
        <w:t xml:space="preserve"> </w:t>
      </w:r>
      <w:r w:rsidR="00216E5C" w:rsidRPr="009E74F9">
        <w:rPr>
          <w:lang w:val="es-ES_tradnl"/>
        </w:rPr>
        <w:t>del Reglamento Común del Arreglo de Madrid relativo al Registro Internacional de Marcas y del Protocol</w:t>
      </w:r>
      <w:r w:rsidR="00162F8A">
        <w:rPr>
          <w:lang w:val="es-ES_tradnl"/>
        </w:rPr>
        <w:t>o concerniente a ese Arreglo (“</w:t>
      </w:r>
      <w:r w:rsidR="00DE772D">
        <w:rPr>
          <w:lang w:val="es-ES_tradnl"/>
        </w:rPr>
        <w:t>Reglamento Común</w:t>
      </w:r>
      <w:r w:rsidR="00162F8A">
        <w:rPr>
          <w:lang w:val="es-ES_tradnl"/>
        </w:rPr>
        <w:t>”</w:t>
      </w:r>
      <w:bookmarkStart w:id="2" w:name="_GoBack"/>
      <w:bookmarkEnd w:id="2"/>
      <w:r w:rsidR="00DE772D">
        <w:rPr>
          <w:lang w:val="es-ES_tradnl"/>
        </w:rPr>
        <w:t>)</w:t>
      </w:r>
      <w:r w:rsidR="00216E5C" w:rsidRPr="009E74F9">
        <w:rPr>
          <w:lang w:val="es-ES_tradnl"/>
        </w:rPr>
        <w:t>.</w:t>
      </w:r>
      <w:r w:rsidR="00200BA9" w:rsidRPr="00953DB5">
        <w:rPr>
          <w:lang w:val="es-ES"/>
        </w:rPr>
        <w:t xml:space="preserve">  </w:t>
      </w:r>
    </w:p>
    <w:p w:rsidR="008C6127" w:rsidRPr="008C6127" w:rsidRDefault="00A40B0F" w:rsidP="00580E1E">
      <w:pPr>
        <w:pStyle w:val="ONUME"/>
        <w:rPr>
          <w:lang w:val="es-ES_tradnl"/>
        </w:rPr>
      </w:pPr>
      <w:r>
        <w:rPr>
          <w:lang w:val="es-ES_tradnl"/>
        </w:rPr>
        <w:t xml:space="preserve">En dicha notificación, </w:t>
      </w:r>
      <w:r w:rsidR="000C212F">
        <w:rPr>
          <w:lang w:val="es-ES_tradnl"/>
        </w:rPr>
        <w:t>se indica que la</w:t>
      </w:r>
      <w:r>
        <w:rPr>
          <w:lang w:val="es-ES_tradnl"/>
        </w:rPr>
        <w:t xml:space="preserve"> </w:t>
      </w:r>
      <w:r w:rsidR="00E0522D">
        <w:rPr>
          <w:lang w:val="es-ES_tradnl"/>
        </w:rPr>
        <w:t>legislación</w:t>
      </w:r>
      <w:r w:rsidR="00D57B48" w:rsidRPr="00D57B48">
        <w:rPr>
          <w:lang w:val="es-ES_tradnl"/>
        </w:rPr>
        <w:t xml:space="preserve"> </w:t>
      </w:r>
      <w:r w:rsidR="000C212F">
        <w:rPr>
          <w:lang w:val="es-ES_tradnl"/>
        </w:rPr>
        <w:t xml:space="preserve">aplicable en </w:t>
      </w:r>
      <w:r w:rsidR="0037117E">
        <w:rPr>
          <w:lang w:val="es-ES_tradnl"/>
        </w:rPr>
        <w:t>San Martín (parte </w:t>
      </w:r>
      <w:r w:rsidR="000C212F" w:rsidRPr="00580E1E">
        <w:rPr>
          <w:lang w:val="es-ES_tradnl"/>
        </w:rPr>
        <w:t>neerlandesa)</w:t>
      </w:r>
      <w:r w:rsidR="000C212F">
        <w:rPr>
          <w:lang w:val="es-ES_tradnl"/>
        </w:rPr>
        <w:t xml:space="preserve"> </w:t>
      </w:r>
      <w:r w:rsidR="00F67CC6">
        <w:rPr>
          <w:lang w:val="es-ES_tradnl"/>
        </w:rPr>
        <w:t xml:space="preserve">no </w:t>
      </w:r>
      <w:r w:rsidR="003D326C" w:rsidRPr="003D326C">
        <w:rPr>
          <w:lang w:val="es-ES_tradnl"/>
        </w:rPr>
        <w:t xml:space="preserve">prevé </w:t>
      </w:r>
      <w:r w:rsidR="00EF6F49" w:rsidRPr="00EF6F49">
        <w:rPr>
          <w:lang w:val="es-ES_tradnl"/>
        </w:rPr>
        <w:t xml:space="preserve">la división de </w:t>
      </w:r>
      <w:r w:rsidR="00251E61">
        <w:rPr>
          <w:lang w:val="es-ES_tradnl"/>
        </w:rPr>
        <w:t>un registro de marca</w:t>
      </w:r>
      <w:r w:rsidR="00EF6F49">
        <w:rPr>
          <w:lang w:val="es-ES_tradnl"/>
        </w:rPr>
        <w:t>,</w:t>
      </w:r>
      <w:r w:rsidR="00EF6F49" w:rsidRPr="00EF6F49">
        <w:rPr>
          <w:lang w:val="es-ES_tradnl"/>
        </w:rPr>
        <w:t xml:space="preserve"> </w:t>
      </w:r>
      <w:r w:rsidR="00EF6F49">
        <w:rPr>
          <w:lang w:val="es-ES_tradnl"/>
        </w:rPr>
        <w:t xml:space="preserve">ni </w:t>
      </w:r>
      <w:r w:rsidR="003D326C" w:rsidRPr="003D326C">
        <w:rPr>
          <w:lang w:val="es-ES_tradnl"/>
        </w:rPr>
        <w:t xml:space="preserve">la fusión de </w:t>
      </w:r>
      <w:r w:rsidR="003D326C" w:rsidRPr="008C6127">
        <w:rPr>
          <w:lang w:val="es-ES_tradnl"/>
        </w:rPr>
        <w:t>registros</w:t>
      </w:r>
      <w:r>
        <w:rPr>
          <w:lang w:val="es-ES_tradnl"/>
        </w:rPr>
        <w:t xml:space="preserve"> </w:t>
      </w:r>
      <w:r w:rsidR="00AC5A3B" w:rsidRPr="002154BF">
        <w:rPr>
          <w:lang w:val="es-ES_tradnl"/>
        </w:rPr>
        <w:t>de marcas</w:t>
      </w:r>
      <w:r w:rsidR="00EF6F49">
        <w:rPr>
          <w:lang w:val="es-ES_tradnl"/>
        </w:rPr>
        <w:t>.  E</w:t>
      </w:r>
      <w:r>
        <w:rPr>
          <w:lang w:val="es-ES_tradnl"/>
        </w:rPr>
        <w:t>n consecuencia,</w:t>
      </w:r>
      <w:r w:rsidR="008C6127" w:rsidRPr="008C6127">
        <w:rPr>
          <w:lang w:val="es-ES_tradnl"/>
        </w:rPr>
        <w:t xml:space="preserve"> </w:t>
      </w:r>
      <w:r w:rsidR="000C212F">
        <w:rPr>
          <w:lang w:val="es-ES_tradnl"/>
        </w:rPr>
        <w:t>la</w:t>
      </w:r>
      <w:r w:rsidR="008C6127">
        <w:rPr>
          <w:lang w:val="es-ES_tradnl"/>
        </w:rPr>
        <w:t xml:space="preserve"> </w:t>
      </w:r>
      <w:r w:rsidR="008C6127" w:rsidRPr="008C6127">
        <w:rPr>
          <w:lang w:val="es-ES_tradnl"/>
        </w:rPr>
        <w:t xml:space="preserve">Oficina no presentará a la Oficina Internacional de la OMPI </w:t>
      </w:r>
      <w:r w:rsidR="00EF6F49" w:rsidRPr="00EF6F49">
        <w:rPr>
          <w:lang w:val="es-ES_tradnl"/>
        </w:rPr>
        <w:t>peticiones de divisió</w:t>
      </w:r>
      <w:r w:rsidR="00EF6F49">
        <w:rPr>
          <w:lang w:val="es-ES_tradnl"/>
        </w:rPr>
        <w:t xml:space="preserve">n de un registro internacional </w:t>
      </w:r>
      <w:r w:rsidR="00EF6F49" w:rsidRPr="00EF6F49">
        <w:rPr>
          <w:lang w:val="es-ES_tradnl"/>
        </w:rPr>
        <w:t>en virtud de</w:t>
      </w:r>
      <w:r w:rsidR="00EF6F49">
        <w:rPr>
          <w:lang w:val="es-ES_tradnl"/>
        </w:rPr>
        <w:t xml:space="preserve"> la </w:t>
      </w:r>
      <w:r w:rsidR="00EF6F49" w:rsidRPr="00EF6F49">
        <w:rPr>
          <w:lang w:val="es-ES_tradnl"/>
        </w:rPr>
        <w:t>Regla 27</w:t>
      </w:r>
      <w:r w:rsidR="00EF6F49" w:rsidRPr="00EF6F49">
        <w:rPr>
          <w:i/>
          <w:lang w:val="es-ES_tradnl"/>
        </w:rPr>
        <w:t>bis</w:t>
      </w:r>
      <w:r w:rsidR="00EF6F49">
        <w:rPr>
          <w:lang w:val="es-ES_tradnl"/>
        </w:rPr>
        <w:t>.1</w:t>
      </w:r>
      <w:r w:rsidR="00EF6F49" w:rsidRPr="00EF6F49">
        <w:rPr>
          <w:lang w:val="es-ES_tradnl"/>
        </w:rPr>
        <w:t>), ni peticiones de fusión de registros internacionales resultantes de una división en virtud de</w:t>
      </w:r>
      <w:r w:rsidR="00755BD9">
        <w:rPr>
          <w:lang w:val="es-ES_tradnl"/>
        </w:rPr>
        <w:t xml:space="preserve"> la </w:t>
      </w:r>
      <w:r w:rsidR="00DE772D" w:rsidRPr="00DE772D">
        <w:rPr>
          <w:lang w:val="es-ES_tradnl"/>
        </w:rPr>
        <w:t>Regla</w:t>
      </w:r>
      <w:r w:rsidR="00DE772D">
        <w:rPr>
          <w:lang w:val="es-ES_tradnl"/>
        </w:rPr>
        <w:t> </w:t>
      </w:r>
      <w:r w:rsidR="00EF6F49" w:rsidRPr="00DE772D">
        <w:rPr>
          <w:lang w:val="es-ES_tradnl"/>
        </w:rPr>
        <w:t>27</w:t>
      </w:r>
      <w:r w:rsidR="00EF6F49" w:rsidRPr="00642C47">
        <w:rPr>
          <w:i/>
          <w:lang w:val="es-ES_tradnl"/>
        </w:rPr>
        <w:t>ter</w:t>
      </w:r>
      <w:r w:rsidR="00EF6F49" w:rsidRPr="00EF6F49">
        <w:rPr>
          <w:lang w:val="es-ES_tradnl"/>
        </w:rPr>
        <w:t>.2)a)</w:t>
      </w:r>
      <w:r w:rsidR="008C6127">
        <w:rPr>
          <w:lang w:val="es-ES_tradnl"/>
        </w:rPr>
        <w:t>.</w:t>
      </w:r>
    </w:p>
    <w:p w:rsidR="00216E5C" w:rsidRPr="00953DB5" w:rsidRDefault="00216E5C" w:rsidP="00200BA9">
      <w:pPr>
        <w:rPr>
          <w:lang w:val="es-ES"/>
        </w:rPr>
      </w:pPr>
    </w:p>
    <w:p w:rsidR="00216E5C" w:rsidRPr="009E74F9" w:rsidRDefault="00F01FC2" w:rsidP="009E74F9">
      <w:pPr>
        <w:pStyle w:val="Endofdocument-Annex"/>
      </w:pPr>
      <w:r>
        <w:rPr>
          <w:lang w:val="es-ES_tradnl"/>
        </w:rPr>
        <w:t>15</w:t>
      </w:r>
      <w:r w:rsidR="009E74F9" w:rsidRPr="009E74F9">
        <w:rPr>
          <w:lang w:val="es-ES_tradnl"/>
        </w:rPr>
        <w:t xml:space="preserve"> de </w:t>
      </w:r>
      <w:r w:rsidR="00836F73">
        <w:rPr>
          <w:lang w:val="es-ES_tradnl"/>
        </w:rPr>
        <w:t>mayo</w:t>
      </w:r>
      <w:r w:rsidR="00CB0CD6">
        <w:rPr>
          <w:lang w:val="es-ES_tradnl"/>
        </w:rPr>
        <w:t xml:space="preserve"> de 2019</w:t>
      </w:r>
    </w:p>
    <w:p w:rsidR="004936FC" w:rsidRPr="009E74F9" w:rsidRDefault="004936FC" w:rsidP="00014C4E">
      <w:pPr>
        <w:pStyle w:val="Endofdocument-Annex"/>
      </w:pPr>
    </w:p>
    <w:sectPr w:rsidR="004936FC" w:rsidRPr="009E74F9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4580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34655"/>
    <w:rsid w:val="00043313"/>
    <w:rsid w:val="00043CAA"/>
    <w:rsid w:val="00060383"/>
    <w:rsid w:val="00062D7F"/>
    <w:rsid w:val="00065090"/>
    <w:rsid w:val="000728FF"/>
    <w:rsid w:val="00075432"/>
    <w:rsid w:val="000831E4"/>
    <w:rsid w:val="00084047"/>
    <w:rsid w:val="000968ED"/>
    <w:rsid w:val="000A054A"/>
    <w:rsid w:val="000A525D"/>
    <w:rsid w:val="000C212F"/>
    <w:rsid w:val="000D3921"/>
    <w:rsid w:val="000D4C48"/>
    <w:rsid w:val="000F33AC"/>
    <w:rsid w:val="000F3403"/>
    <w:rsid w:val="000F5E56"/>
    <w:rsid w:val="001272E3"/>
    <w:rsid w:val="00131BD8"/>
    <w:rsid w:val="00133F53"/>
    <w:rsid w:val="001362EE"/>
    <w:rsid w:val="0015037D"/>
    <w:rsid w:val="00151FC2"/>
    <w:rsid w:val="00162F8A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16E5C"/>
    <w:rsid w:val="00217008"/>
    <w:rsid w:val="0022493E"/>
    <w:rsid w:val="00244FD5"/>
    <w:rsid w:val="00245804"/>
    <w:rsid w:val="00251890"/>
    <w:rsid w:val="00251E61"/>
    <w:rsid w:val="0025278E"/>
    <w:rsid w:val="002634C4"/>
    <w:rsid w:val="0027294C"/>
    <w:rsid w:val="002875FB"/>
    <w:rsid w:val="002928D3"/>
    <w:rsid w:val="002A2E4F"/>
    <w:rsid w:val="002C1554"/>
    <w:rsid w:val="002C38D8"/>
    <w:rsid w:val="002E16A6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7117E"/>
    <w:rsid w:val="003845C1"/>
    <w:rsid w:val="00390548"/>
    <w:rsid w:val="00396555"/>
    <w:rsid w:val="003A6F89"/>
    <w:rsid w:val="003B38C1"/>
    <w:rsid w:val="003D326C"/>
    <w:rsid w:val="003E0D9F"/>
    <w:rsid w:val="004052E1"/>
    <w:rsid w:val="00410ADA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33E03"/>
    <w:rsid w:val="00546473"/>
    <w:rsid w:val="00546A94"/>
    <w:rsid w:val="00560A29"/>
    <w:rsid w:val="00576D4C"/>
    <w:rsid w:val="00580E1E"/>
    <w:rsid w:val="005868B8"/>
    <w:rsid w:val="005C608C"/>
    <w:rsid w:val="005C6649"/>
    <w:rsid w:val="005D5867"/>
    <w:rsid w:val="005D710E"/>
    <w:rsid w:val="005F2F3B"/>
    <w:rsid w:val="00605827"/>
    <w:rsid w:val="006107A0"/>
    <w:rsid w:val="00611313"/>
    <w:rsid w:val="00642C4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539C"/>
    <w:rsid w:val="00700FB3"/>
    <w:rsid w:val="007172D8"/>
    <w:rsid w:val="00734163"/>
    <w:rsid w:val="00734752"/>
    <w:rsid w:val="00755BD9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25312"/>
    <w:rsid w:val="008351F9"/>
    <w:rsid w:val="00835E16"/>
    <w:rsid w:val="00836F73"/>
    <w:rsid w:val="00853FA8"/>
    <w:rsid w:val="00854071"/>
    <w:rsid w:val="00854AB1"/>
    <w:rsid w:val="00865D69"/>
    <w:rsid w:val="00885618"/>
    <w:rsid w:val="008948BE"/>
    <w:rsid w:val="008977D0"/>
    <w:rsid w:val="008A35AA"/>
    <w:rsid w:val="008B2CC1"/>
    <w:rsid w:val="008B4800"/>
    <w:rsid w:val="008B60B2"/>
    <w:rsid w:val="008C2D2F"/>
    <w:rsid w:val="008C2FE6"/>
    <w:rsid w:val="008C4308"/>
    <w:rsid w:val="008C6127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518FD"/>
    <w:rsid w:val="00953DB5"/>
    <w:rsid w:val="00961B54"/>
    <w:rsid w:val="00965EC2"/>
    <w:rsid w:val="00966A22"/>
    <w:rsid w:val="0096722F"/>
    <w:rsid w:val="00980843"/>
    <w:rsid w:val="009820CB"/>
    <w:rsid w:val="009943F4"/>
    <w:rsid w:val="00997AAD"/>
    <w:rsid w:val="009A591F"/>
    <w:rsid w:val="009C0C04"/>
    <w:rsid w:val="009C0E9C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0B0F"/>
    <w:rsid w:val="00A421E7"/>
    <w:rsid w:val="00A42DAF"/>
    <w:rsid w:val="00A438BB"/>
    <w:rsid w:val="00A453F6"/>
    <w:rsid w:val="00A45BD8"/>
    <w:rsid w:val="00A57CB1"/>
    <w:rsid w:val="00A60B07"/>
    <w:rsid w:val="00A869B7"/>
    <w:rsid w:val="00AA1EEF"/>
    <w:rsid w:val="00AA6E63"/>
    <w:rsid w:val="00AB2C7F"/>
    <w:rsid w:val="00AC205C"/>
    <w:rsid w:val="00AC45BC"/>
    <w:rsid w:val="00AC5A3B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21565"/>
    <w:rsid w:val="00C22FD8"/>
    <w:rsid w:val="00C32F61"/>
    <w:rsid w:val="00C3793B"/>
    <w:rsid w:val="00C37FF6"/>
    <w:rsid w:val="00C45642"/>
    <w:rsid w:val="00C47421"/>
    <w:rsid w:val="00C5272C"/>
    <w:rsid w:val="00C556FE"/>
    <w:rsid w:val="00C72DA4"/>
    <w:rsid w:val="00C756E9"/>
    <w:rsid w:val="00C977DB"/>
    <w:rsid w:val="00CB0CD6"/>
    <w:rsid w:val="00CB132F"/>
    <w:rsid w:val="00CB414E"/>
    <w:rsid w:val="00CC034A"/>
    <w:rsid w:val="00CC5016"/>
    <w:rsid w:val="00CE0A51"/>
    <w:rsid w:val="00CE0F4D"/>
    <w:rsid w:val="00CE6390"/>
    <w:rsid w:val="00CF4536"/>
    <w:rsid w:val="00D22BD4"/>
    <w:rsid w:val="00D2403C"/>
    <w:rsid w:val="00D30CC7"/>
    <w:rsid w:val="00D31C2F"/>
    <w:rsid w:val="00D40A98"/>
    <w:rsid w:val="00D424EC"/>
    <w:rsid w:val="00D45252"/>
    <w:rsid w:val="00D504BC"/>
    <w:rsid w:val="00D57B48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E772D"/>
    <w:rsid w:val="00DF1D2D"/>
    <w:rsid w:val="00DF65CD"/>
    <w:rsid w:val="00E0522D"/>
    <w:rsid w:val="00E22CEA"/>
    <w:rsid w:val="00E335FE"/>
    <w:rsid w:val="00E34CD9"/>
    <w:rsid w:val="00E42B9A"/>
    <w:rsid w:val="00E441C2"/>
    <w:rsid w:val="00E471DB"/>
    <w:rsid w:val="00E532DC"/>
    <w:rsid w:val="00E66C2C"/>
    <w:rsid w:val="00E87F9F"/>
    <w:rsid w:val="00E970CB"/>
    <w:rsid w:val="00EA4CC1"/>
    <w:rsid w:val="00EC23FC"/>
    <w:rsid w:val="00EC4E49"/>
    <w:rsid w:val="00ED4C4F"/>
    <w:rsid w:val="00ED694A"/>
    <w:rsid w:val="00ED77FB"/>
    <w:rsid w:val="00EE1BCB"/>
    <w:rsid w:val="00EE2161"/>
    <w:rsid w:val="00EE45FA"/>
    <w:rsid w:val="00EE5748"/>
    <w:rsid w:val="00EF0146"/>
    <w:rsid w:val="00EF6F49"/>
    <w:rsid w:val="00F01FC2"/>
    <w:rsid w:val="00F02A22"/>
    <w:rsid w:val="00F0720F"/>
    <w:rsid w:val="00F201C4"/>
    <w:rsid w:val="00F21217"/>
    <w:rsid w:val="00F66152"/>
    <w:rsid w:val="00F66DBA"/>
    <w:rsid w:val="00F67CC6"/>
    <w:rsid w:val="00F7721F"/>
    <w:rsid w:val="00F87AB2"/>
    <w:rsid w:val="00F92F0A"/>
    <w:rsid w:val="00F94A0D"/>
    <w:rsid w:val="00FC3D36"/>
    <w:rsid w:val="00FC4C8A"/>
    <w:rsid w:val="00FC7270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3E3AC31F"/>
  <w15:docId w15:val="{8D128DFE-FAB7-4F8D-8D27-3F8C1790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14</cp:revision>
  <cp:lastPrinted>2019-05-06T08:32:00Z</cp:lastPrinted>
  <dcterms:created xsi:type="dcterms:W3CDTF">2019-04-12T13:46:00Z</dcterms:created>
  <dcterms:modified xsi:type="dcterms:W3CDTF">2019-05-15T09:07:00Z</dcterms:modified>
</cp:coreProperties>
</file>