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95AC0">
              <w:rPr>
                <w:rFonts w:ascii="Arial Black" w:hAnsi="Arial Black"/>
                <w:caps/>
                <w:sz w:val="15"/>
              </w:rPr>
              <w:t>23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AF0AF5">
        <w:rPr>
          <w:b/>
          <w:bCs/>
          <w:sz w:val="24"/>
          <w:szCs w:val="24"/>
        </w:rPr>
        <w:t>New Zealand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AF0AF5">
        <w:t>New Zealand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AF0AF5">
        <w:t>New Zealand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502D4A" w:rsidRDefault="0072589C" w:rsidP="00025F96">
      <w:pPr>
        <w:pStyle w:val="ONUME"/>
      </w:pPr>
      <w:r>
        <w:t xml:space="preserve">As from </w:t>
      </w:r>
      <w:r w:rsidR="008C30D3">
        <w:t xml:space="preserve">August </w:t>
      </w:r>
      <w:r w:rsidR="001D046A">
        <w:t>21</w:t>
      </w:r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AF0AF5">
        <w:t>New Zealand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502D4A" w:rsidTr="00C47C8B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502D4A" w:rsidRDefault="00502D4A" w:rsidP="00C47C8B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  <w:rPr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502D4A" w:rsidRDefault="001D046A" w:rsidP="00C47C8B">
            <w:pPr>
              <w:jc w:val="center"/>
              <w:rPr>
                <w:lang w:eastAsia="ja-JP"/>
              </w:rPr>
            </w:pPr>
            <w:r>
              <w:t>August 20</w:t>
            </w:r>
            <w:r w:rsidR="00502D4A">
              <w:t>, 2023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502D4A" w:rsidRDefault="008C30D3" w:rsidP="00C47C8B">
            <w:pPr>
              <w:jc w:val="center"/>
              <w:rPr>
                <w:b/>
              </w:rPr>
            </w:pPr>
            <w:r>
              <w:rPr>
                <w:b/>
              </w:rPr>
              <w:t xml:space="preserve">August </w:t>
            </w:r>
            <w:r w:rsidR="001D046A">
              <w:rPr>
                <w:b/>
              </w:rPr>
              <w:t>21</w:t>
            </w:r>
            <w:r w:rsidR="00502D4A">
              <w:rPr>
                <w:b/>
              </w:rPr>
              <w:t>, 2023</w:t>
            </w:r>
          </w:p>
          <w:p w:rsidR="00502D4A" w:rsidRPr="00CC3325" w:rsidRDefault="00502D4A" w:rsidP="00C47C8B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4650DD" w:rsidP="00C47C8B">
            <w:pPr>
              <w:jc w:val="center"/>
            </w:pPr>
            <w:r>
              <w:t>63</w:t>
            </w: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8C30D3" w:rsidP="00C47C8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</w:tc>
      </w:tr>
      <w:tr w:rsidR="00502D4A" w:rsidTr="00C47C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Renewal</w:t>
            </w:r>
          </w:p>
          <w:p w:rsidR="00502D4A" w:rsidRDefault="00502D4A" w:rsidP="00C47C8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4650DD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126</w:t>
            </w: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8C30D3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109</w:t>
            </w: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  <w:bookmarkStart w:id="1" w:name="_GoBack"/>
      <w:bookmarkEnd w:id="1"/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AF0AF5">
        <w:t>New Zealand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8C30D3">
        <w:t xml:space="preserve">August </w:t>
      </w:r>
      <w:r w:rsidR="001D046A">
        <w:t>21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895AC0" w:rsidP="00B40CAC">
      <w:pPr>
        <w:pStyle w:val="Endofdocument-Annex"/>
        <w:spacing w:before="440"/>
      </w:pPr>
      <w:r>
        <w:rPr>
          <w:lang w:eastAsia="ja-JP"/>
        </w:rPr>
        <w:t>July 21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F7" w:rsidRDefault="009360F7">
      <w:r>
        <w:separator/>
      </w:r>
    </w:p>
  </w:endnote>
  <w:endnote w:type="continuationSeparator" w:id="0">
    <w:p w:rsidR="009360F7" w:rsidRDefault="009360F7" w:rsidP="003B38C1">
      <w:r>
        <w:separator/>
      </w:r>
    </w:p>
    <w:p w:rsidR="009360F7" w:rsidRPr="003B38C1" w:rsidRDefault="009360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360F7" w:rsidRPr="003B38C1" w:rsidRDefault="009360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F7" w:rsidRDefault="009360F7">
      <w:r>
        <w:separator/>
      </w:r>
    </w:p>
  </w:footnote>
  <w:footnote w:type="continuationSeparator" w:id="0">
    <w:p w:rsidR="009360F7" w:rsidRDefault="009360F7" w:rsidP="008B60B2">
      <w:r>
        <w:separator/>
      </w:r>
    </w:p>
    <w:p w:rsidR="009360F7" w:rsidRPr="00ED77FB" w:rsidRDefault="009360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360F7" w:rsidRPr="00ED77FB" w:rsidRDefault="009360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04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54CC7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46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50DD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B93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5AC0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C30D3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2333B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44A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0AF5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635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00D772E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184-5A37-4E2C-83A3-E3BE645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10</cp:revision>
  <cp:lastPrinted>2023-06-19T15:31:00Z</cp:lastPrinted>
  <dcterms:created xsi:type="dcterms:W3CDTF">2023-07-18T14:52:00Z</dcterms:created>
  <dcterms:modified xsi:type="dcterms:W3CDTF">2023-07-21T07:11:00Z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