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BA79E5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BA79E5" w:rsidRDefault="00DB6CE9">
            <w:r w:rsidRPr="00BA79E5">
              <w:rPr>
                <w:noProof/>
                <w:lang w:eastAsia="en-US"/>
              </w:rPr>
              <w:drawing>
                <wp:inline distT="0" distB="0" distL="0" distR="0">
                  <wp:extent cx="1857375" cy="1324610"/>
                  <wp:effectExtent l="0" t="0" r="0" b="0"/>
                  <wp:docPr id="1" name="Imag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59B" w:rsidRPr="00BA79E5" w:rsidRDefault="005A059B"/>
    <w:p w:rsidR="005A059B" w:rsidRPr="00BA79E5" w:rsidRDefault="005E284E" w:rsidP="00715D12">
      <w:pPr>
        <w:jc w:val="right"/>
        <w:rPr>
          <w:lang w:val="fr-FR"/>
        </w:rPr>
      </w:pPr>
      <w:r w:rsidRPr="00BA79E5">
        <w:rPr>
          <w:rFonts w:ascii="Arial Black" w:hAnsi="Arial Black"/>
          <w:sz w:val="15"/>
          <w:szCs w:val="15"/>
          <w:lang w:val="pt-BR"/>
        </w:rPr>
        <w:t>AVIS</w:t>
      </w:r>
      <w:r w:rsidR="00715D12" w:rsidRPr="00BA79E5">
        <w:rPr>
          <w:rFonts w:ascii="Arial Black" w:hAnsi="Arial Black"/>
          <w:sz w:val="15"/>
          <w:szCs w:val="15"/>
          <w:lang w:val="pt-BR"/>
        </w:rPr>
        <w:t xml:space="preserve"> N</w:t>
      </w:r>
      <w:r w:rsidRPr="00BA79E5">
        <w:rPr>
          <w:rFonts w:ascii="Arial Black" w:hAnsi="Arial Black"/>
          <w:sz w:val="15"/>
          <w:szCs w:val="15"/>
          <w:lang w:val="pt-BR"/>
        </w:rPr>
        <w:t>°</w:t>
      </w:r>
      <w:r w:rsidR="00A83C4F">
        <w:rPr>
          <w:rFonts w:ascii="Arial Black" w:hAnsi="Arial Black"/>
          <w:sz w:val="15"/>
          <w:szCs w:val="15"/>
          <w:lang w:val="pt-BR"/>
        </w:rPr>
        <w:t xml:space="preserve"> </w:t>
      </w:r>
      <w:r w:rsidR="00BA79E5" w:rsidRPr="00BA79E5">
        <w:rPr>
          <w:rFonts w:ascii="Arial Black" w:hAnsi="Arial Black"/>
          <w:sz w:val="15"/>
          <w:szCs w:val="15"/>
          <w:lang w:val="pt-BR"/>
        </w:rPr>
        <w:t>04</w:t>
      </w:r>
      <w:r w:rsidR="00715D12" w:rsidRPr="00BA79E5">
        <w:rPr>
          <w:rFonts w:ascii="Arial Black" w:hAnsi="Arial Black"/>
          <w:sz w:val="15"/>
          <w:szCs w:val="15"/>
          <w:lang w:val="pt-BR"/>
        </w:rPr>
        <w:t>/20</w:t>
      </w:r>
      <w:r w:rsidR="00DB6CE9" w:rsidRPr="00BA79E5">
        <w:rPr>
          <w:rFonts w:ascii="Arial Black" w:hAnsi="Arial Black"/>
          <w:sz w:val="15"/>
          <w:szCs w:val="15"/>
          <w:lang w:val="pt-BR"/>
        </w:rPr>
        <w:t>21</w:t>
      </w:r>
    </w:p>
    <w:p w:rsidR="005A059B" w:rsidRPr="00BA79E5" w:rsidRDefault="005A059B" w:rsidP="00715D12">
      <w:pPr>
        <w:rPr>
          <w:lang w:val="fr-FR"/>
        </w:rPr>
      </w:pPr>
    </w:p>
    <w:p w:rsidR="005A059B" w:rsidRPr="00BA79E5" w:rsidRDefault="005A059B" w:rsidP="00715D12">
      <w:pPr>
        <w:rPr>
          <w:lang w:val="fr-FR"/>
        </w:rPr>
      </w:pPr>
    </w:p>
    <w:p w:rsidR="005A059B" w:rsidRPr="00BA79E5" w:rsidRDefault="005A059B" w:rsidP="00715D12">
      <w:pPr>
        <w:rPr>
          <w:lang w:val="fr-FR"/>
        </w:rPr>
      </w:pPr>
    </w:p>
    <w:p w:rsidR="006041B6" w:rsidRPr="00BA79E5" w:rsidRDefault="006041B6" w:rsidP="00715D12">
      <w:pPr>
        <w:rPr>
          <w:lang w:val="fr-FR"/>
        </w:rPr>
      </w:pPr>
    </w:p>
    <w:p w:rsidR="005A059B" w:rsidRPr="00BA79E5" w:rsidRDefault="005A059B" w:rsidP="005A059B">
      <w:pPr>
        <w:rPr>
          <w:b/>
          <w:sz w:val="28"/>
          <w:szCs w:val="28"/>
          <w:lang w:val="fr-FR"/>
        </w:rPr>
      </w:pPr>
      <w:r w:rsidRPr="00BA79E5">
        <w:rPr>
          <w:b/>
          <w:sz w:val="28"/>
          <w:szCs w:val="28"/>
          <w:lang w:val="fr-FR"/>
        </w:rPr>
        <w:t xml:space="preserve">Arrangement de </w:t>
      </w:r>
      <w:r w:rsidR="00CF4118" w:rsidRPr="00BA79E5">
        <w:rPr>
          <w:b/>
          <w:sz w:val="28"/>
          <w:szCs w:val="28"/>
          <w:lang w:val="fr-FR"/>
        </w:rPr>
        <w:t>La Haye</w:t>
      </w:r>
      <w:r w:rsidRPr="00BA79E5">
        <w:rPr>
          <w:b/>
          <w:sz w:val="28"/>
          <w:szCs w:val="28"/>
          <w:lang w:val="fr-FR"/>
        </w:rPr>
        <w:t xml:space="preserve"> concernant l</w:t>
      </w:r>
      <w:r w:rsidR="00CF4118" w:rsidRPr="00BA79E5">
        <w:rPr>
          <w:b/>
          <w:sz w:val="28"/>
          <w:szCs w:val="28"/>
          <w:lang w:val="fr-FR"/>
        </w:rPr>
        <w:t>’</w:t>
      </w:r>
      <w:r w:rsidRPr="00BA79E5">
        <w:rPr>
          <w:b/>
          <w:sz w:val="28"/>
          <w:szCs w:val="28"/>
          <w:lang w:val="fr-FR"/>
        </w:rPr>
        <w:t>enregistrement international des dessins et modèles industriels</w:t>
      </w:r>
    </w:p>
    <w:p w:rsidR="005A059B" w:rsidRPr="00BA79E5" w:rsidRDefault="005A059B" w:rsidP="00715D12">
      <w:pPr>
        <w:rPr>
          <w:lang w:val="fr-FR"/>
        </w:rPr>
      </w:pPr>
    </w:p>
    <w:p w:rsidR="005A059B" w:rsidRPr="00BA79E5" w:rsidRDefault="005A059B" w:rsidP="00715D12">
      <w:pPr>
        <w:rPr>
          <w:lang w:val="fr-FR"/>
        </w:rPr>
      </w:pPr>
    </w:p>
    <w:p w:rsidR="005A059B" w:rsidRPr="00BA79E5" w:rsidRDefault="005A059B" w:rsidP="00715D12">
      <w:pPr>
        <w:rPr>
          <w:szCs w:val="22"/>
          <w:lang w:val="fr-FR"/>
        </w:rPr>
      </w:pPr>
    </w:p>
    <w:p w:rsidR="005A059B" w:rsidRPr="00BA79E5" w:rsidRDefault="005A059B" w:rsidP="005A059B">
      <w:pPr>
        <w:rPr>
          <w:b/>
          <w:sz w:val="24"/>
          <w:szCs w:val="24"/>
          <w:lang w:val="fr-FR"/>
        </w:rPr>
      </w:pPr>
      <w:r w:rsidRPr="00BA79E5">
        <w:rPr>
          <w:b/>
          <w:sz w:val="24"/>
          <w:szCs w:val="24"/>
          <w:lang w:val="fr-FR"/>
        </w:rPr>
        <w:t>Déclaration faite en vertu de l</w:t>
      </w:r>
      <w:r w:rsidR="00CF4118" w:rsidRPr="00BA79E5">
        <w:rPr>
          <w:b/>
          <w:sz w:val="24"/>
          <w:szCs w:val="24"/>
          <w:lang w:val="fr-FR"/>
        </w:rPr>
        <w:t>’article 1</w:t>
      </w:r>
      <w:r w:rsidRPr="00BA79E5">
        <w:rPr>
          <w:b/>
          <w:sz w:val="24"/>
          <w:szCs w:val="24"/>
          <w:lang w:val="fr-FR"/>
        </w:rPr>
        <w:t>7.3)c) de l</w:t>
      </w:r>
      <w:r w:rsidR="00CF4118" w:rsidRPr="00BA79E5">
        <w:rPr>
          <w:b/>
          <w:sz w:val="24"/>
          <w:szCs w:val="24"/>
          <w:lang w:val="fr-FR"/>
        </w:rPr>
        <w:t>’</w:t>
      </w:r>
      <w:r w:rsidRPr="00BA79E5">
        <w:rPr>
          <w:b/>
          <w:sz w:val="24"/>
          <w:szCs w:val="24"/>
          <w:lang w:val="fr-FR"/>
        </w:rPr>
        <w:t xml:space="preserve">Acte </w:t>
      </w:r>
      <w:r w:rsidR="00CF4118" w:rsidRPr="00BA79E5">
        <w:rPr>
          <w:b/>
          <w:sz w:val="24"/>
          <w:szCs w:val="24"/>
          <w:lang w:val="fr-FR"/>
        </w:rPr>
        <w:t>de 1999 :</w:t>
      </w:r>
      <w:r w:rsidRPr="00BA79E5">
        <w:rPr>
          <w:b/>
          <w:sz w:val="24"/>
          <w:szCs w:val="24"/>
          <w:lang w:val="fr-FR"/>
        </w:rPr>
        <w:t xml:space="preserve"> Rwanda</w:t>
      </w:r>
    </w:p>
    <w:p w:rsidR="005A059B" w:rsidRPr="00BA79E5" w:rsidRDefault="005A059B" w:rsidP="00715D12">
      <w:pPr>
        <w:rPr>
          <w:szCs w:val="22"/>
          <w:lang w:val="fr-FR"/>
        </w:rPr>
      </w:pPr>
    </w:p>
    <w:p w:rsidR="005A059B" w:rsidRPr="00BA79E5" w:rsidRDefault="005A059B" w:rsidP="00715D12">
      <w:pPr>
        <w:rPr>
          <w:szCs w:val="22"/>
          <w:lang w:val="fr-FR"/>
        </w:rPr>
      </w:pPr>
    </w:p>
    <w:p w:rsidR="005A059B" w:rsidRPr="00BA79E5" w:rsidRDefault="005A059B" w:rsidP="005A059B">
      <w:pPr>
        <w:pStyle w:val="ONUMFS"/>
        <w:rPr>
          <w:lang w:val="fr-FR"/>
        </w:rPr>
      </w:pPr>
      <w:r w:rsidRPr="00BA79E5">
        <w:rPr>
          <w:lang w:val="fr-FR"/>
        </w:rPr>
        <w:t>Le 2</w:t>
      </w:r>
      <w:r w:rsidR="00CF4118" w:rsidRPr="00BA79E5">
        <w:rPr>
          <w:lang w:val="fr-FR"/>
        </w:rPr>
        <w:t>6 mars 20</w:t>
      </w:r>
      <w:r w:rsidRPr="00BA79E5">
        <w:rPr>
          <w:lang w:val="fr-FR"/>
        </w:rPr>
        <w:t>21, le Directeur général de l</w:t>
      </w:r>
      <w:r w:rsidR="00CF4118" w:rsidRPr="00BA79E5">
        <w:rPr>
          <w:lang w:val="fr-FR"/>
        </w:rPr>
        <w:t>’</w:t>
      </w:r>
      <w:r w:rsidRPr="00BA79E5">
        <w:rPr>
          <w:lang w:val="fr-FR"/>
        </w:rPr>
        <w:t>Organisation Mondiale de la Propriété</w:t>
      </w:r>
      <w:r w:rsidR="005D262B">
        <w:rPr>
          <w:lang w:val="fr-FR"/>
        </w:rPr>
        <w:t xml:space="preserve"> Intellectuelle (OMPI) a reçu de </w:t>
      </w:r>
      <w:r w:rsidR="002E4E5C">
        <w:rPr>
          <w:lang w:val="fr-FR"/>
        </w:rPr>
        <w:t xml:space="preserve">la Direction générale de l’enregistrement, Conseil rwandais de développement </w:t>
      </w:r>
      <w:r w:rsidRPr="00BA79E5">
        <w:rPr>
          <w:lang w:val="fr-FR"/>
        </w:rPr>
        <w:t>(RDB) la déclaration requise par l</w:t>
      </w:r>
      <w:r w:rsidR="00CF4118" w:rsidRPr="00BA79E5">
        <w:rPr>
          <w:lang w:val="fr-FR"/>
        </w:rPr>
        <w:t>’article 1</w:t>
      </w:r>
      <w:r w:rsidRPr="00BA79E5">
        <w:rPr>
          <w:lang w:val="fr-FR"/>
        </w:rPr>
        <w:t>7.3)c) de l</w:t>
      </w:r>
      <w:r w:rsidR="00CF4118" w:rsidRPr="00BA79E5">
        <w:rPr>
          <w:lang w:val="fr-FR"/>
        </w:rPr>
        <w:t>’</w:t>
      </w:r>
      <w:r w:rsidRPr="00BA79E5">
        <w:rPr>
          <w:lang w:val="fr-FR"/>
        </w:rPr>
        <w:t>Acte de Genève (1999) de l</w:t>
      </w:r>
      <w:r w:rsidR="00CF4118" w:rsidRPr="00BA79E5">
        <w:rPr>
          <w:lang w:val="fr-FR"/>
        </w:rPr>
        <w:t>’</w:t>
      </w:r>
      <w:r w:rsidRPr="00BA79E5">
        <w:rPr>
          <w:lang w:val="fr-FR"/>
        </w:rPr>
        <w:t xml:space="preserve">Arrangement de </w:t>
      </w:r>
      <w:r w:rsidR="00CF4118" w:rsidRPr="00BA79E5">
        <w:rPr>
          <w:lang w:val="fr-FR"/>
        </w:rPr>
        <w:t>La Haye</w:t>
      </w:r>
      <w:r w:rsidRPr="00BA79E5">
        <w:rPr>
          <w:lang w:val="fr-FR"/>
        </w:rPr>
        <w:t xml:space="preserve"> concernant l</w:t>
      </w:r>
      <w:r w:rsidR="00CF4118" w:rsidRPr="00BA79E5">
        <w:rPr>
          <w:lang w:val="fr-FR"/>
        </w:rPr>
        <w:t>’</w:t>
      </w:r>
      <w:r w:rsidRPr="00BA79E5">
        <w:rPr>
          <w:lang w:val="fr-FR"/>
        </w:rPr>
        <w:t>enregistrement international des dessins et modèles industriels, spécifiant que la durée maximum de protection prévue par la législation du Rwanda pour les dessins et modèles industriels est de 15 ans.</w:t>
      </w:r>
    </w:p>
    <w:p w:rsidR="005A059B" w:rsidRPr="00BA79E5" w:rsidRDefault="00CF4118" w:rsidP="00CF4118">
      <w:pPr>
        <w:pStyle w:val="ONUMFS"/>
        <w:rPr>
          <w:lang w:val="fr-FR"/>
        </w:rPr>
      </w:pPr>
      <w:r w:rsidRPr="00BA79E5">
        <w:rPr>
          <w:lang w:val="fr-FR"/>
        </w:rPr>
        <w:t>Cette durée maximum de protection de 15 ans s’applique à tous les enregistrements internationaux désignant le Rwanda, y compris ceux dont la date d’enregistrement international est antérieure à la date du présent avis.</w:t>
      </w:r>
    </w:p>
    <w:p w:rsidR="005A059B" w:rsidRPr="00CF4118" w:rsidRDefault="00BA79E5" w:rsidP="00BA79E5">
      <w:pPr>
        <w:tabs>
          <w:tab w:val="left" w:pos="5529"/>
        </w:tabs>
        <w:rPr>
          <w:szCs w:val="22"/>
          <w:lang w:val="fr-FR"/>
        </w:rPr>
      </w:pPr>
      <w:r>
        <w:rPr>
          <w:lang w:val="fr-FR"/>
        </w:rPr>
        <w:tab/>
      </w:r>
      <w:r w:rsidR="009F72B1">
        <w:rPr>
          <w:lang w:val="fr-FR"/>
        </w:rPr>
        <w:t xml:space="preserve">Le </w:t>
      </w:r>
      <w:r w:rsidR="009270AC">
        <w:rPr>
          <w:lang w:val="fr-FR"/>
        </w:rPr>
        <w:t>20</w:t>
      </w:r>
      <w:r w:rsidR="00CF4118" w:rsidRPr="00BA79E5">
        <w:rPr>
          <w:lang w:val="fr-FR"/>
        </w:rPr>
        <w:t xml:space="preserve"> avril 2021</w:t>
      </w:r>
    </w:p>
    <w:sectPr w:rsidR="005A059B" w:rsidRPr="00CF4118" w:rsidSect="005E1DB8">
      <w:headerReference w:type="defaul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C3" w:rsidRDefault="00B26AC3">
      <w:r>
        <w:separator/>
      </w:r>
    </w:p>
  </w:endnote>
  <w:endnote w:type="continuationSeparator" w:id="0">
    <w:p w:rsidR="00B26AC3" w:rsidRDefault="00B26AC3" w:rsidP="00A326CA">
      <w:r>
        <w:separator/>
      </w:r>
    </w:p>
    <w:p w:rsidR="00B26AC3" w:rsidRPr="00A326CA" w:rsidRDefault="00B26AC3" w:rsidP="00A326CA">
      <w:r>
        <w:rPr>
          <w:sz w:val="17"/>
        </w:rPr>
        <w:t>[Endnote continued from previous page]</w:t>
      </w:r>
    </w:p>
  </w:endnote>
  <w:endnote w:type="continuationNotice" w:id="1">
    <w:p w:rsidR="00B26AC3" w:rsidRPr="00A326CA" w:rsidRDefault="00B26AC3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C3" w:rsidRDefault="00B26AC3">
      <w:r>
        <w:separator/>
      </w:r>
    </w:p>
  </w:footnote>
  <w:footnote w:type="continuationSeparator" w:id="0">
    <w:p w:rsidR="00B26AC3" w:rsidRDefault="00B26AC3" w:rsidP="00A326CA">
      <w:r>
        <w:separator/>
      </w:r>
    </w:p>
    <w:p w:rsidR="00B26AC3" w:rsidRPr="00A326CA" w:rsidRDefault="00B26AC3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B26AC3" w:rsidRPr="00A326CA" w:rsidRDefault="00B26AC3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Hague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B6CE9"/>
    <w:rsid w:val="0000121D"/>
    <w:rsid w:val="00002628"/>
    <w:rsid w:val="000072B6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0703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23F"/>
    <w:rsid w:val="002A65C1"/>
    <w:rsid w:val="002D0B94"/>
    <w:rsid w:val="002E202E"/>
    <w:rsid w:val="002E4E5C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7F8"/>
    <w:rsid w:val="00576A06"/>
    <w:rsid w:val="0058229E"/>
    <w:rsid w:val="00582B32"/>
    <w:rsid w:val="005839D1"/>
    <w:rsid w:val="0058636A"/>
    <w:rsid w:val="00587374"/>
    <w:rsid w:val="005A059B"/>
    <w:rsid w:val="005B46B4"/>
    <w:rsid w:val="005B4D0E"/>
    <w:rsid w:val="005B56FB"/>
    <w:rsid w:val="005B5842"/>
    <w:rsid w:val="005D18EC"/>
    <w:rsid w:val="005D262B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1B6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5387"/>
    <w:rsid w:val="0079613E"/>
    <w:rsid w:val="007A2251"/>
    <w:rsid w:val="007A2586"/>
    <w:rsid w:val="007A7D7C"/>
    <w:rsid w:val="007A7F65"/>
    <w:rsid w:val="007B1E7C"/>
    <w:rsid w:val="007B5CAC"/>
    <w:rsid w:val="007B61C5"/>
    <w:rsid w:val="007B64B3"/>
    <w:rsid w:val="007C0305"/>
    <w:rsid w:val="007C5AD4"/>
    <w:rsid w:val="007C7BA9"/>
    <w:rsid w:val="007D37A5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269D5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270AC"/>
    <w:rsid w:val="00930665"/>
    <w:rsid w:val="009319A3"/>
    <w:rsid w:val="00933F8C"/>
    <w:rsid w:val="00934458"/>
    <w:rsid w:val="009402DE"/>
    <w:rsid w:val="00953B5C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9F72B1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83C4F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26AC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A79E5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411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A000D"/>
    <w:rsid w:val="00DA0453"/>
    <w:rsid w:val="00DA071B"/>
    <w:rsid w:val="00DA1823"/>
    <w:rsid w:val="00DA7B8A"/>
    <w:rsid w:val="00DB0A0E"/>
    <w:rsid w:val="00DB28AE"/>
    <w:rsid w:val="00DB60CA"/>
    <w:rsid w:val="00DB6CE9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09DB318-08DE-4CFD-B6CB-22C6F2A1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A2D8-0194-4BC3-862A-4276139FF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B595D-61E4-4A23-9EAB-7AEAD4A2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802</Characters>
  <Application>Microsoft Office Word</Application>
  <DocSecurity>0</DocSecurity>
  <Lines>26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BARBU Caroline</dc:creator>
  <cp:keywords>FOR OFFICIAL USE ONLY</cp:keywords>
  <cp:lastModifiedBy>ST LEGER Nathalie</cp:lastModifiedBy>
  <cp:revision>3</cp:revision>
  <cp:lastPrinted>2013-12-12T12:33:00Z</cp:lastPrinted>
  <dcterms:created xsi:type="dcterms:W3CDTF">2021-04-19T15:10:00Z</dcterms:created>
  <dcterms:modified xsi:type="dcterms:W3CDTF">2021-04-19T15:10:00Z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684af4e9-ccd8-4f34-9927-5c006208913f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