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2928DC" w14:paraId="3FA84053" w14:textId="77777777" w:rsidTr="00563C83">
        <w:tc>
          <w:tcPr>
            <w:tcW w:w="4513" w:type="dxa"/>
            <w:tcBorders>
              <w:bottom w:val="single" w:sz="4" w:space="0" w:color="auto"/>
            </w:tcBorders>
            <w:tcMar>
              <w:bottom w:w="170" w:type="dxa"/>
            </w:tcMar>
          </w:tcPr>
          <w:p w14:paraId="74D755BD" w14:textId="77777777" w:rsidR="00163F61" w:rsidRPr="007E30C4" w:rsidRDefault="00163F61" w:rsidP="003C2450">
            <w:pPr>
              <w:keepNext/>
              <w:keepLines/>
              <w:rPr>
                <w:lang w:val="es-419"/>
              </w:rPr>
            </w:pPr>
          </w:p>
        </w:tc>
        <w:tc>
          <w:tcPr>
            <w:tcW w:w="4337" w:type="dxa"/>
            <w:tcBorders>
              <w:bottom w:val="single" w:sz="4" w:space="0" w:color="auto"/>
            </w:tcBorders>
            <w:tcMar>
              <w:left w:w="0" w:type="dxa"/>
              <w:bottom w:w="170" w:type="dxa"/>
              <w:right w:w="0" w:type="dxa"/>
            </w:tcMar>
          </w:tcPr>
          <w:p w14:paraId="04012CF9" w14:textId="7C19CCEE" w:rsidR="00163F61" w:rsidRPr="002928DC" w:rsidRDefault="00753193" w:rsidP="003C2450">
            <w:pPr>
              <w:keepNext/>
              <w:keepLines/>
              <w:rPr>
                <w:lang w:val="es-419"/>
              </w:rPr>
            </w:pPr>
            <w:r w:rsidRPr="002928DC">
              <w:rPr>
                <w:noProof/>
                <w:lang w:eastAsia="en-US"/>
              </w:rPr>
              <w:drawing>
                <wp:inline distT="0" distB="0" distL="0" distR="0" wp14:anchorId="04D7BF66" wp14:editId="63D6661F">
                  <wp:extent cx="1857375" cy="1323975"/>
                  <wp:effectExtent l="0" t="0" r="9525" b="9525"/>
                  <wp:docPr id="1" name="Picture 1" descr="Logo de la OMPI en español" title="Logo de la 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3C2702EE" w14:textId="77777777" w:rsidR="00163F61" w:rsidRPr="002928DC" w:rsidRDefault="00163F61" w:rsidP="003C2450">
            <w:pPr>
              <w:keepNext/>
              <w:keepLines/>
              <w:jc w:val="right"/>
              <w:rPr>
                <w:lang w:val="es-419"/>
              </w:rPr>
            </w:pPr>
          </w:p>
        </w:tc>
      </w:tr>
      <w:tr w:rsidR="00163F61" w:rsidRPr="002928DC" w14:paraId="24CC7B61"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34B87E27" w14:textId="77777777" w:rsidR="00163F61" w:rsidRPr="002928DC" w:rsidRDefault="00163F61" w:rsidP="003C2450">
            <w:pPr>
              <w:keepNext/>
              <w:keepLines/>
              <w:jc w:val="right"/>
              <w:rPr>
                <w:rFonts w:ascii="Arial Black" w:hAnsi="Arial Black"/>
                <w:caps/>
                <w:sz w:val="15"/>
                <w:lang w:val="es-419"/>
              </w:rPr>
            </w:pPr>
            <w:bookmarkStart w:id="0" w:name="Original"/>
            <w:bookmarkEnd w:id="0"/>
          </w:p>
        </w:tc>
      </w:tr>
      <w:tr w:rsidR="00163F61" w:rsidRPr="002928DC" w14:paraId="24D6DD87" w14:textId="77777777" w:rsidTr="00B27CB2">
        <w:trPr>
          <w:trHeight w:hRule="exact" w:val="198"/>
        </w:trPr>
        <w:tc>
          <w:tcPr>
            <w:tcW w:w="9356" w:type="dxa"/>
            <w:gridSpan w:val="3"/>
            <w:tcMar>
              <w:left w:w="0" w:type="dxa"/>
              <w:right w:w="0" w:type="dxa"/>
            </w:tcMar>
          </w:tcPr>
          <w:p w14:paraId="53A61094" w14:textId="0DB20E8C" w:rsidR="00163F61" w:rsidRPr="002928DC" w:rsidRDefault="00556B15" w:rsidP="009E036D">
            <w:pPr>
              <w:jc w:val="right"/>
              <w:rPr>
                <w:lang w:val="es-419"/>
              </w:rPr>
            </w:pPr>
            <w:r w:rsidRPr="002928DC">
              <w:rPr>
                <w:rFonts w:ascii="Arial Black" w:hAnsi="Arial Black"/>
                <w:caps/>
                <w:sz w:val="15"/>
                <w:lang w:val="es-419"/>
              </w:rPr>
              <w:t>aviso n.º</w:t>
            </w:r>
            <w:r w:rsidR="00163F61" w:rsidRPr="002928DC">
              <w:rPr>
                <w:rFonts w:ascii="Arial Black" w:hAnsi="Arial Black"/>
                <w:caps/>
                <w:sz w:val="15"/>
                <w:lang w:val="es-419"/>
              </w:rPr>
              <w:t xml:space="preserve"> </w:t>
            </w:r>
            <w:r w:rsidR="00A53181">
              <w:rPr>
                <w:rFonts w:ascii="Arial Black" w:hAnsi="Arial Black"/>
                <w:caps/>
                <w:sz w:val="15"/>
                <w:lang w:val="es-419"/>
              </w:rPr>
              <w:t>31</w:t>
            </w:r>
            <w:r w:rsidR="00262D96" w:rsidRPr="002928DC">
              <w:rPr>
                <w:rFonts w:ascii="Arial Black" w:hAnsi="Arial Black"/>
                <w:caps/>
                <w:sz w:val="15"/>
                <w:lang w:val="es-419"/>
              </w:rPr>
              <w:t>/20</w:t>
            </w:r>
            <w:r w:rsidR="00142183" w:rsidRPr="002928DC">
              <w:rPr>
                <w:rFonts w:ascii="Arial Black" w:hAnsi="Arial Black"/>
                <w:caps/>
                <w:sz w:val="15"/>
                <w:lang w:val="es-419"/>
              </w:rPr>
              <w:t>20</w:t>
            </w:r>
          </w:p>
        </w:tc>
      </w:tr>
    </w:tbl>
    <w:p w14:paraId="799B602A" w14:textId="77777777" w:rsidR="00556B15" w:rsidRPr="002928DC" w:rsidRDefault="00556B15" w:rsidP="008B2CC1">
      <w:pPr>
        <w:rPr>
          <w:lang w:val="es-419"/>
        </w:rPr>
      </w:pPr>
    </w:p>
    <w:p w14:paraId="58C51774" w14:textId="77777777" w:rsidR="00556B15" w:rsidRPr="002928DC" w:rsidRDefault="00556B15" w:rsidP="008B2CC1">
      <w:pPr>
        <w:rPr>
          <w:lang w:val="es-419"/>
        </w:rPr>
      </w:pPr>
    </w:p>
    <w:p w14:paraId="1C21A212" w14:textId="77777777" w:rsidR="00556B15" w:rsidRPr="002928DC" w:rsidRDefault="00556B15" w:rsidP="00CC5016">
      <w:pPr>
        <w:rPr>
          <w:lang w:val="es-419"/>
        </w:rPr>
      </w:pPr>
    </w:p>
    <w:p w14:paraId="07BE1892" w14:textId="677B77B0" w:rsidR="00556B15" w:rsidRPr="002928DC" w:rsidRDefault="00556B15" w:rsidP="00556B15">
      <w:pPr>
        <w:autoSpaceDE w:val="0"/>
        <w:autoSpaceDN w:val="0"/>
        <w:adjustRightInd w:val="0"/>
        <w:rPr>
          <w:b/>
          <w:bCs/>
          <w:sz w:val="28"/>
          <w:szCs w:val="28"/>
          <w:lang w:val="es-419"/>
        </w:rPr>
      </w:pPr>
      <w:r w:rsidRPr="002928DC">
        <w:rPr>
          <w:b/>
          <w:bCs/>
          <w:sz w:val="28"/>
          <w:szCs w:val="28"/>
          <w:lang w:val="es-419"/>
        </w:rPr>
        <w:t xml:space="preserve">Arreglo de La Haya </w:t>
      </w:r>
      <w:r w:rsidR="009E036D" w:rsidRPr="002928DC">
        <w:rPr>
          <w:b/>
          <w:bCs/>
          <w:sz w:val="28"/>
          <w:szCs w:val="28"/>
          <w:lang w:val="es-419"/>
        </w:rPr>
        <w:t>R</w:t>
      </w:r>
      <w:r w:rsidRPr="002928DC">
        <w:rPr>
          <w:b/>
          <w:bCs/>
          <w:sz w:val="28"/>
          <w:szCs w:val="28"/>
          <w:lang w:val="es-419"/>
        </w:rPr>
        <w:t xml:space="preserve">elativo al </w:t>
      </w:r>
      <w:r w:rsidR="009E036D" w:rsidRPr="002928DC">
        <w:rPr>
          <w:b/>
          <w:bCs/>
          <w:sz w:val="28"/>
          <w:szCs w:val="28"/>
          <w:lang w:val="es-419"/>
        </w:rPr>
        <w:t>R</w:t>
      </w:r>
      <w:r w:rsidRPr="002928DC">
        <w:rPr>
          <w:b/>
          <w:bCs/>
          <w:sz w:val="28"/>
          <w:szCs w:val="28"/>
          <w:lang w:val="es-419"/>
        </w:rPr>
        <w:t xml:space="preserve">egistro </w:t>
      </w:r>
      <w:r w:rsidR="009E036D" w:rsidRPr="002928DC">
        <w:rPr>
          <w:b/>
          <w:bCs/>
          <w:sz w:val="28"/>
          <w:szCs w:val="28"/>
          <w:lang w:val="es-419"/>
        </w:rPr>
        <w:t>I</w:t>
      </w:r>
      <w:r w:rsidRPr="002928DC">
        <w:rPr>
          <w:b/>
          <w:bCs/>
          <w:sz w:val="28"/>
          <w:szCs w:val="28"/>
          <w:lang w:val="es-419"/>
        </w:rPr>
        <w:t xml:space="preserve">nternacional de </w:t>
      </w:r>
      <w:r w:rsidR="009E036D" w:rsidRPr="002928DC">
        <w:rPr>
          <w:b/>
          <w:bCs/>
          <w:sz w:val="28"/>
          <w:szCs w:val="28"/>
          <w:lang w:val="es-419"/>
        </w:rPr>
        <w:t>D</w:t>
      </w:r>
      <w:r w:rsidRPr="002928DC">
        <w:rPr>
          <w:b/>
          <w:bCs/>
          <w:sz w:val="28"/>
          <w:szCs w:val="28"/>
          <w:lang w:val="es-419"/>
        </w:rPr>
        <w:t xml:space="preserve">ibujos y </w:t>
      </w:r>
      <w:r w:rsidR="009E036D" w:rsidRPr="002928DC">
        <w:rPr>
          <w:b/>
          <w:bCs/>
          <w:sz w:val="28"/>
          <w:szCs w:val="28"/>
          <w:lang w:val="es-419"/>
        </w:rPr>
        <w:t>M</w:t>
      </w:r>
      <w:r w:rsidRPr="002928DC">
        <w:rPr>
          <w:b/>
          <w:bCs/>
          <w:sz w:val="28"/>
          <w:szCs w:val="28"/>
          <w:lang w:val="es-419"/>
        </w:rPr>
        <w:t xml:space="preserve">odelos </w:t>
      </w:r>
      <w:r w:rsidR="009E036D" w:rsidRPr="002928DC">
        <w:rPr>
          <w:b/>
          <w:bCs/>
          <w:sz w:val="28"/>
          <w:szCs w:val="28"/>
          <w:lang w:val="es-419"/>
        </w:rPr>
        <w:t>I</w:t>
      </w:r>
      <w:r w:rsidRPr="002928DC">
        <w:rPr>
          <w:b/>
          <w:bCs/>
          <w:sz w:val="28"/>
          <w:szCs w:val="28"/>
          <w:lang w:val="es-419"/>
        </w:rPr>
        <w:t>ndustriales</w:t>
      </w:r>
    </w:p>
    <w:p w14:paraId="22C1605F" w14:textId="77777777" w:rsidR="00556B15" w:rsidRPr="002928DC" w:rsidRDefault="00556B15" w:rsidP="00CC5016">
      <w:pPr>
        <w:autoSpaceDE w:val="0"/>
        <w:autoSpaceDN w:val="0"/>
        <w:adjustRightInd w:val="0"/>
        <w:rPr>
          <w:bCs/>
          <w:szCs w:val="22"/>
          <w:lang w:val="es-419"/>
        </w:rPr>
      </w:pPr>
    </w:p>
    <w:p w14:paraId="6F9AF35A" w14:textId="77777777" w:rsidR="00556B15" w:rsidRPr="002928DC" w:rsidRDefault="00556B15" w:rsidP="00CC5016">
      <w:pPr>
        <w:autoSpaceDE w:val="0"/>
        <w:autoSpaceDN w:val="0"/>
        <w:adjustRightInd w:val="0"/>
        <w:rPr>
          <w:bCs/>
          <w:szCs w:val="22"/>
          <w:lang w:val="es-419"/>
        </w:rPr>
      </w:pPr>
    </w:p>
    <w:p w14:paraId="3285E010" w14:textId="3E84D044" w:rsidR="00556B15" w:rsidRPr="002928DC" w:rsidRDefault="00556B15" w:rsidP="00556B15">
      <w:pPr>
        <w:rPr>
          <w:b/>
          <w:bCs/>
          <w:sz w:val="24"/>
          <w:szCs w:val="24"/>
          <w:lang w:val="es-419"/>
        </w:rPr>
      </w:pPr>
      <w:bookmarkStart w:id="1" w:name="_GoBack"/>
      <w:r w:rsidRPr="002928DC">
        <w:rPr>
          <w:b/>
          <w:bCs/>
          <w:sz w:val="24"/>
          <w:szCs w:val="24"/>
          <w:lang w:val="es-419"/>
        </w:rPr>
        <w:t>Reino Unido:</w:t>
      </w:r>
      <w:r w:rsidR="009E036D" w:rsidRPr="002928DC">
        <w:rPr>
          <w:b/>
          <w:bCs/>
          <w:sz w:val="24"/>
          <w:szCs w:val="24"/>
          <w:lang w:val="es-419"/>
        </w:rPr>
        <w:t xml:space="preserve"> </w:t>
      </w:r>
      <w:r w:rsidRPr="002928DC">
        <w:rPr>
          <w:b/>
          <w:bCs/>
          <w:sz w:val="24"/>
          <w:szCs w:val="24"/>
          <w:lang w:val="es-419"/>
        </w:rPr>
        <w:t xml:space="preserve"> Consecuencias del final del período de transición para las solicitudes y registros internacionales efectuados en virtud del Sistema de </w:t>
      </w:r>
      <w:r w:rsidR="00F60734" w:rsidRPr="002928DC">
        <w:rPr>
          <w:b/>
          <w:bCs/>
          <w:sz w:val="24"/>
          <w:szCs w:val="24"/>
          <w:lang w:val="es-419"/>
        </w:rPr>
        <w:t>La </w:t>
      </w:r>
      <w:r w:rsidRPr="002928DC">
        <w:rPr>
          <w:b/>
          <w:bCs/>
          <w:sz w:val="24"/>
          <w:szCs w:val="24"/>
          <w:lang w:val="es-419"/>
        </w:rPr>
        <w:t>Haya</w:t>
      </w:r>
    </w:p>
    <w:bookmarkEnd w:id="1"/>
    <w:p w14:paraId="54F192FD" w14:textId="77777777" w:rsidR="00556B15" w:rsidRPr="002928DC" w:rsidRDefault="00556B15" w:rsidP="00C50383">
      <w:pPr>
        <w:rPr>
          <w:szCs w:val="22"/>
          <w:lang w:val="es-419"/>
        </w:rPr>
      </w:pPr>
    </w:p>
    <w:p w14:paraId="7E864A78" w14:textId="02E4BCD9" w:rsidR="00556B15" w:rsidRPr="002928DC" w:rsidRDefault="00B216C9" w:rsidP="00B216C9">
      <w:pPr>
        <w:pStyle w:val="ONUME"/>
        <w:rPr>
          <w:lang w:val="es-419"/>
        </w:rPr>
      </w:pPr>
      <w:r w:rsidRPr="002928DC">
        <w:rPr>
          <w:lang w:val="es-419"/>
        </w:rPr>
        <w:t>En el Acuerdo sobre la retirada del Reino Unido de Gran Bretaña e Irlanda del Norte de la Unión Europea y de la Comunidad Europea</w:t>
      </w:r>
      <w:r w:rsidR="004B7CD7" w:rsidRPr="002928DC">
        <w:rPr>
          <w:lang w:val="es-419"/>
        </w:rPr>
        <w:t xml:space="preserve"> de la Energía Atómica</w:t>
      </w:r>
      <w:r w:rsidRPr="002928DC">
        <w:rPr>
          <w:lang w:val="es-419"/>
        </w:rPr>
        <w:t xml:space="preserve"> se prevé un período de transición que comenzó el 1 de febrero de 2020, fecha en la que el Reino Unido abandonó la Unión Europea, y finalizará el 31 de diciembre de 2020 (véase el Aviso N.º 2/2020).</w:t>
      </w:r>
    </w:p>
    <w:p w14:paraId="4105A9C1" w14:textId="56FD20CE" w:rsidR="00556B15" w:rsidRPr="002928DC" w:rsidRDefault="00482523" w:rsidP="00482523">
      <w:pPr>
        <w:pStyle w:val="ONUME"/>
        <w:rPr>
          <w:lang w:val="es-419"/>
        </w:rPr>
      </w:pPr>
      <w:r w:rsidRPr="002928DC">
        <w:rPr>
          <w:lang w:val="es-419"/>
        </w:rPr>
        <w:t xml:space="preserve">El Gobierno del Reino Unido ha informado a la Oficina Internacional de la Organización Mundial de la Propiedad Intelectual (OMPI) de las medidas que adoptará para seguir protegiendo en el Reino Unido los dibujos y modelos industriales contenidos en los registros internacionales que hayan sido objeto de protección en la Unión Europea antes de que finalice el período de transición, así como para preservar los derechos de los solicitantes y titulares de </w:t>
      </w:r>
      <w:r w:rsidR="00277B44" w:rsidRPr="002928DC">
        <w:rPr>
          <w:lang w:val="es-419"/>
        </w:rPr>
        <w:t xml:space="preserve">solicitudes internacionales y </w:t>
      </w:r>
      <w:r w:rsidRPr="002928DC">
        <w:rPr>
          <w:lang w:val="es-419"/>
        </w:rPr>
        <w:t>registros internacionales en que se designe a la Unión Europea</w:t>
      </w:r>
      <w:r w:rsidR="001C1122" w:rsidRPr="002928DC">
        <w:rPr>
          <w:lang w:val="es-419"/>
        </w:rPr>
        <w:t xml:space="preserve"> pendientes al final del período de transición</w:t>
      </w:r>
      <w:r w:rsidRPr="002928DC">
        <w:rPr>
          <w:lang w:val="es-419"/>
        </w:rPr>
        <w:t>.</w:t>
      </w:r>
    </w:p>
    <w:p w14:paraId="7C79EACD" w14:textId="49FDFE63" w:rsidR="00556B15" w:rsidRPr="002928DC" w:rsidRDefault="00482523" w:rsidP="00482523">
      <w:pPr>
        <w:pStyle w:val="ONUME"/>
        <w:rPr>
          <w:lang w:val="es-419"/>
        </w:rPr>
      </w:pPr>
      <w:r w:rsidRPr="002928DC">
        <w:rPr>
          <w:lang w:val="es-419"/>
        </w:rPr>
        <w:t>A partir del 1 de enero de 2021, la designación de la Unión Europea en las solicitudes y registros internacionales ya no tendrá efecto respecto del Reino Unido.</w:t>
      </w:r>
    </w:p>
    <w:p w14:paraId="4C268155" w14:textId="0F656D53" w:rsidR="00556B15" w:rsidRPr="002928DC" w:rsidRDefault="00CE18CD" w:rsidP="000D0754">
      <w:pPr>
        <w:pStyle w:val="ONUME"/>
        <w:rPr>
          <w:lang w:val="es-419"/>
        </w:rPr>
      </w:pPr>
      <w:r w:rsidRPr="002928DC">
        <w:rPr>
          <w:lang w:val="es-419"/>
        </w:rPr>
        <w:t xml:space="preserve">No obstante, si el registro internacional ha sido protegido en la Unión Europea antes de que finalice el período de transición, el Reino Unido creará automáticamente, al final del período de transición, un derecho nacional equivalente para los dibujos o modelos en cuestión (denominados </w:t>
      </w:r>
      <w:r w:rsidR="009E730F" w:rsidRPr="002928DC">
        <w:rPr>
          <w:lang w:val="es-419"/>
        </w:rPr>
        <w:t>“</w:t>
      </w:r>
      <w:r w:rsidRPr="002928DC">
        <w:rPr>
          <w:lang w:val="es-419"/>
        </w:rPr>
        <w:t>dibujos o modelos internacionales reinscritos</w:t>
      </w:r>
      <w:r w:rsidR="009E730F" w:rsidRPr="002928DC">
        <w:rPr>
          <w:lang w:val="es-419"/>
        </w:rPr>
        <w:t>”</w:t>
      </w:r>
      <w:r w:rsidRPr="002928DC">
        <w:rPr>
          <w:lang w:val="es-419"/>
        </w:rPr>
        <w:t>).</w:t>
      </w:r>
      <w:r w:rsidR="00753193" w:rsidRPr="002928DC">
        <w:rPr>
          <w:lang w:val="es-419"/>
        </w:rPr>
        <w:t xml:space="preserve"> </w:t>
      </w:r>
      <w:r w:rsidR="009E036D" w:rsidRPr="002928DC">
        <w:rPr>
          <w:lang w:val="es-419"/>
        </w:rPr>
        <w:t xml:space="preserve"> </w:t>
      </w:r>
      <w:r w:rsidRPr="002928DC">
        <w:rPr>
          <w:lang w:val="es-419"/>
        </w:rPr>
        <w:t>La Oficina de Propiedad Intelectual del Reino Unido (en adelante, UK IPO) anotará esos dibujos y modelos internacionales reinscritos en su Registro sin necesidad de que el titular del registro internacional realice ningún trámite.</w:t>
      </w:r>
      <w:r w:rsidR="00753193" w:rsidRPr="002928DC">
        <w:rPr>
          <w:lang w:val="es-419"/>
        </w:rPr>
        <w:t xml:space="preserve"> </w:t>
      </w:r>
      <w:r w:rsidR="009E036D" w:rsidRPr="002928DC">
        <w:rPr>
          <w:lang w:val="es-419"/>
        </w:rPr>
        <w:t xml:space="preserve"> </w:t>
      </w:r>
      <w:r w:rsidR="000D0754" w:rsidRPr="002928DC">
        <w:rPr>
          <w:lang w:val="es-419"/>
        </w:rPr>
        <w:t>A partir del 1 de enero de 2021, los titulares deberán gestionar esos dibujos o modelos internacionales reinscritos directamente ante la UK IPO, y no por conducto de la Oficina Internacional de la OMPI.</w:t>
      </w:r>
    </w:p>
    <w:p w14:paraId="72DEB61A" w14:textId="083683C5" w:rsidR="00231CEA" w:rsidRPr="002928DC" w:rsidRDefault="00231CEA" w:rsidP="00231CEA">
      <w:pPr>
        <w:pStyle w:val="ONUME"/>
        <w:rPr>
          <w:lang w:val="es-419"/>
        </w:rPr>
      </w:pPr>
      <w:r w:rsidRPr="002928DC">
        <w:rPr>
          <w:lang w:val="es-419"/>
        </w:rPr>
        <w:t>Los solicitantes cuyas solicitudes internacionales designen a la Unión Europea y estén pendientes al final del período de transición, así como los titulares cuyos registros internacionales en que se design</w:t>
      </w:r>
      <w:r w:rsidR="00AE0BA2" w:rsidRPr="002928DC">
        <w:rPr>
          <w:lang w:val="es-419"/>
        </w:rPr>
        <w:t>e</w:t>
      </w:r>
      <w:r w:rsidRPr="002928DC">
        <w:rPr>
          <w:lang w:val="es-419"/>
        </w:rPr>
        <w:t xml:space="preserve"> a la Unión Europea no hayan sido objeto de una declaración de concesión de protección por la Oficina de Propiedad Intelectual de la Unión </w:t>
      </w:r>
      <w:r w:rsidR="0008662E" w:rsidRPr="002928DC">
        <w:rPr>
          <w:lang w:val="es-419"/>
        </w:rPr>
        <w:t>Europea </w:t>
      </w:r>
      <w:r w:rsidRPr="002928DC">
        <w:rPr>
          <w:lang w:val="es-419"/>
        </w:rPr>
        <w:t>(EUIPO) con una fecha anterior al 1 de enero de 2021, podrán presentar una solicitud ante la UK IPO en un plazo de nueve meses contados a partir del final del período de transición y conservar la fecha de presentación de la solicitud internacional y la fecha de</w:t>
      </w:r>
      <w:r w:rsidR="00B13157" w:rsidRPr="002928DC">
        <w:rPr>
          <w:lang w:val="es-419"/>
        </w:rPr>
        <w:t>l</w:t>
      </w:r>
      <w:r w:rsidRPr="002928DC">
        <w:rPr>
          <w:lang w:val="es-419"/>
        </w:rPr>
        <w:t xml:space="preserve"> registro internacional, respectivamente.</w:t>
      </w:r>
      <w:r w:rsidR="004B7CD7" w:rsidRPr="002928DC">
        <w:rPr>
          <w:lang w:val="es-419"/>
        </w:rPr>
        <w:br/>
      </w:r>
      <w:r w:rsidR="004B7CD7" w:rsidRPr="002928DC">
        <w:rPr>
          <w:lang w:val="es-419"/>
        </w:rPr>
        <w:br/>
      </w:r>
      <w:r w:rsidR="004B7CD7" w:rsidRPr="002928DC">
        <w:rPr>
          <w:lang w:val="es-419"/>
        </w:rPr>
        <w:br/>
      </w:r>
    </w:p>
    <w:p w14:paraId="3285A9A1" w14:textId="6C64B351" w:rsidR="00231CEA" w:rsidRPr="002928DC" w:rsidRDefault="00FF4F53" w:rsidP="00B13157">
      <w:pPr>
        <w:pStyle w:val="ONUME"/>
        <w:rPr>
          <w:lang w:val="es-419"/>
        </w:rPr>
      </w:pPr>
      <w:r w:rsidRPr="002928DC">
        <w:rPr>
          <w:lang w:val="es-419"/>
        </w:rPr>
        <w:lastRenderedPageBreak/>
        <w:t>Puede obtener más información en la guía publicada por el Gobierno del Reino Unido, disponible en: https://www.gov.uk/guidance/international-eu-protected-designs-after-brexit.</w:t>
      </w:r>
    </w:p>
    <w:p w14:paraId="59EFC49B" w14:textId="1C2D75D9" w:rsidR="00231CEA" w:rsidRPr="002928DC" w:rsidRDefault="00BD6DDD" w:rsidP="00D659B6">
      <w:pPr>
        <w:pStyle w:val="ONUME"/>
        <w:rPr>
          <w:lang w:val="es-419"/>
        </w:rPr>
      </w:pPr>
      <w:r w:rsidRPr="002928DC">
        <w:rPr>
          <w:lang w:val="es-419"/>
        </w:rPr>
        <w:t xml:space="preserve">Por último, cabe señalar que el fin del período de transición no afectará negativamente a los derechos de los solicitantes a presentar una solicitud internacional ni a los derechos de los titulares de registros internacionales que sean ciudadanos del Reino Unido o tengan su domicilio, una residencia habitual o un establecimiento industrial o comercial real y efectivo en ese país, ya que el Reino Unido es Parte Contratante del Acta de Ginebra del Arreglo de </w:t>
      </w:r>
      <w:r w:rsidR="0008662E" w:rsidRPr="002928DC">
        <w:rPr>
          <w:lang w:val="es-419"/>
        </w:rPr>
        <w:t>La </w:t>
      </w:r>
      <w:r w:rsidRPr="002928DC">
        <w:rPr>
          <w:lang w:val="es-419"/>
        </w:rPr>
        <w:t xml:space="preserve">Haya relativo al </w:t>
      </w:r>
      <w:r w:rsidR="0008662E" w:rsidRPr="002928DC">
        <w:rPr>
          <w:lang w:val="es-419"/>
        </w:rPr>
        <w:t>R</w:t>
      </w:r>
      <w:r w:rsidRPr="002928DC">
        <w:rPr>
          <w:lang w:val="es-419"/>
        </w:rPr>
        <w:t xml:space="preserve">egistro </w:t>
      </w:r>
      <w:r w:rsidR="0008662E" w:rsidRPr="002928DC">
        <w:rPr>
          <w:lang w:val="es-419"/>
        </w:rPr>
        <w:t>I</w:t>
      </w:r>
      <w:r w:rsidRPr="002928DC">
        <w:rPr>
          <w:lang w:val="es-419"/>
        </w:rPr>
        <w:t xml:space="preserve">nternacional de </w:t>
      </w:r>
      <w:r w:rsidR="0008662E" w:rsidRPr="002928DC">
        <w:rPr>
          <w:lang w:val="es-419"/>
        </w:rPr>
        <w:t>D</w:t>
      </w:r>
      <w:r w:rsidRPr="002928DC">
        <w:rPr>
          <w:lang w:val="es-419"/>
        </w:rPr>
        <w:t xml:space="preserve">ibujos y </w:t>
      </w:r>
      <w:r w:rsidR="0008662E" w:rsidRPr="002928DC">
        <w:rPr>
          <w:lang w:val="es-419"/>
        </w:rPr>
        <w:t>M</w:t>
      </w:r>
      <w:r w:rsidRPr="002928DC">
        <w:rPr>
          <w:lang w:val="es-419"/>
        </w:rPr>
        <w:t xml:space="preserve">odelos </w:t>
      </w:r>
      <w:r w:rsidR="0008662E" w:rsidRPr="002928DC">
        <w:rPr>
          <w:lang w:val="es-419"/>
        </w:rPr>
        <w:t>I</w:t>
      </w:r>
      <w:r w:rsidRPr="002928DC">
        <w:rPr>
          <w:lang w:val="es-419"/>
        </w:rPr>
        <w:t xml:space="preserve">ndustriales (Acta </w:t>
      </w:r>
      <w:r w:rsidR="0008662E" w:rsidRPr="002928DC">
        <w:rPr>
          <w:lang w:val="es-419"/>
        </w:rPr>
        <w:t>de </w:t>
      </w:r>
      <w:r w:rsidRPr="002928DC">
        <w:rPr>
          <w:lang w:val="es-419"/>
        </w:rPr>
        <w:t>1999).</w:t>
      </w:r>
      <w:r w:rsidR="009E036D" w:rsidRPr="002928DC">
        <w:rPr>
          <w:lang w:val="es-419"/>
        </w:rPr>
        <w:t xml:space="preserve"> </w:t>
      </w:r>
      <w:r w:rsidR="00753193" w:rsidRPr="002928DC">
        <w:rPr>
          <w:lang w:val="es-419"/>
        </w:rPr>
        <w:t xml:space="preserve"> </w:t>
      </w:r>
      <w:r w:rsidR="00C05E79" w:rsidRPr="002928DC">
        <w:rPr>
          <w:lang w:val="es-419"/>
        </w:rPr>
        <w:t>No</w:t>
      </w:r>
      <w:r w:rsidR="00C05E79">
        <w:rPr>
          <w:lang w:val="es-419"/>
        </w:rPr>
        <w:t> </w:t>
      </w:r>
      <w:r w:rsidR="00D659B6" w:rsidRPr="002928DC">
        <w:rPr>
          <w:lang w:val="es-419"/>
        </w:rPr>
        <w:t>obstante, una vez finalizado el período de transición, las personas que solo tengan derechos ante el Reino Unido ya no podrán reivindicar ningún derecho, por conducto de la Unión Europea, en las solicitudes internacionales, ni los nuevos titulares en las peticiones de inscripción de un cambio de titularidad.</w:t>
      </w:r>
      <w:r w:rsidR="00753193" w:rsidRPr="002928DC">
        <w:rPr>
          <w:lang w:val="es-419"/>
        </w:rPr>
        <w:t xml:space="preserve"> </w:t>
      </w:r>
      <w:r w:rsidR="009E036D" w:rsidRPr="002928DC">
        <w:rPr>
          <w:lang w:val="es-419"/>
        </w:rPr>
        <w:t xml:space="preserve"> </w:t>
      </w:r>
      <w:r w:rsidR="00D659B6" w:rsidRPr="002928DC">
        <w:rPr>
          <w:lang w:val="es-419"/>
        </w:rPr>
        <w:t>En lugar de ello, deberán reivindicar sus derechos por conducto del Reino Unido.</w:t>
      </w:r>
    </w:p>
    <w:p w14:paraId="6C1EB192" w14:textId="170ED556" w:rsidR="00231CEA" w:rsidRPr="007E30C4" w:rsidRDefault="00A53181" w:rsidP="00D659B6">
      <w:pPr>
        <w:pStyle w:val="Endofdocument-Annex"/>
        <w:rPr>
          <w:lang w:val="es-419"/>
        </w:rPr>
      </w:pPr>
      <w:r>
        <w:rPr>
          <w:lang w:val="es-419"/>
        </w:rPr>
        <w:t>28</w:t>
      </w:r>
      <w:r w:rsidR="00D659B6" w:rsidRPr="002928DC">
        <w:rPr>
          <w:lang w:val="es-419"/>
        </w:rPr>
        <w:t xml:space="preserve"> de julio de 2020</w:t>
      </w:r>
    </w:p>
    <w:sectPr w:rsidR="00231CEA" w:rsidRPr="007E30C4" w:rsidSect="001075FD">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A2EDB" w14:textId="77777777" w:rsidR="00D31608" w:rsidRDefault="00D31608">
      <w:r>
        <w:separator/>
      </w:r>
    </w:p>
  </w:endnote>
  <w:endnote w:type="continuationSeparator" w:id="0">
    <w:p w14:paraId="1184506E" w14:textId="77777777" w:rsidR="00D31608" w:rsidRDefault="00D31608" w:rsidP="003B38C1">
      <w:r>
        <w:separator/>
      </w:r>
    </w:p>
    <w:p w14:paraId="1C0E52D8" w14:textId="77777777" w:rsidR="00D31608" w:rsidRPr="003B38C1" w:rsidRDefault="00D31608" w:rsidP="003B38C1">
      <w:pPr>
        <w:spacing w:after="60"/>
        <w:rPr>
          <w:sz w:val="17"/>
        </w:rPr>
      </w:pPr>
      <w:r>
        <w:rPr>
          <w:sz w:val="17"/>
        </w:rPr>
        <w:t>[Endnote continued from previous page]</w:t>
      </w:r>
    </w:p>
  </w:endnote>
  <w:endnote w:type="continuationNotice" w:id="1">
    <w:p w14:paraId="77A72D7D" w14:textId="77777777" w:rsidR="00D31608" w:rsidRPr="003B38C1" w:rsidRDefault="00D316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EF2E2" w14:textId="77777777" w:rsidR="00D31608" w:rsidRDefault="00D31608">
      <w:r>
        <w:separator/>
      </w:r>
    </w:p>
  </w:footnote>
  <w:footnote w:type="continuationSeparator" w:id="0">
    <w:p w14:paraId="6626E18C" w14:textId="77777777" w:rsidR="00D31608" w:rsidRDefault="00D31608" w:rsidP="008B60B2">
      <w:r>
        <w:separator/>
      </w:r>
    </w:p>
    <w:p w14:paraId="7CA794C4" w14:textId="77777777" w:rsidR="00D31608" w:rsidRPr="00ED77FB" w:rsidRDefault="00D31608" w:rsidP="008B60B2">
      <w:pPr>
        <w:spacing w:after="60"/>
        <w:rPr>
          <w:sz w:val="17"/>
          <w:szCs w:val="17"/>
        </w:rPr>
      </w:pPr>
      <w:r w:rsidRPr="00ED77FB">
        <w:rPr>
          <w:sz w:val="17"/>
          <w:szCs w:val="17"/>
        </w:rPr>
        <w:t>[Footnote continued from previous page]</w:t>
      </w:r>
    </w:p>
  </w:footnote>
  <w:footnote w:type="continuationNotice" w:id="1">
    <w:p w14:paraId="48CB0F02" w14:textId="77777777" w:rsidR="00D31608" w:rsidRPr="00ED77FB" w:rsidRDefault="00D3160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D33E" w14:textId="77777777" w:rsidR="001075FD" w:rsidRPr="007E30C4" w:rsidRDefault="001075FD" w:rsidP="001075FD">
    <w:pPr>
      <w:jc w:val="right"/>
      <w:rPr>
        <w:lang w:val="es-419"/>
      </w:rPr>
    </w:pPr>
  </w:p>
  <w:p w14:paraId="47EDD69A" w14:textId="3B84B8BE" w:rsidR="001075FD" w:rsidRPr="007E30C4" w:rsidRDefault="001075FD" w:rsidP="001075FD">
    <w:pPr>
      <w:jc w:val="right"/>
      <w:rPr>
        <w:lang w:val="es-419"/>
      </w:rPr>
    </w:pPr>
    <w:r w:rsidRPr="007E30C4">
      <w:rPr>
        <w:lang w:val="es-419"/>
      </w:rPr>
      <w:t>p</w:t>
    </w:r>
    <w:r w:rsidR="00D659B6" w:rsidRPr="007E30C4">
      <w:rPr>
        <w:lang w:val="es-419"/>
      </w:rPr>
      <w:t>ágina</w:t>
    </w:r>
    <w:r w:rsidRPr="007E30C4">
      <w:rPr>
        <w:lang w:val="es-419"/>
      </w:rPr>
      <w:t xml:space="preserve"> </w:t>
    </w:r>
    <w:r w:rsidR="007E30C4" w:rsidRPr="007E30C4">
      <w:rPr>
        <w:lang w:val="es-419"/>
      </w:rPr>
      <w:fldChar w:fldCharType="begin"/>
    </w:r>
    <w:r w:rsidR="007E30C4" w:rsidRPr="007E30C4">
      <w:rPr>
        <w:lang w:val="es-419"/>
      </w:rPr>
      <w:instrText>PAGE   \* MERGEFORMAT</w:instrText>
    </w:r>
    <w:r w:rsidR="007E30C4" w:rsidRPr="007E30C4">
      <w:rPr>
        <w:lang w:val="es-419"/>
      </w:rPr>
      <w:fldChar w:fldCharType="separate"/>
    </w:r>
    <w:r w:rsidR="00E67CC0">
      <w:rPr>
        <w:noProof/>
        <w:lang w:val="es-419"/>
      </w:rPr>
      <w:t>2</w:t>
    </w:r>
    <w:r w:rsidR="007E30C4" w:rsidRPr="007E30C4">
      <w:rPr>
        <w:lang w:val="es-419"/>
      </w:rPr>
      <w:fldChar w:fldCharType="end"/>
    </w:r>
  </w:p>
  <w:p w14:paraId="0A4EAD10" w14:textId="77777777" w:rsidR="001075FD" w:rsidRPr="007E30C4" w:rsidRDefault="001075FD" w:rsidP="001075FD">
    <w:pPr>
      <w:jc w:val="right"/>
      <w:rPr>
        <w:lang w:val="es-419"/>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0DAD4" w14:textId="77777777" w:rsidR="00163F61" w:rsidRDefault="00163F61" w:rsidP="00477D6B">
    <w:pPr>
      <w:jc w:val="right"/>
    </w:pPr>
    <w:bookmarkStart w:id="2" w:name="Code2"/>
    <w:bookmarkEnd w:id="2"/>
  </w:p>
  <w:p w14:paraId="3AA7F1F9" w14:textId="1CE27D0B" w:rsidR="00163F61" w:rsidRDefault="00D659B6" w:rsidP="00D659B6">
    <w:pPr>
      <w:jc w:val="right"/>
    </w:pPr>
    <w:r w:rsidRPr="00D659B6">
      <w:rPr>
        <w:lang w:val="es-ES_tradnl"/>
      </w:rPr>
      <w:t>página</w:t>
    </w:r>
    <w:r w:rsidR="00466BC7">
      <w:t xml:space="preserve"> </w:t>
    </w:r>
    <w:r w:rsidR="00163F61">
      <w:fldChar w:fldCharType="begin"/>
    </w:r>
    <w:r w:rsidR="00163F61">
      <w:instrText xml:space="preserve"> PAGE  \* MERGEFORMAT </w:instrText>
    </w:r>
    <w:r w:rsidR="00163F61">
      <w:fldChar w:fldCharType="separate"/>
    </w:r>
    <w:r w:rsidR="00B13157">
      <w:rPr>
        <w:noProof/>
      </w:rPr>
      <w:t>1</w:t>
    </w:r>
    <w:r w:rsidR="00163F61">
      <w:fldChar w:fldCharType="end"/>
    </w:r>
  </w:p>
  <w:p w14:paraId="57FABA24"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0"/>
  </w:num>
  <w:num w:numId="11">
    <w:abstractNumId w:val="6"/>
  </w:num>
  <w:num w:numId="12">
    <w:abstractNumId w:val="4"/>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Hague|TextBase TMs\WorkspaceSTS\Brands, Designs &amp; DN\H Instruments|Team Server TMs\Spanish|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CC5016"/>
    <w:rsid w:val="00002841"/>
    <w:rsid w:val="00005CFF"/>
    <w:rsid w:val="000112B6"/>
    <w:rsid w:val="000123A6"/>
    <w:rsid w:val="00013F2F"/>
    <w:rsid w:val="00017829"/>
    <w:rsid w:val="00024849"/>
    <w:rsid w:val="00033170"/>
    <w:rsid w:val="000355BD"/>
    <w:rsid w:val="000432A3"/>
    <w:rsid w:val="00043313"/>
    <w:rsid w:val="00043CAA"/>
    <w:rsid w:val="000617A9"/>
    <w:rsid w:val="0006182B"/>
    <w:rsid w:val="00065151"/>
    <w:rsid w:val="000728FF"/>
    <w:rsid w:val="00075432"/>
    <w:rsid w:val="000802E7"/>
    <w:rsid w:val="00082A17"/>
    <w:rsid w:val="0008662E"/>
    <w:rsid w:val="00086FE7"/>
    <w:rsid w:val="000968ED"/>
    <w:rsid w:val="000A525D"/>
    <w:rsid w:val="000A75DF"/>
    <w:rsid w:val="000B0172"/>
    <w:rsid w:val="000B27A1"/>
    <w:rsid w:val="000C16EC"/>
    <w:rsid w:val="000D0754"/>
    <w:rsid w:val="000D3921"/>
    <w:rsid w:val="000E2039"/>
    <w:rsid w:val="000E73ED"/>
    <w:rsid w:val="000F5E56"/>
    <w:rsid w:val="000F64A7"/>
    <w:rsid w:val="00103147"/>
    <w:rsid w:val="00107423"/>
    <w:rsid w:val="001075FD"/>
    <w:rsid w:val="00112745"/>
    <w:rsid w:val="0012343B"/>
    <w:rsid w:val="001272E3"/>
    <w:rsid w:val="0012784E"/>
    <w:rsid w:val="00131BD8"/>
    <w:rsid w:val="00133F53"/>
    <w:rsid w:val="001362EE"/>
    <w:rsid w:val="001370D1"/>
    <w:rsid w:val="0014069E"/>
    <w:rsid w:val="00142183"/>
    <w:rsid w:val="00144D0F"/>
    <w:rsid w:val="00146DA0"/>
    <w:rsid w:val="0015037D"/>
    <w:rsid w:val="001532F5"/>
    <w:rsid w:val="00153AE0"/>
    <w:rsid w:val="00155781"/>
    <w:rsid w:val="00160573"/>
    <w:rsid w:val="00163F61"/>
    <w:rsid w:val="00164458"/>
    <w:rsid w:val="00164AD7"/>
    <w:rsid w:val="00166299"/>
    <w:rsid w:val="00174735"/>
    <w:rsid w:val="00177C81"/>
    <w:rsid w:val="001809F6"/>
    <w:rsid w:val="00180CCC"/>
    <w:rsid w:val="00182AAC"/>
    <w:rsid w:val="001832A6"/>
    <w:rsid w:val="0018470B"/>
    <w:rsid w:val="00185E31"/>
    <w:rsid w:val="00186DE1"/>
    <w:rsid w:val="00194BA2"/>
    <w:rsid w:val="001A2545"/>
    <w:rsid w:val="001A3A75"/>
    <w:rsid w:val="001B153D"/>
    <w:rsid w:val="001B2703"/>
    <w:rsid w:val="001B46EA"/>
    <w:rsid w:val="001B4AB4"/>
    <w:rsid w:val="001B5BC4"/>
    <w:rsid w:val="001B6499"/>
    <w:rsid w:val="001B7101"/>
    <w:rsid w:val="001C1122"/>
    <w:rsid w:val="001C1365"/>
    <w:rsid w:val="001C2D7E"/>
    <w:rsid w:val="001D15DD"/>
    <w:rsid w:val="001E1E9A"/>
    <w:rsid w:val="001E2A93"/>
    <w:rsid w:val="001E3305"/>
    <w:rsid w:val="001E3850"/>
    <w:rsid w:val="001F1B95"/>
    <w:rsid w:val="001F36D2"/>
    <w:rsid w:val="001F3F30"/>
    <w:rsid w:val="001F717F"/>
    <w:rsid w:val="0020258E"/>
    <w:rsid w:val="00203F6A"/>
    <w:rsid w:val="0020437E"/>
    <w:rsid w:val="00204815"/>
    <w:rsid w:val="0020551F"/>
    <w:rsid w:val="002059D9"/>
    <w:rsid w:val="002071FD"/>
    <w:rsid w:val="00210DFB"/>
    <w:rsid w:val="00212966"/>
    <w:rsid w:val="00221338"/>
    <w:rsid w:val="0022493E"/>
    <w:rsid w:val="00224A8A"/>
    <w:rsid w:val="00227BBD"/>
    <w:rsid w:val="00231CEA"/>
    <w:rsid w:val="0023598F"/>
    <w:rsid w:val="002408FD"/>
    <w:rsid w:val="00242C1D"/>
    <w:rsid w:val="00250C35"/>
    <w:rsid w:val="00251890"/>
    <w:rsid w:val="0025278E"/>
    <w:rsid w:val="00253685"/>
    <w:rsid w:val="00253A4B"/>
    <w:rsid w:val="0026024C"/>
    <w:rsid w:val="002610CC"/>
    <w:rsid w:val="00262D96"/>
    <w:rsid w:val="002634C4"/>
    <w:rsid w:val="00263E64"/>
    <w:rsid w:val="00266B6C"/>
    <w:rsid w:val="00271540"/>
    <w:rsid w:val="00277AAC"/>
    <w:rsid w:val="00277B44"/>
    <w:rsid w:val="002823CC"/>
    <w:rsid w:val="00284ACE"/>
    <w:rsid w:val="00285096"/>
    <w:rsid w:val="002927CB"/>
    <w:rsid w:val="002928D3"/>
    <w:rsid w:val="002928DC"/>
    <w:rsid w:val="0029293A"/>
    <w:rsid w:val="002A2E4F"/>
    <w:rsid w:val="002A7210"/>
    <w:rsid w:val="002B1941"/>
    <w:rsid w:val="002B57E4"/>
    <w:rsid w:val="002B6590"/>
    <w:rsid w:val="002C1554"/>
    <w:rsid w:val="002C168C"/>
    <w:rsid w:val="002C38D8"/>
    <w:rsid w:val="002C544F"/>
    <w:rsid w:val="002C6098"/>
    <w:rsid w:val="002D2D9F"/>
    <w:rsid w:val="002D3A86"/>
    <w:rsid w:val="002D4A84"/>
    <w:rsid w:val="002D64E7"/>
    <w:rsid w:val="002F016B"/>
    <w:rsid w:val="002F1FE6"/>
    <w:rsid w:val="002F4E68"/>
    <w:rsid w:val="002F565F"/>
    <w:rsid w:val="002F589C"/>
    <w:rsid w:val="00300795"/>
    <w:rsid w:val="00312F7F"/>
    <w:rsid w:val="00315BB3"/>
    <w:rsid w:val="00317670"/>
    <w:rsid w:val="003235A0"/>
    <w:rsid w:val="00324A0A"/>
    <w:rsid w:val="00324A92"/>
    <w:rsid w:val="00330A67"/>
    <w:rsid w:val="003311BC"/>
    <w:rsid w:val="00332FFB"/>
    <w:rsid w:val="00334C30"/>
    <w:rsid w:val="00335EC1"/>
    <w:rsid w:val="00343FE7"/>
    <w:rsid w:val="00344A20"/>
    <w:rsid w:val="00345C59"/>
    <w:rsid w:val="00347330"/>
    <w:rsid w:val="0035459C"/>
    <w:rsid w:val="00356D9F"/>
    <w:rsid w:val="00357985"/>
    <w:rsid w:val="003612A1"/>
    <w:rsid w:val="00361450"/>
    <w:rsid w:val="00361AE2"/>
    <w:rsid w:val="00363931"/>
    <w:rsid w:val="00365541"/>
    <w:rsid w:val="003673CF"/>
    <w:rsid w:val="003701F9"/>
    <w:rsid w:val="00381635"/>
    <w:rsid w:val="0038288C"/>
    <w:rsid w:val="0038349F"/>
    <w:rsid w:val="003845C1"/>
    <w:rsid w:val="00385B28"/>
    <w:rsid w:val="00385E9C"/>
    <w:rsid w:val="00390A75"/>
    <w:rsid w:val="00395B20"/>
    <w:rsid w:val="00396CD6"/>
    <w:rsid w:val="003A6F89"/>
    <w:rsid w:val="003B2092"/>
    <w:rsid w:val="003B38C1"/>
    <w:rsid w:val="003B45F8"/>
    <w:rsid w:val="003C06B7"/>
    <w:rsid w:val="003C0AB5"/>
    <w:rsid w:val="003C1CC1"/>
    <w:rsid w:val="003C2450"/>
    <w:rsid w:val="003C3A15"/>
    <w:rsid w:val="003E0563"/>
    <w:rsid w:val="003E0854"/>
    <w:rsid w:val="003E0D9F"/>
    <w:rsid w:val="003E165E"/>
    <w:rsid w:val="003E3612"/>
    <w:rsid w:val="003E7558"/>
    <w:rsid w:val="003E7F41"/>
    <w:rsid w:val="004052E1"/>
    <w:rsid w:val="00406882"/>
    <w:rsid w:val="00411FB2"/>
    <w:rsid w:val="00412D35"/>
    <w:rsid w:val="00414A9E"/>
    <w:rsid w:val="004160A6"/>
    <w:rsid w:val="00423E3E"/>
    <w:rsid w:val="00427AF4"/>
    <w:rsid w:val="00453CC8"/>
    <w:rsid w:val="004630B4"/>
    <w:rsid w:val="004647DA"/>
    <w:rsid w:val="00466BC7"/>
    <w:rsid w:val="0047006A"/>
    <w:rsid w:val="00474062"/>
    <w:rsid w:val="00477D6B"/>
    <w:rsid w:val="00477EF9"/>
    <w:rsid w:val="0048092D"/>
    <w:rsid w:val="00481841"/>
    <w:rsid w:val="00482523"/>
    <w:rsid w:val="004854BE"/>
    <w:rsid w:val="00490C9A"/>
    <w:rsid w:val="004935CA"/>
    <w:rsid w:val="004936FC"/>
    <w:rsid w:val="004947C5"/>
    <w:rsid w:val="004967A9"/>
    <w:rsid w:val="004A7DBE"/>
    <w:rsid w:val="004B0093"/>
    <w:rsid w:val="004B279C"/>
    <w:rsid w:val="004B336C"/>
    <w:rsid w:val="004B393E"/>
    <w:rsid w:val="004B3A47"/>
    <w:rsid w:val="004B7CD7"/>
    <w:rsid w:val="004C0DA1"/>
    <w:rsid w:val="004C1767"/>
    <w:rsid w:val="004C7C7E"/>
    <w:rsid w:val="004D2220"/>
    <w:rsid w:val="004D5E85"/>
    <w:rsid w:val="004E1698"/>
    <w:rsid w:val="004E1955"/>
    <w:rsid w:val="004E2CBA"/>
    <w:rsid w:val="004E3193"/>
    <w:rsid w:val="004E3BD9"/>
    <w:rsid w:val="004F5A30"/>
    <w:rsid w:val="005019FF"/>
    <w:rsid w:val="00503C58"/>
    <w:rsid w:val="00505406"/>
    <w:rsid w:val="005147F1"/>
    <w:rsid w:val="00520ADD"/>
    <w:rsid w:val="005243B1"/>
    <w:rsid w:val="00524BC0"/>
    <w:rsid w:val="0053057A"/>
    <w:rsid w:val="005409D1"/>
    <w:rsid w:val="00542CCC"/>
    <w:rsid w:val="00545081"/>
    <w:rsid w:val="00546473"/>
    <w:rsid w:val="00546A94"/>
    <w:rsid w:val="00547DA7"/>
    <w:rsid w:val="00553005"/>
    <w:rsid w:val="00556B15"/>
    <w:rsid w:val="00560A29"/>
    <w:rsid w:val="005621EC"/>
    <w:rsid w:val="00563C83"/>
    <w:rsid w:val="00563FB7"/>
    <w:rsid w:val="00564929"/>
    <w:rsid w:val="00566749"/>
    <w:rsid w:val="00566C48"/>
    <w:rsid w:val="00572F01"/>
    <w:rsid w:val="00577B74"/>
    <w:rsid w:val="00581820"/>
    <w:rsid w:val="00585704"/>
    <w:rsid w:val="005868B8"/>
    <w:rsid w:val="005909A2"/>
    <w:rsid w:val="0059245B"/>
    <w:rsid w:val="00597317"/>
    <w:rsid w:val="005A192B"/>
    <w:rsid w:val="005A56B2"/>
    <w:rsid w:val="005B5479"/>
    <w:rsid w:val="005B5598"/>
    <w:rsid w:val="005C5CE3"/>
    <w:rsid w:val="005C6649"/>
    <w:rsid w:val="005C720D"/>
    <w:rsid w:val="005D047A"/>
    <w:rsid w:val="005D5DFF"/>
    <w:rsid w:val="005D614E"/>
    <w:rsid w:val="005D7254"/>
    <w:rsid w:val="005E58F6"/>
    <w:rsid w:val="005E6996"/>
    <w:rsid w:val="005F2F3B"/>
    <w:rsid w:val="005F301C"/>
    <w:rsid w:val="005F3035"/>
    <w:rsid w:val="006032DC"/>
    <w:rsid w:val="00605604"/>
    <w:rsid w:val="00605827"/>
    <w:rsid w:val="00606CFA"/>
    <w:rsid w:val="00610FD9"/>
    <w:rsid w:val="006116CA"/>
    <w:rsid w:val="00613134"/>
    <w:rsid w:val="006156F2"/>
    <w:rsid w:val="0062019B"/>
    <w:rsid w:val="0063148D"/>
    <w:rsid w:val="00632B05"/>
    <w:rsid w:val="00634AF5"/>
    <w:rsid w:val="00644AA2"/>
    <w:rsid w:val="00646050"/>
    <w:rsid w:val="00647B0C"/>
    <w:rsid w:val="00652B42"/>
    <w:rsid w:val="00654AE9"/>
    <w:rsid w:val="006606F8"/>
    <w:rsid w:val="006659A7"/>
    <w:rsid w:val="00665B2A"/>
    <w:rsid w:val="00665DDE"/>
    <w:rsid w:val="006701F5"/>
    <w:rsid w:val="006713CA"/>
    <w:rsid w:val="0067365C"/>
    <w:rsid w:val="00674ABA"/>
    <w:rsid w:val="00674D67"/>
    <w:rsid w:val="00676C5C"/>
    <w:rsid w:val="00681F05"/>
    <w:rsid w:val="00684699"/>
    <w:rsid w:val="00687B7E"/>
    <w:rsid w:val="00695A08"/>
    <w:rsid w:val="006970E0"/>
    <w:rsid w:val="006A143E"/>
    <w:rsid w:val="006A27A6"/>
    <w:rsid w:val="006B0BE3"/>
    <w:rsid w:val="006C12FD"/>
    <w:rsid w:val="006C7FD0"/>
    <w:rsid w:val="006D1756"/>
    <w:rsid w:val="006D1D1B"/>
    <w:rsid w:val="006D3AB3"/>
    <w:rsid w:val="006D505C"/>
    <w:rsid w:val="006D529E"/>
    <w:rsid w:val="006E413D"/>
    <w:rsid w:val="006E495E"/>
    <w:rsid w:val="006E6086"/>
    <w:rsid w:val="006F073B"/>
    <w:rsid w:val="006F33FF"/>
    <w:rsid w:val="007011F2"/>
    <w:rsid w:val="007113D1"/>
    <w:rsid w:val="007227A5"/>
    <w:rsid w:val="007303D8"/>
    <w:rsid w:val="007334B7"/>
    <w:rsid w:val="0074425A"/>
    <w:rsid w:val="00745FE0"/>
    <w:rsid w:val="00752E22"/>
    <w:rsid w:val="00753193"/>
    <w:rsid w:val="00760CDD"/>
    <w:rsid w:val="007641F5"/>
    <w:rsid w:val="00766C39"/>
    <w:rsid w:val="00767C4D"/>
    <w:rsid w:val="007716A8"/>
    <w:rsid w:val="00773CE3"/>
    <w:rsid w:val="00775EBD"/>
    <w:rsid w:val="00780451"/>
    <w:rsid w:val="007817CB"/>
    <w:rsid w:val="00782581"/>
    <w:rsid w:val="00790A94"/>
    <w:rsid w:val="0079425D"/>
    <w:rsid w:val="0079611A"/>
    <w:rsid w:val="007A0427"/>
    <w:rsid w:val="007A0D38"/>
    <w:rsid w:val="007A1B85"/>
    <w:rsid w:val="007A69A5"/>
    <w:rsid w:val="007B466F"/>
    <w:rsid w:val="007B4B30"/>
    <w:rsid w:val="007B7F73"/>
    <w:rsid w:val="007C3E9B"/>
    <w:rsid w:val="007D0ADC"/>
    <w:rsid w:val="007D1613"/>
    <w:rsid w:val="007D220F"/>
    <w:rsid w:val="007D228E"/>
    <w:rsid w:val="007D2394"/>
    <w:rsid w:val="007D250A"/>
    <w:rsid w:val="007E30C4"/>
    <w:rsid w:val="007E4E4E"/>
    <w:rsid w:val="007F0834"/>
    <w:rsid w:val="007F0F58"/>
    <w:rsid w:val="007F43E0"/>
    <w:rsid w:val="007F46A2"/>
    <w:rsid w:val="007F4D09"/>
    <w:rsid w:val="007F5996"/>
    <w:rsid w:val="007F62D1"/>
    <w:rsid w:val="00804EC4"/>
    <w:rsid w:val="00805484"/>
    <w:rsid w:val="00814F08"/>
    <w:rsid w:val="008215F9"/>
    <w:rsid w:val="00824519"/>
    <w:rsid w:val="00825023"/>
    <w:rsid w:val="008267DC"/>
    <w:rsid w:val="00827434"/>
    <w:rsid w:val="00841ED0"/>
    <w:rsid w:val="00853FA8"/>
    <w:rsid w:val="00854071"/>
    <w:rsid w:val="008564AD"/>
    <w:rsid w:val="00856AD5"/>
    <w:rsid w:val="00857082"/>
    <w:rsid w:val="00864DDA"/>
    <w:rsid w:val="00865B7F"/>
    <w:rsid w:val="00880310"/>
    <w:rsid w:val="008851F9"/>
    <w:rsid w:val="00885618"/>
    <w:rsid w:val="00886684"/>
    <w:rsid w:val="008929D1"/>
    <w:rsid w:val="008948BE"/>
    <w:rsid w:val="008977D0"/>
    <w:rsid w:val="008A0DCE"/>
    <w:rsid w:val="008A175B"/>
    <w:rsid w:val="008A4C98"/>
    <w:rsid w:val="008B0F63"/>
    <w:rsid w:val="008B23F7"/>
    <w:rsid w:val="008B2CC1"/>
    <w:rsid w:val="008B60B2"/>
    <w:rsid w:val="008C0FF6"/>
    <w:rsid w:val="008C2230"/>
    <w:rsid w:val="008C2D2F"/>
    <w:rsid w:val="008C2EE5"/>
    <w:rsid w:val="008C2FE6"/>
    <w:rsid w:val="008D45CB"/>
    <w:rsid w:val="008D5107"/>
    <w:rsid w:val="008E0301"/>
    <w:rsid w:val="008E4B50"/>
    <w:rsid w:val="008F1F70"/>
    <w:rsid w:val="008F5FE3"/>
    <w:rsid w:val="0090731E"/>
    <w:rsid w:val="00916EE2"/>
    <w:rsid w:val="00917C23"/>
    <w:rsid w:val="00917ED7"/>
    <w:rsid w:val="00922789"/>
    <w:rsid w:val="00925645"/>
    <w:rsid w:val="009269A3"/>
    <w:rsid w:val="00930A99"/>
    <w:rsid w:val="00931772"/>
    <w:rsid w:val="00934B75"/>
    <w:rsid w:val="00935A59"/>
    <w:rsid w:val="009378BE"/>
    <w:rsid w:val="00940793"/>
    <w:rsid w:val="00940830"/>
    <w:rsid w:val="00943E32"/>
    <w:rsid w:val="009449F2"/>
    <w:rsid w:val="00946CC7"/>
    <w:rsid w:val="009627CD"/>
    <w:rsid w:val="00965789"/>
    <w:rsid w:val="00965EC2"/>
    <w:rsid w:val="00966A22"/>
    <w:rsid w:val="0096722F"/>
    <w:rsid w:val="0097652C"/>
    <w:rsid w:val="00980843"/>
    <w:rsid w:val="009820CB"/>
    <w:rsid w:val="00987E9A"/>
    <w:rsid w:val="00993D16"/>
    <w:rsid w:val="00997AAD"/>
    <w:rsid w:val="009A147F"/>
    <w:rsid w:val="009A31F3"/>
    <w:rsid w:val="009A591F"/>
    <w:rsid w:val="009C0C04"/>
    <w:rsid w:val="009D36A7"/>
    <w:rsid w:val="009D4892"/>
    <w:rsid w:val="009D7063"/>
    <w:rsid w:val="009E036D"/>
    <w:rsid w:val="009E2791"/>
    <w:rsid w:val="009E3F6F"/>
    <w:rsid w:val="009E518F"/>
    <w:rsid w:val="009E5E40"/>
    <w:rsid w:val="009E5F9F"/>
    <w:rsid w:val="009E72BA"/>
    <w:rsid w:val="009E730F"/>
    <w:rsid w:val="009E7ECA"/>
    <w:rsid w:val="009F2A14"/>
    <w:rsid w:val="009F499F"/>
    <w:rsid w:val="009F59CA"/>
    <w:rsid w:val="00A00546"/>
    <w:rsid w:val="00A015A3"/>
    <w:rsid w:val="00A04B6E"/>
    <w:rsid w:val="00A1012C"/>
    <w:rsid w:val="00A14494"/>
    <w:rsid w:val="00A15258"/>
    <w:rsid w:val="00A1570B"/>
    <w:rsid w:val="00A20349"/>
    <w:rsid w:val="00A21684"/>
    <w:rsid w:val="00A22BB6"/>
    <w:rsid w:val="00A22EF4"/>
    <w:rsid w:val="00A22F81"/>
    <w:rsid w:val="00A25430"/>
    <w:rsid w:val="00A26154"/>
    <w:rsid w:val="00A2622E"/>
    <w:rsid w:val="00A27748"/>
    <w:rsid w:val="00A30199"/>
    <w:rsid w:val="00A32152"/>
    <w:rsid w:val="00A3307F"/>
    <w:rsid w:val="00A34B65"/>
    <w:rsid w:val="00A353ED"/>
    <w:rsid w:val="00A40687"/>
    <w:rsid w:val="00A40E22"/>
    <w:rsid w:val="00A418CF"/>
    <w:rsid w:val="00A42DAF"/>
    <w:rsid w:val="00A43C0A"/>
    <w:rsid w:val="00A455BF"/>
    <w:rsid w:val="00A456E7"/>
    <w:rsid w:val="00A45BD8"/>
    <w:rsid w:val="00A50747"/>
    <w:rsid w:val="00A53181"/>
    <w:rsid w:val="00A72E3D"/>
    <w:rsid w:val="00A73E05"/>
    <w:rsid w:val="00A77250"/>
    <w:rsid w:val="00A80660"/>
    <w:rsid w:val="00A84C10"/>
    <w:rsid w:val="00A869B7"/>
    <w:rsid w:val="00A93DBA"/>
    <w:rsid w:val="00A94E39"/>
    <w:rsid w:val="00A97790"/>
    <w:rsid w:val="00AA1EEF"/>
    <w:rsid w:val="00AA509A"/>
    <w:rsid w:val="00AA76D5"/>
    <w:rsid w:val="00AB0F7E"/>
    <w:rsid w:val="00AB74E9"/>
    <w:rsid w:val="00AC205C"/>
    <w:rsid w:val="00AC76CA"/>
    <w:rsid w:val="00AD2B6F"/>
    <w:rsid w:val="00AD38EE"/>
    <w:rsid w:val="00AE0797"/>
    <w:rsid w:val="00AE0BA2"/>
    <w:rsid w:val="00AF0A6B"/>
    <w:rsid w:val="00AF0F64"/>
    <w:rsid w:val="00AF5108"/>
    <w:rsid w:val="00B008F5"/>
    <w:rsid w:val="00B05A69"/>
    <w:rsid w:val="00B06339"/>
    <w:rsid w:val="00B117D7"/>
    <w:rsid w:val="00B13157"/>
    <w:rsid w:val="00B1322D"/>
    <w:rsid w:val="00B21387"/>
    <w:rsid w:val="00B216C9"/>
    <w:rsid w:val="00B21D69"/>
    <w:rsid w:val="00B2247B"/>
    <w:rsid w:val="00B2590C"/>
    <w:rsid w:val="00B263A8"/>
    <w:rsid w:val="00B27CB2"/>
    <w:rsid w:val="00B30242"/>
    <w:rsid w:val="00B30767"/>
    <w:rsid w:val="00B402F9"/>
    <w:rsid w:val="00B422D3"/>
    <w:rsid w:val="00B46D7E"/>
    <w:rsid w:val="00B5089A"/>
    <w:rsid w:val="00B54D7D"/>
    <w:rsid w:val="00B56542"/>
    <w:rsid w:val="00B71605"/>
    <w:rsid w:val="00B721AF"/>
    <w:rsid w:val="00B7578E"/>
    <w:rsid w:val="00B75C96"/>
    <w:rsid w:val="00B767E9"/>
    <w:rsid w:val="00B83157"/>
    <w:rsid w:val="00B84BE7"/>
    <w:rsid w:val="00B855E6"/>
    <w:rsid w:val="00B85937"/>
    <w:rsid w:val="00B876C0"/>
    <w:rsid w:val="00B9676B"/>
    <w:rsid w:val="00B9734B"/>
    <w:rsid w:val="00B97A85"/>
    <w:rsid w:val="00BA59F8"/>
    <w:rsid w:val="00BA63F6"/>
    <w:rsid w:val="00BA6DE5"/>
    <w:rsid w:val="00BB2934"/>
    <w:rsid w:val="00BB30F3"/>
    <w:rsid w:val="00BB499C"/>
    <w:rsid w:val="00BB4A4B"/>
    <w:rsid w:val="00BB78C7"/>
    <w:rsid w:val="00BC3730"/>
    <w:rsid w:val="00BC3EB5"/>
    <w:rsid w:val="00BD1BF1"/>
    <w:rsid w:val="00BD1ECD"/>
    <w:rsid w:val="00BD6DDD"/>
    <w:rsid w:val="00BE55D6"/>
    <w:rsid w:val="00BE5857"/>
    <w:rsid w:val="00BF59E6"/>
    <w:rsid w:val="00C01AC1"/>
    <w:rsid w:val="00C02504"/>
    <w:rsid w:val="00C03880"/>
    <w:rsid w:val="00C05E79"/>
    <w:rsid w:val="00C06088"/>
    <w:rsid w:val="00C11BFE"/>
    <w:rsid w:val="00C125EA"/>
    <w:rsid w:val="00C146FC"/>
    <w:rsid w:val="00C20357"/>
    <w:rsid w:val="00C22AA1"/>
    <w:rsid w:val="00C30B85"/>
    <w:rsid w:val="00C32F61"/>
    <w:rsid w:val="00C3799D"/>
    <w:rsid w:val="00C45642"/>
    <w:rsid w:val="00C47421"/>
    <w:rsid w:val="00C50383"/>
    <w:rsid w:val="00C51706"/>
    <w:rsid w:val="00C553FB"/>
    <w:rsid w:val="00C556FE"/>
    <w:rsid w:val="00C61A8F"/>
    <w:rsid w:val="00C63443"/>
    <w:rsid w:val="00C634D0"/>
    <w:rsid w:val="00C6375D"/>
    <w:rsid w:val="00C67841"/>
    <w:rsid w:val="00C728EF"/>
    <w:rsid w:val="00C761BC"/>
    <w:rsid w:val="00C771EA"/>
    <w:rsid w:val="00C82B7C"/>
    <w:rsid w:val="00C83C6D"/>
    <w:rsid w:val="00C85566"/>
    <w:rsid w:val="00C9435A"/>
    <w:rsid w:val="00C95E82"/>
    <w:rsid w:val="00C9618A"/>
    <w:rsid w:val="00C977DB"/>
    <w:rsid w:val="00CA0392"/>
    <w:rsid w:val="00CA4166"/>
    <w:rsid w:val="00CA6E42"/>
    <w:rsid w:val="00CA7FDD"/>
    <w:rsid w:val="00CB132F"/>
    <w:rsid w:val="00CB13CA"/>
    <w:rsid w:val="00CB5A5D"/>
    <w:rsid w:val="00CC5016"/>
    <w:rsid w:val="00CD3F54"/>
    <w:rsid w:val="00CD489A"/>
    <w:rsid w:val="00CE0A51"/>
    <w:rsid w:val="00CE0F4D"/>
    <w:rsid w:val="00CE18CD"/>
    <w:rsid w:val="00CE6390"/>
    <w:rsid w:val="00CF2F64"/>
    <w:rsid w:val="00CF4536"/>
    <w:rsid w:val="00D01607"/>
    <w:rsid w:val="00D01FB2"/>
    <w:rsid w:val="00D22BD4"/>
    <w:rsid w:val="00D22E2D"/>
    <w:rsid w:val="00D251DF"/>
    <w:rsid w:val="00D270DE"/>
    <w:rsid w:val="00D30CC7"/>
    <w:rsid w:val="00D31608"/>
    <w:rsid w:val="00D31C2F"/>
    <w:rsid w:val="00D3372B"/>
    <w:rsid w:val="00D33CE5"/>
    <w:rsid w:val="00D36192"/>
    <w:rsid w:val="00D37559"/>
    <w:rsid w:val="00D409DF"/>
    <w:rsid w:val="00D40A98"/>
    <w:rsid w:val="00D424EC"/>
    <w:rsid w:val="00D44545"/>
    <w:rsid w:val="00D45252"/>
    <w:rsid w:val="00D5124B"/>
    <w:rsid w:val="00D57F87"/>
    <w:rsid w:val="00D57F90"/>
    <w:rsid w:val="00D60310"/>
    <w:rsid w:val="00D659B6"/>
    <w:rsid w:val="00D71B4D"/>
    <w:rsid w:val="00D73B06"/>
    <w:rsid w:val="00D76F38"/>
    <w:rsid w:val="00D826FA"/>
    <w:rsid w:val="00D90EE5"/>
    <w:rsid w:val="00D9126C"/>
    <w:rsid w:val="00D93D55"/>
    <w:rsid w:val="00D94A6E"/>
    <w:rsid w:val="00D97A76"/>
    <w:rsid w:val="00DA490E"/>
    <w:rsid w:val="00DA57C8"/>
    <w:rsid w:val="00DA6384"/>
    <w:rsid w:val="00DB0560"/>
    <w:rsid w:val="00DB3521"/>
    <w:rsid w:val="00DB42CB"/>
    <w:rsid w:val="00DC3E50"/>
    <w:rsid w:val="00DC7AC3"/>
    <w:rsid w:val="00DD1C67"/>
    <w:rsid w:val="00DD238C"/>
    <w:rsid w:val="00DD7011"/>
    <w:rsid w:val="00DE6B21"/>
    <w:rsid w:val="00DE764B"/>
    <w:rsid w:val="00E00B14"/>
    <w:rsid w:val="00E10FE2"/>
    <w:rsid w:val="00E13CD6"/>
    <w:rsid w:val="00E1716F"/>
    <w:rsid w:val="00E204B3"/>
    <w:rsid w:val="00E210C4"/>
    <w:rsid w:val="00E213EE"/>
    <w:rsid w:val="00E23A20"/>
    <w:rsid w:val="00E26844"/>
    <w:rsid w:val="00E335FE"/>
    <w:rsid w:val="00E414A2"/>
    <w:rsid w:val="00E429A7"/>
    <w:rsid w:val="00E42B9A"/>
    <w:rsid w:val="00E4404A"/>
    <w:rsid w:val="00E4578F"/>
    <w:rsid w:val="00E46AF6"/>
    <w:rsid w:val="00E52C2C"/>
    <w:rsid w:val="00E532DC"/>
    <w:rsid w:val="00E54EB2"/>
    <w:rsid w:val="00E61883"/>
    <w:rsid w:val="00E656D1"/>
    <w:rsid w:val="00E6635C"/>
    <w:rsid w:val="00E66C2C"/>
    <w:rsid w:val="00E67CC0"/>
    <w:rsid w:val="00E73486"/>
    <w:rsid w:val="00E80539"/>
    <w:rsid w:val="00E86E2C"/>
    <w:rsid w:val="00EA5422"/>
    <w:rsid w:val="00EA6D64"/>
    <w:rsid w:val="00EB0E6B"/>
    <w:rsid w:val="00EB50E5"/>
    <w:rsid w:val="00EB69DA"/>
    <w:rsid w:val="00EC13E2"/>
    <w:rsid w:val="00EC180D"/>
    <w:rsid w:val="00EC23FC"/>
    <w:rsid w:val="00EC4E49"/>
    <w:rsid w:val="00EC572A"/>
    <w:rsid w:val="00ED4C4F"/>
    <w:rsid w:val="00ED52AB"/>
    <w:rsid w:val="00ED77FB"/>
    <w:rsid w:val="00EE2780"/>
    <w:rsid w:val="00EE45FA"/>
    <w:rsid w:val="00EE570D"/>
    <w:rsid w:val="00EE5748"/>
    <w:rsid w:val="00EF0146"/>
    <w:rsid w:val="00F05EC7"/>
    <w:rsid w:val="00F06CAF"/>
    <w:rsid w:val="00F06DF3"/>
    <w:rsid w:val="00F0720F"/>
    <w:rsid w:val="00F201C4"/>
    <w:rsid w:val="00F30CF8"/>
    <w:rsid w:val="00F37F68"/>
    <w:rsid w:val="00F407E2"/>
    <w:rsid w:val="00F40C86"/>
    <w:rsid w:val="00F429E2"/>
    <w:rsid w:val="00F43110"/>
    <w:rsid w:val="00F45480"/>
    <w:rsid w:val="00F52AC0"/>
    <w:rsid w:val="00F60734"/>
    <w:rsid w:val="00F60AA5"/>
    <w:rsid w:val="00F6258E"/>
    <w:rsid w:val="00F62CDB"/>
    <w:rsid w:val="00F64B5E"/>
    <w:rsid w:val="00F66152"/>
    <w:rsid w:val="00F7315B"/>
    <w:rsid w:val="00F73AE8"/>
    <w:rsid w:val="00F7721F"/>
    <w:rsid w:val="00F843B4"/>
    <w:rsid w:val="00F87C3E"/>
    <w:rsid w:val="00F9797F"/>
    <w:rsid w:val="00FA451D"/>
    <w:rsid w:val="00FB1613"/>
    <w:rsid w:val="00FB3AF4"/>
    <w:rsid w:val="00FB7627"/>
    <w:rsid w:val="00FC3D36"/>
    <w:rsid w:val="00FC4C8A"/>
    <w:rsid w:val="00FC66E1"/>
    <w:rsid w:val="00FF3F8D"/>
    <w:rsid w:val="00FF43DF"/>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2262750"/>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paragraph" w:styleId="NormalWeb">
    <w:name w:val="Normal (Web)"/>
    <w:basedOn w:val="Normal"/>
    <w:uiPriority w:val="99"/>
    <w:unhideWhenUsed/>
    <w:rsid w:val="00B56542"/>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2059D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5693D-D4FB-4F45-8CFF-873326884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3332</Characters>
  <Application>Microsoft Office Word</Application>
  <DocSecurity>0</DocSecurity>
  <Lines>63</Lines>
  <Paragraphs>11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ST LEGER Nathalie</cp:lastModifiedBy>
  <cp:revision>3</cp:revision>
  <cp:lastPrinted>2020-07-28T12:42:00Z</cp:lastPrinted>
  <dcterms:created xsi:type="dcterms:W3CDTF">2020-07-28T12:42:00Z</dcterms:created>
  <dcterms:modified xsi:type="dcterms:W3CDTF">2020-07-28T12:45:00Z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f149d5f1-18b9-4304-b95c-cd6ba08fc699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