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E05E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E05E5" w:rsidRDefault="000D2D00" w:rsidP="00916EE2">
            <w:r w:rsidRPr="003E05E5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E05E5" w:rsidRDefault="00EC4E49" w:rsidP="00916EE2">
            <w:pPr>
              <w:jc w:val="right"/>
            </w:pPr>
          </w:p>
        </w:tc>
      </w:tr>
      <w:tr w:rsidR="008B2CC1" w:rsidRPr="003E05E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E05E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3E05E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E05E5" w:rsidRDefault="00CC5016" w:rsidP="008951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E05E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1F6D73" w:rsidRPr="003E05E5">
              <w:rPr>
                <w:rFonts w:ascii="Arial Black" w:hAnsi="Arial Black"/>
                <w:caps/>
                <w:sz w:val="15"/>
              </w:rPr>
              <w:t>27</w:t>
            </w:r>
            <w:r w:rsidR="00E21ED8" w:rsidRPr="003E05E5">
              <w:rPr>
                <w:rFonts w:ascii="Arial Black" w:hAnsi="Arial Black"/>
                <w:caps/>
                <w:sz w:val="15"/>
              </w:rPr>
              <w:t>/2020</w:t>
            </w:r>
            <w:r w:rsidR="00A42DAF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E05E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3E05E5" w:rsidRDefault="008B2CC1" w:rsidP="008B2CC1"/>
    <w:p w:rsidR="008B2CC1" w:rsidRPr="003E05E5" w:rsidRDefault="008B2CC1" w:rsidP="008B2CC1"/>
    <w:p w:rsidR="008B2CC1" w:rsidRPr="003E05E5" w:rsidRDefault="008B2CC1" w:rsidP="008B2CC1"/>
    <w:p w:rsidR="00CC5016" w:rsidRPr="003E05E5" w:rsidRDefault="00CC5016" w:rsidP="00CC5016"/>
    <w:p w:rsidR="00CC5016" w:rsidRPr="003E05E5" w:rsidRDefault="00CC5016" w:rsidP="00CC5016"/>
    <w:p w:rsidR="00CC5016" w:rsidRPr="003E05E5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E05E5">
        <w:rPr>
          <w:b/>
          <w:bCs/>
          <w:sz w:val="28"/>
          <w:szCs w:val="28"/>
        </w:rPr>
        <w:t>Hague</w:t>
      </w:r>
      <w:r w:rsidR="00CC5016" w:rsidRPr="003E05E5">
        <w:rPr>
          <w:b/>
          <w:bCs/>
          <w:sz w:val="28"/>
          <w:szCs w:val="28"/>
        </w:rPr>
        <w:t xml:space="preserve"> </w:t>
      </w:r>
      <w:r w:rsidR="00EF0146" w:rsidRPr="003E05E5">
        <w:rPr>
          <w:b/>
          <w:bCs/>
          <w:sz w:val="28"/>
          <w:szCs w:val="28"/>
        </w:rPr>
        <w:t xml:space="preserve">Agreement </w:t>
      </w:r>
      <w:r w:rsidR="00CC5016" w:rsidRPr="003E05E5">
        <w:rPr>
          <w:b/>
          <w:bCs/>
          <w:sz w:val="28"/>
          <w:szCs w:val="28"/>
        </w:rPr>
        <w:t xml:space="preserve">Concerning the International Registration of </w:t>
      </w:r>
      <w:r w:rsidRPr="003E05E5">
        <w:rPr>
          <w:b/>
          <w:bCs/>
          <w:sz w:val="28"/>
          <w:szCs w:val="28"/>
        </w:rPr>
        <w:t>Industrial Designs</w:t>
      </w:r>
    </w:p>
    <w:p w:rsidR="00AC2F5B" w:rsidRPr="003E05E5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Pr="003E05E5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AC2F5B" w:rsidRPr="003E05E5" w:rsidRDefault="00AC2F5B" w:rsidP="00AC2F5B">
      <w:pPr>
        <w:autoSpaceDE w:val="0"/>
        <w:autoSpaceDN w:val="0"/>
        <w:adjustRightInd w:val="0"/>
        <w:rPr>
          <w:bCs/>
          <w:szCs w:val="22"/>
        </w:rPr>
      </w:pPr>
    </w:p>
    <w:p w:rsidR="003E017B" w:rsidRPr="003E05E5" w:rsidRDefault="008951A1" w:rsidP="003E017B">
      <w:pPr>
        <w:rPr>
          <w:b/>
          <w:szCs w:val="22"/>
        </w:rPr>
      </w:pPr>
      <w:r w:rsidRPr="003E05E5">
        <w:rPr>
          <w:b/>
          <w:sz w:val="24"/>
          <w:szCs w:val="24"/>
        </w:rPr>
        <w:t>Declaration</w:t>
      </w:r>
      <w:r w:rsidR="00803639" w:rsidRPr="003E05E5">
        <w:rPr>
          <w:b/>
          <w:sz w:val="24"/>
          <w:szCs w:val="24"/>
        </w:rPr>
        <w:t>s</w:t>
      </w:r>
      <w:r w:rsidRPr="003E05E5">
        <w:rPr>
          <w:b/>
          <w:sz w:val="24"/>
          <w:szCs w:val="24"/>
        </w:rPr>
        <w:t xml:space="preserve"> made under Article 17(3</w:t>
      </w:r>
      <w:proofErr w:type="gramStart"/>
      <w:r w:rsidRPr="003E05E5">
        <w:rPr>
          <w:b/>
          <w:sz w:val="24"/>
          <w:szCs w:val="24"/>
        </w:rPr>
        <w:t>)(</w:t>
      </w:r>
      <w:proofErr w:type="gramEnd"/>
      <w:r w:rsidRPr="003E05E5">
        <w:rPr>
          <w:b/>
          <w:sz w:val="24"/>
          <w:szCs w:val="24"/>
        </w:rPr>
        <w:t>c) of the 1999 Act</w:t>
      </w:r>
      <w:r w:rsidR="005E2D69" w:rsidRPr="003E05E5">
        <w:rPr>
          <w:b/>
          <w:sz w:val="24"/>
          <w:szCs w:val="24"/>
        </w:rPr>
        <w:t xml:space="preserve"> and Rule 36(2) of the Common Regulations</w:t>
      </w:r>
      <w:r w:rsidRPr="003E05E5">
        <w:rPr>
          <w:b/>
          <w:sz w:val="24"/>
          <w:szCs w:val="24"/>
        </w:rPr>
        <w:t xml:space="preserve">:  </w:t>
      </w:r>
      <w:r w:rsidR="00E21ED8" w:rsidRPr="003E05E5">
        <w:rPr>
          <w:b/>
          <w:sz w:val="24"/>
          <w:szCs w:val="24"/>
        </w:rPr>
        <w:t>Ukraine</w:t>
      </w:r>
    </w:p>
    <w:p w:rsidR="00CC5016" w:rsidRPr="003E05E5" w:rsidRDefault="00CC5016" w:rsidP="00CC5016">
      <w:pPr>
        <w:rPr>
          <w:szCs w:val="22"/>
        </w:rPr>
      </w:pPr>
    </w:p>
    <w:p w:rsidR="00824E57" w:rsidRPr="003E05E5" w:rsidRDefault="00824E57" w:rsidP="00CC5016">
      <w:pPr>
        <w:rPr>
          <w:szCs w:val="22"/>
        </w:rPr>
      </w:pPr>
    </w:p>
    <w:p w:rsidR="004A7688" w:rsidRDefault="00E21ED8" w:rsidP="008951A1">
      <w:pPr>
        <w:pStyle w:val="ONUME"/>
        <w:numPr>
          <w:ilvl w:val="0"/>
          <w:numId w:val="0"/>
        </w:numPr>
      </w:pPr>
      <w:proofErr w:type="gramStart"/>
      <w:r w:rsidRPr="003E05E5">
        <w:t>On May 30, 2020</w:t>
      </w:r>
      <w:r w:rsidR="008951A1" w:rsidRPr="003E05E5">
        <w:t>, the Director General of the World Intellectual Property Organization (WIPO) received from the</w:t>
      </w:r>
      <w:r w:rsidR="00390D6F" w:rsidRPr="003E05E5">
        <w:t xml:space="preserve"> Minist</w:t>
      </w:r>
      <w:r w:rsidR="000D2D00" w:rsidRPr="003E05E5">
        <w:t>ry</w:t>
      </w:r>
      <w:r w:rsidR="00390D6F" w:rsidRPr="003E05E5">
        <w:t xml:space="preserve"> for Development of Economy, Trade and Agriculture of Ukraine</w:t>
      </w:r>
      <w:r w:rsidR="00060766" w:rsidRPr="003E05E5">
        <w:t xml:space="preserve">, the </w:t>
      </w:r>
      <w:r w:rsidR="006E3E75" w:rsidRPr="003E05E5">
        <w:t>d</w:t>
      </w:r>
      <w:r w:rsidR="008951A1" w:rsidRPr="003E05E5">
        <w:t>eclaration</w:t>
      </w:r>
      <w:r w:rsidR="00803639" w:rsidRPr="003E05E5">
        <w:t>s</w:t>
      </w:r>
      <w:r w:rsidR="008951A1" w:rsidRPr="003E05E5">
        <w:t xml:space="preserve"> as required under Article 17(3)(c) of the Geneva Act </w:t>
      </w:r>
      <w:r w:rsidR="00060766" w:rsidRPr="003E05E5">
        <w:t xml:space="preserve">(1999) </w:t>
      </w:r>
      <w:r w:rsidR="008951A1" w:rsidRPr="003E05E5">
        <w:t>of the Hague Agreement Concerning the International Registration of Industrial Designs,</w:t>
      </w:r>
      <w:r w:rsidR="005E2D69" w:rsidRPr="003E05E5">
        <w:t xml:space="preserve"> and Rule 36(2) of the Common Regulations Under the 1999 Act and the 1960 Act of the Hague Agreement,</w:t>
      </w:r>
      <w:r w:rsidR="008951A1" w:rsidRPr="003E05E5">
        <w:t xml:space="preserve"> specifying that the maximum duration of protection provided for by the legislation of</w:t>
      </w:r>
      <w:r w:rsidR="00436608" w:rsidRPr="003E05E5">
        <w:t> </w:t>
      </w:r>
      <w:r w:rsidR="00390D6F" w:rsidRPr="003E05E5">
        <w:t>Ukraine</w:t>
      </w:r>
      <w:r w:rsidR="008951A1" w:rsidRPr="003E05E5">
        <w:t xml:space="preserve"> in respect of industrial designs is 25 years</w:t>
      </w:r>
      <w:r w:rsidR="008718F8" w:rsidRPr="003E05E5">
        <w:t>.</w:t>
      </w:r>
      <w:proofErr w:type="gramEnd"/>
    </w:p>
    <w:p w:rsidR="00655F5A" w:rsidRPr="003E05E5" w:rsidRDefault="00655F5A" w:rsidP="008951A1">
      <w:pPr>
        <w:pStyle w:val="ONUME"/>
        <w:numPr>
          <w:ilvl w:val="0"/>
          <w:numId w:val="0"/>
        </w:numPr>
      </w:pPr>
      <w:r w:rsidRPr="00655F5A">
        <w:t xml:space="preserve">For further details concerning the applicability of the new duration of protection to an international registration designating Ukraine, users may wish to contact the Ukrainian Intellectual Property Institute directly </w:t>
      </w:r>
      <w:proofErr w:type="gramStart"/>
      <w:r w:rsidRPr="00655F5A">
        <w:t>at:</w:t>
      </w:r>
      <w:proofErr w:type="gramEnd"/>
      <w:r w:rsidRPr="00655F5A">
        <w:t xml:space="preserve">  l.tumko@uipv.org</w:t>
      </w:r>
      <w:r w:rsidR="00516534">
        <w:t>.</w:t>
      </w:r>
    </w:p>
    <w:p w:rsidR="00093F9B" w:rsidRPr="003E05E5" w:rsidRDefault="00093F9B" w:rsidP="004936FC"/>
    <w:p w:rsidR="008951A1" w:rsidRPr="003E05E5" w:rsidRDefault="008951A1" w:rsidP="004936FC"/>
    <w:p w:rsidR="004936FC" w:rsidRPr="004936FC" w:rsidRDefault="00F525EC" w:rsidP="004936FC">
      <w:pPr>
        <w:pStyle w:val="Endofdocument-Annex"/>
      </w:pPr>
      <w:r>
        <w:t>June 25</w:t>
      </w:r>
      <w:bookmarkStart w:id="2" w:name="_GoBack"/>
      <w:bookmarkEnd w:id="2"/>
      <w:r w:rsidR="00E21ED8" w:rsidRPr="003E05E5">
        <w:t>, 2020</w:t>
      </w:r>
    </w:p>
    <w:sectPr w:rsidR="004936FC" w:rsidRPr="004936FC" w:rsidSect="007E7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18" w:rsidRDefault="00E00318">
      <w:r>
        <w:separator/>
      </w:r>
    </w:p>
  </w:endnote>
  <w:endnote w:type="continuationSeparator" w:id="0">
    <w:p w:rsidR="00E00318" w:rsidRDefault="00E00318" w:rsidP="003B38C1">
      <w:r>
        <w:separator/>
      </w:r>
    </w:p>
    <w:p w:rsidR="00E00318" w:rsidRPr="003B38C1" w:rsidRDefault="00E003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0318" w:rsidRPr="003B38C1" w:rsidRDefault="00E003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AB75B3" w:rsidP="00AB75B3">
    <w:pPr>
      <w:pStyle w:val="Footer"/>
      <w:jc w:val="center"/>
      <w:rPr>
        <w:color w:val="000000"/>
        <w:sz w:val="17"/>
      </w:rPr>
    </w:pPr>
    <w:bookmarkStart w:id="6" w:name="TITUS1FooterEvenPages"/>
    <w:r>
      <w:rPr>
        <w:color w:val="000000"/>
        <w:sz w:val="17"/>
      </w:rPr>
      <w:t>WIPO FOR OFFICIAL USE ONLY</w:t>
    </w:r>
  </w:p>
  <w:bookmarkEnd w:id="6"/>
  <w:p w:rsidR="007E7AC7" w:rsidRDefault="007E7AC7" w:rsidP="007E7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AB75B3" w:rsidP="00AB75B3">
    <w:pPr>
      <w:pStyle w:val="Footer"/>
      <w:jc w:val="center"/>
      <w:rPr>
        <w:color w:val="000000"/>
        <w:sz w:val="17"/>
      </w:rPr>
    </w:pPr>
    <w:bookmarkStart w:id="7" w:name="TITUS1FooterPrimary"/>
    <w:r>
      <w:rPr>
        <w:color w:val="000000"/>
        <w:sz w:val="17"/>
      </w:rPr>
      <w:t>WIPO FOR OFFICIAL USE ONLY</w:t>
    </w:r>
  </w:p>
  <w:bookmarkEnd w:id="7"/>
  <w:p w:rsidR="007E7AC7" w:rsidRDefault="007E7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18" w:rsidRDefault="00E00318">
      <w:r>
        <w:separator/>
      </w:r>
    </w:p>
  </w:footnote>
  <w:footnote w:type="continuationSeparator" w:id="0">
    <w:p w:rsidR="00E00318" w:rsidRDefault="00E00318" w:rsidP="008B60B2">
      <w:r>
        <w:separator/>
      </w:r>
    </w:p>
    <w:p w:rsidR="00E00318" w:rsidRPr="00ED77FB" w:rsidRDefault="00E003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0318" w:rsidRPr="00ED77FB" w:rsidRDefault="00E003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 w:rsidP="007E7AC7">
    <w:pPr>
      <w:jc w:val="center"/>
      <w:rPr>
        <w:color w:val="000000"/>
        <w:sz w:val="17"/>
      </w:rPr>
    </w:pPr>
    <w:bookmarkStart w:id="3" w:name="TITUS1HeaderEvenPages"/>
    <w:r w:rsidRPr="007E7AC7">
      <w:rPr>
        <w:color w:val="000000"/>
        <w:sz w:val="17"/>
      </w:rPr>
      <w:t> </w:t>
    </w:r>
  </w:p>
  <w:bookmarkEnd w:id="3"/>
  <w:p w:rsidR="007E7AC7" w:rsidRDefault="007E7AC7" w:rsidP="007E7AC7">
    <w:pPr>
      <w:jc w:val="right"/>
    </w:pPr>
  </w:p>
  <w:p w:rsidR="007E7AC7" w:rsidRDefault="007E7AC7" w:rsidP="007E7AC7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E7AC7" w:rsidRDefault="007E7AC7" w:rsidP="007E7A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4" w:name="Code2"/>
    <w:bookmarkEnd w:id="4"/>
  </w:p>
  <w:p w:rsidR="007E7AC7" w:rsidRDefault="007E7AC7" w:rsidP="007E7AC7">
    <w:pPr>
      <w:jc w:val="center"/>
      <w:rPr>
        <w:color w:val="000000"/>
        <w:sz w:val="17"/>
      </w:rPr>
    </w:pPr>
    <w:bookmarkStart w:id="5" w:name="TITUS1HeaderPrimary"/>
    <w:r w:rsidRPr="007E7AC7">
      <w:rPr>
        <w:color w:val="000000"/>
        <w:sz w:val="17"/>
      </w:rPr>
      <w:t> </w:t>
    </w:r>
  </w:p>
  <w:bookmarkEnd w:id="5"/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C728C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AC7" w:rsidRDefault="007E7AC7" w:rsidP="007E7AC7">
    <w:pPr>
      <w:pStyle w:val="Header"/>
      <w:jc w:val="center"/>
      <w:rPr>
        <w:color w:val="000000"/>
        <w:sz w:val="17"/>
      </w:rPr>
    </w:pPr>
    <w:bookmarkStart w:id="8" w:name="TITUS1HeaderFirstPage"/>
    <w:r w:rsidRPr="007E7AC7">
      <w:rPr>
        <w:color w:val="000000"/>
        <w:sz w:val="17"/>
      </w:rPr>
      <w:t> </w:t>
    </w:r>
  </w:p>
  <w:bookmarkEnd w:id="8"/>
  <w:p w:rsidR="007E7AC7" w:rsidRDefault="007E7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9A2"/>
    <w:rsid w:val="00012C9D"/>
    <w:rsid w:val="0002095F"/>
    <w:rsid w:val="0003763C"/>
    <w:rsid w:val="00043313"/>
    <w:rsid w:val="00043CAA"/>
    <w:rsid w:val="00046DE2"/>
    <w:rsid w:val="00050D24"/>
    <w:rsid w:val="00060766"/>
    <w:rsid w:val="00062496"/>
    <w:rsid w:val="000728FF"/>
    <w:rsid w:val="0007453B"/>
    <w:rsid w:val="00075432"/>
    <w:rsid w:val="00093F9B"/>
    <w:rsid w:val="000968ED"/>
    <w:rsid w:val="000A525D"/>
    <w:rsid w:val="000D2D00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018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2879"/>
    <w:rsid w:val="001C2D7E"/>
    <w:rsid w:val="001D4F09"/>
    <w:rsid w:val="001E3850"/>
    <w:rsid w:val="001F1B95"/>
    <w:rsid w:val="001F3108"/>
    <w:rsid w:val="001F6D73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1B9"/>
    <w:rsid w:val="003845C1"/>
    <w:rsid w:val="00390D6F"/>
    <w:rsid w:val="003A6F89"/>
    <w:rsid w:val="003B38C1"/>
    <w:rsid w:val="003E017B"/>
    <w:rsid w:val="003E05E5"/>
    <w:rsid w:val="003E0D9F"/>
    <w:rsid w:val="003E25D8"/>
    <w:rsid w:val="003F14F1"/>
    <w:rsid w:val="004052E1"/>
    <w:rsid w:val="00410D1A"/>
    <w:rsid w:val="00411FB2"/>
    <w:rsid w:val="00423E3E"/>
    <w:rsid w:val="00424283"/>
    <w:rsid w:val="00427AF4"/>
    <w:rsid w:val="00436608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7BAD"/>
    <w:rsid w:val="004F5A30"/>
    <w:rsid w:val="005019FF"/>
    <w:rsid w:val="005037E7"/>
    <w:rsid w:val="00516534"/>
    <w:rsid w:val="005243B1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E2D69"/>
    <w:rsid w:val="005F0F41"/>
    <w:rsid w:val="005F2F3B"/>
    <w:rsid w:val="005F4AAF"/>
    <w:rsid w:val="00605827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5F5A"/>
    <w:rsid w:val="006659A7"/>
    <w:rsid w:val="006713CA"/>
    <w:rsid w:val="00674ABA"/>
    <w:rsid w:val="00676C5C"/>
    <w:rsid w:val="00691D5D"/>
    <w:rsid w:val="006B6E59"/>
    <w:rsid w:val="006E3324"/>
    <w:rsid w:val="006E3E75"/>
    <w:rsid w:val="006F52C6"/>
    <w:rsid w:val="007042D6"/>
    <w:rsid w:val="00724E90"/>
    <w:rsid w:val="00727C64"/>
    <w:rsid w:val="007315CB"/>
    <w:rsid w:val="007330D6"/>
    <w:rsid w:val="00734567"/>
    <w:rsid w:val="00742210"/>
    <w:rsid w:val="00750040"/>
    <w:rsid w:val="0076084A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E7AC7"/>
    <w:rsid w:val="007F4D09"/>
    <w:rsid w:val="00803639"/>
    <w:rsid w:val="00804EC4"/>
    <w:rsid w:val="00815479"/>
    <w:rsid w:val="00824E57"/>
    <w:rsid w:val="00854071"/>
    <w:rsid w:val="00862599"/>
    <w:rsid w:val="0086411E"/>
    <w:rsid w:val="00864E5E"/>
    <w:rsid w:val="008718F8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66A22"/>
    <w:rsid w:val="0096722F"/>
    <w:rsid w:val="009673FC"/>
    <w:rsid w:val="00974827"/>
    <w:rsid w:val="00980843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87531"/>
    <w:rsid w:val="00A95154"/>
    <w:rsid w:val="00A97423"/>
    <w:rsid w:val="00AA1EEF"/>
    <w:rsid w:val="00AB75B3"/>
    <w:rsid w:val="00AC205C"/>
    <w:rsid w:val="00AC2F5B"/>
    <w:rsid w:val="00AD38EE"/>
    <w:rsid w:val="00AF0A6B"/>
    <w:rsid w:val="00AF5108"/>
    <w:rsid w:val="00B05A69"/>
    <w:rsid w:val="00B21387"/>
    <w:rsid w:val="00B2247B"/>
    <w:rsid w:val="00B33DD7"/>
    <w:rsid w:val="00B46D7E"/>
    <w:rsid w:val="00B54D7D"/>
    <w:rsid w:val="00B65F23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C00B92"/>
    <w:rsid w:val="00C11BFE"/>
    <w:rsid w:val="00C45642"/>
    <w:rsid w:val="00C47421"/>
    <w:rsid w:val="00C556FE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319F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00318"/>
    <w:rsid w:val="00E21ED8"/>
    <w:rsid w:val="00E24971"/>
    <w:rsid w:val="00E24CA1"/>
    <w:rsid w:val="00E335FE"/>
    <w:rsid w:val="00E42B9A"/>
    <w:rsid w:val="00E45DF9"/>
    <w:rsid w:val="00E532DC"/>
    <w:rsid w:val="00E547D8"/>
    <w:rsid w:val="00E66C2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325E"/>
    <w:rsid w:val="00F525EC"/>
    <w:rsid w:val="00F60E77"/>
    <w:rsid w:val="00F66152"/>
    <w:rsid w:val="00F7721F"/>
    <w:rsid w:val="00FA156A"/>
    <w:rsid w:val="00FB6397"/>
    <w:rsid w:val="00FC3D36"/>
    <w:rsid w:val="00FC4C8A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6E1D084E"/>
  <w15:chartTrackingRefBased/>
  <w15:docId w15:val="{5E34CEEB-F84D-4598-B014-95C3E6C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13531-98FC-4AAB-9CDA-431FA23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905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7</cp:revision>
  <cp:lastPrinted>2020-06-19T14:59:00Z</cp:lastPrinted>
  <dcterms:created xsi:type="dcterms:W3CDTF">2020-06-19T14:59:00Z</dcterms:created>
  <dcterms:modified xsi:type="dcterms:W3CDTF">2020-06-25T09:35:00Z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76dcacae-6f42-488d-a667-29b50272ac7a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