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4CB6B" w14:textId="49466B9F" w:rsidR="00153F7A" w:rsidRPr="00153F7A" w:rsidRDefault="00153F7A" w:rsidP="7C3C296E">
      <w:pPr>
        <w:bidi/>
        <w:jc w:val="center"/>
        <w:rPr>
          <w:rFonts w:ascii="Arial" w:hAnsi="Arial" w:cs="Arial"/>
          <w:b/>
          <w:bCs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 xml:space="preserve">جدول نص العناوين الفرعية للفيديو (نسق </w:t>
      </w:r>
      <w:r>
        <w:rPr>
          <w:rFonts w:ascii="Arial" w:hAnsi="Arial" w:cs="Arial"/>
          <w:b/>
          <w:bCs/>
          <w:sz w:val="22"/>
          <w:szCs w:val="22"/>
        </w:rPr>
        <w:t>SRT</w:t>
      </w:r>
      <w:r w:rsidR="00F82F3F">
        <w:rPr>
          <w:rFonts w:ascii="Arial" w:hAnsi="Arial" w:cs="Arial" w:hint="cs"/>
          <w:b/>
          <w:bCs/>
          <w:sz w:val="22"/>
          <w:szCs w:val="22"/>
          <w:rtl/>
        </w:rPr>
        <w:t>)</w:t>
      </w:r>
    </w:p>
    <w:p w14:paraId="7F5BB088" w14:textId="2A98324D" w:rsidR="7C3C296E" w:rsidRDefault="7C3C296E" w:rsidP="7C3C296E">
      <w:pPr>
        <w:rPr>
          <w:rFonts w:ascii="Arial" w:hAnsi="Arial" w:cs="Arial"/>
          <w:b/>
          <w:bCs/>
          <w:sz w:val="22"/>
          <w:szCs w:val="22"/>
        </w:rPr>
      </w:pPr>
    </w:p>
    <w:p w14:paraId="0D8B87F1" w14:textId="2E8DD988" w:rsidR="008A1962" w:rsidRPr="00D825C9" w:rsidRDefault="008A1962" w:rsidP="008A1962">
      <w:pPr>
        <w:bidi/>
        <w:rPr>
          <w:rFonts w:ascii="Arial" w:hAnsi="Arial" w:cs="Arial"/>
          <w:b/>
          <w:bCs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>معلومات عن المشارك(ة) والفريق</w:t>
      </w:r>
    </w:p>
    <w:p w14:paraId="38C84EF2" w14:textId="50EE860B" w:rsidR="6791EA7F" w:rsidRDefault="6791EA7F" w:rsidP="7C3C296E">
      <w:pPr>
        <w:bidi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يرجى إدخال بياناتك أدناه:</w:t>
      </w:r>
    </w:p>
    <w:p w14:paraId="3CEAD13D" w14:textId="0CCE8F21" w:rsidR="008A1962" w:rsidRPr="00EC4469" w:rsidRDefault="008A1962" w:rsidP="00EC4469">
      <w:pPr>
        <w:pStyle w:val="ListParagraph"/>
        <w:numPr>
          <w:ilvl w:val="0"/>
          <w:numId w:val="4"/>
        </w:numPr>
        <w:bidi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اسم المشارك(ة) أو الفريق:</w:t>
      </w:r>
      <w:r>
        <w:rPr>
          <w:rFonts w:hint="cs"/>
          <w:rtl/>
        </w:rPr>
        <w:t xml:space="preserve"> </w:t>
      </w:r>
    </w:p>
    <w:p w14:paraId="5580E28A" w14:textId="5033C2F8" w:rsidR="008A1962" w:rsidRPr="00EC4469" w:rsidRDefault="008A1962" w:rsidP="00EC4469">
      <w:pPr>
        <w:pStyle w:val="ListParagraph"/>
        <w:numPr>
          <w:ilvl w:val="0"/>
          <w:numId w:val="4"/>
        </w:numPr>
        <w:bidi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جهة الاتصال (في حالة مساهمة الفريق):</w:t>
      </w:r>
    </w:p>
    <w:p w14:paraId="569B28F5" w14:textId="5B0084FF" w:rsidR="008A1962" w:rsidRPr="00EC4469" w:rsidRDefault="008A1962" w:rsidP="00EC4469">
      <w:pPr>
        <w:pStyle w:val="ListParagraph"/>
        <w:numPr>
          <w:ilvl w:val="0"/>
          <w:numId w:val="4"/>
        </w:numPr>
        <w:bidi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البريد الإلكتروني:</w:t>
      </w:r>
    </w:p>
    <w:p w14:paraId="3CC91E0E" w14:textId="00333FC1" w:rsidR="008A1962" w:rsidRPr="00EC4469" w:rsidRDefault="008A1962" w:rsidP="00EC4469">
      <w:pPr>
        <w:pStyle w:val="ListParagraph"/>
        <w:numPr>
          <w:ilvl w:val="0"/>
          <w:numId w:val="4"/>
        </w:numPr>
        <w:bidi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بلد الإقامة:</w:t>
      </w:r>
    </w:p>
    <w:p w14:paraId="75F68162" w14:textId="73DA0D8C" w:rsidR="008A1962" w:rsidRPr="00EC4469" w:rsidRDefault="008A1962" w:rsidP="00EC4469">
      <w:pPr>
        <w:pStyle w:val="ListParagraph"/>
        <w:numPr>
          <w:ilvl w:val="0"/>
          <w:numId w:val="4"/>
        </w:numPr>
        <w:bidi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عنوان الفيديو:</w:t>
      </w:r>
    </w:p>
    <w:p w14:paraId="248831CE" w14:textId="77777777" w:rsidR="002E6FA9" w:rsidRPr="002E6FA9" w:rsidRDefault="002E6FA9" w:rsidP="008A1962">
      <w:pPr>
        <w:rPr>
          <w:rFonts w:ascii="Arial" w:hAnsi="Arial" w:cs="Arial"/>
          <w:sz w:val="22"/>
          <w:szCs w:val="22"/>
        </w:rPr>
      </w:pPr>
    </w:p>
    <w:p w14:paraId="3F6BC6EE" w14:textId="703B4EFB" w:rsidR="002E6FA9" w:rsidRPr="00153F7A" w:rsidRDefault="002E6FA9" w:rsidP="008A1962">
      <w:pPr>
        <w:bidi/>
        <w:rPr>
          <w:rFonts w:ascii="Arial" w:hAnsi="Arial" w:cs="Arial"/>
          <w:b/>
          <w:bCs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>التعليمات</w:t>
      </w:r>
      <w:r>
        <w:rPr>
          <w:rFonts w:hint="cs"/>
          <w:rtl/>
        </w:rPr>
        <w:t xml:space="preserve"> </w:t>
      </w:r>
    </w:p>
    <w:p w14:paraId="0BBBF52E" w14:textId="5A127231" w:rsidR="00153F7A" w:rsidRPr="00153F7A" w:rsidRDefault="00153F7A" w:rsidP="7C3C296E">
      <w:pPr>
        <w:bidi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يرجى قراءة التعليمات التالية بعناية قبل ملء "جدول نص العناوين الفرعية" أدناه:</w:t>
      </w:r>
    </w:p>
    <w:p w14:paraId="20FFA38C" w14:textId="1B513362" w:rsidR="00153F7A" w:rsidRPr="00153F7A" w:rsidRDefault="00153F7A" w:rsidP="00153F7A">
      <w:pPr>
        <w:numPr>
          <w:ilvl w:val="0"/>
          <w:numId w:val="1"/>
        </w:numPr>
        <w:bidi/>
        <w:rPr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 xml:space="preserve">توافق التسلسل </w:t>
      </w:r>
      <w:proofErr w:type="gramStart"/>
      <w:r>
        <w:rPr>
          <w:rFonts w:ascii="Arial" w:hAnsi="Arial" w:cs="Arial" w:hint="cs"/>
          <w:b/>
          <w:bCs/>
          <w:sz w:val="22"/>
          <w:szCs w:val="22"/>
          <w:rtl/>
        </w:rPr>
        <w:t>الزمني:</w:t>
      </w:r>
      <w:r>
        <w:rPr>
          <w:rFonts w:ascii="Arial" w:hAnsi="Arial" w:cs="Arial" w:hint="cs"/>
          <w:sz w:val="22"/>
          <w:szCs w:val="22"/>
          <w:rtl/>
        </w:rPr>
        <w:t xml:space="preserve">  أدخل</w:t>
      </w:r>
      <w:proofErr w:type="gramEnd"/>
      <w:r>
        <w:rPr>
          <w:rFonts w:ascii="Arial" w:hAnsi="Arial" w:cs="Arial" w:hint="cs"/>
          <w:sz w:val="22"/>
          <w:szCs w:val="22"/>
          <w:rtl/>
        </w:rPr>
        <w:t xml:space="preserve">(ي) </w:t>
      </w:r>
      <w:r>
        <w:rPr>
          <w:rFonts w:ascii="Arial" w:hAnsi="Arial" w:cs="Arial" w:hint="cs"/>
          <w:b/>
          <w:bCs/>
          <w:sz w:val="22"/>
          <w:szCs w:val="22"/>
          <w:rtl/>
        </w:rPr>
        <w:t>نص العناوين الفرعية</w:t>
      </w:r>
      <w:r>
        <w:rPr>
          <w:rFonts w:ascii="Arial" w:hAnsi="Arial" w:cs="Arial" w:hint="cs"/>
          <w:sz w:val="22"/>
          <w:szCs w:val="22"/>
          <w:rtl/>
        </w:rPr>
        <w:t xml:space="preserve"> لكل مقطع زمني. يمكنك تعديل الرموز الزمنية والصفوف أو إضافتها أو حذفها لتتناسب مع الخط الزمني النهائي لتحرير الفيديو.</w:t>
      </w:r>
    </w:p>
    <w:p w14:paraId="79292724" w14:textId="42D2889A" w:rsidR="61B13B05" w:rsidRDefault="61B13B05" w:rsidP="7C3C296E">
      <w:pPr>
        <w:numPr>
          <w:ilvl w:val="0"/>
          <w:numId w:val="1"/>
        </w:numPr>
        <w:bidi/>
        <w:rPr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 xml:space="preserve">نسق الرمز الزمني </w:t>
      </w:r>
      <w:r>
        <w:rPr>
          <w:rFonts w:ascii="Arial" w:hAnsi="Arial" w:cs="Arial"/>
          <w:b/>
          <w:bCs/>
          <w:sz w:val="22"/>
          <w:szCs w:val="22"/>
        </w:rPr>
        <w:t>SRT</w:t>
      </w:r>
      <w:r>
        <w:rPr>
          <w:rFonts w:ascii="Arial" w:hAnsi="Arial" w:cs="Arial" w:hint="cs"/>
          <w:b/>
          <w:bCs/>
          <w:sz w:val="22"/>
          <w:szCs w:val="22"/>
          <w:rtl/>
        </w:rPr>
        <w:t>:</w:t>
      </w:r>
      <w:r>
        <w:rPr>
          <w:rFonts w:ascii="Arial" w:hAnsi="Arial" w:cs="Arial" w:hint="cs"/>
          <w:sz w:val="22"/>
          <w:szCs w:val="22"/>
          <w:rtl/>
        </w:rPr>
        <w:t xml:space="preserve"> </w:t>
      </w:r>
      <w:r>
        <w:rPr>
          <w:rFonts w:hint="cs"/>
          <w:sz w:val="22"/>
          <w:szCs w:val="22"/>
          <w:rtl/>
        </w:rPr>
        <w:t>تأكد(ي) من أن الرموز الزمنية تتبع التنسيق القياسي: الساعات:</w:t>
      </w:r>
      <w:r w:rsidR="00F82F3F">
        <w:rPr>
          <w:rFonts w:hint="cs"/>
          <w:sz w:val="22"/>
          <w:szCs w:val="22"/>
          <w:rtl/>
        </w:rPr>
        <w:t xml:space="preserve"> </w:t>
      </w:r>
      <w:r>
        <w:rPr>
          <w:rFonts w:hint="cs"/>
          <w:sz w:val="22"/>
          <w:szCs w:val="22"/>
          <w:rtl/>
        </w:rPr>
        <w:t>الدقائق:</w:t>
      </w:r>
      <w:r w:rsidR="00F82F3F">
        <w:rPr>
          <w:rFonts w:hint="cs"/>
          <w:sz w:val="22"/>
          <w:szCs w:val="22"/>
          <w:rtl/>
        </w:rPr>
        <w:t xml:space="preserve"> </w:t>
      </w:r>
      <w:r>
        <w:rPr>
          <w:rFonts w:hint="cs"/>
          <w:sz w:val="22"/>
          <w:szCs w:val="22"/>
          <w:rtl/>
        </w:rPr>
        <w:t xml:space="preserve">الثواني، أجزاء الثانية (على سبيل المثال، </w:t>
      </w:r>
      <w:r>
        <w:rPr>
          <w:rFonts w:ascii="Consolas" w:hAnsi="Consolas" w:cs="Arial" w:hint="cs"/>
          <w:sz w:val="22"/>
          <w:szCs w:val="22"/>
          <w:rtl/>
        </w:rPr>
        <w:t>00:01:15,120</w:t>
      </w:r>
      <w:r>
        <w:rPr>
          <w:rFonts w:hint="cs"/>
          <w:sz w:val="22"/>
          <w:szCs w:val="22"/>
          <w:rtl/>
        </w:rPr>
        <w:t>).</w:t>
      </w:r>
    </w:p>
    <w:p w14:paraId="03589D09" w14:textId="693F8E9C" w:rsidR="008A1962" w:rsidRPr="00153F7A" w:rsidRDefault="008A1962" w:rsidP="7C3C296E">
      <w:pPr>
        <w:numPr>
          <w:ilvl w:val="0"/>
          <w:numId w:val="1"/>
        </w:numPr>
        <w:bidi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>متطلبات اللغة:</w:t>
      </w:r>
    </w:p>
    <w:p w14:paraId="3F401935" w14:textId="616B7D24" w:rsidR="008A1962" w:rsidRPr="00153F7A" w:rsidRDefault="008A1962" w:rsidP="7C3C296E">
      <w:pPr>
        <w:numPr>
          <w:ilvl w:val="1"/>
          <w:numId w:val="1"/>
        </w:numPr>
        <w:bidi/>
        <w:rPr>
          <w:rFonts w:ascii="Arial" w:eastAsia="Arial" w:hAnsi="Arial" w:cs="Arial"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>يجب</w:t>
      </w:r>
      <w:r>
        <w:rPr>
          <w:rFonts w:ascii="Arial" w:hAnsi="Arial" w:cs="Arial" w:hint="cs"/>
          <w:sz w:val="22"/>
          <w:szCs w:val="22"/>
          <w:rtl/>
        </w:rPr>
        <w:t xml:space="preserve"> توفير نص مكتوب باللغة الأصلية المحكية في الفيديو.</w:t>
      </w:r>
    </w:p>
    <w:p w14:paraId="01592A33" w14:textId="14D7F058" w:rsidR="008A1962" w:rsidRPr="00153F7A" w:rsidRDefault="008A1962" w:rsidP="7C3C296E">
      <w:pPr>
        <w:numPr>
          <w:ilvl w:val="1"/>
          <w:numId w:val="1"/>
        </w:numPr>
        <w:bidi/>
        <w:rPr>
          <w:rFonts w:ascii="Arial" w:eastAsia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 xml:space="preserve">إذا لم يكن النص الصوتي لمقطع الفيديو الخاص بك بإحدى اللغات التالية — العربية، أو الصينية، أو الإنكليزية، أو الفرنسية، أو البرتغالية، أو الروسية، أو الإسبانية — </w:t>
      </w:r>
      <w:r>
        <w:rPr>
          <w:rFonts w:ascii="Arial" w:hAnsi="Arial" w:cs="Arial" w:hint="cs"/>
          <w:b/>
          <w:bCs/>
          <w:sz w:val="22"/>
          <w:szCs w:val="22"/>
          <w:rtl/>
        </w:rPr>
        <w:t>فيجب</w:t>
      </w:r>
      <w:r>
        <w:rPr>
          <w:rFonts w:ascii="Arial" w:hAnsi="Arial" w:cs="Arial" w:hint="cs"/>
          <w:sz w:val="22"/>
          <w:szCs w:val="22"/>
          <w:rtl/>
        </w:rPr>
        <w:t xml:space="preserve"> عليك أيضًا ملء عمود </w:t>
      </w:r>
      <w:r>
        <w:rPr>
          <w:rFonts w:ascii="Arial" w:hAnsi="Arial" w:cs="Arial" w:hint="cs"/>
          <w:b/>
          <w:bCs/>
          <w:sz w:val="22"/>
          <w:szCs w:val="22"/>
          <w:rtl/>
        </w:rPr>
        <w:t>الترجمة</w:t>
      </w:r>
      <w:r>
        <w:rPr>
          <w:rFonts w:ascii="Arial" w:hAnsi="Arial" w:cs="Arial" w:hint="cs"/>
          <w:sz w:val="22"/>
          <w:szCs w:val="22"/>
          <w:rtl/>
        </w:rPr>
        <w:t xml:space="preserve"> بإحدى هذه اللغات السبع.</w:t>
      </w:r>
    </w:p>
    <w:p w14:paraId="163A7A61" w14:textId="5F5947EC" w:rsidR="008A1962" w:rsidRPr="00153F7A" w:rsidRDefault="008A1962" w:rsidP="7C3C296E">
      <w:pPr>
        <w:numPr>
          <w:ilvl w:val="1"/>
          <w:numId w:val="1"/>
        </w:numPr>
        <w:bidi/>
        <w:rPr>
          <w:rFonts w:ascii="Arial" w:eastAsia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إذا كان مقطع الفيديو الخاص بك بإحدى هذه اللغات السبع، فيمكنك ترك عمود الترجمة فارغًا.</w:t>
      </w:r>
    </w:p>
    <w:p w14:paraId="76D49F89" w14:textId="2C82243F" w:rsidR="7C3C296E" w:rsidRDefault="7C3C296E" w:rsidP="7C3C296E">
      <w:pPr>
        <w:ind w:left="1440"/>
        <w:rPr>
          <w:rFonts w:ascii="Arial" w:eastAsia="Arial" w:hAnsi="Arial" w:cs="Arial"/>
          <w:sz w:val="22"/>
          <w:szCs w:val="22"/>
        </w:rPr>
      </w:pPr>
    </w:p>
    <w:p w14:paraId="0FD19492" w14:textId="20A4F905" w:rsidR="00153F7A" w:rsidRDefault="00153F7A" w:rsidP="00153F7A">
      <w:pPr>
        <w:bidi/>
        <w:rPr>
          <w:rFonts w:ascii="Arial" w:hAnsi="Arial" w:cs="Arial"/>
          <w:b/>
          <w:bCs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>جدول نص العناوين الفرعية</w:t>
      </w:r>
    </w:p>
    <w:p w14:paraId="42D84B47" w14:textId="107B80C2" w:rsidR="002E6FA9" w:rsidRPr="00153F7A" w:rsidRDefault="002E6FA9" w:rsidP="7C3C296E">
      <w:pPr>
        <w:bidi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لا تتردد في إضافة أي عدد تريده من الصفوف حسب احتياجات الفيديو الخاص بك.</w:t>
      </w:r>
    </w:p>
    <w:tbl>
      <w:tblPr>
        <w:bidiVisual/>
        <w:tblW w:w="980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9"/>
        <w:gridCol w:w="1724"/>
        <w:gridCol w:w="3484"/>
        <w:gridCol w:w="3228"/>
      </w:tblGrid>
      <w:tr w:rsidR="00846FB8" w:rsidRPr="00153F7A" w14:paraId="5E498093" w14:textId="73992538" w:rsidTr="7C3C296E">
        <w:trPr>
          <w:tblHeader/>
          <w:tblCellSpacing w:w="15" w:type="dxa"/>
        </w:trPr>
        <w:tc>
          <w:tcPr>
            <w:tcW w:w="1345" w:type="dxa"/>
            <w:vAlign w:val="center"/>
            <w:hideMark/>
          </w:tcPr>
          <w:p w14:paraId="763D567D" w14:textId="77777777" w:rsidR="00846FB8" w:rsidRPr="00153F7A" w:rsidRDefault="00846FB8" w:rsidP="00846FB8">
            <w:pPr>
              <w:bidi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الرقم</w:t>
            </w:r>
          </w:p>
        </w:tc>
        <w:tc>
          <w:tcPr>
            <w:tcW w:w="1702" w:type="dxa"/>
            <w:vAlign w:val="center"/>
            <w:hideMark/>
          </w:tcPr>
          <w:p w14:paraId="2A2BF51E" w14:textId="1F4D114D" w:rsidR="00846FB8" w:rsidRPr="00153F7A" w:rsidRDefault="00846FB8" w:rsidP="7C3C296E">
            <w:pPr>
              <w:bidi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الرمز الزمني (البداية --&gt; النهاية)</w:t>
            </w:r>
          </w:p>
        </w:tc>
        <w:tc>
          <w:tcPr>
            <w:tcW w:w="3518" w:type="dxa"/>
            <w:vAlign w:val="center"/>
            <w:hideMark/>
          </w:tcPr>
          <w:p w14:paraId="7367558A" w14:textId="2C3E0AB0" w:rsidR="00846FB8" w:rsidRPr="00153F7A" w:rsidRDefault="00846FB8" w:rsidP="00846FB8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نص العناوين الفرعية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(اللغة الأصلية)</w:t>
            </w:r>
          </w:p>
        </w:tc>
        <w:tc>
          <w:tcPr>
            <w:tcW w:w="3240" w:type="dxa"/>
            <w:vAlign w:val="center"/>
          </w:tcPr>
          <w:p w14:paraId="3A2B7269" w14:textId="4D464EEC" w:rsidR="7C3C296E" w:rsidRDefault="7C3C296E" w:rsidP="7C3C296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535C06A" w14:textId="0B69A315" w:rsidR="00846FB8" w:rsidRPr="00153F7A" w:rsidRDefault="00846FB8" w:rsidP="7C3C296E">
            <w:pPr>
              <w:bidi/>
              <w:jc w:val="center"/>
              <w:rPr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ترجمة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نص العناوين الفرعية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(إذا لم تكن اللغة الأصلية هي العربية أو الصينية أو الإنكليزية أو الفرنسية أو البرتغالية أو الروسية أو الإسبانية)</w:t>
            </w:r>
          </w:p>
        </w:tc>
      </w:tr>
      <w:tr w:rsidR="00846FB8" w:rsidRPr="00153F7A" w14:paraId="45A0D2B2" w14:textId="0A239214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44D6618B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</w:t>
            </w:r>
          </w:p>
        </w:tc>
        <w:tc>
          <w:tcPr>
            <w:tcW w:w="1702" w:type="dxa"/>
            <w:vAlign w:val="center"/>
            <w:hideMark/>
          </w:tcPr>
          <w:p w14:paraId="6F68D8AD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00:00:00,000 → 00:00:06,000</w:t>
            </w:r>
          </w:p>
        </w:tc>
        <w:tc>
          <w:tcPr>
            <w:tcW w:w="3518" w:type="dxa"/>
            <w:vAlign w:val="center"/>
            <w:hideMark/>
          </w:tcPr>
          <w:p w14:paraId="244D541E" w14:textId="77777777" w:rsidR="00846FB8" w:rsidRPr="00153F7A" w:rsidRDefault="00846FB8" w:rsidP="7C3C29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40" w:type="dxa"/>
          </w:tcPr>
          <w:p w14:paraId="11A7CE81" w14:textId="77777777" w:rsidR="00846FB8" w:rsidRPr="00153F7A" w:rsidRDefault="00846FB8" w:rsidP="7C3C29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46FB8" w:rsidRPr="00153F7A" w14:paraId="6767D4B3" w14:textId="6DA9D80B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45BFE1A9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lastRenderedPageBreak/>
              <w:t>2</w:t>
            </w:r>
          </w:p>
        </w:tc>
        <w:tc>
          <w:tcPr>
            <w:tcW w:w="1702" w:type="dxa"/>
            <w:vAlign w:val="center"/>
            <w:hideMark/>
          </w:tcPr>
          <w:p w14:paraId="6D40F8EB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00:00:06,000 → 00:00:12,000</w:t>
            </w:r>
          </w:p>
        </w:tc>
        <w:tc>
          <w:tcPr>
            <w:tcW w:w="3518" w:type="dxa"/>
            <w:vAlign w:val="center"/>
            <w:hideMark/>
          </w:tcPr>
          <w:p w14:paraId="709A381E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7D20C2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317C551" w14:textId="40289B84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557D655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3</w:t>
            </w:r>
          </w:p>
        </w:tc>
        <w:tc>
          <w:tcPr>
            <w:tcW w:w="1702" w:type="dxa"/>
            <w:vAlign w:val="center"/>
            <w:hideMark/>
          </w:tcPr>
          <w:p w14:paraId="65C645A8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00:00:12,000 → 00:00:18,000</w:t>
            </w:r>
          </w:p>
        </w:tc>
        <w:tc>
          <w:tcPr>
            <w:tcW w:w="3518" w:type="dxa"/>
            <w:vAlign w:val="center"/>
            <w:hideMark/>
          </w:tcPr>
          <w:p w14:paraId="026B228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0E2FA0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7FC4EB9A" w14:textId="4E9DFD83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21F9AA71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4</w:t>
            </w:r>
          </w:p>
        </w:tc>
        <w:tc>
          <w:tcPr>
            <w:tcW w:w="1702" w:type="dxa"/>
            <w:vAlign w:val="center"/>
            <w:hideMark/>
          </w:tcPr>
          <w:p w14:paraId="020C7EC1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00:00:18,000 → 00:00:24,000</w:t>
            </w:r>
          </w:p>
        </w:tc>
        <w:tc>
          <w:tcPr>
            <w:tcW w:w="3518" w:type="dxa"/>
            <w:vAlign w:val="center"/>
            <w:hideMark/>
          </w:tcPr>
          <w:p w14:paraId="3467737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E135BE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802D7A1" w14:textId="67B8F060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408F6835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5</w:t>
            </w:r>
          </w:p>
        </w:tc>
        <w:tc>
          <w:tcPr>
            <w:tcW w:w="1702" w:type="dxa"/>
            <w:vAlign w:val="center"/>
            <w:hideMark/>
          </w:tcPr>
          <w:p w14:paraId="589D9D6F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00:00:24,000 → 00:00:30,000</w:t>
            </w:r>
          </w:p>
        </w:tc>
        <w:tc>
          <w:tcPr>
            <w:tcW w:w="3518" w:type="dxa"/>
            <w:vAlign w:val="center"/>
            <w:hideMark/>
          </w:tcPr>
          <w:p w14:paraId="31AD7F8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3CEA75B5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3F617AE8" w14:textId="09B26AA3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5017170D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6</w:t>
            </w:r>
          </w:p>
        </w:tc>
        <w:tc>
          <w:tcPr>
            <w:tcW w:w="1702" w:type="dxa"/>
            <w:vAlign w:val="center"/>
            <w:hideMark/>
          </w:tcPr>
          <w:p w14:paraId="20DC2637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00:00:30,000 → 00:00:36,000</w:t>
            </w:r>
          </w:p>
        </w:tc>
        <w:tc>
          <w:tcPr>
            <w:tcW w:w="3518" w:type="dxa"/>
            <w:vAlign w:val="center"/>
            <w:hideMark/>
          </w:tcPr>
          <w:p w14:paraId="38B2D35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CB1A67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7D26287" w14:textId="664AEB81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9B4DDC4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7</w:t>
            </w:r>
          </w:p>
        </w:tc>
        <w:tc>
          <w:tcPr>
            <w:tcW w:w="1702" w:type="dxa"/>
            <w:vAlign w:val="center"/>
            <w:hideMark/>
          </w:tcPr>
          <w:p w14:paraId="4AAC669E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00:00:36,000 → 00:00:42,000</w:t>
            </w:r>
          </w:p>
        </w:tc>
        <w:tc>
          <w:tcPr>
            <w:tcW w:w="3518" w:type="dxa"/>
            <w:vAlign w:val="center"/>
            <w:hideMark/>
          </w:tcPr>
          <w:p w14:paraId="52E9A10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6339A56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7C60F2C9" w14:textId="358A5B32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0D1AB39B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8</w:t>
            </w:r>
          </w:p>
        </w:tc>
        <w:tc>
          <w:tcPr>
            <w:tcW w:w="1702" w:type="dxa"/>
            <w:vAlign w:val="center"/>
            <w:hideMark/>
          </w:tcPr>
          <w:p w14:paraId="5468FDA0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00:00:42,000 → 00:00:48,000</w:t>
            </w:r>
          </w:p>
        </w:tc>
        <w:tc>
          <w:tcPr>
            <w:tcW w:w="3518" w:type="dxa"/>
            <w:vAlign w:val="center"/>
            <w:hideMark/>
          </w:tcPr>
          <w:p w14:paraId="5AD6C56E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7D968A7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2180A5E2" w14:textId="0A90A032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2E4F0374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9</w:t>
            </w:r>
          </w:p>
        </w:tc>
        <w:tc>
          <w:tcPr>
            <w:tcW w:w="1702" w:type="dxa"/>
            <w:vAlign w:val="center"/>
            <w:hideMark/>
          </w:tcPr>
          <w:p w14:paraId="28444B7D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00:00:48,000 → 00:00:54,000</w:t>
            </w:r>
          </w:p>
        </w:tc>
        <w:tc>
          <w:tcPr>
            <w:tcW w:w="3518" w:type="dxa"/>
            <w:vAlign w:val="center"/>
            <w:hideMark/>
          </w:tcPr>
          <w:p w14:paraId="5F10C5C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695E434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2A370350" w14:textId="6046EB14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5F689E39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10</w:t>
            </w:r>
          </w:p>
        </w:tc>
        <w:tc>
          <w:tcPr>
            <w:tcW w:w="1702" w:type="dxa"/>
            <w:vAlign w:val="center"/>
            <w:hideMark/>
          </w:tcPr>
          <w:p w14:paraId="4B8AE9B7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00:00:54,000 → 00:01:00,000</w:t>
            </w:r>
          </w:p>
        </w:tc>
        <w:tc>
          <w:tcPr>
            <w:tcW w:w="3518" w:type="dxa"/>
            <w:vAlign w:val="center"/>
            <w:hideMark/>
          </w:tcPr>
          <w:p w14:paraId="2B34F8BC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BB54FA2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1D66D02D" w14:textId="15BCCCE0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B86E4B0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11</w:t>
            </w:r>
          </w:p>
        </w:tc>
        <w:tc>
          <w:tcPr>
            <w:tcW w:w="1702" w:type="dxa"/>
            <w:vAlign w:val="center"/>
            <w:hideMark/>
          </w:tcPr>
          <w:p w14:paraId="20FFF880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00:01:00,000 → 00:01:06,000</w:t>
            </w:r>
          </w:p>
        </w:tc>
        <w:tc>
          <w:tcPr>
            <w:tcW w:w="3518" w:type="dxa"/>
            <w:vAlign w:val="center"/>
            <w:hideMark/>
          </w:tcPr>
          <w:p w14:paraId="16ED01B2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070C6ABF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2163E4D1" w14:textId="0267CBCD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0C4CFEE8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12</w:t>
            </w:r>
          </w:p>
        </w:tc>
        <w:tc>
          <w:tcPr>
            <w:tcW w:w="1702" w:type="dxa"/>
            <w:vAlign w:val="center"/>
            <w:hideMark/>
          </w:tcPr>
          <w:p w14:paraId="00DBB25F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00:01:06,000 → 00:01:12,000</w:t>
            </w:r>
          </w:p>
        </w:tc>
        <w:tc>
          <w:tcPr>
            <w:tcW w:w="3518" w:type="dxa"/>
            <w:vAlign w:val="center"/>
            <w:hideMark/>
          </w:tcPr>
          <w:p w14:paraId="0756A0CF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6302239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1F302FD7" w14:textId="641CCAA0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04DED13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13</w:t>
            </w:r>
          </w:p>
        </w:tc>
        <w:tc>
          <w:tcPr>
            <w:tcW w:w="1702" w:type="dxa"/>
            <w:vAlign w:val="center"/>
            <w:hideMark/>
          </w:tcPr>
          <w:p w14:paraId="188CA425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00:01:12,000 → 00:01:18,000</w:t>
            </w:r>
          </w:p>
        </w:tc>
        <w:tc>
          <w:tcPr>
            <w:tcW w:w="3518" w:type="dxa"/>
            <w:vAlign w:val="center"/>
            <w:hideMark/>
          </w:tcPr>
          <w:p w14:paraId="6681DE0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3F963A63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222C445" w14:textId="014AAEC7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6A81330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14</w:t>
            </w:r>
          </w:p>
        </w:tc>
        <w:tc>
          <w:tcPr>
            <w:tcW w:w="1702" w:type="dxa"/>
            <w:vAlign w:val="center"/>
            <w:hideMark/>
          </w:tcPr>
          <w:p w14:paraId="48F4E83C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00:01:18,000 → 00:01:24,000</w:t>
            </w:r>
          </w:p>
        </w:tc>
        <w:tc>
          <w:tcPr>
            <w:tcW w:w="3518" w:type="dxa"/>
            <w:vAlign w:val="center"/>
            <w:hideMark/>
          </w:tcPr>
          <w:p w14:paraId="767E30C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91FAE5C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59F0DC6D" w14:textId="3F70BD64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6AD073E4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lastRenderedPageBreak/>
              <w:t>15</w:t>
            </w:r>
          </w:p>
        </w:tc>
        <w:tc>
          <w:tcPr>
            <w:tcW w:w="1702" w:type="dxa"/>
            <w:vAlign w:val="center"/>
            <w:hideMark/>
          </w:tcPr>
          <w:p w14:paraId="59FAD016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00:01:24,000 → 00:01:30,000</w:t>
            </w:r>
          </w:p>
        </w:tc>
        <w:tc>
          <w:tcPr>
            <w:tcW w:w="3518" w:type="dxa"/>
            <w:vAlign w:val="center"/>
            <w:hideMark/>
          </w:tcPr>
          <w:p w14:paraId="060DC95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631E6C9F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3D37AADF" w14:textId="2139F644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08451DB0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16</w:t>
            </w:r>
          </w:p>
        </w:tc>
        <w:tc>
          <w:tcPr>
            <w:tcW w:w="1702" w:type="dxa"/>
            <w:vAlign w:val="center"/>
            <w:hideMark/>
          </w:tcPr>
          <w:p w14:paraId="5E90A57A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00:01:30,000 → 00:01:36,000</w:t>
            </w:r>
          </w:p>
        </w:tc>
        <w:tc>
          <w:tcPr>
            <w:tcW w:w="3518" w:type="dxa"/>
            <w:vAlign w:val="center"/>
            <w:hideMark/>
          </w:tcPr>
          <w:p w14:paraId="6E293087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47A954C3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5581E1B1" w14:textId="4625904F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BA3025C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17</w:t>
            </w:r>
          </w:p>
        </w:tc>
        <w:tc>
          <w:tcPr>
            <w:tcW w:w="1702" w:type="dxa"/>
            <w:vAlign w:val="center"/>
            <w:hideMark/>
          </w:tcPr>
          <w:p w14:paraId="579E32A0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00:01:36,000 → 00:01:42,000</w:t>
            </w:r>
          </w:p>
        </w:tc>
        <w:tc>
          <w:tcPr>
            <w:tcW w:w="3518" w:type="dxa"/>
            <w:vAlign w:val="center"/>
            <w:hideMark/>
          </w:tcPr>
          <w:p w14:paraId="6B090E9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A1E0DE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2CC63BA5" w14:textId="5E0728C8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72BC2288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18</w:t>
            </w:r>
          </w:p>
        </w:tc>
        <w:tc>
          <w:tcPr>
            <w:tcW w:w="1702" w:type="dxa"/>
            <w:vAlign w:val="center"/>
            <w:hideMark/>
          </w:tcPr>
          <w:p w14:paraId="3685B670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00:01:42,000 → 00:01:48,000</w:t>
            </w:r>
          </w:p>
        </w:tc>
        <w:tc>
          <w:tcPr>
            <w:tcW w:w="3518" w:type="dxa"/>
            <w:vAlign w:val="center"/>
            <w:hideMark/>
          </w:tcPr>
          <w:p w14:paraId="42B4CA6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53B47BC3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5391D5A2" w14:textId="4DFCD263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4BEAFB70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19</w:t>
            </w:r>
          </w:p>
        </w:tc>
        <w:tc>
          <w:tcPr>
            <w:tcW w:w="1702" w:type="dxa"/>
            <w:vAlign w:val="center"/>
            <w:hideMark/>
          </w:tcPr>
          <w:p w14:paraId="10BCD101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00:01:48,000 → 00:01:54,000</w:t>
            </w:r>
          </w:p>
        </w:tc>
        <w:tc>
          <w:tcPr>
            <w:tcW w:w="3518" w:type="dxa"/>
            <w:vAlign w:val="center"/>
            <w:hideMark/>
          </w:tcPr>
          <w:p w14:paraId="36AADA9F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720050A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4A12ED59" w14:textId="226E521C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CBD99D2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20</w:t>
            </w:r>
          </w:p>
        </w:tc>
        <w:tc>
          <w:tcPr>
            <w:tcW w:w="1702" w:type="dxa"/>
            <w:vAlign w:val="center"/>
            <w:hideMark/>
          </w:tcPr>
          <w:p w14:paraId="30C2CB55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00:01:54,000 → 00:02:00,000</w:t>
            </w:r>
          </w:p>
        </w:tc>
        <w:tc>
          <w:tcPr>
            <w:tcW w:w="3518" w:type="dxa"/>
            <w:vAlign w:val="center"/>
            <w:hideMark/>
          </w:tcPr>
          <w:p w14:paraId="3BFF3EA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D50D136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4BB8F12A" w14:textId="20770B0A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53284C04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21</w:t>
            </w:r>
          </w:p>
        </w:tc>
        <w:tc>
          <w:tcPr>
            <w:tcW w:w="1702" w:type="dxa"/>
            <w:vAlign w:val="center"/>
            <w:hideMark/>
          </w:tcPr>
          <w:p w14:paraId="4BF929BE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00:02:00,000 → 00:02:06,000</w:t>
            </w:r>
          </w:p>
        </w:tc>
        <w:tc>
          <w:tcPr>
            <w:tcW w:w="3518" w:type="dxa"/>
            <w:vAlign w:val="center"/>
            <w:hideMark/>
          </w:tcPr>
          <w:p w14:paraId="30C3344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1EF536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1266D17" w14:textId="255E746D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108B7A5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22</w:t>
            </w:r>
          </w:p>
        </w:tc>
        <w:tc>
          <w:tcPr>
            <w:tcW w:w="1702" w:type="dxa"/>
            <w:vAlign w:val="center"/>
            <w:hideMark/>
          </w:tcPr>
          <w:p w14:paraId="1679F130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00:02:06,000 → 00:02:12,000</w:t>
            </w:r>
          </w:p>
        </w:tc>
        <w:tc>
          <w:tcPr>
            <w:tcW w:w="3518" w:type="dxa"/>
            <w:vAlign w:val="center"/>
            <w:hideMark/>
          </w:tcPr>
          <w:p w14:paraId="5F26736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33A5385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2EA47CC5" w14:textId="646E302C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A34056B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23</w:t>
            </w:r>
          </w:p>
        </w:tc>
        <w:tc>
          <w:tcPr>
            <w:tcW w:w="1702" w:type="dxa"/>
            <w:vAlign w:val="center"/>
            <w:hideMark/>
          </w:tcPr>
          <w:p w14:paraId="58C08939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00:02:12,000 → 00:02:18,000</w:t>
            </w:r>
          </w:p>
        </w:tc>
        <w:tc>
          <w:tcPr>
            <w:tcW w:w="3518" w:type="dxa"/>
            <w:vAlign w:val="center"/>
            <w:hideMark/>
          </w:tcPr>
          <w:p w14:paraId="6D5D481D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23B0363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39DF3D97" w14:textId="5CFDF363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77534B55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24</w:t>
            </w:r>
          </w:p>
        </w:tc>
        <w:tc>
          <w:tcPr>
            <w:tcW w:w="1702" w:type="dxa"/>
            <w:vAlign w:val="center"/>
            <w:hideMark/>
          </w:tcPr>
          <w:p w14:paraId="517DFDCE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00:02:18,000 → 00:02:24,000</w:t>
            </w:r>
          </w:p>
        </w:tc>
        <w:tc>
          <w:tcPr>
            <w:tcW w:w="3518" w:type="dxa"/>
            <w:vAlign w:val="center"/>
            <w:hideMark/>
          </w:tcPr>
          <w:p w14:paraId="697EA07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56EF1B6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50847FBC" w14:textId="5C3B974D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444A9875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25</w:t>
            </w:r>
          </w:p>
        </w:tc>
        <w:tc>
          <w:tcPr>
            <w:tcW w:w="1702" w:type="dxa"/>
            <w:vAlign w:val="center"/>
            <w:hideMark/>
          </w:tcPr>
          <w:p w14:paraId="7CC788BB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00:02:24,000 → 00:02:30,000</w:t>
            </w:r>
          </w:p>
        </w:tc>
        <w:tc>
          <w:tcPr>
            <w:tcW w:w="3518" w:type="dxa"/>
            <w:vAlign w:val="center"/>
            <w:hideMark/>
          </w:tcPr>
          <w:p w14:paraId="0DD5720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5284A0C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3050DE9" w14:textId="25ADAFD6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06253F8B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26</w:t>
            </w:r>
          </w:p>
        </w:tc>
        <w:tc>
          <w:tcPr>
            <w:tcW w:w="1702" w:type="dxa"/>
            <w:vAlign w:val="center"/>
            <w:hideMark/>
          </w:tcPr>
          <w:p w14:paraId="5E036EB7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00:02:30,000 → 00:02:36,000</w:t>
            </w:r>
          </w:p>
        </w:tc>
        <w:tc>
          <w:tcPr>
            <w:tcW w:w="3518" w:type="dxa"/>
            <w:vAlign w:val="center"/>
            <w:hideMark/>
          </w:tcPr>
          <w:p w14:paraId="44BB5DAA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33F79CA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2A7D5249" w14:textId="052FF415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53F3849A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27</w:t>
            </w:r>
          </w:p>
        </w:tc>
        <w:tc>
          <w:tcPr>
            <w:tcW w:w="1702" w:type="dxa"/>
            <w:vAlign w:val="center"/>
            <w:hideMark/>
          </w:tcPr>
          <w:p w14:paraId="4032E36F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00:02:36,000 → 00:02:42,000</w:t>
            </w:r>
          </w:p>
        </w:tc>
        <w:tc>
          <w:tcPr>
            <w:tcW w:w="3518" w:type="dxa"/>
            <w:vAlign w:val="center"/>
            <w:hideMark/>
          </w:tcPr>
          <w:p w14:paraId="7B4BEAD8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BB377DD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58C03879" w14:textId="4F0A0F88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24CA9110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lastRenderedPageBreak/>
              <w:t>28</w:t>
            </w:r>
          </w:p>
        </w:tc>
        <w:tc>
          <w:tcPr>
            <w:tcW w:w="1702" w:type="dxa"/>
            <w:vAlign w:val="center"/>
            <w:hideMark/>
          </w:tcPr>
          <w:p w14:paraId="0A2BE4CA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00:02:42,000 → 00:02:48,000</w:t>
            </w:r>
          </w:p>
        </w:tc>
        <w:tc>
          <w:tcPr>
            <w:tcW w:w="3518" w:type="dxa"/>
            <w:vAlign w:val="center"/>
            <w:hideMark/>
          </w:tcPr>
          <w:p w14:paraId="50F4C1E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5002C1BA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5A50469" w14:textId="14CED6F0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61436D92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29</w:t>
            </w:r>
          </w:p>
        </w:tc>
        <w:tc>
          <w:tcPr>
            <w:tcW w:w="1702" w:type="dxa"/>
            <w:vAlign w:val="center"/>
            <w:hideMark/>
          </w:tcPr>
          <w:p w14:paraId="72CF5E4A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00:02:48,000 → 00:02:54,000</w:t>
            </w:r>
          </w:p>
        </w:tc>
        <w:tc>
          <w:tcPr>
            <w:tcW w:w="3518" w:type="dxa"/>
            <w:vAlign w:val="center"/>
            <w:hideMark/>
          </w:tcPr>
          <w:p w14:paraId="18613E7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5E186AE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1103360F" w14:textId="69CA4F8C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06A7130E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30</w:t>
            </w:r>
          </w:p>
        </w:tc>
        <w:tc>
          <w:tcPr>
            <w:tcW w:w="1702" w:type="dxa"/>
            <w:vAlign w:val="center"/>
            <w:hideMark/>
          </w:tcPr>
          <w:p w14:paraId="5292AA92" w14:textId="77777777" w:rsidR="00846FB8" w:rsidRPr="00153F7A" w:rsidRDefault="00846FB8" w:rsidP="00846FB8">
            <w:pPr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00:02:54,000 → 00:03:00,000</w:t>
            </w:r>
          </w:p>
        </w:tc>
        <w:tc>
          <w:tcPr>
            <w:tcW w:w="3518" w:type="dxa"/>
            <w:vAlign w:val="center"/>
            <w:hideMark/>
          </w:tcPr>
          <w:p w14:paraId="5FA67C8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15AA513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6E9CA01" w14:textId="77777777" w:rsidR="00547D00" w:rsidRPr="001D572F" w:rsidRDefault="00547D00">
      <w:pPr>
        <w:rPr>
          <w:rFonts w:ascii="Arial" w:hAnsi="Arial" w:cs="Arial"/>
          <w:sz w:val="22"/>
          <w:szCs w:val="22"/>
        </w:rPr>
      </w:pPr>
    </w:p>
    <w:sectPr w:rsidR="00547D00" w:rsidRPr="001D572F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102EC" w14:textId="77777777" w:rsidR="00E53BA0" w:rsidRDefault="00E53BA0" w:rsidP="00153F7A">
      <w:pPr>
        <w:spacing w:after="0" w:line="240" w:lineRule="auto"/>
      </w:pPr>
      <w:r>
        <w:separator/>
      </w:r>
    </w:p>
  </w:endnote>
  <w:endnote w:type="continuationSeparator" w:id="0">
    <w:p w14:paraId="40A23556" w14:textId="77777777" w:rsidR="00E53BA0" w:rsidRDefault="00E53BA0" w:rsidP="00153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B081D" w14:textId="3FF8BF40" w:rsidR="00153F7A" w:rsidRDefault="00153F7A">
    <w:pPr>
      <w:pStyle w:val="Footer"/>
      <w:bidi/>
      <w:rPr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CDC374" wp14:editId="4EFCD4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68935"/>
              <wp:effectExtent l="0" t="0" r="18415" b="0"/>
              <wp:wrapNone/>
              <wp:docPr id="1867853074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ABCB0A" w14:textId="1398F290" w:rsidR="00153F7A" w:rsidRPr="00153F7A" w:rsidRDefault="00153F7A" w:rsidP="00153F7A">
                          <w:pPr>
                            <w:bidi/>
                            <w:spacing w:after="0"/>
                            <w:rPr>
                              <w:rFonts w:ascii="Aptos" w:eastAsia="Aptos" w:hAnsi="Aptos" w:cs="Arial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Aptos" w:hAnsi="Aptos" w:cs="Arial"/>
                              <w:color w:val="000000"/>
                              <w:sz w:val="20"/>
                              <w:szCs w:val="20"/>
                            </w:rPr>
                            <w:t>WIPO FOR OFFICIAL USE ONLY</w:t>
                          </w: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44CDC374">
              <v:stroke joinstyle="miter"/>
              <v:path gradientshapeok="t" o:connecttype="rect"/>
            </v:shapetype>
            <v:shape id="Text Box 2" style="position:absolute;margin-left:0;margin-top:0;width:135.05pt;height:29.0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Title:  - Description: WIPO FOR OFFICIAL USE ONLY 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">
              <v:fill o:detectmouseclick="t"/>
              <v:textbox style="mso-fit-shape-to-text:t" inset="0,0,0,15pt">
                <w:txbxContent>
                  <w:p w:rsidRPr="00153F7A" w:rsidR="00153F7A" w:rsidP="00153F7A" w:rsidRDefault="00153F7A" w14:paraId="02ABCB0A" w14:textId="1398F290">
                    <w:pPr>
                      <w:spacing w:after="0"/>
                      <w:bidi/>
                      <w:rPr>
                        <w:noProof/>
                        <w:color w:val="000000"/>
                        <w:sz w:val="20"/>
                        <w:szCs w:val="20"/>
                        <w:rFonts w:ascii="Aptos" w:hAnsi="Aptos" w:eastAsia="Aptos" w:cs="Arial" w:hint="cs"/>
                        <w:rtl/>
                      </w:rPr>
                    </w:pPr>
                    <w:r>
                      <w:rPr>
                        <w:color w:val="000000"/>
                        <w:sz w:val="20"/>
                        <w:szCs w:val="20"/>
                        <w:rFonts w:ascii="Aptos" w:hAnsi="Aptos" w:cs="Arial"/>
                      </w:rPr>
                      <w:t xml:space="preserve">WIPO FOR OFFICIAL USE ONLY</w:t>
                    </w:r>
                    <w:r>
                      <w:rPr>
                        <w:rFonts w:hint="cs"/>
                        <w:rtl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DCA6" w14:textId="1BD4253D" w:rsidR="00153F7A" w:rsidRDefault="00153F7A">
    <w:pPr>
      <w:pStyle w:val="Footer"/>
      <w:bidi/>
      <w:rPr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A54CC2" wp14:editId="6A30EE07">
              <wp:simplePos x="914400" y="944118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68935"/>
              <wp:effectExtent l="0" t="0" r="18415" b="0"/>
              <wp:wrapNone/>
              <wp:docPr id="1856742079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E539F0" w14:textId="35EC7611" w:rsidR="00153F7A" w:rsidRPr="00153F7A" w:rsidRDefault="00153F7A" w:rsidP="00153F7A">
                          <w:pPr>
                            <w:bidi/>
                            <w:spacing w:after="0"/>
                            <w:rPr>
                              <w:rFonts w:ascii="Aptos" w:eastAsia="Aptos" w:hAnsi="Aptos" w:cs="Arial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Aptos" w:hAnsi="Aptos" w:cs="Arial"/>
                              <w:color w:val="000000"/>
                              <w:sz w:val="20"/>
                              <w:szCs w:val="20"/>
                            </w:rPr>
                            <w:t>WIPO FOR OFFICIAL USE ONLY</w:t>
                          </w: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4A54CC2">
              <v:stroke joinstyle="miter"/>
              <v:path gradientshapeok="t" o:connecttype="rect"/>
            </v:shapetype>
            <v:shape id="Text Box 3" style="position:absolute;margin-left:0;margin-top:0;width:135.05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Title:  - Description: WIPO FOR OFFICIAL USE ONLY 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">
              <v:fill o:detectmouseclick="t"/>
              <v:textbox style="mso-fit-shape-to-text:t" inset="0,0,0,15pt">
                <w:txbxContent>
                  <w:p w:rsidRPr="00153F7A" w:rsidR="00153F7A" w:rsidP="00153F7A" w:rsidRDefault="00153F7A" w14:paraId="35E539F0" w14:textId="35EC7611">
                    <w:pPr>
                      <w:spacing w:after="0"/>
                      <w:bidi/>
                      <w:rPr>
                        <w:noProof/>
                        <w:color w:val="000000"/>
                        <w:sz w:val="20"/>
                        <w:szCs w:val="20"/>
                        <w:rFonts w:ascii="Aptos" w:hAnsi="Aptos" w:eastAsia="Aptos" w:cs="Arial" w:hint="cs"/>
                        <w:rtl/>
                      </w:rPr>
                    </w:pPr>
                    <w:r>
                      <w:rPr>
                        <w:color w:val="000000"/>
                        <w:sz w:val="20"/>
                        <w:szCs w:val="20"/>
                        <w:rFonts w:ascii="Aptos" w:hAnsi="Aptos" w:cs="Arial"/>
                      </w:rPr>
                      <w:t xml:space="preserve">WIPO FOR OFFICIAL USE ONLY</w:t>
                    </w:r>
                    <w:r>
                      <w:rPr>
                        <w:rFonts w:hint="cs"/>
                        <w:rtl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5369C" w14:textId="7106FE57" w:rsidR="00153F7A" w:rsidRDefault="00153F7A">
    <w:pPr>
      <w:pStyle w:val="Footer"/>
      <w:bidi/>
      <w:rPr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5835BC" wp14:editId="4CDABBF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68935"/>
              <wp:effectExtent l="0" t="0" r="18415" b="0"/>
              <wp:wrapNone/>
              <wp:docPr id="1377398948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66E5F9" w14:textId="2E914B7D" w:rsidR="00153F7A" w:rsidRPr="00153F7A" w:rsidRDefault="00153F7A" w:rsidP="00153F7A">
                          <w:pPr>
                            <w:bidi/>
                            <w:spacing w:after="0"/>
                            <w:rPr>
                              <w:rFonts w:ascii="Aptos" w:eastAsia="Aptos" w:hAnsi="Aptos" w:cs="Arial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Aptos" w:hAnsi="Aptos" w:cs="Arial"/>
                              <w:color w:val="000000"/>
                              <w:sz w:val="20"/>
                              <w:szCs w:val="20"/>
                            </w:rPr>
                            <w:t>WIPO FOR OFFICIAL USE ONLY</w:t>
                          </w: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45835BC">
              <v:stroke joinstyle="miter"/>
              <v:path gradientshapeok="t" o:connecttype="rect"/>
            </v:shapetype>
            <v:shape id="Text Box 1" style="position:absolute;margin-left:0;margin-top:0;width:135.05pt;height:29.0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Title:  - Description: WIPO FOR OFFICIAL USE ONLY 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">
              <v:fill o:detectmouseclick="t"/>
              <v:textbox style="mso-fit-shape-to-text:t" inset="0,0,0,15pt">
                <w:txbxContent>
                  <w:p w:rsidRPr="00153F7A" w:rsidR="00153F7A" w:rsidP="00153F7A" w:rsidRDefault="00153F7A" w14:paraId="4866E5F9" w14:textId="2E914B7D">
                    <w:pPr>
                      <w:spacing w:after="0"/>
                      <w:bidi/>
                      <w:rPr>
                        <w:noProof/>
                        <w:color w:val="000000"/>
                        <w:sz w:val="20"/>
                        <w:szCs w:val="20"/>
                        <w:rFonts w:ascii="Aptos" w:hAnsi="Aptos" w:eastAsia="Aptos" w:cs="Arial" w:hint="cs"/>
                        <w:rtl/>
                      </w:rPr>
                    </w:pPr>
                    <w:r>
                      <w:rPr>
                        <w:color w:val="000000"/>
                        <w:sz w:val="20"/>
                        <w:szCs w:val="20"/>
                        <w:rFonts w:ascii="Aptos" w:hAnsi="Aptos" w:cs="Arial"/>
                      </w:rPr>
                      <w:t xml:space="preserve">WIPO FOR OFFICIAL USE ONLY</w:t>
                    </w:r>
                    <w:r>
                      <w:rPr>
                        <w:rFonts w:hint="cs"/>
                        <w:rtl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17709" w14:textId="77777777" w:rsidR="00E53BA0" w:rsidRDefault="00E53BA0" w:rsidP="00153F7A">
      <w:pPr>
        <w:spacing w:after="0" w:line="240" w:lineRule="auto"/>
      </w:pPr>
      <w:r>
        <w:separator/>
      </w:r>
    </w:p>
  </w:footnote>
  <w:footnote w:type="continuationSeparator" w:id="0">
    <w:p w14:paraId="2E524DC3" w14:textId="77777777" w:rsidR="00E53BA0" w:rsidRDefault="00E53BA0" w:rsidP="00153F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AF9"/>
    <w:multiLevelType w:val="multilevel"/>
    <w:tmpl w:val="95EE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57BA1"/>
    <w:multiLevelType w:val="multilevel"/>
    <w:tmpl w:val="4CBC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D3641"/>
    <w:multiLevelType w:val="hybridMultilevel"/>
    <w:tmpl w:val="532C2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22EF1"/>
    <w:multiLevelType w:val="multilevel"/>
    <w:tmpl w:val="37A6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2325905">
    <w:abstractNumId w:val="1"/>
  </w:num>
  <w:num w:numId="2" w16cid:durableId="1738742334">
    <w:abstractNumId w:val="3"/>
  </w:num>
  <w:num w:numId="3" w16cid:durableId="1692488315">
    <w:abstractNumId w:val="0"/>
  </w:num>
  <w:num w:numId="4" w16cid:durableId="1284071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F7A"/>
    <w:rsid w:val="00153F7A"/>
    <w:rsid w:val="001D572F"/>
    <w:rsid w:val="00246429"/>
    <w:rsid w:val="002B2DC9"/>
    <w:rsid w:val="002C3958"/>
    <w:rsid w:val="002E6FA9"/>
    <w:rsid w:val="0032C5B7"/>
    <w:rsid w:val="00547D00"/>
    <w:rsid w:val="008169FC"/>
    <w:rsid w:val="00846FB8"/>
    <w:rsid w:val="008A1962"/>
    <w:rsid w:val="00A969B1"/>
    <w:rsid w:val="00B7459E"/>
    <w:rsid w:val="00D079E2"/>
    <w:rsid w:val="00D825C9"/>
    <w:rsid w:val="00E53BA0"/>
    <w:rsid w:val="00E62458"/>
    <w:rsid w:val="00E7201A"/>
    <w:rsid w:val="00EC4469"/>
    <w:rsid w:val="00EF25CA"/>
    <w:rsid w:val="00F82F3F"/>
    <w:rsid w:val="0267C530"/>
    <w:rsid w:val="06EB286B"/>
    <w:rsid w:val="086481C5"/>
    <w:rsid w:val="09420E9E"/>
    <w:rsid w:val="09C1701B"/>
    <w:rsid w:val="104F009E"/>
    <w:rsid w:val="13584E86"/>
    <w:rsid w:val="175AAE3F"/>
    <w:rsid w:val="1BA72582"/>
    <w:rsid w:val="1CFA527A"/>
    <w:rsid w:val="1D0BA823"/>
    <w:rsid w:val="218BC568"/>
    <w:rsid w:val="22E2043B"/>
    <w:rsid w:val="26B4CF63"/>
    <w:rsid w:val="293F6A75"/>
    <w:rsid w:val="2948C07D"/>
    <w:rsid w:val="33A16764"/>
    <w:rsid w:val="3788A529"/>
    <w:rsid w:val="3EEF22A0"/>
    <w:rsid w:val="404A7DF2"/>
    <w:rsid w:val="417200E3"/>
    <w:rsid w:val="444EF819"/>
    <w:rsid w:val="4823031E"/>
    <w:rsid w:val="4D7591F3"/>
    <w:rsid w:val="4E25144E"/>
    <w:rsid w:val="4FBB360F"/>
    <w:rsid w:val="53D99090"/>
    <w:rsid w:val="578475D6"/>
    <w:rsid w:val="5B029073"/>
    <w:rsid w:val="5B5038EE"/>
    <w:rsid w:val="5ED3F415"/>
    <w:rsid w:val="5F9ABF0F"/>
    <w:rsid w:val="61B13B05"/>
    <w:rsid w:val="6290579E"/>
    <w:rsid w:val="65054761"/>
    <w:rsid w:val="6791EA7F"/>
    <w:rsid w:val="6938D3DD"/>
    <w:rsid w:val="6F22B81A"/>
    <w:rsid w:val="734A3729"/>
    <w:rsid w:val="77321C3D"/>
    <w:rsid w:val="780CA8FF"/>
    <w:rsid w:val="7848E828"/>
    <w:rsid w:val="7C3C296E"/>
    <w:rsid w:val="7DB7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F371E"/>
  <w15:chartTrackingRefBased/>
  <w15:docId w15:val="{714BA290-07E2-44A3-A71B-94C041047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DC9"/>
  </w:style>
  <w:style w:type="paragraph" w:styleId="Heading1">
    <w:name w:val="heading 1"/>
    <w:basedOn w:val="Normal"/>
    <w:next w:val="Normal"/>
    <w:link w:val="Heading1Char"/>
    <w:uiPriority w:val="9"/>
    <w:qFormat/>
    <w:rsid w:val="002B2DC9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2DC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2DC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2DC9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B2DC9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B2DC9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DC9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DC9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DC9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DC9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B2DC9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B2DC9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2B2DC9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B2DC9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B2DC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DC9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DC9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DC9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B2DC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B2DC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B2DC9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DC9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DC9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2B2DC9"/>
    <w:rPr>
      <w:b/>
      <w:bCs/>
    </w:rPr>
  </w:style>
  <w:style w:type="character" w:styleId="Emphasis">
    <w:name w:val="Emphasis"/>
    <w:basedOn w:val="DefaultParagraphFont"/>
    <w:uiPriority w:val="20"/>
    <w:qFormat/>
    <w:rsid w:val="002B2DC9"/>
    <w:rPr>
      <w:i/>
      <w:iCs/>
      <w:color w:val="000000" w:themeColor="text1"/>
    </w:rPr>
  </w:style>
  <w:style w:type="paragraph" w:styleId="NoSpacing">
    <w:name w:val="No Spacing"/>
    <w:link w:val="NoSpacingChar"/>
    <w:uiPriority w:val="1"/>
    <w:qFormat/>
    <w:rsid w:val="002B2DC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B2DC9"/>
  </w:style>
  <w:style w:type="paragraph" w:styleId="ListParagraph">
    <w:name w:val="List Paragraph"/>
    <w:basedOn w:val="Normal"/>
    <w:uiPriority w:val="34"/>
    <w:qFormat/>
    <w:rsid w:val="002B2DC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B2DC9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B2DC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DC9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DC9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2B2DC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B2DC9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2B2DC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B2DC9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2B2DC9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B2DC9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15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Arial"/>
      </a:majorFont>
      <a:minorFont>
        <a:latin typeface="Calibri" panose="020F0502020204030204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9B059-88FD-420C-BE0B-B23639220A18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2.xml><?xml version="1.0" encoding="utf-8"?>
<ds:datastoreItem xmlns:ds="http://schemas.openxmlformats.org/officeDocument/2006/customXml" ds:itemID="{4E1B7FDA-4803-4EA8-8911-9088A8697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E3D1FE-BB3D-4A77-A814-1505726F9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327</Words>
  <Characters>1902</Characters>
  <Application>Microsoft Office Word</Application>
  <DocSecurity>0</DocSecurity>
  <Lines>184</Lines>
  <Paragraphs>82</Paragraphs>
  <ScaleCrop>false</ScaleCrop>
  <Company>World Intellectual Property Organization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Prize_Video sub script template</dc:title>
  <dc:subject/>
  <dc:creator>CONSAGRA Beatrice</dc:creator>
  <cp:keywords/>
  <dc:description/>
  <cp:lastModifiedBy>ALAKHRAS Basel</cp:lastModifiedBy>
  <cp:revision>10</cp:revision>
  <dcterms:created xsi:type="dcterms:W3CDTF">2026-03-11T16:12:00Z</dcterms:created>
  <dcterms:modified xsi:type="dcterms:W3CDTF">2026-07-16T11:06:00Z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521970a4,6f552d12,6eaba2bf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2026-03-11T16:14:43Z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53360acf-41eb-4f86-86b7-d6d5b9167c86</vt:lpwstr>
  </property>
  <property fmtid="{D5CDD505-2E9C-101B-9397-08002B2CF9AE}" pid="11" name="MSIP_Label_bfc084f7-b690-4c43-8ee6-d475b6d3461d_ContentBits">
    <vt:lpwstr>2</vt:lpwstr>
  </property>
  <property fmtid="{D5CDD505-2E9C-101B-9397-08002B2CF9AE}" pid="12" name="MSIP_Label_bfc084f7-b690-4c43-8ee6-d475b6d3461d_Tag">
    <vt:lpwstr>10, 3, 0, 1</vt:lpwstr>
  </property>
  <property fmtid="{D5CDD505-2E9C-101B-9397-08002B2CF9AE}" pid="13" name="ContentTypeId">
    <vt:lpwstr>0x010100D2E07C0030A1AE4288AA4045D9F0270F</vt:lpwstr>
  </property>
  <property fmtid="{D5CDD505-2E9C-101B-9397-08002B2CF9AE}" pid="14" name="MediaServiceImageTags">
    <vt:lpwstr/>
  </property>
</Properties>
</file>