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2FE3" w:rsidRDefault="00A22FE3" w:rsidP="006143D4">
      <w:pPr>
        <w:keepNext/>
        <w:pageBreakBefore/>
        <w:spacing w:line="400" w:lineRule="exact"/>
        <w:jc w:val="center"/>
        <w:rPr>
          <w:rFonts w:eastAsiaTheme="minorEastAsia"/>
          <w:caps/>
          <w:sz w:val="32"/>
          <w:szCs w:val="32"/>
        </w:rPr>
      </w:pPr>
      <w:bookmarkStart w:id="0" w:name="_GoBack"/>
      <w:bookmarkEnd w:id="0"/>
      <w:r>
        <w:rPr>
          <w:caps/>
          <w:sz w:val="36"/>
          <w:szCs w:val="36"/>
        </w:rPr>
        <w:t>Анкета по ОТЧЕТУ О МЕЖДУНАРОДНОМ ПОИСКЕ И ПИСЬМЕННОМУ СООБЩЕНИЮ</w:t>
      </w:r>
      <w:r>
        <w:rPr>
          <w:caps/>
          <w:sz w:val="36"/>
          <w:szCs w:val="36"/>
        </w:rPr>
        <w:cr/>
      </w:r>
      <w:r>
        <w:rPr>
          <w:caps/>
          <w:sz w:val="36"/>
          <w:szCs w:val="36"/>
        </w:rPr>
        <w:br/>
      </w:r>
      <w:r>
        <w:rPr>
          <w:caps/>
          <w:sz w:val="32"/>
          <w:szCs w:val="32"/>
        </w:rPr>
        <w:t>(для ПОЛЬЗОВАТЕЛЕЙ - Экспертов в указанных/выбранных Ведомствах, заявителей и пользователей патентной информации)</w:t>
      </w:r>
    </w:p>
    <w:p w:rsidR="00A22FE3" w:rsidRDefault="00A22FE3" w:rsidP="00A22FE3">
      <w:pPr>
        <w:spacing w:line="400" w:lineRule="exact"/>
        <w:jc w:val="center"/>
        <w:rPr>
          <w:rFonts w:eastAsiaTheme="minorEastAsia"/>
          <w:caps/>
          <w:sz w:val="36"/>
          <w:szCs w:val="36"/>
        </w:rPr>
      </w:pPr>
    </w:p>
    <w:p w:rsidR="00A22FE3" w:rsidRDefault="00A22FE3" w:rsidP="00A22FE3">
      <w:pPr>
        <w:spacing w:before="120" w:after="12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Цель</w:t>
      </w:r>
    </w:p>
    <w:p w:rsidR="00A22FE3" w:rsidRDefault="00A22FE3" w:rsidP="00A22FE3">
      <w:pPr>
        <w:widowControl w:val="0"/>
        <w:jc w:val="both"/>
        <w:rPr>
          <w:color w:val="000000"/>
          <w:szCs w:val="22"/>
        </w:rPr>
      </w:pPr>
      <w:r>
        <w:rPr>
          <w:color w:val="000000"/>
          <w:szCs w:val="22"/>
        </w:rPr>
        <w:t>Цель настоящего опроса в том, чтобы собрать комментарии и предложения от пользователей Отчета о Междунардном Поиске (форма ISA/210) и Письменного Сообщения (Форма ISA/237) в отношении дизайна, содержания и формата ISR и WO по PCT, в качестве указанного/выбранного Ведомства, заявителя или пользователя патентной информации. Международный поисковый орган PCT изучит комментарии клиентов и воспользуется ими для дальнейшего улучшения обоих видов продукции на международной фазе.</w:t>
      </w:r>
    </w:p>
    <w:p w:rsidR="00A22FE3" w:rsidRDefault="00A22FE3" w:rsidP="00A22FE3">
      <w:pPr>
        <w:rPr>
          <w:rFonts w:eastAsiaTheme="minorEastAsia"/>
        </w:rPr>
      </w:pPr>
    </w:p>
    <w:p w:rsidR="00A22FE3" w:rsidRDefault="00A22FE3" w:rsidP="00A22FE3">
      <w:pPr>
        <w:spacing w:before="120" w:after="12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Основная информация</w:t>
      </w:r>
    </w:p>
    <w:tbl>
      <w:tblPr>
        <w:tblStyle w:val="TableGrid"/>
        <w:tblW w:w="9060" w:type="dxa"/>
        <w:tblLayout w:type="fixed"/>
        <w:tblLook w:val="04A0" w:firstRow="1" w:lastRow="0" w:firstColumn="1" w:lastColumn="0" w:noHBand="0" w:noVBand="1"/>
      </w:tblPr>
      <w:tblGrid>
        <w:gridCol w:w="9060"/>
      </w:tblGrid>
      <w:tr w:rsidR="00A22FE3" w:rsidTr="00566B54">
        <w:trPr>
          <w:trHeight w:val="529"/>
        </w:trPr>
        <w:tc>
          <w:tcPr>
            <w:tcW w:w="9060" w:type="dxa"/>
            <w:vAlign w:val="center"/>
          </w:tcPr>
          <w:p w:rsidR="00A22FE3" w:rsidRDefault="00A22FE3" w:rsidP="00566B54">
            <w:pPr>
              <w:jc w:val="both"/>
              <w:rPr>
                <w:rFonts w:eastAsia="FangSong_GB2312"/>
                <w:szCs w:val="22"/>
              </w:rPr>
            </w:pPr>
            <w:r>
              <w:t>Имя/Фамилия:</w:t>
            </w:r>
          </w:p>
        </w:tc>
      </w:tr>
      <w:tr w:rsidR="00A22FE3" w:rsidTr="00566B54">
        <w:trPr>
          <w:trHeight w:val="529"/>
        </w:trPr>
        <w:tc>
          <w:tcPr>
            <w:tcW w:w="9060" w:type="dxa"/>
            <w:vAlign w:val="center"/>
          </w:tcPr>
          <w:p w:rsidR="00A22FE3" w:rsidRDefault="00A22FE3" w:rsidP="00566B54">
            <w:pPr>
              <w:jc w:val="both"/>
              <w:rPr>
                <w:rFonts w:eastAsia="FangSong_GB2312"/>
                <w:szCs w:val="22"/>
              </w:rPr>
            </w:pPr>
            <w:r>
              <w:t>Должность:</w:t>
            </w:r>
          </w:p>
        </w:tc>
      </w:tr>
      <w:tr w:rsidR="00A22FE3" w:rsidTr="00566B54">
        <w:trPr>
          <w:trHeight w:val="529"/>
        </w:trPr>
        <w:tc>
          <w:tcPr>
            <w:tcW w:w="9060" w:type="dxa"/>
            <w:vAlign w:val="center"/>
          </w:tcPr>
          <w:p w:rsidR="00A22FE3" w:rsidRDefault="00A22FE3" w:rsidP="00566B54">
            <w:pPr>
              <w:jc w:val="both"/>
              <w:rPr>
                <w:rFonts w:eastAsia="FangSong_GB2312"/>
                <w:szCs w:val="22"/>
              </w:rPr>
            </w:pPr>
            <w:r>
              <w:t>От имени след.</w:t>
            </w:r>
            <w:r>
              <w:rPr>
                <w:i/>
                <w:szCs w:val="22"/>
              </w:rPr>
              <w:t xml:space="preserve"> [Государства, Ведомства или Организации]:</w:t>
            </w:r>
          </w:p>
        </w:tc>
      </w:tr>
      <w:tr w:rsidR="00A22FE3" w:rsidTr="00566B54">
        <w:trPr>
          <w:trHeight w:val="529"/>
        </w:trPr>
        <w:tc>
          <w:tcPr>
            <w:tcW w:w="9060" w:type="dxa"/>
            <w:vAlign w:val="center"/>
          </w:tcPr>
          <w:p w:rsidR="00A22FE3" w:rsidRDefault="00A22FE3" w:rsidP="00566B54">
            <w:pPr>
              <w:jc w:val="both"/>
              <w:rPr>
                <w:rFonts w:eastAsia="FangSong_GB2312"/>
                <w:szCs w:val="22"/>
              </w:rPr>
            </w:pPr>
            <w:r>
              <w:t>Адрес электронной почты:</w:t>
            </w:r>
          </w:p>
        </w:tc>
      </w:tr>
    </w:tbl>
    <w:p w:rsidR="00A22FE3" w:rsidRDefault="00A22FE3" w:rsidP="00A22FE3">
      <w:pPr>
        <w:rPr>
          <w:rFonts w:eastAsiaTheme="minorEastAsia"/>
        </w:rPr>
      </w:pPr>
    </w:p>
    <w:p w:rsidR="00A22FE3" w:rsidRDefault="00A22FE3" w:rsidP="00A22FE3">
      <w:pPr>
        <w:spacing w:before="120" w:after="12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Вопросы</w:t>
      </w:r>
    </w:p>
    <w:p w:rsidR="00A22FE3" w:rsidRDefault="00A22FE3" w:rsidP="00A22FE3">
      <w:pPr>
        <w:widowControl w:val="0"/>
        <w:jc w:val="both"/>
        <w:rPr>
          <w:rFonts w:eastAsiaTheme="minorEastAsia"/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A  </w:t>
      </w:r>
      <w:r>
        <w:rPr>
          <w:color w:val="000000"/>
          <w:sz w:val="28"/>
          <w:szCs w:val="28"/>
          <w:u w:val="single"/>
        </w:rPr>
        <w:t>Комментарии по дизайну</w:t>
      </w:r>
    </w:p>
    <w:tbl>
      <w:tblPr>
        <w:tblStyle w:val="TableGrid"/>
        <w:tblW w:w="9060" w:type="dxa"/>
        <w:tblLayout w:type="fixed"/>
        <w:tblLook w:val="04A0" w:firstRow="1" w:lastRow="0" w:firstColumn="1" w:lastColumn="0" w:noHBand="0" w:noVBand="1"/>
      </w:tblPr>
      <w:tblGrid>
        <w:gridCol w:w="9060"/>
      </w:tblGrid>
      <w:tr w:rsidR="00A22FE3" w:rsidTr="00566B54">
        <w:tc>
          <w:tcPr>
            <w:tcW w:w="9060" w:type="dxa"/>
            <w:shd w:val="clear" w:color="auto" w:fill="C6D9F1" w:themeFill="text2" w:themeFillTint="33"/>
          </w:tcPr>
          <w:p w:rsidR="00A22FE3" w:rsidRDefault="00A22FE3" w:rsidP="00566B54">
            <w:pPr>
              <w:widowControl w:val="0"/>
              <w:jc w:val="both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1. По Вашему мнению, следует ли удалить или совместить какое-либо поле ISA/210 и/или ISA/237 в связи с дублированием содержания?</w:t>
            </w:r>
          </w:p>
        </w:tc>
      </w:tr>
      <w:tr w:rsidR="00A22FE3" w:rsidTr="00566B54">
        <w:trPr>
          <w:trHeight w:val="1739"/>
        </w:trPr>
        <w:tc>
          <w:tcPr>
            <w:tcW w:w="9060" w:type="dxa"/>
          </w:tcPr>
          <w:p w:rsidR="00A22FE3" w:rsidRDefault="00FB4B14" w:rsidP="00566B54">
            <w:pPr>
              <w:widowControl w:val="0"/>
              <w:jc w:val="both"/>
              <w:rPr>
                <w:color w:val="000000"/>
                <w:szCs w:val="22"/>
              </w:rPr>
            </w:pPr>
            <w:sdt>
              <w:sdtPr>
                <w:rPr>
                  <w:color w:val="000000"/>
                  <w:szCs w:val="22"/>
                </w:rPr>
                <w:id w:val="26455805"/>
              </w:sdtPr>
              <w:sdtEndPr/>
              <w:sdtContent>
                <w:r>
                  <w:rPr>
                    <w:rFonts w:hAnsi="Calibri"/>
                    <w:color w:val="000000"/>
                    <w:szCs w:val="22"/>
                  </w:rPr>
                  <w:t>☐</w:t>
                </w:r>
                <w:r>
                  <w:rPr>
                    <w:rFonts w:hAnsi="Calibri"/>
                    <w:color w:val="000000"/>
                    <w:szCs w:val="22"/>
                  </w:rPr>
                  <w:t xml:space="preserve">  </w:t>
                </w:r>
              </w:sdtContent>
            </w:sdt>
            <w:r>
              <w:rPr>
                <w:color w:val="000000"/>
                <w:szCs w:val="22"/>
              </w:rPr>
              <w:t xml:space="preserve">Да     </w:t>
            </w:r>
            <w:sdt>
              <w:sdtPr>
                <w:rPr>
                  <w:color w:val="000000"/>
                  <w:szCs w:val="22"/>
                </w:rPr>
                <w:id w:val="26455806"/>
              </w:sdtPr>
              <w:sdtEndPr/>
              <w:sdtContent>
                <w:r>
                  <w:rPr>
                    <w:rFonts w:hAnsi="Calibri"/>
                    <w:color w:val="000000"/>
                    <w:szCs w:val="22"/>
                  </w:rPr>
                  <w:t>☐</w:t>
                </w:r>
                <w:r>
                  <w:rPr>
                    <w:rFonts w:hAnsi="Calibri"/>
                    <w:color w:val="000000"/>
                    <w:szCs w:val="22"/>
                  </w:rPr>
                  <w:t xml:space="preserve">  </w:t>
                </w:r>
              </w:sdtContent>
            </w:sdt>
            <w:r>
              <w:rPr>
                <w:color w:val="000000"/>
                <w:szCs w:val="22"/>
              </w:rPr>
              <w:t xml:space="preserve">Нет   </w:t>
            </w:r>
          </w:p>
          <w:p w:rsidR="00A22FE3" w:rsidRDefault="00A22FE3" w:rsidP="00566B54">
            <w:pPr>
              <w:widowControl w:val="0"/>
              <w:jc w:val="both"/>
              <w:rPr>
                <w:color w:val="000000"/>
                <w:szCs w:val="22"/>
              </w:rPr>
            </w:pPr>
          </w:p>
          <w:p w:rsidR="00A22FE3" w:rsidRDefault="00A22FE3" w:rsidP="00566B54">
            <w:pPr>
              <w:widowControl w:val="0"/>
              <w:jc w:val="both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Если "да", пожалуйста, ответьте подробнее в соответствующем поле (полях).</w:t>
            </w:r>
          </w:p>
          <w:p w:rsidR="00A22FE3" w:rsidRDefault="00A22FE3" w:rsidP="00566B54">
            <w:pPr>
              <w:widowControl w:val="0"/>
              <w:jc w:val="both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Ответ</w:t>
            </w:r>
            <w:r>
              <w:rPr>
                <w:rFonts w:hAnsi="Calibri"/>
                <w:color w:val="000000"/>
                <w:szCs w:val="22"/>
              </w:rPr>
              <w:t>：</w:t>
            </w:r>
          </w:p>
        </w:tc>
      </w:tr>
    </w:tbl>
    <w:p w:rsidR="00A22FE3" w:rsidRDefault="00A22FE3" w:rsidP="00A22FE3">
      <w:pPr>
        <w:rPr>
          <w:rFonts w:eastAsiaTheme="minorEastAsia"/>
          <w:u w:val="single"/>
        </w:rPr>
      </w:pPr>
    </w:p>
    <w:tbl>
      <w:tblPr>
        <w:tblStyle w:val="TableGrid"/>
        <w:tblW w:w="9060" w:type="dxa"/>
        <w:tblLayout w:type="fixed"/>
        <w:tblLook w:val="04A0" w:firstRow="1" w:lastRow="0" w:firstColumn="1" w:lastColumn="0" w:noHBand="0" w:noVBand="1"/>
      </w:tblPr>
      <w:tblGrid>
        <w:gridCol w:w="9060"/>
      </w:tblGrid>
      <w:tr w:rsidR="00A22FE3" w:rsidTr="00566B54">
        <w:tc>
          <w:tcPr>
            <w:tcW w:w="9060" w:type="dxa"/>
            <w:shd w:val="clear" w:color="auto" w:fill="C6D9F1" w:themeFill="text2" w:themeFillTint="33"/>
          </w:tcPr>
          <w:p w:rsidR="00A22FE3" w:rsidRDefault="00A22FE3" w:rsidP="003D6DD2">
            <w:pPr>
              <w:keepNext/>
              <w:widowControl w:val="0"/>
              <w:jc w:val="both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 xml:space="preserve">2.  По Вашему мнению, следует ли разделить какое-либо поле ISA/210 и/или ISA/237 на дополнительные поля или же переместить отдельные элементы из одного поля в другое? </w:t>
            </w:r>
          </w:p>
        </w:tc>
      </w:tr>
      <w:tr w:rsidR="00A22FE3" w:rsidTr="00566B54">
        <w:trPr>
          <w:trHeight w:val="1739"/>
        </w:trPr>
        <w:tc>
          <w:tcPr>
            <w:tcW w:w="9060" w:type="dxa"/>
          </w:tcPr>
          <w:p w:rsidR="00A22FE3" w:rsidRDefault="00FB4B14" w:rsidP="003D6DD2">
            <w:pPr>
              <w:keepNext/>
              <w:widowControl w:val="0"/>
              <w:jc w:val="both"/>
              <w:rPr>
                <w:color w:val="000000"/>
                <w:szCs w:val="22"/>
              </w:rPr>
            </w:pPr>
            <w:sdt>
              <w:sdtPr>
                <w:rPr>
                  <w:color w:val="000000"/>
                  <w:szCs w:val="22"/>
                </w:rPr>
                <w:id w:val="94793265"/>
              </w:sdtPr>
              <w:sdtEndPr/>
              <w:sdtContent>
                <w:r>
                  <w:rPr>
                    <w:rFonts w:hAnsi="Calibri"/>
                    <w:color w:val="000000"/>
                    <w:szCs w:val="22"/>
                  </w:rPr>
                  <w:t>☐</w:t>
                </w:r>
                <w:r>
                  <w:rPr>
                    <w:rFonts w:hAnsi="Calibri"/>
                    <w:color w:val="000000"/>
                    <w:szCs w:val="22"/>
                  </w:rPr>
                  <w:t xml:space="preserve">  </w:t>
                </w:r>
              </w:sdtContent>
            </w:sdt>
            <w:r>
              <w:rPr>
                <w:color w:val="000000"/>
                <w:szCs w:val="22"/>
              </w:rPr>
              <w:t xml:space="preserve">Да     </w:t>
            </w:r>
            <w:sdt>
              <w:sdtPr>
                <w:rPr>
                  <w:color w:val="000000"/>
                  <w:szCs w:val="22"/>
                </w:rPr>
                <w:id w:val="94793266"/>
              </w:sdtPr>
              <w:sdtEndPr/>
              <w:sdtContent>
                <w:r>
                  <w:rPr>
                    <w:rFonts w:hAnsi="Calibri"/>
                    <w:color w:val="000000"/>
                    <w:szCs w:val="22"/>
                  </w:rPr>
                  <w:t>☐</w:t>
                </w:r>
                <w:r>
                  <w:rPr>
                    <w:rFonts w:hAnsi="Calibri"/>
                    <w:color w:val="000000"/>
                    <w:szCs w:val="22"/>
                  </w:rPr>
                  <w:t xml:space="preserve">  </w:t>
                </w:r>
              </w:sdtContent>
            </w:sdt>
            <w:r>
              <w:rPr>
                <w:color w:val="000000"/>
                <w:szCs w:val="22"/>
              </w:rPr>
              <w:t xml:space="preserve">Нет   </w:t>
            </w:r>
          </w:p>
          <w:p w:rsidR="00A22FE3" w:rsidRDefault="00A22FE3" w:rsidP="003D6DD2">
            <w:pPr>
              <w:keepNext/>
              <w:widowControl w:val="0"/>
              <w:jc w:val="both"/>
              <w:rPr>
                <w:color w:val="000000"/>
                <w:szCs w:val="22"/>
              </w:rPr>
            </w:pPr>
          </w:p>
          <w:p w:rsidR="00A22FE3" w:rsidRDefault="00A22FE3" w:rsidP="003D6DD2">
            <w:pPr>
              <w:keepNext/>
              <w:widowControl w:val="0"/>
              <w:jc w:val="both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Если "да", пожалуйста, ответьте подробнее в соответствующем поле (полях).</w:t>
            </w:r>
          </w:p>
          <w:p w:rsidR="00A22FE3" w:rsidRDefault="00A22FE3" w:rsidP="003D6DD2">
            <w:pPr>
              <w:keepNext/>
              <w:widowControl w:val="0"/>
              <w:jc w:val="both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Ответ</w:t>
            </w:r>
            <w:r>
              <w:rPr>
                <w:rFonts w:hAnsi="Calibri"/>
                <w:color w:val="000000"/>
                <w:szCs w:val="22"/>
              </w:rPr>
              <w:t>：</w:t>
            </w:r>
          </w:p>
        </w:tc>
      </w:tr>
    </w:tbl>
    <w:p w:rsidR="00A22FE3" w:rsidRDefault="00A22FE3" w:rsidP="00A22FE3">
      <w:pPr>
        <w:rPr>
          <w:rFonts w:eastAsiaTheme="minorEastAsia"/>
          <w:u w:val="single"/>
        </w:rPr>
      </w:pPr>
    </w:p>
    <w:tbl>
      <w:tblPr>
        <w:tblStyle w:val="TableGrid"/>
        <w:tblW w:w="9060" w:type="dxa"/>
        <w:tblLayout w:type="fixed"/>
        <w:tblLook w:val="04A0" w:firstRow="1" w:lastRow="0" w:firstColumn="1" w:lastColumn="0" w:noHBand="0" w:noVBand="1"/>
      </w:tblPr>
      <w:tblGrid>
        <w:gridCol w:w="9060"/>
      </w:tblGrid>
      <w:tr w:rsidR="00A22FE3" w:rsidTr="00566B54">
        <w:tc>
          <w:tcPr>
            <w:tcW w:w="9060" w:type="dxa"/>
            <w:shd w:val="clear" w:color="auto" w:fill="C6D9F1" w:themeFill="text2" w:themeFillTint="33"/>
          </w:tcPr>
          <w:p w:rsidR="00A22FE3" w:rsidRDefault="00A22FE3" w:rsidP="00566B54">
            <w:pPr>
              <w:keepNext/>
              <w:widowControl w:val="0"/>
              <w:jc w:val="both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3. По Вашему мнению, следует ли добавить какие-либо новые поля в ISA/210 и/или ISA/237 с учетом новейших тенденций системы PCT?</w:t>
            </w:r>
          </w:p>
        </w:tc>
      </w:tr>
      <w:tr w:rsidR="00A22FE3" w:rsidTr="00566B54">
        <w:trPr>
          <w:trHeight w:val="1739"/>
        </w:trPr>
        <w:tc>
          <w:tcPr>
            <w:tcW w:w="9060" w:type="dxa"/>
          </w:tcPr>
          <w:p w:rsidR="00A22FE3" w:rsidRDefault="00FB4B14" w:rsidP="00566B54">
            <w:pPr>
              <w:keepNext/>
              <w:widowControl w:val="0"/>
              <w:jc w:val="both"/>
              <w:rPr>
                <w:color w:val="000000"/>
                <w:szCs w:val="22"/>
              </w:rPr>
            </w:pPr>
            <w:sdt>
              <w:sdtPr>
                <w:rPr>
                  <w:color w:val="000000"/>
                  <w:szCs w:val="22"/>
                </w:rPr>
                <w:id w:val="94793269"/>
              </w:sdtPr>
              <w:sdtEndPr/>
              <w:sdtContent>
                <w:r>
                  <w:rPr>
                    <w:rFonts w:hAnsi="Calibri"/>
                    <w:color w:val="000000"/>
                    <w:szCs w:val="22"/>
                  </w:rPr>
                  <w:t>☐</w:t>
                </w:r>
                <w:r>
                  <w:rPr>
                    <w:rFonts w:hAnsi="Calibri"/>
                    <w:color w:val="000000"/>
                    <w:szCs w:val="22"/>
                  </w:rPr>
                  <w:t xml:space="preserve">  </w:t>
                </w:r>
              </w:sdtContent>
            </w:sdt>
            <w:r>
              <w:rPr>
                <w:color w:val="000000"/>
                <w:szCs w:val="22"/>
              </w:rPr>
              <w:t xml:space="preserve">Да     </w:t>
            </w:r>
            <w:sdt>
              <w:sdtPr>
                <w:rPr>
                  <w:color w:val="000000"/>
                  <w:szCs w:val="22"/>
                </w:rPr>
                <w:id w:val="94793270"/>
              </w:sdtPr>
              <w:sdtEndPr/>
              <w:sdtContent>
                <w:r>
                  <w:rPr>
                    <w:rFonts w:hAnsi="Calibri"/>
                    <w:color w:val="000000"/>
                    <w:szCs w:val="22"/>
                  </w:rPr>
                  <w:t>☐</w:t>
                </w:r>
                <w:r>
                  <w:rPr>
                    <w:rFonts w:hAnsi="Calibri"/>
                    <w:color w:val="000000"/>
                    <w:szCs w:val="22"/>
                  </w:rPr>
                  <w:t xml:space="preserve">  </w:t>
                </w:r>
              </w:sdtContent>
            </w:sdt>
            <w:r>
              <w:rPr>
                <w:color w:val="000000"/>
                <w:szCs w:val="22"/>
              </w:rPr>
              <w:t xml:space="preserve">Нет   </w:t>
            </w:r>
          </w:p>
          <w:p w:rsidR="00A22FE3" w:rsidRDefault="00A22FE3" w:rsidP="00566B54">
            <w:pPr>
              <w:keepNext/>
              <w:widowControl w:val="0"/>
              <w:jc w:val="both"/>
              <w:rPr>
                <w:color w:val="000000"/>
                <w:szCs w:val="22"/>
              </w:rPr>
            </w:pPr>
          </w:p>
          <w:p w:rsidR="00A22FE3" w:rsidRDefault="00A22FE3" w:rsidP="00566B54">
            <w:pPr>
              <w:keepNext/>
              <w:widowControl w:val="0"/>
              <w:jc w:val="both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Если "да", пожалуйста, ответьте подробнее.</w:t>
            </w:r>
          </w:p>
          <w:p w:rsidR="00A22FE3" w:rsidRDefault="00A22FE3" w:rsidP="00566B54">
            <w:pPr>
              <w:keepNext/>
              <w:widowControl w:val="0"/>
              <w:jc w:val="both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Ответ</w:t>
            </w:r>
            <w:r>
              <w:rPr>
                <w:rFonts w:hAnsi="Calibri"/>
                <w:color w:val="000000"/>
                <w:szCs w:val="22"/>
              </w:rPr>
              <w:t>：</w:t>
            </w:r>
          </w:p>
        </w:tc>
      </w:tr>
    </w:tbl>
    <w:p w:rsidR="00A22FE3" w:rsidRDefault="00A22FE3" w:rsidP="00A22FE3">
      <w:pPr>
        <w:rPr>
          <w:rFonts w:eastAsiaTheme="minorEastAsia"/>
          <w:u w:val="single"/>
        </w:rPr>
      </w:pPr>
    </w:p>
    <w:p w:rsidR="00A22FE3" w:rsidRDefault="00A22FE3" w:rsidP="00A22FE3">
      <w:pPr>
        <w:rPr>
          <w:rFonts w:eastAsiaTheme="minorEastAsia"/>
        </w:rPr>
      </w:pPr>
    </w:p>
    <w:p w:rsidR="00A22FE3" w:rsidRDefault="00A22FE3" w:rsidP="00A22FE3">
      <w:pPr>
        <w:widowControl w:val="0"/>
        <w:jc w:val="both"/>
        <w:rPr>
          <w:rFonts w:eastAsiaTheme="minorEastAsia"/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B </w:t>
      </w:r>
      <w:r>
        <w:rPr>
          <w:color w:val="000000"/>
          <w:sz w:val="28"/>
          <w:szCs w:val="28"/>
          <w:u w:val="single"/>
        </w:rPr>
        <w:t>Комментарии по содержанию</w:t>
      </w:r>
    </w:p>
    <w:tbl>
      <w:tblPr>
        <w:tblStyle w:val="TableGrid"/>
        <w:tblW w:w="9060" w:type="dxa"/>
        <w:tblLayout w:type="fixed"/>
        <w:tblLook w:val="04A0" w:firstRow="1" w:lastRow="0" w:firstColumn="1" w:lastColumn="0" w:noHBand="0" w:noVBand="1"/>
      </w:tblPr>
      <w:tblGrid>
        <w:gridCol w:w="9060"/>
      </w:tblGrid>
      <w:tr w:rsidR="00A22FE3" w:rsidTr="00566B54">
        <w:tc>
          <w:tcPr>
            <w:tcW w:w="9060" w:type="dxa"/>
            <w:shd w:val="clear" w:color="auto" w:fill="C6D9F1" w:themeFill="text2" w:themeFillTint="33"/>
          </w:tcPr>
          <w:p w:rsidR="00A22FE3" w:rsidRDefault="00A22FE3" w:rsidP="00566B54">
            <w:pPr>
              <w:widowControl w:val="0"/>
              <w:jc w:val="both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1. По Вашему мнению, следует ли изменить какое-либо поле в формах ISA/210 и/или ISA/237 в связи с двусмысленностью или недостаточной ясностью формулировки?</w:t>
            </w:r>
          </w:p>
        </w:tc>
      </w:tr>
      <w:tr w:rsidR="00A22FE3" w:rsidTr="00566B54">
        <w:trPr>
          <w:trHeight w:val="1739"/>
        </w:trPr>
        <w:tc>
          <w:tcPr>
            <w:tcW w:w="9060" w:type="dxa"/>
          </w:tcPr>
          <w:p w:rsidR="00A22FE3" w:rsidRDefault="00FB4B14" w:rsidP="00566B54">
            <w:pPr>
              <w:widowControl w:val="0"/>
              <w:jc w:val="both"/>
              <w:rPr>
                <w:color w:val="000000"/>
                <w:szCs w:val="22"/>
              </w:rPr>
            </w:pPr>
            <w:sdt>
              <w:sdtPr>
                <w:rPr>
                  <w:color w:val="000000"/>
                  <w:szCs w:val="22"/>
                </w:rPr>
                <w:id w:val="26455807"/>
              </w:sdtPr>
              <w:sdtEndPr/>
              <w:sdtContent>
                <w:r>
                  <w:rPr>
                    <w:rFonts w:hAnsi="Calibri"/>
                    <w:color w:val="000000"/>
                    <w:szCs w:val="22"/>
                  </w:rPr>
                  <w:t>☐</w:t>
                </w:r>
                <w:r>
                  <w:rPr>
                    <w:rFonts w:hAnsi="Calibri"/>
                    <w:color w:val="000000"/>
                    <w:szCs w:val="22"/>
                  </w:rPr>
                  <w:t xml:space="preserve">  </w:t>
                </w:r>
              </w:sdtContent>
            </w:sdt>
            <w:r>
              <w:rPr>
                <w:color w:val="000000"/>
                <w:szCs w:val="22"/>
              </w:rPr>
              <w:t xml:space="preserve">Да     </w:t>
            </w:r>
            <w:sdt>
              <w:sdtPr>
                <w:rPr>
                  <w:color w:val="000000"/>
                  <w:szCs w:val="22"/>
                </w:rPr>
                <w:id w:val="26455808"/>
              </w:sdtPr>
              <w:sdtEndPr/>
              <w:sdtContent>
                <w:r>
                  <w:rPr>
                    <w:rFonts w:hAnsi="Calibri"/>
                    <w:color w:val="000000"/>
                    <w:szCs w:val="22"/>
                  </w:rPr>
                  <w:t>☐</w:t>
                </w:r>
                <w:r>
                  <w:rPr>
                    <w:rFonts w:hAnsi="Calibri"/>
                    <w:color w:val="000000"/>
                    <w:szCs w:val="22"/>
                  </w:rPr>
                  <w:t xml:space="preserve">  </w:t>
                </w:r>
              </w:sdtContent>
            </w:sdt>
            <w:r>
              <w:rPr>
                <w:color w:val="000000"/>
                <w:szCs w:val="22"/>
              </w:rPr>
              <w:t xml:space="preserve">Нет   </w:t>
            </w:r>
          </w:p>
          <w:p w:rsidR="00A22FE3" w:rsidRDefault="00A22FE3" w:rsidP="00566B54">
            <w:pPr>
              <w:widowControl w:val="0"/>
              <w:jc w:val="both"/>
              <w:rPr>
                <w:color w:val="000000"/>
                <w:szCs w:val="22"/>
              </w:rPr>
            </w:pPr>
          </w:p>
          <w:p w:rsidR="00A22FE3" w:rsidRDefault="00A22FE3" w:rsidP="00566B54">
            <w:pPr>
              <w:widowControl w:val="0"/>
              <w:jc w:val="both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Если "да", пожалуйста, ответьте подробнее в соответствующем поле (полях), включая любые рекомендации по формулировке.</w:t>
            </w:r>
          </w:p>
          <w:p w:rsidR="00A22FE3" w:rsidRDefault="00A22FE3" w:rsidP="00566B54">
            <w:pPr>
              <w:widowControl w:val="0"/>
              <w:jc w:val="both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Ответ</w:t>
            </w:r>
            <w:r>
              <w:rPr>
                <w:rFonts w:hAnsi="Calibri"/>
                <w:color w:val="000000"/>
                <w:szCs w:val="22"/>
              </w:rPr>
              <w:t>：</w:t>
            </w:r>
          </w:p>
        </w:tc>
      </w:tr>
    </w:tbl>
    <w:p w:rsidR="00A22FE3" w:rsidRDefault="00A22FE3" w:rsidP="00A22FE3">
      <w:pPr>
        <w:rPr>
          <w:rFonts w:eastAsiaTheme="minorEastAsia"/>
        </w:rPr>
      </w:pPr>
    </w:p>
    <w:p w:rsidR="00A22FE3" w:rsidRDefault="00A22FE3" w:rsidP="00A22FE3">
      <w:pPr>
        <w:rPr>
          <w:rFonts w:eastAsiaTheme="minorEastAsia"/>
        </w:rPr>
      </w:pPr>
    </w:p>
    <w:tbl>
      <w:tblPr>
        <w:tblStyle w:val="TableGrid"/>
        <w:tblW w:w="9060" w:type="dxa"/>
        <w:tblLayout w:type="fixed"/>
        <w:tblLook w:val="04A0" w:firstRow="1" w:lastRow="0" w:firstColumn="1" w:lastColumn="0" w:noHBand="0" w:noVBand="1"/>
      </w:tblPr>
      <w:tblGrid>
        <w:gridCol w:w="9060"/>
      </w:tblGrid>
      <w:tr w:rsidR="00A22FE3" w:rsidTr="00566B54">
        <w:tc>
          <w:tcPr>
            <w:tcW w:w="9060" w:type="dxa"/>
            <w:shd w:val="clear" w:color="auto" w:fill="C6D9F1" w:themeFill="text2" w:themeFillTint="33"/>
          </w:tcPr>
          <w:p w:rsidR="00A22FE3" w:rsidRDefault="00A22FE3" w:rsidP="00566B54">
            <w:pPr>
              <w:widowControl w:val="0"/>
              <w:jc w:val="both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2. По Вашему мнению, следует ли изменить какое-либо поле в форме ISA/210 и/или ISA/237 для более полного учета Договора, Инструкций и Руководства PCT?</w:t>
            </w:r>
          </w:p>
        </w:tc>
      </w:tr>
      <w:tr w:rsidR="00A22FE3" w:rsidTr="00566B54">
        <w:trPr>
          <w:trHeight w:val="1739"/>
        </w:trPr>
        <w:tc>
          <w:tcPr>
            <w:tcW w:w="9060" w:type="dxa"/>
          </w:tcPr>
          <w:p w:rsidR="00A22FE3" w:rsidRDefault="00FB4B14" w:rsidP="00566B54">
            <w:pPr>
              <w:widowControl w:val="0"/>
              <w:jc w:val="both"/>
              <w:rPr>
                <w:color w:val="000000"/>
                <w:szCs w:val="22"/>
              </w:rPr>
            </w:pPr>
            <w:sdt>
              <w:sdtPr>
                <w:rPr>
                  <w:color w:val="000000"/>
                  <w:szCs w:val="22"/>
                </w:rPr>
                <w:id w:val="94793285"/>
              </w:sdtPr>
              <w:sdtEndPr/>
              <w:sdtContent>
                <w:r>
                  <w:rPr>
                    <w:rFonts w:hAnsi="Calibri"/>
                    <w:color w:val="000000"/>
                    <w:szCs w:val="22"/>
                  </w:rPr>
                  <w:t>☐</w:t>
                </w:r>
                <w:r>
                  <w:rPr>
                    <w:rFonts w:hAnsi="Calibri"/>
                    <w:color w:val="000000"/>
                    <w:szCs w:val="22"/>
                  </w:rPr>
                  <w:t xml:space="preserve">  </w:t>
                </w:r>
              </w:sdtContent>
            </w:sdt>
            <w:r>
              <w:rPr>
                <w:color w:val="000000"/>
                <w:szCs w:val="22"/>
              </w:rPr>
              <w:t xml:space="preserve">Да     </w:t>
            </w:r>
            <w:sdt>
              <w:sdtPr>
                <w:rPr>
                  <w:color w:val="000000"/>
                  <w:szCs w:val="22"/>
                </w:rPr>
                <w:id w:val="94793286"/>
              </w:sdtPr>
              <w:sdtEndPr/>
              <w:sdtContent>
                <w:r>
                  <w:rPr>
                    <w:rFonts w:hAnsi="Calibri"/>
                    <w:color w:val="000000"/>
                    <w:szCs w:val="22"/>
                  </w:rPr>
                  <w:t>☐</w:t>
                </w:r>
                <w:r>
                  <w:rPr>
                    <w:rFonts w:hAnsi="Calibri"/>
                    <w:color w:val="000000"/>
                    <w:szCs w:val="22"/>
                  </w:rPr>
                  <w:t xml:space="preserve">  </w:t>
                </w:r>
              </w:sdtContent>
            </w:sdt>
            <w:r>
              <w:rPr>
                <w:color w:val="000000"/>
                <w:szCs w:val="22"/>
              </w:rPr>
              <w:t xml:space="preserve">Нет   </w:t>
            </w:r>
          </w:p>
          <w:p w:rsidR="00A22FE3" w:rsidRDefault="00A22FE3" w:rsidP="00566B54">
            <w:pPr>
              <w:widowControl w:val="0"/>
              <w:jc w:val="both"/>
              <w:rPr>
                <w:color w:val="000000"/>
                <w:szCs w:val="22"/>
              </w:rPr>
            </w:pPr>
          </w:p>
          <w:p w:rsidR="00A22FE3" w:rsidRDefault="00A22FE3" w:rsidP="00566B54">
            <w:pPr>
              <w:widowControl w:val="0"/>
              <w:jc w:val="both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Если "да", пожалуйста, ответьте подробнее в соответствующем поле (полях).</w:t>
            </w:r>
          </w:p>
          <w:p w:rsidR="00A22FE3" w:rsidRDefault="00A22FE3" w:rsidP="00566B54">
            <w:pPr>
              <w:widowControl w:val="0"/>
              <w:jc w:val="both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Ответ</w:t>
            </w:r>
            <w:r>
              <w:rPr>
                <w:rFonts w:hAnsi="Calibri"/>
                <w:color w:val="000000"/>
                <w:szCs w:val="22"/>
              </w:rPr>
              <w:t>：</w:t>
            </w:r>
          </w:p>
        </w:tc>
      </w:tr>
    </w:tbl>
    <w:p w:rsidR="00A22FE3" w:rsidRDefault="00A22FE3" w:rsidP="00A22FE3">
      <w:pPr>
        <w:rPr>
          <w:rFonts w:eastAsiaTheme="minorEastAsia"/>
        </w:rPr>
      </w:pPr>
    </w:p>
    <w:p w:rsidR="00A22FE3" w:rsidRDefault="00A22FE3" w:rsidP="00A22FE3">
      <w:pPr>
        <w:rPr>
          <w:rFonts w:eastAsiaTheme="minorEastAsia"/>
        </w:rPr>
      </w:pPr>
    </w:p>
    <w:tbl>
      <w:tblPr>
        <w:tblStyle w:val="TableGrid"/>
        <w:tblW w:w="9060" w:type="dxa"/>
        <w:tblLayout w:type="fixed"/>
        <w:tblLook w:val="04A0" w:firstRow="1" w:lastRow="0" w:firstColumn="1" w:lastColumn="0" w:noHBand="0" w:noVBand="1"/>
      </w:tblPr>
      <w:tblGrid>
        <w:gridCol w:w="9060"/>
      </w:tblGrid>
      <w:tr w:rsidR="00A22FE3" w:rsidTr="00566B54">
        <w:tc>
          <w:tcPr>
            <w:tcW w:w="9060" w:type="dxa"/>
            <w:shd w:val="clear" w:color="auto" w:fill="C6D9F1" w:themeFill="text2" w:themeFillTint="33"/>
          </w:tcPr>
          <w:p w:rsidR="00A22FE3" w:rsidRDefault="00A22FE3" w:rsidP="003D6DD2">
            <w:pPr>
              <w:keepNext/>
              <w:widowControl w:val="0"/>
              <w:jc w:val="both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lastRenderedPageBreak/>
              <w:t>3. Является ли информация, имеющаяся в форме ISA/210 и/или ISA/237, достаточной и ясной?</w:t>
            </w:r>
          </w:p>
        </w:tc>
      </w:tr>
      <w:tr w:rsidR="00A22FE3" w:rsidTr="00566B54">
        <w:trPr>
          <w:trHeight w:val="1739"/>
        </w:trPr>
        <w:tc>
          <w:tcPr>
            <w:tcW w:w="9060" w:type="dxa"/>
          </w:tcPr>
          <w:p w:rsidR="00A22FE3" w:rsidRDefault="00FB4B14" w:rsidP="003D6DD2">
            <w:pPr>
              <w:keepNext/>
              <w:rPr>
                <w:color w:val="000000"/>
                <w:sz w:val="24"/>
                <w:szCs w:val="24"/>
              </w:rPr>
            </w:pPr>
            <w:sdt>
              <w:sdtPr>
                <w:rPr>
                  <w:color w:val="000000"/>
                  <w:sz w:val="24"/>
                  <w:szCs w:val="24"/>
                </w:rPr>
                <w:id w:val="26455809"/>
              </w:sdtPr>
              <w:sdtEndPr>
                <w:rPr>
                  <w:sz w:val="22"/>
                  <w:szCs w:val="22"/>
                </w:rPr>
              </w:sdtEndPr>
              <w:sdtContent>
                <w:r>
                  <w:rPr>
                    <w:rFonts w:hAnsi="Calibri"/>
                    <w:color w:val="000000"/>
                    <w:szCs w:val="22"/>
                  </w:rPr>
                  <w:t>☐</w:t>
                </w:r>
                <w:r>
                  <w:rPr>
                    <w:rFonts w:hAnsi="Calibri"/>
                    <w:color w:val="000000"/>
                    <w:szCs w:val="22"/>
                  </w:rPr>
                  <w:t xml:space="preserve">  </w:t>
                </w:r>
              </w:sdtContent>
            </w:sdt>
            <w:r>
              <w:rPr>
                <w:color w:val="000000"/>
                <w:szCs w:val="22"/>
              </w:rPr>
              <w:t xml:space="preserve">Да     </w:t>
            </w:r>
            <w:sdt>
              <w:sdtPr>
                <w:rPr>
                  <w:color w:val="000000"/>
                  <w:szCs w:val="22"/>
                </w:rPr>
                <w:id w:val="26455810"/>
              </w:sdtPr>
              <w:sdtEndPr/>
              <w:sdtContent>
                <w:r>
                  <w:rPr>
                    <w:rFonts w:hAnsi="Calibri"/>
                    <w:color w:val="000000"/>
                    <w:szCs w:val="22"/>
                  </w:rPr>
                  <w:t>☐</w:t>
                </w:r>
                <w:r>
                  <w:rPr>
                    <w:rFonts w:hAnsi="Calibri"/>
                    <w:color w:val="000000"/>
                    <w:szCs w:val="22"/>
                  </w:rPr>
                  <w:t xml:space="preserve">  </w:t>
                </w:r>
              </w:sdtContent>
            </w:sdt>
            <w:r>
              <w:rPr>
                <w:color w:val="000000"/>
                <w:szCs w:val="22"/>
              </w:rPr>
              <w:t xml:space="preserve">Нет   </w:t>
            </w:r>
          </w:p>
          <w:p w:rsidR="00A22FE3" w:rsidRDefault="00A22FE3" w:rsidP="003D6DD2">
            <w:pPr>
              <w:keepNext/>
              <w:rPr>
                <w:color w:val="000000"/>
                <w:sz w:val="24"/>
                <w:szCs w:val="24"/>
              </w:rPr>
            </w:pPr>
          </w:p>
          <w:p w:rsidR="00A22FE3" w:rsidRDefault="00A22FE3" w:rsidP="003D6DD2">
            <w:pPr>
              <w:keepNext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Если "нет", пожалуйста, ответьте подробнее в соответствующем поле (полях).</w:t>
            </w:r>
          </w:p>
          <w:p w:rsidR="00A22FE3" w:rsidRDefault="00A22FE3" w:rsidP="003D6DD2">
            <w:pPr>
              <w:keepNext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Cs w:val="22"/>
              </w:rPr>
              <w:t>Ответ</w:t>
            </w:r>
            <w:r>
              <w:rPr>
                <w:rFonts w:hAnsi="Calibri"/>
                <w:color w:val="000000"/>
                <w:szCs w:val="22"/>
              </w:rPr>
              <w:t>：</w:t>
            </w:r>
          </w:p>
        </w:tc>
      </w:tr>
    </w:tbl>
    <w:p w:rsidR="00A22FE3" w:rsidRDefault="00A22FE3" w:rsidP="00A22FE3">
      <w:pPr>
        <w:rPr>
          <w:rFonts w:eastAsiaTheme="minorEastAsia"/>
        </w:rPr>
      </w:pPr>
    </w:p>
    <w:p w:rsidR="00A22FE3" w:rsidRDefault="00A22FE3" w:rsidP="00A22FE3">
      <w:pPr>
        <w:rPr>
          <w:rFonts w:eastAsiaTheme="minorEastAsia"/>
        </w:rPr>
      </w:pPr>
    </w:p>
    <w:p w:rsidR="00A22FE3" w:rsidRDefault="00A22FE3" w:rsidP="00A22FE3">
      <w:pPr>
        <w:rPr>
          <w:rFonts w:eastAsiaTheme="minorEastAsia"/>
        </w:rPr>
      </w:pPr>
    </w:p>
    <w:p w:rsidR="00A22FE3" w:rsidRDefault="00A22FE3" w:rsidP="00A22FE3">
      <w:pPr>
        <w:widowControl w:val="0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C </w:t>
      </w:r>
      <w:r>
        <w:rPr>
          <w:color w:val="000000"/>
          <w:sz w:val="28"/>
          <w:szCs w:val="28"/>
          <w:u w:val="single"/>
        </w:rPr>
        <w:t>Комментарии по формату</w:t>
      </w:r>
    </w:p>
    <w:tbl>
      <w:tblPr>
        <w:tblStyle w:val="TableGrid"/>
        <w:tblW w:w="9060" w:type="dxa"/>
        <w:tblLayout w:type="fixed"/>
        <w:tblLook w:val="04A0" w:firstRow="1" w:lastRow="0" w:firstColumn="1" w:lastColumn="0" w:noHBand="0" w:noVBand="1"/>
      </w:tblPr>
      <w:tblGrid>
        <w:gridCol w:w="9060"/>
      </w:tblGrid>
      <w:tr w:rsidR="00A22FE3" w:rsidTr="00566B54">
        <w:tc>
          <w:tcPr>
            <w:tcW w:w="9060" w:type="dxa"/>
            <w:shd w:val="clear" w:color="auto" w:fill="C6D9F1" w:themeFill="text2" w:themeFillTint="33"/>
          </w:tcPr>
          <w:p w:rsidR="00A22FE3" w:rsidRDefault="00A22FE3" w:rsidP="00566B54">
            <w:pPr>
              <w:widowControl w:val="0"/>
              <w:jc w:val="both"/>
              <w:rPr>
                <w:rFonts w:eastAsia="FangSong_GB2312"/>
                <w:szCs w:val="22"/>
              </w:rPr>
            </w:pPr>
            <w:r>
              <w:rPr>
                <w:color w:val="000000"/>
                <w:szCs w:val="22"/>
              </w:rPr>
              <w:t>1. Какой тип формата является наиболее удобным для эффективного использования ISR и WO?</w:t>
            </w:r>
          </w:p>
        </w:tc>
      </w:tr>
      <w:tr w:rsidR="00A22FE3" w:rsidTr="00566B54">
        <w:trPr>
          <w:trHeight w:val="1709"/>
        </w:trPr>
        <w:tc>
          <w:tcPr>
            <w:tcW w:w="9060" w:type="dxa"/>
          </w:tcPr>
          <w:p w:rsidR="00A22FE3" w:rsidRDefault="00FB4B14" w:rsidP="00566B54">
            <w:pPr>
              <w:rPr>
                <w:rFonts w:eastAsiaTheme="minorEastAsia"/>
                <w:szCs w:val="22"/>
              </w:rPr>
            </w:pPr>
            <w:sdt>
              <w:sdtPr>
                <w:rPr>
                  <w:rFonts w:eastAsia="Microsoft YaHei"/>
                  <w:szCs w:val="21"/>
                </w:rPr>
                <w:id w:val="26455811"/>
              </w:sdtPr>
              <w:sdtEndPr>
                <w:rPr>
                  <w:szCs w:val="22"/>
                </w:rPr>
              </w:sdtEndPr>
              <w:sdtContent>
                <w:r>
                  <w:t>☐</w:t>
                </w:r>
              </w:sdtContent>
            </w:sdt>
            <w:r>
              <w:rPr>
                <w:color w:val="000000"/>
                <w:szCs w:val="22"/>
              </w:rPr>
              <w:t xml:space="preserve"> XML </w:t>
            </w:r>
            <w:sdt>
              <w:sdtPr>
                <w:rPr>
                  <w:rFonts w:eastAsia="Microsoft YaHei"/>
                  <w:szCs w:val="22"/>
                </w:rPr>
                <w:id w:val="26455812"/>
              </w:sdtPr>
              <w:sdtEndPr/>
              <w:sdtContent>
                <w:r>
                  <w:t>☐</w:t>
                </w:r>
              </w:sdtContent>
            </w:sdt>
            <w:r>
              <w:rPr>
                <w:color w:val="000000"/>
                <w:szCs w:val="22"/>
              </w:rPr>
              <w:t xml:space="preserve"> PDF </w:t>
            </w:r>
            <w:sdt>
              <w:sdtPr>
                <w:rPr>
                  <w:rFonts w:eastAsia="Microsoft YaHei"/>
                  <w:szCs w:val="22"/>
                </w:rPr>
                <w:id w:val="26455813"/>
              </w:sdtPr>
              <w:sdtEndPr/>
              <w:sdtContent>
                <w:r>
                  <w:t>☐</w:t>
                </w:r>
              </w:sdtContent>
            </w:sdt>
            <w:r>
              <w:rPr>
                <w:color w:val="000000"/>
                <w:szCs w:val="22"/>
              </w:rPr>
              <w:t xml:space="preserve"> TIFF </w:t>
            </w:r>
            <w:sdt>
              <w:sdtPr>
                <w:rPr>
                  <w:rFonts w:eastAsia="Microsoft YaHei"/>
                  <w:szCs w:val="22"/>
                </w:rPr>
                <w:id w:val="26455814"/>
              </w:sdtPr>
              <w:sdtEndPr/>
              <w:sdtContent>
                <w:r>
                  <w:t>☐</w:t>
                </w:r>
              </w:sdtContent>
            </w:sdt>
            <w:r>
              <w:rPr>
                <w:color w:val="000000"/>
                <w:szCs w:val="22"/>
              </w:rPr>
              <w:t xml:space="preserve">  Иное__________</w:t>
            </w:r>
          </w:p>
          <w:p w:rsidR="00A22FE3" w:rsidRDefault="00A22FE3" w:rsidP="00566B54">
            <w:pPr>
              <w:rPr>
                <w:rFonts w:eastAsiaTheme="minorEastAsia"/>
                <w:szCs w:val="22"/>
              </w:rPr>
            </w:pPr>
          </w:p>
          <w:p w:rsidR="00A22FE3" w:rsidRDefault="00A22FE3" w:rsidP="00566B54">
            <w:pPr>
              <w:rPr>
                <w:rFonts w:eastAsiaTheme="minorEastAsia"/>
                <w:szCs w:val="22"/>
              </w:rPr>
            </w:pPr>
            <w:r>
              <w:t>Если возможно, укажите причину.</w:t>
            </w:r>
          </w:p>
          <w:p w:rsidR="00A22FE3" w:rsidRDefault="00A22FE3" w:rsidP="00566B54">
            <w:pPr>
              <w:rPr>
                <w:rFonts w:eastAsiaTheme="minorEastAsia"/>
                <w:szCs w:val="21"/>
              </w:rPr>
            </w:pPr>
            <w:r>
              <w:t>Ответ:</w:t>
            </w:r>
          </w:p>
        </w:tc>
      </w:tr>
    </w:tbl>
    <w:p w:rsidR="00A22FE3" w:rsidRDefault="00A22FE3" w:rsidP="00A22FE3">
      <w:pPr>
        <w:rPr>
          <w:rFonts w:eastAsiaTheme="minorEastAsia"/>
        </w:rPr>
      </w:pPr>
    </w:p>
    <w:p w:rsidR="00A22FE3" w:rsidRDefault="00A22FE3" w:rsidP="00A22FE3">
      <w:pPr>
        <w:rPr>
          <w:rFonts w:eastAsiaTheme="minorEastAsia"/>
        </w:rPr>
      </w:pPr>
    </w:p>
    <w:p w:rsidR="00A22FE3" w:rsidRDefault="00A22FE3" w:rsidP="00A22FE3">
      <w:pPr>
        <w:rPr>
          <w:rFonts w:eastAsiaTheme="minorEastAsia"/>
          <w:sz w:val="28"/>
          <w:szCs w:val="28"/>
          <w:u w:val="single"/>
        </w:rPr>
      </w:pPr>
      <w:r>
        <w:rPr>
          <w:sz w:val="28"/>
          <w:szCs w:val="28"/>
        </w:rPr>
        <w:t xml:space="preserve">D </w:t>
      </w:r>
      <w:r>
        <w:rPr>
          <w:sz w:val="28"/>
          <w:szCs w:val="28"/>
          <w:u w:val="single"/>
        </w:rPr>
        <w:t>Прочие комментарии</w:t>
      </w:r>
    </w:p>
    <w:tbl>
      <w:tblPr>
        <w:tblStyle w:val="TableGrid"/>
        <w:tblW w:w="9060" w:type="dxa"/>
        <w:tblLayout w:type="fixed"/>
        <w:tblLook w:val="04A0" w:firstRow="1" w:lastRow="0" w:firstColumn="1" w:lastColumn="0" w:noHBand="0" w:noVBand="1"/>
      </w:tblPr>
      <w:tblGrid>
        <w:gridCol w:w="9060"/>
      </w:tblGrid>
      <w:tr w:rsidR="00A22FE3" w:rsidTr="00566B54">
        <w:tc>
          <w:tcPr>
            <w:tcW w:w="9060" w:type="dxa"/>
            <w:shd w:val="clear" w:color="auto" w:fill="C6D9F1" w:themeFill="text2" w:themeFillTint="33"/>
          </w:tcPr>
          <w:p w:rsidR="00A22FE3" w:rsidRDefault="00A22FE3" w:rsidP="00566B54">
            <w:pPr>
              <w:widowControl w:val="0"/>
              <w:jc w:val="both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 xml:space="preserve">1.  По Вашему мнению, </w:t>
            </w:r>
            <w:r>
              <w:t xml:space="preserve"> какой из аспектов формы ISA/210 и/или ISA/237 наиболее всего нуждается в улучшении?</w:t>
            </w:r>
          </w:p>
        </w:tc>
      </w:tr>
      <w:tr w:rsidR="00A22FE3" w:rsidTr="00566B54">
        <w:trPr>
          <w:trHeight w:val="1739"/>
        </w:trPr>
        <w:tc>
          <w:tcPr>
            <w:tcW w:w="9060" w:type="dxa"/>
          </w:tcPr>
          <w:p w:rsidR="00A22FE3" w:rsidRDefault="00A22FE3" w:rsidP="00566B54">
            <w:pPr>
              <w:rPr>
                <w:rFonts w:eastAsiaTheme="minorEastAsia"/>
                <w:color w:val="000000"/>
                <w:sz w:val="24"/>
                <w:szCs w:val="24"/>
              </w:rPr>
            </w:pPr>
          </w:p>
          <w:p w:rsidR="00A22FE3" w:rsidRDefault="00A22FE3" w:rsidP="00566B54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Ответ</w:t>
            </w:r>
          </w:p>
        </w:tc>
      </w:tr>
    </w:tbl>
    <w:p w:rsidR="00A22FE3" w:rsidRDefault="00A22FE3" w:rsidP="00A22FE3">
      <w:pPr>
        <w:rPr>
          <w:rFonts w:eastAsiaTheme="minorEastAsia"/>
        </w:rPr>
      </w:pPr>
    </w:p>
    <w:p w:rsidR="00A22FE3" w:rsidRDefault="00A22FE3" w:rsidP="00A22FE3">
      <w:pPr>
        <w:rPr>
          <w:rFonts w:eastAsiaTheme="minorEastAsia"/>
        </w:rPr>
      </w:pPr>
    </w:p>
    <w:tbl>
      <w:tblPr>
        <w:tblStyle w:val="TableGrid"/>
        <w:tblW w:w="9060" w:type="dxa"/>
        <w:tblLayout w:type="fixed"/>
        <w:tblLook w:val="04A0" w:firstRow="1" w:lastRow="0" w:firstColumn="1" w:lastColumn="0" w:noHBand="0" w:noVBand="1"/>
      </w:tblPr>
      <w:tblGrid>
        <w:gridCol w:w="9060"/>
      </w:tblGrid>
      <w:tr w:rsidR="00A22FE3" w:rsidTr="00566B54">
        <w:tc>
          <w:tcPr>
            <w:tcW w:w="9060" w:type="dxa"/>
            <w:shd w:val="clear" w:color="auto" w:fill="C6D9F1" w:themeFill="text2" w:themeFillTint="33"/>
          </w:tcPr>
          <w:p w:rsidR="00A22FE3" w:rsidRDefault="00A22FE3" w:rsidP="00566B54">
            <w:pPr>
              <w:widowControl w:val="0"/>
              <w:jc w:val="both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 xml:space="preserve">2.  </w:t>
            </w:r>
            <w:r>
              <w:t>Есть ли у Вас еще замечания по форме ISA/210 и/или ISA/237?</w:t>
            </w:r>
          </w:p>
        </w:tc>
      </w:tr>
      <w:tr w:rsidR="00A22FE3" w:rsidTr="00566B54">
        <w:trPr>
          <w:trHeight w:val="1739"/>
        </w:trPr>
        <w:tc>
          <w:tcPr>
            <w:tcW w:w="9060" w:type="dxa"/>
          </w:tcPr>
          <w:p w:rsidR="00A22FE3" w:rsidRDefault="00FB4B14" w:rsidP="00566B54">
            <w:pPr>
              <w:rPr>
                <w:color w:val="000000"/>
                <w:szCs w:val="22"/>
              </w:rPr>
            </w:pPr>
            <w:sdt>
              <w:sdtPr>
                <w:rPr>
                  <w:color w:val="000000"/>
                  <w:sz w:val="24"/>
                  <w:szCs w:val="24"/>
                </w:rPr>
                <w:id w:val="90820211"/>
              </w:sdtPr>
              <w:sdtEndPr>
                <w:rPr>
                  <w:sz w:val="22"/>
                  <w:szCs w:val="22"/>
                </w:rPr>
              </w:sdtEndPr>
              <w:sdtContent>
                <w:r>
                  <w:rPr>
                    <w:rFonts w:hAnsi="Calibri"/>
                    <w:color w:val="000000"/>
                    <w:szCs w:val="22"/>
                  </w:rPr>
                  <w:t>☐</w:t>
                </w:r>
                <w:r>
                  <w:rPr>
                    <w:rFonts w:hAnsi="Calibri"/>
                    <w:color w:val="000000"/>
                    <w:szCs w:val="22"/>
                  </w:rPr>
                  <w:t xml:space="preserve">  </w:t>
                </w:r>
              </w:sdtContent>
            </w:sdt>
            <w:r>
              <w:rPr>
                <w:color w:val="000000"/>
                <w:szCs w:val="22"/>
              </w:rPr>
              <w:t xml:space="preserve">Да     </w:t>
            </w:r>
            <w:sdt>
              <w:sdtPr>
                <w:rPr>
                  <w:color w:val="000000"/>
                  <w:szCs w:val="22"/>
                </w:rPr>
                <w:id w:val="90820212"/>
              </w:sdtPr>
              <w:sdtEndPr/>
              <w:sdtContent>
                <w:r>
                  <w:rPr>
                    <w:rFonts w:hAnsi="Calibri"/>
                    <w:color w:val="000000"/>
                    <w:szCs w:val="22"/>
                  </w:rPr>
                  <w:t>☐</w:t>
                </w:r>
                <w:r>
                  <w:rPr>
                    <w:rFonts w:hAnsi="Calibri"/>
                    <w:color w:val="000000"/>
                    <w:szCs w:val="22"/>
                  </w:rPr>
                  <w:t xml:space="preserve">  </w:t>
                </w:r>
              </w:sdtContent>
            </w:sdt>
            <w:r>
              <w:rPr>
                <w:color w:val="000000"/>
                <w:szCs w:val="22"/>
              </w:rPr>
              <w:t xml:space="preserve">Нет   </w:t>
            </w:r>
          </w:p>
          <w:p w:rsidR="00A22FE3" w:rsidRDefault="00A22FE3" w:rsidP="00566B54">
            <w:pPr>
              <w:rPr>
                <w:color w:val="000000"/>
                <w:szCs w:val="22"/>
              </w:rPr>
            </w:pPr>
          </w:p>
          <w:p w:rsidR="00A22FE3" w:rsidRDefault="00A22FE3" w:rsidP="00566B54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Если "да", пожалуйста, ответьте подробнее.</w:t>
            </w:r>
          </w:p>
          <w:p w:rsidR="00A22FE3" w:rsidRDefault="00A22FE3" w:rsidP="00566B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Cs w:val="22"/>
              </w:rPr>
              <w:t>Ответ</w:t>
            </w:r>
            <w:r>
              <w:rPr>
                <w:rFonts w:hAnsi="Calibri"/>
                <w:color w:val="000000"/>
                <w:szCs w:val="22"/>
              </w:rPr>
              <w:t>：</w:t>
            </w:r>
          </w:p>
        </w:tc>
      </w:tr>
    </w:tbl>
    <w:p w:rsidR="00A22FE3" w:rsidRDefault="00A22FE3" w:rsidP="00A22FE3">
      <w:pPr>
        <w:rPr>
          <w:rFonts w:eastAsiaTheme="minorEastAsia"/>
          <w:i/>
          <w:sz w:val="24"/>
          <w:szCs w:val="24"/>
        </w:rPr>
      </w:pPr>
    </w:p>
    <w:p w:rsidR="00A22FE3" w:rsidRDefault="00A22FE3" w:rsidP="00A22FE3">
      <w:pPr>
        <w:rPr>
          <w:rFonts w:eastAsiaTheme="minorEastAsia"/>
          <w:i/>
          <w:sz w:val="24"/>
          <w:szCs w:val="24"/>
        </w:rPr>
      </w:pPr>
      <w:r>
        <w:rPr>
          <w:i/>
          <w:sz w:val="24"/>
          <w:szCs w:val="24"/>
        </w:rPr>
        <w:t>Спасибо за участие в опросе!</w:t>
      </w:r>
    </w:p>
    <w:p w:rsidR="00A22FE3" w:rsidRDefault="00A22FE3" w:rsidP="00A22FE3"/>
    <w:p w:rsidR="00DF1DDE" w:rsidRPr="00A22FE3" w:rsidRDefault="00DF1DDE"/>
    <w:sectPr w:rsidR="00DF1DDE" w:rsidRPr="00A22FE3" w:rsidSect="00106568">
      <w:pgSz w:w="11906" w:h="16838"/>
      <w:pgMar w:top="1440" w:right="1800" w:bottom="1440" w:left="180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5456" w:rsidRDefault="00945456" w:rsidP="00945456">
      <w:r>
        <w:separator/>
      </w:r>
    </w:p>
  </w:endnote>
  <w:endnote w:type="continuationSeparator" w:id="0">
    <w:p w:rsidR="00945456" w:rsidRDefault="00945456" w:rsidP="009454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angSong_GB2312">
    <w:altName w:val="Times New Roman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5456" w:rsidRDefault="00945456" w:rsidP="00945456">
      <w:r>
        <w:separator/>
      </w:r>
    </w:p>
  </w:footnote>
  <w:footnote w:type="continuationSeparator" w:id="0">
    <w:p w:rsidR="00945456" w:rsidRDefault="00945456" w:rsidP="009454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hyphenationZone w:val="425"/>
  <w:evenAndOddHeaders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FE3"/>
    <w:rsid w:val="00106568"/>
    <w:rsid w:val="001B0774"/>
    <w:rsid w:val="003D6DD2"/>
    <w:rsid w:val="0044759A"/>
    <w:rsid w:val="00566B54"/>
    <w:rsid w:val="006143D4"/>
    <w:rsid w:val="00893DB3"/>
    <w:rsid w:val="008C4250"/>
    <w:rsid w:val="00945456"/>
    <w:rsid w:val="00A22FE3"/>
    <w:rsid w:val="00AC2655"/>
    <w:rsid w:val="00D7667C"/>
    <w:rsid w:val="00DB7381"/>
    <w:rsid w:val="00DF1DDE"/>
    <w:rsid w:val="00E43909"/>
    <w:rsid w:val="00E75128"/>
    <w:rsid w:val="00FB4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5:docId w15:val="{29336247-C463-4E27-86D9-CE77B02DD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2FE3"/>
    <w:rPr>
      <w:rFonts w:ascii="Arial" w:eastAsia="SimSun" w:hAnsi="Arial" w:cs="Arial"/>
      <w:kern w:val="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ofdocument-Annex">
    <w:name w:val="[End of document - Annex]"/>
    <w:basedOn w:val="Normal"/>
    <w:qFormat/>
    <w:rsid w:val="00A22FE3"/>
    <w:pPr>
      <w:ind w:left="5534"/>
    </w:pPr>
  </w:style>
  <w:style w:type="paragraph" w:styleId="Header">
    <w:name w:val="header"/>
    <w:basedOn w:val="Normal"/>
    <w:link w:val="HeaderChar"/>
    <w:semiHidden/>
    <w:qFormat/>
    <w:rsid w:val="00A22FE3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semiHidden/>
    <w:rsid w:val="00A22FE3"/>
    <w:rPr>
      <w:rFonts w:ascii="Arial" w:eastAsia="SimSun" w:hAnsi="Arial" w:cs="Arial"/>
      <w:kern w:val="0"/>
      <w:sz w:val="22"/>
      <w:szCs w:val="20"/>
    </w:rPr>
  </w:style>
  <w:style w:type="table" w:styleId="TableGrid">
    <w:name w:val="Table Grid"/>
    <w:basedOn w:val="TableNormal"/>
    <w:qFormat/>
    <w:rsid w:val="00A22FE3"/>
    <w:rPr>
      <w:rFonts w:ascii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22FE3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2FE3"/>
    <w:rPr>
      <w:rFonts w:ascii="Arial" w:eastAsia="SimSun" w:hAnsi="Arial" w:cs="Arial"/>
      <w:kern w:val="0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94545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945456"/>
    <w:rPr>
      <w:rFonts w:ascii="Arial" w:eastAsia="SimSun" w:hAnsi="Arial" w:cs="Arial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398</Words>
  <Characters>2314</Characters>
  <Application>Microsoft Office Word</Application>
  <DocSecurity>0</DocSecurity>
  <Lines>99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CNIPA</dc:creator>
  <cp:keywords>FOR OFFICIAL USE ONLY</cp:keywords>
  <cp:lastModifiedBy>RAMBOSSON Anne</cp:lastModifiedBy>
  <cp:revision>4</cp:revision>
  <dcterms:created xsi:type="dcterms:W3CDTF">2020-09-02T17:01:00Z</dcterms:created>
  <dcterms:modified xsi:type="dcterms:W3CDTF">2020-09-02T17:04:00Z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35f433c1-d5b8-4f3d-8372-f86f5f47b09d</vt:lpwstr>
  </property>
  <property fmtid="{D5CDD505-2E9C-101B-9397-08002B2CF9AE}" pid="3" name="Classification">
    <vt:lpwstr>For Official Use Only</vt:lpwstr>
  </property>
  <property fmtid="{D5CDD505-2E9C-101B-9397-08002B2CF9AE}" pid="4" name="VisualMarkings">
    <vt:lpwstr>None</vt:lpwstr>
  </property>
  <property fmtid="{D5CDD505-2E9C-101B-9397-08002B2CF9AE}" pid="5" name="Alignment">
    <vt:lpwstr>Centre</vt:lpwstr>
  </property>
  <property fmtid="{D5CDD505-2E9C-101B-9397-08002B2CF9AE}" pid="6" name="Language">
    <vt:lpwstr>English</vt:lpwstr>
  </property>
</Properties>
</file>