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A152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CC1036" w:rsidP="00916EE2">
            <w:r w:rsidRPr="008A152D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EC4E49" w:rsidP="00916EE2">
            <w:pPr>
              <w:jc w:val="right"/>
            </w:pPr>
          </w:p>
        </w:tc>
      </w:tr>
      <w:tr w:rsidR="008B2CC1" w:rsidRPr="008A152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A152D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8A152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A152D" w:rsidRDefault="00BD0610" w:rsidP="00F77B9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152D">
              <w:rPr>
                <w:rFonts w:ascii="Arial Black" w:hAnsi="Arial Black"/>
                <w:caps/>
                <w:sz w:val="15"/>
              </w:rPr>
              <w:t>Avis n° </w:t>
            </w:r>
            <w:r w:rsidR="00F77B9D">
              <w:rPr>
                <w:rFonts w:ascii="Arial Black" w:hAnsi="Arial Black"/>
                <w:caps/>
                <w:sz w:val="15"/>
              </w:rPr>
              <w:t>34</w:t>
            </w:r>
            <w:r w:rsidR="00492C19" w:rsidRPr="008A152D">
              <w:rPr>
                <w:rFonts w:ascii="Arial Black" w:hAnsi="Arial Black"/>
                <w:caps/>
                <w:sz w:val="15"/>
              </w:rPr>
              <w:t>/20</w:t>
            </w:r>
            <w:r w:rsidR="00791849" w:rsidRPr="008A152D">
              <w:rPr>
                <w:rFonts w:ascii="Arial Black" w:hAnsi="Arial Black"/>
                <w:caps/>
                <w:sz w:val="15"/>
              </w:rPr>
              <w:t>20</w:t>
            </w:r>
            <w:r w:rsidR="00A42DAF" w:rsidRPr="008A152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8A152D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8A152D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8A152D" w:rsidRDefault="00B5293C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B5293C">
        <w:rPr>
          <w:b/>
          <w:bCs/>
          <w:sz w:val="24"/>
          <w:szCs w:val="24"/>
          <w:lang w:val="fr-CH"/>
        </w:rPr>
        <w:t>République arabe syrienne</w:t>
      </w:r>
      <w:r w:rsidR="00530AB9" w:rsidRPr="008A152D">
        <w:rPr>
          <w:b/>
          <w:bCs/>
          <w:sz w:val="24"/>
          <w:szCs w:val="24"/>
          <w:lang w:val="fr-CH"/>
        </w:rPr>
        <w:t> </w:t>
      </w:r>
      <w:r w:rsidR="009C4978" w:rsidRPr="008A152D">
        <w:rPr>
          <w:b/>
          <w:bCs/>
          <w:sz w:val="24"/>
          <w:szCs w:val="24"/>
          <w:lang w:val="fr-CH"/>
        </w:rPr>
        <w:t>: Fermeture de l</w:t>
      </w:r>
      <w:r w:rsidR="00530AB9" w:rsidRPr="008A152D">
        <w:rPr>
          <w:b/>
          <w:bCs/>
          <w:sz w:val="24"/>
          <w:szCs w:val="24"/>
          <w:lang w:val="fr-CH"/>
        </w:rPr>
        <w:t>’</w:t>
      </w:r>
      <w:r w:rsidR="00325D1E" w:rsidRPr="008A152D">
        <w:rPr>
          <w:b/>
          <w:bCs/>
          <w:sz w:val="24"/>
          <w:szCs w:val="24"/>
          <w:lang w:val="fr-CH"/>
        </w:rPr>
        <w:t>O</w:t>
      </w:r>
      <w:r w:rsidR="009C4978" w:rsidRPr="008A152D">
        <w:rPr>
          <w:b/>
          <w:bCs/>
          <w:sz w:val="24"/>
          <w:szCs w:val="24"/>
          <w:lang w:val="fr-CH"/>
        </w:rPr>
        <w:t>ffice</w:t>
      </w:r>
    </w:p>
    <w:p w:rsidR="00CD5A20" w:rsidRPr="00EC3021" w:rsidRDefault="00EC3021" w:rsidP="00EC3021">
      <w:pPr>
        <w:pStyle w:val="ONUME"/>
        <w:numPr>
          <w:ilvl w:val="0"/>
          <w:numId w:val="7"/>
        </w:numPr>
        <w:rPr>
          <w:lang w:val="fr-FR"/>
        </w:rPr>
      </w:pPr>
      <w:r w:rsidRPr="00EC3021">
        <w:rPr>
          <w:lang w:val="fr-CH"/>
        </w:rPr>
        <w:t xml:space="preserve">La Direction </w:t>
      </w:r>
      <w:r>
        <w:rPr>
          <w:lang w:val="fr-CH"/>
        </w:rPr>
        <w:t xml:space="preserve">de la protection </w:t>
      </w:r>
      <w:r w:rsidR="00740B9C">
        <w:rPr>
          <w:lang w:val="fr-CH"/>
        </w:rPr>
        <w:t xml:space="preserve">de la propriété </w:t>
      </w:r>
      <w:r>
        <w:rPr>
          <w:lang w:val="fr-CH"/>
        </w:rPr>
        <w:t>commerciale et industrielle</w:t>
      </w:r>
      <w:r w:rsidRPr="00EC3021">
        <w:rPr>
          <w:lang w:val="fr-CH"/>
        </w:rPr>
        <w:t xml:space="preserve"> </w:t>
      </w:r>
      <w:r w:rsidR="005624AF" w:rsidRPr="00EC3021">
        <w:rPr>
          <w:lang w:val="fr-FR"/>
        </w:rPr>
        <w:t>(</w:t>
      </w:r>
      <w:r w:rsidR="005624AF" w:rsidRPr="00EC3021">
        <w:rPr>
          <w:lang w:val="fr-CH"/>
        </w:rPr>
        <w:t>DCIP</w:t>
      </w:r>
      <w:r w:rsidR="005624AF" w:rsidRPr="00EC3021">
        <w:rPr>
          <w:lang w:val="fr-FR"/>
        </w:rPr>
        <w:t xml:space="preserve">) </w:t>
      </w:r>
      <w:r w:rsidR="00D65B54">
        <w:rPr>
          <w:lang w:val="fr-CH"/>
        </w:rPr>
        <w:t>du M</w:t>
      </w:r>
      <w:r>
        <w:rPr>
          <w:lang w:val="fr-CH"/>
        </w:rPr>
        <w:t>inistère du commerce intérieur et de la protection des consommateurs</w:t>
      </w:r>
      <w:r w:rsidRPr="00EC3021">
        <w:rPr>
          <w:lang w:val="fr-CH"/>
        </w:rPr>
        <w:t xml:space="preserve"> </w:t>
      </w:r>
      <w:r w:rsidR="00B5293C" w:rsidRPr="00EC3021">
        <w:rPr>
          <w:lang w:val="fr-CH"/>
        </w:rPr>
        <w:t xml:space="preserve">de la République arabe syrienne </w:t>
      </w:r>
      <w:r w:rsidR="009C4978" w:rsidRPr="00EC3021">
        <w:rPr>
          <w:lang w:val="fr-FR"/>
        </w:rPr>
        <w:t>a informé le Bureau international de l</w:t>
      </w:r>
      <w:r w:rsidR="00530AB9" w:rsidRPr="00EC3021">
        <w:rPr>
          <w:lang w:val="fr-FR"/>
        </w:rPr>
        <w:t>’</w:t>
      </w:r>
      <w:r w:rsidR="009C4978" w:rsidRPr="00EC3021">
        <w:rPr>
          <w:lang w:val="fr-FR"/>
        </w:rPr>
        <w:t>Organisation Mondiale de la Propriété Intellectuelle (OMPI) qu</w:t>
      </w:r>
      <w:r w:rsidR="00530AB9" w:rsidRPr="00EC3021">
        <w:rPr>
          <w:lang w:val="fr-FR"/>
        </w:rPr>
        <w:t>’</w:t>
      </w:r>
      <w:r>
        <w:rPr>
          <w:lang w:val="fr-FR"/>
        </w:rPr>
        <w:t>elle</w:t>
      </w:r>
      <w:r w:rsidR="009C4978" w:rsidRPr="00EC3021">
        <w:rPr>
          <w:lang w:val="fr-FR"/>
        </w:rPr>
        <w:t xml:space="preserve"> </w:t>
      </w:r>
      <w:r w:rsidR="00397E76" w:rsidRPr="00EC3021">
        <w:rPr>
          <w:lang w:val="fr-FR"/>
        </w:rPr>
        <w:t>n’est p</w:t>
      </w:r>
      <w:r w:rsidR="00CE6183" w:rsidRPr="00EC3021">
        <w:rPr>
          <w:lang w:val="fr-FR"/>
        </w:rPr>
        <w:t>as ouvert</w:t>
      </w:r>
      <w:r>
        <w:rPr>
          <w:lang w:val="fr-FR"/>
        </w:rPr>
        <w:t>e</w:t>
      </w:r>
      <w:r w:rsidR="00CE6183" w:rsidRPr="00EC3021">
        <w:rPr>
          <w:lang w:val="fr-FR"/>
        </w:rPr>
        <w:t xml:space="preserve"> au public depuis le </w:t>
      </w:r>
      <w:r w:rsidR="00B5293C" w:rsidRPr="00EC3021">
        <w:rPr>
          <w:lang w:val="fr-FR"/>
        </w:rPr>
        <w:t>16</w:t>
      </w:r>
      <w:r w:rsidR="00397E76" w:rsidRPr="00EC3021">
        <w:rPr>
          <w:lang w:val="fr-FR"/>
        </w:rPr>
        <w:t xml:space="preserve"> </w:t>
      </w:r>
      <w:r w:rsidR="00E6437A" w:rsidRPr="00EC3021">
        <w:rPr>
          <w:lang w:val="fr-FR"/>
        </w:rPr>
        <w:t>avril</w:t>
      </w:r>
      <w:r w:rsidR="00397E76" w:rsidRPr="00EC3021">
        <w:rPr>
          <w:lang w:val="fr-FR"/>
        </w:rPr>
        <w:t xml:space="preserve"> 2020</w:t>
      </w:r>
      <w:r w:rsidR="00FF3741">
        <w:rPr>
          <w:lang w:val="fr-FR"/>
        </w:rPr>
        <w:t>,</w:t>
      </w:r>
      <w:r w:rsidR="00397E76" w:rsidRPr="00EC3021">
        <w:rPr>
          <w:lang w:val="fr-FR"/>
        </w:rPr>
        <w:t xml:space="preserve"> et ce jusqu’à nouvel ordre. </w:t>
      </w:r>
      <w:r w:rsidR="000E31D0" w:rsidRPr="00EC3021">
        <w:rPr>
          <w:lang w:val="fr-FR"/>
        </w:rPr>
        <w:t> </w:t>
      </w:r>
    </w:p>
    <w:p w:rsidR="009C4978" w:rsidRDefault="00CD5A20" w:rsidP="00647B1C">
      <w:pPr>
        <w:pStyle w:val="ONUME"/>
        <w:numPr>
          <w:ilvl w:val="0"/>
          <w:numId w:val="7"/>
        </w:numPr>
        <w:rPr>
          <w:lang w:val="fr-FR"/>
        </w:rPr>
      </w:pPr>
      <w:r w:rsidRPr="00647B1C">
        <w:rPr>
          <w:lang w:val="fr-FR"/>
        </w:rPr>
        <w:t>En conséquence, en vertu de la règle 4.4) du règlement d’exécution du Protocole relatif à l’Arrangement de Madrid concernant l’enregistrement international des marq</w:t>
      </w:r>
      <w:r w:rsidR="004604F2">
        <w:rPr>
          <w:lang w:val="fr-FR"/>
        </w:rPr>
        <w:t>ues, tout délai concernant cet o</w:t>
      </w:r>
      <w:r w:rsidRPr="00647B1C">
        <w:rPr>
          <w:lang w:val="fr-FR"/>
        </w:rPr>
        <w:t xml:space="preserve">ffice prévu en vertu du système de Madrid et expirant un jour où </w:t>
      </w:r>
      <w:r w:rsidR="00647B1C">
        <w:rPr>
          <w:lang w:val="fr-FR"/>
        </w:rPr>
        <w:t xml:space="preserve">la </w:t>
      </w:r>
      <w:r w:rsidR="00647B1C" w:rsidRPr="00647B1C">
        <w:rPr>
          <w:lang w:val="fr-FR"/>
        </w:rPr>
        <w:t>DCIP</w:t>
      </w:r>
      <w:r w:rsidRPr="00647B1C">
        <w:rPr>
          <w:lang w:val="fr-FR"/>
        </w:rPr>
        <w:t xml:space="preserve"> n’est pas ouvert</w:t>
      </w:r>
      <w:r w:rsidR="00D457C3">
        <w:rPr>
          <w:lang w:val="fr-FR"/>
        </w:rPr>
        <w:t>e</w:t>
      </w:r>
      <w:r w:rsidRPr="00647B1C">
        <w:rPr>
          <w:lang w:val="fr-FR"/>
        </w:rPr>
        <w:t xml:space="preserve"> au public, expire le premier jour suivant où </w:t>
      </w:r>
      <w:r w:rsidR="00D62964">
        <w:rPr>
          <w:lang w:val="fr-FR"/>
        </w:rPr>
        <w:t xml:space="preserve">la </w:t>
      </w:r>
      <w:r w:rsidR="00D62964" w:rsidRPr="00647B1C">
        <w:rPr>
          <w:lang w:val="fr-FR"/>
        </w:rPr>
        <w:t>DCIP</w:t>
      </w:r>
      <w:r w:rsidRPr="00647B1C">
        <w:rPr>
          <w:lang w:val="fr-FR"/>
        </w:rPr>
        <w:t xml:space="preserve"> est rouvert</w:t>
      </w:r>
      <w:r w:rsidR="00647B1C">
        <w:rPr>
          <w:lang w:val="fr-FR"/>
        </w:rPr>
        <w:t>e</w:t>
      </w:r>
      <w:r w:rsidRPr="00647B1C">
        <w:rPr>
          <w:lang w:val="fr-FR"/>
        </w:rPr>
        <w:t xml:space="preserve"> au public. </w:t>
      </w:r>
      <w:r w:rsidR="00007BD3" w:rsidRPr="00647B1C">
        <w:rPr>
          <w:lang w:val="fr-FR"/>
        </w:rPr>
        <w:t xml:space="preserve"> </w:t>
      </w:r>
    </w:p>
    <w:p w:rsidR="009C4978" w:rsidRPr="002E4A09" w:rsidRDefault="000A20CB" w:rsidP="00D2649E">
      <w:pPr>
        <w:pStyle w:val="ONUME"/>
        <w:rPr>
          <w:lang w:val="fr-CH"/>
        </w:rPr>
      </w:pPr>
      <w:r w:rsidRPr="002E4A09">
        <w:rPr>
          <w:lang w:val="fr-FR"/>
        </w:rPr>
        <w:t xml:space="preserve">Pour de plus amples informations, les utilisateurs du système de Madrid peuvent consulter le site Web de </w:t>
      </w:r>
      <w:r w:rsidR="00647B1C" w:rsidRPr="002E4A09">
        <w:rPr>
          <w:lang w:val="fr-FR"/>
        </w:rPr>
        <w:t>la DCIP</w:t>
      </w:r>
      <w:r w:rsidR="002E544D" w:rsidRPr="002E4A09">
        <w:rPr>
          <w:lang w:val="fr-FR"/>
        </w:rPr>
        <w:t xml:space="preserve"> </w:t>
      </w:r>
      <w:r w:rsidRPr="002E4A09">
        <w:rPr>
          <w:lang w:val="fr-FR"/>
        </w:rPr>
        <w:t>à l</w:t>
      </w:r>
      <w:r w:rsidR="00530AB9" w:rsidRPr="002E4A09">
        <w:rPr>
          <w:lang w:val="fr-FR"/>
        </w:rPr>
        <w:t>’</w:t>
      </w:r>
      <w:r w:rsidRPr="002E4A09">
        <w:rPr>
          <w:lang w:val="fr-FR"/>
        </w:rPr>
        <w:t>adresse suivante</w:t>
      </w:r>
      <w:r w:rsidR="00530AB9" w:rsidRPr="002E4A09">
        <w:rPr>
          <w:lang w:val="fr-FR"/>
        </w:rPr>
        <w:t> </w:t>
      </w:r>
      <w:r w:rsidRPr="002E4A09">
        <w:rPr>
          <w:lang w:val="fr-FR"/>
        </w:rPr>
        <w:t xml:space="preserve">: </w:t>
      </w:r>
      <w:hyperlink r:id="rId9" w:history="1">
        <w:r w:rsidR="002E4A09" w:rsidRPr="002E4A09">
          <w:rPr>
            <w:rStyle w:val="Hyperlink"/>
            <w:color w:val="auto"/>
            <w:u w:val="none"/>
            <w:lang w:val="fr-CH"/>
          </w:rPr>
          <w:t>http://www.dcip.gov.sy/</w:t>
        </w:r>
      </w:hyperlink>
      <w:r w:rsidR="009E773C" w:rsidRPr="002E4A09">
        <w:rPr>
          <w:lang w:val="fr-CH"/>
        </w:rPr>
        <w:t xml:space="preserve">, ou prendre contact avec la DCIP </w:t>
      </w:r>
      <w:r w:rsidR="00A46A67" w:rsidRPr="002E4A09">
        <w:rPr>
          <w:lang w:val="fr-CH"/>
        </w:rPr>
        <w:t xml:space="preserve">par courrier électronique </w:t>
      </w:r>
      <w:r w:rsidR="009E773C" w:rsidRPr="002E4A09">
        <w:rPr>
          <w:lang w:val="fr-CH"/>
        </w:rPr>
        <w:t>à</w:t>
      </w:r>
      <w:r w:rsidR="00E97157" w:rsidRPr="002E4A09">
        <w:rPr>
          <w:lang w:val="fr-FR"/>
        </w:rPr>
        <w:t xml:space="preserve"> l’adresse suivante : </w:t>
      </w:r>
      <w:hyperlink r:id="rId10" w:history="1">
        <w:r w:rsidR="002E4A09" w:rsidRPr="002E4A09">
          <w:rPr>
            <w:rStyle w:val="Hyperlink"/>
            <w:color w:val="auto"/>
            <w:lang w:val="fr-FR"/>
          </w:rPr>
          <w:t>i</w:t>
        </w:r>
        <w:r w:rsidR="002E4A09" w:rsidRPr="002E4A09">
          <w:rPr>
            <w:rStyle w:val="Hyperlink"/>
            <w:color w:val="auto"/>
            <w:lang w:val="fr-CH"/>
          </w:rPr>
          <w:t>ntreg@dcip.gov.sy</w:t>
        </w:r>
      </w:hyperlink>
      <w:r w:rsidR="00647B1C" w:rsidRPr="002E4A09">
        <w:rPr>
          <w:lang w:val="fr-CH"/>
        </w:rPr>
        <w:t xml:space="preserve">.  </w:t>
      </w:r>
    </w:p>
    <w:p w:rsidR="009C4978" w:rsidRDefault="00007BD3" w:rsidP="00BA75CF">
      <w:pPr>
        <w:pStyle w:val="Endofdocument-Annex"/>
        <w:spacing w:before="480"/>
      </w:pPr>
      <w:r w:rsidRPr="008A152D">
        <w:t xml:space="preserve">Le </w:t>
      </w:r>
      <w:r w:rsidR="00F77B9D">
        <w:t>11</w:t>
      </w:r>
      <w:r w:rsidRPr="008A152D">
        <w:t xml:space="preserve"> </w:t>
      </w:r>
      <w:proofErr w:type="spellStart"/>
      <w:r w:rsidR="00842B6B">
        <w:t>mai</w:t>
      </w:r>
      <w:proofErr w:type="spellEnd"/>
      <w:r w:rsidR="00530AB9" w:rsidRPr="008A152D">
        <w:t> </w:t>
      </w:r>
      <w:r w:rsidRPr="008A152D">
        <w:t>2020</w:t>
      </w:r>
      <w:bookmarkStart w:id="2" w:name="_GoBack"/>
      <w:bookmarkEnd w:id="2"/>
    </w:p>
    <w:sectPr w:rsidR="009C4978" w:rsidSect="003B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EF" w:rsidRDefault="007F14EF">
      <w:r>
        <w:separator/>
      </w:r>
    </w:p>
  </w:endnote>
  <w:endnote w:type="continuationSeparator" w:id="0">
    <w:p w:rsidR="007F14EF" w:rsidRDefault="007F14EF" w:rsidP="003B38C1">
      <w:r>
        <w:separator/>
      </w:r>
    </w:p>
    <w:p w:rsidR="007F14EF" w:rsidRPr="003B38C1" w:rsidRDefault="007F14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14EF" w:rsidRPr="003B38C1" w:rsidRDefault="007F14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EF" w:rsidRDefault="007F14EF">
      <w:r>
        <w:separator/>
      </w:r>
    </w:p>
  </w:footnote>
  <w:footnote w:type="continuationSeparator" w:id="0">
    <w:p w:rsidR="007F14EF" w:rsidRDefault="007F14EF" w:rsidP="008B60B2">
      <w:r>
        <w:separator/>
      </w:r>
    </w:p>
    <w:p w:rsidR="007F14EF" w:rsidRPr="00ED77FB" w:rsidRDefault="007F14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14EF" w:rsidRPr="00ED77FB" w:rsidRDefault="007F14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47216"/>
    <w:rsid w:val="0015037D"/>
    <w:rsid w:val="00154A46"/>
    <w:rsid w:val="00162B9E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4A09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604F2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52890"/>
    <w:rsid w:val="00560A29"/>
    <w:rsid w:val="005624AF"/>
    <w:rsid w:val="00571DE4"/>
    <w:rsid w:val="005868B8"/>
    <w:rsid w:val="005A4466"/>
    <w:rsid w:val="005A6C36"/>
    <w:rsid w:val="005A78E1"/>
    <w:rsid w:val="005B5E40"/>
    <w:rsid w:val="005C29FA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47B1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0B9C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14EF"/>
    <w:rsid w:val="007F4D09"/>
    <w:rsid w:val="00804EC4"/>
    <w:rsid w:val="008108DF"/>
    <w:rsid w:val="00810AE1"/>
    <w:rsid w:val="00813F93"/>
    <w:rsid w:val="00815479"/>
    <w:rsid w:val="0082182C"/>
    <w:rsid w:val="00824E57"/>
    <w:rsid w:val="00842B6B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52D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1119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73C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46A67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293C"/>
    <w:rsid w:val="00B54D7D"/>
    <w:rsid w:val="00B65F23"/>
    <w:rsid w:val="00B66D22"/>
    <w:rsid w:val="00B80397"/>
    <w:rsid w:val="00B83157"/>
    <w:rsid w:val="00B9734B"/>
    <w:rsid w:val="00B97A85"/>
    <w:rsid w:val="00BA3358"/>
    <w:rsid w:val="00BA59F8"/>
    <w:rsid w:val="00BA63F6"/>
    <w:rsid w:val="00BA6DE5"/>
    <w:rsid w:val="00BA75CF"/>
    <w:rsid w:val="00BB2321"/>
    <w:rsid w:val="00BB30F3"/>
    <w:rsid w:val="00BB320D"/>
    <w:rsid w:val="00BB4419"/>
    <w:rsid w:val="00BB78C7"/>
    <w:rsid w:val="00BC17CB"/>
    <w:rsid w:val="00BC4010"/>
    <w:rsid w:val="00BD0610"/>
    <w:rsid w:val="00BD37B8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23F9"/>
    <w:rsid w:val="00CD5A20"/>
    <w:rsid w:val="00CE0A51"/>
    <w:rsid w:val="00CE0F4D"/>
    <w:rsid w:val="00CE6183"/>
    <w:rsid w:val="00CE6390"/>
    <w:rsid w:val="00CF114C"/>
    <w:rsid w:val="00CF4536"/>
    <w:rsid w:val="00D02AB1"/>
    <w:rsid w:val="00D04B7F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457C3"/>
    <w:rsid w:val="00D5728D"/>
    <w:rsid w:val="00D57F87"/>
    <w:rsid w:val="00D57F90"/>
    <w:rsid w:val="00D62964"/>
    <w:rsid w:val="00D65B54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437A"/>
    <w:rsid w:val="00E66C2C"/>
    <w:rsid w:val="00E719E5"/>
    <w:rsid w:val="00E74C31"/>
    <w:rsid w:val="00E97157"/>
    <w:rsid w:val="00EB333E"/>
    <w:rsid w:val="00EB414B"/>
    <w:rsid w:val="00EC23FC"/>
    <w:rsid w:val="00EC2610"/>
    <w:rsid w:val="00EC3021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47F8F"/>
    <w:rsid w:val="00F51B0F"/>
    <w:rsid w:val="00F553FA"/>
    <w:rsid w:val="00F66152"/>
    <w:rsid w:val="00F73092"/>
    <w:rsid w:val="00F7721F"/>
    <w:rsid w:val="00F77B9D"/>
    <w:rsid w:val="00F83B36"/>
    <w:rsid w:val="00FA156A"/>
    <w:rsid w:val="00FB6397"/>
    <w:rsid w:val="00FC3D36"/>
    <w:rsid w:val="00FC4C8A"/>
    <w:rsid w:val="00FE0A4E"/>
    <w:rsid w:val="00FE5C80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51F4FF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treg@dcip.gov.s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53F9-E0E9-477F-A5CD-80D134ED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31</cp:revision>
  <cp:lastPrinted>2020-05-11T15:01:00Z</cp:lastPrinted>
  <dcterms:created xsi:type="dcterms:W3CDTF">2020-05-06T10:39:00Z</dcterms:created>
  <dcterms:modified xsi:type="dcterms:W3CDTF">2020-05-11T15:01:00Z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