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2B5980" w14:paraId="181A1331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3D15F9C" w14:textId="77777777" w:rsidR="000255C9" w:rsidRPr="002B5980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524DC77A" w14:textId="77777777" w:rsidR="000255C9" w:rsidRPr="002B5980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 w:rsidRPr="002B5980">
              <w:rPr>
                <w:noProof/>
                <w:color w:val="FFFFFF"/>
                <w:lang w:val="fr-CH" w:eastAsia="fr-CH"/>
              </w:rPr>
              <w:drawing>
                <wp:inline distT="0" distB="0" distL="0" distR="0" wp14:anchorId="6027D555" wp14:editId="733010F7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EA6B11" w14:textId="77777777" w:rsidR="000255C9" w:rsidRPr="002B5980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2B5980" w14:paraId="447B9FB9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3B5EF221" w14:textId="77777777" w:rsidR="000255C9" w:rsidRPr="002B5980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2B5980" w14:paraId="2A3BCE95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5AB5DD6" w14:textId="587D855C" w:rsidR="000255C9" w:rsidRPr="002B5980" w:rsidRDefault="000255C9" w:rsidP="00164D2E">
            <w:pPr>
              <w:jc w:val="right"/>
              <w:rPr>
                <w:lang w:val="es-ES_tradnl"/>
              </w:rPr>
            </w:pPr>
            <w:r w:rsidRPr="002B5980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2B5980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2B5980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641C24">
              <w:rPr>
                <w:rFonts w:ascii="Arial Black" w:hAnsi="Arial Black"/>
                <w:color w:val="000000"/>
                <w:sz w:val="15"/>
                <w:lang w:val="es-ES_tradnl"/>
              </w:rPr>
              <w:t>3</w:t>
            </w:r>
            <w:r w:rsidR="008518A9">
              <w:rPr>
                <w:rFonts w:ascii="Arial Black" w:hAnsi="Arial Black"/>
                <w:color w:val="000000"/>
                <w:sz w:val="15"/>
                <w:lang w:val="es-ES_tradnl"/>
              </w:rPr>
              <w:t>2</w:t>
            </w:r>
            <w:r w:rsidR="0004340C">
              <w:rPr>
                <w:rFonts w:ascii="Arial Black" w:hAnsi="Arial Black"/>
                <w:color w:val="000000"/>
                <w:sz w:val="15"/>
                <w:lang w:val="es-ES_tradnl"/>
              </w:rPr>
              <w:t>/202</w:t>
            </w:r>
            <w:r w:rsidR="00095183">
              <w:rPr>
                <w:rFonts w:ascii="Arial Black" w:hAnsi="Arial Black"/>
                <w:color w:val="000000"/>
                <w:sz w:val="15"/>
                <w:lang w:val="es-ES_tradnl"/>
              </w:rPr>
              <w:t>6</w:t>
            </w:r>
          </w:p>
        </w:tc>
      </w:tr>
    </w:tbl>
    <w:p w14:paraId="5370FCEC" w14:textId="77777777" w:rsidR="000255C9" w:rsidRPr="002B5980" w:rsidRDefault="000255C9" w:rsidP="008B2CC1">
      <w:pPr>
        <w:rPr>
          <w:lang w:val="es-ES_tradnl"/>
        </w:rPr>
      </w:pPr>
    </w:p>
    <w:p w14:paraId="30A3DEEC" w14:textId="77777777" w:rsidR="000255C9" w:rsidRPr="002B5980" w:rsidRDefault="000255C9" w:rsidP="00CC5016">
      <w:pPr>
        <w:rPr>
          <w:lang w:val="es-ES_tradnl"/>
        </w:rPr>
      </w:pPr>
    </w:p>
    <w:p w14:paraId="19ABE0DF" w14:textId="77777777" w:rsidR="000255C9" w:rsidRPr="002B5980" w:rsidRDefault="000255C9" w:rsidP="00CC5016">
      <w:pPr>
        <w:rPr>
          <w:lang w:val="es-ES_tradnl"/>
        </w:rPr>
      </w:pPr>
    </w:p>
    <w:p w14:paraId="71DE9C62" w14:textId="77777777" w:rsidR="000255C9" w:rsidRPr="002B5980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2B5980">
        <w:rPr>
          <w:b/>
          <w:bCs/>
          <w:sz w:val="28"/>
          <w:szCs w:val="28"/>
          <w:lang w:val="es-ES_tradnl"/>
        </w:rPr>
        <w:t>Protocolo</w:t>
      </w:r>
      <w:r w:rsidR="000255C9" w:rsidRPr="002B5980">
        <w:rPr>
          <w:b/>
          <w:bCs/>
          <w:sz w:val="28"/>
          <w:szCs w:val="28"/>
          <w:lang w:val="es-ES_tradnl"/>
        </w:rPr>
        <w:t xml:space="preserve"> de Madrid relativo al Reg</w:t>
      </w:r>
      <w:r w:rsidRPr="002B5980">
        <w:rPr>
          <w:b/>
          <w:bCs/>
          <w:sz w:val="28"/>
          <w:szCs w:val="28"/>
          <w:lang w:val="es-ES_tradnl"/>
        </w:rPr>
        <w:t xml:space="preserve">istro Internacional de Marcas </w:t>
      </w:r>
    </w:p>
    <w:p w14:paraId="04223F7C" w14:textId="77777777" w:rsidR="000255C9" w:rsidRPr="002B5980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14:paraId="30EA3078" w14:textId="77777777" w:rsidR="000255C9" w:rsidRPr="002B5980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14:paraId="23523CD1" w14:textId="77777777" w:rsidR="005368D7" w:rsidRDefault="000A42E6" w:rsidP="001633A1">
      <w:pPr>
        <w:rPr>
          <w:b/>
          <w:sz w:val="24"/>
          <w:szCs w:val="24"/>
          <w:lang w:val="es-ES_tradnl"/>
        </w:rPr>
      </w:pPr>
      <w:r w:rsidRPr="002B5980">
        <w:rPr>
          <w:rFonts w:eastAsia="MS Mincho"/>
          <w:b/>
          <w:bCs/>
          <w:sz w:val="24"/>
          <w:szCs w:val="24"/>
          <w:lang w:val="es-ES_tradnl" w:eastAsia="ja-JP"/>
        </w:rPr>
        <w:t xml:space="preserve">Declaración efectuada en virtud del Artículo </w:t>
      </w:r>
      <w:proofErr w:type="gramStart"/>
      <w:r w:rsidRPr="002B5980">
        <w:rPr>
          <w:rFonts w:eastAsia="MS Mincho"/>
          <w:b/>
          <w:bCs/>
          <w:sz w:val="24"/>
          <w:szCs w:val="24"/>
          <w:lang w:val="es-ES_tradnl" w:eastAsia="ja-JP"/>
        </w:rPr>
        <w:t>8.7)a</w:t>
      </w:r>
      <w:proofErr w:type="gramEnd"/>
      <w:r w:rsidRPr="002B5980">
        <w:rPr>
          <w:rFonts w:eastAsia="MS Mincho"/>
          <w:b/>
          <w:bCs/>
          <w:sz w:val="24"/>
          <w:szCs w:val="24"/>
          <w:lang w:val="es-ES_tradnl" w:eastAsia="ja-JP"/>
        </w:rPr>
        <w:t>) del Protocolo de Madrid</w:t>
      </w:r>
      <w:r w:rsidR="005368D7">
        <w:rPr>
          <w:b/>
          <w:sz w:val="24"/>
          <w:szCs w:val="24"/>
          <w:lang w:val="es-ES_tradnl"/>
        </w:rPr>
        <w:t>:</w:t>
      </w:r>
    </w:p>
    <w:p w14:paraId="3DFFE9CD" w14:textId="386B0AC1" w:rsidR="00641C24" w:rsidRPr="0027396E" w:rsidRDefault="00641C24" w:rsidP="00641C24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Bailía de Jersey</w:t>
      </w:r>
    </w:p>
    <w:p w14:paraId="3DDF729A" w14:textId="77777777" w:rsidR="0027396E" w:rsidRDefault="0027396E" w:rsidP="0027396E">
      <w:pPr>
        <w:rPr>
          <w:szCs w:val="22"/>
          <w:lang w:val="es-ES_tradnl"/>
        </w:rPr>
      </w:pPr>
    </w:p>
    <w:p w14:paraId="403C4773" w14:textId="4E065D63" w:rsidR="00F70BBE" w:rsidRPr="000F2265" w:rsidRDefault="00A248E5" w:rsidP="004716CC">
      <w:pPr>
        <w:pStyle w:val="ONUMFS"/>
        <w:rPr>
          <w:lang w:val="es-ES_tradnl" w:eastAsia="ja-JP"/>
        </w:rPr>
      </w:pPr>
      <w:r>
        <w:rPr>
          <w:lang w:val="es-ES_tradnl" w:eastAsia="ja-JP"/>
        </w:rPr>
        <w:t>E</w:t>
      </w:r>
      <w:r w:rsidR="00D2241F" w:rsidRPr="002B5980">
        <w:rPr>
          <w:lang w:val="es-ES_tradnl" w:eastAsia="ja-JP"/>
        </w:rPr>
        <w:t xml:space="preserve">l Director General de la Organización Mundial de la Propiedad Intelectual (OMPI) </w:t>
      </w:r>
      <w:r w:rsidR="00624FA9">
        <w:rPr>
          <w:lang w:val="es-ES_tradnl" w:eastAsia="ja-JP"/>
        </w:rPr>
        <w:t>ha recibido</w:t>
      </w:r>
      <w:r w:rsidR="00D2241F" w:rsidRPr="002B5980">
        <w:rPr>
          <w:lang w:val="es-ES_tradnl" w:eastAsia="ja-JP"/>
        </w:rPr>
        <w:t xml:space="preserve"> de</w:t>
      </w:r>
      <w:r w:rsidR="006F291E">
        <w:rPr>
          <w:lang w:val="es-ES_tradnl" w:eastAsia="ja-JP"/>
        </w:rPr>
        <w:t xml:space="preserve">l </w:t>
      </w:r>
      <w:r w:rsidR="007D5BC9" w:rsidRPr="006F291E">
        <w:rPr>
          <w:lang w:val="es-ES_tradnl" w:eastAsia="ja-JP"/>
        </w:rPr>
        <w:t xml:space="preserve">Gobierno </w:t>
      </w:r>
      <w:r w:rsidR="007D5BC9">
        <w:rPr>
          <w:lang w:val="es-ES_tradnl" w:eastAsia="ja-JP"/>
        </w:rPr>
        <w:t>d</w:t>
      </w:r>
      <w:r w:rsidR="007D5BC9" w:rsidRPr="004716CC">
        <w:rPr>
          <w:lang w:val="es-ES_tradnl" w:eastAsia="ja-JP"/>
        </w:rPr>
        <w:t>el Reino Unido de Gran Bretaña e Irlanda del Norte</w:t>
      </w:r>
      <w:r w:rsidR="004716CC">
        <w:rPr>
          <w:lang w:val="es-ES_tradnl" w:eastAsia="ja-JP"/>
        </w:rPr>
        <w:t xml:space="preserve"> </w:t>
      </w:r>
      <w:r w:rsidR="00D2241F" w:rsidRPr="002B5980">
        <w:rPr>
          <w:lang w:val="es-ES_tradnl" w:eastAsia="ja-JP"/>
        </w:rPr>
        <w:t>la declaración mencionada en el Artículo</w:t>
      </w:r>
      <w:r w:rsidR="005D130B">
        <w:rPr>
          <w:lang w:val="es-ES_tradnl" w:eastAsia="ja-JP"/>
        </w:rPr>
        <w:t> </w:t>
      </w:r>
      <w:r w:rsidR="00D2241F" w:rsidRPr="002B5980">
        <w:rPr>
          <w:lang w:val="es-ES_tradnl" w:eastAsia="ja-JP"/>
        </w:rPr>
        <w:t>8.7)a) del Protoco</w:t>
      </w:r>
      <w:r w:rsidR="00F11C60">
        <w:rPr>
          <w:lang w:val="es-ES_tradnl" w:eastAsia="ja-JP"/>
        </w:rPr>
        <w:t>lo </w:t>
      </w:r>
      <w:r w:rsidR="00187D50" w:rsidRPr="002B5980">
        <w:rPr>
          <w:lang w:val="es-ES_tradnl" w:eastAsia="ja-JP"/>
        </w:rPr>
        <w:t>de Madrid, según la cual</w:t>
      </w:r>
      <w:r w:rsidR="00D2241F" w:rsidRPr="002B5980">
        <w:rPr>
          <w:lang w:val="es-ES_tradnl" w:eastAsia="ja-JP"/>
        </w:rPr>
        <w:t xml:space="preserve"> </w:t>
      </w:r>
      <w:r w:rsidR="00641C24">
        <w:rPr>
          <w:lang w:val="es-ES_tradnl" w:eastAsia="ja-JP"/>
        </w:rPr>
        <w:t xml:space="preserve">la Bailía de </w:t>
      </w:r>
      <w:r w:rsidR="00641C24" w:rsidRPr="00641C24">
        <w:rPr>
          <w:lang w:val="es-ES_tradnl" w:eastAsia="ja-JP"/>
        </w:rPr>
        <w:t>Jersey</w:t>
      </w:r>
      <w:r w:rsidR="006F291E" w:rsidRPr="006F291E">
        <w:rPr>
          <w:lang w:val="es-ES_tradnl" w:eastAsia="ja-JP"/>
        </w:rPr>
        <w:t xml:space="preserve"> </w:t>
      </w:r>
      <w:r w:rsidR="007400FE" w:rsidRPr="007400FE">
        <w:rPr>
          <w:lang w:val="es-ES_tradnl" w:eastAsia="ja-JP"/>
        </w:rPr>
        <w:t xml:space="preserve">(denominado en adelante “Jersey”) </w:t>
      </w:r>
      <w:r w:rsidR="00187D50" w:rsidRPr="002B5980">
        <w:rPr>
          <w:lang w:val="es-ES_tradnl" w:eastAsia="ja-JP"/>
        </w:rPr>
        <w:t xml:space="preserve">desea recibir </w:t>
      </w:r>
      <w:r w:rsidR="00D2241F" w:rsidRPr="002B5980">
        <w:rPr>
          <w:lang w:val="es-ES_tradnl" w:eastAsia="ja-JP"/>
        </w:rPr>
        <w:t xml:space="preserve">una tasa individual cuando </w:t>
      </w:r>
      <w:r w:rsidR="00BF66A7" w:rsidRPr="003F01E7">
        <w:rPr>
          <w:rFonts w:eastAsia="MS Mincho"/>
          <w:szCs w:val="22"/>
          <w:lang w:val="es-ES_tradnl" w:eastAsia="ja-JP"/>
        </w:rPr>
        <w:t>se designe</w:t>
      </w:r>
      <w:r w:rsidR="00D2241F" w:rsidRPr="002B5980">
        <w:rPr>
          <w:lang w:val="es-ES_tradnl" w:eastAsia="ja-JP"/>
        </w:rPr>
        <w:t xml:space="preserve"> e</w:t>
      </w:r>
      <w:r w:rsidR="00187D50" w:rsidRPr="002B5980">
        <w:rPr>
          <w:lang w:val="es-ES_tradnl" w:eastAsia="ja-JP"/>
        </w:rPr>
        <w:t xml:space="preserve">n una solicitud internacional, </w:t>
      </w:r>
      <w:r w:rsidR="00D2241F" w:rsidRPr="002B5980">
        <w:rPr>
          <w:lang w:val="es-ES_tradnl" w:eastAsia="ja-JP"/>
        </w:rPr>
        <w:t xml:space="preserve">en una designación posterior a un registro </w:t>
      </w:r>
      <w:r w:rsidR="006F291E">
        <w:rPr>
          <w:lang w:val="es-ES_tradnl" w:eastAsia="ja-JP"/>
        </w:rPr>
        <w:t>internacional y</w:t>
      </w:r>
      <w:r w:rsidR="00D2241F" w:rsidRPr="002B5980">
        <w:rPr>
          <w:lang w:val="es-ES_tradnl" w:eastAsia="ja-JP"/>
        </w:rPr>
        <w:t xml:space="preserve"> </w:t>
      </w:r>
      <w:r w:rsidR="00187D50" w:rsidRPr="002B5980">
        <w:rPr>
          <w:lang w:val="es-ES_tradnl" w:eastAsia="ja-JP"/>
        </w:rPr>
        <w:t xml:space="preserve">en relación con la </w:t>
      </w:r>
      <w:r w:rsidR="00D2241F" w:rsidRPr="002B5980">
        <w:rPr>
          <w:lang w:val="es-ES_tradnl" w:eastAsia="ja-JP"/>
        </w:rPr>
        <w:t xml:space="preserve">renovación de un registro internacional en el cual </w:t>
      </w:r>
      <w:r w:rsidR="00140A10" w:rsidRPr="00140A10">
        <w:rPr>
          <w:lang w:val="es-ES_tradnl" w:eastAsia="ja-JP"/>
        </w:rPr>
        <w:t xml:space="preserve">se haya designado </w:t>
      </w:r>
      <w:r w:rsidR="007E376F">
        <w:rPr>
          <w:lang w:val="es-ES_tradnl" w:eastAsia="ja-JP"/>
        </w:rPr>
        <w:t>a</w:t>
      </w:r>
      <w:r w:rsidR="004716CC">
        <w:rPr>
          <w:lang w:val="es-ES_tradnl" w:eastAsia="ja-JP"/>
        </w:rPr>
        <w:t xml:space="preserve"> </w:t>
      </w:r>
      <w:r w:rsidR="00641C24" w:rsidRPr="00641C24">
        <w:rPr>
          <w:lang w:val="es-ES_tradnl" w:eastAsia="ja-JP"/>
        </w:rPr>
        <w:t>Jersey</w:t>
      </w:r>
      <w:r w:rsidR="006F291E" w:rsidRPr="006F291E">
        <w:rPr>
          <w:lang w:val="es-ES_tradnl" w:eastAsia="ja-JP"/>
        </w:rPr>
        <w:t xml:space="preserve"> </w:t>
      </w:r>
      <w:r w:rsidR="000F2265" w:rsidRPr="000F2265">
        <w:rPr>
          <w:lang w:val="es-ES_tradnl" w:eastAsia="ja-JP"/>
        </w:rPr>
        <w:t>(en lugar de una parte</w:t>
      </w:r>
      <w:r w:rsidR="000F2265">
        <w:rPr>
          <w:lang w:val="es-ES_tradnl" w:eastAsia="ja-JP"/>
        </w:rPr>
        <w:t xml:space="preserve"> </w:t>
      </w:r>
      <w:r w:rsidR="000F2265" w:rsidRPr="000F2265">
        <w:rPr>
          <w:lang w:val="es-ES_tradnl" w:eastAsia="ja-JP"/>
        </w:rPr>
        <w:t>del ingreso procede</w:t>
      </w:r>
      <w:r w:rsidR="000F2265">
        <w:rPr>
          <w:lang w:val="es-ES_tradnl" w:eastAsia="ja-JP"/>
        </w:rPr>
        <w:t xml:space="preserve">nte de las tasas suplementarias </w:t>
      </w:r>
      <w:r w:rsidR="000F2265" w:rsidRPr="000F2265">
        <w:rPr>
          <w:lang w:val="es-ES_tradnl" w:eastAsia="ja-JP"/>
        </w:rPr>
        <w:t>y de los complementos de tasas)</w:t>
      </w:r>
      <w:r w:rsidR="00D2241F" w:rsidRPr="000F2265">
        <w:rPr>
          <w:lang w:val="es-ES_tradnl" w:eastAsia="ja-JP"/>
        </w:rPr>
        <w:t>.</w:t>
      </w:r>
    </w:p>
    <w:p w14:paraId="638DE7E2" w14:textId="65397DF9" w:rsidR="004716CC" w:rsidRPr="0010785B" w:rsidRDefault="004275BB" w:rsidP="0010785B">
      <w:pPr>
        <w:pStyle w:val="ONUMFS"/>
        <w:rPr>
          <w:lang w:val="es-ES_tradnl"/>
        </w:rPr>
      </w:pPr>
      <w:r w:rsidRPr="00173062">
        <w:rPr>
          <w:lang w:val="es-ES_tradnl" w:eastAsia="ja-JP"/>
        </w:rPr>
        <w:t xml:space="preserve">De conformidad con la Regla </w:t>
      </w:r>
      <w:proofErr w:type="gramStart"/>
      <w:r w:rsidRPr="00173062">
        <w:rPr>
          <w:lang w:val="es-ES_tradnl" w:eastAsia="ja-JP"/>
        </w:rPr>
        <w:t>35.2)b</w:t>
      </w:r>
      <w:proofErr w:type="gramEnd"/>
      <w:r w:rsidRPr="00173062">
        <w:rPr>
          <w:lang w:val="es-ES_tradnl" w:eastAsia="ja-JP"/>
        </w:rPr>
        <w:t xml:space="preserve">) del Reglamento del Protocolo de Madrid, el </w:t>
      </w:r>
      <w:proofErr w:type="gramStart"/>
      <w:r w:rsidRPr="00173062">
        <w:rPr>
          <w:lang w:val="es-ES_tradnl" w:eastAsia="ja-JP"/>
        </w:rPr>
        <w:t>Director</w:t>
      </w:r>
      <w:r w:rsidR="007F0FBB">
        <w:rPr>
          <w:lang w:val="es-ES_tradnl" w:eastAsia="ja-JP"/>
        </w:rPr>
        <w:t> </w:t>
      </w:r>
      <w:r w:rsidRPr="00173062">
        <w:rPr>
          <w:lang w:val="es-ES_tradnl" w:eastAsia="ja-JP"/>
        </w:rPr>
        <w:t>General</w:t>
      </w:r>
      <w:proofErr w:type="gramEnd"/>
      <w:r w:rsidRPr="00173062">
        <w:rPr>
          <w:lang w:val="es-ES_tradnl" w:eastAsia="ja-JP"/>
        </w:rPr>
        <w:t xml:space="preserve"> de la OMPI, tras consultar con la </w:t>
      </w:r>
      <w:r w:rsidR="004F0760" w:rsidRPr="00173062">
        <w:rPr>
          <w:lang w:val="es-ES_tradnl" w:eastAsia="ja-JP"/>
        </w:rPr>
        <w:t>Oficina</w:t>
      </w:r>
      <w:r w:rsidR="006A0DE1">
        <w:rPr>
          <w:lang w:val="es-ES_tradnl" w:eastAsia="ja-JP"/>
        </w:rPr>
        <w:t xml:space="preserve"> de </w:t>
      </w:r>
      <w:r w:rsidR="00641C24" w:rsidRPr="00641C24">
        <w:rPr>
          <w:lang w:val="es-ES_tradnl" w:eastAsia="ja-JP"/>
        </w:rPr>
        <w:t>Jersey</w:t>
      </w:r>
      <w:r w:rsidRPr="00173062">
        <w:rPr>
          <w:lang w:val="es-ES_tradnl" w:eastAsia="ja-JP"/>
        </w:rPr>
        <w:t>, ha establecido los</w:t>
      </w:r>
      <w:r w:rsidRPr="00173062">
        <w:rPr>
          <w:lang w:val="es-ES_tradnl"/>
        </w:rPr>
        <w:t xml:space="preserve"> </w:t>
      </w:r>
      <w:r w:rsidRPr="00173062">
        <w:rPr>
          <w:rFonts w:eastAsia="MS Mincho"/>
          <w:szCs w:val="22"/>
          <w:lang w:val="es-ES_tradnl" w:eastAsia="ja-JP"/>
        </w:rPr>
        <w:t>siguientes importes de dicha tasa individual en francos suizos</w:t>
      </w:r>
      <w:r w:rsidR="0027396E" w:rsidRPr="00173062">
        <w:rPr>
          <w:rFonts w:eastAsia="MS Mincho"/>
          <w:szCs w:val="22"/>
          <w:lang w:val="es-ES_tradnl" w:eastAsia="ja-JP"/>
        </w:rPr>
        <w:t>:</w:t>
      </w: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394"/>
        <w:gridCol w:w="2155"/>
      </w:tblGrid>
      <w:tr w:rsidR="00BF66A7" w:rsidRPr="00BF66A7" w14:paraId="0600ADF8" w14:textId="77777777" w:rsidTr="00BF66A7">
        <w:trPr>
          <w:trHeight w:val="1446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44674" w14:textId="77777777" w:rsidR="00BF66A7" w:rsidRPr="00AF0D28" w:rsidRDefault="00BF66A7" w:rsidP="00C9453F">
            <w:pPr>
              <w:rPr>
                <w:lang w:val="es-CU"/>
              </w:rPr>
            </w:pPr>
          </w:p>
          <w:p w14:paraId="42AF8796" w14:textId="77777777" w:rsidR="00BF66A7" w:rsidRPr="00AF0D28" w:rsidRDefault="00BF66A7" w:rsidP="00C9453F">
            <w:pPr>
              <w:jc w:val="center"/>
              <w:rPr>
                <w:b/>
                <w:bCs/>
                <w:lang w:val="es-CU"/>
              </w:rPr>
            </w:pPr>
          </w:p>
          <w:p w14:paraId="62F16F37" w14:textId="77777777" w:rsidR="00BF66A7" w:rsidRPr="00AF0D28" w:rsidRDefault="00BF66A7" w:rsidP="00C9453F">
            <w:pPr>
              <w:jc w:val="center"/>
              <w:rPr>
                <w:b/>
                <w:bCs/>
                <w:lang w:val="es-CU"/>
              </w:rPr>
            </w:pPr>
          </w:p>
          <w:p w14:paraId="219FEB40" w14:textId="77777777" w:rsidR="00BF66A7" w:rsidRDefault="00BF66A7" w:rsidP="00BF66A7">
            <w:pPr>
              <w:jc w:val="center"/>
            </w:pPr>
            <w:r w:rsidRPr="00AF0D28">
              <w:rPr>
                <w:b/>
                <w:bCs/>
              </w:rPr>
              <w:t>ASUNTOS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0B053" w14:textId="77777777" w:rsidR="00BF66A7" w:rsidRDefault="00BF66A7" w:rsidP="00C9453F"/>
          <w:p w14:paraId="0E490ADD" w14:textId="77777777" w:rsidR="00BF66A7" w:rsidRPr="00454A4F" w:rsidRDefault="00BF66A7" w:rsidP="00C9453F">
            <w:pPr>
              <w:jc w:val="center"/>
              <w:rPr>
                <w:b/>
                <w:bCs/>
                <w:lang w:val="es-CU"/>
              </w:rPr>
            </w:pPr>
            <w:r w:rsidRPr="00454A4F">
              <w:rPr>
                <w:b/>
                <w:bCs/>
                <w:lang w:val="es-CU"/>
              </w:rPr>
              <w:t>Importes</w:t>
            </w:r>
          </w:p>
          <w:p w14:paraId="2332884B" w14:textId="77777777" w:rsidR="00BF66A7" w:rsidRDefault="00BF66A7" w:rsidP="00C9453F">
            <w:pPr>
              <w:jc w:val="center"/>
              <w:rPr>
                <w:b/>
                <w:bCs/>
              </w:rPr>
            </w:pPr>
          </w:p>
          <w:p w14:paraId="6CC2BE05" w14:textId="726E0DA5" w:rsidR="00BF66A7" w:rsidRPr="00BF66A7" w:rsidRDefault="00BF66A7" w:rsidP="00BF66A7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lang w:val="es-CU"/>
              </w:rPr>
              <w:t>en francos suizos</w:t>
            </w:r>
            <w:r>
              <w:rPr>
                <w:i/>
                <w:iCs/>
                <w:lang w:eastAsia="ja-JP"/>
              </w:rPr>
              <w:t>)</w:t>
            </w:r>
          </w:p>
        </w:tc>
      </w:tr>
      <w:tr w:rsidR="00001162" w14:paraId="3985E62E" w14:textId="77777777" w:rsidTr="00BF66A7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4C85" w14:textId="77777777" w:rsidR="00001162" w:rsidRPr="000E3C14" w:rsidRDefault="00001162" w:rsidP="00001162">
            <w:pPr>
              <w:jc w:val="center"/>
              <w:rPr>
                <w:lang w:val="es-CU"/>
              </w:rPr>
            </w:pPr>
          </w:p>
          <w:p w14:paraId="49DB6A60" w14:textId="77777777" w:rsidR="00001162" w:rsidRDefault="00001162" w:rsidP="00001162">
            <w:pPr>
              <w:jc w:val="center"/>
            </w:pPr>
            <w:r>
              <w:rPr>
                <w:szCs w:val="22"/>
                <w:lang w:val="es-CU"/>
              </w:rPr>
              <w:t>Solicitud o designación posterior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18CB99F" w14:textId="77777777" w:rsidR="00001162" w:rsidRDefault="00001162" w:rsidP="00001162"/>
          <w:p w14:paraId="0EB9CCF3" w14:textId="77777777" w:rsidR="00001162" w:rsidRPr="00454A4F" w:rsidRDefault="00001162" w:rsidP="00001162">
            <w:pPr>
              <w:numPr>
                <w:ilvl w:val="0"/>
                <w:numId w:val="9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una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14:paraId="08F844FF" w14:textId="77777777" w:rsidR="00001162" w:rsidRPr="00454A4F" w:rsidRDefault="00001162" w:rsidP="00001162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14:paraId="377BAAE3" w14:textId="77777777" w:rsidR="00001162" w:rsidRPr="00454A4F" w:rsidRDefault="00001162" w:rsidP="00001162">
            <w:pPr>
              <w:numPr>
                <w:ilvl w:val="0"/>
                <w:numId w:val="9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 w:rsidRPr="00454A4F">
              <w:rPr>
                <w:lang w:val="es-CU"/>
              </w:rPr>
              <w:t xml:space="preserve">por cada clase adicional </w:t>
            </w:r>
          </w:p>
          <w:p w14:paraId="1E57AA29" w14:textId="77777777" w:rsidR="00001162" w:rsidRDefault="00001162" w:rsidP="00001162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04552" w14:textId="77777777" w:rsidR="00001162" w:rsidRPr="009A5347" w:rsidRDefault="00001162" w:rsidP="00001162">
            <w:pPr>
              <w:jc w:val="center"/>
              <w:rPr>
                <w:bCs/>
              </w:rPr>
            </w:pPr>
          </w:p>
          <w:p w14:paraId="733019E0" w14:textId="77777777" w:rsidR="00001162" w:rsidRPr="009A5347" w:rsidRDefault="00001162" w:rsidP="00001162">
            <w:pPr>
              <w:jc w:val="center"/>
              <w:rPr>
                <w:bCs/>
              </w:rPr>
            </w:pPr>
            <w:r>
              <w:rPr>
                <w:bCs/>
              </w:rPr>
              <w:t>240</w:t>
            </w:r>
          </w:p>
          <w:p w14:paraId="175DA455" w14:textId="77777777" w:rsidR="00001162" w:rsidRPr="009A5347" w:rsidRDefault="00001162" w:rsidP="00001162">
            <w:pPr>
              <w:jc w:val="center"/>
              <w:rPr>
                <w:bCs/>
              </w:rPr>
            </w:pPr>
          </w:p>
          <w:p w14:paraId="7E761164" w14:textId="77777777" w:rsidR="00001162" w:rsidRPr="009A5347" w:rsidRDefault="00001162" w:rsidP="00001162">
            <w:pPr>
              <w:jc w:val="center"/>
              <w:rPr>
                <w:bCs/>
              </w:rPr>
            </w:pPr>
            <w:r>
              <w:rPr>
                <w:bCs/>
              </w:rPr>
              <w:t>64</w:t>
            </w:r>
          </w:p>
          <w:p w14:paraId="08C6465C" w14:textId="24CD2815" w:rsidR="00001162" w:rsidRPr="00CC3325" w:rsidRDefault="00001162" w:rsidP="00001162">
            <w:pPr>
              <w:jc w:val="center"/>
              <w:rPr>
                <w:b/>
              </w:rPr>
            </w:pPr>
          </w:p>
        </w:tc>
      </w:tr>
      <w:tr w:rsidR="00001162" w14:paraId="6C3B61D6" w14:textId="77777777" w:rsidTr="00BF66A7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335F" w14:textId="77777777" w:rsidR="00001162" w:rsidRDefault="00001162" w:rsidP="00001162"/>
          <w:p w14:paraId="7AABBA58" w14:textId="77777777" w:rsidR="00001162" w:rsidRDefault="00001162" w:rsidP="00001162">
            <w:pPr>
              <w:jc w:val="center"/>
            </w:pPr>
          </w:p>
          <w:p w14:paraId="2918C552" w14:textId="77777777" w:rsidR="00001162" w:rsidRDefault="00001162" w:rsidP="00001162">
            <w:pPr>
              <w:jc w:val="center"/>
            </w:pPr>
            <w:r>
              <w:rPr>
                <w:szCs w:val="22"/>
                <w:lang w:val="es-CU"/>
              </w:rPr>
              <w:t>Renovación</w:t>
            </w:r>
          </w:p>
          <w:p w14:paraId="36569E4D" w14:textId="77777777" w:rsidR="00001162" w:rsidRDefault="00001162" w:rsidP="00001162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3BCB3" w14:textId="77777777" w:rsidR="00001162" w:rsidRDefault="00001162" w:rsidP="00001162"/>
          <w:p w14:paraId="0E6AF8DF" w14:textId="77777777" w:rsidR="00001162" w:rsidRPr="00454A4F" w:rsidRDefault="00001162" w:rsidP="00001162">
            <w:pPr>
              <w:numPr>
                <w:ilvl w:val="0"/>
                <w:numId w:val="9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una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14:paraId="38DA2E52" w14:textId="77777777" w:rsidR="00001162" w:rsidRPr="00454A4F" w:rsidRDefault="00001162" w:rsidP="00001162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14:paraId="252FD92E" w14:textId="77777777" w:rsidR="00001162" w:rsidRPr="00454A4F" w:rsidRDefault="00001162" w:rsidP="00001162">
            <w:pPr>
              <w:numPr>
                <w:ilvl w:val="0"/>
                <w:numId w:val="9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 w:rsidRPr="00454A4F">
              <w:rPr>
                <w:lang w:val="es-CU"/>
              </w:rPr>
              <w:t>por cada clase adicional</w:t>
            </w:r>
          </w:p>
          <w:p w14:paraId="37AB87F0" w14:textId="77777777" w:rsidR="00001162" w:rsidRPr="00B33C4B" w:rsidRDefault="00001162" w:rsidP="00001162">
            <w:pPr>
              <w:rPr>
                <w:lang w:val="es-C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6123B" w14:textId="77777777" w:rsidR="00001162" w:rsidRPr="009A5347" w:rsidRDefault="00001162" w:rsidP="00001162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3C76204D" w14:textId="77777777" w:rsidR="00001162" w:rsidRPr="009A5347" w:rsidRDefault="00001162" w:rsidP="00001162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261</w:t>
            </w:r>
          </w:p>
          <w:p w14:paraId="1AC1ECA9" w14:textId="77777777" w:rsidR="00001162" w:rsidRPr="009A5347" w:rsidRDefault="00001162" w:rsidP="00001162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1CA0DC33" w14:textId="77777777" w:rsidR="00001162" w:rsidRPr="00D54109" w:rsidRDefault="00001162" w:rsidP="00001162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64</w:t>
            </w:r>
          </w:p>
          <w:p w14:paraId="54376570" w14:textId="6D8777E1" w:rsidR="00001162" w:rsidRPr="00CC3325" w:rsidRDefault="00001162" w:rsidP="00001162">
            <w:pPr>
              <w:rPr>
                <w:rFonts w:eastAsia="MS Mincho"/>
                <w:b/>
                <w:szCs w:val="22"/>
                <w:lang w:eastAsia="ja-JP"/>
              </w:rPr>
            </w:pPr>
          </w:p>
        </w:tc>
      </w:tr>
    </w:tbl>
    <w:p w14:paraId="6D05BA9F" w14:textId="77777777" w:rsidR="004716CC" w:rsidRPr="00721D69" w:rsidRDefault="004716CC" w:rsidP="00533833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0FD55DF3" w14:textId="69A29F95" w:rsidR="0027396E" w:rsidRPr="00173062" w:rsidRDefault="002A4040" w:rsidP="00FA7276">
      <w:pPr>
        <w:pStyle w:val="ONUMFS"/>
        <w:numPr>
          <w:ilvl w:val="0"/>
          <w:numId w:val="8"/>
        </w:numPr>
        <w:spacing w:after="0"/>
        <w:rPr>
          <w:lang w:val="es-ES_tradnl"/>
        </w:rPr>
      </w:pPr>
      <w:r w:rsidRPr="007A6BC7">
        <w:rPr>
          <w:lang w:val="es-ES_tradnl" w:eastAsia="ja-JP"/>
        </w:rPr>
        <w:t>E</w:t>
      </w:r>
      <w:r w:rsidR="00CD1862" w:rsidRPr="007A6BC7">
        <w:rPr>
          <w:lang w:val="es-ES_tradnl" w:eastAsia="ja-JP"/>
        </w:rPr>
        <w:t>sta declaración</w:t>
      </w:r>
      <w:r w:rsidRPr="007A6BC7">
        <w:rPr>
          <w:lang w:val="es-ES_tradnl" w:eastAsia="ja-JP"/>
        </w:rPr>
        <w:t xml:space="preserve"> </w:t>
      </w:r>
      <w:r w:rsidR="003345B9" w:rsidRPr="007A6BC7">
        <w:rPr>
          <w:lang w:val="es-ES_tradnl" w:eastAsia="ja-JP"/>
        </w:rPr>
        <w:t>surti</w:t>
      </w:r>
      <w:r w:rsidR="00CD1862" w:rsidRPr="007A6BC7">
        <w:rPr>
          <w:lang w:val="es-ES_tradnl" w:eastAsia="ja-JP"/>
        </w:rPr>
        <w:t>rá e</w:t>
      </w:r>
      <w:r w:rsidR="003345B9" w:rsidRPr="007A6BC7">
        <w:rPr>
          <w:lang w:val="es-ES_tradnl" w:eastAsia="ja-JP"/>
        </w:rPr>
        <w:t>fecto</w:t>
      </w:r>
      <w:r w:rsidR="00CD1862" w:rsidRPr="007A6BC7">
        <w:rPr>
          <w:lang w:val="es-ES_tradnl" w:eastAsia="ja-JP"/>
        </w:rPr>
        <w:t xml:space="preserve"> </w:t>
      </w:r>
      <w:r w:rsidR="0027396E" w:rsidRPr="007A6BC7">
        <w:rPr>
          <w:lang w:val="es-ES_tradnl" w:eastAsia="ja-JP"/>
        </w:rPr>
        <w:t>el</w:t>
      </w:r>
      <w:r w:rsidR="00997EE2" w:rsidRPr="007A6BC7">
        <w:rPr>
          <w:lang w:val="es-ES"/>
        </w:rPr>
        <w:t xml:space="preserve"> </w:t>
      </w:r>
      <w:r w:rsidR="000B0744" w:rsidRPr="007A6BC7">
        <w:rPr>
          <w:lang w:val="es-ES"/>
        </w:rPr>
        <w:t>1</w:t>
      </w:r>
      <w:r w:rsidR="00997EE2" w:rsidRPr="007A6BC7">
        <w:rPr>
          <w:lang w:val="es-ES"/>
        </w:rPr>
        <w:t xml:space="preserve"> </w:t>
      </w:r>
      <w:r w:rsidR="0025649C" w:rsidRPr="007A6BC7">
        <w:rPr>
          <w:lang w:val="es-ES"/>
        </w:rPr>
        <w:t>de </w:t>
      </w:r>
      <w:r w:rsidR="00641C24">
        <w:rPr>
          <w:lang w:val="es-ES"/>
        </w:rPr>
        <w:t>agost</w:t>
      </w:r>
      <w:r w:rsidR="000B0744" w:rsidRPr="007A6BC7">
        <w:rPr>
          <w:lang w:val="es-ES"/>
        </w:rPr>
        <w:t>o</w:t>
      </w:r>
      <w:r w:rsidR="000B0744">
        <w:rPr>
          <w:lang w:val="es-ES"/>
        </w:rPr>
        <w:t xml:space="preserve"> </w:t>
      </w:r>
      <w:r w:rsidR="0025649C" w:rsidRPr="00721D69">
        <w:rPr>
          <w:lang w:val="es-ES"/>
        </w:rPr>
        <w:t>de 20</w:t>
      </w:r>
      <w:r w:rsidR="005D36FB" w:rsidRPr="00721D69">
        <w:rPr>
          <w:lang w:val="es-ES"/>
        </w:rPr>
        <w:t>2</w:t>
      </w:r>
      <w:r w:rsidR="000B0744">
        <w:rPr>
          <w:lang w:val="es-ES"/>
        </w:rPr>
        <w:t>6</w:t>
      </w:r>
      <w:r w:rsidR="0027396E" w:rsidRPr="00721D69">
        <w:rPr>
          <w:lang w:val="es-ES_tradnl" w:eastAsia="ja-JP"/>
        </w:rPr>
        <w:t xml:space="preserve">.  Por tanto, </w:t>
      </w:r>
      <w:r w:rsidR="0015082B" w:rsidRPr="00721D69">
        <w:rPr>
          <w:lang w:val="es-ES_tradnl" w:eastAsia="ja-JP"/>
        </w:rPr>
        <w:t>los</w:t>
      </w:r>
      <w:r w:rsidR="0027396E" w:rsidRPr="00721D69">
        <w:rPr>
          <w:lang w:val="es-ES_tradnl" w:eastAsia="ja-JP"/>
        </w:rPr>
        <w:t xml:space="preserve"> importes </w:t>
      </w:r>
      <w:r w:rsidR="0015082B" w:rsidRPr="00721D69">
        <w:rPr>
          <w:lang w:val="es-ES_tradnl" w:eastAsia="ja-JP"/>
        </w:rPr>
        <w:t>arriba</w:t>
      </w:r>
      <w:r w:rsidR="0015082B" w:rsidRPr="00173062">
        <w:rPr>
          <w:lang w:val="es-ES_tradnl" w:eastAsia="ja-JP"/>
        </w:rPr>
        <w:t xml:space="preserve"> mencionados </w:t>
      </w:r>
      <w:r w:rsidR="0027396E" w:rsidRPr="00173062">
        <w:rPr>
          <w:lang w:val="es-ES_tradnl" w:eastAsia="ja-JP"/>
        </w:rPr>
        <w:t xml:space="preserve">se abonarán cuando </w:t>
      </w:r>
      <w:r w:rsidR="00641C24" w:rsidRPr="00641C24">
        <w:rPr>
          <w:lang w:val="es-ES_tradnl" w:eastAsia="ja-JP"/>
        </w:rPr>
        <w:t>Jersey</w:t>
      </w:r>
    </w:p>
    <w:p w14:paraId="0781F43E" w14:textId="77777777" w:rsidR="00236A9A" w:rsidRPr="00173062" w:rsidRDefault="00236A9A" w:rsidP="00236A9A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1F83B482" w14:textId="0F548DDC" w:rsidR="00A76562" w:rsidRPr="00933999" w:rsidRDefault="00933999" w:rsidP="0093399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933999">
        <w:rPr>
          <w:rFonts w:eastAsia="MS Mincho"/>
          <w:szCs w:val="22"/>
          <w:lang w:val="es-ES_tradnl" w:eastAsia="ja-JP"/>
        </w:rPr>
        <w:t>a)</w:t>
      </w:r>
      <w:r>
        <w:rPr>
          <w:rFonts w:eastAsia="MS Mincho"/>
          <w:szCs w:val="22"/>
          <w:lang w:val="es-ES_tradnl" w:eastAsia="ja-JP"/>
        </w:rPr>
        <w:t xml:space="preserve"> </w:t>
      </w:r>
      <w:r>
        <w:rPr>
          <w:rFonts w:eastAsia="MS Mincho"/>
          <w:szCs w:val="22"/>
          <w:lang w:val="es-ES_tradnl" w:eastAsia="ja-JP"/>
        </w:rPr>
        <w:tab/>
      </w:r>
      <w:r w:rsidR="0049602B" w:rsidRPr="003F01E7">
        <w:rPr>
          <w:rFonts w:eastAsia="MS Mincho"/>
          <w:szCs w:val="22"/>
          <w:lang w:val="es-ES_tradnl" w:eastAsia="ja-JP"/>
        </w:rPr>
        <w:t>se designe</w:t>
      </w:r>
      <w:r w:rsidR="0049602B">
        <w:rPr>
          <w:rFonts w:eastAsia="MS Mincho"/>
          <w:szCs w:val="22"/>
          <w:lang w:val="es-ES_tradnl" w:eastAsia="ja-JP"/>
        </w:rPr>
        <w:t xml:space="preserve"> </w:t>
      </w:r>
      <w:r w:rsidR="0027396E" w:rsidRPr="00933999">
        <w:rPr>
          <w:rFonts w:eastAsia="MS Mincho"/>
          <w:szCs w:val="22"/>
          <w:lang w:val="es-ES_tradnl" w:eastAsia="ja-JP"/>
        </w:rPr>
        <w:t>en una solicitud inte</w:t>
      </w:r>
      <w:r w:rsidR="006F291E" w:rsidRPr="00933999">
        <w:rPr>
          <w:rFonts w:eastAsia="MS Mincho"/>
          <w:szCs w:val="22"/>
          <w:lang w:val="es-ES_tradnl" w:eastAsia="ja-JP"/>
        </w:rPr>
        <w:t xml:space="preserve">rnacional </w:t>
      </w:r>
      <w:r w:rsidR="0059199E">
        <w:rPr>
          <w:rFonts w:eastAsia="MS Mincho"/>
          <w:szCs w:val="22"/>
          <w:lang w:val="es-ES_tradnl" w:eastAsia="ja-JP"/>
        </w:rPr>
        <w:t>recibida</w:t>
      </w:r>
      <w:r w:rsidR="006F291E" w:rsidRPr="00933999">
        <w:rPr>
          <w:rFonts w:eastAsia="MS Mincho"/>
          <w:szCs w:val="22"/>
          <w:lang w:val="es-ES_tradnl" w:eastAsia="ja-JP"/>
        </w:rPr>
        <w:t xml:space="preserve"> </w:t>
      </w:r>
      <w:r w:rsidR="0027396E" w:rsidRPr="00933999">
        <w:rPr>
          <w:rFonts w:eastAsia="MS Mincho"/>
          <w:szCs w:val="22"/>
          <w:lang w:val="es-ES_tradnl" w:eastAsia="ja-JP"/>
        </w:rPr>
        <w:t xml:space="preserve">por la Oficina de origen en dicha fecha o </w:t>
      </w:r>
      <w:proofErr w:type="gramStart"/>
      <w:r w:rsidR="0059199E">
        <w:rPr>
          <w:rFonts w:eastAsia="MS Mincho"/>
          <w:szCs w:val="22"/>
          <w:lang w:val="es-ES_tradnl" w:eastAsia="ja-JP"/>
        </w:rPr>
        <w:t>posteriormente</w:t>
      </w:r>
      <w:r w:rsidR="0027396E" w:rsidRPr="00933999">
        <w:rPr>
          <w:rFonts w:eastAsia="MS Mincho"/>
          <w:szCs w:val="22"/>
          <w:lang w:val="es-ES_tradnl" w:eastAsia="ja-JP"/>
        </w:rPr>
        <w:t>;</w:t>
      </w:r>
      <w:r w:rsidR="00E63316" w:rsidRPr="00933999">
        <w:rPr>
          <w:rFonts w:eastAsia="MS Mincho"/>
          <w:szCs w:val="22"/>
          <w:lang w:val="es-ES_tradnl" w:eastAsia="ja-JP"/>
        </w:rPr>
        <w:t xml:space="preserve">  </w:t>
      </w:r>
      <w:r w:rsidR="0027396E" w:rsidRPr="00933999">
        <w:rPr>
          <w:rFonts w:eastAsia="MS Mincho"/>
          <w:szCs w:val="22"/>
          <w:lang w:val="es-ES_tradnl" w:eastAsia="ja-JP"/>
        </w:rPr>
        <w:t>o</w:t>
      </w:r>
      <w:proofErr w:type="gramEnd"/>
    </w:p>
    <w:p w14:paraId="1AB0ABBB" w14:textId="77777777" w:rsidR="008F2009" w:rsidRDefault="008F2009" w:rsidP="008F2009">
      <w:pPr>
        <w:pStyle w:val="ONUMFS"/>
        <w:numPr>
          <w:ilvl w:val="0"/>
          <w:numId w:val="0"/>
        </w:numPr>
        <w:autoSpaceDE w:val="0"/>
        <w:autoSpaceDN w:val="0"/>
        <w:adjustRightInd w:val="0"/>
        <w:rPr>
          <w:rFonts w:eastAsia="MS Mincho"/>
          <w:szCs w:val="22"/>
          <w:lang w:val="es-ES_tradnl" w:eastAsia="ja-JP"/>
        </w:rPr>
      </w:pPr>
    </w:p>
    <w:p w14:paraId="2BDB7D0C" w14:textId="6C2B525E" w:rsidR="00FA7276" w:rsidRDefault="00FA7276" w:rsidP="0025649C">
      <w:pPr>
        <w:autoSpaceDE w:val="0"/>
        <w:autoSpaceDN w:val="0"/>
        <w:adjustRightInd w:val="0"/>
        <w:rPr>
          <w:rFonts w:eastAsia="MS Mincho"/>
          <w:szCs w:val="22"/>
          <w:lang w:val="es-ES_tradnl" w:eastAsia="ja-JP"/>
        </w:rPr>
      </w:pPr>
    </w:p>
    <w:p w14:paraId="1E590037" w14:textId="2321713F" w:rsidR="00A76562" w:rsidRDefault="00A76562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2B5980">
        <w:rPr>
          <w:rFonts w:eastAsia="MS Mincho"/>
          <w:szCs w:val="22"/>
          <w:lang w:val="es-ES_tradnl" w:eastAsia="ja-JP"/>
        </w:rPr>
        <w:lastRenderedPageBreak/>
        <w:t xml:space="preserve">b) </w:t>
      </w:r>
      <w:r w:rsidRPr="002B5980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6B20E0">
        <w:rPr>
          <w:rFonts w:eastAsia="MS Mincho"/>
          <w:szCs w:val="22"/>
          <w:lang w:val="es-ES_tradnl" w:eastAsia="ja-JP"/>
        </w:rPr>
        <w:t xml:space="preserve"> </w:t>
      </w:r>
      <w:r w:rsidRPr="002B5980">
        <w:rPr>
          <w:rFonts w:eastAsia="MS Mincho"/>
          <w:szCs w:val="22"/>
          <w:lang w:val="es-ES_tradnl" w:eastAsia="ja-JP"/>
        </w:rPr>
        <w:t xml:space="preserve">Contratante del titular </w:t>
      </w:r>
      <w:r w:rsidR="003155D7">
        <w:rPr>
          <w:rFonts w:eastAsia="MS Mincho"/>
          <w:szCs w:val="22"/>
          <w:lang w:val="es-ES_tradnl" w:eastAsia="ja-JP"/>
        </w:rPr>
        <w:t>o presentada</w:t>
      </w:r>
      <w:r w:rsidRPr="002B5980">
        <w:rPr>
          <w:rFonts w:eastAsia="MS Mincho"/>
          <w:szCs w:val="22"/>
          <w:lang w:val="es-ES_tradnl" w:eastAsia="ja-JP"/>
        </w:rPr>
        <w:t xml:space="preserve"> directamente a</w:t>
      </w:r>
      <w:r w:rsidR="003155D7">
        <w:rPr>
          <w:rFonts w:eastAsia="MS Mincho"/>
          <w:szCs w:val="22"/>
          <w:lang w:val="es-ES_tradnl" w:eastAsia="ja-JP"/>
        </w:rPr>
        <w:t>nte</w:t>
      </w:r>
      <w:r w:rsidRPr="002B5980">
        <w:rPr>
          <w:rFonts w:eastAsia="MS Mincho"/>
          <w:szCs w:val="22"/>
          <w:lang w:val="es-ES_tradnl" w:eastAsia="ja-JP"/>
        </w:rPr>
        <w:t xml:space="preserve"> la</w:t>
      </w:r>
      <w:r w:rsidR="006B20E0">
        <w:rPr>
          <w:rFonts w:eastAsia="MS Mincho"/>
          <w:szCs w:val="22"/>
          <w:lang w:val="es-ES_tradnl" w:eastAsia="ja-JP"/>
        </w:rPr>
        <w:t xml:space="preserve"> </w:t>
      </w:r>
      <w:r w:rsidRPr="002B5980">
        <w:rPr>
          <w:rFonts w:eastAsia="MS Mincho"/>
          <w:szCs w:val="22"/>
          <w:lang w:val="es-ES_tradnl" w:eastAsia="ja-JP"/>
        </w:rPr>
        <w:t xml:space="preserve">Oficina Internacional de la OMPI en dicha fecha o </w:t>
      </w:r>
      <w:proofErr w:type="gramStart"/>
      <w:r w:rsidR="0059199E">
        <w:rPr>
          <w:rFonts w:eastAsia="MS Mincho"/>
          <w:szCs w:val="22"/>
          <w:lang w:val="es-ES_tradnl" w:eastAsia="ja-JP"/>
        </w:rPr>
        <w:t>posteriormente</w:t>
      </w:r>
      <w:r w:rsidRPr="002B5980">
        <w:rPr>
          <w:rFonts w:eastAsia="MS Mincho"/>
          <w:szCs w:val="22"/>
          <w:lang w:val="es-ES_tradnl" w:eastAsia="ja-JP"/>
        </w:rPr>
        <w:t>;</w:t>
      </w:r>
      <w:r w:rsidR="00E63316">
        <w:rPr>
          <w:rFonts w:eastAsia="MS Mincho"/>
          <w:szCs w:val="22"/>
          <w:lang w:val="es-ES_tradnl" w:eastAsia="ja-JP"/>
        </w:rPr>
        <w:t xml:space="preserve">  </w:t>
      </w:r>
      <w:r w:rsidRPr="002B5980">
        <w:rPr>
          <w:rFonts w:eastAsia="MS Mincho"/>
          <w:szCs w:val="22"/>
          <w:lang w:val="es-ES_tradnl" w:eastAsia="ja-JP"/>
        </w:rPr>
        <w:t>o</w:t>
      </w:r>
      <w:proofErr w:type="gramEnd"/>
    </w:p>
    <w:p w14:paraId="576A0310" w14:textId="77777777" w:rsidR="006B20E0" w:rsidRPr="002B5980" w:rsidRDefault="006B20E0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14:paraId="190468C9" w14:textId="005362CB" w:rsidR="00E17A04" w:rsidRDefault="007E376F" w:rsidP="0010785B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 xml:space="preserve">c) </w:t>
      </w:r>
      <w:r>
        <w:rPr>
          <w:rFonts w:eastAsia="MS Mincho"/>
          <w:szCs w:val="22"/>
          <w:lang w:val="es-ES_tradnl" w:eastAsia="ja-JP"/>
        </w:rPr>
        <w:tab/>
      </w:r>
      <w:r w:rsidR="0049602B">
        <w:rPr>
          <w:rFonts w:eastAsia="MS Mincho"/>
          <w:szCs w:val="22"/>
          <w:lang w:val="es-ES_tradnl" w:eastAsia="ja-JP"/>
        </w:rPr>
        <w:t>se haya designado</w:t>
      </w:r>
      <w:r w:rsidR="0049602B" w:rsidRPr="00A76562">
        <w:rPr>
          <w:rFonts w:eastAsia="MS Mincho"/>
          <w:szCs w:val="22"/>
          <w:lang w:val="es-ES_tradnl" w:eastAsia="ja-JP"/>
        </w:rPr>
        <w:t xml:space="preserve"> </w:t>
      </w:r>
      <w:r w:rsidR="00A76562" w:rsidRPr="002B5980">
        <w:rPr>
          <w:rFonts w:eastAsia="MS Mincho"/>
          <w:szCs w:val="22"/>
          <w:lang w:val="es-ES_tradnl" w:eastAsia="ja-JP"/>
        </w:rPr>
        <w:t xml:space="preserve">en un registro internacional </w:t>
      </w:r>
      <w:r w:rsidR="0049602B">
        <w:rPr>
          <w:rFonts w:eastAsia="MS Mincho"/>
          <w:szCs w:val="22"/>
          <w:lang w:val="es-ES_tradnl" w:eastAsia="ja-JP"/>
        </w:rPr>
        <w:t>r</w:t>
      </w:r>
      <w:r w:rsidR="0049602B" w:rsidRPr="003F01E7">
        <w:rPr>
          <w:rFonts w:eastAsia="MS Mincho"/>
          <w:szCs w:val="22"/>
          <w:lang w:val="es-ES_tradnl" w:eastAsia="ja-JP"/>
        </w:rPr>
        <w:t>enovado</w:t>
      </w:r>
      <w:r w:rsidR="00A76562" w:rsidRPr="002B5980">
        <w:rPr>
          <w:rFonts w:eastAsia="MS Mincho"/>
          <w:szCs w:val="22"/>
          <w:lang w:val="es-ES_tradnl" w:eastAsia="ja-JP"/>
        </w:rPr>
        <w:t xml:space="preserve"> en dicha</w:t>
      </w:r>
      <w:r w:rsidR="006B20E0">
        <w:rPr>
          <w:rFonts w:eastAsia="MS Mincho"/>
          <w:szCs w:val="22"/>
          <w:lang w:val="es-ES_tradnl" w:eastAsia="ja-JP"/>
        </w:rPr>
        <w:t xml:space="preserve"> </w:t>
      </w:r>
      <w:r w:rsidR="00A76562" w:rsidRPr="002B5980">
        <w:rPr>
          <w:rFonts w:eastAsia="MS Mincho"/>
          <w:szCs w:val="22"/>
          <w:lang w:val="es-ES_tradnl" w:eastAsia="ja-JP"/>
        </w:rPr>
        <w:t xml:space="preserve">fecha o </w:t>
      </w:r>
      <w:r w:rsidR="0059199E">
        <w:rPr>
          <w:rFonts w:eastAsia="MS Mincho"/>
          <w:szCs w:val="22"/>
          <w:lang w:val="es-ES_tradnl" w:eastAsia="ja-JP"/>
        </w:rPr>
        <w:t>posteriormente</w:t>
      </w:r>
      <w:r w:rsidR="00A76562" w:rsidRPr="002B5980">
        <w:rPr>
          <w:rFonts w:eastAsia="MS Mincho"/>
          <w:szCs w:val="22"/>
          <w:lang w:val="es-ES_tradnl" w:eastAsia="ja-JP"/>
        </w:rPr>
        <w:t>.</w:t>
      </w:r>
    </w:p>
    <w:p w14:paraId="5934B70B" w14:textId="77777777" w:rsidR="0010785B" w:rsidRDefault="0010785B" w:rsidP="0010785B">
      <w:pPr>
        <w:autoSpaceDE w:val="0"/>
        <w:autoSpaceDN w:val="0"/>
        <w:adjustRightInd w:val="0"/>
        <w:ind w:firstLine="567"/>
        <w:rPr>
          <w:lang w:val="es-ES_tradnl"/>
        </w:rPr>
      </w:pPr>
    </w:p>
    <w:p w14:paraId="565EFA89" w14:textId="77777777" w:rsidR="002F56F6" w:rsidRPr="002B5980" w:rsidRDefault="002F56F6" w:rsidP="0010785B">
      <w:pPr>
        <w:autoSpaceDE w:val="0"/>
        <w:autoSpaceDN w:val="0"/>
        <w:adjustRightInd w:val="0"/>
        <w:ind w:firstLine="567"/>
        <w:rPr>
          <w:lang w:val="es-ES_tradnl"/>
        </w:rPr>
      </w:pPr>
    </w:p>
    <w:p w14:paraId="14BE35EF" w14:textId="3BF52168" w:rsidR="000255C9" w:rsidRPr="002B5980" w:rsidRDefault="008518A9" w:rsidP="00533833">
      <w:pPr>
        <w:pStyle w:val="Endofdocument-Annex"/>
        <w:spacing w:before="120"/>
        <w:rPr>
          <w:lang w:val="es-ES_tradnl"/>
        </w:rPr>
      </w:pPr>
      <w:r>
        <w:rPr>
          <w:lang w:val="es-ES_tradnl"/>
        </w:rPr>
        <w:t>24</w:t>
      </w:r>
      <w:r w:rsidR="004E58F6" w:rsidRPr="002B5980">
        <w:rPr>
          <w:lang w:val="es-ES_tradnl"/>
        </w:rPr>
        <w:t xml:space="preserve"> de </w:t>
      </w:r>
      <w:r w:rsidR="00641C24">
        <w:rPr>
          <w:lang w:val="es-ES_tradnl"/>
        </w:rPr>
        <w:t>juni</w:t>
      </w:r>
      <w:r w:rsidR="0004340C">
        <w:rPr>
          <w:lang w:val="es-ES_tradnl"/>
        </w:rPr>
        <w:t>o</w:t>
      </w:r>
      <w:r w:rsidR="005D130B">
        <w:rPr>
          <w:lang w:val="es-ES_tradnl"/>
        </w:rPr>
        <w:t> </w:t>
      </w:r>
      <w:r w:rsidR="00FB0504">
        <w:rPr>
          <w:lang w:val="es-ES_tradnl"/>
        </w:rPr>
        <w:t>de 2</w:t>
      </w:r>
      <w:r w:rsidR="0004340C">
        <w:rPr>
          <w:lang w:val="es-ES_tradnl"/>
        </w:rPr>
        <w:t>02</w:t>
      </w:r>
      <w:r w:rsidR="00095183">
        <w:rPr>
          <w:lang w:val="es-ES_tradnl"/>
        </w:rPr>
        <w:t>6</w:t>
      </w:r>
    </w:p>
    <w:sectPr w:rsidR="000255C9" w:rsidRPr="002B5980" w:rsidSect="004662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28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2DE59" w14:textId="77777777" w:rsidR="00B85D03" w:rsidRDefault="00B85D03">
      <w:r>
        <w:separator/>
      </w:r>
    </w:p>
  </w:endnote>
  <w:endnote w:type="continuationSeparator" w:id="0">
    <w:p w14:paraId="74F5C130" w14:textId="77777777" w:rsidR="00B85D03" w:rsidRDefault="00B85D03" w:rsidP="003B38C1">
      <w:r>
        <w:separator/>
      </w:r>
    </w:p>
    <w:p w14:paraId="130154B6" w14:textId="77777777" w:rsidR="00B85D03" w:rsidRPr="003B38C1" w:rsidRDefault="00B85D0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D8DE0C8" w14:textId="77777777" w:rsidR="00B85D03" w:rsidRPr="003B38C1" w:rsidRDefault="00B85D0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8D6F4" w14:textId="07BF0932" w:rsidR="00CB6E23" w:rsidRDefault="00CB6E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8E994" w14:textId="4E2F4D8D" w:rsidR="00CB6E23" w:rsidRDefault="00CB6E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6F6AF" w14:textId="74B7E73F" w:rsidR="00CB6E23" w:rsidRDefault="00CB6E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731A0" w14:textId="77777777" w:rsidR="00B85D03" w:rsidRDefault="00B85D03">
      <w:r>
        <w:separator/>
      </w:r>
    </w:p>
  </w:footnote>
  <w:footnote w:type="continuationSeparator" w:id="0">
    <w:p w14:paraId="0D609A14" w14:textId="77777777" w:rsidR="00B85D03" w:rsidRDefault="00B85D03" w:rsidP="008B60B2">
      <w:r>
        <w:separator/>
      </w:r>
    </w:p>
    <w:p w14:paraId="4E03A5DD" w14:textId="77777777" w:rsidR="00B85D03" w:rsidRPr="00ED77FB" w:rsidRDefault="00B85D0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D336069" w14:textId="77777777" w:rsidR="00B85D03" w:rsidRPr="00ED77FB" w:rsidRDefault="00B85D0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09876" w14:textId="77777777" w:rsidR="0046621E" w:rsidRDefault="0046621E" w:rsidP="0046621E">
    <w:pPr>
      <w:jc w:val="right"/>
    </w:pPr>
  </w:p>
  <w:p w14:paraId="10A5C80D" w14:textId="41D53416" w:rsidR="0046621E" w:rsidRDefault="0046621E" w:rsidP="0046621E">
    <w:pPr>
      <w:jc w:val="right"/>
    </w:pPr>
    <w:proofErr w:type="spellStart"/>
    <w:r>
      <w:t>página</w:t>
    </w:r>
    <w:proofErr w:type="spell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85AB9">
      <w:rPr>
        <w:noProof/>
      </w:rPr>
      <w:t>2</w:t>
    </w:r>
    <w:r>
      <w:fldChar w:fldCharType="end"/>
    </w:r>
  </w:p>
  <w:p w14:paraId="42F864D4" w14:textId="77777777" w:rsidR="0046621E" w:rsidRDefault="0046621E" w:rsidP="0046621E">
    <w:pPr>
      <w:jc w:val="right"/>
    </w:pPr>
  </w:p>
  <w:p w14:paraId="4E40E524" w14:textId="77777777" w:rsidR="00E63316" w:rsidRDefault="00E63316" w:rsidP="0046621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E37D5" w14:textId="77777777" w:rsidR="000255C9" w:rsidRDefault="000255C9" w:rsidP="00477D6B">
    <w:pPr>
      <w:jc w:val="right"/>
    </w:pPr>
    <w:bookmarkStart w:id="1" w:name="Code2"/>
    <w:bookmarkEnd w:id="1"/>
  </w:p>
  <w:p w14:paraId="2E20BCC6" w14:textId="77777777" w:rsidR="000255C9" w:rsidRDefault="00F24361" w:rsidP="00477D6B">
    <w:pPr>
      <w:jc w:val="right"/>
    </w:pPr>
    <w:proofErr w:type="spellStart"/>
    <w:r>
      <w:t>p</w:t>
    </w:r>
    <w:r w:rsidR="000255C9">
      <w:t>ágina</w:t>
    </w:r>
    <w:proofErr w:type="spell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1E5A06">
      <w:rPr>
        <w:noProof/>
      </w:rPr>
      <w:t>2</w:t>
    </w:r>
    <w:r w:rsidR="000255C9">
      <w:fldChar w:fldCharType="end"/>
    </w:r>
  </w:p>
  <w:p w14:paraId="38F6BBF7" w14:textId="77777777"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8AE42" w14:textId="77777777" w:rsidR="00CB6E23" w:rsidRDefault="00CB6E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60433583">
    <w:abstractNumId w:val="0"/>
  </w:num>
  <w:num w:numId="2" w16cid:durableId="224607072">
    <w:abstractNumId w:val="2"/>
  </w:num>
  <w:num w:numId="3" w16cid:durableId="598490033">
    <w:abstractNumId w:val="5"/>
  </w:num>
  <w:num w:numId="4" w16cid:durableId="1152286565">
    <w:abstractNumId w:val="0"/>
  </w:num>
  <w:num w:numId="5" w16cid:durableId="1259409750">
    <w:abstractNumId w:val="6"/>
  </w:num>
  <w:num w:numId="6" w16cid:durableId="263071327">
    <w:abstractNumId w:val="1"/>
  </w:num>
  <w:num w:numId="7" w16cid:durableId="709183319">
    <w:abstractNumId w:val="3"/>
  </w:num>
  <w:num w:numId="8" w16cid:durableId="1706559701">
    <w:abstractNumId w:val="3"/>
    <w:lvlOverride w:ilvl="0">
      <w:startOverride w:val="3"/>
    </w:lvlOverride>
  </w:num>
  <w:num w:numId="9" w16cid:durableId="222108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1162"/>
    <w:rsid w:val="00005CFF"/>
    <w:rsid w:val="000123A6"/>
    <w:rsid w:val="00017106"/>
    <w:rsid w:val="00022D89"/>
    <w:rsid w:val="000255C9"/>
    <w:rsid w:val="00033F1E"/>
    <w:rsid w:val="00033F8A"/>
    <w:rsid w:val="00043313"/>
    <w:rsid w:val="0004340C"/>
    <w:rsid w:val="00043CAA"/>
    <w:rsid w:val="00046C3C"/>
    <w:rsid w:val="00051F2E"/>
    <w:rsid w:val="00054DF5"/>
    <w:rsid w:val="00065151"/>
    <w:rsid w:val="0006692A"/>
    <w:rsid w:val="000728FF"/>
    <w:rsid w:val="00075432"/>
    <w:rsid w:val="000774C8"/>
    <w:rsid w:val="00077BE0"/>
    <w:rsid w:val="00087215"/>
    <w:rsid w:val="0009228A"/>
    <w:rsid w:val="00095183"/>
    <w:rsid w:val="000955FA"/>
    <w:rsid w:val="000968ED"/>
    <w:rsid w:val="000A1674"/>
    <w:rsid w:val="000A42E6"/>
    <w:rsid w:val="000A525D"/>
    <w:rsid w:val="000B0744"/>
    <w:rsid w:val="000B32CC"/>
    <w:rsid w:val="000B7652"/>
    <w:rsid w:val="000D3921"/>
    <w:rsid w:val="000E6D16"/>
    <w:rsid w:val="000E73ED"/>
    <w:rsid w:val="000F2265"/>
    <w:rsid w:val="000F5E56"/>
    <w:rsid w:val="000F632C"/>
    <w:rsid w:val="0010785B"/>
    <w:rsid w:val="00123256"/>
    <w:rsid w:val="001253DB"/>
    <w:rsid w:val="0012650B"/>
    <w:rsid w:val="001272E3"/>
    <w:rsid w:val="00131BD8"/>
    <w:rsid w:val="00132368"/>
    <w:rsid w:val="00133F53"/>
    <w:rsid w:val="0013532F"/>
    <w:rsid w:val="001362EE"/>
    <w:rsid w:val="00137DEB"/>
    <w:rsid w:val="00140A10"/>
    <w:rsid w:val="001440EE"/>
    <w:rsid w:val="0015037D"/>
    <w:rsid w:val="0015082B"/>
    <w:rsid w:val="00152E08"/>
    <w:rsid w:val="00154E0D"/>
    <w:rsid w:val="001633A1"/>
    <w:rsid w:val="00163F0D"/>
    <w:rsid w:val="00164D2E"/>
    <w:rsid w:val="00166299"/>
    <w:rsid w:val="0017032F"/>
    <w:rsid w:val="00173062"/>
    <w:rsid w:val="00174989"/>
    <w:rsid w:val="0017600D"/>
    <w:rsid w:val="00176AA1"/>
    <w:rsid w:val="00182AAC"/>
    <w:rsid w:val="001832A6"/>
    <w:rsid w:val="00185043"/>
    <w:rsid w:val="00185E31"/>
    <w:rsid w:val="00186DE1"/>
    <w:rsid w:val="00187D50"/>
    <w:rsid w:val="001C2D7E"/>
    <w:rsid w:val="001C78BE"/>
    <w:rsid w:val="001D7210"/>
    <w:rsid w:val="001E32F9"/>
    <w:rsid w:val="001E3850"/>
    <w:rsid w:val="001E5A06"/>
    <w:rsid w:val="001F1B95"/>
    <w:rsid w:val="001F5085"/>
    <w:rsid w:val="001F5DA7"/>
    <w:rsid w:val="001F717F"/>
    <w:rsid w:val="00200A81"/>
    <w:rsid w:val="00202410"/>
    <w:rsid w:val="0020551F"/>
    <w:rsid w:val="00213E14"/>
    <w:rsid w:val="00215F7B"/>
    <w:rsid w:val="0022493E"/>
    <w:rsid w:val="0023112A"/>
    <w:rsid w:val="00236956"/>
    <w:rsid w:val="00236A9A"/>
    <w:rsid w:val="00241590"/>
    <w:rsid w:val="002468DA"/>
    <w:rsid w:val="002471B3"/>
    <w:rsid w:val="00251890"/>
    <w:rsid w:val="0025278E"/>
    <w:rsid w:val="00253223"/>
    <w:rsid w:val="0025649C"/>
    <w:rsid w:val="00262420"/>
    <w:rsid w:val="002634C4"/>
    <w:rsid w:val="00271292"/>
    <w:rsid w:val="00271540"/>
    <w:rsid w:val="0027396E"/>
    <w:rsid w:val="00275D8E"/>
    <w:rsid w:val="002805F2"/>
    <w:rsid w:val="00281DA9"/>
    <w:rsid w:val="00290943"/>
    <w:rsid w:val="002928D3"/>
    <w:rsid w:val="002A2E4F"/>
    <w:rsid w:val="002A4040"/>
    <w:rsid w:val="002A4ECB"/>
    <w:rsid w:val="002A6A44"/>
    <w:rsid w:val="002B5980"/>
    <w:rsid w:val="002C1554"/>
    <w:rsid w:val="002C34BE"/>
    <w:rsid w:val="002C38D8"/>
    <w:rsid w:val="002D5FFD"/>
    <w:rsid w:val="002E6718"/>
    <w:rsid w:val="002F1FE6"/>
    <w:rsid w:val="002F4E68"/>
    <w:rsid w:val="002F56F6"/>
    <w:rsid w:val="003115B8"/>
    <w:rsid w:val="00312F7F"/>
    <w:rsid w:val="003155D7"/>
    <w:rsid w:val="00317670"/>
    <w:rsid w:val="003345B9"/>
    <w:rsid w:val="0033548C"/>
    <w:rsid w:val="00335EC1"/>
    <w:rsid w:val="00347330"/>
    <w:rsid w:val="003578B8"/>
    <w:rsid w:val="00357985"/>
    <w:rsid w:val="00361450"/>
    <w:rsid w:val="00361F79"/>
    <w:rsid w:val="003673CF"/>
    <w:rsid w:val="0038171F"/>
    <w:rsid w:val="003845C1"/>
    <w:rsid w:val="003905F1"/>
    <w:rsid w:val="003A6F89"/>
    <w:rsid w:val="003B1559"/>
    <w:rsid w:val="003B3456"/>
    <w:rsid w:val="003B38C1"/>
    <w:rsid w:val="003C22D1"/>
    <w:rsid w:val="003C2450"/>
    <w:rsid w:val="003D0843"/>
    <w:rsid w:val="003D44E9"/>
    <w:rsid w:val="003E0D9F"/>
    <w:rsid w:val="003E5255"/>
    <w:rsid w:val="003F58F2"/>
    <w:rsid w:val="003F6866"/>
    <w:rsid w:val="003F7FD5"/>
    <w:rsid w:val="004052E1"/>
    <w:rsid w:val="00411FB2"/>
    <w:rsid w:val="00414A9E"/>
    <w:rsid w:val="00417D19"/>
    <w:rsid w:val="00417E59"/>
    <w:rsid w:val="00423E3E"/>
    <w:rsid w:val="004275BB"/>
    <w:rsid w:val="00427AF4"/>
    <w:rsid w:val="0044016C"/>
    <w:rsid w:val="0044034D"/>
    <w:rsid w:val="004440F8"/>
    <w:rsid w:val="004630B4"/>
    <w:rsid w:val="004647DA"/>
    <w:rsid w:val="0046621E"/>
    <w:rsid w:val="0047006A"/>
    <w:rsid w:val="004716CC"/>
    <w:rsid w:val="00471FC7"/>
    <w:rsid w:val="00473BC6"/>
    <w:rsid w:val="00474062"/>
    <w:rsid w:val="00477D6B"/>
    <w:rsid w:val="00477EF9"/>
    <w:rsid w:val="004817D7"/>
    <w:rsid w:val="00481913"/>
    <w:rsid w:val="004826F1"/>
    <w:rsid w:val="004936FC"/>
    <w:rsid w:val="004947C5"/>
    <w:rsid w:val="0049602B"/>
    <w:rsid w:val="004A371C"/>
    <w:rsid w:val="004B0093"/>
    <w:rsid w:val="004B328E"/>
    <w:rsid w:val="004B336C"/>
    <w:rsid w:val="004B3E2E"/>
    <w:rsid w:val="004B420B"/>
    <w:rsid w:val="004B68F2"/>
    <w:rsid w:val="004C7C7E"/>
    <w:rsid w:val="004C7F3C"/>
    <w:rsid w:val="004E34B0"/>
    <w:rsid w:val="004E58F6"/>
    <w:rsid w:val="004E7D00"/>
    <w:rsid w:val="004F035F"/>
    <w:rsid w:val="004F0760"/>
    <w:rsid w:val="004F5A30"/>
    <w:rsid w:val="005019FF"/>
    <w:rsid w:val="00506939"/>
    <w:rsid w:val="00512453"/>
    <w:rsid w:val="00512515"/>
    <w:rsid w:val="00512D26"/>
    <w:rsid w:val="00514E0A"/>
    <w:rsid w:val="0051693A"/>
    <w:rsid w:val="0052113A"/>
    <w:rsid w:val="00521986"/>
    <w:rsid w:val="005243B1"/>
    <w:rsid w:val="0053057A"/>
    <w:rsid w:val="00533833"/>
    <w:rsid w:val="00534E10"/>
    <w:rsid w:val="005368D7"/>
    <w:rsid w:val="00546473"/>
    <w:rsid w:val="00546A94"/>
    <w:rsid w:val="00555626"/>
    <w:rsid w:val="00555CE3"/>
    <w:rsid w:val="00560A29"/>
    <w:rsid w:val="005630A6"/>
    <w:rsid w:val="00563C83"/>
    <w:rsid w:val="00564A20"/>
    <w:rsid w:val="005678D8"/>
    <w:rsid w:val="00570916"/>
    <w:rsid w:val="00572497"/>
    <w:rsid w:val="00573A6D"/>
    <w:rsid w:val="0057708E"/>
    <w:rsid w:val="00582076"/>
    <w:rsid w:val="00585C7E"/>
    <w:rsid w:val="005868B8"/>
    <w:rsid w:val="0058761E"/>
    <w:rsid w:val="0059199E"/>
    <w:rsid w:val="00594AA5"/>
    <w:rsid w:val="00595283"/>
    <w:rsid w:val="005B0621"/>
    <w:rsid w:val="005B0D66"/>
    <w:rsid w:val="005B1D47"/>
    <w:rsid w:val="005B22A3"/>
    <w:rsid w:val="005B5479"/>
    <w:rsid w:val="005B5790"/>
    <w:rsid w:val="005C11A9"/>
    <w:rsid w:val="005C4900"/>
    <w:rsid w:val="005C6649"/>
    <w:rsid w:val="005D130B"/>
    <w:rsid w:val="005D1A4F"/>
    <w:rsid w:val="005D36FB"/>
    <w:rsid w:val="005E2346"/>
    <w:rsid w:val="005E4665"/>
    <w:rsid w:val="005F0FD1"/>
    <w:rsid w:val="005F2F3B"/>
    <w:rsid w:val="00600876"/>
    <w:rsid w:val="00603765"/>
    <w:rsid w:val="00605827"/>
    <w:rsid w:val="006159F4"/>
    <w:rsid w:val="00620F5A"/>
    <w:rsid w:val="00624FA9"/>
    <w:rsid w:val="0063443E"/>
    <w:rsid w:val="00641C24"/>
    <w:rsid w:val="00642A0A"/>
    <w:rsid w:val="00644AA2"/>
    <w:rsid w:val="00646050"/>
    <w:rsid w:val="00647B0C"/>
    <w:rsid w:val="006508FD"/>
    <w:rsid w:val="00651E58"/>
    <w:rsid w:val="0065490D"/>
    <w:rsid w:val="00654AE9"/>
    <w:rsid w:val="00655D2A"/>
    <w:rsid w:val="00661DAB"/>
    <w:rsid w:val="006659A7"/>
    <w:rsid w:val="00667539"/>
    <w:rsid w:val="006713CA"/>
    <w:rsid w:val="00674ABA"/>
    <w:rsid w:val="00676C5C"/>
    <w:rsid w:val="0068134B"/>
    <w:rsid w:val="00684002"/>
    <w:rsid w:val="00684604"/>
    <w:rsid w:val="00684699"/>
    <w:rsid w:val="00684E28"/>
    <w:rsid w:val="006862E7"/>
    <w:rsid w:val="006A0DE1"/>
    <w:rsid w:val="006B20E0"/>
    <w:rsid w:val="006B3E05"/>
    <w:rsid w:val="006B5DF2"/>
    <w:rsid w:val="006D529E"/>
    <w:rsid w:val="006F073B"/>
    <w:rsid w:val="006F16CA"/>
    <w:rsid w:val="006F291E"/>
    <w:rsid w:val="006F33FF"/>
    <w:rsid w:val="006F604A"/>
    <w:rsid w:val="00705F62"/>
    <w:rsid w:val="00710BFA"/>
    <w:rsid w:val="00715924"/>
    <w:rsid w:val="00721D69"/>
    <w:rsid w:val="007400FE"/>
    <w:rsid w:val="00757B62"/>
    <w:rsid w:val="00757EBE"/>
    <w:rsid w:val="00764730"/>
    <w:rsid w:val="00767C4D"/>
    <w:rsid w:val="00767CC8"/>
    <w:rsid w:val="00773CE3"/>
    <w:rsid w:val="007743EF"/>
    <w:rsid w:val="00775EBD"/>
    <w:rsid w:val="00775FAD"/>
    <w:rsid w:val="00782A99"/>
    <w:rsid w:val="00784E5E"/>
    <w:rsid w:val="007871D0"/>
    <w:rsid w:val="00790A94"/>
    <w:rsid w:val="0079181F"/>
    <w:rsid w:val="00795C01"/>
    <w:rsid w:val="007A6BC7"/>
    <w:rsid w:val="007B306A"/>
    <w:rsid w:val="007B3119"/>
    <w:rsid w:val="007B7F73"/>
    <w:rsid w:val="007C08AB"/>
    <w:rsid w:val="007C31F8"/>
    <w:rsid w:val="007C3E9B"/>
    <w:rsid w:val="007C450F"/>
    <w:rsid w:val="007D1613"/>
    <w:rsid w:val="007D250A"/>
    <w:rsid w:val="007D5BC9"/>
    <w:rsid w:val="007E376F"/>
    <w:rsid w:val="007F0FBB"/>
    <w:rsid w:val="007F1173"/>
    <w:rsid w:val="007F312D"/>
    <w:rsid w:val="007F4D09"/>
    <w:rsid w:val="007F62D1"/>
    <w:rsid w:val="008042E5"/>
    <w:rsid w:val="00804EC4"/>
    <w:rsid w:val="00811AB0"/>
    <w:rsid w:val="008126FC"/>
    <w:rsid w:val="00816E6F"/>
    <w:rsid w:val="00820F42"/>
    <w:rsid w:val="0082656C"/>
    <w:rsid w:val="0083318D"/>
    <w:rsid w:val="00833406"/>
    <w:rsid w:val="008407B7"/>
    <w:rsid w:val="00844876"/>
    <w:rsid w:val="0084530C"/>
    <w:rsid w:val="008518A9"/>
    <w:rsid w:val="00851ABB"/>
    <w:rsid w:val="00851F65"/>
    <w:rsid w:val="0085268E"/>
    <w:rsid w:val="008528FB"/>
    <w:rsid w:val="00853FA8"/>
    <w:rsid w:val="00854071"/>
    <w:rsid w:val="0085415F"/>
    <w:rsid w:val="008736A7"/>
    <w:rsid w:val="00875E3D"/>
    <w:rsid w:val="00885618"/>
    <w:rsid w:val="008947A4"/>
    <w:rsid w:val="008948BE"/>
    <w:rsid w:val="008977D0"/>
    <w:rsid w:val="008A3E70"/>
    <w:rsid w:val="008B0FB1"/>
    <w:rsid w:val="008B23F7"/>
    <w:rsid w:val="008B2CC1"/>
    <w:rsid w:val="008B40A5"/>
    <w:rsid w:val="008B60B2"/>
    <w:rsid w:val="008C014E"/>
    <w:rsid w:val="008C2D2F"/>
    <w:rsid w:val="008C2FE6"/>
    <w:rsid w:val="008D69B0"/>
    <w:rsid w:val="008F1F70"/>
    <w:rsid w:val="008F2009"/>
    <w:rsid w:val="008F21E0"/>
    <w:rsid w:val="00900ACF"/>
    <w:rsid w:val="00901B6B"/>
    <w:rsid w:val="0090731E"/>
    <w:rsid w:val="009162E2"/>
    <w:rsid w:val="00916EE2"/>
    <w:rsid w:val="00921602"/>
    <w:rsid w:val="00922789"/>
    <w:rsid w:val="00933999"/>
    <w:rsid w:val="009378BE"/>
    <w:rsid w:val="00940793"/>
    <w:rsid w:val="00965EC2"/>
    <w:rsid w:val="00966A22"/>
    <w:rsid w:val="0096722F"/>
    <w:rsid w:val="00975B9F"/>
    <w:rsid w:val="00977360"/>
    <w:rsid w:val="00980843"/>
    <w:rsid w:val="009820CB"/>
    <w:rsid w:val="00987E9A"/>
    <w:rsid w:val="00997AAD"/>
    <w:rsid w:val="00997EE2"/>
    <w:rsid w:val="009A50F5"/>
    <w:rsid w:val="009A591F"/>
    <w:rsid w:val="009B4C7A"/>
    <w:rsid w:val="009B7F7C"/>
    <w:rsid w:val="009C0C04"/>
    <w:rsid w:val="009C206F"/>
    <w:rsid w:val="009C757E"/>
    <w:rsid w:val="009E2791"/>
    <w:rsid w:val="009E3B27"/>
    <w:rsid w:val="009E3F6F"/>
    <w:rsid w:val="009E5F9F"/>
    <w:rsid w:val="009F2A14"/>
    <w:rsid w:val="009F499F"/>
    <w:rsid w:val="00A013DC"/>
    <w:rsid w:val="00A04B6E"/>
    <w:rsid w:val="00A101A1"/>
    <w:rsid w:val="00A10413"/>
    <w:rsid w:val="00A138F5"/>
    <w:rsid w:val="00A1570B"/>
    <w:rsid w:val="00A1695C"/>
    <w:rsid w:val="00A21684"/>
    <w:rsid w:val="00A248E5"/>
    <w:rsid w:val="00A250BD"/>
    <w:rsid w:val="00A25251"/>
    <w:rsid w:val="00A25430"/>
    <w:rsid w:val="00A3023B"/>
    <w:rsid w:val="00A353ED"/>
    <w:rsid w:val="00A42DAF"/>
    <w:rsid w:val="00A456E7"/>
    <w:rsid w:val="00A45BD8"/>
    <w:rsid w:val="00A52A9B"/>
    <w:rsid w:val="00A54949"/>
    <w:rsid w:val="00A55BD6"/>
    <w:rsid w:val="00A57CFA"/>
    <w:rsid w:val="00A7405F"/>
    <w:rsid w:val="00A76562"/>
    <w:rsid w:val="00A85AB9"/>
    <w:rsid w:val="00A869B7"/>
    <w:rsid w:val="00A93FBD"/>
    <w:rsid w:val="00A968AF"/>
    <w:rsid w:val="00AA0CD0"/>
    <w:rsid w:val="00AA1EEF"/>
    <w:rsid w:val="00AB03D2"/>
    <w:rsid w:val="00AC205C"/>
    <w:rsid w:val="00AD38EE"/>
    <w:rsid w:val="00AF0A6B"/>
    <w:rsid w:val="00AF5108"/>
    <w:rsid w:val="00B035A0"/>
    <w:rsid w:val="00B05A69"/>
    <w:rsid w:val="00B07AB9"/>
    <w:rsid w:val="00B1322D"/>
    <w:rsid w:val="00B14368"/>
    <w:rsid w:val="00B21387"/>
    <w:rsid w:val="00B2247B"/>
    <w:rsid w:val="00B23196"/>
    <w:rsid w:val="00B24B64"/>
    <w:rsid w:val="00B27CB2"/>
    <w:rsid w:val="00B4261F"/>
    <w:rsid w:val="00B45BDB"/>
    <w:rsid w:val="00B46D7E"/>
    <w:rsid w:val="00B54D7D"/>
    <w:rsid w:val="00B706B0"/>
    <w:rsid w:val="00B83157"/>
    <w:rsid w:val="00B85D03"/>
    <w:rsid w:val="00B957CF"/>
    <w:rsid w:val="00B9734B"/>
    <w:rsid w:val="00B97A85"/>
    <w:rsid w:val="00BA4A71"/>
    <w:rsid w:val="00BA5521"/>
    <w:rsid w:val="00BA59F8"/>
    <w:rsid w:val="00BA63F6"/>
    <w:rsid w:val="00BA6DE5"/>
    <w:rsid w:val="00BB30F3"/>
    <w:rsid w:val="00BB78C7"/>
    <w:rsid w:val="00BC0FDE"/>
    <w:rsid w:val="00BC375A"/>
    <w:rsid w:val="00BD5239"/>
    <w:rsid w:val="00BD7DB1"/>
    <w:rsid w:val="00BE0168"/>
    <w:rsid w:val="00BE55D6"/>
    <w:rsid w:val="00BE5857"/>
    <w:rsid w:val="00BF4DAE"/>
    <w:rsid w:val="00BF66A7"/>
    <w:rsid w:val="00C023DA"/>
    <w:rsid w:val="00C11BFE"/>
    <w:rsid w:val="00C2190F"/>
    <w:rsid w:val="00C23DB5"/>
    <w:rsid w:val="00C26CE7"/>
    <w:rsid w:val="00C32F61"/>
    <w:rsid w:val="00C40618"/>
    <w:rsid w:val="00C4369F"/>
    <w:rsid w:val="00C45642"/>
    <w:rsid w:val="00C47421"/>
    <w:rsid w:val="00C478B5"/>
    <w:rsid w:val="00C50083"/>
    <w:rsid w:val="00C53F26"/>
    <w:rsid w:val="00C556FE"/>
    <w:rsid w:val="00C57277"/>
    <w:rsid w:val="00C7675A"/>
    <w:rsid w:val="00C771EA"/>
    <w:rsid w:val="00C774DC"/>
    <w:rsid w:val="00C84E6D"/>
    <w:rsid w:val="00C86FBF"/>
    <w:rsid w:val="00C93067"/>
    <w:rsid w:val="00C977DB"/>
    <w:rsid w:val="00CB132F"/>
    <w:rsid w:val="00CB13CA"/>
    <w:rsid w:val="00CB5AD6"/>
    <w:rsid w:val="00CB5E7A"/>
    <w:rsid w:val="00CB5FAB"/>
    <w:rsid w:val="00CB6E23"/>
    <w:rsid w:val="00CC320E"/>
    <w:rsid w:val="00CC5016"/>
    <w:rsid w:val="00CD1862"/>
    <w:rsid w:val="00CD32F7"/>
    <w:rsid w:val="00CD78BF"/>
    <w:rsid w:val="00CE0A51"/>
    <w:rsid w:val="00CE0F4D"/>
    <w:rsid w:val="00CE1E8D"/>
    <w:rsid w:val="00CE29AF"/>
    <w:rsid w:val="00CE6390"/>
    <w:rsid w:val="00CE6F51"/>
    <w:rsid w:val="00CF341C"/>
    <w:rsid w:val="00CF4536"/>
    <w:rsid w:val="00CF5AC9"/>
    <w:rsid w:val="00CF73AE"/>
    <w:rsid w:val="00D13DC1"/>
    <w:rsid w:val="00D2241F"/>
    <w:rsid w:val="00D22BD4"/>
    <w:rsid w:val="00D30CC7"/>
    <w:rsid w:val="00D316A9"/>
    <w:rsid w:val="00D31C2F"/>
    <w:rsid w:val="00D347AC"/>
    <w:rsid w:val="00D37BE1"/>
    <w:rsid w:val="00D40A98"/>
    <w:rsid w:val="00D424EC"/>
    <w:rsid w:val="00D45252"/>
    <w:rsid w:val="00D55313"/>
    <w:rsid w:val="00D5693F"/>
    <w:rsid w:val="00D571A3"/>
    <w:rsid w:val="00D57F87"/>
    <w:rsid w:val="00D57F90"/>
    <w:rsid w:val="00D6200F"/>
    <w:rsid w:val="00D65F1C"/>
    <w:rsid w:val="00D70409"/>
    <w:rsid w:val="00D71B4D"/>
    <w:rsid w:val="00D75C7C"/>
    <w:rsid w:val="00D76F38"/>
    <w:rsid w:val="00D800AA"/>
    <w:rsid w:val="00D844BD"/>
    <w:rsid w:val="00D8485C"/>
    <w:rsid w:val="00D90EE5"/>
    <w:rsid w:val="00D93D55"/>
    <w:rsid w:val="00D93D6A"/>
    <w:rsid w:val="00D95311"/>
    <w:rsid w:val="00DB3CDA"/>
    <w:rsid w:val="00DB42CB"/>
    <w:rsid w:val="00DB6E1F"/>
    <w:rsid w:val="00DC18FE"/>
    <w:rsid w:val="00DC22D9"/>
    <w:rsid w:val="00DC2B25"/>
    <w:rsid w:val="00DC3A10"/>
    <w:rsid w:val="00DC3E50"/>
    <w:rsid w:val="00DE60E0"/>
    <w:rsid w:val="00DE624B"/>
    <w:rsid w:val="00DF197A"/>
    <w:rsid w:val="00DF7962"/>
    <w:rsid w:val="00E04B22"/>
    <w:rsid w:val="00E05671"/>
    <w:rsid w:val="00E07721"/>
    <w:rsid w:val="00E11CD9"/>
    <w:rsid w:val="00E17A04"/>
    <w:rsid w:val="00E213EE"/>
    <w:rsid w:val="00E22366"/>
    <w:rsid w:val="00E27B02"/>
    <w:rsid w:val="00E31B0E"/>
    <w:rsid w:val="00E31DFF"/>
    <w:rsid w:val="00E335FE"/>
    <w:rsid w:val="00E42B9A"/>
    <w:rsid w:val="00E532DC"/>
    <w:rsid w:val="00E57387"/>
    <w:rsid w:val="00E62906"/>
    <w:rsid w:val="00E632FB"/>
    <w:rsid w:val="00E63316"/>
    <w:rsid w:val="00E64F7B"/>
    <w:rsid w:val="00E66C2C"/>
    <w:rsid w:val="00E67B4C"/>
    <w:rsid w:val="00E7182A"/>
    <w:rsid w:val="00E74DC1"/>
    <w:rsid w:val="00E87067"/>
    <w:rsid w:val="00E97D18"/>
    <w:rsid w:val="00EA1848"/>
    <w:rsid w:val="00EB50E5"/>
    <w:rsid w:val="00EC23FC"/>
    <w:rsid w:val="00EC3952"/>
    <w:rsid w:val="00EC4E49"/>
    <w:rsid w:val="00EC7B1E"/>
    <w:rsid w:val="00ED0E36"/>
    <w:rsid w:val="00ED1994"/>
    <w:rsid w:val="00ED4C4F"/>
    <w:rsid w:val="00ED77FB"/>
    <w:rsid w:val="00EE1502"/>
    <w:rsid w:val="00EE3B73"/>
    <w:rsid w:val="00EE45FA"/>
    <w:rsid w:val="00EE5748"/>
    <w:rsid w:val="00EE7F02"/>
    <w:rsid w:val="00EF0146"/>
    <w:rsid w:val="00EF33F4"/>
    <w:rsid w:val="00F05245"/>
    <w:rsid w:val="00F0720F"/>
    <w:rsid w:val="00F107C0"/>
    <w:rsid w:val="00F10AD1"/>
    <w:rsid w:val="00F11C60"/>
    <w:rsid w:val="00F172CF"/>
    <w:rsid w:val="00F201C4"/>
    <w:rsid w:val="00F22F40"/>
    <w:rsid w:val="00F24361"/>
    <w:rsid w:val="00F2437D"/>
    <w:rsid w:val="00F30890"/>
    <w:rsid w:val="00F328E1"/>
    <w:rsid w:val="00F37368"/>
    <w:rsid w:val="00F41701"/>
    <w:rsid w:val="00F4574C"/>
    <w:rsid w:val="00F46133"/>
    <w:rsid w:val="00F559BC"/>
    <w:rsid w:val="00F66152"/>
    <w:rsid w:val="00F70BBE"/>
    <w:rsid w:val="00F7554A"/>
    <w:rsid w:val="00F763A0"/>
    <w:rsid w:val="00F7721F"/>
    <w:rsid w:val="00F82738"/>
    <w:rsid w:val="00F90BDD"/>
    <w:rsid w:val="00FA58D7"/>
    <w:rsid w:val="00FA7276"/>
    <w:rsid w:val="00FB0504"/>
    <w:rsid w:val="00FB05D6"/>
    <w:rsid w:val="00FB0B97"/>
    <w:rsid w:val="00FB5024"/>
    <w:rsid w:val="00FC1AC5"/>
    <w:rsid w:val="00FC3D36"/>
    <w:rsid w:val="00FC4C8A"/>
    <w:rsid w:val="00FD18AF"/>
    <w:rsid w:val="00FD4BFB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A8CC2E4"/>
  <w15:docId w15:val="{AB5CBEC1-D210-4277-9361-A7C846DC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727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B40A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B40A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B40A5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B40A5"/>
    <w:rPr>
      <w:rFonts w:ascii="Arial" w:eastAsia="SimSun" w:hAnsi="Arial" w:cs="Arial"/>
      <w:b/>
      <w:bCs/>
      <w:sz w:val="18"/>
      <w:lang w:eastAsia="zh-CN"/>
    </w:rPr>
  </w:style>
  <w:style w:type="character" w:customStyle="1" w:styleId="Heading1Char">
    <w:name w:val="Heading 1 Char"/>
    <w:basedOn w:val="DefaultParagraphFont"/>
    <w:link w:val="Heading1"/>
    <w:rsid w:val="00E05671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E05671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297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Sistema de Madrid: Aviso no. 32/2026</vt:lpstr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Madrid: Aviso no. 32/2026</dc:title>
  <dc:subject>Declaración efectuada en virtud del Artículo 8.7)a) del Protocolo de Madrid: Bailía de Jersey</dc:subject>
  <dc:creator>OMPI</dc:creator>
  <cp:keywords/>
  <dc:description/>
  <cp:lastModifiedBy>DOUAY Marie-Laure</cp:lastModifiedBy>
  <cp:revision>32</cp:revision>
  <cp:lastPrinted>2026-06-24T12:22:00Z</cp:lastPrinted>
  <dcterms:created xsi:type="dcterms:W3CDTF">2024-06-04T09:36:00Z</dcterms:created>
  <dcterms:modified xsi:type="dcterms:W3CDTF">2026-06-24T12:22:00Z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d543ba28-f22c-47cd-b8ca-b6fe9dc2ba05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2024-06-04T13:54:20Z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923157ef-cab8-46ff-9449-dfc4a38ac0e1</vt:lpwstr>
  </property>
  <property fmtid="{D5CDD505-2E9C-101B-9397-08002B2CF9AE}" pid="14" name="MSIP_Label_20773ee6-353b-4fb9-a59d-0b94c8c67bea_ContentBits">
    <vt:lpwstr>0</vt:lpwstr>
  </property>
</Properties>
</file>