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13D28D58" wp14:editId="0F852D7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1102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CC6C1D">
              <w:rPr>
                <w:rFonts w:ascii="Arial Black" w:hAnsi="Arial Black"/>
                <w:color w:val="000000"/>
                <w:sz w:val="15"/>
                <w:lang w:val="es-ES_tradnl"/>
              </w:rPr>
              <w:t>/2022</w:t>
            </w:r>
          </w:p>
        </w:tc>
      </w:tr>
    </w:tbl>
    <w:p w:rsidR="000255C9" w:rsidRPr="002B5980" w:rsidRDefault="000255C9" w:rsidP="008B2CC1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0255C9" w:rsidP="00CC5016">
      <w:pPr>
        <w:rPr>
          <w:lang w:val="es-ES_tradnl"/>
        </w:rPr>
      </w:pPr>
    </w:p>
    <w:p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1633A1" w:rsidRPr="0027396E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 xml:space="preserve">Declaración efectuada en virtud del Artículo </w:t>
      </w:r>
      <w:proofErr w:type="gramStart"/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8.7)a</w:t>
      </w:r>
      <w:proofErr w:type="gramEnd"/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) del Protocolo de Madrid</w:t>
      </w:r>
      <w:r w:rsidR="0027396E" w:rsidRPr="002B5980">
        <w:rPr>
          <w:b/>
          <w:sz w:val="24"/>
          <w:szCs w:val="24"/>
          <w:lang w:val="es-ES_tradnl"/>
        </w:rPr>
        <w:t xml:space="preserve">:  </w:t>
      </w:r>
      <w:r w:rsidR="00657C17">
        <w:rPr>
          <w:b/>
          <w:sz w:val="24"/>
          <w:szCs w:val="24"/>
          <w:lang w:val="es-ES_tradnl"/>
        </w:rPr>
        <w:t xml:space="preserve"> </w:t>
      </w:r>
      <w:r w:rsidR="00537DBE">
        <w:rPr>
          <w:b/>
          <w:sz w:val="24"/>
          <w:szCs w:val="24"/>
          <w:lang w:val="es-ES_tradnl"/>
        </w:rPr>
        <w:t>Jamaica</w:t>
      </w:r>
    </w:p>
    <w:p w:rsidR="0027396E" w:rsidRDefault="0027396E" w:rsidP="0027396E">
      <w:pPr>
        <w:rPr>
          <w:szCs w:val="22"/>
          <w:lang w:val="es-ES_tradnl"/>
        </w:rPr>
      </w:pPr>
    </w:p>
    <w:p w:rsidR="00F70BBE" w:rsidRPr="000F2265" w:rsidRDefault="00A248E5" w:rsidP="004817D7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537DBE">
        <w:rPr>
          <w:lang w:val="es-ES_tradnl" w:eastAsia="ja-JP"/>
        </w:rPr>
        <w:t>Gobierno de</w:t>
      </w:r>
      <w:r w:rsidR="00657C17">
        <w:rPr>
          <w:lang w:val="es-ES_tradnl" w:eastAsia="ja-JP"/>
        </w:rPr>
        <w:t xml:space="preserve"> </w:t>
      </w:r>
      <w:r w:rsidR="00537DBE">
        <w:rPr>
          <w:lang w:val="es-ES_tradnl" w:eastAsia="ja-JP"/>
        </w:rPr>
        <w:t>Jamaica</w:t>
      </w:r>
      <w:r w:rsidR="006F291E" w:rsidRPr="006F291E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657C17">
        <w:rPr>
          <w:lang w:val="es-ES_tradnl" w:eastAsia="ja-JP"/>
        </w:rPr>
        <w:t xml:space="preserve"> </w:t>
      </w:r>
      <w:r w:rsidR="00537DBE">
        <w:rPr>
          <w:lang w:val="es-ES_tradnl" w:eastAsia="ja-JP"/>
        </w:rPr>
        <w:t>Jamaica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537DBE">
        <w:rPr>
          <w:lang w:val="es-ES_tradnl" w:eastAsia="ja-JP"/>
        </w:rPr>
        <w:t>ado</w:t>
      </w:r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>se haya design</w:t>
      </w:r>
      <w:r w:rsidR="00537DBE">
        <w:rPr>
          <w:lang w:val="es-ES_tradnl" w:eastAsia="ja-JP"/>
        </w:rPr>
        <w:t>ado a</w:t>
      </w:r>
      <w:r w:rsidR="00657C17">
        <w:rPr>
          <w:lang w:val="es-ES_tradnl" w:eastAsia="ja-JP"/>
        </w:rPr>
        <w:t xml:space="preserve"> </w:t>
      </w:r>
      <w:r w:rsidR="00537DBE">
        <w:rPr>
          <w:lang w:val="es-ES_tradnl" w:eastAsia="ja-JP"/>
        </w:rPr>
        <w:t>Jamaica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:rsidR="00533833" w:rsidRPr="00BC3884" w:rsidRDefault="004275BB" w:rsidP="00BC3884">
      <w:pPr>
        <w:pStyle w:val="ONUMFS"/>
        <w:rPr>
          <w:lang w:val="es-ES_tradnl"/>
        </w:rPr>
      </w:pPr>
      <w:r w:rsidRPr="00173062">
        <w:rPr>
          <w:lang w:val="es-ES_tradnl" w:eastAsia="ja-JP"/>
        </w:rPr>
        <w:t xml:space="preserve">De conformidad con la Regla </w:t>
      </w:r>
      <w:proofErr w:type="gramStart"/>
      <w:r w:rsidRPr="00173062">
        <w:rPr>
          <w:lang w:val="es-ES_tradnl" w:eastAsia="ja-JP"/>
        </w:rPr>
        <w:t>35.2)b</w:t>
      </w:r>
      <w:proofErr w:type="gramEnd"/>
      <w:r w:rsidRPr="00173062">
        <w:rPr>
          <w:lang w:val="es-ES_tradnl" w:eastAsia="ja-JP"/>
        </w:rPr>
        <w:t>) del Reglamento del Protocolo de Madrid, el Director</w:t>
      </w:r>
      <w:r w:rsidR="00AB0E61">
        <w:rPr>
          <w:lang w:val="es-ES_tradnl" w:eastAsia="ja-JP"/>
        </w:rPr>
        <w:t xml:space="preserve"> </w:t>
      </w:r>
      <w:r w:rsidRPr="00173062">
        <w:rPr>
          <w:lang w:val="es-ES_tradnl" w:eastAsia="ja-JP"/>
        </w:rPr>
        <w:t xml:space="preserve">General de la OMPI, tras consultar con la </w:t>
      </w:r>
      <w:r w:rsidR="004F0760" w:rsidRPr="00173062">
        <w:rPr>
          <w:lang w:val="es-ES_tradnl" w:eastAsia="ja-JP"/>
        </w:rPr>
        <w:t xml:space="preserve">Oficina de </w:t>
      </w:r>
      <w:r w:rsidR="00537DBE">
        <w:rPr>
          <w:lang w:val="es-ES_tradnl" w:eastAsia="ja-JP"/>
        </w:rPr>
        <w:t>Jamaica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BC3884" w:rsidRPr="001C6212" w:rsidTr="00E61EEE">
        <w:tc>
          <w:tcPr>
            <w:tcW w:w="6710" w:type="dxa"/>
            <w:gridSpan w:val="2"/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b/>
                <w:bCs/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b/>
                <w:bCs/>
                <w:lang w:val="es-ES"/>
              </w:rPr>
            </w:pPr>
            <w:r w:rsidRPr="001C6212">
              <w:rPr>
                <w:b/>
                <w:bCs/>
                <w:lang w:val="es-ES"/>
              </w:rPr>
              <w:t>ASUNTOS</w:t>
            </w:r>
          </w:p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b/>
                <w:bCs/>
                <w:lang w:val="es-ES"/>
              </w:rPr>
            </w:pPr>
            <w:r w:rsidRPr="001C6212">
              <w:rPr>
                <w:b/>
                <w:bCs/>
                <w:lang w:val="es-ES"/>
              </w:rPr>
              <w:t>Importes</w:t>
            </w: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i/>
                <w:iCs/>
                <w:lang w:val="es-ES" w:eastAsia="ja-JP"/>
              </w:rPr>
            </w:pPr>
            <w:r w:rsidRPr="001C6212">
              <w:rPr>
                <w:lang w:val="es-ES"/>
              </w:rPr>
              <w:t>(</w:t>
            </w:r>
            <w:r w:rsidRPr="001C6212">
              <w:rPr>
                <w:i/>
                <w:iCs/>
                <w:lang w:val="es-ES"/>
              </w:rPr>
              <w:t>en francos suizos</w:t>
            </w:r>
            <w:r w:rsidRPr="001C6212">
              <w:rPr>
                <w:i/>
                <w:iCs/>
                <w:lang w:val="es-ES" w:eastAsia="ja-JP"/>
              </w:rPr>
              <w:t>)</w:t>
            </w:r>
          </w:p>
          <w:p w:rsidR="00BC3884" w:rsidRPr="001C6212" w:rsidRDefault="00BC3884" w:rsidP="00E61EEE">
            <w:pPr>
              <w:rPr>
                <w:i/>
                <w:iCs/>
                <w:lang w:val="es-ES" w:eastAsia="ja-JP"/>
              </w:rPr>
            </w:pPr>
          </w:p>
        </w:tc>
      </w:tr>
      <w:tr w:rsidR="00BC3884" w:rsidRPr="001C6212" w:rsidTr="00E61EEE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  <w:r w:rsidRPr="001C6212">
              <w:rPr>
                <w:lang w:val="es-ES"/>
              </w:rPr>
              <w:t>Solicitud o</w:t>
            </w: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  <w:r w:rsidRPr="001C6212">
              <w:rPr>
                <w:lang w:val="es-ES"/>
              </w:rPr>
              <w:t>designación</w:t>
            </w: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  <w:r w:rsidRPr="001C6212">
              <w:rPr>
                <w:lang w:val="es-ES"/>
              </w:rPr>
              <w:t xml:space="preserve">posterior </w:t>
            </w: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lang w:val="es-ES"/>
              </w:rPr>
              <w:t xml:space="preserve">–  por una clase </w:t>
            </w:r>
            <w:r w:rsidRPr="001C6212">
              <w:rPr>
                <w:rFonts w:eastAsia="MS Mincho"/>
                <w:szCs w:val="22"/>
                <w:lang w:val="es-ES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8707AE" w:rsidP="00E61EEE">
            <w:pPr>
              <w:jc w:val="center"/>
              <w:rPr>
                <w:lang w:val="es-ES"/>
              </w:rPr>
            </w:pPr>
            <w:r w:rsidRPr="001C6212">
              <w:rPr>
                <w:lang w:val="es-ES"/>
              </w:rPr>
              <w:t>188</w:t>
            </w:r>
          </w:p>
        </w:tc>
      </w:tr>
      <w:tr w:rsidR="00BC3884" w:rsidRPr="001C6212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lang w:val="es-ES"/>
              </w:rPr>
            </w:pPr>
            <w:r w:rsidRPr="001C6212">
              <w:rPr>
                <w:lang w:val="es-ES"/>
              </w:rPr>
              <w:t xml:space="preserve">–  </w:t>
            </w:r>
            <w:r w:rsidRPr="001C6212">
              <w:rPr>
                <w:rFonts w:eastAsia="MS Mincho"/>
                <w:szCs w:val="22"/>
                <w:lang w:val="es-ES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 xml:space="preserve"> 25</w:t>
            </w:r>
          </w:p>
        </w:tc>
      </w:tr>
      <w:tr w:rsidR="00BC3884" w:rsidRPr="0081102B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BC3884" w:rsidRPr="001C6212" w:rsidRDefault="00BC3884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1C6212">
              <w:rPr>
                <w:rFonts w:eastAsia="MS Mincho"/>
                <w:i/>
                <w:iCs/>
                <w:szCs w:val="22"/>
                <w:lang w:val="es-ES" w:eastAsia="ja-JP"/>
              </w:rPr>
              <w:t xml:space="preserve">Cuando se trate de una marca colectiva o de </w:t>
            </w:r>
            <w:r w:rsidRPr="001C6212">
              <w:rPr>
                <w:i/>
                <w:lang w:val="es-ES"/>
              </w:rPr>
              <w:t>certificación</w:t>
            </w:r>
            <w:r w:rsidRPr="001C6212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</w:p>
        </w:tc>
      </w:tr>
      <w:tr w:rsidR="00BC3884" w:rsidRPr="001C6212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lang w:val="es-ES"/>
              </w:rPr>
            </w:pPr>
            <w:r w:rsidRPr="001C6212">
              <w:rPr>
                <w:lang w:val="es-ES"/>
              </w:rPr>
              <w:t xml:space="preserve">–  por una clase </w:t>
            </w:r>
            <w:r w:rsidRPr="001C6212">
              <w:rPr>
                <w:rFonts w:eastAsia="MS Mincho"/>
                <w:szCs w:val="22"/>
                <w:lang w:val="es-ES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>304</w:t>
            </w:r>
          </w:p>
        </w:tc>
      </w:tr>
      <w:tr w:rsidR="00BC3884" w:rsidRPr="001C6212" w:rsidTr="00E61EEE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lang w:val="es-ES"/>
              </w:rPr>
              <w:t xml:space="preserve">–  </w:t>
            </w:r>
            <w:r w:rsidRPr="001C6212">
              <w:rPr>
                <w:rFonts w:eastAsia="MS Mincho"/>
                <w:szCs w:val="22"/>
                <w:lang w:val="es-ES" w:eastAsia="ja-JP"/>
              </w:rPr>
              <w:t>por cada clase adicional</w:t>
            </w:r>
          </w:p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 xml:space="preserve"> 25</w:t>
            </w:r>
          </w:p>
        </w:tc>
      </w:tr>
    </w:tbl>
    <w:p w:rsidR="00A469ED" w:rsidRPr="001C6212" w:rsidRDefault="00A469ED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A469ED" w:rsidRPr="001C6212" w:rsidRDefault="00A469ED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A469ED" w:rsidRPr="001C6212" w:rsidRDefault="00A469ED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A469ED" w:rsidRPr="001C6212" w:rsidRDefault="00A469ED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p w:rsidR="00BC3884" w:rsidRPr="001C6212" w:rsidRDefault="00BC3884" w:rsidP="00533833">
      <w:pPr>
        <w:pStyle w:val="ONUMFS"/>
        <w:numPr>
          <w:ilvl w:val="0"/>
          <w:numId w:val="0"/>
        </w:numPr>
        <w:spacing w:after="0"/>
        <w:rPr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BC3884" w:rsidRPr="001C6212" w:rsidTr="00E61EEE">
        <w:tc>
          <w:tcPr>
            <w:tcW w:w="6710" w:type="dxa"/>
            <w:gridSpan w:val="2"/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b/>
                <w:bCs/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b/>
                <w:bCs/>
                <w:lang w:val="es-ES"/>
              </w:rPr>
            </w:pPr>
            <w:r w:rsidRPr="001C6212">
              <w:rPr>
                <w:b/>
                <w:bCs/>
                <w:lang w:val="es-ES"/>
              </w:rPr>
              <w:t>ASUNTOS</w:t>
            </w:r>
          </w:p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b/>
                <w:bCs/>
                <w:lang w:val="es-ES"/>
              </w:rPr>
            </w:pPr>
            <w:r w:rsidRPr="001C6212">
              <w:rPr>
                <w:b/>
                <w:bCs/>
                <w:lang w:val="es-ES"/>
              </w:rPr>
              <w:t>Importes</w:t>
            </w: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i/>
                <w:iCs/>
                <w:lang w:val="es-ES" w:eastAsia="ja-JP"/>
              </w:rPr>
            </w:pPr>
            <w:r w:rsidRPr="001C6212">
              <w:rPr>
                <w:lang w:val="es-ES"/>
              </w:rPr>
              <w:t>(</w:t>
            </w:r>
            <w:r w:rsidRPr="001C6212">
              <w:rPr>
                <w:i/>
                <w:iCs/>
                <w:lang w:val="es-ES"/>
              </w:rPr>
              <w:t>en francos suizos</w:t>
            </w:r>
            <w:r w:rsidRPr="001C6212">
              <w:rPr>
                <w:i/>
                <w:iCs/>
                <w:lang w:val="es-ES" w:eastAsia="ja-JP"/>
              </w:rPr>
              <w:t>)</w:t>
            </w:r>
          </w:p>
          <w:p w:rsidR="00BC3884" w:rsidRPr="001C6212" w:rsidRDefault="00BC3884" w:rsidP="00E61EEE">
            <w:pPr>
              <w:rPr>
                <w:i/>
                <w:iCs/>
                <w:lang w:val="es-ES" w:eastAsia="ja-JP"/>
              </w:rPr>
            </w:pPr>
          </w:p>
        </w:tc>
      </w:tr>
      <w:tr w:rsidR="00BC3884" w:rsidRPr="001C6212" w:rsidTr="00E61EEE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</w:p>
          <w:p w:rsidR="00BC3884" w:rsidRPr="001C6212" w:rsidRDefault="00BC3884" w:rsidP="00E61EEE">
            <w:pPr>
              <w:jc w:val="center"/>
              <w:rPr>
                <w:lang w:val="es-ES"/>
              </w:rPr>
            </w:pPr>
            <w:r w:rsidRPr="001C6212">
              <w:rPr>
                <w:lang w:val="es-ES"/>
              </w:rPr>
              <w:t>Renovación</w:t>
            </w:r>
          </w:p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lang w:val="es-ES"/>
              </w:rPr>
            </w:pPr>
            <w:r w:rsidRPr="001C6212">
              <w:rPr>
                <w:lang w:val="es-ES"/>
              </w:rPr>
              <w:t xml:space="preserve">–  por una clase </w:t>
            </w:r>
            <w:r w:rsidRPr="001C6212">
              <w:rPr>
                <w:rFonts w:eastAsia="MS Mincho"/>
                <w:szCs w:val="22"/>
                <w:lang w:val="es-ES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>117</w:t>
            </w:r>
          </w:p>
        </w:tc>
      </w:tr>
      <w:tr w:rsidR="00BC3884" w:rsidRPr="001C6212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BC3884" w:rsidP="00E61EEE">
            <w:pPr>
              <w:rPr>
                <w:lang w:val="es-ES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 xml:space="preserve"> 25</w:t>
            </w:r>
          </w:p>
        </w:tc>
      </w:tr>
      <w:tr w:rsidR="00BC3884" w:rsidRPr="0081102B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</w:p>
          <w:p w:rsidR="00BC3884" w:rsidRPr="001C6212" w:rsidRDefault="00BC3884" w:rsidP="00E61EE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" w:eastAsia="ja-JP"/>
              </w:rPr>
            </w:pPr>
            <w:r w:rsidRPr="001C6212">
              <w:rPr>
                <w:rFonts w:eastAsia="MS Mincho"/>
                <w:i/>
                <w:iCs/>
                <w:szCs w:val="22"/>
                <w:lang w:val="es-ES" w:eastAsia="ja-JP"/>
              </w:rPr>
              <w:t xml:space="preserve">Cuando se trate de una marca colectiva o de </w:t>
            </w:r>
            <w:r w:rsidRPr="001C6212">
              <w:rPr>
                <w:i/>
                <w:lang w:val="es-ES"/>
              </w:rPr>
              <w:t>certificación</w:t>
            </w:r>
            <w:r w:rsidRPr="001C6212">
              <w:rPr>
                <w:rFonts w:eastAsia="MS Mincho"/>
                <w:i/>
                <w:iCs/>
                <w:szCs w:val="22"/>
                <w:lang w:val="es-ES" w:eastAsia="ja-JP"/>
              </w:rPr>
              <w:t>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</w:p>
        </w:tc>
      </w:tr>
      <w:tr w:rsidR="00BC3884" w:rsidRPr="001C6212" w:rsidTr="00E61EEE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rPr>
                <w:lang w:val="es-ES"/>
              </w:rPr>
            </w:pPr>
          </w:p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lang w:val="es-ES"/>
              </w:rPr>
              <w:t xml:space="preserve">–  </w:t>
            </w:r>
            <w:r w:rsidRPr="001C6212">
              <w:rPr>
                <w:rFonts w:eastAsia="MS Mincho"/>
                <w:szCs w:val="22"/>
                <w:lang w:val="es-ES" w:eastAsia="ja-JP"/>
              </w:rPr>
              <w:t xml:space="preserve">por </w:t>
            </w:r>
            <w:r w:rsidRPr="001C6212">
              <w:rPr>
                <w:lang w:val="es-ES"/>
              </w:rPr>
              <w:t xml:space="preserve">una clase </w:t>
            </w:r>
            <w:r w:rsidRPr="001C6212">
              <w:rPr>
                <w:rFonts w:eastAsia="MS Mincho"/>
                <w:szCs w:val="22"/>
                <w:lang w:val="es-ES" w:eastAsia="ja-JP"/>
              </w:rPr>
              <w:t>de productos o servicios</w:t>
            </w:r>
          </w:p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BC3884" w:rsidP="00E61EEE">
            <w:pPr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lang w:val="es-ES"/>
              </w:rPr>
              <w:t xml:space="preserve">–  </w:t>
            </w:r>
            <w:r w:rsidRPr="001C6212">
              <w:rPr>
                <w:rFonts w:eastAsia="MS Mincho"/>
                <w:szCs w:val="22"/>
                <w:lang w:val="es-ES" w:eastAsia="ja-JP"/>
              </w:rPr>
              <w:t>por cada clase adicional</w:t>
            </w:r>
          </w:p>
          <w:p w:rsidR="00BC3884" w:rsidRPr="001C6212" w:rsidRDefault="00BC3884" w:rsidP="00E61EEE">
            <w:pPr>
              <w:rPr>
                <w:lang w:val="es-ES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>117</w:t>
            </w:r>
          </w:p>
          <w:p w:rsidR="00BC3884" w:rsidRPr="001C6212" w:rsidRDefault="00BC3884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</w:p>
          <w:p w:rsidR="00BC3884" w:rsidRPr="001C6212" w:rsidRDefault="008707AE" w:rsidP="00E61EEE">
            <w:pPr>
              <w:jc w:val="center"/>
              <w:rPr>
                <w:rFonts w:eastAsia="MS Mincho"/>
                <w:szCs w:val="22"/>
                <w:lang w:val="es-ES" w:eastAsia="ja-JP"/>
              </w:rPr>
            </w:pPr>
            <w:r w:rsidRPr="001C6212">
              <w:rPr>
                <w:rFonts w:eastAsia="MS Mincho"/>
                <w:szCs w:val="22"/>
                <w:lang w:val="es-ES" w:eastAsia="ja-JP"/>
              </w:rPr>
              <w:t xml:space="preserve"> 25</w:t>
            </w:r>
          </w:p>
        </w:tc>
      </w:tr>
    </w:tbl>
    <w:p w:rsidR="00A469ED" w:rsidRDefault="00A469ED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173062">
        <w:rPr>
          <w:lang w:val="es-ES_tradnl" w:eastAsia="ja-JP"/>
        </w:rPr>
        <w:t>E</w:t>
      </w:r>
      <w:r w:rsidR="00CD1862" w:rsidRPr="00173062">
        <w:rPr>
          <w:lang w:val="es-ES_tradnl" w:eastAsia="ja-JP"/>
        </w:rPr>
        <w:t>sta declaración</w:t>
      </w:r>
      <w:r w:rsidRPr="00173062">
        <w:rPr>
          <w:lang w:val="es-ES_tradnl" w:eastAsia="ja-JP"/>
        </w:rPr>
        <w:t xml:space="preserve"> </w:t>
      </w:r>
      <w:r w:rsidR="003345B9" w:rsidRPr="00173062">
        <w:rPr>
          <w:lang w:val="es-ES_tradnl" w:eastAsia="ja-JP"/>
        </w:rPr>
        <w:t>surti</w:t>
      </w:r>
      <w:r w:rsidR="00CD1862" w:rsidRPr="00173062">
        <w:rPr>
          <w:lang w:val="es-ES_tradnl" w:eastAsia="ja-JP"/>
        </w:rPr>
        <w:t>rá e</w:t>
      </w:r>
      <w:r w:rsidR="003345B9" w:rsidRPr="00173062">
        <w:rPr>
          <w:lang w:val="es-ES_tradnl" w:eastAsia="ja-JP"/>
        </w:rPr>
        <w:t>fecto</w:t>
      </w:r>
      <w:r w:rsidR="00CD1862" w:rsidRPr="00173062">
        <w:rPr>
          <w:lang w:val="es-ES_tradnl" w:eastAsia="ja-JP"/>
        </w:rPr>
        <w:t xml:space="preserve"> </w:t>
      </w:r>
      <w:r w:rsidR="0027396E" w:rsidRPr="00173062">
        <w:rPr>
          <w:lang w:val="es-ES_tradnl" w:eastAsia="ja-JP"/>
        </w:rPr>
        <w:t xml:space="preserve">el </w:t>
      </w:r>
      <w:r w:rsidR="00537DBE">
        <w:rPr>
          <w:lang w:val="es-ES"/>
        </w:rPr>
        <w:t>27</w:t>
      </w:r>
      <w:r w:rsidR="00FB0504">
        <w:rPr>
          <w:lang w:val="es-ES"/>
        </w:rPr>
        <w:t xml:space="preserve"> </w:t>
      </w:r>
      <w:r w:rsidR="0025649C" w:rsidRPr="00173062">
        <w:rPr>
          <w:lang w:val="es-ES"/>
        </w:rPr>
        <w:t>de </w:t>
      </w:r>
      <w:r w:rsidR="00537DBE">
        <w:rPr>
          <w:lang w:val="es-ES"/>
        </w:rPr>
        <w:t xml:space="preserve">marzo </w:t>
      </w:r>
      <w:r w:rsidR="0025649C" w:rsidRPr="00173062">
        <w:rPr>
          <w:lang w:val="es-ES"/>
        </w:rPr>
        <w:t>de 20</w:t>
      </w:r>
      <w:r w:rsidR="00537DBE">
        <w:rPr>
          <w:lang w:val="es-ES"/>
        </w:rPr>
        <w:t>22</w:t>
      </w:r>
      <w:r w:rsidR="0027396E" w:rsidRPr="00173062">
        <w:rPr>
          <w:lang w:val="es-ES_tradnl" w:eastAsia="ja-JP"/>
        </w:rPr>
        <w:t xml:space="preserve">.  Por tanto, </w:t>
      </w:r>
      <w:r w:rsidR="0015082B" w:rsidRPr="00173062">
        <w:rPr>
          <w:lang w:val="es-ES_tradnl" w:eastAsia="ja-JP"/>
        </w:rPr>
        <w:t>los</w:t>
      </w:r>
      <w:r w:rsidR="0027396E" w:rsidRPr="00173062">
        <w:rPr>
          <w:lang w:val="es-ES_tradnl" w:eastAsia="ja-JP"/>
        </w:rPr>
        <w:t xml:space="preserve"> importes </w:t>
      </w:r>
      <w:r w:rsidR="0015082B" w:rsidRPr="00173062">
        <w:rPr>
          <w:lang w:val="es-ES_tradnl" w:eastAsia="ja-JP"/>
        </w:rPr>
        <w:t xml:space="preserve">arriba mencionados </w:t>
      </w:r>
      <w:r w:rsidR="0027396E" w:rsidRPr="00173062">
        <w:rPr>
          <w:lang w:val="es-ES_tradnl" w:eastAsia="ja-JP"/>
        </w:rPr>
        <w:t xml:space="preserve">se abonarán cuando </w:t>
      </w:r>
      <w:r w:rsidR="00537DBE">
        <w:rPr>
          <w:lang w:val="es-ES_tradnl" w:eastAsia="ja-JP"/>
        </w:rPr>
        <w:t>Jamaica</w:t>
      </w:r>
    </w:p>
    <w:p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A76562" w:rsidRPr="00506939" w:rsidRDefault="00506939" w:rsidP="0050693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50693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6F291E" w:rsidRPr="00506939">
        <w:rPr>
          <w:rFonts w:eastAsia="MS Mincho"/>
          <w:szCs w:val="22"/>
          <w:lang w:val="es-ES_tradnl" w:eastAsia="ja-JP"/>
        </w:rPr>
        <w:t>sea designado</w:t>
      </w:r>
      <w:r w:rsidR="0027396E" w:rsidRPr="0050693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506939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506939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506939">
        <w:rPr>
          <w:rFonts w:eastAsia="MS Mincho"/>
          <w:szCs w:val="22"/>
          <w:lang w:val="es-ES_tradnl" w:eastAsia="ja-JP"/>
        </w:rPr>
        <w:t xml:space="preserve"> </w:t>
      </w:r>
      <w:proofErr w:type="gramStart"/>
      <w:r w:rsidR="0027396E" w:rsidRPr="00506939">
        <w:rPr>
          <w:rFonts w:eastAsia="MS Mincho"/>
          <w:szCs w:val="22"/>
          <w:lang w:val="es-ES_tradnl" w:eastAsia="ja-JP"/>
        </w:rPr>
        <w:t>posterioridad;</w:t>
      </w:r>
      <w:r w:rsidR="00E63316" w:rsidRPr="00506939">
        <w:rPr>
          <w:rFonts w:eastAsia="MS Mincho"/>
          <w:szCs w:val="22"/>
          <w:lang w:val="es-ES_tradnl" w:eastAsia="ja-JP"/>
        </w:rPr>
        <w:t xml:space="preserve">  </w:t>
      </w:r>
      <w:r w:rsidR="0027396E" w:rsidRPr="00506939">
        <w:rPr>
          <w:rFonts w:eastAsia="MS Mincho"/>
          <w:szCs w:val="22"/>
          <w:lang w:val="es-ES_tradnl" w:eastAsia="ja-JP"/>
        </w:rPr>
        <w:t>o</w:t>
      </w:r>
      <w:proofErr w:type="gramEnd"/>
    </w:p>
    <w:p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</w:t>
      </w:r>
      <w:r w:rsidR="00811AB0">
        <w:rPr>
          <w:rFonts w:eastAsia="MS Mincho"/>
          <w:szCs w:val="22"/>
          <w:lang w:val="es-ES_tradnl" w:eastAsia="ja-JP"/>
        </w:rPr>
        <w:t xml:space="preserve">echa o con posterioridad, o </w:t>
      </w:r>
      <w:r w:rsidRPr="002B5980">
        <w:rPr>
          <w:rFonts w:eastAsia="MS Mincho"/>
          <w:szCs w:val="22"/>
          <w:lang w:val="es-ES_tradnl" w:eastAsia="ja-JP"/>
        </w:rPr>
        <w:t>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 xml:space="preserve">Oficina Internacional de la OMPI en dicha fecha o con </w:t>
      </w:r>
      <w:proofErr w:type="gramStart"/>
      <w:r w:rsidRPr="002B5980">
        <w:rPr>
          <w:rFonts w:eastAsia="MS Mincho"/>
          <w:szCs w:val="22"/>
          <w:lang w:val="es-ES_tradnl" w:eastAsia="ja-JP"/>
        </w:rPr>
        <w:t>posterioridad;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  <w:proofErr w:type="gramEnd"/>
    </w:p>
    <w:p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2B5980" w:rsidRDefault="006F291E" w:rsidP="006B20E0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</w:t>
      </w:r>
      <w:r w:rsidR="00811AB0">
        <w:rPr>
          <w:rFonts w:eastAsia="MS Mincho"/>
          <w:szCs w:val="22"/>
          <w:lang w:val="es-ES_tradnl" w:eastAsia="ja-JP"/>
        </w:rPr>
        <w:t>renueve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:rsidR="00E17A04" w:rsidRPr="002B5980" w:rsidRDefault="00E17A04" w:rsidP="00A76562">
      <w:pPr>
        <w:rPr>
          <w:lang w:val="es-ES_tradnl"/>
        </w:rPr>
      </w:pPr>
    </w:p>
    <w:p w:rsidR="000255C9" w:rsidRPr="002B5980" w:rsidRDefault="0081102B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21</w:t>
      </w:r>
      <w:bookmarkStart w:id="1" w:name="_GoBack"/>
      <w:bookmarkEnd w:id="1"/>
      <w:r w:rsidR="004E58F6" w:rsidRPr="002B5980">
        <w:rPr>
          <w:lang w:val="es-ES_tradnl"/>
        </w:rPr>
        <w:t xml:space="preserve"> de </w:t>
      </w:r>
      <w:r w:rsidR="00CC6C1D">
        <w:rPr>
          <w:lang w:val="es-ES_tradnl"/>
        </w:rPr>
        <w:t>enero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CC6C1D">
        <w:rPr>
          <w:lang w:val="es-ES_tradnl"/>
        </w:rPr>
        <w:t>022</w:t>
      </w:r>
    </w:p>
    <w:sectPr w:rsidR="000255C9" w:rsidRPr="002B5980" w:rsidSect="0046621E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F32" w:rsidRDefault="00A74F32">
      <w:r>
        <w:separator/>
      </w:r>
    </w:p>
  </w:endnote>
  <w:endnote w:type="continuationSeparator" w:id="0">
    <w:p w:rsidR="00A74F32" w:rsidRDefault="00A74F32" w:rsidP="003B38C1">
      <w:r>
        <w:separator/>
      </w:r>
    </w:p>
    <w:p w:rsidR="00A74F32" w:rsidRPr="003B38C1" w:rsidRDefault="00A74F3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F32" w:rsidRPr="003B38C1" w:rsidRDefault="00A74F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F32" w:rsidRDefault="00A74F32">
      <w:r>
        <w:separator/>
      </w:r>
    </w:p>
  </w:footnote>
  <w:footnote w:type="continuationSeparator" w:id="0">
    <w:p w:rsidR="00A74F32" w:rsidRDefault="00A74F32" w:rsidP="008B60B2">
      <w:r>
        <w:separator/>
      </w:r>
    </w:p>
    <w:p w:rsidR="00A74F32" w:rsidRPr="00ED77FB" w:rsidRDefault="00A74F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F32" w:rsidRPr="00ED77FB" w:rsidRDefault="00A74F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1E" w:rsidRDefault="0046621E" w:rsidP="0046621E">
    <w:pPr>
      <w:jc w:val="right"/>
    </w:pPr>
  </w:p>
  <w:p w:rsidR="0046621E" w:rsidRDefault="0046621E" w:rsidP="0046621E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1102B">
      <w:rPr>
        <w:noProof/>
      </w:rPr>
      <w:t>2</w:t>
    </w:r>
    <w:r>
      <w:fldChar w:fldCharType="end"/>
    </w:r>
  </w:p>
  <w:p w:rsidR="0046621E" w:rsidRDefault="0046621E" w:rsidP="0046621E">
    <w:pPr>
      <w:jc w:val="right"/>
    </w:pPr>
  </w:p>
  <w:p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gramStart"/>
    <w:r>
      <w:t>p</w:t>
    </w:r>
    <w:r w:rsidR="000255C9">
      <w:t>ágina</w:t>
    </w:r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2D89"/>
    <w:rsid w:val="000255C9"/>
    <w:rsid w:val="00033F8A"/>
    <w:rsid w:val="00036E44"/>
    <w:rsid w:val="00043313"/>
    <w:rsid w:val="00043CAA"/>
    <w:rsid w:val="00046C3C"/>
    <w:rsid w:val="00051F2E"/>
    <w:rsid w:val="00054DF5"/>
    <w:rsid w:val="00065151"/>
    <w:rsid w:val="000728FF"/>
    <w:rsid w:val="00075432"/>
    <w:rsid w:val="000774C8"/>
    <w:rsid w:val="00077BE0"/>
    <w:rsid w:val="00087215"/>
    <w:rsid w:val="000955FA"/>
    <w:rsid w:val="000968ED"/>
    <w:rsid w:val="000A1674"/>
    <w:rsid w:val="000A42E6"/>
    <w:rsid w:val="000A525D"/>
    <w:rsid w:val="000A7D87"/>
    <w:rsid w:val="000B32CC"/>
    <w:rsid w:val="000D3921"/>
    <w:rsid w:val="000E6D16"/>
    <w:rsid w:val="000E73ED"/>
    <w:rsid w:val="000F2265"/>
    <w:rsid w:val="000F5E56"/>
    <w:rsid w:val="000F632C"/>
    <w:rsid w:val="00123256"/>
    <w:rsid w:val="001253DB"/>
    <w:rsid w:val="0012650B"/>
    <w:rsid w:val="001272E3"/>
    <w:rsid w:val="00131BD8"/>
    <w:rsid w:val="00132368"/>
    <w:rsid w:val="00133F53"/>
    <w:rsid w:val="001362EE"/>
    <w:rsid w:val="00137DEB"/>
    <w:rsid w:val="00140A10"/>
    <w:rsid w:val="0015037D"/>
    <w:rsid w:val="0015082B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3C2D"/>
    <w:rsid w:val="001C6212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68DA"/>
    <w:rsid w:val="00251890"/>
    <w:rsid w:val="0025278E"/>
    <w:rsid w:val="00253223"/>
    <w:rsid w:val="0025649C"/>
    <w:rsid w:val="00262420"/>
    <w:rsid w:val="002634C4"/>
    <w:rsid w:val="00271292"/>
    <w:rsid w:val="00271540"/>
    <w:rsid w:val="00271A74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45B9"/>
    <w:rsid w:val="00335EC1"/>
    <w:rsid w:val="00343D97"/>
    <w:rsid w:val="00347330"/>
    <w:rsid w:val="003578B8"/>
    <w:rsid w:val="00357985"/>
    <w:rsid w:val="00361450"/>
    <w:rsid w:val="00361F79"/>
    <w:rsid w:val="003673CF"/>
    <w:rsid w:val="003832DB"/>
    <w:rsid w:val="003845C1"/>
    <w:rsid w:val="003905F1"/>
    <w:rsid w:val="00395249"/>
    <w:rsid w:val="003A6F89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3F6EDA"/>
    <w:rsid w:val="004052E1"/>
    <w:rsid w:val="00411FB2"/>
    <w:rsid w:val="00414A9E"/>
    <w:rsid w:val="00416FBC"/>
    <w:rsid w:val="00417D19"/>
    <w:rsid w:val="00423E3E"/>
    <w:rsid w:val="004275BB"/>
    <w:rsid w:val="00427AF4"/>
    <w:rsid w:val="0044016C"/>
    <w:rsid w:val="0044034D"/>
    <w:rsid w:val="004630B4"/>
    <w:rsid w:val="004647DA"/>
    <w:rsid w:val="0046621E"/>
    <w:rsid w:val="0047006A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E34B0"/>
    <w:rsid w:val="004E58F6"/>
    <w:rsid w:val="004E7D00"/>
    <w:rsid w:val="004F0612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37DBE"/>
    <w:rsid w:val="00546473"/>
    <w:rsid w:val="00546A94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82076"/>
    <w:rsid w:val="00585C7E"/>
    <w:rsid w:val="005868B8"/>
    <w:rsid w:val="00595283"/>
    <w:rsid w:val="005B0621"/>
    <w:rsid w:val="005B0D66"/>
    <w:rsid w:val="005B1D47"/>
    <w:rsid w:val="005B5479"/>
    <w:rsid w:val="005B5790"/>
    <w:rsid w:val="005C4900"/>
    <w:rsid w:val="005C6649"/>
    <w:rsid w:val="005D130B"/>
    <w:rsid w:val="005E2346"/>
    <w:rsid w:val="005F0FD1"/>
    <w:rsid w:val="005F2F3B"/>
    <w:rsid w:val="00600876"/>
    <w:rsid w:val="00603765"/>
    <w:rsid w:val="00605827"/>
    <w:rsid w:val="00620F5A"/>
    <w:rsid w:val="00624FA9"/>
    <w:rsid w:val="0063443E"/>
    <w:rsid w:val="00642A0A"/>
    <w:rsid w:val="00644AA2"/>
    <w:rsid w:val="00646050"/>
    <w:rsid w:val="00647B0C"/>
    <w:rsid w:val="00651E58"/>
    <w:rsid w:val="00654AE9"/>
    <w:rsid w:val="00655D2A"/>
    <w:rsid w:val="00657C17"/>
    <w:rsid w:val="00661DAB"/>
    <w:rsid w:val="006659A7"/>
    <w:rsid w:val="006713CA"/>
    <w:rsid w:val="00674ABA"/>
    <w:rsid w:val="00676C5C"/>
    <w:rsid w:val="0068134B"/>
    <w:rsid w:val="00684002"/>
    <w:rsid w:val="00684699"/>
    <w:rsid w:val="00684E28"/>
    <w:rsid w:val="006862E7"/>
    <w:rsid w:val="006B20E0"/>
    <w:rsid w:val="006D2BF6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15F4E"/>
    <w:rsid w:val="007176E0"/>
    <w:rsid w:val="00757B62"/>
    <w:rsid w:val="00767C4D"/>
    <w:rsid w:val="00767CC8"/>
    <w:rsid w:val="00773CE3"/>
    <w:rsid w:val="007743EF"/>
    <w:rsid w:val="00775EBD"/>
    <w:rsid w:val="00775FAD"/>
    <w:rsid w:val="00784E5E"/>
    <w:rsid w:val="00790A94"/>
    <w:rsid w:val="0079181F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F1173"/>
    <w:rsid w:val="007F34BC"/>
    <w:rsid w:val="007F4D09"/>
    <w:rsid w:val="007F62D1"/>
    <w:rsid w:val="008023A5"/>
    <w:rsid w:val="008042E5"/>
    <w:rsid w:val="00804EC4"/>
    <w:rsid w:val="0081102B"/>
    <w:rsid w:val="00811AB0"/>
    <w:rsid w:val="008126FC"/>
    <w:rsid w:val="00820F42"/>
    <w:rsid w:val="0083318D"/>
    <w:rsid w:val="00844876"/>
    <w:rsid w:val="0084530C"/>
    <w:rsid w:val="00851ABB"/>
    <w:rsid w:val="00851F65"/>
    <w:rsid w:val="0085268E"/>
    <w:rsid w:val="00853FA8"/>
    <w:rsid w:val="00854071"/>
    <w:rsid w:val="008707AE"/>
    <w:rsid w:val="00875E3D"/>
    <w:rsid w:val="00885618"/>
    <w:rsid w:val="008948BE"/>
    <w:rsid w:val="008977D0"/>
    <w:rsid w:val="008A3E70"/>
    <w:rsid w:val="008B23F7"/>
    <w:rsid w:val="008B2CC1"/>
    <w:rsid w:val="008B60B2"/>
    <w:rsid w:val="008C2D2F"/>
    <w:rsid w:val="008C2FE6"/>
    <w:rsid w:val="008F1F70"/>
    <w:rsid w:val="008F21E0"/>
    <w:rsid w:val="00900ACF"/>
    <w:rsid w:val="00901B6B"/>
    <w:rsid w:val="0090731E"/>
    <w:rsid w:val="009162E2"/>
    <w:rsid w:val="00916EE2"/>
    <w:rsid w:val="00921602"/>
    <w:rsid w:val="0092278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6B19"/>
    <w:rsid w:val="00987E9A"/>
    <w:rsid w:val="00997AAD"/>
    <w:rsid w:val="009A50F5"/>
    <w:rsid w:val="009A591F"/>
    <w:rsid w:val="009B4C7A"/>
    <w:rsid w:val="009C0C04"/>
    <w:rsid w:val="009C757E"/>
    <w:rsid w:val="009E2791"/>
    <w:rsid w:val="009E3F6F"/>
    <w:rsid w:val="009E5F9F"/>
    <w:rsid w:val="009E652E"/>
    <w:rsid w:val="009F2A14"/>
    <w:rsid w:val="009F499F"/>
    <w:rsid w:val="00A013DC"/>
    <w:rsid w:val="00A04B6E"/>
    <w:rsid w:val="00A10413"/>
    <w:rsid w:val="00A138F5"/>
    <w:rsid w:val="00A1570B"/>
    <w:rsid w:val="00A1695C"/>
    <w:rsid w:val="00A21684"/>
    <w:rsid w:val="00A248E5"/>
    <w:rsid w:val="00A250BD"/>
    <w:rsid w:val="00A25430"/>
    <w:rsid w:val="00A353ED"/>
    <w:rsid w:val="00A42DAF"/>
    <w:rsid w:val="00A456E7"/>
    <w:rsid w:val="00A45BD8"/>
    <w:rsid w:val="00A469ED"/>
    <w:rsid w:val="00A52A9B"/>
    <w:rsid w:val="00A55BD6"/>
    <w:rsid w:val="00A57CFA"/>
    <w:rsid w:val="00A74F32"/>
    <w:rsid w:val="00A76562"/>
    <w:rsid w:val="00A869B7"/>
    <w:rsid w:val="00A93FBD"/>
    <w:rsid w:val="00A968AF"/>
    <w:rsid w:val="00AA0CD0"/>
    <w:rsid w:val="00AA1EEF"/>
    <w:rsid w:val="00AB03D2"/>
    <w:rsid w:val="00AB0E61"/>
    <w:rsid w:val="00AC205C"/>
    <w:rsid w:val="00AD38EE"/>
    <w:rsid w:val="00AF0A6B"/>
    <w:rsid w:val="00AF5108"/>
    <w:rsid w:val="00B05A69"/>
    <w:rsid w:val="00B07AB9"/>
    <w:rsid w:val="00B123F2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C3884"/>
    <w:rsid w:val="00BD5239"/>
    <w:rsid w:val="00BD7DB1"/>
    <w:rsid w:val="00BE55D6"/>
    <w:rsid w:val="00BE5857"/>
    <w:rsid w:val="00BF4DAE"/>
    <w:rsid w:val="00C023DA"/>
    <w:rsid w:val="00C11BFE"/>
    <w:rsid w:val="00C26CE7"/>
    <w:rsid w:val="00C32F61"/>
    <w:rsid w:val="00C40618"/>
    <w:rsid w:val="00C45642"/>
    <w:rsid w:val="00C46E3D"/>
    <w:rsid w:val="00C47421"/>
    <w:rsid w:val="00C478B5"/>
    <w:rsid w:val="00C50083"/>
    <w:rsid w:val="00C53F26"/>
    <w:rsid w:val="00C556FE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C320E"/>
    <w:rsid w:val="00CC5016"/>
    <w:rsid w:val="00CC6C1D"/>
    <w:rsid w:val="00CD1862"/>
    <w:rsid w:val="00CE0A51"/>
    <w:rsid w:val="00CE0F4D"/>
    <w:rsid w:val="00CE29AF"/>
    <w:rsid w:val="00CE6390"/>
    <w:rsid w:val="00CF341C"/>
    <w:rsid w:val="00CF4536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693F"/>
    <w:rsid w:val="00D571A3"/>
    <w:rsid w:val="00D57F87"/>
    <w:rsid w:val="00D57F90"/>
    <w:rsid w:val="00D6200F"/>
    <w:rsid w:val="00D65F1C"/>
    <w:rsid w:val="00D70409"/>
    <w:rsid w:val="00D71B4D"/>
    <w:rsid w:val="00D76F38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3A10"/>
    <w:rsid w:val="00DC3E50"/>
    <w:rsid w:val="00DE60E0"/>
    <w:rsid w:val="00DE624B"/>
    <w:rsid w:val="00DF7962"/>
    <w:rsid w:val="00E03839"/>
    <w:rsid w:val="00E04B22"/>
    <w:rsid w:val="00E07721"/>
    <w:rsid w:val="00E11CD9"/>
    <w:rsid w:val="00E17A04"/>
    <w:rsid w:val="00E213EE"/>
    <w:rsid w:val="00E22366"/>
    <w:rsid w:val="00E27B02"/>
    <w:rsid w:val="00E31B0E"/>
    <w:rsid w:val="00E335FE"/>
    <w:rsid w:val="00E42B9A"/>
    <w:rsid w:val="00E532DC"/>
    <w:rsid w:val="00E620E3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3B73"/>
    <w:rsid w:val="00EE45FA"/>
    <w:rsid w:val="00EE5748"/>
    <w:rsid w:val="00EE658E"/>
    <w:rsid w:val="00EE7F02"/>
    <w:rsid w:val="00EF0146"/>
    <w:rsid w:val="00EF33F4"/>
    <w:rsid w:val="00F05245"/>
    <w:rsid w:val="00F0720F"/>
    <w:rsid w:val="00F10AD1"/>
    <w:rsid w:val="00F11C60"/>
    <w:rsid w:val="00F172CF"/>
    <w:rsid w:val="00F201C4"/>
    <w:rsid w:val="00F24361"/>
    <w:rsid w:val="00F2437D"/>
    <w:rsid w:val="00F30890"/>
    <w:rsid w:val="00F328E1"/>
    <w:rsid w:val="00F41701"/>
    <w:rsid w:val="00F4574C"/>
    <w:rsid w:val="00F559BC"/>
    <w:rsid w:val="00F66152"/>
    <w:rsid w:val="00F70BBE"/>
    <w:rsid w:val="00F763A0"/>
    <w:rsid w:val="00F7721F"/>
    <w:rsid w:val="00F90BDD"/>
    <w:rsid w:val="00FA58D7"/>
    <w:rsid w:val="00FA7276"/>
    <w:rsid w:val="00FB0504"/>
    <w:rsid w:val="00FB05D6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65A7E0F8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1779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17</cp:revision>
  <cp:lastPrinted>2021-04-06T11:18:00Z</cp:lastPrinted>
  <dcterms:created xsi:type="dcterms:W3CDTF">2021-11-04T09:36:00Z</dcterms:created>
  <dcterms:modified xsi:type="dcterms:W3CDTF">2022-01-21T07:39:00Z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