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52AAE" w:rsidRPr="00752220" w14:paraId="39291DFA" w14:textId="77777777" w:rsidTr="00563C83">
        <w:tc>
          <w:tcPr>
            <w:tcW w:w="4513" w:type="dxa"/>
            <w:tcBorders>
              <w:bottom w:val="single" w:sz="4" w:space="0" w:color="auto"/>
            </w:tcBorders>
            <w:tcMar>
              <w:bottom w:w="170" w:type="dxa"/>
            </w:tcMar>
          </w:tcPr>
          <w:p w14:paraId="4F9C582A" w14:textId="77777777" w:rsidR="00163F61" w:rsidRPr="00A72640" w:rsidRDefault="00163F61" w:rsidP="003C2450">
            <w:pPr>
              <w:keepNext/>
              <w:keepLines/>
              <w:rPr>
                <w:color w:val="000000" w:themeColor="text1"/>
                <w:lang w:val="es-419"/>
              </w:rPr>
            </w:pPr>
          </w:p>
        </w:tc>
        <w:tc>
          <w:tcPr>
            <w:tcW w:w="4337" w:type="dxa"/>
            <w:tcBorders>
              <w:bottom w:val="single" w:sz="4" w:space="0" w:color="auto"/>
            </w:tcBorders>
            <w:tcMar>
              <w:left w:w="0" w:type="dxa"/>
              <w:bottom w:w="170" w:type="dxa"/>
              <w:right w:w="0" w:type="dxa"/>
            </w:tcMar>
          </w:tcPr>
          <w:p w14:paraId="3BEF22F1" w14:textId="43FD12D3" w:rsidR="00163F61" w:rsidRPr="00752220" w:rsidRDefault="00BF5A83" w:rsidP="003C2450">
            <w:pPr>
              <w:keepNext/>
              <w:keepLines/>
              <w:rPr>
                <w:color w:val="000000" w:themeColor="text1"/>
                <w:lang w:val="es-419"/>
              </w:rPr>
            </w:pPr>
            <w:r w:rsidRPr="00752220">
              <w:rPr>
                <w:noProof/>
                <w:lang w:val="en-US" w:eastAsia="en-US"/>
              </w:rPr>
              <w:drawing>
                <wp:inline distT="0" distB="0" distL="0" distR="0" wp14:anchorId="5EC7F4A1" wp14:editId="3800A55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601C4FAA" w14:textId="77777777" w:rsidR="00163F61" w:rsidRPr="00752220" w:rsidRDefault="00163F61" w:rsidP="003C2450">
            <w:pPr>
              <w:keepNext/>
              <w:keepLines/>
              <w:jc w:val="right"/>
              <w:rPr>
                <w:color w:val="000000" w:themeColor="text1"/>
                <w:lang w:val="es-419"/>
              </w:rPr>
            </w:pPr>
          </w:p>
        </w:tc>
      </w:tr>
      <w:tr w:rsidR="00852AAE" w:rsidRPr="00752220" w14:paraId="4FE1BDE4"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796FC4E7" w14:textId="77777777" w:rsidR="00163F61" w:rsidRPr="00752220" w:rsidRDefault="00163F61" w:rsidP="003C2450">
            <w:pPr>
              <w:keepNext/>
              <w:keepLines/>
              <w:jc w:val="right"/>
              <w:rPr>
                <w:rFonts w:ascii="Arial Black" w:hAnsi="Arial Black"/>
                <w:caps/>
                <w:color w:val="000000" w:themeColor="text1"/>
                <w:sz w:val="15"/>
                <w:lang w:val="es-419"/>
              </w:rPr>
            </w:pPr>
            <w:bookmarkStart w:id="0" w:name="Original"/>
            <w:bookmarkEnd w:id="0"/>
          </w:p>
        </w:tc>
      </w:tr>
      <w:tr w:rsidR="00852AAE" w:rsidRPr="00752220" w14:paraId="58239B9B" w14:textId="77777777" w:rsidTr="00B27CB2">
        <w:trPr>
          <w:trHeight w:hRule="exact" w:val="198"/>
        </w:trPr>
        <w:tc>
          <w:tcPr>
            <w:tcW w:w="9356" w:type="dxa"/>
            <w:gridSpan w:val="3"/>
            <w:tcMar>
              <w:left w:w="0" w:type="dxa"/>
              <w:right w:w="0" w:type="dxa"/>
            </w:tcMar>
          </w:tcPr>
          <w:p w14:paraId="223EA3EE" w14:textId="4DDA1F90" w:rsidR="00163F61" w:rsidRPr="00752220" w:rsidRDefault="00163F61" w:rsidP="00752220">
            <w:pPr>
              <w:jc w:val="right"/>
              <w:rPr>
                <w:color w:val="000000" w:themeColor="text1"/>
                <w:lang w:val="es-419"/>
              </w:rPr>
            </w:pPr>
            <w:r w:rsidRPr="00752220">
              <w:rPr>
                <w:rFonts w:ascii="Arial Black" w:hAnsi="Arial Black"/>
                <w:caps/>
                <w:color w:val="000000" w:themeColor="text1"/>
                <w:sz w:val="15"/>
                <w:lang w:val="es-419"/>
              </w:rPr>
              <w:t xml:space="preserve">AVISO N.º </w:t>
            </w:r>
            <w:r w:rsidR="00752220" w:rsidRPr="00752220">
              <w:rPr>
                <w:rFonts w:ascii="Arial Black" w:hAnsi="Arial Black"/>
                <w:caps/>
                <w:color w:val="000000" w:themeColor="text1"/>
                <w:sz w:val="15"/>
                <w:lang w:val="es-419"/>
              </w:rPr>
              <w:t>2</w:t>
            </w:r>
            <w:r w:rsidRPr="00752220">
              <w:rPr>
                <w:rFonts w:ascii="Arial Black" w:hAnsi="Arial Black"/>
                <w:caps/>
                <w:color w:val="000000" w:themeColor="text1"/>
                <w:sz w:val="15"/>
                <w:lang w:val="es-419"/>
              </w:rPr>
              <w:t>/2021</w:t>
            </w:r>
          </w:p>
        </w:tc>
      </w:tr>
    </w:tbl>
    <w:p w14:paraId="4FAC72FF" w14:textId="4F2F9F87" w:rsidR="00BF5A83" w:rsidRPr="00752220" w:rsidRDefault="00856F48" w:rsidP="00BE4ADB">
      <w:pPr>
        <w:autoSpaceDE w:val="0"/>
        <w:autoSpaceDN w:val="0"/>
        <w:adjustRightInd w:val="0"/>
        <w:spacing w:before="1100"/>
        <w:rPr>
          <w:b/>
          <w:bCs/>
          <w:color w:val="000000" w:themeColor="text1"/>
          <w:sz w:val="28"/>
          <w:szCs w:val="28"/>
          <w:lang w:val="es-419"/>
        </w:rPr>
      </w:pPr>
      <w:r w:rsidRPr="00752220">
        <w:rPr>
          <w:b/>
          <w:bCs/>
          <w:color w:val="000000" w:themeColor="text1"/>
          <w:sz w:val="28"/>
          <w:szCs w:val="28"/>
          <w:lang w:val="es-419"/>
        </w:rPr>
        <w:t xml:space="preserve">Protocolo de Madrid </w:t>
      </w:r>
      <w:r w:rsidR="00163F61" w:rsidRPr="00752220">
        <w:rPr>
          <w:b/>
          <w:bCs/>
          <w:color w:val="000000" w:themeColor="text1"/>
          <w:sz w:val="28"/>
          <w:szCs w:val="28"/>
          <w:lang w:val="es-419"/>
        </w:rPr>
        <w:t>relativo al Registro Internacional de Marcas</w:t>
      </w:r>
    </w:p>
    <w:p w14:paraId="7D50AF5A" w14:textId="195AEA50" w:rsidR="00BF5A83" w:rsidRPr="00752220" w:rsidRDefault="00187D18" w:rsidP="00187D18">
      <w:pPr>
        <w:spacing w:before="660" w:after="240"/>
        <w:rPr>
          <w:b/>
          <w:bCs/>
          <w:iCs/>
          <w:color w:val="000000" w:themeColor="text1"/>
          <w:sz w:val="24"/>
          <w:szCs w:val="24"/>
          <w:lang w:val="es-419"/>
        </w:rPr>
      </w:pPr>
      <w:r w:rsidRPr="00752220">
        <w:rPr>
          <w:b/>
          <w:bCs/>
          <w:iCs/>
          <w:color w:val="000000" w:themeColor="text1"/>
          <w:sz w:val="24"/>
          <w:szCs w:val="24"/>
          <w:lang w:val="es-419"/>
        </w:rPr>
        <w:t xml:space="preserve">Registros internacionales en que figura la designación del Canadá: Comunicaciones de la Oficina Canadiense de </w:t>
      </w:r>
      <w:r w:rsidR="003A5DE8" w:rsidRPr="00752220">
        <w:rPr>
          <w:b/>
          <w:bCs/>
          <w:iCs/>
          <w:color w:val="000000" w:themeColor="text1"/>
          <w:sz w:val="24"/>
          <w:szCs w:val="24"/>
          <w:lang w:val="es-419"/>
        </w:rPr>
        <w:t xml:space="preserve">la </w:t>
      </w:r>
      <w:r w:rsidRPr="00752220">
        <w:rPr>
          <w:b/>
          <w:bCs/>
          <w:iCs/>
          <w:color w:val="000000" w:themeColor="text1"/>
          <w:sz w:val="24"/>
          <w:szCs w:val="24"/>
          <w:lang w:val="es-419"/>
        </w:rPr>
        <w:t>Propiedad Intelectual (CIPO)</w:t>
      </w:r>
    </w:p>
    <w:p w14:paraId="6780CAC9" w14:textId="567EC007" w:rsidR="00BF5A83" w:rsidRPr="00752220" w:rsidRDefault="00187D18" w:rsidP="00187D18">
      <w:pPr>
        <w:pStyle w:val="ONUME"/>
        <w:rPr>
          <w:lang w:val="es-419"/>
        </w:rPr>
      </w:pPr>
      <w:r w:rsidRPr="00752220">
        <w:rPr>
          <w:lang w:val="es-419"/>
        </w:rPr>
        <w:t xml:space="preserve">La Oficina Canadiense de </w:t>
      </w:r>
      <w:r w:rsidR="00856F48" w:rsidRPr="00752220">
        <w:rPr>
          <w:lang w:val="es-419"/>
        </w:rPr>
        <w:t xml:space="preserve">la </w:t>
      </w:r>
      <w:r w:rsidRPr="00752220">
        <w:rPr>
          <w:lang w:val="es-419"/>
        </w:rPr>
        <w:t>Propiedad Intelectual (CIPO) ha facilitado información a la Oficina Internacional de la Organización Mundial de la Propiedad Intelectual (OMPI) acerca de los procedimientos de comunicación que aplica la CIPO en relación con los registros internacionales en que se designa al Canadá.</w:t>
      </w:r>
    </w:p>
    <w:p w14:paraId="6B028E45" w14:textId="77777777" w:rsidR="00BF5A83" w:rsidRPr="00752220" w:rsidRDefault="00187D18" w:rsidP="00CA61D3">
      <w:pPr>
        <w:pStyle w:val="ONUME"/>
        <w:rPr>
          <w:lang w:val="es-419"/>
        </w:rPr>
      </w:pPr>
      <w:r w:rsidRPr="00752220">
        <w:rPr>
          <w:lang w:val="es-419"/>
        </w:rPr>
        <w:t>Los titulares pueden comunicarse directamente con la CIPO, incluso para el intercambio de comunicaciones entre los titulares y la CIPO tras una notificación de denegación provisional, ya que los titulares no están obligados a designar a un agente de marcas canadiense que los represente ante la CIPO.</w:t>
      </w:r>
    </w:p>
    <w:p w14:paraId="42E326C8" w14:textId="124537B2" w:rsidR="00BF5A83" w:rsidRPr="00752220" w:rsidRDefault="00187D18" w:rsidP="00CA61D3">
      <w:pPr>
        <w:pStyle w:val="ONUME"/>
        <w:rPr>
          <w:lang w:val="es-419"/>
        </w:rPr>
      </w:pPr>
      <w:r w:rsidRPr="00752220">
        <w:rPr>
          <w:lang w:val="es-419"/>
        </w:rPr>
        <w:t xml:space="preserve">No obstante, los titulares que deseen estar representados ante la CIPO deben, de conformidad con el reglamento sobre marcas del Canadá, designar a un agente de marcas canadiense. </w:t>
      </w:r>
      <w:r w:rsidR="00856F48" w:rsidRPr="00752220">
        <w:rPr>
          <w:lang w:val="es-419"/>
        </w:rPr>
        <w:t xml:space="preserve"> </w:t>
      </w:r>
      <w:r w:rsidRPr="00752220">
        <w:rPr>
          <w:lang w:val="es-419"/>
        </w:rPr>
        <w:t>La CIPO solo puede comunicarse con un mandatario designado ante la Oficina Internacional de la OMPI si esa persona es un agente de marcas canadiense.</w:t>
      </w:r>
    </w:p>
    <w:p w14:paraId="67468E0A" w14:textId="6B074DEC" w:rsidR="00BF5A83" w:rsidRPr="00752220" w:rsidRDefault="00187D18" w:rsidP="00CA61D3">
      <w:pPr>
        <w:pStyle w:val="ONUME"/>
        <w:rPr>
          <w:lang w:val="es-419"/>
        </w:rPr>
      </w:pPr>
      <w:r w:rsidRPr="00752220">
        <w:rPr>
          <w:lang w:val="es-419"/>
        </w:rPr>
        <w:t xml:space="preserve">Una vez que la Oficina Internacional de la OMPI haya notificado a la CIPO la designación del Canadá en un registro internacional, la CIPO enviará una carta de cortesía al mandatario designado ante la Oficina Internacional de la OMPI. </w:t>
      </w:r>
      <w:r w:rsidR="00856F48" w:rsidRPr="00752220">
        <w:rPr>
          <w:lang w:val="es-419"/>
        </w:rPr>
        <w:t xml:space="preserve"> </w:t>
      </w:r>
      <w:r w:rsidRPr="00752220">
        <w:rPr>
          <w:lang w:val="es-419"/>
        </w:rPr>
        <w:t>El propósito de esa carta es informarle de que, si la CIPO emitiera posteriormente una denegación provisional, toda respuesta a esa notificación debería formularse en el plazo previsto, ya sea por el titular o por un agente de marcas canadiense que represente al titular ante la CIPO.</w:t>
      </w:r>
    </w:p>
    <w:p w14:paraId="31001889" w14:textId="569B37A2" w:rsidR="00BF5A83" w:rsidRPr="00752220" w:rsidRDefault="00187D18" w:rsidP="00CA61D3">
      <w:pPr>
        <w:pStyle w:val="ONUME"/>
        <w:rPr>
          <w:lang w:val="es-419"/>
        </w:rPr>
      </w:pPr>
      <w:r w:rsidRPr="00752220">
        <w:rPr>
          <w:lang w:val="es-419"/>
        </w:rPr>
        <w:t xml:space="preserve">La CIPO enviará a la Oficina Internacional de la OMPI todas las comunicaciones exigidas en virtud del Protocolo de Madrid y del Reglamento del Protocolo </w:t>
      </w:r>
      <w:r w:rsidR="009A138B" w:rsidRPr="00752220">
        <w:rPr>
          <w:lang w:val="es-419"/>
        </w:rPr>
        <w:t xml:space="preserve">de Madrid </w:t>
      </w:r>
      <w:r w:rsidRPr="00752220">
        <w:rPr>
          <w:lang w:val="es-419"/>
        </w:rPr>
        <w:t xml:space="preserve">cuando el Canadá sea designado en los registros internacionales. </w:t>
      </w:r>
      <w:r w:rsidR="00856F48" w:rsidRPr="00752220">
        <w:rPr>
          <w:lang w:val="es-419"/>
        </w:rPr>
        <w:t xml:space="preserve"> </w:t>
      </w:r>
      <w:r w:rsidRPr="00752220">
        <w:rPr>
          <w:lang w:val="es-419"/>
        </w:rPr>
        <w:t>En concreto, la CIPO enviará a la Oficina</w:t>
      </w:r>
      <w:r w:rsidR="00FD7863" w:rsidRPr="00752220">
        <w:rPr>
          <w:lang w:val="es-419"/>
        </w:rPr>
        <w:t> </w:t>
      </w:r>
      <w:r w:rsidRPr="00752220">
        <w:rPr>
          <w:lang w:val="es-419"/>
        </w:rPr>
        <w:t>Internacional de la OMPI todas las comunicaciones en virtud de las Reglas 17, 18</w:t>
      </w:r>
      <w:r w:rsidRPr="00752220">
        <w:rPr>
          <w:i/>
          <w:lang w:val="es-419"/>
        </w:rPr>
        <w:t>ter</w:t>
      </w:r>
      <w:r w:rsidRPr="00752220">
        <w:rPr>
          <w:lang w:val="es-419"/>
        </w:rPr>
        <w:t xml:space="preserve"> y</w:t>
      </w:r>
      <w:r w:rsidR="00FD7863" w:rsidRPr="00752220">
        <w:rPr>
          <w:lang w:val="es-419"/>
        </w:rPr>
        <w:t> </w:t>
      </w:r>
      <w:r w:rsidRPr="00752220">
        <w:rPr>
          <w:lang w:val="es-419"/>
        </w:rPr>
        <w:t>19 del Reglamento del Protocolo</w:t>
      </w:r>
      <w:r w:rsidR="009A138B" w:rsidRPr="00752220">
        <w:rPr>
          <w:lang w:val="es-419"/>
        </w:rPr>
        <w:t xml:space="preserve"> de Madrid</w:t>
      </w:r>
      <w:r w:rsidRPr="00752220">
        <w:rPr>
          <w:lang w:val="es-419"/>
        </w:rPr>
        <w:t>, tales como las declaraciones de concesión de protección, las notificaciones de denegación provisional, las declaraciones relativas a decisiones finales o ulteriores y las notificaciones de invalidación.</w:t>
      </w:r>
    </w:p>
    <w:p w14:paraId="59509710" w14:textId="671AC1B4" w:rsidR="00BF5A83" w:rsidRPr="00752220" w:rsidRDefault="00187D18" w:rsidP="00CA61D3">
      <w:pPr>
        <w:pStyle w:val="ONUME"/>
        <w:rPr>
          <w:lang w:val="es-419"/>
        </w:rPr>
      </w:pPr>
      <w:r w:rsidRPr="00752220">
        <w:rPr>
          <w:lang w:val="es-419"/>
        </w:rPr>
        <w:t xml:space="preserve">Una vez recibidas esas comunicaciones de la CIPO, la Oficina Internacional de la OMPI transmitirá una copia de ellas al titular o al mandatario designado ante la Oficina Internacional de la OMPI, si </w:t>
      </w:r>
      <w:proofErr w:type="spellStart"/>
      <w:r w:rsidRPr="00752220">
        <w:rPr>
          <w:lang w:val="es-419"/>
        </w:rPr>
        <w:t>lo</w:t>
      </w:r>
      <w:proofErr w:type="spellEnd"/>
      <w:r w:rsidRPr="00752220">
        <w:rPr>
          <w:lang w:val="es-419"/>
        </w:rPr>
        <w:t xml:space="preserve"> hubiere. </w:t>
      </w:r>
      <w:r w:rsidR="00FD7863" w:rsidRPr="00752220">
        <w:rPr>
          <w:lang w:val="es-419"/>
        </w:rPr>
        <w:t xml:space="preserve"> </w:t>
      </w:r>
      <w:r w:rsidRPr="00752220">
        <w:rPr>
          <w:lang w:val="es-419"/>
        </w:rPr>
        <w:t>A título de cortesía, la CIPO también enviará copias de esas comunicaciones directamente al titular o al agente de marcas canadiense designado como mandatario ante la CIPO.</w:t>
      </w:r>
    </w:p>
    <w:p w14:paraId="7F68E0B1" w14:textId="088615FF" w:rsidR="00BF5A83" w:rsidRPr="00752220" w:rsidRDefault="00187D18" w:rsidP="00752220">
      <w:pPr>
        <w:pStyle w:val="ONUME"/>
        <w:keepNext/>
        <w:keepLines/>
        <w:rPr>
          <w:lang w:val="es-419"/>
        </w:rPr>
      </w:pPr>
      <w:r w:rsidRPr="00752220">
        <w:rPr>
          <w:lang w:val="es-419"/>
        </w:rPr>
        <w:lastRenderedPageBreak/>
        <w:t xml:space="preserve">Además de las comunicaciones mencionadas anteriormente, la CIPO enviará el resto de comunicaciones únicamente al titular o al agente de marcas canadiense designado para representar al titular ante la CIPO. </w:t>
      </w:r>
      <w:r w:rsidR="00FD7863" w:rsidRPr="00752220">
        <w:rPr>
          <w:lang w:val="es-419"/>
        </w:rPr>
        <w:t xml:space="preserve"> </w:t>
      </w:r>
      <w:r w:rsidRPr="00752220">
        <w:rPr>
          <w:lang w:val="es-419"/>
        </w:rPr>
        <w:t>Esas comunicaciones podrían ser, por ejemplo, notificaciones de aprobación o de incumplimiento, confirmaciones de la renovación de un registro internacional o certificados de renovación.</w:t>
      </w:r>
    </w:p>
    <w:p w14:paraId="6F621A3A" w14:textId="5A232C6B" w:rsidR="00BF5A83" w:rsidRPr="00037DBC" w:rsidRDefault="00187D18" w:rsidP="00CA61D3">
      <w:pPr>
        <w:pStyle w:val="ONUME"/>
        <w:rPr>
          <w:lang w:val="es-419"/>
        </w:rPr>
      </w:pPr>
      <w:r w:rsidRPr="00752220">
        <w:rPr>
          <w:lang w:val="es-419"/>
        </w:rPr>
        <w:t xml:space="preserve">Para más información, los titulares de registros internacionales pueden remitirse al sitio </w:t>
      </w:r>
      <w:r w:rsidRPr="00037DBC">
        <w:rPr>
          <w:lang w:val="es-419"/>
        </w:rPr>
        <w:t xml:space="preserve">web de la CIPO, en la dirección </w:t>
      </w:r>
      <w:hyperlink r:id="rId9" w:history="1">
        <w:r w:rsidR="00037DBC" w:rsidRPr="00037DBC">
          <w:rPr>
            <w:rStyle w:val="Hyperlink"/>
            <w:color w:val="auto"/>
            <w:u w:val="none"/>
            <w:lang w:val="es-419"/>
          </w:rPr>
          <w:t>www.cipo.gc.ca</w:t>
        </w:r>
      </w:hyperlink>
      <w:r w:rsidRPr="00037DBC">
        <w:rPr>
          <w:lang w:val="es-419"/>
        </w:rPr>
        <w:t>.</w:t>
      </w:r>
    </w:p>
    <w:p w14:paraId="4A3C2729" w14:textId="1BB21F4A" w:rsidR="00163F61" w:rsidRPr="00A72640" w:rsidRDefault="00752220" w:rsidP="00BF5A83">
      <w:pPr>
        <w:pStyle w:val="Endofdocument-Annex"/>
        <w:spacing w:before="480"/>
        <w:rPr>
          <w:color w:val="000000" w:themeColor="text1"/>
          <w:lang w:val="es-419"/>
        </w:rPr>
      </w:pPr>
      <w:bookmarkStart w:id="1" w:name="_GoBack"/>
      <w:bookmarkEnd w:id="1"/>
      <w:r w:rsidRPr="00752220">
        <w:rPr>
          <w:color w:val="000000" w:themeColor="text1"/>
          <w:lang w:val="es-419"/>
        </w:rPr>
        <w:t>5</w:t>
      </w:r>
      <w:r w:rsidR="00DD22D6" w:rsidRPr="00752220">
        <w:rPr>
          <w:color w:val="000000" w:themeColor="text1"/>
          <w:lang w:val="es-419"/>
        </w:rPr>
        <w:t xml:space="preserve"> de </w:t>
      </w:r>
      <w:r w:rsidR="00A92EE5" w:rsidRPr="00752220">
        <w:rPr>
          <w:color w:val="000000" w:themeColor="text1"/>
          <w:lang w:val="es-419"/>
        </w:rPr>
        <w:t>febrero</w:t>
      </w:r>
      <w:r w:rsidR="00DD22D6" w:rsidRPr="00752220">
        <w:rPr>
          <w:color w:val="000000" w:themeColor="text1"/>
          <w:lang w:val="es-419"/>
        </w:rPr>
        <w:t xml:space="preserve"> de 2021</w:t>
      </w:r>
    </w:p>
    <w:sectPr w:rsidR="00163F61" w:rsidRPr="00A72640" w:rsidSect="00A252E5">
      <w:headerReference w:type="even" r:id="rId10"/>
      <w:headerReference w:type="default" r:id="rId11"/>
      <w:endnotePr>
        <w:numFmt w:val="decimal"/>
      </w:endnotePr>
      <w:pgSz w:w="11907" w:h="16840" w:code="9"/>
      <w:pgMar w:top="562" w:right="1138" w:bottom="576" w:left="1411" w:header="504" w:footer="1022"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AAB69" w16cid:durableId="23B00E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6C67E" w14:textId="77777777" w:rsidR="00687EDE" w:rsidRDefault="00687EDE">
      <w:r>
        <w:separator/>
      </w:r>
    </w:p>
  </w:endnote>
  <w:endnote w:type="continuationSeparator" w:id="0">
    <w:p w14:paraId="2A91C6E8" w14:textId="77777777" w:rsidR="00687EDE" w:rsidRDefault="00687EDE" w:rsidP="003B38C1">
      <w:r>
        <w:separator/>
      </w:r>
    </w:p>
    <w:p w14:paraId="35888407" w14:textId="77777777" w:rsidR="00687EDE" w:rsidRPr="00796F6A" w:rsidRDefault="00687EDE" w:rsidP="003B38C1">
      <w:pPr>
        <w:spacing w:after="60"/>
        <w:rPr>
          <w:sz w:val="17"/>
          <w:lang w:val="en-US"/>
        </w:rPr>
      </w:pPr>
      <w:r w:rsidRPr="00796F6A">
        <w:rPr>
          <w:sz w:val="17"/>
          <w:lang w:val="en-US"/>
        </w:rPr>
        <w:t>[Endnote continued from previous page]</w:t>
      </w:r>
    </w:p>
  </w:endnote>
  <w:endnote w:type="continuationNotice" w:id="1">
    <w:p w14:paraId="4DE9C806" w14:textId="77777777" w:rsidR="00687EDE" w:rsidRPr="00796F6A" w:rsidRDefault="00687EDE" w:rsidP="003B38C1">
      <w:pPr>
        <w:spacing w:before="60"/>
        <w:jc w:val="right"/>
        <w:rPr>
          <w:sz w:val="17"/>
          <w:szCs w:val="17"/>
          <w:lang w:val="en-US"/>
        </w:rPr>
      </w:pPr>
      <w:r w:rsidRPr="00796F6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8F399" w14:textId="77777777" w:rsidR="00687EDE" w:rsidRDefault="00687EDE">
      <w:r>
        <w:separator/>
      </w:r>
    </w:p>
  </w:footnote>
  <w:footnote w:type="continuationSeparator" w:id="0">
    <w:p w14:paraId="3F18D1AA" w14:textId="77777777" w:rsidR="00687EDE" w:rsidRDefault="00687EDE" w:rsidP="008B60B2">
      <w:r>
        <w:separator/>
      </w:r>
    </w:p>
    <w:p w14:paraId="363030F0" w14:textId="77777777" w:rsidR="00687EDE" w:rsidRPr="00796F6A" w:rsidRDefault="00687EDE" w:rsidP="008B60B2">
      <w:pPr>
        <w:spacing w:after="60"/>
        <w:rPr>
          <w:sz w:val="17"/>
          <w:szCs w:val="17"/>
          <w:lang w:val="en-US"/>
        </w:rPr>
      </w:pPr>
      <w:r w:rsidRPr="00796F6A">
        <w:rPr>
          <w:sz w:val="17"/>
          <w:szCs w:val="17"/>
          <w:lang w:val="en-US"/>
        </w:rPr>
        <w:t>[Footnote continued from previous page]</w:t>
      </w:r>
    </w:p>
  </w:footnote>
  <w:footnote w:type="continuationNotice" w:id="1">
    <w:p w14:paraId="2912C6DB" w14:textId="77777777" w:rsidR="00687EDE" w:rsidRPr="00796F6A" w:rsidRDefault="00687EDE" w:rsidP="008B60B2">
      <w:pPr>
        <w:spacing w:before="60"/>
        <w:jc w:val="right"/>
        <w:rPr>
          <w:sz w:val="17"/>
          <w:szCs w:val="17"/>
          <w:lang w:val="en-US"/>
        </w:rPr>
      </w:pPr>
      <w:r w:rsidRPr="00796F6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5127" w14:textId="606973B8" w:rsidR="001075FD" w:rsidRDefault="001075FD" w:rsidP="001075FD">
    <w:pPr>
      <w:jc w:val="right"/>
    </w:pPr>
    <w:r>
      <w:t xml:space="preserve">página </w:t>
    </w:r>
    <w:r>
      <w:fldChar w:fldCharType="begin"/>
    </w:r>
    <w:r>
      <w:instrText xml:space="preserve"> PAGE  \* MERGEFORMAT </w:instrText>
    </w:r>
    <w:r>
      <w:fldChar w:fldCharType="separate"/>
    </w:r>
    <w:r w:rsidR="00A135A3">
      <w:rPr>
        <w:noProof/>
      </w:rPr>
      <w:t>2</w:t>
    </w:r>
    <w:r>
      <w:fldChar w:fldCharType="end"/>
    </w:r>
  </w:p>
  <w:p w14:paraId="449A37CF" w14:textId="77777777" w:rsidR="001075FD" w:rsidRDefault="001075FD" w:rsidP="001075FD">
    <w:pPr>
      <w:jc w:val="right"/>
    </w:pPr>
  </w:p>
  <w:p w14:paraId="6B5BD6BD" w14:textId="77777777" w:rsidR="003E4E23" w:rsidRDefault="003E4E23"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EDAF" w14:textId="77777777" w:rsidR="00163F61" w:rsidRDefault="00163F61" w:rsidP="00477D6B">
    <w:pPr>
      <w:jc w:val="right"/>
    </w:pPr>
    <w:bookmarkStart w:id="2" w:name="Code2"/>
    <w:bookmarkEnd w:id="2"/>
  </w:p>
  <w:p w14:paraId="4E76449D" w14:textId="77777777" w:rsidR="00163F61" w:rsidRDefault="001E2A93" w:rsidP="00477D6B">
    <w:pPr>
      <w:jc w:val="right"/>
    </w:pPr>
    <w:r>
      <w:t xml:space="preserve">página </w:t>
    </w:r>
    <w:r w:rsidR="00163F61">
      <w:fldChar w:fldCharType="begin"/>
    </w:r>
    <w:r w:rsidR="00163F61">
      <w:instrText xml:space="preserve"> PAGE  \* MERGEFORMAT </w:instrText>
    </w:r>
    <w:r w:rsidR="00163F61">
      <w:fldChar w:fldCharType="separate"/>
    </w:r>
    <w:r w:rsidR="00187D18">
      <w:rPr>
        <w:noProof/>
      </w:rPr>
      <w:t>3</w:t>
    </w:r>
    <w:r w:rsidR="00163F61">
      <w:fldChar w:fldCharType="end"/>
    </w:r>
  </w:p>
  <w:p w14:paraId="2A332669"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12F51DF"/>
    <w:multiLevelType w:val="hybridMultilevel"/>
    <w:tmpl w:val="1C846F5A"/>
    <w:lvl w:ilvl="0" w:tplc="B4303B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3545C"/>
    <w:multiLevelType w:val="hybridMultilevel"/>
    <w:tmpl w:val="9176C07E"/>
    <w:lvl w:ilvl="0" w:tplc="21D0772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DC07E8"/>
    <w:multiLevelType w:val="hybridMultilevel"/>
    <w:tmpl w:val="E9B8EC56"/>
    <w:lvl w:ilvl="0" w:tplc="B4303B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9"/>
  </w:num>
  <w:num w:numId="4">
    <w:abstractNumId w:val="0"/>
  </w:num>
  <w:num w:numId="5">
    <w:abstractNumId w:val="11"/>
  </w:num>
  <w:num w:numId="6">
    <w:abstractNumId w:val="1"/>
  </w:num>
  <w:num w:numId="7">
    <w:abstractNumId w:val="3"/>
  </w:num>
  <w:num w:numId="8">
    <w:abstractNumId w:val="7"/>
  </w:num>
  <w:num w:numId="9">
    <w:abstractNumId w:val="10"/>
  </w:num>
  <w:num w:numId="10">
    <w:abstractNumId w:val="14"/>
  </w:num>
  <w:num w:numId="11">
    <w:abstractNumId w:val="8"/>
  </w:num>
  <w:num w:numId="12">
    <w:abstractNumId w:val="6"/>
  </w:num>
  <w:num w:numId="13">
    <w:abstractNumId w:val="12"/>
  </w:num>
  <w:num w:numId="14">
    <w:abstractNumId w:val="1"/>
  </w:num>
  <w:num w:numId="15">
    <w:abstractNumId w:val="1"/>
  </w:num>
  <w:num w:numId="16">
    <w:abstractNumId w:val="5"/>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am Server TMs\Spanish|TextBase TMs\WorkspaceSTS\Outreach\POW Main|TextBase TMs\WorkspaceSTS\Treaties &amp; Laws\WIPO Lex|TextBase TMs\WorkspaceSTS\Brands, Designs &amp; DN\Hague|TextBase TMs\WorkspaceSTS\GRTKF\GRTKF|TextBase TMs\WorkspaceSTS\Outreach\Economist|TextBase TMs\WorkspaceSTS\Patents &amp; Innovation\Patents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Copyright\C Instruments|TextBase TMs\WorkspaceSTS\Copyright\Copyright|TextBase TMs\WorkspaceSTS\Development\Dev_Agenda|TextBase TMs\WorkspaceSTS\GRTKF\G Instruments|TextBase TMs\WorkspaceSTS\Outreach\IP Advantage|TextBase TMs\WorkspaceSTS\Patents &amp; Innovation\P Instruments"/>
    <w:docVar w:name="TextBaseURL" w:val="empty"/>
    <w:docVar w:name="UILng" w:val="en"/>
  </w:docVars>
  <w:rsids>
    <w:rsidRoot w:val="00CC5016"/>
    <w:rsid w:val="00002841"/>
    <w:rsid w:val="000041BD"/>
    <w:rsid w:val="00005CFF"/>
    <w:rsid w:val="00006D1E"/>
    <w:rsid w:val="000112B6"/>
    <w:rsid w:val="000123A6"/>
    <w:rsid w:val="00013D65"/>
    <w:rsid w:val="00013F2F"/>
    <w:rsid w:val="00020B35"/>
    <w:rsid w:val="00026327"/>
    <w:rsid w:val="000271AB"/>
    <w:rsid w:val="00033170"/>
    <w:rsid w:val="000355BD"/>
    <w:rsid w:val="000369F8"/>
    <w:rsid w:val="00037DBC"/>
    <w:rsid w:val="000406B3"/>
    <w:rsid w:val="00043313"/>
    <w:rsid w:val="00043CAA"/>
    <w:rsid w:val="00050702"/>
    <w:rsid w:val="00052D46"/>
    <w:rsid w:val="00055B6D"/>
    <w:rsid w:val="000617A9"/>
    <w:rsid w:val="0006182B"/>
    <w:rsid w:val="00065151"/>
    <w:rsid w:val="000676AB"/>
    <w:rsid w:val="000728FF"/>
    <w:rsid w:val="0007392B"/>
    <w:rsid w:val="00075432"/>
    <w:rsid w:val="000754AF"/>
    <w:rsid w:val="000768EE"/>
    <w:rsid w:val="000802E7"/>
    <w:rsid w:val="00086FE7"/>
    <w:rsid w:val="0009162B"/>
    <w:rsid w:val="00095BE4"/>
    <w:rsid w:val="000968ED"/>
    <w:rsid w:val="000A525D"/>
    <w:rsid w:val="000A75DF"/>
    <w:rsid w:val="000B0172"/>
    <w:rsid w:val="000B27A1"/>
    <w:rsid w:val="000B286A"/>
    <w:rsid w:val="000B4F10"/>
    <w:rsid w:val="000C16EC"/>
    <w:rsid w:val="000C2944"/>
    <w:rsid w:val="000C29BC"/>
    <w:rsid w:val="000C3E06"/>
    <w:rsid w:val="000D3921"/>
    <w:rsid w:val="000E5E91"/>
    <w:rsid w:val="000E73ED"/>
    <w:rsid w:val="000F5E56"/>
    <w:rsid w:val="000F64A7"/>
    <w:rsid w:val="00101E12"/>
    <w:rsid w:val="00103147"/>
    <w:rsid w:val="0010599B"/>
    <w:rsid w:val="00105A6E"/>
    <w:rsid w:val="00106670"/>
    <w:rsid w:val="00107423"/>
    <w:rsid w:val="001075FD"/>
    <w:rsid w:val="00112F30"/>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155C"/>
    <w:rsid w:val="00174735"/>
    <w:rsid w:val="00174BD5"/>
    <w:rsid w:val="00176B41"/>
    <w:rsid w:val="001809F6"/>
    <w:rsid w:val="00181154"/>
    <w:rsid w:val="00182AAC"/>
    <w:rsid w:val="001832A6"/>
    <w:rsid w:val="0018470B"/>
    <w:rsid w:val="00185E31"/>
    <w:rsid w:val="00186DE1"/>
    <w:rsid w:val="001877C4"/>
    <w:rsid w:val="00187D18"/>
    <w:rsid w:val="00194BA2"/>
    <w:rsid w:val="00197AC0"/>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190B"/>
    <w:rsid w:val="00212966"/>
    <w:rsid w:val="00212CC7"/>
    <w:rsid w:val="00220DEA"/>
    <w:rsid w:val="00221338"/>
    <w:rsid w:val="0022493E"/>
    <w:rsid w:val="00224A8A"/>
    <w:rsid w:val="00226AC3"/>
    <w:rsid w:val="0023598F"/>
    <w:rsid w:val="002408FD"/>
    <w:rsid w:val="00241A71"/>
    <w:rsid w:val="00242C1D"/>
    <w:rsid w:val="00244996"/>
    <w:rsid w:val="00251890"/>
    <w:rsid w:val="0025278E"/>
    <w:rsid w:val="00253685"/>
    <w:rsid w:val="00253A4B"/>
    <w:rsid w:val="00253AFF"/>
    <w:rsid w:val="002610CC"/>
    <w:rsid w:val="00262D96"/>
    <w:rsid w:val="002634C4"/>
    <w:rsid w:val="00263E64"/>
    <w:rsid w:val="00266B6C"/>
    <w:rsid w:val="00271540"/>
    <w:rsid w:val="00280E8A"/>
    <w:rsid w:val="002823CC"/>
    <w:rsid w:val="00282F2C"/>
    <w:rsid w:val="00284ACE"/>
    <w:rsid w:val="00285096"/>
    <w:rsid w:val="00287982"/>
    <w:rsid w:val="002928D3"/>
    <w:rsid w:val="0029293A"/>
    <w:rsid w:val="00294914"/>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10A7"/>
    <w:rsid w:val="00302381"/>
    <w:rsid w:val="00310575"/>
    <w:rsid w:val="0031058B"/>
    <w:rsid w:val="00312F7F"/>
    <w:rsid w:val="0031394A"/>
    <w:rsid w:val="0031589D"/>
    <w:rsid w:val="00315BB3"/>
    <w:rsid w:val="00317670"/>
    <w:rsid w:val="003200AB"/>
    <w:rsid w:val="003235A0"/>
    <w:rsid w:val="00324A0A"/>
    <w:rsid w:val="00324A92"/>
    <w:rsid w:val="00325772"/>
    <w:rsid w:val="003311BC"/>
    <w:rsid w:val="00332FFB"/>
    <w:rsid w:val="00335A6F"/>
    <w:rsid w:val="00335EC1"/>
    <w:rsid w:val="00341197"/>
    <w:rsid w:val="00344350"/>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6783D"/>
    <w:rsid w:val="0037051B"/>
    <w:rsid w:val="00373650"/>
    <w:rsid w:val="00375113"/>
    <w:rsid w:val="00381635"/>
    <w:rsid w:val="0038288C"/>
    <w:rsid w:val="003845C1"/>
    <w:rsid w:val="00385B28"/>
    <w:rsid w:val="00390A75"/>
    <w:rsid w:val="00395B20"/>
    <w:rsid w:val="003961A4"/>
    <w:rsid w:val="00396CD6"/>
    <w:rsid w:val="003A5DE8"/>
    <w:rsid w:val="003A6F89"/>
    <w:rsid w:val="003B05D3"/>
    <w:rsid w:val="003B38C1"/>
    <w:rsid w:val="003B45F8"/>
    <w:rsid w:val="003C06B7"/>
    <w:rsid w:val="003C0AB5"/>
    <w:rsid w:val="003C2450"/>
    <w:rsid w:val="003D6015"/>
    <w:rsid w:val="003E0563"/>
    <w:rsid w:val="003E0D9F"/>
    <w:rsid w:val="003E165E"/>
    <w:rsid w:val="003E3612"/>
    <w:rsid w:val="003E4E23"/>
    <w:rsid w:val="003E7558"/>
    <w:rsid w:val="003F064C"/>
    <w:rsid w:val="003F5E6F"/>
    <w:rsid w:val="003F73BD"/>
    <w:rsid w:val="004052E1"/>
    <w:rsid w:val="00411FB2"/>
    <w:rsid w:val="00412D35"/>
    <w:rsid w:val="00414A9E"/>
    <w:rsid w:val="00414D83"/>
    <w:rsid w:val="004160A6"/>
    <w:rsid w:val="00416750"/>
    <w:rsid w:val="004200CD"/>
    <w:rsid w:val="00423714"/>
    <w:rsid w:val="00423E3E"/>
    <w:rsid w:val="00427AF4"/>
    <w:rsid w:val="004313C1"/>
    <w:rsid w:val="00453CC8"/>
    <w:rsid w:val="004630B4"/>
    <w:rsid w:val="004647DA"/>
    <w:rsid w:val="004663E9"/>
    <w:rsid w:val="00466BC7"/>
    <w:rsid w:val="00467FA1"/>
    <w:rsid w:val="0047006A"/>
    <w:rsid w:val="00473C90"/>
    <w:rsid w:val="00474062"/>
    <w:rsid w:val="00477D6B"/>
    <w:rsid w:val="00477EF9"/>
    <w:rsid w:val="00480893"/>
    <w:rsid w:val="00481841"/>
    <w:rsid w:val="004854BE"/>
    <w:rsid w:val="00486DC8"/>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93B"/>
    <w:rsid w:val="00505EAA"/>
    <w:rsid w:val="00506E14"/>
    <w:rsid w:val="00514238"/>
    <w:rsid w:val="005147F1"/>
    <w:rsid w:val="00514B6F"/>
    <w:rsid w:val="005163DA"/>
    <w:rsid w:val="00520ADD"/>
    <w:rsid w:val="0052257E"/>
    <w:rsid w:val="005243B1"/>
    <w:rsid w:val="0053057A"/>
    <w:rsid w:val="00535208"/>
    <w:rsid w:val="00536800"/>
    <w:rsid w:val="005409D1"/>
    <w:rsid w:val="00542CCC"/>
    <w:rsid w:val="005439C2"/>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1A27"/>
    <w:rsid w:val="005826E3"/>
    <w:rsid w:val="00585704"/>
    <w:rsid w:val="0058579F"/>
    <w:rsid w:val="005868B8"/>
    <w:rsid w:val="005909A2"/>
    <w:rsid w:val="0059245B"/>
    <w:rsid w:val="0059745F"/>
    <w:rsid w:val="005A192B"/>
    <w:rsid w:val="005A2831"/>
    <w:rsid w:val="005A56B2"/>
    <w:rsid w:val="005B5479"/>
    <w:rsid w:val="005C5CE3"/>
    <w:rsid w:val="005C6649"/>
    <w:rsid w:val="005C720D"/>
    <w:rsid w:val="005D047A"/>
    <w:rsid w:val="005D5DFF"/>
    <w:rsid w:val="005D614E"/>
    <w:rsid w:val="005D6B3F"/>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0E64"/>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5351"/>
    <w:rsid w:val="00687B7E"/>
    <w:rsid w:val="00687EDE"/>
    <w:rsid w:val="00695A08"/>
    <w:rsid w:val="006977ED"/>
    <w:rsid w:val="006A143E"/>
    <w:rsid w:val="006A27A6"/>
    <w:rsid w:val="006A5920"/>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6F7FF1"/>
    <w:rsid w:val="007011F2"/>
    <w:rsid w:val="00702EF0"/>
    <w:rsid w:val="00704D32"/>
    <w:rsid w:val="007113D1"/>
    <w:rsid w:val="00714068"/>
    <w:rsid w:val="00722617"/>
    <w:rsid w:val="007227A5"/>
    <w:rsid w:val="00726AC0"/>
    <w:rsid w:val="007303D8"/>
    <w:rsid w:val="007321B4"/>
    <w:rsid w:val="007334B7"/>
    <w:rsid w:val="00737AC8"/>
    <w:rsid w:val="0074023D"/>
    <w:rsid w:val="00742F99"/>
    <w:rsid w:val="0074425A"/>
    <w:rsid w:val="00745FE0"/>
    <w:rsid w:val="00747BDC"/>
    <w:rsid w:val="00750DEA"/>
    <w:rsid w:val="00752220"/>
    <w:rsid w:val="00752E22"/>
    <w:rsid w:val="00760CDD"/>
    <w:rsid w:val="00763EA3"/>
    <w:rsid w:val="007641F5"/>
    <w:rsid w:val="00767C4D"/>
    <w:rsid w:val="0077018A"/>
    <w:rsid w:val="007716A8"/>
    <w:rsid w:val="00773CE3"/>
    <w:rsid w:val="00774A55"/>
    <w:rsid w:val="00775EBD"/>
    <w:rsid w:val="00780451"/>
    <w:rsid w:val="00780D5E"/>
    <w:rsid w:val="007817CB"/>
    <w:rsid w:val="00781B56"/>
    <w:rsid w:val="00782581"/>
    <w:rsid w:val="00790A94"/>
    <w:rsid w:val="00792636"/>
    <w:rsid w:val="0079611A"/>
    <w:rsid w:val="00796F6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6A3"/>
    <w:rsid w:val="00832A9F"/>
    <w:rsid w:val="00834297"/>
    <w:rsid w:val="00841ED0"/>
    <w:rsid w:val="00852AAE"/>
    <w:rsid w:val="00853FA8"/>
    <w:rsid w:val="00854071"/>
    <w:rsid w:val="008559AA"/>
    <w:rsid w:val="008564AD"/>
    <w:rsid w:val="00856F48"/>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C72A3"/>
    <w:rsid w:val="008D45CB"/>
    <w:rsid w:val="008D5107"/>
    <w:rsid w:val="008D5430"/>
    <w:rsid w:val="008E4B50"/>
    <w:rsid w:val="008F1F70"/>
    <w:rsid w:val="008F7696"/>
    <w:rsid w:val="0090731E"/>
    <w:rsid w:val="009111EC"/>
    <w:rsid w:val="00914253"/>
    <w:rsid w:val="00916EE2"/>
    <w:rsid w:val="00922789"/>
    <w:rsid w:val="0092333D"/>
    <w:rsid w:val="009269A3"/>
    <w:rsid w:val="00930202"/>
    <w:rsid w:val="00930A99"/>
    <w:rsid w:val="00931772"/>
    <w:rsid w:val="00931E76"/>
    <w:rsid w:val="009331C5"/>
    <w:rsid w:val="009378BE"/>
    <w:rsid w:val="00940793"/>
    <w:rsid w:val="00940830"/>
    <w:rsid w:val="00941ED4"/>
    <w:rsid w:val="00943E32"/>
    <w:rsid w:val="009449F2"/>
    <w:rsid w:val="00946CC7"/>
    <w:rsid w:val="009479CC"/>
    <w:rsid w:val="009562FF"/>
    <w:rsid w:val="0096077E"/>
    <w:rsid w:val="009627CD"/>
    <w:rsid w:val="00965789"/>
    <w:rsid w:val="00965EC2"/>
    <w:rsid w:val="00966A22"/>
    <w:rsid w:val="0096722F"/>
    <w:rsid w:val="00974ED9"/>
    <w:rsid w:val="0097652C"/>
    <w:rsid w:val="00980843"/>
    <w:rsid w:val="009820CB"/>
    <w:rsid w:val="00987E9A"/>
    <w:rsid w:val="00993D16"/>
    <w:rsid w:val="00997AAD"/>
    <w:rsid w:val="009A138B"/>
    <w:rsid w:val="009A147F"/>
    <w:rsid w:val="009A31F3"/>
    <w:rsid w:val="009A591F"/>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35A3"/>
    <w:rsid w:val="00A14494"/>
    <w:rsid w:val="00A15258"/>
    <w:rsid w:val="00A1570B"/>
    <w:rsid w:val="00A20349"/>
    <w:rsid w:val="00A20C5D"/>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640"/>
    <w:rsid w:val="00A72E3D"/>
    <w:rsid w:val="00A73E05"/>
    <w:rsid w:val="00A750C3"/>
    <w:rsid w:val="00A8047C"/>
    <w:rsid w:val="00A80660"/>
    <w:rsid w:val="00A8647B"/>
    <w:rsid w:val="00A869B7"/>
    <w:rsid w:val="00A92EE5"/>
    <w:rsid w:val="00A93DBA"/>
    <w:rsid w:val="00A94E39"/>
    <w:rsid w:val="00A97790"/>
    <w:rsid w:val="00AA1EEF"/>
    <w:rsid w:val="00AB74E9"/>
    <w:rsid w:val="00AC0488"/>
    <w:rsid w:val="00AC205C"/>
    <w:rsid w:val="00AC2134"/>
    <w:rsid w:val="00AC31B7"/>
    <w:rsid w:val="00AC65F2"/>
    <w:rsid w:val="00AC71C9"/>
    <w:rsid w:val="00AC76CA"/>
    <w:rsid w:val="00AD1951"/>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092"/>
    <w:rsid w:val="00B2247B"/>
    <w:rsid w:val="00B22505"/>
    <w:rsid w:val="00B24FBA"/>
    <w:rsid w:val="00B2590C"/>
    <w:rsid w:val="00B25C11"/>
    <w:rsid w:val="00B27CB2"/>
    <w:rsid w:val="00B30242"/>
    <w:rsid w:val="00B30767"/>
    <w:rsid w:val="00B37272"/>
    <w:rsid w:val="00B422D3"/>
    <w:rsid w:val="00B4297E"/>
    <w:rsid w:val="00B456F7"/>
    <w:rsid w:val="00B45964"/>
    <w:rsid w:val="00B46D7E"/>
    <w:rsid w:val="00B54D7D"/>
    <w:rsid w:val="00B657DC"/>
    <w:rsid w:val="00B71605"/>
    <w:rsid w:val="00B721AF"/>
    <w:rsid w:val="00B72F0E"/>
    <w:rsid w:val="00B73B62"/>
    <w:rsid w:val="00B7575F"/>
    <w:rsid w:val="00B7578E"/>
    <w:rsid w:val="00B75C96"/>
    <w:rsid w:val="00B80018"/>
    <w:rsid w:val="00B83157"/>
    <w:rsid w:val="00B8457D"/>
    <w:rsid w:val="00B84BE7"/>
    <w:rsid w:val="00B855E6"/>
    <w:rsid w:val="00B85937"/>
    <w:rsid w:val="00B876C0"/>
    <w:rsid w:val="00B87B4B"/>
    <w:rsid w:val="00B9676B"/>
    <w:rsid w:val="00B9734B"/>
    <w:rsid w:val="00B97A85"/>
    <w:rsid w:val="00B97F01"/>
    <w:rsid w:val="00BA59F8"/>
    <w:rsid w:val="00BA63F6"/>
    <w:rsid w:val="00BA6DE5"/>
    <w:rsid w:val="00BB2934"/>
    <w:rsid w:val="00BB30F3"/>
    <w:rsid w:val="00BB499C"/>
    <w:rsid w:val="00BB4A4B"/>
    <w:rsid w:val="00BB52C8"/>
    <w:rsid w:val="00BB649F"/>
    <w:rsid w:val="00BB78C7"/>
    <w:rsid w:val="00BC3730"/>
    <w:rsid w:val="00BC3EB5"/>
    <w:rsid w:val="00BD1BF1"/>
    <w:rsid w:val="00BD1ECD"/>
    <w:rsid w:val="00BD5F23"/>
    <w:rsid w:val="00BE4ADB"/>
    <w:rsid w:val="00BE55D6"/>
    <w:rsid w:val="00BE5857"/>
    <w:rsid w:val="00BE6F6A"/>
    <w:rsid w:val="00BE7E8E"/>
    <w:rsid w:val="00BF5A83"/>
    <w:rsid w:val="00C00547"/>
    <w:rsid w:val="00C11BFE"/>
    <w:rsid w:val="00C125EA"/>
    <w:rsid w:val="00C13895"/>
    <w:rsid w:val="00C146FC"/>
    <w:rsid w:val="00C20357"/>
    <w:rsid w:val="00C20E0D"/>
    <w:rsid w:val="00C22AA1"/>
    <w:rsid w:val="00C23DAE"/>
    <w:rsid w:val="00C30B85"/>
    <w:rsid w:val="00C32F61"/>
    <w:rsid w:val="00C34119"/>
    <w:rsid w:val="00C34151"/>
    <w:rsid w:val="00C3799D"/>
    <w:rsid w:val="00C45642"/>
    <w:rsid w:val="00C47421"/>
    <w:rsid w:val="00C50383"/>
    <w:rsid w:val="00C553FB"/>
    <w:rsid w:val="00C556FE"/>
    <w:rsid w:val="00C61A8F"/>
    <w:rsid w:val="00C63443"/>
    <w:rsid w:val="00C634D0"/>
    <w:rsid w:val="00C6375D"/>
    <w:rsid w:val="00C638B6"/>
    <w:rsid w:val="00C67841"/>
    <w:rsid w:val="00C71873"/>
    <w:rsid w:val="00C72712"/>
    <w:rsid w:val="00C728EF"/>
    <w:rsid w:val="00C7437E"/>
    <w:rsid w:val="00C771EA"/>
    <w:rsid w:val="00C85566"/>
    <w:rsid w:val="00C861C3"/>
    <w:rsid w:val="00C9435A"/>
    <w:rsid w:val="00C95E82"/>
    <w:rsid w:val="00C9618A"/>
    <w:rsid w:val="00C977DB"/>
    <w:rsid w:val="00C97926"/>
    <w:rsid w:val="00CA0392"/>
    <w:rsid w:val="00CA4166"/>
    <w:rsid w:val="00CA61D3"/>
    <w:rsid w:val="00CA65E5"/>
    <w:rsid w:val="00CA79C0"/>
    <w:rsid w:val="00CA7FDD"/>
    <w:rsid w:val="00CB132F"/>
    <w:rsid w:val="00CB13CA"/>
    <w:rsid w:val="00CB1D63"/>
    <w:rsid w:val="00CB2209"/>
    <w:rsid w:val="00CB50FD"/>
    <w:rsid w:val="00CB5A5D"/>
    <w:rsid w:val="00CC5016"/>
    <w:rsid w:val="00CC6C42"/>
    <w:rsid w:val="00CC7B6C"/>
    <w:rsid w:val="00CD3F54"/>
    <w:rsid w:val="00CD489A"/>
    <w:rsid w:val="00CD4BED"/>
    <w:rsid w:val="00CD5320"/>
    <w:rsid w:val="00CE026A"/>
    <w:rsid w:val="00CE0A51"/>
    <w:rsid w:val="00CE0F4D"/>
    <w:rsid w:val="00CE6390"/>
    <w:rsid w:val="00CF2868"/>
    <w:rsid w:val="00CF42CC"/>
    <w:rsid w:val="00CF4536"/>
    <w:rsid w:val="00CF60B1"/>
    <w:rsid w:val="00CF654A"/>
    <w:rsid w:val="00CF6583"/>
    <w:rsid w:val="00D01607"/>
    <w:rsid w:val="00D01FB2"/>
    <w:rsid w:val="00D06A1B"/>
    <w:rsid w:val="00D14B23"/>
    <w:rsid w:val="00D1768A"/>
    <w:rsid w:val="00D21257"/>
    <w:rsid w:val="00D22BD4"/>
    <w:rsid w:val="00D251DF"/>
    <w:rsid w:val="00D270DE"/>
    <w:rsid w:val="00D30CC7"/>
    <w:rsid w:val="00D31C2F"/>
    <w:rsid w:val="00D3342B"/>
    <w:rsid w:val="00D3372B"/>
    <w:rsid w:val="00D33CE5"/>
    <w:rsid w:val="00D348CC"/>
    <w:rsid w:val="00D36192"/>
    <w:rsid w:val="00D367EC"/>
    <w:rsid w:val="00D373C1"/>
    <w:rsid w:val="00D37559"/>
    <w:rsid w:val="00D409DF"/>
    <w:rsid w:val="00D40A98"/>
    <w:rsid w:val="00D424EC"/>
    <w:rsid w:val="00D44545"/>
    <w:rsid w:val="00D45252"/>
    <w:rsid w:val="00D476DC"/>
    <w:rsid w:val="00D52793"/>
    <w:rsid w:val="00D5430F"/>
    <w:rsid w:val="00D57F87"/>
    <w:rsid w:val="00D57F90"/>
    <w:rsid w:val="00D60310"/>
    <w:rsid w:val="00D62E99"/>
    <w:rsid w:val="00D71B4D"/>
    <w:rsid w:val="00D741AE"/>
    <w:rsid w:val="00D76F38"/>
    <w:rsid w:val="00D77D7E"/>
    <w:rsid w:val="00D826FA"/>
    <w:rsid w:val="00D90EE5"/>
    <w:rsid w:val="00D919EB"/>
    <w:rsid w:val="00D93D55"/>
    <w:rsid w:val="00D97068"/>
    <w:rsid w:val="00D97A76"/>
    <w:rsid w:val="00DA2989"/>
    <w:rsid w:val="00DA490E"/>
    <w:rsid w:val="00DA57C8"/>
    <w:rsid w:val="00DA6384"/>
    <w:rsid w:val="00DB0560"/>
    <w:rsid w:val="00DB3521"/>
    <w:rsid w:val="00DB42CB"/>
    <w:rsid w:val="00DC2D3A"/>
    <w:rsid w:val="00DC3E50"/>
    <w:rsid w:val="00DC7AC3"/>
    <w:rsid w:val="00DD22D6"/>
    <w:rsid w:val="00DD7011"/>
    <w:rsid w:val="00DE48F4"/>
    <w:rsid w:val="00DE6B21"/>
    <w:rsid w:val="00DE764B"/>
    <w:rsid w:val="00DF2A35"/>
    <w:rsid w:val="00DF336D"/>
    <w:rsid w:val="00E00B14"/>
    <w:rsid w:val="00E10FE2"/>
    <w:rsid w:val="00E12B86"/>
    <w:rsid w:val="00E13CD6"/>
    <w:rsid w:val="00E14644"/>
    <w:rsid w:val="00E210C4"/>
    <w:rsid w:val="00E213EE"/>
    <w:rsid w:val="00E33328"/>
    <w:rsid w:val="00E335FE"/>
    <w:rsid w:val="00E350B4"/>
    <w:rsid w:val="00E40ECB"/>
    <w:rsid w:val="00E414A2"/>
    <w:rsid w:val="00E429A7"/>
    <w:rsid w:val="00E42B9A"/>
    <w:rsid w:val="00E4404A"/>
    <w:rsid w:val="00E4578F"/>
    <w:rsid w:val="00E5290B"/>
    <w:rsid w:val="00E52C2C"/>
    <w:rsid w:val="00E532DC"/>
    <w:rsid w:val="00E568C1"/>
    <w:rsid w:val="00E66167"/>
    <w:rsid w:val="00E6635C"/>
    <w:rsid w:val="00E66C2C"/>
    <w:rsid w:val="00E67505"/>
    <w:rsid w:val="00E73486"/>
    <w:rsid w:val="00E80539"/>
    <w:rsid w:val="00E94690"/>
    <w:rsid w:val="00E978AE"/>
    <w:rsid w:val="00EA3041"/>
    <w:rsid w:val="00EA5422"/>
    <w:rsid w:val="00EA6D64"/>
    <w:rsid w:val="00EB0E6B"/>
    <w:rsid w:val="00EB50E5"/>
    <w:rsid w:val="00EB648F"/>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12C47"/>
    <w:rsid w:val="00F14253"/>
    <w:rsid w:val="00F201C4"/>
    <w:rsid w:val="00F30CF8"/>
    <w:rsid w:val="00F37F68"/>
    <w:rsid w:val="00F407E2"/>
    <w:rsid w:val="00F45480"/>
    <w:rsid w:val="00F52AC0"/>
    <w:rsid w:val="00F60B47"/>
    <w:rsid w:val="00F6258D"/>
    <w:rsid w:val="00F6258E"/>
    <w:rsid w:val="00F62CDB"/>
    <w:rsid w:val="00F64B5E"/>
    <w:rsid w:val="00F64CF6"/>
    <w:rsid w:val="00F66152"/>
    <w:rsid w:val="00F7315B"/>
    <w:rsid w:val="00F73AE8"/>
    <w:rsid w:val="00F7721F"/>
    <w:rsid w:val="00F814E6"/>
    <w:rsid w:val="00F843B4"/>
    <w:rsid w:val="00F87C3E"/>
    <w:rsid w:val="00F9797F"/>
    <w:rsid w:val="00FA0494"/>
    <w:rsid w:val="00FA504E"/>
    <w:rsid w:val="00FB09E4"/>
    <w:rsid w:val="00FB1613"/>
    <w:rsid w:val="00FB3AF4"/>
    <w:rsid w:val="00FB49C9"/>
    <w:rsid w:val="00FC3D36"/>
    <w:rsid w:val="00FC4C8A"/>
    <w:rsid w:val="00FC532B"/>
    <w:rsid w:val="00FC5D4D"/>
    <w:rsid w:val="00FD7014"/>
    <w:rsid w:val="00FD7863"/>
    <w:rsid w:val="00FE19BB"/>
    <w:rsid w:val="00FE353C"/>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735611"/>
  <w15:docId w15:val="{C1614D11-9B67-4142-AFB1-049B13E5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 w:type="paragraph" w:styleId="Revision">
    <w:name w:val="Revision"/>
    <w:hidden/>
    <w:uiPriority w:val="99"/>
    <w:semiHidden/>
    <w:rsid w:val="00EB648F"/>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AC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po.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04EA-73EB-43AE-87F2-8B57C2C8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2743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PUBLIC</cp:keywords>
  <dc:description/>
  <cp:lastModifiedBy>DIAZ Natacha</cp:lastModifiedBy>
  <cp:revision>7</cp:revision>
  <cp:lastPrinted>2021-02-04T16:15:00Z</cp:lastPrinted>
  <dcterms:created xsi:type="dcterms:W3CDTF">2021-02-03T15:02:00Z</dcterms:created>
  <dcterms:modified xsi:type="dcterms:W3CDTF">2021-02-04T16:15:00Z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d73ccb51-8288-43f5-8081-ac42db2dd74a</vt:lpwstr>
  </property>
  <property fmtid="{D5CDD505-2E9C-101B-9397-08002B2CF9AE}" pid="3" name="_NewReviewCycle">
    <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