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7D2763" w14:paraId="0F44B73C" w14:textId="77777777" w:rsidTr="00563C83">
        <w:tc>
          <w:tcPr>
            <w:tcW w:w="4513" w:type="dxa"/>
            <w:tcBorders>
              <w:bottom w:val="single" w:sz="4" w:space="0" w:color="auto"/>
            </w:tcBorders>
            <w:tcMar>
              <w:bottom w:w="170" w:type="dxa"/>
            </w:tcMar>
          </w:tcPr>
          <w:p w14:paraId="0C0D5284" w14:textId="77777777" w:rsidR="00163F61" w:rsidRPr="007D2763" w:rsidRDefault="00163F61" w:rsidP="003C2450">
            <w:pPr>
              <w:keepNext/>
              <w:keepLines/>
              <w:rPr>
                <w:lang w:val="es-419"/>
              </w:rPr>
            </w:pPr>
          </w:p>
        </w:tc>
        <w:tc>
          <w:tcPr>
            <w:tcW w:w="4337" w:type="dxa"/>
            <w:tcBorders>
              <w:bottom w:val="single" w:sz="4" w:space="0" w:color="auto"/>
            </w:tcBorders>
            <w:tcMar>
              <w:left w:w="0" w:type="dxa"/>
              <w:bottom w:w="170" w:type="dxa"/>
              <w:right w:w="0" w:type="dxa"/>
            </w:tcMar>
          </w:tcPr>
          <w:p w14:paraId="76233877" w14:textId="41695FD2" w:rsidR="00163F61" w:rsidRPr="007D2763" w:rsidRDefault="009B3652" w:rsidP="003C2450">
            <w:pPr>
              <w:keepNext/>
              <w:keepLines/>
              <w:rPr>
                <w:lang w:val="es-419"/>
              </w:rPr>
            </w:pPr>
            <w:r w:rsidRPr="007D2763">
              <w:rPr>
                <w:noProof/>
                <w:color w:val="FFFFFF"/>
                <w:lang w:eastAsia="en-US"/>
              </w:rPr>
              <w:drawing>
                <wp:inline distT="0" distB="0" distL="0" distR="0" wp14:anchorId="028DD941" wp14:editId="16D43D8D">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7D2763" w:rsidRDefault="00163F61" w:rsidP="003C2450">
            <w:pPr>
              <w:keepNext/>
              <w:keepLines/>
              <w:jc w:val="right"/>
              <w:rPr>
                <w:lang w:val="es-419"/>
              </w:rPr>
            </w:pPr>
          </w:p>
        </w:tc>
      </w:tr>
      <w:tr w:rsidR="00163F61" w:rsidRPr="007D2763"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7D2763" w:rsidRDefault="00163F61" w:rsidP="003C2450">
            <w:pPr>
              <w:keepNext/>
              <w:keepLines/>
              <w:jc w:val="right"/>
              <w:rPr>
                <w:rFonts w:ascii="Arial Black" w:hAnsi="Arial Black"/>
                <w:caps/>
                <w:sz w:val="15"/>
                <w:lang w:val="es-419"/>
              </w:rPr>
            </w:pPr>
            <w:bookmarkStart w:id="0" w:name="Original"/>
            <w:bookmarkEnd w:id="0"/>
          </w:p>
        </w:tc>
      </w:tr>
      <w:tr w:rsidR="00163F61" w:rsidRPr="0083652E" w14:paraId="716F2CC8" w14:textId="77777777" w:rsidTr="00B27CB2">
        <w:trPr>
          <w:trHeight w:hRule="exact" w:val="198"/>
        </w:trPr>
        <w:tc>
          <w:tcPr>
            <w:tcW w:w="9356" w:type="dxa"/>
            <w:gridSpan w:val="3"/>
            <w:tcMar>
              <w:left w:w="0" w:type="dxa"/>
              <w:right w:w="0" w:type="dxa"/>
            </w:tcMar>
          </w:tcPr>
          <w:p w14:paraId="1A67817A" w14:textId="5AB4DFC5" w:rsidR="00430E2C" w:rsidRPr="007D2763" w:rsidRDefault="00430E2C" w:rsidP="00430E2C">
            <w:pPr>
              <w:jc w:val="right"/>
              <w:rPr>
                <w:rFonts w:ascii="Arial Black" w:hAnsi="Arial Black"/>
                <w:caps/>
                <w:sz w:val="15"/>
                <w:lang w:val="es-419"/>
              </w:rPr>
            </w:pPr>
            <w:r w:rsidRPr="007D2763">
              <w:rPr>
                <w:rFonts w:ascii="Arial Black" w:hAnsi="Arial Black"/>
                <w:caps/>
                <w:color w:val="000000"/>
                <w:sz w:val="15"/>
                <w:lang w:val="es-419"/>
              </w:rPr>
              <w:t xml:space="preserve">AVISO INFORMATIVO N.º </w:t>
            </w:r>
            <w:r w:rsidR="000F3344">
              <w:rPr>
                <w:rFonts w:ascii="Arial Black" w:hAnsi="Arial Black"/>
                <w:caps/>
                <w:color w:val="000000"/>
                <w:sz w:val="15"/>
                <w:lang w:val="es-419"/>
              </w:rPr>
              <w:t>33</w:t>
            </w:r>
            <w:bookmarkStart w:id="1" w:name="_GoBack"/>
            <w:bookmarkEnd w:id="1"/>
            <w:r w:rsidRPr="007D2763">
              <w:rPr>
                <w:rFonts w:ascii="Arial Black" w:hAnsi="Arial Black"/>
                <w:caps/>
                <w:color w:val="000000"/>
                <w:sz w:val="15"/>
                <w:lang w:val="es-419"/>
              </w:rPr>
              <w:t>/2020</w:t>
            </w:r>
          </w:p>
          <w:p w14:paraId="57F51D3A" w14:textId="0B10B11E" w:rsidR="00163F61" w:rsidRPr="007D2763" w:rsidRDefault="00163F61" w:rsidP="00AD53E3">
            <w:pPr>
              <w:jc w:val="right"/>
              <w:rPr>
                <w:lang w:val="es-419"/>
              </w:rPr>
            </w:pPr>
          </w:p>
        </w:tc>
      </w:tr>
    </w:tbl>
    <w:p w14:paraId="7275042F" w14:textId="3F07D905" w:rsidR="00430E2C" w:rsidRPr="007D2763" w:rsidRDefault="00430E2C" w:rsidP="00430E2C">
      <w:pPr>
        <w:autoSpaceDE w:val="0"/>
        <w:autoSpaceDN w:val="0"/>
        <w:adjustRightInd w:val="0"/>
        <w:spacing w:before="1100"/>
        <w:rPr>
          <w:b/>
          <w:bCs/>
          <w:sz w:val="28"/>
          <w:szCs w:val="28"/>
          <w:lang w:val="es-419"/>
        </w:rPr>
      </w:pPr>
      <w:r w:rsidRPr="007D2763">
        <w:rPr>
          <w:b/>
          <w:bCs/>
          <w:sz w:val="28"/>
          <w:szCs w:val="28"/>
          <w:lang w:val="es-419"/>
        </w:rPr>
        <w:t>Protocolo concerniente al Arreglo de Madrid relativo al Registro Internacional de Marcas</w:t>
      </w:r>
    </w:p>
    <w:p w14:paraId="28AA7A68" w14:textId="230E827E" w:rsidR="00430E2C" w:rsidRPr="007D2763" w:rsidRDefault="00430E2C" w:rsidP="00430E2C">
      <w:pPr>
        <w:spacing w:before="660" w:after="240"/>
        <w:rPr>
          <w:b/>
          <w:bCs/>
          <w:sz w:val="24"/>
          <w:szCs w:val="24"/>
          <w:lang w:val="es-419"/>
        </w:rPr>
      </w:pPr>
      <w:r w:rsidRPr="007D2763">
        <w:rPr>
          <w:b/>
          <w:bCs/>
          <w:sz w:val="24"/>
          <w:szCs w:val="24"/>
          <w:lang w:val="es-419"/>
        </w:rPr>
        <w:t>Eslovenia: Cierre de la Oficina</w:t>
      </w:r>
    </w:p>
    <w:p w14:paraId="7A917CF1" w14:textId="754A9F1B" w:rsidR="00430E2C" w:rsidRPr="007D2763" w:rsidRDefault="00430E2C" w:rsidP="00E10EAD">
      <w:pPr>
        <w:pStyle w:val="ListParagraph"/>
        <w:numPr>
          <w:ilvl w:val="0"/>
          <w:numId w:val="23"/>
        </w:numPr>
        <w:tabs>
          <w:tab w:val="num" w:pos="567"/>
        </w:tabs>
        <w:spacing w:after="240"/>
        <w:ind w:left="0" w:firstLine="0"/>
        <w:contextualSpacing w:val="0"/>
        <w:rPr>
          <w:lang w:val="es-419"/>
        </w:rPr>
      </w:pPr>
      <w:r w:rsidRPr="007D2763">
        <w:rPr>
          <w:lang w:val="es-419"/>
        </w:rPr>
        <w:t xml:space="preserve">La Oficina de </w:t>
      </w:r>
      <w:r w:rsidR="00620C88">
        <w:rPr>
          <w:lang w:val="es-419"/>
        </w:rPr>
        <w:t xml:space="preserve">la </w:t>
      </w:r>
      <w:r w:rsidRPr="007D2763">
        <w:rPr>
          <w:lang w:val="es-419"/>
        </w:rPr>
        <w:t>Propiedad Intelectual de Eslovenia</w:t>
      </w:r>
      <w:r w:rsidR="00E10EAD" w:rsidRPr="007D2763">
        <w:rPr>
          <w:lang w:val="es-419"/>
        </w:rPr>
        <w:t xml:space="preserve"> (SIPO) </w:t>
      </w:r>
      <w:r w:rsidRPr="007D2763">
        <w:rPr>
          <w:lang w:val="es-419"/>
        </w:rPr>
        <w:t xml:space="preserve">ha informado a la Oficina Internacional de la Organización Mundial de la Propiedad Intelectual (OMPI) que </w:t>
      </w:r>
      <w:r w:rsidR="00391EA4">
        <w:rPr>
          <w:lang w:val="es-419"/>
        </w:rPr>
        <w:t xml:space="preserve">no estará abierta </w:t>
      </w:r>
      <w:r w:rsidRPr="007D2763">
        <w:rPr>
          <w:lang w:val="es-419"/>
        </w:rPr>
        <w:t>al público desde el 29 de marzo de 2020 y hasta nuevo aviso.</w:t>
      </w:r>
      <w:r w:rsidR="00CE674F" w:rsidRPr="007D2763">
        <w:rPr>
          <w:lang w:val="es-419"/>
        </w:rPr>
        <w:t xml:space="preserve"> </w:t>
      </w:r>
      <w:r w:rsidR="00620C88">
        <w:rPr>
          <w:lang w:val="es-419"/>
        </w:rPr>
        <w:t xml:space="preserve"> </w:t>
      </w:r>
      <w:r w:rsidR="00E10EAD" w:rsidRPr="007D2763">
        <w:rPr>
          <w:lang w:val="es-419"/>
        </w:rPr>
        <w:t>La SIPO se encuentra en funcionamiento prestando servicios y asistencia en línea y por teléfono.</w:t>
      </w:r>
      <w:r w:rsidR="00391EA4">
        <w:rPr>
          <w:lang w:val="es-419"/>
        </w:rPr>
        <w:t xml:space="preserve"> </w:t>
      </w:r>
    </w:p>
    <w:p w14:paraId="6F240223" w14:textId="0D6E75D5" w:rsidR="00430E2C" w:rsidRPr="007D2763" w:rsidRDefault="00E10EAD" w:rsidP="00E10EAD">
      <w:pPr>
        <w:pStyle w:val="ListParagraph"/>
        <w:numPr>
          <w:ilvl w:val="0"/>
          <w:numId w:val="23"/>
        </w:numPr>
        <w:tabs>
          <w:tab w:val="num" w:pos="567"/>
        </w:tabs>
        <w:spacing w:after="240"/>
        <w:ind w:left="0" w:firstLine="0"/>
        <w:contextualSpacing w:val="0"/>
        <w:rPr>
          <w:lang w:val="es-419"/>
        </w:rPr>
      </w:pPr>
      <w:r w:rsidRPr="007D2763">
        <w:rPr>
          <w:lang w:val="es-419"/>
        </w:rPr>
        <w:t>En consecuencia, en virtud de la Regla 4.4) del Reglamento del Protocolo concerniente al Arreglo de Madrid relativo al Registro Internacional de Marcas, todos los plazos previstos en el Sistema de Madrid que conciernan a esa Oficina y que venzan en un día en que la SIPO no esté abierta al público vencerán el primer día en que la SIPO esté de nuevo abierta al público.</w:t>
      </w:r>
    </w:p>
    <w:p w14:paraId="799C6588" w14:textId="320C2714" w:rsidR="00430E2C" w:rsidRPr="007D2763" w:rsidRDefault="009D25EE" w:rsidP="009D25EE">
      <w:pPr>
        <w:pStyle w:val="ListParagraph"/>
        <w:numPr>
          <w:ilvl w:val="0"/>
          <w:numId w:val="23"/>
        </w:numPr>
        <w:tabs>
          <w:tab w:val="num" w:pos="567"/>
          <w:tab w:val="left" w:pos="4678"/>
        </w:tabs>
        <w:spacing w:after="240"/>
        <w:ind w:left="0" w:firstLine="0"/>
        <w:contextualSpacing w:val="0"/>
        <w:rPr>
          <w:lang w:val="es-419"/>
        </w:rPr>
      </w:pPr>
      <w:r w:rsidRPr="007D2763">
        <w:rPr>
          <w:lang w:val="es-419"/>
        </w:rPr>
        <w:t>La Ley de medidas provisionales en los procedimientos administrativos determina la</w:t>
      </w:r>
      <w:r w:rsidR="00CF2153">
        <w:rPr>
          <w:lang w:val="es-419"/>
        </w:rPr>
        <w:t> </w:t>
      </w:r>
      <w:r w:rsidRPr="007D2763">
        <w:rPr>
          <w:lang w:val="es-419"/>
        </w:rPr>
        <w:t>duración de estas medidas provisionales urgentes, que permanecerán en vigor hasta el cese de las razones que las justifican (</w:t>
      </w:r>
      <w:r w:rsidR="00CE674F" w:rsidRPr="007D2763">
        <w:rPr>
          <w:lang w:val="es-419"/>
        </w:rPr>
        <w:t>el cual</w:t>
      </w:r>
      <w:r w:rsidRPr="007D2763">
        <w:rPr>
          <w:lang w:val="es-419"/>
        </w:rPr>
        <w:t xml:space="preserve"> determinará el Gobierno </w:t>
      </w:r>
      <w:r w:rsidR="00C21C1A">
        <w:rPr>
          <w:lang w:val="es-419"/>
        </w:rPr>
        <w:t xml:space="preserve">de </w:t>
      </w:r>
      <w:r w:rsidRPr="007D2763">
        <w:rPr>
          <w:lang w:val="es-419"/>
        </w:rPr>
        <w:t>Eslovenia por medio de</w:t>
      </w:r>
      <w:r w:rsidR="00CF2153">
        <w:rPr>
          <w:lang w:val="es-419"/>
        </w:rPr>
        <w:t> </w:t>
      </w:r>
      <w:r w:rsidRPr="007D2763">
        <w:rPr>
          <w:lang w:val="es-419"/>
        </w:rPr>
        <w:t xml:space="preserve">una decisión que se publicará en el </w:t>
      </w:r>
      <w:r w:rsidRPr="000F3344">
        <w:rPr>
          <w:i/>
          <w:lang w:val="es-419"/>
        </w:rPr>
        <w:t xml:space="preserve">Boletín Oficial de </w:t>
      </w:r>
      <w:r w:rsidR="00C21C1A" w:rsidRPr="000F3344">
        <w:rPr>
          <w:i/>
          <w:lang w:val="es-419"/>
        </w:rPr>
        <w:t xml:space="preserve">la República de </w:t>
      </w:r>
      <w:r w:rsidRPr="000F3344">
        <w:rPr>
          <w:i/>
          <w:lang w:val="es-419"/>
        </w:rPr>
        <w:t>Eslovenia</w:t>
      </w:r>
      <w:r w:rsidRPr="007D2763">
        <w:rPr>
          <w:lang w:val="es-419"/>
        </w:rPr>
        <w:t>) y a más</w:t>
      </w:r>
      <w:r w:rsidR="006E58F8" w:rsidRPr="007D2763">
        <w:rPr>
          <w:lang w:val="es-419"/>
        </w:rPr>
        <w:t xml:space="preserve"> tardar el</w:t>
      </w:r>
      <w:r w:rsidR="00CF2153">
        <w:rPr>
          <w:lang w:val="es-419"/>
        </w:rPr>
        <w:t> </w:t>
      </w:r>
      <w:r w:rsidR="006E58F8" w:rsidRPr="007D2763">
        <w:rPr>
          <w:lang w:val="es-419"/>
        </w:rPr>
        <w:t>1</w:t>
      </w:r>
      <w:r w:rsidR="00CF2153">
        <w:rPr>
          <w:lang w:val="es-419"/>
        </w:rPr>
        <w:t> </w:t>
      </w:r>
      <w:r w:rsidR="006E58F8" w:rsidRPr="007D2763">
        <w:rPr>
          <w:lang w:val="es-419"/>
        </w:rPr>
        <w:t>de</w:t>
      </w:r>
      <w:r w:rsidR="00CF2153">
        <w:rPr>
          <w:lang w:val="es-419"/>
        </w:rPr>
        <w:t> </w:t>
      </w:r>
      <w:r w:rsidR="006E58F8" w:rsidRPr="007D2763">
        <w:rPr>
          <w:lang w:val="es-419"/>
        </w:rPr>
        <w:t>julio</w:t>
      </w:r>
      <w:r w:rsidR="00CF2153">
        <w:rPr>
          <w:lang w:val="es-419"/>
        </w:rPr>
        <w:t> </w:t>
      </w:r>
      <w:r w:rsidR="006E58F8" w:rsidRPr="007D2763">
        <w:rPr>
          <w:lang w:val="es-419"/>
        </w:rPr>
        <w:t>de </w:t>
      </w:r>
      <w:r w:rsidRPr="007D2763">
        <w:rPr>
          <w:lang w:val="es-419"/>
        </w:rPr>
        <w:t>2020.</w:t>
      </w:r>
    </w:p>
    <w:p w14:paraId="355D7B25" w14:textId="06A2F780" w:rsidR="00430E2C" w:rsidRPr="007D2763" w:rsidRDefault="009D25EE" w:rsidP="009D25EE">
      <w:pPr>
        <w:pStyle w:val="ListParagraph"/>
        <w:numPr>
          <w:ilvl w:val="0"/>
          <w:numId w:val="23"/>
        </w:numPr>
        <w:tabs>
          <w:tab w:val="num" w:pos="567"/>
        </w:tabs>
        <w:spacing w:after="240"/>
        <w:ind w:left="0" w:firstLine="0"/>
        <w:contextualSpacing w:val="0"/>
        <w:rPr>
          <w:lang w:val="es-419"/>
        </w:rPr>
      </w:pPr>
      <w:r w:rsidRPr="007D2763">
        <w:rPr>
          <w:lang w:val="es-419"/>
        </w:rPr>
        <w:t>Para más información, los usuarios del Sistema de Madrid pueden visitar el sitio web de la SIPO en la siguiente dirección</w:t>
      </w:r>
      <w:r w:rsidR="004755F6">
        <w:rPr>
          <w:lang w:val="es-419"/>
        </w:rPr>
        <w:t xml:space="preserve"> de Internet</w:t>
      </w:r>
      <w:r w:rsidRPr="007D2763">
        <w:rPr>
          <w:lang w:val="es-419"/>
        </w:rPr>
        <w:t xml:space="preserve">: </w:t>
      </w:r>
      <w:hyperlink r:id="rId9" w:history="1">
        <w:r w:rsidR="00CE674F" w:rsidRPr="007D2763">
          <w:rPr>
            <w:lang w:val="es-419"/>
          </w:rPr>
          <w:t>http://www.uil-sipo.si/uil/urad/o-uradu/novice/elektronske-novice/clanki/poslovanje-urada-v-casu-ukrepov-proti-siritvi-covid-19/.</w:t>
        </w:r>
      </w:hyperlink>
    </w:p>
    <w:p w14:paraId="5E4A0D16" w14:textId="22F4A44F" w:rsidR="00430E2C" w:rsidRPr="007D2763" w:rsidRDefault="000F3344" w:rsidP="009D25EE">
      <w:pPr>
        <w:pStyle w:val="Endofdocument-Annex"/>
        <w:spacing w:before="480"/>
        <w:rPr>
          <w:lang w:val="es-419"/>
        </w:rPr>
      </w:pPr>
      <w:r>
        <w:rPr>
          <w:lang w:val="es-419"/>
        </w:rPr>
        <w:t>5</w:t>
      </w:r>
      <w:r w:rsidR="0083652E">
        <w:rPr>
          <w:lang w:val="es-419"/>
        </w:rPr>
        <w:t xml:space="preserve"> de mayo</w:t>
      </w:r>
      <w:r w:rsidR="009D25EE" w:rsidRPr="007D2763">
        <w:rPr>
          <w:lang w:val="es-419"/>
        </w:rPr>
        <w:t xml:space="preserve"> de 2020</w:t>
      </w:r>
    </w:p>
    <w:sectPr w:rsidR="00430E2C" w:rsidRPr="007D2763" w:rsidSect="00A252E5">
      <w:headerReference w:type="even" r:id="rId10"/>
      <w:headerReference w:type="default" r:id="rId11"/>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16AC5" w14:textId="77777777" w:rsidR="00E40D4F" w:rsidRDefault="00E40D4F">
      <w:r>
        <w:separator/>
      </w:r>
    </w:p>
  </w:endnote>
  <w:endnote w:type="continuationSeparator" w:id="0">
    <w:p w14:paraId="4F967C65" w14:textId="77777777" w:rsidR="00E40D4F" w:rsidRDefault="00E40D4F" w:rsidP="003B38C1">
      <w:r>
        <w:separator/>
      </w:r>
    </w:p>
    <w:p w14:paraId="5B2F0A07" w14:textId="77777777" w:rsidR="00E40D4F" w:rsidRPr="003B38C1" w:rsidRDefault="00E40D4F" w:rsidP="003B38C1">
      <w:pPr>
        <w:spacing w:after="60"/>
        <w:rPr>
          <w:sz w:val="17"/>
        </w:rPr>
      </w:pPr>
      <w:r>
        <w:rPr>
          <w:sz w:val="17"/>
        </w:rPr>
        <w:t>[Endnote continued from previous page]</w:t>
      </w:r>
    </w:p>
  </w:endnote>
  <w:endnote w:type="continuationNotice" w:id="1">
    <w:p w14:paraId="4A06ED78" w14:textId="77777777" w:rsidR="00E40D4F" w:rsidRPr="003B38C1" w:rsidRDefault="00E40D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4FBA7" w14:textId="77777777" w:rsidR="00E40D4F" w:rsidRDefault="00E40D4F">
      <w:r>
        <w:separator/>
      </w:r>
    </w:p>
  </w:footnote>
  <w:footnote w:type="continuationSeparator" w:id="0">
    <w:p w14:paraId="1421C505" w14:textId="77777777" w:rsidR="00E40D4F" w:rsidRDefault="00E40D4F" w:rsidP="008B60B2">
      <w:r>
        <w:separator/>
      </w:r>
    </w:p>
    <w:p w14:paraId="6E8FFD65" w14:textId="77777777" w:rsidR="00E40D4F" w:rsidRPr="00ED77FB" w:rsidRDefault="00E40D4F" w:rsidP="008B60B2">
      <w:pPr>
        <w:spacing w:after="60"/>
        <w:rPr>
          <w:sz w:val="17"/>
          <w:szCs w:val="17"/>
        </w:rPr>
      </w:pPr>
      <w:r w:rsidRPr="00ED77FB">
        <w:rPr>
          <w:sz w:val="17"/>
          <w:szCs w:val="17"/>
        </w:rPr>
        <w:t>[Footnote continued from previous page]</w:t>
      </w:r>
    </w:p>
  </w:footnote>
  <w:footnote w:type="continuationNotice" w:id="1">
    <w:p w14:paraId="01BA3CF9" w14:textId="77777777" w:rsidR="00E40D4F" w:rsidRPr="00ED77FB" w:rsidRDefault="00E40D4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65710F42" w:rsidR="001075FD" w:rsidRDefault="001075FD" w:rsidP="001075FD">
    <w:pPr>
      <w:jc w:val="right"/>
    </w:pPr>
    <w:r>
      <w:t xml:space="preserve">page </w:t>
    </w:r>
    <w:r>
      <w:fldChar w:fldCharType="begin"/>
    </w:r>
    <w:r>
      <w:instrText xml:space="preserve"> PAGE  \* MERGEFORMAT </w:instrText>
    </w:r>
    <w:r>
      <w:fldChar w:fldCharType="separate"/>
    </w:r>
    <w:r w:rsidR="00430E2C">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105D2288" w:rsidR="00163F61" w:rsidRDefault="009D25EE" w:rsidP="009D25EE">
    <w:pPr>
      <w:jc w:val="right"/>
    </w:pPr>
    <w:r w:rsidRPr="009D25EE">
      <w:rPr>
        <w:color w:val="808080"/>
        <w:lang w:val="es-ES_tradnl"/>
      </w:rPr>
      <w:t>página</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5257247"/>
    <w:multiLevelType w:val="multilevel"/>
    <w:tmpl w:val="AEB27DF0"/>
    <w:lvl w:ilvl="0">
      <w:start w:val="1"/>
      <w:numFmt w:val="bullet"/>
      <w:lvlText w:val=""/>
      <w:lvlJc w:val="left"/>
      <w:pPr>
        <w:tabs>
          <w:tab w:val="num" w:pos="567"/>
        </w:tabs>
      </w:pPr>
      <w:rPr>
        <w:rFonts w:ascii="Symbol" w:hAnsi="Symbol"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1AB82DAD"/>
    <w:multiLevelType w:val="hybridMultilevel"/>
    <w:tmpl w:val="DEEED4E2"/>
    <w:lvl w:ilvl="0" w:tplc="1D14087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15:restartNumberingAfterBreak="0">
    <w:nsid w:val="23DA22CC"/>
    <w:multiLevelType w:val="multilevel"/>
    <w:tmpl w:val="53E608CC"/>
    <w:lvl w:ilvl="0">
      <w:start w:val="1"/>
      <w:numFmt w:val="bullet"/>
      <w:lvlText w:val=""/>
      <w:lvlJc w:val="left"/>
      <w:pPr>
        <w:tabs>
          <w:tab w:val="num" w:pos="567"/>
        </w:tabs>
      </w:pPr>
      <w:rPr>
        <w:rFonts w:ascii="Symbol" w:hAnsi="Symbol"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2E35AB3"/>
    <w:multiLevelType w:val="hybridMultilevel"/>
    <w:tmpl w:val="283E3414"/>
    <w:lvl w:ilvl="0" w:tplc="C61C9C7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0674FD"/>
    <w:multiLevelType w:val="hybridMultilevel"/>
    <w:tmpl w:val="AC7ECEF2"/>
    <w:lvl w:ilvl="0" w:tplc="1D14087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BE49C1"/>
    <w:multiLevelType w:val="hybridMultilevel"/>
    <w:tmpl w:val="84201E30"/>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6CC63DD"/>
    <w:multiLevelType w:val="hybridMultilevel"/>
    <w:tmpl w:val="4B0A2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2"/>
  </w:num>
  <w:num w:numId="4">
    <w:abstractNumId w:val="0"/>
  </w:num>
  <w:num w:numId="5">
    <w:abstractNumId w:val="14"/>
  </w:num>
  <w:num w:numId="6">
    <w:abstractNumId w:val="1"/>
  </w:num>
  <w:num w:numId="7">
    <w:abstractNumId w:val="5"/>
  </w:num>
  <w:num w:numId="8">
    <w:abstractNumId w:val="10"/>
  </w:num>
  <w:num w:numId="9">
    <w:abstractNumId w:val="13"/>
  </w:num>
  <w:num w:numId="10">
    <w:abstractNumId w:val="19"/>
  </w:num>
  <w:num w:numId="11">
    <w:abstractNumId w:val="11"/>
  </w:num>
  <w:num w:numId="12">
    <w:abstractNumId w:val="7"/>
  </w:num>
  <w:num w:numId="13">
    <w:abstractNumId w:val="15"/>
  </w:num>
  <w:num w:numId="14">
    <w:abstractNumId w:val="1"/>
  </w:num>
  <w:num w:numId="15">
    <w:abstractNumId w:val="1"/>
  </w:num>
  <w:num w:numId="16">
    <w:abstractNumId w:val="18"/>
  </w:num>
  <w:num w:numId="17">
    <w:abstractNumId w:val="17"/>
  </w:num>
  <w:num w:numId="18">
    <w:abstractNumId w:val="8"/>
  </w:num>
  <w:num w:numId="19">
    <w:abstractNumId w:val="9"/>
  </w:num>
  <w:num w:numId="20">
    <w:abstractNumId w:val="4"/>
  </w:num>
  <w:num w:numId="21">
    <w:abstractNumId w:val="2"/>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Outreach\POW Main|TextBase TMs\WorkspaceSTS\Brands, Designs &amp; DN\Trademarks|TextBase TMs\WorkspaceSTS\Brands, Designs &amp; DN\Hague|TextBase TMs\WorkspaceSTS\Development\Dev_Agenda|TextBase TMs\WorkspaceSTS\Brands, Designs &amp; DN\H Instruments|TextBase TMs\WorkspaceSTS\Brands, Designs &amp; DN\Arb_Med_Center|TextBase TMs\WorkspaceSTS\Brands, Designs &amp; DN\L Instruments|TextBase TMs\WorkspaceSTS\Brands, Designs &amp; DN\Lisbon|TextBase TMs\WorkspaceSTS\Brands, Designs &amp; DN\T Instrumen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Copyright\C Instruments|TextBase TMs\WorkspaceSTS\Copyright\Copyright|TextBase TMs\WorkspaceSTS\GRTKF\G Instruments|TextBase TMs\WorkspaceSTS\GRTKF\GRTKF|TextBase TMs\WorkspaceSTS\Outreach\Economist|TextBase TMs\WorkspaceSTS\Outreach\IP Advantage|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7A9"/>
    <w:rsid w:val="0006182B"/>
    <w:rsid w:val="00065151"/>
    <w:rsid w:val="000728FF"/>
    <w:rsid w:val="00075432"/>
    <w:rsid w:val="000754AF"/>
    <w:rsid w:val="000768EE"/>
    <w:rsid w:val="000802E7"/>
    <w:rsid w:val="00086FE7"/>
    <w:rsid w:val="0009162B"/>
    <w:rsid w:val="000968ED"/>
    <w:rsid w:val="000A525D"/>
    <w:rsid w:val="000A75DF"/>
    <w:rsid w:val="000B0172"/>
    <w:rsid w:val="000B27A1"/>
    <w:rsid w:val="000C16EC"/>
    <w:rsid w:val="000C2944"/>
    <w:rsid w:val="000D24C0"/>
    <w:rsid w:val="000D3921"/>
    <w:rsid w:val="000E5E91"/>
    <w:rsid w:val="000E73ED"/>
    <w:rsid w:val="000F3344"/>
    <w:rsid w:val="000F5E56"/>
    <w:rsid w:val="000F64A7"/>
    <w:rsid w:val="00101E12"/>
    <w:rsid w:val="00103147"/>
    <w:rsid w:val="00105A6E"/>
    <w:rsid w:val="00107423"/>
    <w:rsid w:val="001075FD"/>
    <w:rsid w:val="0011476C"/>
    <w:rsid w:val="00117CE0"/>
    <w:rsid w:val="00122C67"/>
    <w:rsid w:val="00122D49"/>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D0424"/>
    <w:rsid w:val="001D15DD"/>
    <w:rsid w:val="001E0E5A"/>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17869"/>
    <w:rsid w:val="00221338"/>
    <w:rsid w:val="0022493E"/>
    <w:rsid w:val="00224A8A"/>
    <w:rsid w:val="0023598F"/>
    <w:rsid w:val="002408FD"/>
    <w:rsid w:val="0024205E"/>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7210"/>
    <w:rsid w:val="002B1941"/>
    <w:rsid w:val="002B57E4"/>
    <w:rsid w:val="002B6590"/>
    <w:rsid w:val="002C1554"/>
    <w:rsid w:val="002C168C"/>
    <w:rsid w:val="002C38D8"/>
    <w:rsid w:val="002C544F"/>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10575"/>
    <w:rsid w:val="00312F7F"/>
    <w:rsid w:val="0031589D"/>
    <w:rsid w:val="00315BB3"/>
    <w:rsid w:val="00317670"/>
    <w:rsid w:val="003235A0"/>
    <w:rsid w:val="00324A0A"/>
    <w:rsid w:val="00324A92"/>
    <w:rsid w:val="003311BC"/>
    <w:rsid w:val="00332FFB"/>
    <w:rsid w:val="00335EC1"/>
    <w:rsid w:val="00336249"/>
    <w:rsid w:val="00345C59"/>
    <w:rsid w:val="00346E9A"/>
    <w:rsid w:val="00347330"/>
    <w:rsid w:val="00351798"/>
    <w:rsid w:val="0035459C"/>
    <w:rsid w:val="00356D9F"/>
    <w:rsid w:val="00357985"/>
    <w:rsid w:val="003612A1"/>
    <w:rsid w:val="00361450"/>
    <w:rsid w:val="00361AE2"/>
    <w:rsid w:val="00363931"/>
    <w:rsid w:val="003654AD"/>
    <w:rsid w:val="00365541"/>
    <w:rsid w:val="003673CF"/>
    <w:rsid w:val="0037051B"/>
    <w:rsid w:val="00381635"/>
    <w:rsid w:val="0038288C"/>
    <w:rsid w:val="003845C1"/>
    <w:rsid w:val="00385B28"/>
    <w:rsid w:val="00390A75"/>
    <w:rsid w:val="00391EA4"/>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16FC"/>
    <w:rsid w:val="003F5E6F"/>
    <w:rsid w:val="003F73BD"/>
    <w:rsid w:val="004052E1"/>
    <w:rsid w:val="00406250"/>
    <w:rsid w:val="00411FB2"/>
    <w:rsid w:val="00412D35"/>
    <w:rsid w:val="00414A9E"/>
    <w:rsid w:val="00414D83"/>
    <w:rsid w:val="004160A6"/>
    <w:rsid w:val="00416750"/>
    <w:rsid w:val="00423714"/>
    <w:rsid w:val="00423E3E"/>
    <w:rsid w:val="00427AF4"/>
    <w:rsid w:val="00430E2C"/>
    <w:rsid w:val="00453CC8"/>
    <w:rsid w:val="004630B4"/>
    <w:rsid w:val="004647DA"/>
    <w:rsid w:val="004663E9"/>
    <w:rsid w:val="00466BC7"/>
    <w:rsid w:val="00467FA1"/>
    <w:rsid w:val="0047006A"/>
    <w:rsid w:val="00474062"/>
    <w:rsid w:val="004755F6"/>
    <w:rsid w:val="00477D6B"/>
    <w:rsid w:val="00477EF9"/>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1A0F"/>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5208"/>
    <w:rsid w:val="00536800"/>
    <w:rsid w:val="005409D1"/>
    <w:rsid w:val="00542CCC"/>
    <w:rsid w:val="00545081"/>
    <w:rsid w:val="00546473"/>
    <w:rsid w:val="00546A94"/>
    <w:rsid w:val="00550B90"/>
    <w:rsid w:val="00553005"/>
    <w:rsid w:val="0055433F"/>
    <w:rsid w:val="00560A29"/>
    <w:rsid w:val="005621EC"/>
    <w:rsid w:val="00563C83"/>
    <w:rsid w:val="00563FB7"/>
    <w:rsid w:val="00564929"/>
    <w:rsid w:val="00566749"/>
    <w:rsid w:val="00566C48"/>
    <w:rsid w:val="00572F01"/>
    <w:rsid w:val="0057466A"/>
    <w:rsid w:val="005769D7"/>
    <w:rsid w:val="00577B74"/>
    <w:rsid w:val="005826E3"/>
    <w:rsid w:val="00585704"/>
    <w:rsid w:val="0058579F"/>
    <w:rsid w:val="005868B8"/>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1250"/>
    <w:rsid w:val="00605604"/>
    <w:rsid w:val="00605827"/>
    <w:rsid w:val="006061F4"/>
    <w:rsid w:val="00610FD9"/>
    <w:rsid w:val="00613134"/>
    <w:rsid w:val="00615093"/>
    <w:rsid w:val="00620C88"/>
    <w:rsid w:val="00633682"/>
    <w:rsid w:val="00634AF5"/>
    <w:rsid w:val="006430FE"/>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7B7E"/>
    <w:rsid w:val="00695A08"/>
    <w:rsid w:val="006977ED"/>
    <w:rsid w:val="006A143E"/>
    <w:rsid w:val="006A27A6"/>
    <w:rsid w:val="006A5F8F"/>
    <w:rsid w:val="006B0BE3"/>
    <w:rsid w:val="006C12FD"/>
    <w:rsid w:val="006C3B1B"/>
    <w:rsid w:val="006C7FD0"/>
    <w:rsid w:val="006D1756"/>
    <w:rsid w:val="006D3AB3"/>
    <w:rsid w:val="006D4C11"/>
    <w:rsid w:val="006D505C"/>
    <w:rsid w:val="006D529E"/>
    <w:rsid w:val="006E02B0"/>
    <w:rsid w:val="006E0F97"/>
    <w:rsid w:val="006E3FD6"/>
    <w:rsid w:val="006E495E"/>
    <w:rsid w:val="006E58F8"/>
    <w:rsid w:val="006E6086"/>
    <w:rsid w:val="006F073B"/>
    <w:rsid w:val="006F33FF"/>
    <w:rsid w:val="007011F2"/>
    <w:rsid w:val="00702EF0"/>
    <w:rsid w:val="00704D32"/>
    <w:rsid w:val="007113D1"/>
    <w:rsid w:val="00714068"/>
    <w:rsid w:val="00722617"/>
    <w:rsid w:val="007227A5"/>
    <w:rsid w:val="007303D8"/>
    <w:rsid w:val="007321B4"/>
    <w:rsid w:val="007334B7"/>
    <w:rsid w:val="00737AC8"/>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D2763"/>
    <w:rsid w:val="007F0834"/>
    <w:rsid w:val="007F43E0"/>
    <w:rsid w:val="007F4D09"/>
    <w:rsid w:val="007F62D1"/>
    <w:rsid w:val="00803B25"/>
    <w:rsid w:val="00804EC4"/>
    <w:rsid w:val="0080532F"/>
    <w:rsid w:val="00805484"/>
    <w:rsid w:val="00813F65"/>
    <w:rsid w:val="00814F08"/>
    <w:rsid w:val="00815649"/>
    <w:rsid w:val="008215F9"/>
    <w:rsid w:val="00824519"/>
    <w:rsid w:val="0082485F"/>
    <w:rsid w:val="00825023"/>
    <w:rsid w:val="008267DC"/>
    <w:rsid w:val="00832A9F"/>
    <w:rsid w:val="00834297"/>
    <w:rsid w:val="0083652E"/>
    <w:rsid w:val="00841ED0"/>
    <w:rsid w:val="00853FA8"/>
    <w:rsid w:val="00854071"/>
    <w:rsid w:val="008559AA"/>
    <w:rsid w:val="008564AD"/>
    <w:rsid w:val="0086287E"/>
    <w:rsid w:val="00864DDA"/>
    <w:rsid w:val="00880310"/>
    <w:rsid w:val="008845AE"/>
    <w:rsid w:val="008850CA"/>
    <w:rsid w:val="00885618"/>
    <w:rsid w:val="00886684"/>
    <w:rsid w:val="008929D1"/>
    <w:rsid w:val="008948BE"/>
    <w:rsid w:val="008977D0"/>
    <w:rsid w:val="008A0DCE"/>
    <w:rsid w:val="008A175B"/>
    <w:rsid w:val="008B23F7"/>
    <w:rsid w:val="008B2CC1"/>
    <w:rsid w:val="008B4395"/>
    <w:rsid w:val="008B60B2"/>
    <w:rsid w:val="008C2D2F"/>
    <w:rsid w:val="008C2FE6"/>
    <w:rsid w:val="008C612B"/>
    <w:rsid w:val="008D45CB"/>
    <w:rsid w:val="008D5107"/>
    <w:rsid w:val="008D5430"/>
    <w:rsid w:val="008E4B50"/>
    <w:rsid w:val="008E4BEF"/>
    <w:rsid w:val="008F1F70"/>
    <w:rsid w:val="0090731E"/>
    <w:rsid w:val="00916EE2"/>
    <w:rsid w:val="00922789"/>
    <w:rsid w:val="00923F5C"/>
    <w:rsid w:val="009269A3"/>
    <w:rsid w:val="00930A99"/>
    <w:rsid w:val="00931772"/>
    <w:rsid w:val="00931E76"/>
    <w:rsid w:val="009331C5"/>
    <w:rsid w:val="009378BE"/>
    <w:rsid w:val="00940793"/>
    <w:rsid w:val="00940830"/>
    <w:rsid w:val="00941ED4"/>
    <w:rsid w:val="00943E32"/>
    <w:rsid w:val="009449F2"/>
    <w:rsid w:val="00946CC7"/>
    <w:rsid w:val="0096077E"/>
    <w:rsid w:val="009627CD"/>
    <w:rsid w:val="00965789"/>
    <w:rsid w:val="00965EC2"/>
    <w:rsid w:val="00966A22"/>
    <w:rsid w:val="0096722F"/>
    <w:rsid w:val="0097652C"/>
    <w:rsid w:val="00980843"/>
    <w:rsid w:val="009820CB"/>
    <w:rsid w:val="00987E9A"/>
    <w:rsid w:val="00993D16"/>
    <w:rsid w:val="00997AAD"/>
    <w:rsid w:val="009A147F"/>
    <w:rsid w:val="009A31F3"/>
    <w:rsid w:val="009A591F"/>
    <w:rsid w:val="009B3652"/>
    <w:rsid w:val="009B75E5"/>
    <w:rsid w:val="009B76B5"/>
    <w:rsid w:val="009C0C04"/>
    <w:rsid w:val="009C3804"/>
    <w:rsid w:val="009C571A"/>
    <w:rsid w:val="009C71EF"/>
    <w:rsid w:val="009D25EE"/>
    <w:rsid w:val="009D4892"/>
    <w:rsid w:val="009D6716"/>
    <w:rsid w:val="009E2791"/>
    <w:rsid w:val="009E3F6F"/>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0C43"/>
    <w:rsid w:val="00A636EF"/>
    <w:rsid w:val="00A660BF"/>
    <w:rsid w:val="00A72E3D"/>
    <w:rsid w:val="00A73E05"/>
    <w:rsid w:val="00A750C3"/>
    <w:rsid w:val="00A77EE3"/>
    <w:rsid w:val="00A80660"/>
    <w:rsid w:val="00A869B7"/>
    <w:rsid w:val="00A93DBA"/>
    <w:rsid w:val="00A94E39"/>
    <w:rsid w:val="00A97790"/>
    <w:rsid w:val="00AA1EEF"/>
    <w:rsid w:val="00AB74E9"/>
    <w:rsid w:val="00AC205C"/>
    <w:rsid w:val="00AC31B7"/>
    <w:rsid w:val="00AC76CA"/>
    <w:rsid w:val="00AD2B6F"/>
    <w:rsid w:val="00AD38EE"/>
    <w:rsid w:val="00AD400E"/>
    <w:rsid w:val="00AD53E3"/>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75F"/>
    <w:rsid w:val="00B7578E"/>
    <w:rsid w:val="00B75C96"/>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D3FE5"/>
    <w:rsid w:val="00BE4ADB"/>
    <w:rsid w:val="00BE55D6"/>
    <w:rsid w:val="00BE5857"/>
    <w:rsid w:val="00BE7E8E"/>
    <w:rsid w:val="00BF68A5"/>
    <w:rsid w:val="00C00E86"/>
    <w:rsid w:val="00C06B74"/>
    <w:rsid w:val="00C11BFE"/>
    <w:rsid w:val="00C125EA"/>
    <w:rsid w:val="00C13895"/>
    <w:rsid w:val="00C146FC"/>
    <w:rsid w:val="00C14DDD"/>
    <w:rsid w:val="00C20357"/>
    <w:rsid w:val="00C20E0D"/>
    <w:rsid w:val="00C21C1A"/>
    <w:rsid w:val="00C22AA1"/>
    <w:rsid w:val="00C23DAE"/>
    <w:rsid w:val="00C30B85"/>
    <w:rsid w:val="00C32F61"/>
    <w:rsid w:val="00C34151"/>
    <w:rsid w:val="00C3799D"/>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C7888"/>
    <w:rsid w:val="00CD3F54"/>
    <w:rsid w:val="00CD489A"/>
    <w:rsid w:val="00CD4BED"/>
    <w:rsid w:val="00CD5320"/>
    <w:rsid w:val="00CE0A51"/>
    <w:rsid w:val="00CE0F4D"/>
    <w:rsid w:val="00CE6390"/>
    <w:rsid w:val="00CE674F"/>
    <w:rsid w:val="00CF2153"/>
    <w:rsid w:val="00CF2868"/>
    <w:rsid w:val="00CF42CC"/>
    <w:rsid w:val="00CF4536"/>
    <w:rsid w:val="00CF6583"/>
    <w:rsid w:val="00D01607"/>
    <w:rsid w:val="00D01FB2"/>
    <w:rsid w:val="00D14B23"/>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826FA"/>
    <w:rsid w:val="00D90EE5"/>
    <w:rsid w:val="00D919EB"/>
    <w:rsid w:val="00D93D55"/>
    <w:rsid w:val="00D97068"/>
    <w:rsid w:val="00D97A76"/>
    <w:rsid w:val="00DA2989"/>
    <w:rsid w:val="00DA4597"/>
    <w:rsid w:val="00DA490E"/>
    <w:rsid w:val="00DA57C8"/>
    <w:rsid w:val="00DA6384"/>
    <w:rsid w:val="00DB0560"/>
    <w:rsid w:val="00DB3521"/>
    <w:rsid w:val="00DB42CB"/>
    <w:rsid w:val="00DC3E50"/>
    <w:rsid w:val="00DC6B30"/>
    <w:rsid w:val="00DC7AC3"/>
    <w:rsid w:val="00DD7011"/>
    <w:rsid w:val="00DE6B21"/>
    <w:rsid w:val="00DE764B"/>
    <w:rsid w:val="00E00B14"/>
    <w:rsid w:val="00E10EAD"/>
    <w:rsid w:val="00E10FE2"/>
    <w:rsid w:val="00E12B86"/>
    <w:rsid w:val="00E13CD6"/>
    <w:rsid w:val="00E210C4"/>
    <w:rsid w:val="00E213EE"/>
    <w:rsid w:val="00E33328"/>
    <w:rsid w:val="00E335FE"/>
    <w:rsid w:val="00E350B4"/>
    <w:rsid w:val="00E40D4F"/>
    <w:rsid w:val="00E414A2"/>
    <w:rsid w:val="00E429A7"/>
    <w:rsid w:val="00E42B9A"/>
    <w:rsid w:val="00E4404A"/>
    <w:rsid w:val="00E4578F"/>
    <w:rsid w:val="00E52C2C"/>
    <w:rsid w:val="00E532DC"/>
    <w:rsid w:val="00E66167"/>
    <w:rsid w:val="00E6635C"/>
    <w:rsid w:val="00E66C2C"/>
    <w:rsid w:val="00E67505"/>
    <w:rsid w:val="00E73486"/>
    <w:rsid w:val="00E75993"/>
    <w:rsid w:val="00E80539"/>
    <w:rsid w:val="00E94690"/>
    <w:rsid w:val="00E978AE"/>
    <w:rsid w:val="00EA3041"/>
    <w:rsid w:val="00EA5422"/>
    <w:rsid w:val="00EA6D64"/>
    <w:rsid w:val="00EB0E6B"/>
    <w:rsid w:val="00EB50E5"/>
    <w:rsid w:val="00EC23FC"/>
    <w:rsid w:val="00EC4E49"/>
    <w:rsid w:val="00EC572A"/>
    <w:rsid w:val="00ED4AA6"/>
    <w:rsid w:val="00ED4C4F"/>
    <w:rsid w:val="00ED52AB"/>
    <w:rsid w:val="00ED77FB"/>
    <w:rsid w:val="00EE45FA"/>
    <w:rsid w:val="00EE570D"/>
    <w:rsid w:val="00EE5748"/>
    <w:rsid w:val="00EF0146"/>
    <w:rsid w:val="00EF1E27"/>
    <w:rsid w:val="00EF2FD2"/>
    <w:rsid w:val="00EF6D9A"/>
    <w:rsid w:val="00F0023F"/>
    <w:rsid w:val="00F00C1E"/>
    <w:rsid w:val="00F05EC7"/>
    <w:rsid w:val="00F06CAF"/>
    <w:rsid w:val="00F06DF3"/>
    <w:rsid w:val="00F0720F"/>
    <w:rsid w:val="00F10A84"/>
    <w:rsid w:val="00F1352B"/>
    <w:rsid w:val="00F201C4"/>
    <w:rsid w:val="00F30CF8"/>
    <w:rsid w:val="00F37F68"/>
    <w:rsid w:val="00F407E2"/>
    <w:rsid w:val="00F45480"/>
    <w:rsid w:val="00F52AC0"/>
    <w:rsid w:val="00F6258D"/>
    <w:rsid w:val="00F6258E"/>
    <w:rsid w:val="00F62CDB"/>
    <w:rsid w:val="00F64B5E"/>
    <w:rsid w:val="00F66152"/>
    <w:rsid w:val="00F7315B"/>
    <w:rsid w:val="00F73AE8"/>
    <w:rsid w:val="00F7721F"/>
    <w:rsid w:val="00F814E6"/>
    <w:rsid w:val="00F843B4"/>
    <w:rsid w:val="00F87C3E"/>
    <w:rsid w:val="00F9797F"/>
    <w:rsid w:val="00FA504E"/>
    <w:rsid w:val="00FA7F95"/>
    <w:rsid w:val="00FB1613"/>
    <w:rsid w:val="00FB3AF4"/>
    <w:rsid w:val="00FB49C9"/>
    <w:rsid w:val="00FC3D36"/>
    <w:rsid w:val="00FC4C8A"/>
    <w:rsid w:val="00FC532B"/>
    <w:rsid w:val="00FC5D4D"/>
    <w:rsid w:val="00FC769B"/>
    <w:rsid w:val="00FD7014"/>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il-sipo.si/uil/urad/o-uradu/novice/elektronske-novice/clanki/poslovanje-urada-v-casu-ukrepov-proti-siritvi-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9E0F-9417-4840-8C7A-D59E69E5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5</cp:revision>
  <cp:lastPrinted>2020-05-05T08:47:00Z</cp:lastPrinted>
  <dcterms:created xsi:type="dcterms:W3CDTF">2020-05-04T08:36:00Z</dcterms:created>
  <dcterms:modified xsi:type="dcterms:W3CDTF">2020-05-05T08:48:00Z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c16bcf5f-85c8-47d9-9ef2-57073a07e4e0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