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56137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6599BE45" w:rsidR="00163F61" w:rsidRPr="00561371" w:rsidRDefault="00561371" w:rsidP="00705973">
            <w:pPr>
              <w:jc w:val="right"/>
            </w:pPr>
            <w:r w:rsidRPr="007E45A2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7E45A2">
              <w:rPr>
                <w:rFonts w:ascii="Arial Black" w:hAnsi="Arial Black"/>
                <w:caps/>
                <w:sz w:val="15"/>
              </w:rPr>
              <w:t xml:space="preserve"> </w:t>
            </w:r>
            <w:r w:rsidRPr="007E45A2">
              <w:rPr>
                <w:rFonts w:ascii="Arial Black" w:hAnsi="Arial Black"/>
                <w:caps/>
                <w:sz w:val="15"/>
              </w:rPr>
              <w:t>N</w:t>
            </w:r>
            <w:r w:rsidR="00163F61" w:rsidRPr="007E45A2">
              <w:rPr>
                <w:rFonts w:ascii="Arial Black" w:hAnsi="Arial Black"/>
                <w:caps/>
                <w:sz w:val="15"/>
              </w:rPr>
              <w:t>.</w:t>
            </w:r>
            <w:r w:rsidRPr="007E45A2">
              <w:rPr>
                <w:rFonts w:ascii="Arial Black" w:hAnsi="Arial Black"/>
                <w:caps/>
                <w:sz w:val="15"/>
              </w:rPr>
              <w:t>º</w:t>
            </w:r>
            <w:r w:rsidR="00163F61" w:rsidRPr="007E45A2">
              <w:rPr>
                <w:rFonts w:ascii="Arial Black" w:hAnsi="Arial Black"/>
                <w:caps/>
                <w:sz w:val="15"/>
              </w:rPr>
              <w:t xml:space="preserve"> </w:t>
            </w:r>
            <w:r w:rsidR="00705973">
              <w:rPr>
                <w:rFonts w:ascii="Arial Black" w:hAnsi="Arial Black"/>
                <w:caps/>
                <w:sz w:val="15"/>
              </w:rPr>
              <w:t>23</w:t>
            </w:r>
            <w:r w:rsidR="00262D96" w:rsidRPr="007E45A2">
              <w:rPr>
                <w:rFonts w:ascii="Arial Black" w:hAnsi="Arial Black"/>
                <w:caps/>
                <w:sz w:val="15"/>
              </w:rPr>
              <w:t>/20</w:t>
            </w:r>
            <w:r w:rsidR="00142183" w:rsidRPr="007E45A2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536DE9B" w:rsidR="00163F61" w:rsidRPr="009B41CA" w:rsidRDefault="0056137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9B41CA">
        <w:rPr>
          <w:b/>
          <w:bCs/>
          <w:sz w:val="28"/>
          <w:szCs w:val="28"/>
          <w:lang w:val="es-ES"/>
        </w:rPr>
        <w:t>Protocolo concerniente al Arreglo de Madrid relativo al Registro Internacional de Marcas</w:t>
      </w:r>
    </w:p>
    <w:p w14:paraId="04281CF3" w14:textId="1645713E" w:rsidR="00610FD9" w:rsidRPr="00334C63" w:rsidRDefault="00334C63" w:rsidP="00BE4ADB">
      <w:pPr>
        <w:spacing w:before="660" w:after="240"/>
        <w:rPr>
          <w:b/>
          <w:bCs/>
          <w:sz w:val="24"/>
          <w:szCs w:val="24"/>
          <w:lang w:val="es-419"/>
        </w:rPr>
      </w:pPr>
      <w:r w:rsidRPr="00334C63">
        <w:rPr>
          <w:b/>
          <w:bCs/>
          <w:sz w:val="24"/>
          <w:szCs w:val="24"/>
          <w:lang w:val="es-419"/>
        </w:rPr>
        <w:t>España</w:t>
      </w:r>
      <w:r w:rsidR="00D348CC" w:rsidRPr="00334C63">
        <w:rPr>
          <w:b/>
          <w:bCs/>
          <w:sz w:val="24"/>
          <w:szCs w:val="24"/>
          <w:lang w:val="es-419"/>
        </w:rPr>
        <w:t xml:space="preserve">:  </w:t>
      </w:r>
      <w:r>
        <w:rPr>
          <w:b/>
          <w:bCs/>
          <w:sz w:val="24"/>
          <w:szCs w:val="24"/>
          <w:lang w:val="es-419"/>
        </w:rPr>
        <w:t>Suspensión de los términos de los plazos e interrupción de los plazos</w:t>
      </w:r>
    </w:p>
    <w:p w14:paraId="3A94131E" w14:textId="3F0392BA" w:rsidR="00C9435A" w:rsidRPr="009B41CA" w:rsidRDefault="007043E8" w:rsidP="007043E8">
      <w:pPr>
        <w:pStyle w:val="ONUME"/>
        <w:rPr>
          <w:lang w:val="es-ES"/>
        </w:rPr>
      </w:pPr>
      <w:r w:rsidRPr="009B41CA">
        <w:rPr>
          <w:lang w:val="es-ES"/>
        </w:rPr>
        <w:t xml:space="preserve">La </w:t>
      </w:r>
      <w:r w:rsidR="00334C63">
        <w:rPr>
          <w:lang w:val="es-ES"/>
        </w:rPr>
        <w:t>Oficina Española de Patentes y Marcas</w:t>
      </w:r>
      <w:r w:rsidRPr="009B41CA">
        <w:rPr>
          <w:lang w:val="es-ES"/>
        </w:rPr>
        <w:t xml:space="preserve"> </w:t>
      </w:r>
      <w:r w:rsidR="00534B97" w:rsidRPr="009B41CA">
        <w:rPr>
          <w:lang w:val="es-ES"/>
        </w:rPr>
        <w:t>(</w:t>
      </w:r>
      <w:r w:rsidR="00334C63">
        <w:rPr>
          <w:lang w:val="es-ES"/>
        </w:rPr>
        <w:t>OEPM</w:t>
      </w:r>
      <w:r w:rsidR="00534B97" w:rsidRPr="009B41CA">
        <w:rPr>
          <w:lang w:val="es-ES"/>
        </w:rPr>
        <w:t xml:space="preserve">) </w:t>
      </w:r>
      <w:r w:rsidR="00D348CC" w:rsidRPr="009B41CA">
        <w:rPr>
          <w:lang w:val="es-ES"/>
        </w:rPr>
        <w:t>ha</w:t>
      </w:r>
      <w:r w:rsidRPr="009B41CA">
        <w:rPr>
          <w:lang w:val="es-ES"/>
        </w:rPr>
        <w:t xml:space="preserve"> informado a la Oficina Internacional de la Organización Mundial de la Propiedad Intelectual (OMPI) </w:t>
      </w:r>
      <w:r w:rsidR="00E436F0">
        <w:rPr>
          <w:lang w:val="es-ES"/>
        </w:rPr>
        <w:t>que, por Real Decreto 463/2020, de 14</w:t>
      </w:r>
      <w:r w:rsidR="003702C8">
        <w:rPr>
          <w:lang w:val="es-ES"/>
        </w:rPr>
        <w:t> </w:t>
      </w:r>
      <w:r w:rsidR="00E436F0">
        <w:rPr>
          <w:lang w:val="es-ES"/>
        </w:rPr>
        <w:t>de</w:t>
      </w:r>
      <w:r w:rsidR="003702C8">
        <w:rPr>
          <w:lang w:val="es-ES"/>
        </w:rPr>
        <w:t> </w:t>
      </w:r>
      <w:r w:rsidR="00E436F0">
        <w:rPr>
          <w:lang w:val="es-ES"/>
        </w:rPr>
        <w:t>marzo</w:t>
      </w:r>
      <w:r w:rsidR="003702C8">
        <w:rPr>
          <w:lang w:val="es-ES"/>
        </w:rPr>
        <w:t> </w:t>
      </w:r>
      <w:r w:rsidR="00E436F0">
        <w:rPr>
          <w:lang w:val="es-ES"/>
        </w:rPr>
        <w:t>de</w:t>
      </w:r>
      <w:r w:rsidR="003702C8">
        <w:rPr>
          <w:lang w:val="es-ES"/>
        </w:rPr>
        <w:t> </w:t>
      </w:r>
      <w:r w:rsidR="00E436F0">
        <w:rPr>
          <w:lang w:val="es-ES"/>
        </w:rPr>
        <w:t>2020, el Gobierno de España ha declarado el estado de</w:t>
      </w:r>
      <w:r w:rsidR="000B7E4A">
        <w:rPr>
          <w:lang w:val="es-ES"/>
        </w:rPr>
        <w:t> </w:t>
      </w:r>
      <w:r w:rsidR="00E436F0">
        <w:rPr>
          <w:lang w:val="es-ES"/>
        </w:rPr>
        <w:t xml:space="preserve">alarma para la gestión de la crisis sanitaria ocasionada por </w:t>
      </w:r>
      <w:r w:rsidR="00B73C21">
        <w:rPr>
          <w:color w:val="000000"/>
          <w:lang w:val="es-419"/>
        </w:rPr>
        <w:t>el brote de Coronavirus (COVID</w:t>
      </w:r>
      <w:r w:rsidR="005B179B">
        <w:rPr>
          <w:color w:val="000000"/>
          <w:lang w:val="es-419"/>
        </w:rPr>
        <w:noBreakHyphen/>
      </w:r>
      <w:r w:rsidR="00B73C21">
        <w:rPr>
          <w:color w:val="000000"/>
          <w:lang w:val="es-419"/>
        </w:rPr>
        <w:t xml:space="preserve">19).  </w:t>
      </w:r>
    </w:p>
    <w:p w14:paraId="6584B05C" w14:textId="4388A630" w:rsidR="005826E3" w:rsidRPr="009B41CA" w:rsidRDefault="00685660" w:rsidP="00685660">
      <w:pPr>
        <w:pStyle w:val="ONUME"/>
        <w:rPr>
          <w:lang w:val="es-ES"/>
        </w:rPr>
      </w:pPr>
      <w:r w:rsidRPr="009B41CA">
        <w:rPr>
          <w:lang w:val="es-ES"/>
        </w:rPr>
        <w:t xml:space="preserve">En consecuencia, </w:t>
      </w:r>
      <w:r w:rsidR="00E436F0">
        <w:rPr>
          <w:lang w:val="es-ES"/>
        </w:rPr>
        <w:t>el Director General de la OEPM ha resuelto, el</w:t>
      </w:r>
      <w:r w:rsidR="003702C8">
        <w:rPr>
          <w:lang w:val="es-ES"/>
        </w:rPr>
        <w:t> 16 </w:t>
      </w:r>
      <w:r w:rsidR="00E436F0">
        <w:rPr>
          <w:lang w:val="es-ES"/>
        </w:rPr>
        <w:t>de</w:t>
      </w:r>
      <w:r w:rsidR="003702C8">
        <w:rPr>
          <w:lang w:val="es-ES"/>
        </w:rPr>
        <w:t> </w:t>
      </w:r>
      <w:r w:rsidR="00E436F0">
        <w:rPr>
          <w:lang w:val="es-ES"/>
        </w:rPr>
        <w:t>marzo</w:t>
      </w:r>
      <w:r w:rsidR="003702C8">
        <w:rPr>
          <w:lang w:val="es-ES"/>
        </w:rPr>
        <w:t> </w:t>
      </w:r>
      <w:r w:rsidR="00E436F0">
        <w:rPr>
          <w:lang w:val="es-ES"/>
        </w:rPr>
        <w:t>de</w:t>
      </w:r>
      <w:r w:rsidR="003702C8">
        <w:rPr>
          <w:lang w:val="es-ES"/>
        </w:rPr>
        <w:t> </w:t>
      </w:r>
      <w:r w:rsidR="00E436F0">
        <w:rPr>
          <w:lang w:val="es-ES"/>
        </w:rPr>
        <w:t>2020, que los términos de los plazos quedan suspendidos y los plazos quedan interrumpidos en los procedimientos administrativos tramitados por la OEPM en materia de propiedad industrial</w:t>
      </w:r>
      <w:r>
        <w:rPr>
          <w:lang w:val="es-ES"/>
        </w:rPr>
        <w:t>.</w:t>
      </w:r>
      <w:r w:rsidR="00E436F0">
        <w:rPr>
          <w:lang w:val="es-ES"/>
        </w:rPr>
        <w:t xml:space="preserve">  Asimismo, la OEPM ha informado que, en virtud del Real Decreto antes mencionado, quedan suspendidos los plazos de prescripción y caducidad de cualesquiera acciones y derechos ejecutables ante la OEPM.  </w:t>
      </w:r>
    </w:p>
    <w:p w14:paraId="3F18AE56" w14:textId="33F7577A" w:rsidR="00414D83" w:rsidRPr="009B41CA" w:rsidRDefault="007043E8" w:rsidP="00E436F0">
      <w:pPr>
        <w:pStyle w:val="ONUME"/>
        <w:rPr>
          <w:lang w:val="es-ES"/>
        </w:rPr>
      </w:pPr>
      <w:r w:rsidRPr="009B41CA">
        <w:rPr>
          <w:lang w:val="es-ES"/>
        </w:rPr>
        <w:t>Para más información, los usuarios del Sistema de</w:t>
      </w:r>
      <w:r w:rsidR="00F10A84" w:rsidRPr="009B41CA">
        <w:rPr>
          <w:lang w:val="es-ES"/>
        </w:rPr>
        <w:t xml:space="preserve"> Madrid </w:t>
      </w:r>
      <w:r w:rsidRPr="009B41CA">
        <w:rPr>
          <w:lang w:val="es-ES"/>
        </w:rPr>
        <w:t>pueden visitar el sitio web de</w:t>
      </w:r>
      <w:r w:rsidR="001C2594">
        <w:rPr>
          <w:lang w:val="es-ES"/>
        </w:rPr>
        <w:t> </w:t>
      </w:r>
      <w:r w:rsidRPr="009B41CA">
        <w:rPr>
          <w:lang w:val="es-ES"/>
        </w:rPr>
        <w:t xml:space="preserve">la </w:t>
      </w:r>
      <w:r w:rsidR="00E436F0">
        <w:rPr>
          <w:lang w:val="es-ES"/>
        </w:rPr>
        <w:t>OEPM</w:t>
      </w:r>
      <w:r w:rsidRPr="009B41CA">
        <w:rPr>
          <w:lang w:val="es-ES"/>
        </w:rPr>
        <w:t xml:space="preserve"> en la siguiente dirección de Internet</w:t>
      </w:r>
      <w:r w:rsidR="00F10A84" w:rsidRPr="009B41CA">
        <w:rPr>
          <w:lang w:val="es-ES"/>
        </w:rPr>
        <w:t xml:space="preserve">:  </w:t>
      </w:r>
      <w:r w:rsidR="00E436F0" w:rsidRPr="00E436F0">
        <w:rPr>
          <w:lang w:val="es-ES"/>
        </w:rPr>
        <w:t>https://www.oepm.es/es/index.html</w:t>
      </w:r>
      <w:r w:rsidR="009B41CA">
        <w:rPr>
          <w:lang w:val="es-ES"/>
        </w:rPr>
        <w:t>.</w:t>
      </w:r>
    </w:p>
    <w:p w14:paraId="65FDBC0A" w14:textId="7396C15B" w:rsidR="00163F61" w:rsidRPr="00561371" w:rsidRDefault="00705973" w:rsidP="00502296">
      <w:pPr>
        <w:pStyle w:val="Endofdocument-Annex"/>
        <w:spacing w:before="480"/>
      </w:pPr>
      <w:r>
        <w:t>14</w:t>
      </w:r>
      <w:r w:rsidR="00561371" w:rsidRPr="007E45A2">
        <w:t xml:space="preserve"> de </w:t>
      </w:r>
      <w:r w:rsidR="003702C8" w:rsidRPr="007E45A2">
        <w:t>abril</w:t>
      </w:r>
      <w:r w:rsidR="00561371" w:rsidRPr="007E45A2">
        <w:t xml:space="preserve"> de</w:t>
      </w:r>
      <w:r w:rsidR="00CA4166" w:rsidRPr="007E45A2">
        <w:t xml:space="preserve"> </w:t>
      </w:r>
      <w:r w:rsidR="00253A4B" w:rsidRPr="007E45A2">
        <w:t>20</w:t>
      </w:r>
      <w:r w:rsidR="00F30CF8" w:rsidRPr="007E45A2">
        <w:t>20</w:t>
      </w:r>
      <w:bookmarkStart w:id="1" w:name="_GoBack"/>
      <w:bookmarkEnd w:id="1"/>
    </w:p>
    <w:sectPr w:rsidR="00163F61" w:rsidRPr="00561371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556A4" w14:textId="77777777" w:rsidR="006654D2" w:rsidRDefault="006654D2">
      <w:r>
        <w:separator/>
      </w:r>
    </w:p>
  </w:endnote>
  <w:endnote w:type="continuationSeparator" w:id="0">
    <w:p w14:paraId="19D3EB10" w14:textId="77777777" w:rsidR="006654D2" w:rsidRDefault="006654D2" w:rsidP="003B38C1">
      <w:r>
        <w:separator/>
      </w:r>
    </w:p>
    <w:p w14:paraId="71ED76C9" w14:textId="77777777" w:rsidR="006654D2" w:rsidRPr="003B38C1" w:rsidRDefault="006654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CC5B50" w14:textId="77777777" w:rsidR="006654D2" w:rsidRPr="003B38C1" w:rsidRDefault="006654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8800" w14:textId="77777777" w:rsidR="006654D2" w:rsidRDefault="006654D2">
      <w:r>
        <w:separator/>
      </w:r>
    </w:p>
  </w:footnote>
  <w:footnote w:type="continuationSeparator" w:id="0">
    <w:p w14:paraId="065A53D8" w14:textId="77777777" w:rsidR="006654D2" w:rsidRDefault="006654D2" w:rsidP="008B60B2">
      <w:r>
        <w:separator/>
      </w:r>
    </w:p>
    <w:p w14:paraId="524F32BA" w14:textId="77777777" w:rsidR="006654D2" w:rsidRPr="00ED77FB" w:rsidRDefault="006654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8CC97F4" w14:textId="77777777" w:rsidR="006654D2" w:rsidRPr="00ED77FB" w:rsidRDefault="006654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562A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B7E4A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4C63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2C8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2296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179B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07F13"/>
    <w:rsid w:val="00610FD9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05973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45A2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0C8"/>
    <w:rsid w:val="008559AA"/>
    <w:rsid w:val="008564AD"/>
    <w:rsid w:val="0086287E"/>
    <w:rsid w:val="00864DDA"/>
    <w:rsid w:val="00870373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8F3984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3C21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8691D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36F0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2BE9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14C4-9493-4D36-81D5-AEF96035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DIAZ Natacha</cp:lastModifiedBy>
  <cp:revision>9</cp:revision>
  <cp:lastPrinted>2020-03-06T13:52:00Z</cp:lastPrinted>
  <dcterms:created xsi:type="dcterms:W3CDTF">2020-04-03T12:04:00Z</dcterms:created>
  <dcterms:modified xsi:type="dcterms:W3CDTF">2020-04-14T11:04:00Z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c16bcf5f-85c8-47d9-9ef2-57073a07e4e0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