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73F8A06D" w:rsidR="00163F61" w:rsidRPr="00D409DF" w:rsidRDefault="00163F61" w:rsidP="00643131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43131">
              <w:rPr>
                <w:rFonts w:ascii="Arial Black" w:hAnsi="Arial Black"/>
                <w:caps/>
                <w:sz w:val="15"/>
              </w:rPr>
              <w:t>37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177BE19F" w:rsidR="00610FD9" w:rsidRDefault="00C73F8F" w:rsidP="00BE4ADB">
      <w:pPr>
        <w:spacing w:before="660" w:after="240"/>
        <w:rPr>
          <w:b/>
          <w:bCs/>
          <w:sz w:val="24"/>
          <w:szCs w:val="24"/>
        </w:rPr>
      </w:pPr>
      <w:r w:rsidRPr="00C73F8F">
        <w:rPr>
          <w:b/>
          <w:bCs/>
          <w:sz w:val="24"/>
          <w:szCs w:val="24"/>
        </w:rPr>
        <w:t>African Intellectual Property Organization (OAPI)</w:t>
      </w:r>
      <w:r w:rsidR="00D348CC">
        <w:rPr>
          <w:b/>
          <w:bCs/>
          <w:sz w:val="24"/>
          <w:szCs w:val="24"/>
        </w:rPr>
        <w:t xml:space="preserve">:  </w:t>
      </w:r>
      <w:r w:rsidR="00F26807">
        <w:rPr>
          <w:b/>
          <w:bCs/>
          <w:sz w:val="24"/>
          <w:szCs w:val="24"/>
        </w:rPr>
        <w:t>E</w:t>
      </w:r>
      <w:r w:rsidR="00F26807" w:rsidRPr="00F26807">
        <w:rPr>
          <w:b/>
          <w:bCs/>
          <w:sz w:val="24"/>
          <w:szCs w:val="24"/>
        </w:rPr>
        <w:t xml:space="preserve">xtension of certain </w:t>
      </w:r>
      <w:r w:rsidR="00F26807">
        <w:rPr>
          <w:b/>
          <w:bCs/>
          <w:sz w:val="24"/>
          <w:szCs w:val="24"/>
        </w:rPr>
        <w:t>time limits</w:t>
      </w:r>
    </w:p>
    <w:p w14:paraId="078E9D37" w14:textId="4C3A060C" w:rsidR="00F26807" w:rsidRPr="00037C5F" w:rsidRDefault="00D348CC" w:rsidP="00037C5F">
      <w:pPr>
        <w:pStyle w:val="ONUME"/>
        <w:numPr>
          <w:ilvl w:val="0"/>
          <w:numId w:val="17"/>
        </w:numPr>
        <w:rPr>
          <w:rFonts w:eastAsiaTheme="minorHAnsi"/>
        </w:rPr>
      </w:pPr>
      <w:r>
        <w:t xml:space="preserve">The </w:t>
      </w:r>
      <w:r w:rsidR="00C73F8F" w:rsidRPr="00C73F8F">
        <w:t xml:space="preserve">African Intellectual Property Organization (OAPI) </w:t>
      </w:r>
      <w:r w:rsidR="00403213">
        <w:t xml:space="preserve">has informed the </w:t>
      </w:r>
      <w:r>
        <w:t>International</w:t>
      </w:r>
      <w:r w:rsidR="00D20E5C">
        <w:t> </w:t>
      </w:r>
      <w:r>
        <w:t xml:space="preserve">Bureau of the World Intellectual Property Organization (WIPO) </w:t>
      </w:r>
      <w:r w:rsidR="00AE76D8">
        <w:t xml:space="preserve">that </w:t>
      </w:r>
      <w:r w:rsidR="006041F7">
        <w:t xml:space="preserve">the </w:t>
      </w:r>
      <w:r w:rsidR="00037C5F">
        <w:t>procedural time</w:t>
      </w:r>
      <w:r w:rsidR="00844AF8">
        <w:t xml:space="preserve"> limits </w:t>
      </w:r>
      <w:r w:rsidR="006041F7">
        <w:t>which</w:t>
      </w:r>
      <w:r w:rsidR="00844AF8">
        <w:t xml:space="preserve"> expire between May 1 and May </w:t>
      </w:r>
      <w:r w:rsidR="00037C5F">
        <w:t>31,</w:t>
      </w:r>
      <w:r w:rsidR="00844AF8">
        <w:t> </w:t>
      </w:r>
      <w:r w:rsidR="00037C5F">
        <w:t>2020, including</w:t>
      </w:r>
      <w:r w:rsidR="006041F7">
        <w:t xml:space="preserve"> the</w:t>
      </w:r>
      <w:r w:rsidR="00037C5F">
        <w:t xml:space="preserve"> time limits </w:t>
      </w:r>
      <w:r w:rsidR="00901146">
        <w:t xml:space="preserve">which </w:t>
      </w:r>
      <w:r w:rsidR="00037C5F">
        <w:t>expire on those dates, are extended until July 15, 2020. </w:t>
      </w:r>
    </w:p>
    <w:p w14:paraId="467736BF" w14:textId="15982031" w:rsidR="00037C5F" w:rsidRDefault="00037C5F" w:rsidP="003E12C4">
      <w:pPr>
        <w:pStyle w:val="ONUME"/>
        <w:numPr>
          <w:ilvl w:val="0"/>
          <w:numId w:val="17"/>
        </w:numPr>
      </w:pPr>
      <w:r>
        <w:t xml:space="preserve">For further information, users of the Madrid System may visit OAPI’s website at the following address:  </w:t>
      </w:r>
      <w:hyperlink r:id="rId9" w:history="1">
        <w:r w:rsidR="00A574BE" w:rsidRPr="00A574BE">
          <w:rPr>
            <w:rStyle w:val="Hyperlink"/>
            <w:color w:val="auto"/>
            <w:u w:val="none"/>
          </w:rPr>
          <w:t>http://www.oapi.int/index.php/fr/</w:t>
        </w:r>
      </w:hyperlink>
      <w:r>
        <w:t xml:space="preserve">.  Users may also consult the webpage at the </w:t>
      </w:r>
      <w:bookmarkStart w:id="1" w:name="_GoBack"/>
      <w:bookmarkEnd w:id="1"/>
      <w:r>
        <w:t xml:space="preserve">following address:  </w:t>
      </w:r>
      <w:hyperlink r:id="rId10" w:history="1">
        <w:r w:rsidR="00A574BE" w:rsidRPr="00A574BE">
          <w:rPr>
            <w:rStyle w:val="Hyperlink"/>
            <w:color w:val="auto"/>
            <w:u w:val="none"/>
          </w:rPr>
          <w:t>http://www.oapi.int/index.php/fr/component/k2/item/536-les-delais-de-procedures-proroges-jusqu-au-15-juillet-2020</w:t>
        </w:r>
      </w:hyperlink>
      <w:r>
        <w:t>.</w:t>
      </w:r>
    </w:p>
    <w:p w14:paraId="0DA144BD" w14:textId="6906CF53" w:rsidR="00037C5F" w:rsidRPr="00D409DF" w:rsidRDefault="00C73F8F" w:rsidP="00844AF8">
      <w:pPr>
        <w:pStyle w:val="Endofdocument-Annex"/>
        <w:spacing w:before="480"/>
      </w:pPr>
      <w:r>
        <w:t xml:space="preserve">May </w:t>
      </w:r>
      <w:r w:rsidR="00643131">
        <w:t>18</w:t>
      </w:r>
      <w:r w:rsidR="00CA4166">
        <w:t xml:space="preserve">, </w:t>
      </w:r>
      <w:r w:rsidR="00253A4B">
        <w:t>20</w:t>
      </w:r>
      <w:r w:rsidR="00F30CF8">
        <w:t>20</w:t>
      </w:r>
    </w:p>
    <w:sectPr w:rsidR="00037C5F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B478" w14:textId="77777777" w:rsidR="00E8425A" w:rsidRDefault="00E8425A">
      <w:r>
        <w:separator/>
      </w:r>
    </w:p>
  </w:endnote>
  <w:endnote w:type="continuationSeparator" w:id="0">
    <w:p w14:paraId="46DFC14F" w14:textId="77777777" w:rsidR="00E8425A" w:rsidRDefault="00E8425A" w:rsidP="003B38C1">
      <w:r>
        <w:separator/>
      </w:r>
    </w:p>
    <w:p w14:paraId="1107D496" w14:textId="77777777" w:rsidR="00E8425A" w:rsidRPr="003B38C1" w:rsidRDefault="00E842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84B1F4" w14:textId="77777777" w:rsidR="00E8425A" w:rsidRPr="003B38C1" w:rsidRDefault="00E842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766CE" w14:textId="77777777" w:rsidR="00E8425A" w:rsidRDefault="00E8425A">
      <w:r>
        <w:separator/>
      </w:r>
    </w:p>
  </w:footnote>
  <w:footnote w:type="continuationSeparator" w:id="0">
    <w:p w14:paraId="6BB18305" w14:textId="77777777" w:rsidR="00E8425A" w:rsidRDefault="00E8425A" w:rsidP="008B60B2">
      <w:r>
        <w:separator/>
      </w:r>
    </w:p>
    <w:p w14:paraId="13FC4ABC" w14:textId="77777777" w:rsidR="00E8425A" w:rsidRPr="00ED77FB" w:rsidRDefault="00E842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D59A9A" w14:textId="77777777" w:rsidR="00E8425A" w:rsidRPr="00ED77FB" w:rsidRDefault="00E842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270"/>
    <w:rsid w:val="00013F2F"/>
    <w:rsid w:val="00020B35"/>
    <w:rsid w:val="00026327"/>
    <w:rsid w:val="000271AB"/>
    <w:rsid w:val="00033170"/>
    <w:rsid w:val="000355BD"/>
    <w:rsid w:val="00037C5F"/>
    <w:rsid w:val="000406B3"/>
    <w:rsid w:val="00043313"/>
    <w:rsid w:val="00043CAA"/>
    <w:rsid w:val="00050702"/>
    <w:rsid w:val="00052D46"/>
    <w:rsid w:val="00055B6D"/>
    <w:rsid w:val="00055BC3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B77E0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1CF"/>
    <w:rsid w:val="002823CC"/>
    <w:rsid w:val="00283F31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86767"/>
    <w:rsid w:val="00390A75"/>
    <w:rsid w:val="00395B20"/>
    <w:rsid w:val="00396CD6"/>
    <w:rsid w:val="003A6F89"/>
    <w:rsid w:val="003B0495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3213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06E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2806"/>
    <w:rsid w:val="004C4DC3"/>
    <w:rsid w:val="004C7C7E"/>
    <w:rsid w:val="004D2220"/>
    <w:rsid w:val="004D22E3"/>
    <w:rsid w:val="004D2C0D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AD2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4C9E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41F7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3131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2B73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56E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65E"/>
    <w:rsid w:val="007817CB"/>
    <w:rsid w:val="00781B56"/>
    <w:rsid w:val="00782581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0303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44AF8"/>
    <w:rsid w:val="00850914"/>
    <w:rsid w:val="00853FA8"/>
    <w:rsid w:val="00854071"/>
    <w:rsid w:val="008559AA"/>
    <w:rsid w:val="008564AD"/>
    <w:rsid w:val="0086287E"/>
    <w:rsid w:val="00862F0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1146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5A35"/>
    <w:rsid w:val="009B75E5"/>
    <w:rsid w:val="009B76B5"/>
    <w:rsid w:val="009C0C04"/>
    <w:rsid w:val="009C51EF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74B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E5026"/>
    <w:rsid w:val="00AE76D8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0D02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3F8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0E5C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425A"/>
    <w:rsid w:val="00E94690"/>
    <w:rsid w:val="00E978AE"/>
    <w:rsid w:val="00EA2A6C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6807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api.int/index.php/fr/component/k2/item/536-les-delais-de-procedures-proroges-jusqu-au-15-juillet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578F-9D65-46E1-BFD0-57FD9EFE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37</cp:revision>
  <cp:lastPrinted>2020-05-18T09:26:00Z</cp:lastPrinted>
  <dcterms:created xsi:type="dcterms:W3CDTF">2020-05-11T20:35:00Z</dcterms:created>
  <dcterms:modified xsi:type="dcterms:W3CDTF">2020-05-18T09:27:00Z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