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99" w:rsidRPr="0022093C" w:rsidRDefault="00B96A99" w:rsidP="00B96A99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22093C">
        <w:rPr>
          <w:b/>
          <w:szCs w:val="22"/>
          <w:lang w:val="es-CU"/>
        </w:rPr>
        <w:t>PROTOCOLO DE MADRID</w:t>
      </w:r>
    </w:p>
    <w:p w:rsidR="0081581E" w:rsidRPr="00B96A99" w:rsidRDefault="0081581E" w:rsidP="00624A4C">
      <w:pPr>
        <w:rPr>
          <w:b/>
          <w:szCs w:val="22"/>
          <w:lang w:val="es-CU"/>
        </w:rPr>
      </w:pPr>
    </w:p>
    <w:p w:rsidR="00B96A99" w:rsidRDefault="00B76D17" w:rsidP="00B96A99">
      <w:pPr>
        <w:rPr>
          <w:szCs w:val="22"/>
          <w:lang w:val="es-CU"/>
        </w:rPr>
      </w:pPr>
      <w:r w:rsidRPr="00240E01">
        <w:rPr>
          <w:bCs/>
          <w:szCs w:val="22"/>
          <w:lang w:val="es-CU"/>
        </w:rPr>
        <w:t xml:space="preserve">FORMULARIO TIPO </w:t>
      </w:r>
      <w:r w:rsidR="000D17F8" w:rsidRPr="00B96A99">
        <w:rPr>
          <w:szCs w:val="22"/>
          <w:lang w:val="es-CU"/>
        </w:rPr>
        <w:t>14 (F</w:t>
      </w:r>
      <w:r>
        <w:rPr>
          <w:szCs w:val="22"/>
          <w:lang w:val="es-CU"/>
        </w:rPr>
        <w:t>T</w:t>
      </w:r>
      <w:r w:rsidR="000D17F8" w:rsidRPr="00B96A99">
        <w:rPr>
          <w:szCs w:val="22"/>
          <w:lang w:val="es-CU"/>
        </w:rPr>
        <w:t xml:space="preserve">14):  </w:t>
      </w:r>
      <w:r w:rsidR="00B96A99">
        <w:rPr>
          <w:szCs w:val="22"/>
          <w:lang w:val="es-CU"/>
        </w:rPr>
        <w:t>DECISIÓ</w:t>
      </w:r>
      <w:r w:rsidR="000D17F8" w:rsidRPr="00B96A99">
        <w:rPr>
          <w:szCs w:val="22"/>
          <w:lang w:val="es-CU"/>
        </w:rPr>
        <w:t xml:space="preserve">N </w:t>
      </w:r>
      <w:r w:rsidR="00B96A99" w:rsidRPr="00B96A99">
        <w:rPr>
          <w:szCs w:val="22"/>
          <w:lang w:val="es-CU"/>
        </w:rPr>
        <w:t xml:space="preserve">FINAL </w:t>
      </w:r>
      <w:r w:rsidR="00B96A99">
        <w:rPr>
          <w:szCs w:val="22"/>
          <w:lang w:val="es-CU"/>
        </w:rPr>
        <w:t>RELATIVA</w:t>
      </w:r>
      <w:r w:rsidR="000D17F8" w:rsidRPr="00B96A99">
        <w:rPr>
          <w:szCs w:val="22"/>
          <w:lang w:val="es-CU"/>
        </w:rPr>
        <w:t xml:space="preserve"> </w:t>
      </w:r>
      <w:r w:rsidR="00B96A99">
        <w:rPr>
          <w:szCs w:val="22"/>
          <w:lang w:val="es-CU"/>
        </w:rPr>
        <w:t>A</w:t>
      </w:r>
      <w:r w:rsidR="000D17F8" w:rsidRPr="00B96A99">
        <w:rPr>
          <w:szCs w:val="22"/>
          <w:lang w:val="es-CU"/>
        </w:rPr>
        <w:t xml:space="preserve"> </w:t>
      </w:r>
      <w:r w:rsidR="00B96A99">
        <w:rPr>
          <w:szCs w:val="22"/>
          <w:lang w:val="es-CU"/>
        </w:rPr>
        <w:t>UN</w:t>
      </w:r>
      <w:r w:rsidR="000D17F8" w:rsidRPr="00B96A99">
        <w:rPr>
          <w:szCs w:val="22"/>
          <w:lang w:val="es-CU"/>
        </w:rPr>
        <w:t xml:space="preserve">A </w:t>
      </w:r>
      <w:r w:rsidR="00B96A99" w:rsidRPr="00723AB2">
        <w:rPr>
          <w:szCs w:val="22"/>
          <w:lang w:val="es-CU"/>
        </w:rPr>
        <w:t xml:space="preserve">DECLARACIÓN DE QUE </w:t>
      </w:r>
      <w:r w:rsidR="00B96A99">
        <w:rPr>
          <w:szCs w:val="22"/>
          <w:lang w:val="es-CU"/>
        </w:rPr>
        <w:t>UNA LIMITACIÓ</w:t>
      </w:r>
      <w:r w:rsidR="00B96A99" w:rsidRPr="00F575D5">
        <w:rPr>
          <w:szCs w:val="22"/>
          <w:lang w:val="es-CU"/>
        </w:rPr>
        <w:t xml:space="preserve">N </w:t>
      </w:r>
      <w:r w:rsidR="00B96A99" w:rsidRPr="00723AB2">
        <w:rPr>
          <w:szCs w:val="22"/>
          <w:lang w:val="es-CU"/>
        </w:rPr>
        <w:t xml:space="preserve">NO </w:t>
      </w:r>
      <w:r w:rsidR="00B96A99">
        <w:rPr>
          <w:szCs w:val="22"/>
          <w:lang w:val="es-CU"/>
        </w:rPr>
        <w:t xml:space="preserve">SURTE </w:t>
      </w:r>
      <w:r w:rsidR="00B96A99" w:rsidRPr="00723AB2">
        <w:rPr>
          <w:szCs w:val="22"/>
          <w:lang w:val="es-CU"/>
        </w:rPr>
        <w:t>EFECTO</w:t>
      </w:r>
      <w:r w:rsidR="00B96A99">
        <w:rPr>
          <w:szCs w:val="22"/>
          <w:lang w:val="es-CU"/>
        </w:rPr>
        <w:t>S</w:t>
      </w:r>
    </w:p>
    <w:p w:rsidR="000D17F8" w:rsidRPr="00B96A99" w:rsidRDefault="000D17F8" w:rsidP="00624A4C">
      <w:pPr>
        <w:rPr>
          <w:b/>
          <w:szCs w:val="22"/>
          <w:lang w:val="es-CU"/>
        </w:rPr>
      </w:pPr>
    </w:p>
    <w:p w:rsidR="00B96A99" w:rsidRPr="008943BF" w:rsidRDefault="00B96A99" w:rsidP="00B96A99">
      <w:pPr>
        <w:rPr>
          <w:szCs w:val="22"/>
        </w:rPr>
      </w:pPr>
      <w:r w:rsidRPr="00F47BD7">
        <w:rPr>
          <w:bCs/>
          <w:szCs w:val="22"/>
          <w:lang/>
        </w:rPr>
        <w:t>Regla</w:t>
      </w:r>
      <w:r w:rsidRPr="008943BF">
        <w:rPr>
          <w:szCs w:val="22"/>
        </w:rPr>
        <w:t> </w:t>
      </w:r>
      <w:r>
        <w:rPr>
          <w:szCs w:val="22"/>
        </w:rPr>
        <w:t>27.5</w:t>
      </w:r>
      <w:r w:rsidRPr="008943BF">
        <w:rPr>
          <w:szCs w:val="22"/>
        </w:rPr>
        <w:t>)</w:t>
      </w:r>
      <w:r>
        <w:rPr>
          <w:szCs w:val="22"/>
        </w:rPr>
        <w:t>e)</w:t>
      </w:r>
      <w:r w:rsidRPr="008943BF">
        <w:rPr>
          <w:szCs w:val="22"/>
        </w:rPr>
        <w:t xml:space="preserve"> </w:t>
      </w:r>
      <w:r w:rsidRPr="00F47BD7">
        <w:rPr>
          <w:bCs/>
          <w:szCs w:val="22"/>
          <w:lang/>
        </w:rPr>
        <w:t>del Reglamento</w:t>
      </w:r>
    </w:p>
    <w:p w:rsidR="00624A4C" w:rsidRPr="00624A4C" w:rsidRDefault="00624A4C" w:rsidP="00624A4C">
      <w:pPr>
        <w:rPr>
          <w:b/>
          <w:szCs w:val="22"/>
        </w:rPr>
      </w:pPr>
    </w:p>
    <w:p w:rsidR="00E60121" w:rsidRPr="00624A4C" w:rsidRDefault="00E60121" w:rsidP="00624A4C">
      <w:pPr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B96A99" w:rsidTr="000D17F8">
        <w:tc>
          <w:tcPr>
            <w:tcW w:w="9214" w:type="dxa"/>
          </w:tcPr>
          <w:p w:rsidR="0081581E" w:rsidRPr="00B96A99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B96A99" w:rsidRPr="00D140A0">
              <w:rPr>
                <w:rFonts w:eastAsia="Times New Roman"/>
                <w:b/>
                <w:szCs w:val="22"/>
                <w:lang w:val="es-CU" w:eastAsia="en-US"/>
              </w:rPr>
              <w:t>Nombre de la Oficina:</w:t>
            </w:r>
          </w:p>
          <w:p w:rsidR="00624A4C" w:rsidRPr="00B96A99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B340D9" w:rsidRPr="00B96A99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166C5C" w:rsidTr="00166C5C">
        <w:trPr>
          <w:trHeight w:val="738"/>
        </w:trPr>
        <w:tc>
          <w:tcPr>
            <w:tcW w:w="9214" w:type="dxa"/>
          </w:tcPr>
          <w:p w:rsidR="00EB5318" w:rsidRPr="00B96A99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B96A99" w:rsidRPr="00D140A0">
              <w:rPr>
                <w:rFonts w:eastAsia="Times New Roman"/>
                <w:b/>
                <w:szCs w:val="22"/>
                <w:lang w:val="es-CU" w:eastAsia="en-US"/>
              </w:rPr>
              <w:t>Número del registro internacional:</w:t>
            </w:r>
          </w:p>
          <w:p w:rsidR="00295E1C" w:rsidRPr="00B96A99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81581E" w:rsidRPr="00B96A99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624A4C" w:rsidTr="000D17F8">
        <w:tc>
          <w:tcPr>
            <w:tcW w:w="9214" w:type="dxa"/>
          </w:tcPr>
          <w:p w:rsidR="0081581E" w:rsidRPr="000D17F8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eastAsia="en-US"/>
              </w:rPr>
            </w:pPr>
            <w:r w:rsidRPr="000D17F8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0D17F8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B96A99" w:rsidRPr="00D140A0">
              <w:rPr>
                <w:rFonts w:eastAsia="Times New Roman"/>
                <w:b/>
                <w:szCs w:val="22"/>
                <w:lang w:val="es-CU" w:eastAsia="en-US"/>
              </w:rPr>
              <w:t>Nombre del titular:</w:t>
            </w: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:rsidR="0081581E" w:rsidRPr="00624A4C" w:rsidRDefault="0081581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00719" w:rsidRPr="00166C5C" w:rsidTr="000D17F8">
        <w:tc>
          <w:tcPr>
            <w:tcW w:w="9214" w:type="dxa"/>
          </w:tcPr>
          <w:p w:rsidR="00295E1C" w:rsidRPr="00B96A99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>IV.</w:t>
            </w: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B96A99" w:rsidRPr="00DA003C">
              <w:rPr>
                <w:rFonts w:eastAsia="Times New Roman"/>
                <w:b/>
                <w:szCs w:val="22"/>
                <w:lang w:val="es-CU" w:eastAsia="en-US"/>
              </w:rPr>
              <w:t xml:space="preserve">Información relativa al alcance </w:t>
            </w:r>
            <w:r w:rsidR="00B96A99">
              <w:rPr>
                <w:rFonts w:eastAsia="Times New Roman"/>
                <w:b/>
                <w:szCs w:val="22"/>
                <w:lang w:val="es-CU" w:eastAsia="en-US"/>
              </w:rPr>
              <w:t>de la decisió</w:t>
            </w:r>
            <w:r w:rsidR="00E72FAF" w:rsidRPr="00B96A99">
              <w:rPr>
                <w:rFonts w:eastAsia="Times New Roman"/>
                <w:b/>
                <w:szCs w:val="22"/>
                <w:lang w:val="es-CU" w:eastAsia="en-US"/>
              </w:rPr>
              <w:t>n</w:t>
            </w:r>
            <w:r w:rsidR="00B96A99">
              <w:rPr>
                <w:rFonts w:eastAsia="Times New Roman"/>
                <w:b/>
                <w:szCs w:val="22"/>
                <w:lang w:val="es-CU" w:eastAsia="en-US"/>
              </w:rPr>
              <w:t xml:space="preserve"> final</w:t>
            </w:r>
            <w:r w:rsidR="00624A4C" w:rsidRPr="00B96A99">
              <w:rPr>
                <w:rFonts w:eastAsia="Times New Roman"/>
                <w:b/>
                <w:szCs w:val="22"/>
                <w:lang w:val="es-CU" w:eastAsia="en-US"/>
              </w:rPr>
              <w:t xml:space="preserve">:  </w:t>
            </w:r>
          </w:p>
          <w:p w:rsidR="00624A4C" w:rsidRPr="00B96A99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295E1C" w:rsidRPr="008A5F3E" w:rsidRDefault="008A5F3E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val="es-CU" w:eastAsia="en-US"/>
              </w:rPr>
            </w:pPr>
            <w:r w:rsidRPr="00397240">
              <w:rPr>
                <w:rFonts w:eastAsia="Times New Roman"/>
                <w:i/>
                <w:szCs w:val="22"/>
                <w:lang w:val="es-CU" w:eastAsia="en-US"/>
              </w:rPr>
              <w:t xml:space="preserve">Elija </w:t>
            </w:r>
            <w:r w:rsidRPr="008A5F3E">
              <w:rPr>
                <w:rFonts w:eastAsia="Times New Roman"/>
                <w:b/>
                <w:i/>
                <w:szCs w:val="22"/>
                <w:u w:val="single"/>
                <w:lang w:val="es-CU" w:eastAsia="en-US"/>
              </w:rPr>
              <w:t>únicamente una</w:t>
            </w:r>
            <w:r w:rsidRPr="008A5F3E">
              <w:rPr>
                <w:rFonts w:eastAsia="Times New Roman"/>
                <w:b/>
                <w:i/>
                <w:szCs w:val="22"/>
                <w:lang w:val="es-CU" w:eastAsia="en-US"/>
              </w:rPr>
              <w:t xml:space="preserve"> </w:t>
            </w:r>
            <w:r w:rsidRPr="00397240">
              <w:rPr>
                <w:rFonts w:eastAsia="Times New Roman"/>
                <w:i/>
                <w:szCs w:val="22"/>
                <w:lang w:val="es-CU" w:eastAsia="en-US"/>
              </w:rPr>
              <w:t>de las opciones siguientes</w:t>
            </w:r>
            <w:r>
              <w:rPr>
                <w:rFonts w:eastAsia="Times New Roman"/>
                <w:i/>
                <w:szCs w:val="22"/>
                <w:lang w:val="es-CU" w:eastAsia="en-US"/>
              </w:rPr>
              <w:t xml:space="preserve"> y</w:t>
            </w:r>
            <w:r w:rsidR="00295E1C" w:rsidRPr="008A5F3E">
              <w:rPr>
                <w:rFonts w:eastAsia="Times New Roman"/>
                <w:i/>
                <w:szCs w:val="22"/>
                <w:lang w:val="es-CU" w:eastAsia="en-US"/>
              </w:rPr>
              <w:t xml:space="preserve">, </w:t>
            </w:r>
            <w:r w:rsidR="009B285D" w:rsidRPr="009B285D">
              <w:rPr>
                <w:rFonts w:eastAsia="Times New Roman"/>
                <w:i/>
                <w:szCs w:val="22"/>
                <w:lang w:val="es-CU" w:eastAsia="en-US"/>
              </w:rPr>
              <w:t xml:space="preserve">cuando proceda, enumere los productos </w:t>
            </w:r>
            <w:r w:rsidR="009B285D">
              <w:rPr>
                <w:rFonts w:eastAsia="Times New Roman"/>
                <w:i/>
                <w:szCs w:val="22"/>
                <w:lang w:val="es-CU" w:eastAsia="en-US"/>
              </w:rPr>
              <w:t>y</w:t>
            </w:r>
            <w:r w:rsidR="009B285D" w:rsidRPr="009B285D">
              <w:rPr>
                <w:rFonts w:eastAsia="Times New Roman"/>
                <w:i/>
                <w:szCs w:val="22"/>
                <w:lang w:val="es-CU" w:eastAsia="en-US"/>
              </w:rPr>
              <w:t xml:space="preserve"> servicios</w:t>
            </w:r>
            <w:r w:rsidR="009B285D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:rsidR="00295E1C" w:rsidRPr="008A5F3E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:rsidR="00295E1C" w:rsidRPr="008A5F3E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F3E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166C5C">
              <w:rPr>
                <w:rFonts w:eastAsia="Times New Roman"/>
                <w:szCs w:val="22"/>
                <w:lang w:eastAsia="en-US"/>
              </w:rPr>
            </w:r>
            <w:r w:rsidR="00166C5C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8A5F3E">
              <w:rPr>
                <w:rFonts w:eastAsia="Times New Roman"/>
                <w:szCs w:val="22"/>
                <w:lang w:val="es-CU" w:eastAsia="en-US"/>
              </w:rPr>
              <w:tab/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La decisión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final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 confirma la declaración previa</w:t>
            </w:r>
            <w:r w:rsidR="00166C5C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624A4C" w:rsidRPr="008A5F3E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:rsidR="00295E1C" w:rsidRPr="008A5F3E" w:rsidRDefault="00295E1C" w:rsidP="00624A4C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es-CU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F3E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166C5C">
              <w:rPr>
                <w:rFonts w:eastAsia="Times New Roman"/>
                <w:szCs w:val="22"/>
                <w:lang w:eastAsia="en-US"/>
              </w:rPr>
            </w:r>
            <w:r w:rsidR="00166C5C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8A5F3E">
              <w:rPr>
                <w:rFonts w:eastAsia="Times New Roman"/>
                <w:szCs w:val="22"/>
                <w:lang w:val="es-CU" w:eastAsia="en-US"/>
              </w:rPr>
              <w:tab/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La decisión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final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 revoca la declaración previa, lo que significa que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la limitació</w:t>
            </w:r>
            <w:r w:rsidRPr="008A5F3E">
              <w:rPr>
                <w:rFonts w:eastAsia="Times New Roman"/>
                <w:szCs w:val="22"/>
                <w:lang w:val="es-CU" w:eastAsia="en-US"/>
              </w:rPr>
              <w:t xml:space="preserve">n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 xml:space="preserve">surte 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>efecto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s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 en la Parte Contratante</w:t>
            </w:r>
            <w:r w:rsidR="00166C5C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:rsidR="00624A4C" w:rsidRPr="008A5F3E" w:rsidRDefault="00624A4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:rsidR="00624A4C" w:rsidRPr="008A5F3E" w:rsidRDefault="00295E1C" w:rsidP="00624A4C">
            <w:pPr>
              <w:tabs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es-CU" w:eastAsia="en-US"/>
              </w:rPr>
            </w:pPr>
            <w:r w:rsidRPr="00624A4C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F3E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166C5C">
              <w:rPr>
                <w:rFonts w:eastAsia="Times New Roman"/>
                <w:szCs w:val="22"/>
                <w:lang w:eastAsia="en-US"/>
              </w:rPr>
            </w:r>
            <w:r w:rsidR="00166C5C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624A4C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8A5F3E">
              <w:rPr>
                <w:rFonts w:eastAsia="Times New Roman"/>
                <w:szCs w:val="22"/>
                <w:lang w:val="es-CU" w:eastAsia="en-US"/>
              </w:rPr>
              <w:tab/>
            </w:r>
            <w:r w:rsidR="008A5F3E" w:rsidRPr="008A5F3E">
              <w:rPr>
                <w:rFonts w:eastAsia="Times New Roman"/>
                <w:szCs w:val="22"/>
                <w:lang w:val="es-CU" w:eastAsia="en-US"/>
              </w:rPr>
              <w:t xml:space="preserve">La decisión final revoca </w:t>
            </w:r>
            <w:r w:rsidR="009B285D" w:rsidRPr="009B285D">
              <w:rPr>
                <w:rFonts w:eastAsia="Times New Roman"/>
                <w:szCs w:val="22"/>
                <w:u w:val="single"/>
                <w:lang w:val="es-CU" w:eastAsia="en-US"/>
              </w:rPr>
              <w:t>parcialmente</w:t>
            </w:r>
            <w:r w:rsidRPr="008A5F3E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la declaración previa, lo que significa que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la limitació</w:t>
            </w:r>
            <w:r w:rsidR="008A5F3E" w:rsidRPr="008A5F3E">
              <w:rPr>
                <w:rFonts w:eastAsia="Times New Roman"/>
                <w:szCs w:val="22"/>
                <w:lang w:val="es-CU" w:eastAsia="en-US"/>
              </w:rPr>
              <w:t xml:space="preserve">n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 xml:space="preserve">surte 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>efecto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s</w:t>
            </w:r>
            <w:r w:rsidR="008A5F3E" w:rsidRPr="003B2E60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6B6883">
              <w:rPr>
                <w:rFonts w:eastAsia="Times New Roman"/>
                <w:szCs w:val="22"/>
                <w:lang w:val="es-CU" w:eastAsia="en-US"/>
              </w:rPr>
              <w:t>respecto a</w:t>
            </w:r>
            <w:r w:rsidR="00151627" w:rsidRPr="008A5F3E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9B285D">
              <w:rPr>
                <w:rFonts w:eastAsia="Times New Roman"/>
                <w:szCs w:val="22"/>
                <w:lang w:val="es-CU" w:eastAsia="en-US"/>
              </w:rPr>
              <w:t>algunos de los productos y servicios</w:t>
            </w:r>
            <w:r w:rsidR="00151627" w:rsidRPr="008A5F3E">
              <w:rPr>
                <w:rFonts w:eastAsia="Times New Roman"/>
                <w:szCs w:val="22"/>
                <w:lang w:val="es-CU" w:eastAsia="en-US"/>
              </w:rPr>
              <w:t>.</w:t>
            </w:r>
            <w:r w:rsidR="00151627" w:rsidRPr="008A5F3E">
              <w:rPr>
                <w:lang w:val="es-CU"/>
              </w:rPr>
              <w:t xml:space="preserve"> </w:t>
            </w:r>
            <w:r w:rsidR="008A5F3E">
              <w:rPr>
                <w:lang w:val="es-CU"/>
              </w:rPr>
              <w:t xml:space="preserve">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La limitació</w:t>
            </w:r>
            <w:r w:rsidR="008A5F3E" w:rsidRPr="008A5F3E">
              <w:rPr>
                <w:rFonts w:eastAsia="Times New Roman"/>
                <w:szCs w:val="22"/>
                <w:lang w:val="es-CU" w:eastAsia="en-US"/>
              </w:rPr>
              <w:t xml:space="preserve">n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 xml:space="preserve">se aplicará a </w:t>
            </w:r>
            <w:r w:rsidR="008A5F3E" w:rsidRPr="00DA003C">
              <w:rPr>
                <w:rFonts w:eastAsia="Times New Roman"/>
                <w:szCs w:val="22"/>
                <w:lang w:val="es-CU" w:eastAsia="en-US"/>
              </w:rPr>
              <w:t xml:space="preserve">los productos </w:t>
            </w:r>
            <w:r w:rsidR="008A5F3E">
              <w:rPr>
                <w:rFonts w:eastAsia="Times New Roman"/>
                <w:szCs w:val="22"/>
                <w:lang w:val="es-CU" w:eastAsia="en-US"/>
              </w:rPr>
              <w:t>y</w:t>
            </w:r>
            <w:r w:rsidR="008A5F3E" w:rsidRPr="00DA003C">
              <w:rPr>
                <w:rFonts w:eastAsia="Times New Roman"/>
                <w:szCs w:val="22"/>
                <w:lang w:val="es-CU" w:eastAsia="en-US"/>
              </w:rPr>
              <w:t xml:space="preserve"> servicios</w:t>
            </w:r>
            <w:r w:rsidR="008A5F3E">
              <w:rPr>
                <w:rFonts w:eastAsia="Times New Roman"/>
                <w:szCs w:val="22"/>
                <w:lang w:val="es-CU" w:eastAsia="en-US"/>
              </w:rPr>
              <w:t xml:space="preserve"> siguientes</w:t>
            </w:r>
            <w:r w:rsidR="00151627" w:rsidRPr="008A5F3E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:rsidR="00800719" w:rsidRPr="008A5F3E" w:rsidRDefault="00800719" w:rsidP="00624A4C">
            <w:pPr>
              <w:rPr>
                <w:szCs w:val="22"/>
                <w:lang w:val="es-CU"/>
              </w:rPr>
            </w:pPr>
          </w:p>
          <w:p w:rsidR="00A30CB3" w:rsidRPr="008A5F3E" w:rsidRDefault="00A30CB3" w:rsidP="00624A4C">
            <w:pPr>
              <w:rPr>
                <w:szCs w:val="22"/>
                <w:lang w:val="es-CU"/>
              </w:rPr>
            </w:pPr>
          </w:p>
          <w:p w:rsidR="00A30CB3" w:rsidRPr="008A5F3E" w:rsidRDefault="00A30CB3" w:rsidP="00624A4C">
            <w:pPr>
              <w:rPr>
                <w:szCs w:val="22"/>
                <w:lang w:val="es-CU"/>
              </w:rPr>
            </w:pPr>
          </w:p>
          <w:p w:rsidR="00624A4C" w:rsidRPr="008A5F3E" w:rsidRDefault="00624A4C" w:rsidP="00624A4C">
            <w:pPr>
              <w:rPr>
                <w:szCs w:val="22"/>
                <w:lang w:val="es-CU"/>
              </w:rPr>
            </w:pPr>
          </w:p>
          <w:p w:rsidR="00B451B4" w:rsidRPr="008A5F3E" w:rsidRDefault="00B451B4" w:rsidP="00624A4C">
            <w:pPr>
              <w:rPr>
                <w:szCs w:val="22"/>
                <w:lang w:val="es-CU"/>
              </w:rPr>
            </w:pPr>
          </w:p>
          <w:p w:rsidR="00B451B4" w:rsidRPr="008A5F3E" w:rsidRDefault="00B451B4" w:rsidP="00624A4C">
            <w:pPr>
              <w:rPr>
                <w:szCs w:val="22"/>
                <w:lang w:val="es-CU"/>
              </w:rPr>
            </w:pPr>
          </w:p>
          <w:p w:rsidR="00B451B4" w:rsidRPr="008A5F3E" w:rsidRDefault="00B451B4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00719" w:rsidRPr="00166C5C" w:rsidTr="000D17F8">
        <w:tc>
          <w:tcPr>
            <w:tcW w:w="9214" w:type="dxa"/>
          </w:tcPr>
          <w:p w:rsidR="00800719" w:rsidRPr="00B96A99" w:rsidRDefault="00295E1C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>V.</w:t>
            </w:r>
            <w:r w:rsidRPr="00B96A9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B96A99" w:rsidRPr="00850E5B">
              <w:rPr>
                <w:rFonts w:eastAsia="Times New Roman"/>
                <w:b/>
                <w:szCs w:val="22"/>
                <w:lang w:val="es-CU" w:eastAsia="en-US"/>
              </w:rPr>
              <w:t>Fecha y firma de la Oficina:</w:t>
            </w:r>
          </w:p>
          <w:p w:rsidR="00295E1C" w:rsidRPr="00B96A99" w:rsidRDefault="00295E1C" w:rsidP="00624A4C">
            <w:pPr>
              <w:rPr>
                <w:szCs w:val="22"/>
                <w:lang w:val="es-CU"/>
              </w:rPr>
            </w:pPr>
            <w:bookmarkStart w:id="0" w:name="_GoBack"/>
            <w:bookmarkEnd w:id="0"/>
          </w:p>
          <w:p w:rsidR="00B340D9" w:rsidRPr="00B96A99" w:rsidRDefault="00B340D9" w:rsidP="00624A4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:rsidR="00D2308A" w:rsidRPr="00B96A99" w:rsidRDefault="00D2308A" w:rsidP="00624A4C">
      <w:pPr>
        <w:rPr>
          <w:szCs w:val="22"/>
          <w:lang w:val="es-CU"/>
        </w:rPr>
      </w:pPr>
    </w:p>
    <w:p w:rsidR="00624A4C" w:rsidRPr="00B96A99" w:rsidRDefault="00624A4C" w:rsidP="00624A4C">
      <w:pPr>
        <w:rPr>
          <w:szCs w:val="22"/>
          <w:lang w:val="es-CU"/>
        </w:rPr>
      </w:pPr>
    </w:p>
    <w:p w:rsidR="00624A4C" w:rsidRPr="00B96A99" w:rsidRDefault="00624A4C" w:rsidP="00624A4C">
      <w:pPr>
        <w:rPr>
          <w:szCs w:val="22"/>
          <w:lang w:val="es-CU"/>
        </w:rPr>
      </w:pPr>
    </w:p>
    <w:p w:rsidR="00624A4C" w:rsidRPr="00624A4C" w:rsidRDefault="000D17F8" w:rsidP="000D17F8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96A99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B96A99">
        <w:rPr>
          <w:rFonts w:ascii="Arial" w:hAnsi="Arial" w:cs="Arial"/>
          <w:sz w:val="22"/>
          <w:szCs w:val="22"/>
        </w:rPr>
        <w:t>del</w:t>
      </w:r>
      <w:proofErr w:type="gramEnd"/>
      <w:r w:rsidR="00B96A99">
        <w:rPr>
          <w:rFonts w:ascii="Arial" w:hAnsi="Arial" w:cs="Arial"/>
          <w:sz w:val="22"/>
          <w:szCs w:val="22"/>
        </w:rPr>
        <w:t xml:space="preserve"> FT14</w:t>
      </w:r>
      <w:r>
        <w:rPr>
          <w:rFonts w:ascii="Arial" w:hAnsi="Arial" w:cs="Arial"/>
          <w:sz w:val="22"/>
          <w:szCs w:val="22"/>
        </w:rPr>
        <w:t>]</w:t>
      </w:r>
    </w:p>
    <w:sectPr w:rsidR="00624A4C" w:rsidRPr="00624A4C" w:rsidSect="00624A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25" w:right="1417" w:bottom="1276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C0D" w:rsidRDefault="00DF3C0D">
      <w:r>
        <w:separator/>
      </w:r>
    </w:p>
  </w:endnote>
  <w:endnote w:type="continuationSeparator" w:id="0">
    <w:p w:rsidR="00DF3C0D" w:rsidRDefault="00DF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C0D" w:rsidRDefault="00DF3C0D">
      <w:r>
        <w:separator/>
      </w:r>
    </w:p>
  </w:footnote>
  <w:footnote w:type="continuationSeparator" w:id="0">
    <w:p w:rsidR="00DF3C0D" w:rsidRDefault="00DF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B4" w:rsidRPr="00624A4C" w:rsidRDefault="00B451B4" w:rsidP="00624A4C">
    <w:pPr>
      <w:jc w:val="right"/>
      <w:rPr>
        <w:sz w:val="18"/>
        <w:szCs w:val="18"/>
      </w:rPr>
    </w:pPr>
    <w:r w:rsidRPr="00624A4C">
      <w:rPr>
        <w:sz w:val="18"/>
        <w:szCs w:val="18"/>
      </w:rPr>
      <w:t>Model Form 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39" w:rsidRDefault="008C6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5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22"/>
  </w:num>
  <w:num w:numId="5">
    <w:abstractNumId w:val="18"/>
  </w:num>
  <w:num w:numId="6">
    <w:abstractNumId w:val="12"/>
  </w:num>
  <w:num w:numId="7">
    <w:abstractNumId w:val="21"/>
  </w:num>
  <w:num w:numId="8">
    <w:abstractNumId w:val="26"/>
  </w:num>
  <w:num w:numId="9">
    <w:abstractNumId w:val="17"/>
  </w:num>
  <w:num w:numId="10">
    <w:abstractNumId w:val="9"/>
  </w:num>
  <w:num w:numId="11">
    <w:abstractNumId w:val="13"/>
  </w:num>
  <w:num w:numId="12">
    <w:abstractNumId w:val="24"/>
  </w:num>
  <w:num w:numId="13">
    <w:abstractNumId w:val="15"/>
  </w:num>
  <w:num w:numId="14">
    <w:abstractNumId w:val="1"/>
  </w:num>
  <w:num w:numId="15">
    <w:abstractNumId w:val="5"/>
  </w:num>
  <w:num w:numId="16">
    <w:abstractNumId w:val="16"/>
  </w:num>
  <w:num w:numId="17">
    <w:abstractNumId w:val="3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1"/>
  </w:num>
  <w:num w:numId="23">
    <w:abstractNumId w:val="20"/>
  </w:num>
  <w:num w:numId="24">
    <w:abstractNumId w:val="19"/>
  </w:num>
  <w:num w:numId="25">
    <w:abstractNumId w:val="6"/>
  </w:num>
  <w:num w:numId="26">
    <w:abstractNumId w:val="7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7061"/>
    <w:rsid w:val="00015580"/>
    <w:rsid w:val="000160CF"/>
    <w:rsid w:val="00016C77"/>
    <w:rsid w:val="0002278C"/>
    <w:rsid w:val="00026C9C"/>
    <w:rsid w:val="00026FA0"/>
    <w:rsid w:val="00027A63"/>
    <w:rsid w:val="00030F62"/>
    <w:rsid w:val="000310EB"/>
    <w:rsid w:val="00034FAB"/>
    <w:rsid w:val="00040EAB"/>
    <w:rsid w:val="000431A1"/>
    <w:rsid w:val="00043662"/>
    <w:rsid w:val="00043C57"/>
    <w:rsid w:val="000441BC"/>
    <w:rsid w:val="000500B1"/>
    <w:rsid w:val="0005642F"/>
    <w:rsid w:val="00056AC3"/>
    <w:rsid w:val="00057B01"/>
    <w:rsid w:val="000609A5"/>
    <w:rsid w:val="000641D6"/>
    <w:rsid w:val="00067704"/>
    <w:rsid w:val="000724A5"/>
    <w:rsid w:val="00074B0D"/>
    <w:rsid w:val="0007686E"/>
    <w:rsid w:val="000825AA"/>
    <w:rsid w:val="00082815"/>
    <w:rsid w:val="00093A7A"/>
    <w:rsid w:val="000A2627"/>
    <w:rsid w:val="000A3D6C"/>
    <w:rsid w:val="000A6775"/>
    <w:rsid w:val="000A7410"/>
    <w:rsid w:val="000B2104"/>
    <w:rsid w:val="000C45FA"/>
    <w:rsid w:val="000C6206"/>
    <w:rsid w:val="000D127A"/>
    <w:rsid w:val="000D17F8"/>
    <w:rsid w:val="000D7C37"/>
    <w:rsid w:val="000D7D83"/>
    <w:rsid w:val="000E0473"/>
    <w:rsid w:val="000E529F"/>
    <w:rsid w:val="000E6548"/>
    <w:rsid w:val="000F0EE6"/>
    <w:rsid w:val="000F6C6E"/>
    <w:rsid w:val="001014CC"/>
    <w:rsid w:val="00102B9E"/>
    <w:rsid w:val="00103EC7"/>
    <w:rsid w:val="001117AF"/>
    <w:rsid w:val="001117FA"/>
    <w:rsid w:val="0011225F"/>
    <w:rsid w:val="00115AE8"/>
    <w:rsid w:val="00117747"/>
    <w:rsid w:val="00122A6E"/>
    <w:rsid w:val="001235C5"/>
    <w:rsid w:val="00126049"/>
    <w:rsid w:val="00126AD5"/>
    <w:rsid w:val="00130C17"/>
    <w:rsid w:val="00141CD7"/>
    <w:rsid w:val="00143E24"/>
    <w:rsid w:val="00151627"/>
    <w:rsid w:val="001551CA"/>
    <w:rsid w:val="00156739"/>
    <w:rsid w:val="001617FE"/>
    <w:rsid w:val="001653D6"/>
    <w:rsid w:val="00166799"/>
    <w:rsid w:val="00166C5C"/>
    <w:rsid w:val="00175127"/>
    <w:rsid w:val="0018447E"/>
    <w:rsid w:val="001856FB"/>
    <w:rsid w:val="001865D5"/>
    <w:rsid w:val="00187818"/>
    <w:rsid w:val="00190582"/>
    <w:rsid w:val="0019581E"/>
    <w:rsid w:val="001A018E"/>
    <w:rsid w:val="001A05B6"/>
    <w:rsid w:val="001A2BDF"/>
    <w:rsid w:val="001A355A"/>
    <w:rsid w:val="001A75A7"/>
    <w:rsid w:val="001B0274"/>
    <w:rsid w:val="001B03EB"/>
    <w:rsid w:val="001B3244"/>
    <w:rsid w:val="001B6C99"/>
    <w:rsid w:val="001C4CAA"/>
    <w:rsid w:val="001C6353"/>
    <w:rsid w:val="001D23DF"/>
    <w:rsid w:val="001E63C2"/>
    <w:rsid w:val="001E7750"/>
    <w:rsid w:val="001F0771"/>
    <w:rsid w:val="001F21DF"/>
    <w:rsid w:val="001F33A8"/>
    <w:rsid w:val="001F729D"/>
    <w:rsid w:val="00200426"/>
    <w:rsid w:val="00212594"/>
    <w:rsid w:val="00213CD3"/>
    <w:rsid w:val="00215700"/>
    <w:rsid w:val="00217545"/>
    <w:rsid w:val="00220559"/>
    <w:rsid w:val="00222611"/>
    <w:rsid w:val="00230018"/>
    <w:rsid w:val="00236789"/>
    <w:rsid w:val="0024330E"/>
    <w:rsid w:val="00243590"/>
    <w:rsid w:val="00244434"/>
    <w:rsid w:val="0024587D"/>
    <w:rsid w:val="00251849"/>
    <w:rsid w:val="0026383C"/>
    <w:rsid w:val="00264DDC"/>
    <w:rsid w:val="00265DDE"/>
    <w:rsid w:val="002702F5"/>
    <w:rsid w:val="00283B6A"/>
    <w:rsid w:val="00291856"/>
    <w:rsid w:val="002927CD"/>
    <w:rsid w:val="00295E1C"/>
    <w:rsid w:val="002A0A5C"/>
    <w:rsid w:val="002A1F03"/>
    <w:rsid w:val="002A3FBB"/>
    <w:rsid w:val="002A489A"/>
    <w:rsid w:val="002A75EE"/>
    <w:rsid w:val="002A778F"/>
    <w:rsid w:val="002B14BA"/>
    <w:rsid w:val="002B455A"/>
    <w:rsid w:val="002B644C"/>
    <w:rsid w:val="002B715F"/>
    <w:rsid w:val="002B7C91"/>
    <w:rsid w:val="002B7E63"/>
    <w:rsid w:val="002C0A8A"/>
    <w:rsid w:val="002C17A6"/>
    <w:rsid w:val="002D0DCA"/>
    <w:rsid w:val="002D2764"/>
    <w:rsid w:val="002D3209"/>
    <w:rsid w:val="002D461D"/>
    <w:rsid w:val="002F209E"/>
    <w:rsid w:val="002F70D5"/>
    <w:rsid w:val="002F7DDD"/>
    <w:rsid w:val="00300369"/>
    <w:rsid w:val="00301A9B"/>
    <w:rsid w:val="00302663"/>
    <w:rsid w:val="00303CB6"/>
    <w:rsid w:val="00306ACF"/>
    <w:rsid w:val="0031172A"/>
    <w:rsid w:val="00315592"/>
    <w:rsid w:val="00316DBB"/>
    <w:rsid w:val="00320074"/>
    <w:rsid w:val="003327C1"/>
    <w:rsid w:val="003405A4"/>
    <w:rsid w:val="00342AAB"/>
    <w:rsid w:val="003505B8"/>
    <w:rsid w:val="00353F23"/>
    <w:rsid w:val="00364259"/>
    <w:rsid w:val="003669ED"/>
    <w:rsid w:val="00370EBF"/>
    <w:rsid w:val="003730DD"/>
    <w:rsid w:val="00374FCF"/>
    <w:rsid w:val="00380C6B"/>
    <w:rsid w:val="003831D3"/>
    <w:rsid w:val="00387C85"/>
    <w:rsid w:val="00392B2E"/>
    <w:rsid w:val="00392D9C"/>
    <w:rsid w:val="00395455"/>
    <w:rsid w:val="003A1E71"/>
    <w:rsid w:val="003B11E0"/>
    <w:rsid w:val="003B1EB5"/>
    <w:rsid w:val="003B4F5E"/>
    <w:rsid w:val="003C4958"/>
    <w:rsid w:val="003D4F4B"/>
    <w:rsid w:val="003D669A"/>
    <w:rsid w:val="003D6FEC"/>
    <w:rsid w:val="003E7A16"/>
    <w:rsid w:val="003F7292"/>
    <w:rsid w:val="003F74CD"/>
    <w:rsid w:val="0040265B"/>
    <w:rsid w:val="0041077F"/>
    <w:rsid w:val="004155DF"/>
    <w:rsid w:val="004174C3"/>
    <w:rsid w:val="00417823"/>
    <w:rsid w:val="00417ECD"/>
    <w:rsid w:val="004206BC"/>
    <w:rsid w:val="00421240"/>
    <w:rsid w:val="00422379"/>
    <w:rsid w:val="00425846"/>
    <w:rsid w:val="00426022"/>
    <w:rsid w:val="0043142E"/>
    <w:rsid w:val="004346A8"/>
    <w:rsid w:val="00435004"/>
    <w:rsid w:val="00441899"/>
    <w:rsid w:val="00445BEE"/>
    <w:rsid w:val="00450ECC"/>
    <w:rsid w:val="004525DF"/>
    <w:rsid w:val="004573C2"/>
    <w:rsid w:val="00461B73"/>
    <w:rsid w:val="0046617D"/>
    <w:rsid w:val="00472547"/>
    <w:rsid w:val="00475134"/>
    <w:rsid w:val="0047699F"/>
    <w:rsid w:val="00476E45"/>
    <w:rsid w:val="0048382F"/>
    <w:rsid w:val="00491F75"/>
    <w:rsid w:val="00492ED0"/>
    <w:rsid w:val="00494E11"/>
    <w:rsid w:val="0049740D"/>
    <w:rsid w:val="004A10FA"/>
    <w:rsid w:val="004A1B44"/>
    <w:rsid w:val="004A4480"/>
    <w:rsid w:val="004A536D"/>
    <w:rsid w:val="004B019B"/>
    <w:rsid w:val="004B094A"/>
    <w:rsid w:val="004B14C8"/>
    <w:rsid w:val="004C5002"/>
    <w:rsid w:val="004D0537"/>
    <w:rsid w:val="004D27DE"/>
    <w:rsid w:val="004D59C1"/>
    <w:rsid w:val="004E1505"/>
    <w:rsid w:val="004E45A1"/>
    <w:rsid w:val="004E7372"/>
    <w:rsid w:val="004F1BF4"/>
    <w:rsid w:val="004F5E52"/>
    <w:rsid w:val="004F74BC"/>
    <w:rsid w:val="004F7EEC"/>
    <w:rsid w:val="005038D6"/>
    <w:rsid w:val="005060B2"/>
    <w:rsid w:val="0051651B"/>
    <w:rsid w:val="00527EB4"/>
    <w:rsid w:val="00531CC2"/>
    <w:rsid w:val="00531EDA"/>
    <w:rsid w:val="00541540"/>
    <w:rsid w:val="00546B03"/>
    <w:rsid w:val="0054711E"/>
    <w:rsid w:val="00552BF5"/>
    <w:rsid w:val="00557382"/>
    <w:rsid w:val="00557E2E"/>
    <w:rsid w:val="00560B5D"/>
    <w:rsid w:val="00560BF8"/>
    <w:rsid w:val="00560D36"/>
    <w:rsid w:val="00560F27"/>
    <w:rsid w:val="00562F13"/>
    <w:rsid w:val="0056366B"/>
    <w:rsid w:val="005671FB"/>
    <w:rsid w:val="00567CA3"/>
    <w:rsid w:val="005715D2"/>
    <w:rsid w:val="00571F90"/>
    <w:rsid w:val="00580594"/>
    <w:rsid w:val="005809C9"/>
    <w:rsid w:val="005813AA"/>
    <w:rsid w:val="00595B1E"/>
    <w:rsid w:val="00595DD8"/>
    <w:rsid w:val="005A5D65"/>
    <w:rsid w:val="005B6654"/>
    <w:rsid w:val="005C340C"/>
    <w:rsid w:val="005C41D2"/>
    <w:rsid w:val="005C43B1"/>
    <w:rsid w:val="005C4AAC"/>
    <w:rsid w:val="005C6256"/>
    <w:rsid w:val="005C6D9D"/>
    <w:rsid w:val="005D0FBF"/>
    <w:rsid w:val="005E57AA"/>
    <w:rsid w:val="005E5CD4"/>
    <w:rsid w:val="005E7742"/>
    <w:rsid w:val="005F08C3"/>
    <w:rsid w:val="005F472C"/>
    <w:rsid w:val="00601B85"/>
    <w:rsid w:val="00602266"/>
    <w:rsid w:val="0060322F"/>
    <w:rsid w:val="0060524D"/>
    <w:rsid w:val="006077FF"/>
    <w:rsid w:val="00610C13"/>
    <w:rsid w:val="00616E22"/>
    <w:rsid w:val="006173B8"/>
    <w:rsid w:val="00620E06"/>
    <w:rsid w:val="00621DDB"/>
    <w:rsid w:val="00624A4C"/>
    <w:rsid w:val="00627CB5"/>
    <w:rsid w:val="00630CD9"/>
    <w:rsid w:val="00636B85"/>
    <w:rsid w:val="006375B6"/>
    <w:rsid w:val="006405AC"/>
    <w:rsid w:val="00643A27"/>
    <w:rsid w:val="00644F0B"/>
    <w:rsid w:val="00645B2B"/>
    <w:rsid w:val="006466FD"/>
    <w:rsid w:val="006526CF"/>
    <w:rsid w:val="006527ED"/>
    <w:rsid w:val="00656392"/>
    <w:rsid w:val="00660DCE"/>
    <w:rsid w:val="00670A45"/>
    <w:rsid w:val="00671607"/>
    <w:rsid w:val="00671E98"/>
    <w:rsid w:val="00680C74"/>
    <w:rsid w:val="006852D6"/>
    <w:rsid w:val="00695A6E"/>
    <w:rsid w:val="00695F05"/>
    <w:rsid w:val="00695F57"/>
    <w:rsid w:val="006968B4"/>
    <w:rsid w:val="006A4EE4"/>
    <w:rsid w:val="006B4C89"/>
    <w:rsid w:val="006B6883"/>
    <w:rsid w:val="006C29D2"/>
    <w:rsid w:val="006C66CC"/>
    <w:rsid w:val="006D02F3"/>
    <w:rsid w:val="006D2606"/>
    <w:rsid w:val="006E0671"/>
    <w:rsid w:val="006E06AB"/>
    <w:rsid w:val="006E171E"/>
    <w:rsid w:val="006E3903"/>
    <w:rsid w:val="006E60F7"/>
    <w:rsid w:val="006E7705"/>
    <w:rsid w:val="006F2352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12F2B"/>
    <w:rsid w:val="0071670A"/>
    <w:rsid w:val="00724E5C"/>
    <w:rsid w:val="007269BC"/>
    <w:rsid w:val="0073540C"/>
    <w:rsid w:val="00736767"/>
    <w:rsid w:val="00743296"/>
    <w:rsid w:val="00743FF3"/>
    <w:rsid w:val="00744DBD"/>
    <w:rsid w:val="00750FD0"/>
    <w:rsid w:val="007555C5"/>
    <w:rsid w:val="00770221"/>
    <w:rsid w:val="00770A19"/>
    <w:rsid w:val="00771964"/>
    <w:rsid w:val="00772AE4"/>
    <w:rsid w:val="00780EF0"/>
    <w:rsid w:val="0079672B"/>
    <w:rsid w:val="00797148"/>
    <w:rsid w:val="007A2D12"/>
    <w:rsid w:val="007A3314"/>
    <w:rsid w:val="007A3FDE"/>
    <w:rsid w:val="007A5989"/>
    <w:rsid w:val="007B6046"/>
    <w:rsid w:val="007C1845"/>
    <w:rsid w:val="007C636C"/>
    <w:rsid w:val="007D0E4E"/>
    <w:rsid w:val="007D22BD"/>
    <w:rsid w:val="007D395B"/>
    <w:rsid w:val="007D6A65"/>
    <w:rsid w:val="007E1FCD"/>
    <w:rsid w:val="007E3B5C"/>
    <w:rsid w:val="007F2B11"/>
    <w:rsid w:val="007F2ED8"/>
    <w:rsid w:val="00800719"/>
    <w:rsid w:val="0080296D"/>
    <w:rsid w:val="008037D3"/>
    <w:rsid w:val="00803987"/>
    <w:rsid w:val="00810263"/>
    <w:rsid w:val="00812D96"/>
    <w:rsid w:val="00813138"/>
    <w:rsid w:val="00815339"/>
    <w:rsid w:val="0081581E"/>
    <w:rsid w:val="00817B3D"/>
    <w:rsid w:val="00821C46"/>
    <w:rsid w:val="00825184"/>
    <w:rsid w:val="0083074C"/>
    <w:rsid w:val="008313D5"/>
    <w:rsid w:val="00831A1D"/>
    <w:rsid w:val="00833CDE"/>
    <w:rsid w:val="00837109"/>
    <w:rsid w:val="00845D31"/>
    <w:rsid w:val="00847729"/>
    <w:rsid w:val="00853AC5"/>
    <w:rsid w:val="00854F6D"/>
    <w:rsid w:val="00856AC5"/>
    <w:rsid w:val="0085715A"/>
    <w:rsid w:val="0086728C"/>
    <w:rsid w:val="008740F6"/>
    <w:rsid w:val="008818F9"/>
    <w:rsid w:val="00882EAF"/>
    <w:rsid w:val="00882F9C"/>
    <w:rsid w:val="00883F75"/>
    <w:rsid w:val="00884061"/>
    <w:rsid w:val="008841B9"/>
    <w:rsid w:val="00884DE2"/>
    <w:rsid w:val="00891B3A"/>
    <w:rsid w:val="008951F0"/>
    <w:rsid w:val="0089520A"/>
    <w:rsid w:val="00896CF0"/>
    <w:rsid w:val="008A0175"/>
    <w:rsid w:val="008A1DC0"/>
    <w:rsid w:val="008A2EDE"/>
    <w:rsid w:val="008A3FA5"/>
    <w:rsid w:val="008A474D"/>
    <w:rsid w:val="008A5AD6"/>
    <w:rsid w:val="008A5F3E"/>
    <w:rsid w:val="008A61E8"/>
    <w:rsid w:val="008A6FC8"/>
    <w:rsid w:val="008B25B2"/>
    <w:rsid w:val="008B3782"/>
    <w:rsid w:val="008B65B4"/>
    <w:rsid w:val="008C0E9B"/>
    <w:rsid w:val="008C6EE6"/>
    <w:rsid w:val="008C6F39"/>
    <w:rsid w:val="008E1D75"/>
    <w:rsid w:val="008E44B5"/>
    <w:rsid w:val="008F1055"/>
    <w:rsid w:val="008F23DD"/>
    <w:rsid w:val="008F3042"/>
    <w:rsid w:val="008F5067"/>
    <w:rsid w:val="0090089C"/>
    <w:rsid w:val="0090124D"/>
    <w:rsid w:val="00903477"/>
    <w:rsid w:val="00903B39"/>
    <w:rsid w:val="00905086"/>
    <w:rsid w:val="00910A64"/>
    <w:rsid w:val="00911C12"/>
    <w:rsid w:val="00912047"/>
    <w:rsid w:val="00912CC5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20B3"/>
    <w:rsid w:val="00955FE1"/>
    <w:rsid w:val="00957A92"/>
    <w:rsid w:val="00957C3D"/>
    <w:rsid w:val="0096483C"/>
    <w:rsid w:val="00972922"/>
    <w:rsid w:val="0099050E"/>
    <w:rsid w:val="009910FC"/>
    <w:rsid w:val="00993C1A"/>
    <w:rsid w:val="009976BB"/>
    <w:rsid w:val="00997B89"/>
    <w:rsid w:val="00997EC8"/>
    <w:rsid w:val="009A1791"/>
    <w:rsid w:val="009A2DD0"/>
    <w:rsid w:val="009A3B78"/>
    <w:rsid w:val="009A4674"/>
    <w:rsid w:val="009A6398"/>
    <w:rsid w:val="009A7A0F"/>
    <w:rsid w:val="009B285D"/>
    <w:rsid w:val="009B2F43"/>
    <w:rsid w:val="009B502F"/>
    <w:rsid w:val="009B542C"/>
    <w:rsid w:val="009B5F17"/>
    <w:rsid w:val="009B7BD2"/>
    <w:rsid w:val="009C1395"/>
    <w:rsid w:val="009C5920"/>
    <w:rsid w:val="009D47FB"/>
    <w:rsid w:val="009D61A9"/>
    <w:rsid w:val="009D6BCB"/>
    <w:rsid w:val="009E3633"/>
    <w:rsid w:val="009E38DC"/>
    <w:rsid w:val="009F1DD9"/>
    <w:rsid w:val="00A002A5"/>
    <w:rsid w:val="00A05789"/>
    <w:rsid w:val="00A12A37"/>
    <w:rsid w:val="00A12C62"/>
    <w:rsid w:val="00A1729A"/>
    <w:rsid w:val="00A30CB3"/>
    <w:rsid w:val="00A323B8"/>
    <w:rsid w:val="00A375DB"/>
    <w:rsid w:val="00A41674"/>
    <w:rsid w:val="00A41D03"/>
    <w:rsid w:val="00A472D4"/>
    <w:rsid w:val="00A548E9"/>
    <w:rsid w:val="00A6134E"/>
    <w:rsid w:val="00A61F66"/>
    <w:rsid w:val="00A649AB"/>
    <w:rsid w:val="00A662B9"/>
    <w:rsid w:val="00A66B90"/>
    <w:rsid w:val="00A71974"/>
    <w:rsid w:val="00A71C33"/>
    <w:rsid w:val="00A77148"/>
    <w:rsid w:val="00A830FF"/>
    <w:rsid w:val="00A8347C"/>
    <w:rsid w:val="00A844B0"/>
    <w:rsid w:val="00A84F04"/>
    <w:rsid w:val="00A855EA"/>
    <w:rsid w:val="00A862EE"/>
    <w:rsid w:val="00A93A2B"/>
    <w:rsid w:val="00AA68B7"/>
    <w:rsid w:val="00AA6BD0"/>
    <w:rsid w:val="00AB248F"/>
    <w:rsid w:val="00AB31A3"/>
    <w:rsid w:val="00AB55B3"/>
    <w:rsid w:val="00AC086D"/>
    <w:rsid w:val="00AC3770"/>
    <w:rsid w:val="00AC68F6"/>
    <w:rsid w:val="00AD0949"/>
    <w:rsid w:val="00AD520B"/>
    <w:rsid w:val="00AD6BDE"/>
    <w:rsid w:val="00AE0199"/>
    <w:rsid w:val="00AE2249"/>
    <w:rsid w:val="00AE2D8C"/>
    <w:rsid w:val="00AF2FF3"/>
    <w:rsid w:val="00AF6A54"/>
    <w:rsid w:val="00B01881"/>
    <w:rsid w:val="00B034B2"/>
    <w:rsid w:val="00B05842"/>
    <w:rsid w:val="00B05C14"/>
    <w:rsid w:val="00B06D89"/>
    <w:rsid w:val="00B10F67"/>
    <w:rsid w:val="00B11C8E"/>
    <w:rsid w:val="00B11EAD"/>
    <w:rsid w:val="00B158B8"/>
    <w:rsid w:val="00B164C9"/>
    <w:rsid w:val="00B178F5"/>
    <w:rsid w:val="00B251F1"/>
    <w:rsid w:val="00B2619C"/>
    <w:rsid w:val="00B26DA6"/>
    <w:rsid w:val="00B337D6"/>
    <w:rsid w:val="00B340D9"/>
    <w:rsid w:val="00B36212"/>
    <w:rsid w:val="00B364F0"/>
    <w:rsid w:val="00B4270C"/>
    <w:rsid w:val="00B451B4"/>
    <w:rsid w:val="00B46636"/>
    <w:rsid w:val="00B47D17"/>
    <w:rsid w:val="00B56002"/>
    <w:rsid w:val="00B60E02"/>
    <w:rsid w:val="00B613B6"/>
    <w:rsid w:val="00B75F57"/>
    <w:rsid w:val="00B76D17"/>
    <w:rsid w:val="00B81144"/>
    <w:rsid w:val="00B920BF"/>
    <w:rsid w:val="00B931AA"/>
    <w:rsid w:val="00B947C8"/>
    <w:rsid w:val="00B95240"/>
    <w:rsid w:val="00B96A87"/>
    <w:rsid w:val="00B96A99"/>
    <w:rsid w:val="00B96C0C"/>
    <w:rsid w:val="00BA07FC"/>
    <w:rsid w:val="00BA58E4"/>
    <w:rsid w:val="00BB143F"/>
    <w:rsid w:val="00BB1EF7"/>
    <w:rsid w:val="00BC3BEB"/>
    <w:rsid w:val="00BC72EB"/>
    <w:rsid w:val="00BD00A7"/>
    <w:rsid w:val="00BD7B82"/>
    <w:rsid w:val="00BE25A0"/>
    <w:rsid w:val="00BE39C2"/>
    <w:rsid w:val="00BE4E73"/>
    <w:rsid w:val="00BE5231"/>
    <w:rsid w:val="00BE619F"/>
    <w:rsid w:val="00BF105D"/>
    <w:rsid w:val="00BF30AE"/>
    <w:rsid w:val="00BF324A"/>
    <w:rsid w:val="00BF3C3F"/>
    <w:rsid w:val="00C00B83"/>
    <w:rsid w:val="00C05106"/>
    <w:rsid w:val="00C0693C"/>
    <w:rsid w:val="00C11608"/>
    <w:rsid w:val="00C12562"/>
    <w:rsid w:val="00C130C9"/>
    <w:rsid w:val="00C20081"/>
    <w:rsid w:val="00C20DB7"/>
    <w:rsid w:val="00C218F0"/>
    <w:rsid w:val="00C249D5"/>
    <w:rsid w:val="00C3073F"/>
    <w:rsid w:val="00C3560B"/>
    <w:rsid w:val="00C41934"/>
    <w:rsid w:val="00C41FAC"/>
    <w:rsid w:val="00C434C8"/>
    <w:rsid w:val="00C456A6"/>
    <w:rsid w:val="00C46B2C"/>
    <w:rsid w:val="00C613B8"/>
    <w:rsid w:val="00C70B21"/>
    <w:rsid w:val="00C75AF8"/>
    <w:rsid w:val="00C843D0"/>
    <w:rsid w:val="00C84C80"/>
    <w:rsid w:val="00C86752"/>
    <w:rsid w:val="00CA7ACD"/>
    <w:rsid w:val="00CB2BC0"/>
    <w:rsid w:val="00CC1C91"/>
    <w:rsid w:val="00CC352F"/>
    <w:rsid w:val="00CC463F"/>
    <w:rsid w:val="00CC4D70"/>
    <w:rsid w:val="00CD003B"/>
    <w:rsid w:val="00CD498A"/>
    <w:rsid w:val="00CE1897"/>
    <w:rsid w:val="00CE3E02"/>
    <w:rsid w:val="00CF0ACF"/>
    <w:rsid w:val="00CF0B1A"/>
    <w:rsid w:val="00CF0F01"/>
    <w:rsid w:val="00CF2C01"/>
    <w:rsid w:val="00CF3F6D"/>
    <w:rsid w:val="00CF5566"/>
    <w:rsid w:val="00D0232D"/>
    <w:rsid w:val="00D11B94"/>
    <w:rsid w:val="00D15759"/>
    <w:rsid w:val="00D16F1D"/>
    <w:rsid w:val="00D2308A"/>
    <w:rsid w:val="00D23AF5"/>
    <w:rsid w:val="00D23C60"/>
    <w:rsid w:val="00D279D6"/>
    <w:rsid w:val="00D359AC"/>
    <w:rsid w:val="00D3605E"/>
    <w:rsid w:val="00D500B1"/>
    <w:rsid w:val="00D5334A"/>
    <w:rsid w:val="00D562D4"/>
    <w:rsid w:val="00D60867"/>
    <w:rsid w:val="00D63B55"/>
    <w:rsid w:val="00D65584"/>
    <w:rsid w:val="00D71111"/>
    <w:rsid w:val="00D7437B"/>
    <w:rsid w:val="00D80A56"/>
    <w:rsid w:val="00D83AF3"/>
    <w:rsid w:val="00D905E4"/>
    <w:rsid w:val="00D92A67"/>
    <w:rsid w:val="00D92B78"/>
    <w:rsid w:val="00DA1FC8"/>
    <w:rsid w:val="00DA335C"/>
    <w:rsid w:val="00DC2499"/>
    <w:rsid w:val="00DC53C1"/>
    <w:rsid w:val="00DD027A"/>
    <w:rsid w:val="00DD0A15"/>
    <w:rsid w:val="00DD33DD"/>
    <w:rsid w:val="00DD34F3"/>
    <w:rsid w:val="00DD5FB0"/>
    <w:rsid w:val="00DE2C80"/>
    <w:rsid w:val="00DF165B"/>
    <w:rsid w:val="00DF18C5"/>
    <w:rsid w:val="00DF3C0D"/>
    <w:rsid w:val="00DF72B2"/>
    <w:rsid w:val="00E00AD1"/>
    <w:rsid w:val="00E06051"/>
    <w:rsid w:val="00E113B3"/>
    <w:rsid w:val="00E123E3"/>
    <w:rsid w:val="00E148BB"/>
    <w:rsid w:val="00E1528A"/>
    <w:rsid w:val="00E22962"/>
    <w:rsid w:val="00E24BAD"/>
    <w:rsid w:val="00E30587"/>
    <w:rsid w:val="00E31433"/>
    <w:rsid w:val="00E33754"/>
    <w:rsid w:val="00E35B33"/>
    <w:rsid w:val="00E3792E"/>
    <w:rsid w:val="00E43161"/>
    <w:rsid w:val="00E44093"/>
    <w:rsid w:val="00E47903"/>
    <w:rsid w:val="00E60121"/>
    <w:rsid w:val="00E60FEF"/>
    <w:rsid w:val="00E66C52"/>
    <w:rsid w:val="00E72797"/>
    <w:rsid w:val="00E72FAF"/>
    <w:rsid w:val="00E74AD8"/>
    <w:rsid w:val="00E77665"/>
    <w:rsid w:val="00E942EB"/>
    <w:rsid w:val="00E96C18"/>
    <w:rsid w:val="00E9716C"/>
    <w:rsid w:val="00EA3A0F"/>
    <w:rsid w:val="00EA6410"/>
    <w:rsid w:val="00EB5318"/>
    <w:rsid w:val="00EB6F89"/>
    <w:rsid w:val="00EC4F13"/>
    <w:rsid w:val="00EC6BF3"/>
    <w:rsid w:val="00ED40FA"/>
    <w:rsid w:val="00ED7615"/>
    <w:rsid w:val="00EE7C6F"/>
    <w:rsid w:val="00EF77AB"/>
    <w:rsid w:val="00F0012D"/>
    <w:rsid w:val="00F02ED0"/>
    <w:rsid w:val="00F058D5"/>
    <w:rsid w:val="00F069F6"/>
    <w:rsid w:val="00F072D9"/>
    <w:rsid w:val="00F17999"/>
    <w:rsid w:val="00F24ABA"/>
    <w:rsid w:val="00F25922"/>
    <w:rsid w:val="00F27F32"/>
    <w:rsid w:val="00F32303"/>
    <w:rsid w:val="00F33A28"/>
    <w:rsid w:val="00F4430A"/>
    <w:rsid w:val="00F44500"/>
    <w:rsid w:val="00F513A4"/>
    <w:rsid w:val="00F548A4"/>
    <w:rsid w:val="00F62A1B"/>
    <w:rsid w:val="00F63B2B"/>
    <w:rsid w:val="00F64920"/>
    <w:rsid w:val="00F672A7"/>
    <w:rsid w:val="00F750C5"/>
    <w:rsid w:val="00F76943"/>
    <w:rsid w:val="00F81F32"/>
    <w:rsid w:val="00F85F66"/>
    <w:rsid w:val="00F90833"/>
    <w:rsid w:val="00F96AF5"/>
    <w:rsid w:val="00FA1943"/>
    <w:rsid w:val="00FA2FAB"/>
    <w:rsid w:val="00FA4DBF"/>
    <w:rsid w:val="00FA6EA5"/>
    <w:rsid w:val="00FB1327"/>
    <w:rsid w:val="00FB23DB"/>
    <w:rsid w:val="00FB710E"/>
    <w:rsid w:val="00FC4256"/>
    <w:rsid w:val="00FC64E8"/>
    <w:rsid w:val="00FD282B"/>
    <w:rsid w:val="00FD37A3"/>
    <w:rsid w:val="00FD5046"/>
    <w:rsid w:val="00FD5BE4"/>
    <w:rsid w:val="00FD5F0C"/>
    <w:rsid w:val="00FD6ECA"/>
    <w:rsid w:val="00FE0DEA"/>
    <w:rsid w:val="00FE1431"/>
    <w:rsid w:val="00FE2836"/>
    <w:rsid w:val="00FE3308"/>
    <w:rsid w:val="00FE40E4"/>
    <w:rsid w:val="00FF25E8"/>
    <w:rsid w:val="00FF29B3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637660"/>
  <w15:docId w15:val="{6B310355-8975-4C6B-A938-24B6E75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paragraph" w:styleId="BalloonText">
    <w:name w:val="Balloon Text"/>
    <w:basedOn w:val="Normal"/>
    <w:link w:val="BalloonTextChar"/>
    <w:rsid w:val="00044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41BC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rsid w:val="009E363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E363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633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9E3633"/>
    <w:rPr>
      <w:rFonts w:ascii="Arial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74A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BC3BEB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624A4C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624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D6EAE-F927-487E-AC42-3DA36970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807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model_form_14_s</dc:title>
  <cp:lastPrinted>2019-11-29T09:46:00Z</cp:lastPrinted>
  <dcterms:created xsi:type="dcterms:W3CDTF">2019-11-01T10:56:00Z</dcterms:created>
  <dcterms:modified xsi:type="dcterms:W3CDTF">2020-05-28T12:23:00Z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677ba884-984c-4c56-869a-d5807d90207c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